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FC2F3B">
      <w:pPr>
        <w:spacing w:line="15827" w:lineRule="exact"/>
        <w:jc w:val="center"/>
        <w:rPr>
          <w:rFonts w:hint="eastAsia" w:eastAsia="宋体"/>
          <w:lang w:eastAsia="zh-CN"/>
        </w:rPr>
      </w:pPr>
      <w:r>
        <w:rPr>
          <w:rFonts w:hint="eastAsia" w:eastAsia="宋体"/>
          <w:lang w:eastAsia="zh-CN"/>
        </w:rPr>
        <w:drawing>
          <wp:inline distT="0" distB="0" distL="114300" distR="114300">
            <wp:extent cx="5069840" cy="8111490"/>
            <wp:effectExtent l="0" t="0" r="10160" b="3810"/>
            <wp:docPr id="1" name="图片 1" descr="messiah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essiah800"/>
                    <pic:cNvPicPr>
                      <a:picLocks noChangeAspect="1"/>
                    </pic:cNvPicPr>
                  </pic:nvPicPr>
                  <pic:blipFill>
                    <a:blip r:embed="rId8"/>
                    <a:stretch>
                      <a:fillRect/>
                    </a:stretch>
                  </pic:blipFill>
                  <pic:spPr>
                    <a:xfrm>
                      <a:off x="0" y="0"/>
                      <a:ext cx="5069840" cy="8111490"/>
                    </a:xfrm>
                    <a:prstGeom prst="rect">
                      <a:avLst/>
                    </a:prstGeom>
                  </pic:spPr>
                </pic:pic>
              </a:graphicData>
            </a:graphic>
          </wp:inline>
        </w:drawing>
      </w:r>
    </w:p>
    <w:p w14:paraId="06858491">
      <w:pPr>
        <w:spacing w:line="15827" w:lineRule="exact"/>
        <w:sectPr>
          <w:headerReference r:id="rId5" w:type="default"/>
          <w:footerReference r:id="rId6" w:type="default"/>
          <w:pgSz w:w="12240" w:h="15840"/>
          <w:pgMar w:top="1" w:right="0" w:bottom="1" w:left="0" w:header="0" w:footer="0" w:gutter="0"/>
          <w:cols w:space="720" w:num="1"/>
        </w:sectPr>
      </w:pPr>
    </w:p>
    <w:p w14:paraId="11CC81D5">
      <w:pPr>
        <w:spacing w:line="258" w:lineRule="auto"/>
        <w:rPr>
          <w:rFonts w:ascii="Arial"/>
          <w:sz w:val="21"/>
        </w:rPr>
      </w:pPr>
    </w:p>
    <w:p w14:paraId="4202E69F">
      <w:pPr>
        <w:spacing w:line="258" w:lineRule="auto"/>
        <w:rPr>
          <w:rFonts w:ascii="Arial"/>
          <w:sz w:val="21"/>
        </w:rPr>
      </w:pPr>
    </w:p>
    <w:p w14:paraId="73D721FD">
      <w:pPr>
        <w:spacing w:line="258" w:lineRule="auto"/>
        <w:rPr>
          <w:rFonts w:ascii="Arial"/>
          <w:sz w:val="21"/>
        </w:rPr>
      </w:pPr>
    </w:p>
    <w:p w14:paraId="285B3BBF">
      <w:pPr>
        <w:spacing w:line="259" w:lineRule="auto"/>
        <w:rPr>
          <w:rFonts w:ascii="Arial"/>
          <w:sz w:val="21"/>
        </w:rPr>
      </w:pPr>
    </w:p>
    <w:p w14:paraId="7EA5034D">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26498F34">
      <w:pPr>
        <w:spacing w:line="7275" w:lineRule="exact"/>
        <w:sectPr>
          <w:pgSz w:w="12240" w:h="15840"/>
          <w:pgMar w:top="400" w:right="1836" w:bottom="400" w:left="1836" w:header="0" w:footer="0" w:gutter="0"/>
          <w:cols w:space="720" w:num="1"/>
        </w:sectPr>
      </w:pPr>
    </w:p>
    <w:p w14:paraId="0DC73936">
      <w:pPr>
        <w:pStyle w:val="3"/>
        <w:spacing w:line="25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5A3649A7">
      <w:pPr>
        <w:pStyle w:val="3"/>
        <w:spacing w:line="25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649D5E08">
      <w:pPr>
        <w:pStyle w:val="3"/>
        <w:spacing w:line="25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640EC567">
      <w:pPr>
        <w:pStyle w:val="3"/>
        <w:spacing w:line="25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43D646A4">
      <w:pPr>
        <w:pStyle w:val="3"/>
        <w:spacing w:line="253" w:lineRule="auto"/>
        <w:rPr>
          <w:rFonts w:hint="eastAsia" w:ascii="微软雅黑" w:hAnsi="微软雅黑" w:eastAsia="微软雅黑" w:cs="微软雅黑"/>
          <w:sz w:val="36"/>
          <w:szCs w:val="36"/>
        </w:rPr>
      </w:pPr>
    </w:p>
    <w:p w14:paraId="60CB713E">
      <w:pPr>
        <w:pStyle w:val="3"/>
        <w:spacing w:line="25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3B5E17F6">
      <w:pPr>
        <w:pStyle w:val="3"/>
        <w:spacing w:line="253" w:lineRule="auto"/>
        <w:rPr>
          <w:rFonts w:hint="eastAsia" w:ascii="微软雅黑" w:hAnsi="微软雅黑" w:eastAsia="微软雅黑" w:cs="微软雅黑"/>
          <w:sz w:val="30"/>
          <w:szCs w:val="30"/>
        </w:rPr>
      </w:pPr>
    </w:p>
    <w:p w14:paraId="5A9AC10B">
      <w:pPr>
        <w:pStyle w:val="3"/>
        <w:spacing w:line="253" w:lineRule="auto"/>
        <w:rPr>
          <w:rFonts w:hint="eastAsia" w:ascii="微软雅黑" w:hAnsi="微软雅黑" w:eastAsia="微软雅黑" w:cs="微软雅黑"/>
          <w:sz w:val="30"/>
          <w:szCs w:val="30"/>
        </w:rPr>
      </w:pPr>
    </w:p>
    <w:p w14:paraId="0BE63102">
      <w:pPr>
        <w:pStyle w:val="3"/>
        <w:spacing w:line="253" w:lineRule="auto"/>
        <w:rPr>
          <w:rFonts w:hint="eastAsia" w:ascii="微软雅黑" w:hAnsi="微软雅黑" w:eastAsia="微软雅黑" w:cs="微软雅黑"/>
          <w:sz w:val="30"/>
          <w:szCs w:val="30"/>
        </w:rPr>
      </w:pPr>
    </w:p>
    <w:p w14:paraId="219CF770">
      <w:pPr>
        <w:pStyle w:val="3"/>
        <w:spacing w:line="253" w:lineRule="auto"/>
        <w:rPr>
          <w:rFonts w:hint="eastAsia" w:ascii="微软雅黑" w:hAnsi="微软雅黑" w:eastAsia="微软雅黑" w:cs="微软雅黑"/>
          <w:sz w:val="30"/>
          <w:szCs w:val="30"/>
        </w:rPr>
      </w:pPr>
    </w:p>
    <w:p w14:paraId="65038FC4">
      <w:pPr>
        <w:pStyle w:val="3"/>
        <w:spacing w:line="253"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Messiah the Prince</w:t>
      </w:r>
    </w:p>
    <w:p w14:paraId="14BABB33">
      <w:pPr>
        <w:pStyle w:val="3"/>
        <w:spacing w:line="253"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弥赛亚君王</w:t>
      </w:r>
    </w:p>
    <w:p w14:paraId="4540D694">
      <w:pPr>
        <w:pStyle w:val="3"/>
        <w:spacing w:line="253" w:lineRule="auto"/>
        <w:jc w:val="center"/>
        <w:rPr>
          <w:rFonts w:hint="eastAsia" w:ascii="微软雅黑" w:hAnsi="微软雅黑" w:eastAsia="微软雅黑" w:cs="微软雅黑"/>
          <w:b/>
          <w:bCs/>
          <w:sz w:val="44"/>
          <w:szCs w:val="44"/>
        </w:rPr>
      </w:pPr>
    </w:p>
    <w:p w14:paraId="08209B37">
      <w:pPr>
        <w:pStyle w:val="3"/>
        <w:spacing w:line="253"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or, the Mediatorial Dominion of Jesus Christ.</w:t>
      </w:r>
    </w:p>
    <w:p w14:paraId="0A205613">
      <w:pPr>
        <w:pStyle w:val="3"/>
        <w:spacing w:line="253"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或者，耶稣基督的中保统治。</w:t>
      </w:r>
    </w:p>
    <w:p w14:paraId="09B9BB33">
      <w:pPr>
        <w:pStyle w:val="3"/>
        <w:spacing w:line="253" w:lineRule="auto"/>
        <w:jc w:val="center"/>
        <w:rPr>
          <w:rFonts w:hint="eastAsia" w:ascii="微软雅黑" w:hAnsi="微软雅黑" w:eastAsia="微软雅黑" w:cs="微软雅黑"/>
          <w:b/>
          <w:bCs/>
          <w:sz w:val="44"/>
          <w:szCs w:val="44"/>
        </w:rPr>
      </w:pPr>
    </w:p>
    <w:p w14:paraId="543B961A">
      <w:pPr>
        <w:pStyle w:val="3"/>
        <w:spacing w:line="253"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William Symington</w:t>
      </w:r>
    </w:p>
    <w:p w14:paraId="1A676FE5">
      <w:pPr>
        <w:pStyle w:val="3"/>
        <w:spacing w:line="253"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威廉·西明顿</w:t>
      </w:r>
    </w:p>
    <w:p w14:paraId="72C060AB">
      <w:pPr>
        <w:pStyle w:val="3"/>
        <w:spacing w:line="253" w:lineRule="auto"/>
        <w:rPr>
          <w:rFonts w:hint="eastAsia" w:ascii="微软雅黑" w:hAnsi="微软雅黑" w:eastAsia="微软雅黑" w:cs="微软雅黑"/>
          <w:sz w:val="30"/>
          <w:szCs w:val="30"/>
        </w:rPr>
      </w:pPr>
    </w:p>
    <w:p w14:paraId="2D13E2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5B778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神恩独作书籍出版社</w:t>
      </w:r>
    </w:p>
    <w:p w14:paraId="121023E3">
      <w:pPr>
        <w:pStyle w:val="3"/>
        <w:spacing w:line="253" w:lineRule="auto"/>
        <w:rPr>
          <w:rFonts w:hint="eastAsia" w:ascii="微软雅黑" w:hAnsi="微软雅黑" w:eastAsia="微软雅黑" w:cs="微软雅黑"/>
          <w:sz w:val="30"/>
          <w:szCs w:val="30"/>
        </w:rPr>
      </w:pPr>
    </w:p>
    <w:p w14:paraId="690EE0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graciously taken from www.covenanter.org.</w:t>
      </w:r>
    </w:p>
    <w:p w14:paraId="14C9F6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本文经许可取自 www.covenanter.org。</w:t>
      </w:r>
    </w:p>
    <w:p w14:paraId="319F0816">
      <w:pPr>
        <w:pStyle w:val="3"/>
        <w:spacing w:line="253" w:lineRule="auto"/>
        <w:rPr>
          <w:rFonts w:hint="eastAsia" w:ascii="微软雅黑" w:hAnsi="微软雅黑" w:eastAsia="微软雅黑" w:cs="微软雅黑"/>
          <w:sz w:val="30"/>
          <w:szCs w:val="30"/>
        </w:rPr>
      </w:pPr>
    </w:p>
    <w:p w14:paraId="49BAC1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Attempts have been made to contact the site to receive formal permission, but to no avail.</w:t>
      </w:r>
    </w:p>
    <w:p w14:paraId="10F091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我们曾尝试联系该网站以获得正式许可，但没有成功。</w:t>
      </w:r>
    </w:p>
    <w:p w14:paraId="1326FB12">
      <w:pPr>
        <w:pStyle w:val="3"/>
        <w:spacing w:line="253" w:lineRule="auto"/>
        <w:rPr>
          <w:rFonts w:hint="eastAsia" w:ascii="微软雅黑" w:hAnsi="微软雅黑" w:eastAsia="微软雅黑" w:cs="微软雅黑"/>
          <w:sz w:val="30"/>
          <w:szCs w:val="30"/>
        </w:rPr>
      </w:pPr>
    </w:p>
    <w:p w14:paraId="5EA9B1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if the site is still maintained, but we were able to find a book by what is believed to be the site owner, James A. Dodson, entitled (Ignorant-Yes; Covenanter-No!, 2015.)</w:t>
      </w:r>
    </w:p>
    <w:p w14:paraId="3A26B5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我们不知道该网站是否仍在维护，但我们找到了一本据信是该网站所有者詹姆斯·A·道森所著的书，书名为《无知——是的；盟约者——不！，2015》。</w:t>
      </w:r>
    </w:p>
    <w:p w14:paraId="289EDD90">
      <w:pPr>
        <w:pStyle w:val="3"/>
        <w:spacing w:line="253" w:lineRule="auto"/>
        <w:rPr>
          <w:rFonts w:hint="eastAsia" w:ascii="微软雅黑" w:hAnsi="微软雅黑" w:eastAsia="微软雅黑" w:cs="微软雅黑"/>
          <w:sz w:val="30"/>
          <w:szCs w:val="30"/>
        </w:rPr>
      </w:pPr>
    </w:p>
    <w:p w14:paraId="71C267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copyright permission, which is under the heading of www.covenanter.org, states the following: "The author asserts all rights to this work but grants permission for its use with or without attribution. Truth is not the sole property of any one man and should not be subject to copyright; falsity is not deserving of such protection."</w:t>
      </w:r>
    </w:p>
    <w:p w14:paraId="6D53B8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www.covenanter.org 标题下的版权许可声明如下：“作者声称拥有该作品的所有权利，但允许在有或没有署名的情况下使用。真理不是任何一个人的私产，不应受版权限制；谬误不值得这种保护。”</w:t>
      </w:r>
    </w:p>
    <w:p w14:paraId="73F13A0C">
      <w:pPr>
        <w:pStyle w:val="3"/>
        <w:spacing w:line="253" w:lineRule="auto"/>
        <w:rPr>
          <w:rFonts w:hint="eastAsia" w:ascii="微软雅黑" w:hAnsi="微软雅黑" w:eastAsia="微软雅黑" w:cs="微软雅黑"/>
          <w:sz w:val="30"/>
          <w:szCs w:val="30"/>
        </w:rPr>
      </w:pPr>
    </w:p>
    <w:p w14:paraId="05CFAC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spirit towards the dissemination of truth, and that the work itself is public domain; we have offered it to the public in this form.</w:t>
      </w:r>
    </w:p>
    <w:p w14:paraId="21A493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本着传播真理的精神，且该作品本身属于公有领域，我们以这种形式将其奉献给公众。</w:t>
      </w:r>
    </w:p>
    <w:p w14:paraId="544EE637">
      <w:pPr>
        <w:pStyle w:val="3"/>
        <w:spacing w:line="253" w:lineRule="auto"/>
        <w:rPr>
          <w:rFonts w:hint="eastAsia" w:ascii="微软雅黑" w:hAnsi="微软雅黑" w:eastAsia="微软雅黑" w:cs="微软雅黑"/>
          <w:sz w:val="30"/>
          <w:szCs w:val="30"/>
        </w:rPr>
      </w:pPr>
    </w:p>
    <w:p w14:paraId="785935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revision and editing done by Monergism.</w:t>
      </w:r>
    </w:p>
    <w:p w14:paraId="071DCD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由神恩独作（Monergism）进行了进一步的修订和编辑。</w:t>
      </w:r>
    </w:p>
    <w:p w14:paraId="756ADFCE">
      <w:pPr>
        <w:pStyle w:val="3"/>
        <w:spacing w:line="253" w:lineRule="auto"/>
        <w:rPr>
          <w:rFonts w:hint="eastAsia" w:ascii="微软雅黑" w:hAnsi="微软雅黑" w:eastAsia="微软雅黑" w:cs="微软雅黑"/>
          <w:sz w:val="30"/>
          <w:szCs w:val="30"/>
        </w:rPr>
      </w:pPr>
    </w:p>
    <w:p w14:paraId="76D770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Monergism via universal text usage permission from the above.</w:t>
      </w:r>
    </w:p>
    <w:p w14:paraId="745321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版权归神恩独作所有，系通过上述通用文本使用许可获得。</w:t>
      </w:r>
    </w:p>
    <w:p w14:paraId="65337698">
      <w:pPr>
        <w:pStyle w:val="3"/>
        <w:spacing w:line="253" w:lineRule="auto"/>
        <w:rPr>
          <w:rFonts w:hint="eastAsia" w:ascii="微软雅黑" w:hAnsi="微软雅黑" w:eastAsia="微软雅黑" w:cs="微软雅黑"/>
          <w:sz w:val="30"/>
          <w:szCs w:val="30"/>
        </w:rPr>
      </w:pPr>
    </w:p>
    <w:p w14:paraId="6AACAB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 2025</w:t>
      </w:r>
    </w:p>
    <w:p w14:paraId="666A36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 © 2025</w:t>
      </w:r>
    </w:p>
    <w:p w14:paraId="710CFE58">
      <w:pPr>
        <w:pStyle w:val="3"/>
        <w:spacing w:line="253" w:lineRule="auto"/>
        <w:rPr>
          <w:rFonts w:hint="eastAsia" w:ascii="微软雅黑" w:hAnsi="微软雅黑" w:eastAsia="微软雅黑" w:cs="微软雅黑"/>
          <w:sz w:val="30"/>
          <w:szCs w:val="30"/>
        </w:rPr>
      </w:pPr>
    </w:p>
    <w:p w14:paraId="1D7162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Published by Monergism Books P.O. Box 491</w:t>
      </w:r>
    </w:p>
    <w:p w14:paraId="7FD34D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由神恩独作书籍出版社出版，邮政信箱 491</w:t>
      </w:r>
    </w:p>
    <w:p w14:paraId="663BB16D">
      <w:pPr>
        <w:pStyle w:val="3"/>
        <w:spacing w:line="253" w:lineRule="auto"/>
        <w:rPr>
          <w:rFonts w:hint="eastAsia" w:ascii="微软雅黑" w:hAnsi="微软雅黑" w:eastAsia="微软雅黑" w:cs="微软雅黑"/>
          <w:sz w:val="30"/>
          <w:szCs w:val="30"/>
        </w:rPr>
      </w:pPr>
    </w:p>
    <w:p w14:paraId="34D191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West Linn Oregon 97068 www.monergism.com</w:t>
      </w:r>
    </w:p>
    <w:p w14:paraId="2F680E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俄勒冈州威斯特林 97068 www.monergism.com</w:t>
      </w:r>
    </w:p>
    <w:p w14:paraId="4BD06C9F">
      <w:pPr>
        <w:pStyle w:val="3"/>
        <w:spacing w:line="253" w:lineRule="auto"/>
        <w:rPr>
          <w:rFonts w:hint="eastAsia" w:ascii="微软雅黑" w:hAnsi="微软雅黑" w:eastAsia="微软雅黑" w:cs="微软雅黑"/>
          <w:sz w:val="30"/>
          <w:szCs w:val="30"/>
        </w:rPr>
      </w:pPr>
    </w:p>
    <w:p w14:paraId="638BF5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w:t>
      </w:r>
    </w:p>
    <w:p w14:paraId="758381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w:t>
      </w:r>
    </w:p>
    <w:p w14:paraId="01EC9CA6">
      <w:pPr>
        <w:pStyle w:val="3"/>
        <w:spacing w:line="253" w:lineRule="auto"/>
        <w:rPr>
          <w:rFonts w:hint="eastAsia" w:ascii="微软雅黑" w:hAnsi="微软雅黑" w:eastAsia="微软雅黑" w:cs="微软雅黑"/>
          <w:sz w:val="30"/>
          <w:szCs w:val="30"/>
        </w:rPr>
      </w:pPr>
    </w:p>
    <w:p w14:paraId="1B49FB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portion of this book may be reproduced in any form without written permission from the publisher or author, except as permitted by U.S. copyright law.</w:t>
      </w:r>
    </w:p>
    <w:p w14:paraId="2081D1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未经出版商或作者书面许可，不得以任何形式复制本书的任何部分，除非美国版权法允许。</w:t>
      </w:r>
    </w:p>
    <w:p w14:paraId="79F13648">
      <w:pPr>
        <w:pStyle w:val="3"/>
        <w:spacing w:line="253" w:lineRule="auto"/>
        <w:rPr>
          <w:rFonts w:hint="eastAsia" w:ascii="微软雅黑" w:hAnsi="微软雅黑" w:eastAsia="微软雅黑" w:cs="微软雅黑"/>
          <w:sz w:val="30"/>
          <w:szCs w:val="30"/>
        </w:rPr>
      </w:pPr>
    </w:p>
    <w:p w14:paraId="4F6E6E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Contents</w:t>
      </w:r>
    </w:p>
    <w:p w14:paraId="1B41C5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4326E44">
      <w:pPr>
        <w:pStyle w:val="3"/>
        <w:spacing w:line="253" w:lineRule="auto"/>
        <w:rPr>
          <w:rFonts w:hint="eastAsia" w:ascii="微软雅黑" w:hAnsi="微软雅黑" w:eastAsia="微软雅黑" w:cs="微软雅黑"/>
          <w:sz w:val="30"/>
          <w:szCs w:val="30"/>
        </w:rPr>
      </w:pPr>
    </w:p>
    <w:p w14:paraId="7A13A7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 Editor’s Preface.</w:t>
      </w:r>
    </w:p>
    <w:p w14:paraId="4EF657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序言：编者序。</w:t>
      </w:r>
    </w:p>
    <w:p w14:paraId="7F1E0B29">
      <w:pPr>
        <w:pStyle w:val="3"/>
        <w:spacing w:line="253" w:lineRule="auto"/>
        <w:rPr>
          <w:rFonts w:hint="eastAsia" w:ascii="微软雅黑" w:hAnsi="微软雅黑" w:eastAsia="微软雅黑" w:cs="微软雅黑"/>
          <w:sz w:val="30"/>
          <w:szCs w:val="30"/>
        </w:rPr>
      </w:pPr>
    </w:p>
    <w:p w14:paraId="729A1D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 Necessity of the Mediatorial Dominion.</w:t>
      </w:r>
    </w:p>
    <w:p w14:paraId="78A05AB3">
      <w:pPr>
        <w:pStyle w:val="3"/>
        <w:spacing w:line="253" w:lineRule="auto"/>
        <w:rPr>
          <w:rFonts w:hint="eastAsia" w:ascii="微软雅黑" w:hAnsi="微软雅黑" w:eastAsia="微软雅黑" w:cs="微软雅黑"/>
          <w:sz w:val="30"/>
          <w:szCs w:val="30"/>
        </w:rPr>
      </w:pPr>
    </w:p>
    <w:p w14:paraId="1803C6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第一章：中保统治的必要性。</w:t>
      </w:r>
    </w:p>
    <w:p w14:paraId="44DBA5BE">
      <w:pPr>
        <w:pStyle w:val="3"/>
        <w:spacing w:line="253" w:lineRule="auto"/>
        <w:rPr>
          <w:rFonts w:hint="eastAsia" w:ascii="微软雅黑" w:hAnsi="微软雅黑" w:eastAsia="微软雅黑" w:cs="微软雅黑"/>
          <w:sz w:val="30"/>
          <w:szCs w:val="30"/>
        </w:rPr>
      </w:pPr>
    </w:p>
    <w:p w14:paraId="227F4B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II. Reality of the Mediatorial Dominion.</w:t>
      </w:r>
    </w:p>
    <w:p w14:paraId="4E99CA21">
      <w:pPr>
        <w:pStyle w:val="3"/>
        <w:spacing w:line="253" w:lineRule="auto"/>
        <w:rPr>
          <w:rFonts w:hint="eastAsia" w:ascii="微软雅黑" w:hAnsi="微软雅黑" w:eastAsia="微软雅黑" w:cs="微软雅黑"/>
          <w:sz w:val="30"/>
          <w:szCs w:val="30"/>
        </w:rPr>
      </w:pPr>
    </w:p>
    <w:p w14:paraId="7F6EDF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第二章：中保统治的真实性。</w:t>
      </w:r>
    </w:p>
    <w:p w14:paraId="72E8A67C">
      <w:pPr>
        <w:pStyle w:val="3"/>
        <w:spacing w:line="253" w:lineRule="auto"/>
        <w:rPr>
          <w:rFonts w:hint="eastAsia" w:ascii="微软雅黑" w:hAnsi="微软雅黑" w:eastAsia="微软雅黑" w:cs="微软雅黑"/>
          <w:sz w:val="30"/>
          <w:szCs w:val="30"/>
        </w:rPr>
      </w:pPr>
    </w:p>
    <w:p w14:paraId="3B0A43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IV. Appointment of Christ to Mediatorial Dominion.</w:t>
      </w:r>
    </w:p>
    <w:p w14:paraId="5916A6E5">
      <w:pPr>
        <w:pStyle w:val="3"/>
        <w:spacing w:line="253" w:lineRule="auto"/>
        <w:rPr>
          <w:rFonts w:hint="eastAsia" w:ascii="微软雅黑" w:hAnsi="微软雅黑" w:eastAsia="微软雅黑" w:cs="微软雅黑"/>
          <w:sz w:val="30"/>
          <w:szCs w:val="30"/>
        </w:rPr>
      </w:pPr>
    </w:p>
    <w:p w14:paraId="63034B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第四章：基督被设立为中保统治。</w:t>
      </w:r>
    </w:p>
    <w:p w14:paraId="0518D4A8">
      <w:pPr>
        <w:pStyle w:val="3"/>
        <w:spacing w:line="253" w:lineRule="auto"/>
        <w:rPr>
          <w:rFonts w:hint="eastAsia" w:ascii="微软雅黑" w:hAnsi="微软雅黑" w:eastAsia="微软雅黑" w:cs="微软雅黑"/>
          <w:sz w:val="30"/>
          <w:szCs w:val="30"/>
        </w:rPr>
      </w:pPr>
    </w:p>
    <w:p w14:paraId="320D70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 Spirituality of the Mediatorial Dominion.</w:t>
      </w:r>
    </w:p>
    <w:p w14:paraId="0435CD43">
      <w:pPr>
        <w:pStyle w:val="3"/>
        <w:spacing w:line="253" w:lineRule="auto"/>
        <w:rPr>
          <w:rFonts w:hint="eastAsia" w:ascii="微软雅黑" w:hAnsi="微软雅黑" w:eastAsia="微软雅黑" w:cs="微软雅黑"/>
          <w:sz w:val="30"/>
          <w:szCs w:val="30"/>
        </w:rPr>
      </w:pPr>
    </w:p>
    <w:p w14:paraId="47F135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第五章：中保统治的属灵性。</w:t>
      </w:r>
    </w:p>
    <w:p w14:paraId="34E46DCD">
      <w:pPr>
        <w:pStyle w:val="3"/>
        <w:spacing w:line="253" w:lineRule="auto"/>
        <w:rPr>
          <w:rFonts w:hint="eastAsia" w:ascii="微软雅黑" w:hAnsi="微软雅黑" w:eastAsia="微软雅黑" w:cs="微软雅黑"/>
          <w:sz w:val="30"/>
          <w:szCs w:val="30"/>
        </w:rPr>
      </w:pPr>
    </w:p>
    <w:p w14:paraId="5AFC4C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VI. Universality of the Mediatorial Dominion.</w:t>
      </w:r>
    </w:p>
    <w:p w14:paraId="0F9E49FE">
      <w:pPr>
        <w:pStyle w:val="3"/>
        <w:spacing w:line="253" w:lineRule="auto"/>
        <w:rPr>
          <w:rFonts w:hint="eastAsia" w:ascii="微软雅黑" w:hAnsi="微软雅黑" w:eastAsia="微软雅黑" w:cs="微软雅黑"/>
          <w:sz w:val="30"/>
          <w:szCs w:val="30"/>
        </w:rPr>
      </w:pPr>
    </w:p>
    <w:p w14:paraId="5B0EFB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第六章：中保统治的普遍性。</w:t>
      </w:r>
    </w:p>
    <w:p w14:paraId="556FB93D">
      <w:pPr>
        <w:pStyle w:val="3"/>
        <w:spacing w:line="253" w:lineRule="auto"/>
        <w:rPr>
          <w:rFonts w:hint="eastAsia" w:ascii="微软雅黑" w:hAnsi="微软雅黑" w:eastAsia="微软雅黑" w:cs="微软雅黑"/>
          <w:sz w:val="30"/>
          <w:szCs w:val="30"/>
        </w:rPr>
      </w:pPr>
    </w:p>
    <w:p w14:paraId="450B61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VII. The Mediatorial Dominion over the Church.</w:t>
      </w:r>
    </w:p>
    <w:p w14:paraId="4CD13F80">
      <w:pPr>
        <w:pStyle w:val="3"/>
        <w:spacing w:line="253" w:lineRule="auto"/>
        <w:rPr>
          <w:rFonts w:hint="eastAsia" w:ascii="微软雅黑" w:hAnsi="微软雅黑" w:eastAsia="微软雅黑" w:cs="微软雅黑"/>
          <w:sz w:val="30"/>
          <w:szCs w:val="30"/>
        </w:rPr>
      </w:pPr>
    </w:p>
    <w:p w14:paraId="2482E8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第七章：对教会的中保统治。</w:t>
      </w:r>
    </w:p>
    <w:p w14:paraId="39EF19FF">
      <w:pPr>
        <w:pStyle w:val="3"/>
        <w:spacing w:line="253" w:lineRule="auto"/>
        <w:rPr>
          <w:rFonts w:hint="eastAsia" w:ascii="微软雅黑" w:hAnsi="微软雅黑" w:eastAsia="微软雅黑" w:cs="微软雅黑"/>
          <w:sz w:val="30"/>
          <w:szCs w:val="30"/>
        </w:rPr>
      </w:pPr>
    </w:p>
    <w:p w14:paraId="2D7628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VIII. The Mediatorial Dominion over the Nations.</w:t>
      </w:r>
    </w:p>
    <w:p w14:paraId="5A451560">
      <w:pPr>
        <w:pStyle w:val="3"/>
        <w:spacing w:line="253" w:lineRule="auto"/>
        <w:rPr>
          <w:rFonts w:hint="eastAsia" w:ascii="微软雅黑" w:hAnsi="微软雅黑" w:eastAsia="微软雅黑" w:cs="微软雅黑"/>
          <w:sz w:val="30"/>
          <w:szCs w:val="30"/>
        </w:rPr>
      </w:pPr>
    </w:p>
    <w:p w14:paraId="400BB4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第八章：对万国的中保统治。</w:t>
      </w:r>
    </w:p>
    <w:p w14:paraId="33B60FE8">
      <w:pPr>
        <w:pStyle w:val="3"/>
        <w:spacing w:line="253" w:lineRule="auto"/>
        <w:rPr>
          <w:rFonts w:hint="eastAsia" w:ascii="微软雅黑" w:hAnsi="微软雅黑" w:eastAsia="微软雅黑" w:cs="微软雅黑"/>
          <w:sz w:val="30"/>
          <w:szCs w:val="30"/>
        </w:rPr>
      </w:pPr>
    </w:p>
    <w:p w14:paraId="5A7535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IX. The Mediatorial Dominion over the Nations, Continued.</w:t>
      </w:r>
    </w:p>
    <w:p w14:paraId="55273397">
      <w:pPr>
        <w:pStyle w:val="3"/>
        <w:spacing w:line="253" w:lineRule="auto"/>
        <w:rPr>
          <w:rFonts w:hint="eastAsia" w:ascii="微软雅黑" w:hAnsi="微软雅黑" w:eastAsia="微软雅黑" w:cs="微软雅黑"/>
          <w:sz w:val="30"/>
          <w:szCs w:val="30"/>
        </w:rPr>
      </w:pPr>
    </w:p>
    <w:p w14:paraId="0D12E7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第九章：对万国的中保统治（续）。</w:t>
      </w:r>
    </w:p>
    <w:p w14:paraId="5DBAF878">
      <w:pPr>
        <w:pStyle w:val="3"/>
        <w:spacing w:line="253" w:lineRule="auto"/>
        <w:rPr>
          <w:rFonts w:hint="eastAsia" w:ascii="微软雅黑" w:hAnsi="微软雅黑" w:eastAsia="微软雅黑" w:cs="微软雅黑"/>
          <w:sz w:val="30"/>
          <w:szCs w:val="30"/>
        </w:rPr>
      </w:pPr>
    </w:p>
    <w:p w14:paraId="65D73E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 Perpetuity of the Mediatorial Dominion.</w:t>
      </w:r>
    </w:p>
    <w:p w14:paraId="43BE1CA3">
      <w:pPr>
        <w:pStyle w:val="3"/>
        <w:spacing w:line="253" w:lineRule="auto"/>
        <w:rPr>
          <w:rFonts w:hint="eastAsia" w:ascii="微软雅黑" w:hAnsi="微软雅黑" w:eastAsia="微软雅黑" w:cs="微软雅黑"/>
          <w:sz w:val="30"/>
          <w:szCs w:val="30"/>
        </w:rPr>
      </w:pPr>
    </w:p>
    <w:p w14:paraId="04E5CD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第十章：中保统治的永久性。</w:t>
      </w:r>
    </w:p>
    <w:p w14:paraId="283F4D6D">
      <w:pPr>
        <w:pStyle w:val="3"/>
        <w:spacing w:line="253" w:lineRule="auto"/>
        <w:rPr>
          <w:rFonts w:hint="eastAsia" w:ascii="微软雅黑" w:hAnsi="微软雅黑" w:eastAsia="微软雅黑" w:cs="微软雅黑"/>
          <w:sz w:val="30"/>
          <w:szCs w:val="30"/>
        </w:rPr>
      </w:pPr>
    </w:p>
    <w:p w14:paraId="21EF2A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 Conclusion.</w:t>
      </w:r>
    </w:p>
    <w:p w14:paraId="0329A69A">
      <w:pPr>
        <w:pStyle w:val="3"/>
        <w:spacing w:line="253" w:lineRule="auto"/>
        <w:rPr>
          <w:rFonts w:hint="eastAsia" w:ascii="微软雅黑" w:hAnsi="微软雅黑" w:eastAsia="微软雅黑" w:cs="微软雅黑"/>
          <w:sz w:val="30"/>
          <w:szCs w:val="30"/>
        </w:rPr>
      </w:pPr>
    </w:p>
    <w:p w14:paraId="55B1FC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结论：结论。</w:t>
      </w:r>
    </w:p>
    <w:p w14:paraId="6535085D">
      <w:pPr>
        <w:pStyle w:val="3"/>
        <w:spacing w:line="253" w:lineRule="auto"/>
        <w:rPr>
          <w:rFonts w:hint="eastAsia" w:ascii="微软雅黑" w:hAnsi="微软雅黑" w:eastAsia="微软雅黑" w:cs="微软雅黑"/>
          <w:sz w:val="30"/>
          <w:szCs w:val="30"/>
        </w:rPr>
      </w:pPr>
    </w:p>
    <w:p w14:paraId="495722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 Scripture References.</w:t>
      </w:r>
    </w:p>
    <w:p w14:paraId="62680ED8">
      <w:pPr>
        <w:pStyle w:val="3"/>
        <w:spacing w:line="253" w:lineRule="auto"/>
        <w:rPr>
          <w:rFonts w:hint="eastAsia" w:ascii="微软雅黑" w:hAnsi="微软雅黑" w:eastAsia="微软雅黑" w:cs="微软雅黑"/>
          <w:sz w:val="30"/>
          <w:szCs w:val="30"/>
        </w:rPr>
      </w:pPr>
    </w:p>
    <w:p w14:paraId="7FA323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附录：圣经参考文献。</w:t>
      </w:r>
    </w:p>
    <w:p w14:paraId="482F6713">
      <w:pPr>
        <w:pStyle w:val="3"/>
        <w:spacing w:line="253" w:lineRule="auto"/>
        <w:rPr>
          <w:rFonts w:hint="eastAsia" w:ascii="微软雅黑" w:hAnsi="微软雅黑" w:eastAsia="微软雅黑" w:cs="微软雅黑"/>
          <w:sz w:val="30"/>
          <w:szCs w:val="30"/>
        </w:rPr>
      </w:pPr>
    </w:p>
    <w:p w14:paraId="57DF7055">
      <w:pPr>
        <w:pStyle w:val="2"/>
        <w:bidi w:val="0"/>
        <w:jc w:val="center"/>
        <w:rPr>
          <w:rFonts w:hint="eastAsia"/>
        </w:rPr>
      </w:pPr>
      <w:r>
        <w:rPr>
          <w:rFonts w:hint="eastAsia"/>
        </w:rPr>
        <w:t>PREF. Editor’s Preface.</w:t>
      </w:r>
    </w:p>
    <w:p w14:paraId="22BB236F">
      <w:pPr>
        <w:pStyle w:val="2"/>
        <w:bidi w:val="0"/>
        <w:jc w:val="center"/>
        <w:rPr>
          <w:rFonts w:hint="eastAsia"/>
        </w:rPr>
      </w:pPr>
      <w:r>
        <w:rPr>
          <w:rFonts w:hint="eastAsia"/>
        </w:rPr>
        <w:t>序言：编者序。</w:t>
      </w:r>
    </w:p>
    <w:p w14:paraId="298324F3">
      <w:pPr>
        <w:pStyle w:val="3"/>
        <w:spacing w:line="253" w:lineRule="auto"/>
        <w:rPr>
          <w:rFonts w:hint="eastAsia" w:ascii="微软雅黑" w:hAnsi="微软雅黑" w:eastAsia="微软雅黑" w:cs="微软雅黑"/>
          <w:sz w:val="30"/>
          <w:szCs w:val="30"/>
        </w:rPr>
      </w:pPr>
    </w:p>
    <w:p w14:paraId="56CECB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Symington’s reputation as an author rests chiefly on his treatises on the Atonement and Intercession, and on the Mediatorial Dominion, of Jesus Christ.</w:t>
      </w:r>
    </w:p>
    <w:p w14:paraId="708459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西明顿博士作为作家的名望主要建立在祂关于耶稣基督的赎罪与代求，以及中保统治的论著之上。</w:t>
      </w:r>
    </w:p>
    <w:p w14:paraId="454A3E99">
      <w:pPr>
        <w:pStyle w:val="3"/>
        <w:spacing w:line="253" w:lineRule="auto"/>
        <w:rPr>
          <w:rFonts w:hint="eastAsia" w:ascii="微软雅黑" w:hAnsi="微软雅黑" w:eastAsia="微软雅黑" w:cs="微软雅黑"/>
          <w:sz w:val="30"/>
          <w:szCs w:val="30"/>
        </w:rPr>
      </w:pPr>
    </w:p>
    <w:p w14:paraId="5AC61D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was published at the beginning of 1834, the latter at the beginning of 1839.</w:t>
      </w:r>
    </w:p>
    <w:p w14:paraId="403B77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前者于1834年初出版，后者于1839年初出版。</w:t>
      </w:r>
    </w:p>
    <w:p w14:paraId="37732C1C">
      <w:pPr>
        <w:pStyle w:val="3"/>
        <w:spacing w:line="253" w:lineRule="auto"/>
        <w:rPr>
          <w:rFonts w:hint="eastAsia" w:ascii="微软雅黑" w:hAnsi="微软雅黑" w:eastAsia="微软雅黑" w:cs="微软雅黑"/>
          <w:sz w:val="30"/>
          <w:szCs w:val="30"/>
        </w:rPr>
      </w:pPr>
    </w:p>
    <w:p w14:paraId="5A3729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books were popular in their day, and still hold a good place in theological literature.</w:t>
      </w:r>
    </w:p>
    <w:p w14:paraId="7F01A7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这两本书在当时都很受欢迎，并且在神学文献中仍占有一席之地。</w:t>
      </w:r>
    </w:p>
    <w:p w14:paraId="01B8BE35">
      <w:pPr>
        <w:pStyle w:val="3"/>
        <w:spacing w:line="253" w:lineRule="auto"/>
        <w:rPr>
          <w:rFonts w:hint="eastAsia" w:ascii="微软雅黑" w:hAnsi="微软雅黑" w:eastAsia="微软雅黑" w:cs="微软雅黑"/>
          <w:sz w:val="30"/>
          <w:szCs w:val="30"/>
        </w:rPr>
      </w:pPr>
    </w:p>
    <w:p w14:paraId="3FC910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met a felt want in this country, and four editions of it were issued in the United States, where it was used for a text-book for students.</w:t>
      </w:r>
    </w:p>
    <w:p w14:paraId="795C0D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《赎罪论》满足了本国的一种迫切需求，在美国发行了四个版本，并在那里被用作学生的教科书。</w:t>
      </w:r>
    </w:p>
    <w:p w14:paraId="432E4B73">
      <w:pPr>
        <w:pStyle w:val="3"/>
        <w:spacing w:line="253" w:lineRule="auto"/>
        <w:rPr>
          <w:rFonts w:hint="eastAsia" w:ascii="微软雅黑" w:hAnsi="微软雅黑" w:eastAsia="微软雅黑" w:cs="微软雅黑"/>
          <w:sz w:val="30"/>
          <w:szCs w:val="30"/>
        </w:rPr>
      </w:pPr>
    </w:p>
    <w:p w14:paraId="35971C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during these forty-five years several valuable books have been produced on the same subject and constructed on the same main lines of Scriptural Calvinism.</w:t>
      </w:r>
    </w:p>
    <w:p w14:paraId="4E4E0A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但在过去的四十五年里，关于同一主题、并根据圣经加尔文主义的主线构建了几本有价值的书籍。</w:t>
      </w:r>
    </w:p>
    <w:p w14:paraId="08DA85AB">
      <w:pPr>
        <w:pStyle w:val="3"/>
        <w:spacing w:line="253" w:lineRule="auto"/>
        <w:rPr>
          <w:rFonts w:hint="eastAsia" w:ascii="微软雅黑" w:hAnsi="微软雅黑" w:eastAsia="微软雅黑" w:cs="微软雅黑"/>
          <w:sz w:val="30"/>
          <w:szCs w:val="30"/>
        </w:rPr>
      </w:pPr>
    </w:p>
    <w:p w14:paraId="0F9285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Dr. Candlish, Dr. Crawford, Dr. Hodge, Mr. Dale and others, treat of the Atonement with reference to phases of thought which had not become prominent when Dr. Symington wrote.</w:t>
      </w:r>
    </w:p>
    <w:p w14:paraId="7AF0D7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坎德利什博士、克劳福德博士、霍奇博士、戴尔先生等人的著作，在讨论赎罪时涉及了西明顿博士写作时尚未突显的思想阶段。</w:t>
      </w:r>
    </w:p>
    <w:p w14:paraId="0FCDFB0C">
      <w:pPr>
        <w:pStyle w:val="3"/>
        <w:spacing w:line="253" w:lineRule="auto"/>
        <w:rPr>
          <w:rFonts w:hint="eastAsia" w:ascii="微软雅黑" w:hAnsi="微软雅黑" w:eastAsia="微软雅黑" w:cs="微软雅黑"/>
          <w:sz w:val="30"/>
          <w:szCs w:val="30"/>
        </w:rPr>
      </w:pPr>
    </w:p>
    <w:p w14:paraId="4E18BE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remark cannot be made regarding his other treatise.</w:t>
      </w:r>
    </w:p>
    <w:p w14:paraId="6B99D2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对于祂的另一篇论著，则不能做出类似的评价。</w:t>
      </w:r>
    </w:p>
    <w:p w14:paraId="75AEBBD9">
      <w:pPr>
        <w:pStyle w:val="3"/>
        <w:spacing w:line="253" w:lineRule="auto"/>
        <w:rPr>
          <w:rFonts w:hint="eastAsia" w:ascii="微软雅黑" w:hAnsi="微软雅黑" w:eastAsia="微软雅黑" w:cs="微软雅黑"/>
          <w:sz w:val="30"/>
          <w:szCs w:val="30"/>
        </w:rPr>
      </w:pPr>
    </w:p>
    <w:p w14:paraId="57D98C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has been written—more spoken—on practical questions relating to the reign of the Mediator; but what the author said in his preface in 1839 remains true in 1879.</w:t>
      </w:r>
    </w:p>
    <w:p w14:paraId="1BF4E6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关于中保统治的实际问题，已经写了很多，说得更多；但作者在1839年序言中所说的话，在1879年依然正确。</w:t>
      </w:r>
    </w:p>
    <w:p w14:paraId="49B50D9B">
      <w:pPr>
        <w:pStyle w:val="3"/>
        <w:spacing w:line="253" w:lineRule="auto"/>
        <w:rPr>
          <w:rFonts w:hint="eastAsia" w:ascii="微软雅黑" w:hAnsi="微软雅黑" w:eastAsia="微软雅黑" w:cs="微软雅黑"/>
          <w:sz w:val="30"/>
          <w:szCs w:val="30"/>
        </w:rPr>
      </w:pPr>
    </w:p>
    <w:p w14:paraId="76AC62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book dealing with the subject systematically and comprehensively, as a matter of theology rather than of polemics, has appeared.</w:t>
      </w:r>
    </w:p>
    <w:p w14:paraId="357B1D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目前还没有一本书能像神学课题而非辩论课题那样，系统而全面地论述这一主题。</w:t>
      </w:r>
    </w:p>
    <w:p w14:paraId="7829031F">
      <w:pPr>
        <w:pStyle w:val="3"/>
        <w:spacing w:line="253" w:lineRule="auto"/>
        <w:rPr>
          <w:rFonts w:hint="eastAsia" w:ascii="微软雅黑" w:hAnsi="微软雅黑" w:eastAsia="微软雅黑" w:cs="微软雅黑"/>
          <w:sz w:val="30"/>
          <w:szCs w:val="30"/>
        </w:rPr>
      </w:pPr>
    </w:p>
    <w:p w14:paraId="659598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this account that Messiah the Prince has been selected to be issued afresh as a memorial of one whose name will long be fragrant.</w:t>
      </w:r>
    </w:p>
    <w:p w14:paraId="24B7BF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正是基于这个原因，《弥赛亚君王》被选中重新发行，以纪念一位名垂青史的人物。</w:t>
      </w:r>
    </w:p>
    <w:p w14:paraId="4F42D8D9">
      <w:pPr>
        <w:pStyle w:val="3"/>
        <w:spacing w:line="253" w:lineRule="auto"/>
        <w:rPr>
          <w:rFonts w:hint="eastAsia" w:ascii="微软雅黑" w:hAnsi="微软雅黑" w:eastAsia="微软雅黑" w:cs="微软雅黑"/>
          <w:sz w:val="30"/>
          <w:szCs w:val="30"/>
        </w:rPr>
      </w:pPr>
    </w:p>
    <w:p w14:paraId="10B10C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because the matter is one of high importance, the interest of which increases with time and the developments of Providence.</w:t>
      </w:r>
    </w:p>
    <w:p w14:paraId="180586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同时也因为这件事具有高度的重要性，其重要性随着时间和上帝护理（Providence）的发展而与日俱增。</w:t>
      </w:r>
    </w:p>
    <w:p w14:paraId="3EF405C3">
      <w:pPr>
        <w:pStyle w:val="3"/>
        <w:spacing w:line="253" w:lineRule="auto"/>
        <w:rPr>
          <w:rFonts w:hint="eastAsia" w:ascii="微软雅黑" w:hAnsi="微软雅黑" w:eastAsia="微软雅黑" w:cs="微软雅黑"/>
          <w:sz w:val="30"/>
          <w:szCs w:val="30"/>
        </w:rPr>
      </w:pPr>
    </w:p>
    <w:p w14:paraId="5AF97A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who to-day occupy foremost places in the Church of Christ have recently expressed to the Editor their obligations to this book at the time when their opinions were forming.</w:t>
      </w:r>
    </w:p>
    <w:p w14:paraId="44274A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今天在基督教会中占据显要地位的几位人士最近向编者表达了他们在观点形成时期对这本书的感激之情。</w:t>
      </w:r>
    </w:p>
    <w:p w14:paraId="7CEA3BEB">
      <w:pPr>
        <w:pStyle w:val="3"/>
        <w:spacing w:line="253" w:lineRule="auto"/>
        <w:rPr>
          <w:rFonts w:hint="eastAsia" w:ascii="微软雅黑" w:hAnsi="微软雅黑" w:eastAsia="微软雅黑" w:cs="微软雅黑"/>
          <w:sz w:val="30"/>
          <w:szCs w:val="30"/>
        </w:rPr>
      </w:pPr>
    </w:p>
    <w:p w14:paraId="43D59E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publication during the Ten Years’ Conflict was recognised as highly opportune; and it may a second time be of service in guiding some to apprehend the teaching of Scripture concerning the relation in which the reigning Saviour stands to the Church and the State and the World.</w:t>
      </w:r>
    </w:p>
    <w:p w14:paraId="3EC341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它在“十年冲突”期间的出版被认为是极其及时的；它可能第二次发挥作用，引导一些人理解圣经关于执政的救主与教会、国家及世界之间关系的教导。</w:t>
      </w:r>
    </w:p>
    <w:p w14:paraId="02A82BA4">
      <w:pPr>
        <w:pStyle w:val="3"/>
        <w:spacing w:line="253" w:lineRule="auto"/>
        <w:rPr>
          <w:rFonts w:hint="eastAsia" w:ascii="微软雅黑" w:hAnsi="微软雅黑" w:eastAsia="微软雅黑" w:cs="微软雅黑"/>
          <w:sz w:val="30"/>
          <w:szCs w:val="30"/>
        </w:rPr>
      </w:pPr>
    </w:p>
    <w:p w14:paraId="40CAA5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Symington went over the same ground which is gone over here in his lectures as Professor of Theology.</w:t>
      </w:r>
    </w:p>
    <w:p w14:paraId="10313C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西明顿博士作为神学教授，在祂的讲座中也探讨了这里所涉及的相同领域。</w:t>
      </w:r>
    </w:p>
    <w:p w14:paraId="26054575">
      <w:pPr>
        <w:pStyle w:val="3"/>
        <w:spacing w:line="253" w:lineRule="auto"/>
        <w:rPr>
          <w:rFonts w:hint="eastAsia" w:ascii="微软雅黑" w:hAnsi="微软雅黑" w:eastAsia="微软雅黑" w:cs="微软雅黑"/>
          <w:sz w:val="30"/>
          <w:szCs w:val="30"/>
        </w:rPr>
      </w:pPr>
    </w:p>
    <w:p w14:paraId="76E561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lectures have been carefully used in preparing this edition, so that it has the advantage of a revision by the author himself twenty years after the first publication.</w:t>
      </w:r>
    </w:p>
    <w:p w14:paraId="73F2E9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在准备这个版本时，仔细参考了这些讲义，因此它具有作者在首次出版二十年后亲自修订的优势。</w:t>
      </w:r>
    </w:p>
    <w:p w14:paraId="011A6460">
      <w:pPr>
        <w:pStyle w:val="3"/>
        <w:spacing w:line="253" w:lineRule="auto"/>
        <w:rPr>
          <w:rFonts w:hint="eastAsia" w:ascii="微软雅黑" w:hAnsi="微软雅黑" w:eastAsia="微软雅黑" w:cs="微软雅黑"/>
          <w:sz w:val="30"/>
          <w:szCs w:val="30"/>
        </w:rPr>
      </w:pPr>
    </w:p>
    <w:p w14:paraId="30A12B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understood that any changes which may be observed have been made in this way.</w:t>
      </w:r>
    </w:p>
    <w:p w14:paraId="2698EF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必须明白，任何可以观察到的变化都是以这种方式进行的。</w:t>
      </w:r>
    </w:p>
    <w:p w14:paraId="5CADE58C">
      <w:pPr>
        <w:pStyle w:val="3"/>
        <w:spacing w:line="253" w:lineRule="auto"/>
        <w:rPr>
          <w:rFonts w:hint="eastAsia" w:ascii="微软雅黑" w:hAnsi="微软雅黑" w:eastAsia="微软雅黑" w:cs="微软雅黑"/>
          <w:sz w:val="30"/>
          <w:szCs w:val="30"/>
        </w:rPr>
      </w:pPr>
    </w:p>
    <w:p w14:paraId="777C2E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or two places these are considerable, but they affect the order of thought rather than the thought itself.</w:t>
      </w:r>
    </w:p>
    <w:p w14:paraId="7CD1DB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在一两个地方，这些变化相当大，但它们影响的是思想的顺序，而不是思想本身。</w:t>
      </w:r>
    </w:p>
    <w:p w14:paraId="7B280BBB">
      <w:pPr>
        <w:pStyle w:val="3"/>
        <w:spacing w:line="253" w:lineRule="auto"/>
        <w:rPr>
          <w:rFonts w:hint="eastAsia" w:ascii="微软雅黑" w:hAnsi="微软雅黑" w:eastAsia="微软雅黑" w:cs="微软雅黑"/>
          <w:sz w:val="30"/>
          <w:szCs w:val="30"/>
        </w:rPr>
      </w:pPr>
    </w:p>
    <w:p w14:paraId="16D4C3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 S.</w:t>
      </w:r>
    </w:p>
    <w:p w14:paraId="4C99F7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 S.</w:t>
      </w:r>
    </w:p>
    <w:p w14:paraId="22966571">
      <w:pPr>
        <w:pStyle w:val="3"/>
        <w:spacing w:line="253" w:lineRule="auto"/>
        <w:rPr>
          <w:rFonts w:hint="eastAsia" w:ascii="微软雅黑" w:hAnsi="微软雅黑" w:eastAsia="微软雅黑" w:cs="微软雅黑"/>
          <w:sz w:val="30"/>
          <w:szCs w:val="30"/>
        </w:rPr>
      </w:pPr>
    </w:p>
    <w:p w14:paraId="187EF7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BIRKENHEAD, 1879.</w:t>
      </w:r>
    </w:p>
    <w:p w14:paraId="648854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伯肯黑德，1879年。</w:t>
      </w:r>
    </w:p>
    <w:p w14:paraId="014F77A7">
      <w:pPr>
        <w:pStyle w:val="3"/>
        <w:spacing w:line="253" w:lineRule="auto"/>
        <w:rPr>
          <w:rFonts w:hint="eastAsia" w:ascii="微软雅黑" w:hAnsi="微软雅黑" w:eastAsia="微软雅黑" w:cs="微软雅黑"/>
          <w:sz w:val="30"/>
          <w:szCs w:val="30"/>
        </w:rPr>
      </w:pPr>
    </w:p>
    <w:p w14:paraId="64778D58">
      <w:pPr>
        <w:pStyle w:val="2"/>
        <w:bidi w:val="0"/>
        <w:jc w:val="center"/>
        <w:rPr>
          <w:rFonts w:hint="eastAsia"/>
        </w:rPr>
      </w:pPr>
      <w:r>
        <w:rPr>
          <w:rFonts w:hint="eastAsia"/>
        </w:rPr>
        <w:t>CHAP. I. Necessity of the Mediatorial Dominion.</w:t>
      </w:r>
    </w:p>
    <w:p w14:paraId="027B2AF8">
      <w:pPr>
        <w:pStyle w:val="2"/>
        <w:bidi w:val="0"/>
        <w:jc w:val="center"/>
        <w:rPr>
          <w:rFonts w:hint="eastAsia"/>
        </w:rPr>
      </w:pPr>
      <w:r>
        <w:rPr>
          <w:rFonts w:hint="eastAsia"/>
        </w:rPr>
        <w:t>第一章：中保统治的必要性。</w:t>
      </w:r>
    </w:p>
    <w:p w14:paraId="0497BD89">
      <w:pPr>
        <w:pStyle w:val="3"/>
        <w:spacing w:line="253" w:lineRule="auto"/>
        <w:rPr>
          <w:rFonts w:hint="eastAsia" w:ascii="微软雅黑" w:hAnsi="微软雅黑" w:eastAsia="微软雅黑" w:cs="微软雅黑"/>
          <w:sz w:val="30"/>
          <w:szCs w:val="30"/>
        </w:rPr>
      </w:pPr>
    </w:p>
    <w:p w14:paraId="398F3D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of Paul, Is Christ divided? is one to which professing Christians have not given sufficient heed, and the evil consequences are abundantly apparent.</w:t>
      </w:r>
    </w:p>
    <w:p w14:paraId="726860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保罗的问题，“基督是分开的吗？”是一个自称是基督徒的人没有给予足够重视的问题，其邪恶后果是显而易见的。</w:t>
      </w:r>
    </w:p>
    <w:p w14:paraId="0C596A99">
      <w:pPr>
        <w:pStyle w:val="3"/>
        <w:spacing w:line="253" w:lineRule="auto"/>
        <w:rPr>
          <w:rFonts w:hint="eastAsia" w:ascii="微软雅黑" w:hAnsi="微软雅黑" w:eastAsia="微软雅黑" w:cs="微软雅黑"/>
          <w:sz w:val="30"/>
          <w:szCs w:val="30"/>
        </w:rPr>
      </w:pPr>
    </w:p>
    <w:p w14:paraId="09A0AD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deemed essential to the salvation of men that their Redeemer should possess the powers at once of a prophet, a priest, and a king.</w:t>
      </w:r>
    </w:p>
    <w:p w14:paraId="2D06D4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人们认为，为了人类的救恩，他们的救赎主必须同时拥有先知、祭司和君王的权力。</w:t>
      </w:r>
    </w:p>
    <w:p w14:paraId="77C6DF2D">
      <w:pPr>
        <w:pStyle w:val="3"/>
        <w:spacing w:line="253" w:lineRule="auto"/>
        <w:rPr>
          <w:rFonts w:hint="eastAsia" w:ascii="微软雅黑" w:hAnsi="微软雅黑" w:eastAsia="微软雅黑" w:cs="微软雅黑"/>
          <w:sz w:val="30"/>
          <w:szCs w:val="30"/>
        </w:rPr>
      </w:pPr>
    </w:p>
    <w:p w14:paraId="1FE17B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offices, while essentially distinct, are necessarily and inseparably connected with one another.</w:t>
      </w:r>
    </w:p>
    <w:p w14:paraId="7680FE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这些职分虽然在本质上是不同的，但必然且不可分割地相互联系着。</w:t>
      </w:r>
    </w:p>
    <w:p w14:paraId="5119FFE9">
      <w:pPr>
        <w:pStyle w:val="3"/>
        <w:spacing w:line="253" w:lineRule="auto"/>
        <w:rPr>
          <w:rFonts w:hint="eastAsia" w:ascii="微软雅黑" w:hAnsi="微软雅黑" w:eastAsia="微软雅黑" w:cs="微软雅黑"/>
          <w:sz w:val="30"/>
          <w:szCs w:val="30"/>
        </w:rPr>
      </w:pPr>
    </w:p>
    <w:p w14:paraId="785E58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union has been by some utterly denied; and its denial has laid foundation for some capital errors, which have exerted a pernicious influence on the Christian church.</w:t>
      </w:r>
    </w:p>
    <w:p w14:paraId="7FB687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这种联合被一些人完全否认了；这种否认不仅为一些重大的错误奠定了基础，还对基督教会产生了有害的影响。</w:t>
      </w:r>
    </w:p>
    <w:p w14:paraId="3D4D0A69">
      <w:pPr>
        <w:pStyle w:val="3"/>
        <w:spacing w:line="253" w:lineRule="auto"/>
        <w:rPr>
          <w:rFonts w:hint="eastAsia" w:ascii="微软雅黑" w:hAnsi="微软雅黑" w:eastAsia="微软雅黑" w:cs="微软雅黑"/>
          <w:sz w:val="30"/>
          <w:szCs w:val="30"/>
        </w:rPr>
      </w:pPr>
    </w:p>
    <w:p w14:paraId="3B587D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others it has been criminally overlooked; and the neglect with which it has been treated has occasioned vague and conflicting conceptions regarding the great work of man’s deliverance from sin and wrath by the mediation of the Son of God.</w:t>
      </w:r>
    </w:p>
    <w:p w14:paraId="64D9A3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另一些人则犯罪式地忽视了它；由于它受到的这种忽视，导致了关于上帝之子通过中保之工将人从罪恶和愤怒中拯救出来的伟大事工产生了模糊和矛盾的概念。</w:t>
      </w:r>
    </w:p>
    <w:p w14:paraId="3AAAF949">
      <w:pPr>
        <w:pStyle w:val="3"/>
        <w:spacing w:line="253" w:lineRule="auto"/>
        <w:rPr>
          <w:rFonts w:hint="eastAsia" w:ascii="微软雅黑" w:hAnsi="微软雅黑" w:eastAsia="微软雅黑" w:cs="微软雅黑"/>
          <w:sz w:val="30"/>
          <w:szCs w:val="30"/>
        </w:rPr>
      </w:pPr>
    </w:p>
    <w:p w14:paraId="5DCAE7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we presume will be readily admitted, the whole of Christ’s offices are necessary to the salvation of fallen man, it follows that they are all essential to the character of the Saviour, and that, of course, we cannot suppose him to have existed for a moment without any one of them, as this would suppose him to have been, for the time at least, no Saviour.</w:t>
      </w:r>
    </w:p>
    <w:p w14:paraId="3637C7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假定人们会轻易承认基督的所有职分对于堕落之人的救恩都是必要的，那么随之而来的就是，它们对于救主的特质都是必不可少的，当然，我们不能想象祂在任何时刻缺少其中任何一个职分而存在，因为这将意味着祂至少在那个时刻不是救主。</w:t>
      </w:r>
    </w:p>
    <w:p w14:paraId="47EBB07B">
      <w:pPr>
        <w:pStyle w:val="3"/>
        <w:spacing w:line="253" w:lineRule="auto"/>
        <w:rPr>
          <w:rFonts w:hint="eastAsia" w:ascii="微软雅黑" w:hAnsi="微软雅黑" w:eastAsia="微软雅黑" w:cs="微软雅黑"/>
          <w:sz w:val="30"/>
          <w:szCs w:val="30"/>
        </w:rPr>
      </w:pPr>
    </w:p>
    <w:p w14:paraId="724E04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fearful result might itself be deemed sufficient to put Christians on their guard against fancying either that Christ was invested with his different offices at different times, or that he acts at one time according to one and at another time according to another.</w:t>
      </w:r>
    </w:p>
    <w:p w14:paraId="55AAF6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这种可怕的结果本身可能就足以让基督徒保持警惕，不再幻想基督是在不同时间被授予不同的职分，或者祂在某一时间按一个职分行事，在另一时间按另一个职分行事。</w:t>
      </w:r>
    </w:p>
    <w:p w14:paraId="4F12C56D">
      <w:pPr>
        <w:pStyle w:val="3"/>
        <w:spacing w:line="253" w:lineRule="auto"/>
        <w:rPr>
          <w:rFonts w:hint="eastAsia" w:ascii="微软雅黑" w:hAnsi="微软雅黑" w:eastAsia="微软雅黑" w:cs="微软雅黑"/>
          <w:sz w:val="30"/>
          <w:szCs w:val="30"/>
        </w:rPr>
      </w:pPr>
    </w:p>
    <w:p w14:paraId="724A1C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very first he must have possessed the powers of all his offices; and in every part of his work all must have come into operation.</w:t>
      </w:r>
    </w:p>
    <w:p w14:paraId="1F9217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从一开始，祂就必须拥有祂所有职分的权力；在祂工作的每一个部分中，所有职分都必须发挥作用。</w:t>
      </w:r>
    </w:p>
    <w:p w14:paraId="4867B3F4">
      <w:pPr>
        <w:pStyle w:val="3"/>
        <w:spacing w:line="253" w:lineRule="auto"/>
        <w:rPr>
          <w:rFonts w:hint="eastAsia" w:ascii="微软雅黑" w:hAnsi="微软雅黑" w:eastAsia="微软雅黑" w:cs="微软雅黑"/>
          <w:sz w:val="30"/>
          <w:szCs w:val="30"/>
        </w:rPr>
      </w:pPr>
    </w:p>
    <w:p w14:paraId="4B8E90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he taught his disciples, he acted not only as a prophet, but also as a priest and a king; inasmuch as the doctrine which he taught brought fully to view his sacerdotal character, and the authority with which his instructions were enforced distinctly recognised his regal power.</w:t>
      </w:r>
    </w:p>
    <w:p w14:paraId="617590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例如，当祂教导门徒时，祂不仅是以先知的身份行事，也是以祭司和君王的身份行事；因为祂所教导的教义充分展现了祂的祭司特征，而祂执行指令的权威则清楚地体现了祂的君王权力。</w:t>
      </w:r>
    </w:p>
    <w:p w14:paraId="35009116">
      <w:pPr>
        <w:pStyle w:val="3"/>
        <w:spacing w:line="253" w:lineRule="auto"/>
        <w:rPr>
          <w:rFonts w:hint="eastAsia" w:ascii="微软雅黑" w:hAnsi="微软雅黑" w:eastAsia="微软雅黑" w:cs="微软雅黑"/>
          <w:sz w:val="30"/>
          <w:szCs w:val="30"/>
        </w:rPr>
      </w:pPr>
    </w:p>
    <w:p w14:paraId="0905B4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as a priest he offered himself a spotless sacrifice to God, he gave to the world as a prophet a new revelation of the character of God, and of the principles of the divine moral government; at the same time that as a king he triumphed gloriously over his enemies.</w:t>
      </w:r>
    </w:p>
    <w:p w14:paraId="442BB2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此外，当祂作为祭司将自己作为无瑕疵的祭物献给上帝时，祂作为先知向世界展示了关于上帝属性和神圣道德治理原则的新启示；与此同时，祂作为君王荣耀地战胜了祂的仇敌。</w:t>
      </w:r>
    </w:p>
    <w:p w14:paraId="39138790">
      <w:pPr>
        <w:pStyle w:val="3"/>
        <w:spacing w:line="253" w:lineRule="auto"/>
        <w:rPr>
          <w:rFonts w:hint="eastAsia" w:ascii="微软雅黑" w:hAnsi="微软雅黑" w:eastAsia="微软雅黑" w:cs="微软雅黑"/>
          <w:sz w:val="30"/>
          <w:szCs w:val="30"/>
        </w:rPr>
      </w:pPr>
    </w:p>
    <w:p w14:paraId="76242F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his royal achievements not only manifest his majesty and his power, but serve to publish the clemency of his grace, and to recognise the merit of his atoning sacrifice as the ground on which they proceed.</w:t>
      </w:r>
    </w:p>
    <w:p w14:paraId="331C38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同样地，祂的王室成就不仅彰显了祂的威严和权力，还起到了宣传祂恩典之仁慈的作用，并承认祂赎罪祭的功德是这些成就得以进行的基础。</w:t>
      </w:r>
    </w:p>
    <w:p w14:paraId="5A6ED162">
      <w:pPr>
        <w:pStyle w:val="3"/>
        <w:spacing w:line="253" w:lineRule="auto"/>
        <w:rPr>
          <w:rFonts w:hint="eastAsia" w:ascii="微软雅黑" w:hAnsi="微软雅黑" w:eastAsia="微软雅黑" w:cs="微软雅黑"/>
          <w:sz w:val="30"/>
          <w:szCs w:val="30"/>
        </w:rPr>
      </w:pPr>
    </w:p>
    <w:p w14:paraId="22DE34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of inseparable union does not by any means confound the distinction subsisting between the various offices of our Mediator, any more than the union of persons in the Godhead amounts to a denial of the essential distinction between the Father, Son, and Holy Spirit; or than the union of natures in the person of the Son of God is at variance with the ascription, by the inspired writers, of some things to the one nature, and of other things to the other nature.</w:t>
      </w:r>
    </w:p>
    <w:p w14:paraId="7D840F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可分割的联合教义绝不会混淆我们中保各项职分之间的区别，就像上帝格位（Godhead）中的位格联合并不等于否认父、子、圣灵之间的本质区别一样；或者就像上帝之子位格中的本性联合，并不与受感动的作者将某些事归于一种本性，而将其他事归于另一种本性相矛盾。</w:t>
      </w:r>
    </w:p>
    <w:p w14:paraId="3D9E3FBE">
      <w:pPr>
        <w:pStyle w:val="3"/>
        <w:spacing w:line="253" w:lineRule="auto"/>
        <w:rPr>
          <w:rFonts w:hint="eastAsia" w:ascii="微软雅黑" w:hAnsi="微软雅黑" w:eastAsia="微软雅黑" w:cs="微软雅黑"/>
          <w:sz w:val="30"/>
          <w:szCs w:val="30"/>
        </w:rPr>
      </w:pPr>
    </w:p>
    <w:p w14:paraId="41006B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confounding the distinction between them, we may, therefore, safely maintain the inseparable union of Christ’s mediatorial offices—a union which obtained in every pain he endured, and in every act he performed or will ever perform in behalf of the elect; and which it becomes the believer joyfully and gratefully to recognise and acknowledge, as the absence of any one of them would disqualify him for performing the work of our redemption.</w:t>
      </w:r>
    </w:p>
    <w:p w14:paraId="1B0EFA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不混淆它们之间区别的情况下，我们可以稳妥地持守基督中保职分的不可分割的联合——这种联合体现在祂所忍受的每一次痛苦中，体现在祂为选民所做的或将要做的每一次行动中；信徒应当欢喜且感激地识别并承认这一点，因为缺少其中任何一个职分都会使祂失去完成我们救赎大工的资格。</w:t>
      </w:r>
    </w:p>
    <w:p w14:paraId="0B711C57">
      <w:pPr>
        <w:pStyle w:val="3"/>
        <w:spacing w:line="253" w:lineRule="auto"/>
        <w:rPr>
          <w:rFonts w:hint="eastAsia" w:ascii="微软雅黑" w:hAnsi="微软雅黑" w:eastAsia="微软雅黑" w:cs="微软雅黑"/>
          <w:sz w:val="30"/>
          <w:szCs w:val="30"/>
        </w:rPr>
      </w:pPr>
    </w:p>
    <w:p w14:paraId="4FE0DF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proceeding to consider the kingly office of Christ, it is to be borne in mind that it stands in inseparable connexion with his sacerdotal office.</w:t>
      </w:r>
    </w:p>
    <w:p w14:paraId="319C9A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在进一步讨论基督的君王职分时，要记住它与祂的祭司职分有着不可分割的联系。</w:t>
      </w:r>
    </w:p>
    <w:p w14:paraId="702E4CFC">
      <w:pPr>
        <w:pStyle w:val="3"/>
        <w:spacing w:line="253" w:lineRule="auto"/>
        <w:rPr>
          <w:rFonts w:hint="eastAsia" w:ascii="微软雅黑" w:hAnsi="微软雅黑" w:eastAsia="微软雅黑" w:cs="微软雅黑"/>
          <w:sz w:val="30"/>
          <w:szCs w:val="30"/>
        </w:rPr>
      </w:pPr>
    </w:p>
    <w:p w14:paraId="5610D4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a Priest upon his throne.</w:t>
      </w:r>
    </w:p>
    <w:p w14:paraId="416633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祂在宝座上作祭司。</w:t>
      </w:r>
    </w:p>
    <w:p w14:paraId="68FF3DCB">
      <w:pPr>
        <w:pStyle w:val="3"/>
        <w:spacing w:line="253" w:lineRule="auto"/>
        <w:rPr>
          <w:rFonts w:hint="eastAsia" w:ascii="微软雅黑" w:hAnsi="微软雅黑" w:eastAsia="微软雅黑" w:cs="微软雅黑"/>
          <w:sz w:val="30"/>
          <w:szCs w:val="30"/>
        </w:rPr>
      </w:pPr>
    </w:p>
    <w:p w14:paraId="0B1C14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any enlightened subject of Sion’s King feel that there is any incongruity, in his case at least, between the mitre and the crown, the altar and the throne, the censer and the sceptre, the smoking incense and the shout of victory.</w:t>
      </w:r>
    </w:p>
    <w:p w14:paraId="0752D6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任何蒙启迪的锡安君王的子民，至少在祂的案例中，都不会觉得大祭司的冠冕（mitre）与王冠、祭坛与宝座、香炉与权杖、缭绕的香烟与胜利的欢呼之间有任何不协调之处。</w:t>
      </w:r>
    </w:p>
    <w:p w14:paraId="5F846ABD">
      <w:pPr>
        <w:pStyle w:val="3"/>
        <w:spacing w:line="253" w:lineRule="auto"/>
        <w:rPr>
          <w:rFonts w:hint="eastAsia" w:ascii="微软雅黑" w:hAnsi="微软雅黑" w:eastAsia="微软雅黑" w:cs="微软雅黑"/>
          <w:sz w:val="30"/>
          <w:szCs w:val="30"/>
        </w:rPr>
      </w:pPr>
    </w:p>
    <w:p w14:paraId="0B9297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great High Priest, that is passed into the heavens. This man, after he had offered one sacrifice for sin, for ever sat down on the right hand of God; from henceforth expecting till his enemies be made his footstool.’</w:t>
      </w:r>
    </w:p>
    <w:p w14:paraId="5F112D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“我们有一位大祭司，已经进入上天。这人在献上了一次赎罪祭之后，就永远坐在上帝的右边；从此等候祂的仇敌作祂的脚凳。”</w:t>
      </w:r>
    </w:p>
    <w:p w14:paraId="1A19D3D7">
      <w:pPr>
        <w:pStyle w:val="3"/>
        <w:spacing w:line="253" w:lineRule="auto"/>
        <w:rPr>
          <w:rFonts w:hint="eastAsia" w:ascii="微软雅黑" w:hAnsi="微软雅黑" w:eastAsia="微软雅黑" w:cs="微软雅黑"/>
          <w:sz w:val="30"/>
          <w:szCs w:val="30"/>
        </w:rPr>
      </w:pPr>
    </w:p>
    <w:p w14:paraId="7DD140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kingly office of Christ forms an interesting part of the Christian system, and as such both merits and requires extensive illustration.</w:t>
      </w:r>
    </w:p>
    <w:p w14:paraId="7AC90E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基督的君王职分构成了基督教体系中一个引人入胜的部分，因此既值得也需要广泛的阐释。</w:t>
      </w:r>
    </w:p>
    <w:p w14:paraId="560C2347">
      <w:pPr>
        <w:pStyle w:val="3"/>
        <w:spacing w:line="253" w:lineRule="auto"/>
        <w:rPr>
          <w:rFonts w:hint="eastAsia" w:ascii="微软雅黑" w:hAnsi="微软雅黑" w:eastAsia="微软雅黑" w:cs="微软雅黑"/>
          <w:sz w:val="30"/>
          <w:szCs w:val="30"/>
        </w:rPr>
      </w:pPr>
    </w:p>
    <w:p w14:paraId="034235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judge of its importance from the frequency with which Christ is spoken of in the sacred writings under the character of a King.</w:t>
      </w:r>
    </w:p>
    <w:p w14:paraId="5F20FC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我们可以从圣经中频繁地以君王的身份论及基督，来判断其重要性。</w:t>
      </w:r>
    </w:p>
    <w:p w14:paraId="27E83DB7">
      <w:pPr>
        <w:pStyle w:val="3"/>
        <w:spacing w:line="253" w:lineRule="auto"/>
        <w:rPr>
          <w:rFonts w:hint="eastAsia" w:ascii="微软雅黑" w:hAnsi="微软雅黑" w:eastAsia="微软雅黑" w:cs="微软雅黑"/>
          <w:sz w:val="30"/>
          <w:szCs w:val="30"/>
        </w:rPr>
      </w:pPr>
    </w:p>
    <w:p w14:paraId="43FCC4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advent of Messiah announced to the ancient church?</w:t>
      </w:r>
    </w:p>
    <w:p w14:paraId="68D163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弥赛亚的降临是向古代教会宣布的吗？</w:t>
      </w:r>
    </w:p>
    <w:p w14:paraId="3510216F">
      <w:pPr>
        <w:pStyle w:val="3"/>
        <w:spacing w:line="253" w:lineRule="auto"/>
        <w:rPr>
          <w:rFonts w:hint="eastAsia" w:ascii="微软雅黑" w:hAnsi="微软雅黑" w:eastAsia="微软雅黑" w:cs="微软雅黑"/>
          <w:sz w:val="30"/>
          <w:szCs w:val="30"/>
        </w:rPr>
      </w:pPr>
    </w:p>
    <w:p w14:paraId="4F556F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these words: ‘Rejoice greatly, O daughter of Zion; shout, O daughter of Jerusalem; behold, thy King cometh unto thee.’</w:t>
      </w:r>
    </w:p>
    <w:p w14:paraId="224306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正是用这些话：“锡安的民哪，应当大大喜乐；耶路撒冷的民哪，应当欢呼；看哪，你的王来到你这里。”</w:t>
      </w:r>
    </w:p>
    <w:p w14:paraId="377CEAB3">
      <w:pPr>
        <w:pStyle w:val="3"/>
        <w:spacing w:line="253" w:lineRule="auto"/>
        <w:rPr>
          <w:rFonts w:hint="eastAsia" w:ascii="微软雅黑" w:hAnsi="微软雅黑" w:eastAsia="微软雅黑" w:cs="微软雅黑"/>
          <w:sz w:val="30"/>
          <w:szCs w:val="30"/>
        </w:rPr>
      </w:pPr>
    </w:p>
    <w:p w14:paraId="64C7E8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members of the church invited to behold his excellences?</w:t>
      </w:r>
    </w:p>
    <w:p w14:paraId="4D25F2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教会的成员被邀请去瞻仰祂的卓越吗？</w:t>
      </w:r>
    </w:p>
    <w:p w14:paraId="3DCACBCD">
      <w:pPr>
        <w:pStyle w:val="3"/>
        <w:spacing w:line="253" w:lineRule="auto"/>
        <w:rPr>
          <w:rFonts w:hint="eastAsia" w:ascii="微软雅黑" w:hAnsi="微软雅黑" w:eastAsia="微软雅黑" w:cs="微软雅黑"/>
          <w:sz w:val="30"/>
          <w:szCs w:val="30"/>
        </w:rPr>
      </w:pPr>
    </w:p>
    <w:p w14:paraId="2A8958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character in which he is discovered: ‘Go forth, O ye daughters of Zion, and behold King Solomon, with the crown wherewith his mother crowned him in the day of his espousals, and in the day of the gladness of his heart.’</w:t>
      </w:r>
    </w:p>
    <w:p w14:paraId="19260D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这就是祂显现出来的身份：“锡安的众女子啊，你们出去看所罗门王，头戴祂母亲在他婚娶之日、心中喜乐之时，给祂戴上的冠冕。”</w:t>
      </w:r>
    </w:p>
    <w:p w14:paraId="370D0FBC">
      <w:pPr>
        <w:pStyle w:val="3"/>
        <w:spacing w:line="253" w:lineRule="auto"/>
        <w:rPr>
          <w:rFonts w:hint="eastAsia" w:ascii="微软雅黑" w:hAnsi="微软雅黑" w:eastAsia="微软雅黑" w:cs="微软雅黑"/>
          <w:sz w:val="30"/>
          <w:szCs w:val="30"/>
        </w:rPr>
      </w:pPr>
    </w:p>
    <w:p w14:paraId="5477D8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gracious discovery of the Saviour promised?</w:t>
      </w:r>
    </w:p>
    <w:p w14:paraId="61EF9A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是否应许了对救主的恩慈显现？</w:t>
      </w:r>
    </w:p>
    <w:p w14:paraId="78775C08">
      <w:pPr>
        <w:pStyle w:val="3"/>
        <w:spacing w:line="253" w:lineRule="auto"/>
        <w:rPr>
          <w:rFonts w:hint="eastAsia" w:ascii="微软雅黑" w:hAnsi="微软雅黑" w:eastAsia="微软雅黑" w:cs="微软雅黑"/>
          <w:sz w:val="30"/>
          <w:szCs w:val="30"/>
        </w:rPr>
      </w:pPr>
    </w:p>
    <w:p w14:paraId="1D8BC7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conveyed: ‘Thine eyes shall see the King in his beauty.’</w:t>
      </w:r>
    </w:p>
    <w:p w14:paraId="2F6F90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它是这样传达的：“你的眼必见王的荣美。”</w:t>
      </w:r>
    </w:p>
    <w:p w14:paraId="5ED5E925">
      <w:pPr>
        <w:pStyle w:val="3"/>
        <w:spacing w:line="253" w:lineRule="auto"/>
        <w:rPr>
          <w:rFonts w:hint="eastAsia" w:ascii="微软雅黑" w:hAnsi="微软雅黑" w:eastAsia="微软雅黑" w:cs="微软雅黑"/>
          <w:sz w:val="30"/>
          <w:szCs w:val="30"/>
        </w:rPr>
      </w:pPr>
    </w:p>
    <w:p w14:paraId="453587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saints required to exult in the Redeemer?</w:t>
      </w:r>
    </w:p>
    <w:p w14:paraId="4AD868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圣徒被要求在救赎主里面欢欣吗？</w:t>
      </w:r>
    </w:p>
    <w:p w14:paraId="53B995BE">
      <w:pPr>
        <w:pStyle w:val="3"/>
        <w:spacing w:line="253" w:lineRule="auto"/>
        <w:rPr>
          <w:rFonts w:hint="eastAsia" w:ascii="微软雅黑" w:hAnsi="微软雅黑" w:eastAsia="微软雅黑" w:cs="微软雅黑"/>
          <w:sz w:val="30"/>
          <w:szCs w:val="30"/>
        </w:rPr>
      </w:pPr>
    </w:p>
    <w:p w14:paraId="6A9269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these terms: ‘Let the children of Zion be joyful in their King.’</w:t>
      </w:r>
    </w:p>
    <w:p w14:paraId="30CDE8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它是用这些措辞表达的：“愿锡安的民因他们的王欢喜。”</w:t>
      </w:r>
    </w:p>
    <w:p w14:paraId="51F05880">
      <w:pPr>
        <w:pStyle w:val="3"/>
        <w:spacing w:line="253" w:lineRule="auto"/>
        <w:rPr>
          <w:rFonts w:hint="eastAsia" w:ascii="微软雅黑" w:hAnsi="微软雅黑" w:eastAsia="微软雅黑" w:cs="微软雅黑"/>
          <w:sz w:val="30"/>
          <w:szCs w:val="30"/>
        </w:rPr>
      </w:pPr>
    </w:p>
    <w:p w14:paraId="26C820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believer record the effect produced by some singular manifestation of the divine presence to his soul?</w:t>
      </w:r>
    </w:p>
    <w:p w14:paraId="757BB8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信徒是否记录了上帝临在（presence）对其灵魂的某种奇特显现所产生的影响？</w:t>
      </w:r>
    </w:p>
    <w:p w14:paraId="0B15D57D">
      <w:pPr>
        <w:pStyle w:val="3"/>
        <w:spacing w:line="253" w:lineRule="auto"/>
        <w:rPr>
          <w:rFonts w:hint="eastAsia" w:ascii="微软雅黑" w:hAnsi="微软雅黑" w:eastAsia="微软雅黑" w:cs="微软雅黑"/>
          <w:sz w:val="30"/>
          <w:szCs w:val="30"/>
        </w:rPr>
      </w:pPr>
    </w:p>
    <w:p w14:paraId="453CEA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language: ‘Woe is me! for I am undone; because I am a man of unclean lips, and I dwell in the midst of a people of unclean lips: for mine eyes have seen the King, the Lord of hosts.’</w:t>
      </w:r>
    </w:p>
    <w:p w14:paraId="6D04FF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这就是他的语言：“祸哉！我灭亡了；因为我是嘴唇不洁的人，又住在嘴唇不洁的民中：因我眼见大君王万军之耶和华。”</w:t>
      </w:r>
    </w:p>
    <w:p w14:paraId="48E0F36D">
      <w:pPr>
        <w:pStyle w:val="3"/>
        <w:spacing w:line="253" w:lineRule="auto"/>
        <w:rPr>
          <w:rFonts w:hint="eastAsia" w:ascii="微软雅黑" w:hAnsi="微软雅黑" w:eastAsia="微软雅黑" w:cs="微软雅黑"/>
          <w:sz w:val="30"/>
          <w:szCs w:val="30"/>
        </w:rPr>
      </w:pPr>
    </w:p>
    <w:p w14:paraId="0266EF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 church required to celebrate the ascension of her Lord?</w:t>
      </w:r>
    </w:p>
    <w:p w14:paraId="47F7C6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或者是教会需要庆祝她主的升天吗？</w:t>
      </w:r>
    </w:p>
    <w:p w14:paraId="7FE433F4">
      <w:pPr>
        <w:pStyle w:val="3"/>
        <w:spacing w:line="253" w:lineRule="auto"/>
        <w:rPr>
          <w:rFonts w:hint="eastAsia" w:ascii="微软雅黑" w:hAnsi="微软雅黑" w:eastAsia="微软雅黑" w:cs="微软雅黑"/>
          <w:sz w:val="30"/>
          <w:szCs w:val="30"/>
        </w:rPr>
      </w:pPr>
    </w:p>
    <w:p w14:paraId="6B455D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strains borrowed from the triumphant entrance of an earthly monarch into the capital of his kingdom, she exclaims: ‘Lift up your heads, O ye gates; and be ye lift up, ye everlasting doors; and the King of glory shall come in.’</w:t>
      </w:r>
    </w:p>
    <w:p w14:paraId="56E2C4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她借用世上君王凯旋进入王国首都的曲调欢呼道：“众城门哪，你们要抬起头来；永久的门户啊，你们要被举起；那荣耀的王将要进来。”</w:t>
      </w:r>
    </w:p>
    <w:p w14:paraId="2535D86E">
      <w:pPr>
        <w:pStyle w:val="3"/>
        <w:spacing w:line="253" w:lineRule="auto"/>
        <w:rPr>
          <w:rFonts w:hint="eastAsia" w:ascii="微软雅黑" w:hAnsi="微软雅黑" w:eastAsia="微软雅黑" w:cs="微软雅黑"/>
          <w:sz w:val="30"/>
          <w:szCs w:val="30"/>
        </w:rPr>
      </w:pPr>
    </w:p>
    <w:p w14:paraId="020ACB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 the frequent allusion made in the Scriptures to this particular feature of the Saviour’s character, an examination into the mediatorial government of Christ presents peculiar attractions to every true disciple of Jesus; and as the theme is ample, as well as inviting, it requires the patient, candid, and believing attention of all who would be wise unto salvation.</w:t>
      </w:r>
    </w:p>
    <w:p w14:paraId="6A4D15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经经常提及救主性格的这一特殊特征，那么对基督中保统治的研究，对于每一位耶稣的真正门徒来说，都具有独特的吸引力；由于这个主题既宏大又诱人，它需要所有想要在救恩上得着智慧的人给予耐心、坦诚和有信心的关注。</w:t>
      </w:r>
    </w:p>
    <w:p w14:paraId="67E64BB5">
      <w:pPr>
        <w:pStyle w:val="3"/>
        <w:spacing w:line="253" w:lineRule="auto"/>
        <w:rPr>
          <w:rFonts w:hint="eastAsia" w:ascii="微软雅黑" w:hAnsi="微软雅黑" w:eastAsia="微软雅黑" w:cs="微软雅黑"/>
          <w:sz w:val="30"/>
          <w:szCs w:val="30"/>
        </w:rPr>
      </w:pPr>
    </w:p>
    <w:p w14:paraId="43C6A0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 authority of Christ may be viewed either as necessary, or as official.</w:t>
      </w:r>
    </w:p>
    <w:p w14:paraId="17EF5A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基督的至高权威既可以被视为必然的，也可以被视为职分上的。</w:t>
      </w:r>
    </w:p>
    <w:p w14:paraId="425AB3A7">
      <w:pPr>
        <w:pStyle w:val="3"/>
        <w:spacing w:line="253" w:lineRule="auto"/>
        <w:rPr>
          <w:rFonts w:hint="eastAsia" w:ascii="微软雅黑" w:hAnsi="微软雅黑" w:eastAsia="微软雅黑" w:cs="微软雅黑"/>
          <w:sz w:val="30"/>
          <w:szCs w:val="30"/>
        </w:rPr>
      </w:pPr>
    </w:p>
    <w:p w14:paraId="3BFA9E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Viewing him as God, it is necessary, inherent, and underived: viewing him as Mediator, it is official and delegated.</w:t>
      </w:r>
    </w:p>
    <w:p w14:paraId="175309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把祂视为上帝，它是必然的、固有的、非衍生的；把祂视为中保，它是职分上的、被委托的。</w:t>
      </w:r>
    </w:p>
    <w:p w14:paraId="4203F91D">
      <w:pPr>
        <w:pStyle w:val="3"/>
        <w:spacing w:line="253" w:lineRule="auto"/>
        <w:rPr>
          <w:rFonts w:hint="eastAsia" w:ascii="微软雅黑" w:hAnsi="微软雅黑" w:eastAsia="微软雅黑" w:cs="微软雅黑"/>
          <w:sz w:val="30"/>
          <w:szCs w:val="30"/>
        </w:rPr>
      </w:pPr>
    </w:p>
    <w:p w14:paraId="2EF0A6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latter of these we are now to contemplate.</w:t>
      </w:r>
    </w:p>
    <w:p w14:paraId="54C6CB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我们现在要沉思的是后者。</w:t>
      </w:r>
    </w:p>
    <w:p w14:paraId="5C0727A9">
      <w:pPr>
        <w:pStyle w:val="3"/>
        <w:spacing w:line="253" w:lineRule="auto"/>
        <w:rPr>
          <w:rFonts w:hint="eastAsia" w:ascii="微软雅黑" w:hAnsi="微软雅黑" w:eastAsia="微软雅黑" w:cs="微软雅黑"/>
          <w:sz w:val="30"/>
          <w:szCs w:val="30"/>
        </w:rPr>
      </w:pPr>
    </w:p>
    <w:p w14:paraId="5D9050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our present inquiry is, the Mediatorial Dominion of the Son; not that which essentially belongs to him as God, but that with which, by the authoritative act of the Father, he has been officially invested as the Messiah.</w:t>
      </w:r>
    </w:p>
    <w:p w14:paraId="63FA0F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我们目前探究的主题是圣子的中保统治；不是那在本质上作为上帝属于祂的，而是那通过圣父的权威行动，使祂作为弥赛亚在职分上被授予的。</w:t>
      </w:r>
    </w:p>
    <w:p w14:paraId="7DCBCC4A">
      <w:pPr>
        <w:pStyle w:val="3"/>
        <w:spacing w:line="253" w:lineRule="auto"/>
        <w:rPr>
          <w:rFonts w:hint="eastAsia" w:ascii="微软雅黑" w:hAnsi="微软雅黑" w:eastAsia="微软雅黑" w:cs="微软雅黑"/>
          <w:sz w:val="30"/>
          <w:szCs w:val="30"/>
        </w:rPr>
      </w:pPr>
    </w:p>
    <w:p w14:paraId="080A59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government, in short, which was laid upon his shoulders—that power which was given unto him in heaven and in earth.</w:t>
      </w:r>
    </w:p>
    <w:p w14:paraId="66DFE5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简而言之，就是那担在祂肩头上的政权——那在天和地赐给祂的权柄。</w:t>
      </w:r>
    </w:p>
    <w:p w14:paraId="43757D5B">
      <w:pPr>
        <w:pStyle w:val="3"/>
        <w:spacing w:line="253" w:lineRule="auto"/>
        <w:rPr>
          <w:rFonts w:hint="eastAsia" w:ascii="微软雅黑" w:hAnsi="微软雅黑" w:eastAsia="微软雅黑" w:cs="微软雅黑"/>
          <w:sz w:val="30"/>
          <w:szCs w:val="30"/>
        </w:rPr>
      </w:pPr>
    </w:p>
    <w:p w14:paraId="33F3E2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proceeding to the consideration of this interesting and momentous subject, the first thing which claims attention is the necessity of Christ’s kingly office.</w:t>
      </w:r>
    </w:p>
    <w:p w14:paraId="517D83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在开始思考这个有趣且重大的主题时，首先值得关注的是基督君王职分的必要性。</w:t>
      </w:r>
    </w:p>
    <w:p w14:paraId="2369534F">
      <w:pPr>
        <w:pStyle w:val="3"/>
        <w:spacing w:line="253" w:lineRule="auto"/>
        <w:rPr>
          <w:rFonts w:hint="eastAsia" w:ascii="微软雅黑" w:hAnsi="微软雅黑" w:eastAsia="微软雅黑" w:cs="微软雅黑"/>
          <w:sz w:val="30"/>
          <w:szCs w:val="30"/>
        </w:rPr>
      </w:pPr>
    </w:p>
    <w:p w14:paraId="330C3D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takes precedence of all other points, inasmuch as its establishment will tend to prepare for the more careful investigation of the other parts of the subject, by impressing the mind with a higher sense of its importance.</w:t>
      </w:r>
    </w:p>
    <w:p w14:paraId="424D2E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这一点优先于所有其他要点，因为它的确立将有助于为更仔细地调查该主题的其他部分做好准备，使思想对它的重要性有更高的认识。</w:t>
      </w:r>
    </w:p>
    <w:p w14:paraId="575838DF">
      <w:pPr>
        <w:pStyle w:val="3"/>
        <w:spacing w:line="253" w:lineRule="auto"/>
        <w:rPr>
          <w:rFonts w:hint="eastAsia" w:ascii="微软雅黑" w:hAnsi="微软雅黑" w:eastAsia="微软雅黑" w:cs="微软雅黑"/>
          <w:sz w:val="30"/>
          <w:szCs w:val="30"/>
        </w:rPr>
      </w:pPr>
    </w:p>
    <w:p w14:paraId="7FD3B0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must reign till he hath put all enemies under his feet’ (1 Cor. 15:25).</w:t>
      </w:r>
    </w:p>
    <w:p w14:paraId="484796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“因为祂必要作王，等上帝把一切仇敌都放在祂的脚下。”（林前 15:25）。</w:t>
      </w:r>
    </w:p>
    <w:p w14:paraId="336DAE38">
      <w:pPr>
        <w:pStyle w:val="3"/>
        <w:spacing w:line="253" w:lineRule="auto"/>
        <w:rPr>
          <w:rFonts w:hint="eastAsia" w:ascii="微软雅黑" w:hAnsi="微软雅黑" w:eastAsia="微软雅黑" w:cs="微软雅黑"/>
          <w:sz w:val="30"/>
          <w:szCs w:val="30"/>
        </w:rPr>
      </w:pPr>
    </w:p>
    <w:p w14:paraId="0B7BA2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kingly office of Christ is necessary to the fulfilment of God’s gracious purposes respecting the elect.</w:t>
      </w:r>
    </w:p>
    <w:p w14:paraId="1CE70E62">
      <w:pPr>
        <w:pStyle w:val="3"/>
        <w:spacing w:line="253" w:lineRule="auto"/>
        <w:rPr>
          <w:rFonts w:hint="eastAsia" w:ascii="微软雅黑" w:hAnsi="微软雅黑" w:eastAsia="微软雅黑" w:cs="微软雅黑"/>
          <w:sz w:val="30"/>
          <w:szCs w:val="30"/>
        </w:rPr>
      </w:pPr>
    </w:p>
    <w:p w14:paraId="3BA61E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基督的君王职分对于实现上帝关于选民的恩慈旨意是必要的。</w:t>
      </w:r>
    </w:p>
    <w:p w14:paraId="7FD09EBC">
      <w:pPr>
        <w:pStyle w:val="3"/>
        <w:spacing w:line="253" w:lineRule="auto"/>
        <w:rPr>
          <w:rFonts w:hint="eastAsia" w:ascii="微软雅黑" w:hAnsi="微软雅黑" w:eastAsia="微软雅黑" w:cs="微软雅黑"/>
          <w:sz w:val="30"/>
          <w:szCs w:val="30"/>
        </w:rPr>
      </w:pPr>
    </w:p>
    <w:p w14:paraId="015C96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of dominion over all things necessarily belongs to him as God.</w:t>
      </w:r>
    </w:p>
    <w:p w14:paraId="722CDA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对万有的统治权作为上帝必然属于祂。</w:t>
      </w:r>
    </w:p>
    <w:p w14:paraId="1410AE72">
      <w:pPr>
        <w:pStyle w:val="3"/>
        <w:spacing w:line="253" w:lineRule="auto"/>
        <w:rPr>
          <w:rFonts w:hint="eastAsia" w:ascii="微软雅黑" w:hAnsi="微软雅黑" w:eastAsia="微软雅黑" w:cs="微软雅黑"/>
          <w:sz w:val="30"/>
          <w:szCs w:val="30"/>
        </w:rPr>
      </w:pPr>
    </w:p>
    <w:p w14:paraId="777B2B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his kingdom embraced nothing but the material and the moral worlds, generally considered, there should have been no room, because no need, for the mediatorial rule, all the purposes of his government being perfectly subserved by his essential control as God.</w:t>
      </w:r>
    </w:p>
    <w:p w14:paraId="7BFEA7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如果祂的国度只包含一般意义上的物质世界和道德世界，那么就没有空间，也没有必要进行中保统治，因为祂作为上帝的本质控制已经完美地服务于祂政府的所有目的。</w:t>
      </w:r>
    </w:p>
    <w:p w14:paraId="13181E0D">
      <w:pPr>
        <w:pStyle w:val="3"/>
        <w:spacing w:line="253" w:lineRule="auto"/>
        <w:rPr>
          <w:rFonts w:hint="eastAsia" w:ascii="微软雅黑" w:hAnsi="微软雅黑" w:eastAsia="微软雅黑" w:cs="微软雅黑"/>
          <w:sz w:val="30"/>
          <w:szCs w:val="30"/>
        </w:rPr>
      </w:pPr>
    </w:p>
    <w:p w14:paraId="5ECEC4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something else than the material and moral world, generally considered, under the government of the Almighty.</w:t>
      </w:r>
    </w:p>
    <w:p w14:paraId="5D437C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但在全能者的治理下，除了通常认为的物质和道德世界之外，还有别的东西。</w:t>
      </w:r>
    </w:p>
    <w:p w14:paraId="7C936FF6">
      <w:pPr>
        <w:pStyle w:val="3"/>
        <w:spacing w:line="253" w:lineRule="auto"/>
        <w:rPr>
          <w:rFonts w:hint="eastAsia" w:ascii="微软雅黑" w:hAnsi="微软雅黑" w:eastAsia="微软雅黑" w:cs="微软雅黑"/>
          <w:sz w:val="30"/>
          <w:szCs w:val="30"/>
        </w:rPr>
      </w:pPr>
    </w:p>
    <w:p w14:paraId="4D8813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having broken the original moral constitution under which he was placed, and become liable, in consequence, to judicial displeasure and punishment, and God having determined to rescue a number of the human family from the fearful consequences of such a state, that this might be done honourably and successfully, it became necessary that the government of these, and of others on their account, should be committed to him who was chosen to be their Saviour.</w:t>
      </w:r>
    </w:p>
    <w:p w14:paraId="360D1D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类破坏了原本所处的道德宪章，并因此应受审判性的不悦和惩罚，而上帝已决定将人类家庭中的一些人从这种状态的可怕后果中解救出来，为了使这件事能光荣而成功地完成，必须将这些人以及因他们缘故的其他人的管理权交托给那位被选为他们救主的人。</w:t>
      </w:r>
    </w:p>
    <w:p w14:paraId="596333DD">
      <w:pPr>
        <w:pStyle w:val="3"/>
        <w:spacing w:line="253" w:lineRule="auto"/>
        <w:rPr>
          <w:rFonts w:hint="eastAsia" w:ascii="微软雅黑" w:hAnsi="微软雅黑" w:eastAsia="微软雅黑" w:cs="微软雅黑"/>
          <w:sz w:val="30"/>
          <w:szCs w:val="30"/>
        </w:rPr>
      </w:pPr>
    </w:p>
    <w:p w14:paraId="429430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from the very perfection of his nature, could not, in his absolute character, deal with rebel sinners in any way with a view to their salvation.</w:t>
      </w:r>
    </w:p>
    <w:p w14:paraId="685204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由于上帝本性的绝对完美，祂在祂的绝对属性中，无法以任何方式与反叛的罪人打交道以求得他们的救恩。</w:t>
      </w:r>
    </w:p>
    <w:p w14:paraId="6CD7404A">
      <w:pPr>
        <w:pStyle w:val="3"/>
        <w:spacing w:line="253" w:lineRule="auto"/>
        <w:rPr>
          <w:rFonts w:hint="eastAsia" w:ascii="微软雅黑" w:hAnsi="微软雅黑" w:eastAsia="微软雅黑" w:cs="微软雅黑"/>
          <w:sz w:val="30"/>
          <w:szCs w:val="30"/>
        </w:rPr>
      </w:pPr>
    </w:p>
    <w:p w14:paraId="219C7E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character he must seek their punishment, for he is just: and not only could he not procure or offer pardon and deliverance from the curse of the broken covenant, but he could not even bestow it, nor could he actually deliver them, or conduct them to any of the blessings of salvation.</w:t>
      </w:r>
    </w:p>
    <w:p w14:paraId="5DA552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在这一属性中，祂必须寻求对他们的惩罚，因为祂是公义的：祂不仅不能获得或提供对被破坏之约的咒诅的赦免和拯救，祂甚至不能赐予它，也不能实际地拯救他们，或引导他们进入救恩的任何福分中。</w:t>
      </w:r>
    </w:p>
    <w:p w14:paraId="286DAFF7">
      <w:pPr>
        <w:pStyle w:val="3"/>
        <w:spacing w:line="253" w:lineRule="auto"/>
        <w:rPr>
          <w:rFonts w:hint="eastAsia" w:ascii="微软雅黑" w:hAnsi="微软雅黑" w:eastAsia="微软雅黑" w:cs="微软雅黑"/>
          <w:sz w:val="30"/>
          <w:szCs w:val="30"/>
        </w:rPr>
      </w:pPr>
    </w:p>
    <w:p w14:paraId="5CE2B7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necessity of another being appointed, not only to purchase and to offer redemption through his blood, but to apply it, to give it effect, to bestow the benefits of grace on the destined subjects of salvation.</w:t>
      </w:r>
    </w:p>
    <w:p w14:paraId="51E900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因此，必须任命另一位，不仅通过祂的宝血去买赎并提供救赎，而且要应用它，使其产生效力，将恩典的益处赐予预定的救赎对象。</w:t>
      </w:r>
    </w:p>
    <w:p w14:paraId="65C60FB2">
      <w:pPr>
        <w:pStyle w:val="3"/>
        <w:spacing w:line="253" w:lineRule="auto"/>
        <w:rPr>
          <w:rFonts w:hint="eastAsia" w:ascii="微软雅黑" w:hAnsi="微软雅黑" w:eastAsia="微软雅黑" w:cs="微软雅黑"/>
          <w:sz w:val="30"/>
          <w:szCs w:val="30"/>
        </w:rPr>
      </w:pPr>
    </w:p>
    <w:p w14:paraId="75EED7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to complete the mediatory character itself, such an office was requisite.</w:t>
      </w:r>
    </w:p>
    <w:p w14:paraId="278D6E85">
      <w:pPr>
        <w:pStyle w:val="3"/>
        <w:spacing w:line="253" w:lineRule="auto"/>
        <w:rPr>
          <w:rFonts w:hint="eastAsia" w:ascii="微软雅黑" w:hAnsi="微软雅黑" w:eastAsia="微软雅黑" w:cs="微软雅黑"/>
          <w:sz w:val="30"/>
          <w:szCs w:val="30"/>
        </w:rPr>
      </w:pPr>
    </w:p>
    <w:p w14:paraId="373B28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事实上，为了完善中保特质本身，这样的职分是必需的。</w:t>
      </w:r>
    </w:p>
    <w:p w14:paraId="16C450E7">
      <w:pPr>
        <w:pStyle w:val="3"/>
        <w:spacing w:line="253" w:lineRule="auto"/>
        <w:rPr>
          <w:rFonts w:hint="eastAsia" w:ascii="微软雅黑" w:hAnsi="微软雅黑" w:eastAsia="微软雅黑" w:cs="微软雅黑"/>
          <w:sz w:val="30"/>
          <w:szCs w:val="30"/>
        </w:rPr>
      </w:pPr>
    </w:p>
    <w:p w14:paraId="44E0D8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chosen of God, is of course a perfect Saviour.</w:t>
      </w:r>
    </w:p>
    <w:p w14:paraId="21F007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耶稣，上帝所拣选的，当然是一位完美的救主。</w:t>
      </w:r>
    </w:p>
    <w:p w14:paraId="53AD77F0">
      <w:pPr>
        <w:pStyle w:val="3"/>
        <w:spacing w:line="253" w:lineRule="auto"/>
        <w:rPr>
          <w:rFonts w:hint="eastAsia" w:ascii="微软雅黑" w:hAnsi="微软雅黑" w:eastAsia="微软雅黑" w:cs="微软雅黑"/>
          <w:sz w:val="30"/>
          <w:szCs w:val="30"/>
        </w:rPr>
      </w:pPr>
    </w:p>
    <w:p w14:paraId="3F3A74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he could not be without being invested with regal dignity and power.</w:t>
      </w:r>
    </w:p>
    <w:p w14:paraId="6D3843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但如果不被授予君王的尊严和权力，祂就不能成为这样的救主。</w:t>
      </w:r>
    </w:p>
    <w:p w14:paraId="4F5F9974">
      <w:pPr>
        <w:pStyle w:val="3"/>
        <w:spacing w:line="253" w:lineRule="auto"/>
        <w:rPr>
          <w:rFonts w:hint="eastAsia" w:ascii="微软雅黑" w:hAnsi="微软雅黑" w:eastAsia="微软雅黑" w:cs="微软雅黑"/>
          <w:sz w:val="30"/>
          <w:szCs w:val="30"/>
        </w:rPr>
      </w:pPr>
    </w:p>
    <w:p w14:paraId="75D291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given him to do, supposes him to be so invested.</w:t>
      </w:r>
    </w:p>
    <w:p w14:paraId="296759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交给祂做的工作，假定祂已获得了这样的授权。</w:t>
      </w:r>
    </w:p>
    <w:p w14:paraId="707ECC19">
      <w:pPr>
        <w:pStyle w:val="3"/>
        <w:spacing w:line="253" w:lineRule="auto"/>
        <w:rPr>
          <w:rFonts w:hint="eastAsia" w:ascii="微软雅黑" w:hAnsi="微软雅黑" w:eastAsia="微软雅黑" w:cs="微软雅黑"/>
          <w:sz w:val="30"/>
          <w:szCs w:val="30"/>
        </w:rPr>
      </w:pPr>
    </w:p>
    <w:p w14:paraId="489BFE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salvation; and what is that?</w:t>
      </w:r>
    </w:p>
    <w:p w14:paraId="5D0EF5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这就是救恩；那是什么呢？</w:t>
      </w:r>
    </w:p>
    <w:p w14:paraId="6150A5DE">
      <w:pPr>
        <w:pStyle w:val="3"/>
        <w:spacing w:line="253" w:lineRule="auto"/>
        <w:rPr>
          <w:rFonts w:hint="eastAsia" w:ascii="微软雅黑" w:hAnsi="微软雅黑" w:eastAsia="微软雅黑" w:cs="微软雅黑"/>
          <w:sz w:val="30"/>
          <w:szCs w:val="30"/>
        </w:rPr>
      </w:pPr>
    </w:p>
    <w:p w14:paraId="2B8A97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as we are apt to suppose, paying a ransom, by which the claims of the divine moral government shall be satisfied; it is not merely making announcement that such satisfaction has been given and accepted, and offering redemption to the guilty on this ground.</w:t>
      </w:r>
    </w:p>
    <w:p w14:paraId="0CD853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它不仅仅像我们容易认为的那样，是支付赎金，从而使神圣道德治理的要求得到满足；它也不仅仅是宣布这种满足已经给出并被接受，并在此基础上向有罪的人提供救赎。</w:t>
      </w:r>
    </w:p>
    <w:p w14:paraId="6CDE0939">
      <w:pPr>
        <w:pStyle w:val="3"/>
        <w:spacing w:line="253" w:lineRule="auto"/>
        <w:rPr>
          <w:rFonts w:hint="eastAsia" w:ascii="微软雅黑" w:hAnsi="微软雅黑" w:eastAsia="微软雅黑" w:cs="微软雅黑"/>
          <w:sz w:val="30"/>
          <w:szCs w:val="30"/>
        </w:rPr>
      </w:pPr>
    </w:p>
    <w:p w14:paraId="274094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certainly important and essential parts of salvation; nor would we be understood as wishing to disparage either the one or the other.</w:t>
      </w:r>
    </w:p>
    <w:p w14:paraId="03295C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这些当然是救恩重要且必不可少的部分；我们不希望被理解为想要贬低其中任何一个。</w:t>
      </w:r>
    </w:p>
    <w:p w14:paraId="46E7300C">
      <w:pPr>
        <w:pStyle w:val="3"/>
        <w:spacing w:line="253" w:lineRule="auto"/>
        <w:rPr>
          <w:rFonts w:hint="eastAsia" w:ascii="微软雅黑" w:hAnsi="微软雅黑" w:eastAsia="微软雅黑" w:cs="微软雅黑"/>
          <w:sz w:val="30"/>
          <w:szCs w:val="30"/>
        </w:rPr>
      </w:pPr>
    </w:p>
    <w:p w14:paraId="41B86B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can never enough appreciate or extol them.</w:t>
      </w:r>
    </w:p>
    <w:p w14:paraId="593014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不；我们对它们的感激或颂扬永远不够。</w:t>
      </w:r>
    </w:p>
    <w:p w14:paraId="59BF1FEB">
      <w:pPr>
        <w:pStyle w:val="3"/>
        <w:spacing w:line="253" w:lineRule="auto"/>
        <w:rPr>
          <w:rFonts w:hint="eastAsia" w:ascii="微软雅黑" w:hAnsi="微软雅黑" w:eastAsia="微软雅黑" w:cs="微软雅黑"/>
          <w:sz w:val="30"/>
          <w:szCs w:val="30"/>
        </w:rPr>
      </w:pPr>
    </w:p>
    <w:p w14:paraId="4C3980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they do not, in themselves, constitute salvation; if there were nothing more, not a single sinner could ever be saved.</w:t>
      </w:r>
    </w:p>
    <w:p w14:paraId="4340CC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尽管如此，它们本身并不构成救恩；如果没有更多的东西，没有一个罪人能得救。</w:t>
      </w:r>
    </w:p>
    <w:p w14:paraId="0DA5B8E6">
      <w:pPr>
        <w:pStyle w:val="3"/>
        <w:spacing w:line="253" w:lineRule="auto"/>
        <w:rPr>
          <w:rFonts w:hint="eastAsia" w:ascii="微软雅黑" w:hAnsi="微软雅黑" w:eastAsia="微软雅黑" w:cs="微软雅黑"/>
          <w:sz w:val="30"/>
          <w:szCs w:val="30"/>
        </w:rPr>
      </w:pPr>
    </w:p>
    <w:p w14:paraId="2E5719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must be applied as well as paid; the offer must be not only made, but accepted; and to secure this the Mediator must be invested with regal power.</w:t>
      </w:r>
    </w:p>
    <w:p w14:paraId="2909CB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赎金必须被应用，也必须被支付；提议不仅必须提出，而且必须被接受；为了确保这一点，中保必须被授予君王的权力。</w:t>
      </w:r>
    </w:p>
    <w:p w14:paraId="6386CC9A">
      <w:pPr>
        <w:pStyle w:val="3"/>
        <w:spacing w:line="253" w:lineRule="auto"/>
        <w:rPr>
          <w:rFonts w:hint="eastAsia" w:ascii="微软雅黑" w:hAnsi="微软雅黑" w:eastAsia="微软雅黑" w:cs="微软雅黑"/>
          <w:sz w:val="30"/>
          <w:szCs w:val="30"/>
        </w:rPr>
      </w:pPr>
    </w:p>
    <w:p w14:paraId="712143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office of Christ has its own peculiar province, in which it is essential and indispensable.</w:t>
      </w:r>
    </w:p>
    <w:p w14:paraId="6A4717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基督的每一个职分都有其独特的领域，在这些领域中，它是必不可少且不可或缺的。</w:t>
      </w:r>
    </w:p>
    <w:p w14:paraId="42330A13">
      <w:pPr>
        <w:pStyle w:val="3"/>
        <w:spacing w:line="253" w:lineRule="auto"/>
        <w:rPr>
          <w:rFonts w:hint="eastAsia" w:ascii="微软雅黑" w:hAnsi="微软雅黑" w:eastAsia="微软雅黑" w:cs="微软雅黑"/>
          <w:sz w:val="30"/>
          <w:szCs w:val="30"/>
        </w:rPr>
      </w:pPr>
    </w:p>
    <w:p w14:paraId="79FAA4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speaking, it may be said that his province as a priest is to purchase; as a prophet, to publish; as a king, to apply.</w:t>
      </w:r>
    </w:p>
    <w:p w14:paraId="5CF682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一般来说，可以这样说，祂作为祭司的职责是买赎；作为先知，是发布；作为君王，是应用。</w:t>
      </w:r>
    </w:p>
    <w:p w14:paraId="062D5F7D">
      <w:pPr>
        <w:pStyle w:val="3"/>
        <w:spacing w:line="253" w:lineRule="auto"/>
        <w:rPr>
          <w:rFonts w:hint="eastAsia" w:ascii="微软雅黑" w:hAnsi="微软雅黑" w:eastAsia="微软雅黑" w:cs="微软雅黑"/>
          <w:sz w:val="30"/>
          <w:szCs w:val="30"/>
        </w:rPr>
      </w:pPr>
    </w:p>
    <w:p w14:paraId="4C5FD3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he procures; in the second, he makes known; in the third, he gives effect.</w:t>
      </w:r>
    </w:p>
    <w:p w14:paraId="7241AC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在第一个职分中，祂获得；在第二个职分中，祂使之为人所知；在第三个职分中，祂使之生效。</w:t>
      </w:r>
    </w:p>
    <w:p w14:paraId="268D80BD">
      <w:pPr>
        <w:pStyle w:val="3"/>
        <w:spacing w:line="253" w:lineRule="auto"/>
        <w:rPr>
          <w:rFonts w:hint="eastAsia" w:ascii="微软雅黑" w:hAnsi="微软雅黑" w:eastAsia="微软雅黑" w:cs="微软雅黑"/>
          <w:sz w:val="30"/>
          <w:szCs w:val="30"/>
        </w:rPr>
      </w:pPr>
    </w:p>
    <w:p w14:paraId="584C23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alike essential: not one of them can be dispensed with.</w:t>
      </w:r>
    </w:p>
    <w:p w14:paraId="7B2816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它们都同样重要：一个都不能缺少。</w:t>
      </w:r>
    </w:p>
    <w:p w14:paraId="5C43CF91">
      <w:pPr>
        <w:pStyle w:val="3"/>
        <w:spacing w:line="253" w:lineRule="auto"/>
        <w:rPr>
          <w:rFonts w:hint="eastAsia" w:ascii="微软雅黑" w:hAnsi="微软雅黑" w:eastAsia="微软雅黑" w:cs="微软雅黑"/>
          <w:sz w:val="30"/>
          <w:szCs w:val="30"/>
        </w:rPr>
      </w:pPr>
    </w:p>
    <w:p w14:paraId="24BC77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regal office can as easily be supposed to supersede the sacerdotal or the prophetical, as the sacerdotal or the prophetical can be supposed to supersede the regal.</w:t>
      </w:r>
    </w:p>
    <w:p w14:paraId="4E7191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我们可以很容易地假定君王职分取代了祭司或先知职分，就像假定祭司或先知职分取代了君王职分一样容易。</w:t>
      </w:r>
    </w:p>
    <w:p w14:paraId="619BA412">
      <w:pPr>
        <w:pStyle w:val="3"/>
        <w:spacing w:line="253" w:lineRule="auto"/>
        <w:rPr>
          <w:rFonts w:hint="eastAsia" w:ascii="微软雅黑" w:hAnsi="微软雅黑" w:eastAsia="微软雅黑" w:cs="微软雅黑"/>
          <w:sz w:val="30"/>
          <w:szCs w:val="30"/>
        </w:rPr>
      </w:pPr>
    </w:p>
    <w:p w14:paraId="5EE88C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absurd to talk of applying what had not been procured; but not less so to talk of procuring what could not be applied.</w:t>
      </w:r>
    </w:p>
    <w:p w14:paraId="665706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谈论应用尚未获得的东西是荒谬的；但谈论获得无法应用的东西同样荒谬。</w:t>
      </w:r>
    </w:p>
    <w:p w14:paraId="276763EF">
      <w:pPr>
        <w:pStyle w:val="3"/>
        <w:spacing w:line="253" w:lineRule="auto"/>
        <w:rPr>
          <w:rFonts w:hint="eastAsia" w:ascii="微软雅黑" w:hAnsi="微软雅黑" w:eastAsia="微软雅黑" w:cs="微软雅黑"/>
          <w:sz w:val="30"/>
          <w:szCs w:val="30"/>
        </w:rPr>
      </w:pPr>
    </w:p>
    <w:p w14:paraId="50FC21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for the sake of illustrating and confirming the point under consideration, try what consequences would follow from supposing government or dominion to be expunged from the mediatorial functions of Christ.</w:t>
      </w:r>
    </w:p>
    <w:p w14:paraId="7F5DBB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为了说明和确认正在考虑的这一点，让我们试着看看，如果从中保基督的功能中删除治理或统治权，会产生什么后果。</w:t>
      </w:r>
    </w:p>
    <w:p w14:paraId="53F138C1">
      <w:pPr>
        <w:pStyle w:val="3"/>
        <w:spacing w:line="253" w:lineRule="auto"/>
        <w:rPr>
          <w:rFonts w:hint="eastAsia" w:ascii="微软雅黑" w:hAnsi="微软雅黑" w:eastAsia="微软雅黑" w:cs="微软雅黑"/>
          <w:sz w:val="30"/>
          <w:szCs w:val="30"/>
        </w:rPr>
      </w:pPr>
    </w:p>
    <w:p w14:paraId="758BED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priest, he makes atonement for the sins of the chosen of God, procures pardon, purchases deliverance from condemnation, pays the ransom due for their sins, and completely removes all legal obstructions to their salvation.</w:t>
      </w:r>
    </w:p>
    <w:p w14:paraId="080406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作为祭司，祂为上帝选民的罪赎罪，获得赦免，买赎脱离定罪的拯救，支付他们罪债的赎金，并完全清除了他们得救的所有法律障碍。</w:t>
      </w:r>
    </w:p>
    <w:p w14:paraId="3DCBF8A9">
      <w:pPr>
        <w:pStyle w:val="3"/>
        <w:spacing w:line="253" w:lineRule="auto"/>
        <w:rPr>
          <w:rFonts w:hint="eastAsia" w:ascii="微软雅黑" w:hAnsi="微软雅黑" w:eastAsia="微软雅黑" w:cs="微软雅黑"/>
          <w:sz w:val="30"/>
          <w:szCs w:val="30"/>
        </w:rPr>
      </w:pPr>
    </w:p>
    <w:p w14:paraId="73C76D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priest, also, he represents their case to the Father, pleads the merits of his sacrifice, and expresses his will that they may be put in possession of the purchased benefits of redemption; and the Father is pleased to hear and sustain the validity of his claims.</w:t>
      </w:r>
    </w:p>
    <w:p w14:paraId="2DD9E3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作为祭司，祂也向父陈述他们的情况，以祂祭物的功德代求，并表达祂的旨意，使他们能拥有所买赎的救赎益处；父也乐于垂听并维持祂要求的有效性。</w:t>
      </w:r>
    </w:p>
    <w:p w14:paraId="5644C4C5">
      <w:pPr>
        <w:pStyle w:val="3"/>
        <w:spacing w:line="253" w:lineRule="auto"/>
        <w:rPr>
          <w:rFonts w:hint="eastAsia" w:ascii="微软雅黑" w:hAnsi="微软雅黑" w:eastAsia="微软雅黑" w:cs="微软雅黑"/>
          <w:sz w:val="30"/>
          <w:szCs w:val="30"/>
        </w:rPr>
      </w:pPr>
    </w:p>
    <w:p w14:paraId="5630F6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prophet, he makes known to men that all this has been done, informs them plainly that the curse of the law has been removed, God reconciled, and heaven opened for their reception.</w:t>
      </w:r>
    </w:p>
    <w:p w14:paraId="29A645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作为先知，祂使人们知道这一切都已经完成，清楚地告诉他们律法的咒诅已经消除，上帝已经和解，天堂已经为接待他们而敞开。</w:t>
      </w:r>
    </w:p>
    <w:p w14:paraId="628CA48A">
      <w:pPr>
        <w:pStyle w:val="3"/>
        <w:spacing w:line="253" w:lineRule="auto"/>
        <w:rPr>
          <w:rFonts w:hint="eastAsia" w:ascii="微软雅黑" w:hAnsi="微软雅黑" w:eastAsia="微软雅黑" w:cs="微软雅黑"/>
          <w:sz w:val="30"/>
          <w:szCs w:val="30"/>
        </w:rPr>
      </w:pPr>
    </w:p>
    <w:p w14:paraId="116273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will these avail for their salvation?</w:t>
      </w:r>
    </w:p>
    <w:p w14:paraId="1FFB1A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然而，这些会对他们的救恩有用吗？</w:t>
      </w:r>
    </w:p>
    <w:p w14:paraId="71AADA83">
      <w:pPr>
        <w:pStyle w:val="3"/>
        <w:spacing w:line="253" w:lineRule="auto"/>
        <w:rPr>
          <w:rFonts w:hint="eastAsia" w:ascii="微软雅黑" w:hAnsi="微软雅黑" w:eastAsia="微软雅黑" w:cs="微软雅黑"/>
          <w:sz w:val="30"/>
          <w:szCs w:val="30"/>
        </w:rPr>
      </w:pPr>
    </w:p>
    <w:p w14:paraId="437D99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may be conceived to be done, and yet not one sinner rescued from the pit, not one rebel restored to the favour of the Almighty, not one child of Adam exalted to glory.</w:t>
      </w:r>
    </w:p>
    <w:p w14:paraId="30396E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所有这一切都可以设想已经完成，然而却没有一个罪人从深坑中被救出来，没有一个叛逆者恢复到全能者的恩惠中，没有一个亚当的孩子被提升到荣耀里。</w:t>
      </w:r>
    </w:p>
    <w:p w14:paraId="2A851141">
      <w:pPr>
        <w:pStyle w:val="3"/>
        <w:spacing w:line="253" w:lineRule="auto"/>
        <w:rPr>
          <w:rFonts w:hint="eastAsia" w:ascii="微软雅黑" w:hAnsi="微软雅黑" w:eastAsia="微软雅黑" w:cs="微软雅黑"/>
          <w:sz w:val="30"/>
          <w:szCs w:val="30"/>
        </w:rPr>
      </w:pPr>
    </w:p>
    <w:p w14:paraId="1E4B3A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something more, the benefit arising from these interpositions is lost; without another office, the functions of these two are neutralised.</w:t>
      </w:r>
    </w:p>
    <w:p w14:paraId="3D0881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如果没有更多的东西，这些介入所产生的好处就会丧失；如果没有另一个职分，这两个职分的功能就会被抵消。</w:t>
      </w:r>
    </w:p>
    <w:p w14:paraId="25C81C94">
      <w:pPr>
        <w:pStyle w:val="3"/>
        <w:spacing w:line="253" w:lineRule="auto"/>
        <w:rPr>
          <w:rFonts w:hint="eastAsia" w:ascii="微软雅黑" w:hAnsi="微软雅黑" w:eastAsia="微软雅黑" w:cs="微软雅黑"/>
          <w:sz w:val="30"/>
          <w:szCs w:val="30"/>
        </w:rPr>
      </w:pPr>
    </w:p>
    <w:p w14:paraId="15E0F6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regal authority, the sacrifice, however meritorious, has no power; the intercession, however powerful, has no efficacy; the doctrine, however clear, has no saving influence; and the Son of God must be content to see the whole human race perish for ever in their sins, as if his blood had never been either shed on Calvary, or carried within the veil.</w:t>
      </w:r>
    </w:p>
    <w:p w14:paraId="4FE360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君王的权威，祭物无论多么有功德，都没有力量；代求无论多么有力，都没有功效；教义无论多么清晰，都没有拯救的影响；上帝之子只能眼睁睁地看着全人类在他们的罪中永远灭亡，就好像祂的血从未在加略山上流出，也从未被带入幔内一样。</w:t>
      </w:r>
    </w:p>
    <w:p w14:paraId="1CBA095B">
      <w:pPr>
        <w:pStyle w:val="3"/>
        <w:spacing w:line="253" w:lineRule="auto"/>
        <w:rPr>
          <w:rFonts w:hint="eastAsia" w:ascii="微软雅黑" w:hAnsi="微软雅黑" w:eastAsia="微软雅黑" w:cs="微软雅黑"/>
          <w:sz w:val="30"/>
          <w:szCs w:val="30"/>
        </w:rPr>
      </w:pPr>
    </w:p>
    <w:p w14:paraId="50C9F2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 the case, we can appreciate the import of the answer returned by the Saviour to the question of Pilate—‘Art thou a king then? Thou sayest that I am a king. To this end was I born, and for this cause came I into the world.’</w:t>
      </w:r>
    </w:p>
    <w:p w14:paraId="458C88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既然如此，我们就能领会救主回答彼拉多的问题时的含义——“你是王吗？你说我是王。我为此而生，也为此来到世间。”</w:t>
      </w:r>
    </w:p>
    <w:p w14:paraId="5DC43010">
      <w:pPr>
        <w:pStyle w:val="3"/>
        <w:spacing w:line="253" w:lineRule="auto"/>
        <w:rPr>
          <w:rFonts w:hint="eastAsia" w:ascii="微软雅黑" w:hAnsi="微软雅黑" w:eastAsia="微软雅黑" w:cs="微软雅黑"/>
          <w:sz w:val="30"/>
          <w:szCs w:val="30"/>
        </w:rPr>
      </w:pPr>
    </w:p>
    <w:p w14:paraId="69F460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the necessity of the kingly office in particular to the perfection of the others, agrees well with the account given in Scripture of the work of the Messiah.</w:t>
      </w:r>
    </w:p>
    <w:p w14:paraId="588B98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这种关于君王职分对其他职分完美之必要性的观点，非常符合圣经中关于弥赛亚工作的描述。</w:t>
      </w:r>
    </w:p>
    <w:p w14:paraId="49424D1D">
      <w:pPr>
        <w:pStyle w:val="3"/>
        <w:spacing w:line="253" w:lineRule="auto"/>
        <w:rPr>
          <w:rFonts w:hint="eastAsia" w:ascii="微软雅黑" w:hAnsi="微软雅黑" w:eastAsia="微软雅黑" w:cs="微软雅黑"/>
          <w:sz w:val="30"/>
          <w:szCs w:val="30"/>
        </w:rPr>
      </w:pPr>
    </w:p>
    <w:p w14:paraId="365D63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purchase of redemption having been effected, the ransom for sin paid, the decease at Jerusalem accomplished, what step does he take next?</w:t>
      </w:r>
    </w:p>
    <w:p w14:paraId="3E99B8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救赎的买赎已经完成，赎罪的赎金已经支付，在耶路撒冷的去世已经成就，接下来祂采取了什么步骤？</w:t>
      </w:r>
    </w:p>
    <w:p w14:paraId="2A4D85D2">
      <w:pPr>
        <w:pStyle w:val="3"/>
        <w:spacing w:line="253" w:lineRule="auto"/>
        <w:rPr>
          <w:rFonts w:hint="eastAsia" w:ascii="微软雅黑" w:hAnsi="微软雅黑" w:eastAsia="微软雅黑" w:cs="微软雅黑"/>
          <w:sz w:val="30"/>
          <w:szCs w:val="30"/>
        </w:rPr>
      </w:pPr>
    </w:p>
    <w:p w14:paraId="0BE75D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surrender all further concern in the salvation of men?</w:t>
      </w:r>
    </w:p>
    <w:p w14:paraId="132983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祂是否放弃了对人类救恩的所有进一步关注？</w:t>
      </w:r>
    </w:p>
    <w:p w14:paraId="0FC0DDA2">
      <w:pPr>
        <w:pStyle w:val="3"/>
        <w:spacing w:line="253" w:lineRule="auto"/>
        <w:rPr>
          <w:rFonts w:hint="eastAsia" w:ascii="微软雅黑" w:hAnsi="微软雅黑" w:eastAsia="微软雅黑" w:cs="微软雅黑"/>
          <w:sz w:val="30"/>
          <w:szCs w:val="30"/>
        </w:rPr>
      </w:pPr>
    </w:p>
    <w:p w14:paraId="39606D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abandon all mediatorial actings, and retire into the bosom of the Father?</w:t>
      </w:r>
    </w:p>
    <w:p w14:paraId="105F83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祂是否放弃了所有的中保行动，退回到圣父的怀抱中？</w:t>
      </w:r>
    </w:p>
    <w:p w14:paraId="53F22CF9">
      <w:pPr>
        <w:pStyle w:val="3"/>
        <w:spacing w:line="253" w:lineRule="auto"/>
        <w:rPr>
          <w:rFonts w:hint="eastAsia" w:ascii="微软雅黑" w:hAnsi="微软雅黑" w:eastAsia="微软雅黑" w:cs="微软雅黑"/>
          <w:sz w:val="30"/>
          <w:szCs w:val="30"/>
        </w:rPr>
      </w:pPr>
    </w:p>
    <w:p w14:paraId="4A93B4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1F8B48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1EDB22DF">
      <w:pPr>
        <w:pStyle w:val="3"/>
        <w:spacing w:line="253" w:lineRule="auto"/>
        <w:rPr>
          <w:rFonts w:hint="eastAsia" w:ascii="微软雅黑" w:hAnsi="微软雅黑" w:eastAsia="微软雅黑" w:cs="微软雅黑"/>
          <w:sz w:val="30"/>
          <w:szCs w:val="30"/>
        </w:rPr>
      </w:pPr>
    </w:p>
    <w:p w14:paraId="37CC40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him in his ascension to heaven; see him pressing forward into the presence of God and presenting his petition, ‘Father, glorify thy Son, that thy Son also may glorify thee.’</w:t>
      </w:r>
    </w:p>
    <w:p w14:paraId="6C6B8B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跟随祂升入天堂；看祂勇往直前地进入上帝的面前，呈上祂的祈求：“父啊，愿你荣耀你的儿子，使你的儿子也荣耀你。”</w:t>
      </w:r>
    </w:p>
    <w:p w14:paraId="0965EBCB">
      <w:pPr>
        <w:pStyle w:val="3"/>
        <w:spacing w:line="253" w:lineRule="auto"/>
        <w:rPr>
          <w:rFonts w:hint="eastAsia" w:ascii="微软雅黑" w:hAnsi="微软雅黑" w:eastAsia="微软雅黑" w:cs="微软雅黑"/>
          <w:sz w:val="30"/>
          <w:szCs w:val="30"/>
        </w:rPr>
      </w:pPr>
    </w:p>
    <w:p w14:paraId="7E8CBD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it is asked it is granted.</w:t>
      </w:r>
    </w:p>
    <w:p w14:paraId="1FEF4B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在祈求之前，它就已获准。</w:t>
      </w:r>
    </w:p>
    <w:p w14:paraId="67F636A5">
      <w:pPr>
        <w:pStyle w:val="3"/>
        <w:spacing w:line="253" w:lineRule="auto"/>
        <w:rPr>
          <w:rFonts w:hint="eastAsia" w:ascii="微软雅黑" w:hAnsi="微软雅黑" w:eastAsia="微软雅黑" w:cs="微软雅黑"/>
          <w:sz w:val="30"/>
          <w:szCs w:val="30"/>
        </w:rPr>
      </w:pPr>
    </w:p>
    <w:p w14:paraId="5C1BDF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address with which the Father salutes him as he enters the heavenly places not made with hands: ‘Sit thou at my right hand, until I make thine enemies thy footstool.’</w:t>
      </w:r>
    </w:p>
    <w:p w14:paraId="24EBAD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这是祂进入非人手所造的诸天时，父对祂的致辞：“你坐在我的右边，等我使你的仇敌作你的脚凳。”</w:t>
      </w:r>
    </w:p>
    <w:p w14:paraId="6EE9D4FC">
      <w:pPr>
        <w:pStyle w:val="3"/>
        <w:spacing w:line="253" w:lineRule="auto"/>
        <w:rPr>
          <w:rFonts w:hint="eastAsia" w:ascii="微软雅黑" w:hAnsi="微软雅黑" w:eastAsia="微软雅黑" w:cs="微软雅黑"/>
          <w:sz w:val="30"/>
          <w:szCs w:val="30"/>
        </w:rPr>
      </w:pPr>
    </w:p>
    <w:p w14:paraId="456676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to him—Thou hast established thy right to that rebel world: I surrender the government of it into thy hands: go through it and find out thy redeemed: gather them from the four winds of heaven: for this purpose institute ordinances, promulgate laws, issue commands, appoint servants, subordinate whatever exists to the gracious and magnificent ends of thine appointment.</w:t>
      </w:r>
    </w:p>
    <w:p w14:paraId="6FE7BF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祂对祂说——你已经确立了你对那个反叛世界的权利：我把它的统治权交到你手中：走遍那里，寻找你的救赎之民：从天的四方招聚他们：为此目的，设立典章，颁布律法，发布命令，任命仆人，使一切存在的事物都服从于你任命的恩慈而宏伟的目标。</w:t>
      </w:r>
    </w:p>
    <w:p w14:paraId="5F7BE3E4">
      <w:pPr>
        <w:pStyle w:val="3"/>
        <w:spacing w:line="253" w:lineRule="auto"/>
        <w:rPr>
          <w:rFonts w:hint="eastAsia" w:ascii="微软雅黑" w:hAnsi="微软雅黑" w:eastAsia="微软雅黑" w:cs="微软雅黑"/>
          <w:sz w:val="30"/>
          <w:szCs w:val="30"/>
        </w:rPr>
      </w:pPr>
    </w:p>
    <w:p w14:paraId="7B32A3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result?</w:t>
      </w:r>
    </w:p>
    <w:p w14:paraId="76AC2B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结果是什么呢？</w:t>
      </w:r>
    </w:p>
    <w:p w14:paraId="065BAC90">
      <w:pPr>
        <w:pStyle w:val="3"/>
        <w:spacing w:line="253" w:lineRule="auto"/>
        <w:rPr>
          <w:rFonts w:hint="eastAsia" w:ascii="微软雅黑" w:hAnsi="微软雅黑" w:eastAsia="微软雅黑" w:cs="微软雅黑"/>
          <w:sz w:val="30"/>
          <w:szCs w:val="30"/>
        </w:rPr>
      </w:pPr>
    </w:p>
    <w:p w14:paraId="3DBDD2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mitre becomes a crown; the censer a sceptre; the Mediator passes from the altar to the throne; heaven becomes at once a temple and a palace, while its walls echo with the loud acclaim of welcome bursting spontaneously from the whole celestial host to the newly inaugurated monarch.</w:t>
      </w:r>
    </w:p>
    <w:p w14:paraId="2C61A8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大祭司冠冕变成了王冠；香炉变成了权杖；中保从祭坛走向宝座；天堂立刻变成了圣殿和宫殿，而其墙壁则回响着整个天军自发发出的对新即位君王的响亮欢迎欢呼声。</w:t>
      </w:r>
    </w:p>
    <w:p w14:paraId="0C97F250">
      <w:pPr>
        <w:pStyle w:val="3"/>
        <w:spacing w:line="253" w:lineRule="auto"/>
        <w:rPr>
          <w:rFonts w:hint="eastAsia" w:ascii="微软雅黑" w:hAnsi="微软雅黑" w:eastAsia="微软雅黑" w:cs="微软雅黑"/>
          <w:sz w:val="30"/>
          <w:szCs w:val="30"/>
        </w:rPr>
      </w:pPr>
    </w:p>
    <w:p w14:paraId="2F1722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kingly dignity of the Mediator is necessary, as a reward of his obedience unto the death.</w:t>
      </w:r>
    </w:p>
    <w:p w14:paraId="56516634">
      <w:pPr>
        <w:pStyle w:val="3"/>
        <w:spacing w:line="253" w:lineRule="auto"/>
        <w:rPr>
          <w:rFonts w:hint="eastAsia" w:ascii="微软雅黑" w:hAnsi="微软雅黑" w:eastAsia="微软雅黑" w:cs="微软雅黑"/>
          <w:sz w:val="30"/>
          <w:szCs w:val="30"/>
        </w:rPr>
      </w:pPr>
    </w:p>
    <w:p w14:paraId="168361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中保的君王尊荣是必要的，作为祂顺服至死的赏赐。</w:t>
      </w:r>
    </w:p>
    <w:p w14:paraId="375B2B7B">
      <w:pPr>
        <w:pStyle w:val="3"/>
        <w:spacing w:line="253" w:lineRule="auto"/>
        <w:rPr>
          <w:rFonts w:hint="eastAsia" w:ascii="微软雅黑" w:hAnsi="微软雅黑" w:eastAsia="微软雅黑" w:cs="微软雅黑"/>
          <w:sz w:val="30"/>
          <w:szCs w:val="30"/>
        </w:rPr>
      </w:pPr>
    </w:p>
    <w:p w14:paraId="5D1EA7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service so meritorious, whether we consider the sacrifice made or the end contemplated.</w:t>
      </w:r>
    </w:p>
    <w:p w14:paraId="40406B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无论是考虑到所做的牺牲还是所预想的目标，这种服事从未如此具有功德。</w:t>
      </w:r>
    </w:p>
    <w:p w14:paraId="0408323F">
      <w:pPr>
        <w:pStyle w:val="3"/>
        <w:spacing w:line="253" w:lineRule="auto"/>
        <w:rPr>
          <w:rFonts w:hint="eastAsia" w:ascii="微软雅黑" w:hAnsi="微软雅黑" w:eastAsia="微软雅黑" w:cs="微软雅黑"/>
          <w:sz w:val="30"/>
          <w:szCs w:val="30"/>
        </w:rPr>
      </w:pPr>
    </w:p>
    <w:p w14:paraId="6E0714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estimating the sacrifice made in performing this service, we must remember that the Son of God left the bosom of his heavenly Father, the region of uncreated light, and all the attractions of celestial society; that he put the essential splendour of his perfections in eclipse, and assumed the likeness of sinful flesh; that he tabernacled with men on the earth, and there submitted to poverty, reproach, and pain; that he endured the persecution of men and devils, and suffered the most awful and mysterious agony, springing from the hiding of his Father’s countenance.</w:t>
      </w:r>
    </w:p>
    <w:p w14:paraId="69C33A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估执行这一服事所做的牺牲时，我们必须记住，上帝之子离开了祂天父的怀抱、那非受造之光的领域，以及所有天上团契的吸引力；祂使祂完美的本质光辉黯然失色，并取了罪身的形状；祂在地上与人同住，并在那里忍受贫穷、羞辱和痛苦；祂忍受了人和魔鬼的迫害，并忍受了因父的面容隐藏而产生的最可怕和最神秘的痛苦。</w:t>
      </w:r>
    </w:p>
    <w:p w14:paraId="74B0BCE8">
      <w:pPr>
        <w:pStyle w:val="3"/>
        <w:spacing w:line="253" w:lineRule="auto"/>
        <w:rPr>
          <w:rFonts w:hint="eastAsia" w:ascii="微软雅黑" w:hAnsi="微软雅黑" w:eastAsia="微软雅黑" w:cs="微软雅黑"/>
          <w:sz w:val="30"/>
          <w:szCs w:val="30"/>
        </w:rPr>
      </w:pPr>
    </w:p>
    <w:p w14:paraId="3F921D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end contemplated was nothing less than this: that men might be saved from everlasting destruction, made fit for heaven, reinstated in the society of angels and of one another, and restored to the favour of God.</w:t>
      </w:r>
    </w:p>
    <w:p w14:paraId="4273FA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然后，预想的目标绝不亚于此：使人能从永恒的毁灭中得救，使之适合天堂，恢复天使的团契和彼此之间的团契，并恢复上帝的恩宠。</w:t>
      </w:r>
    </w:p>
    <w:p w14:paraId="207581AE">
      <w:pPr>
        <w:pStyle w:val="3"/>
        <w:spacing w:line="253" w:lineRule="auto"/>
        <w:rPr>
          <w:rFonts w:hint="eastAsia" w:ascii="微软雅黑" w:hAnsi="微软雅黑" w:eastAsia="微软雅黑" w:cs="微软雅黑"/>
          <w:sz w:val="30"/>
          <w:szCs w:val="30"/>
        </w:rPr>
      </w:pPr>
    </w:p>
    <w:p w14:paraId="502676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or where was there ever service to compare with that of Christ?</w:t>
      </w:r>
    </w:p>
    <w:p w14:paraId="4B2E29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何时何地曾有过能与基督的服事相媲美的服事？</w:t>
      </w:r>
    </w:p>
    <w:p w14:paraId="6F4EA9D7">
      <w:pPr>
        <w:pStyle w:val="3"/>
        <w:spacing w:line="253" w:lineRule="auto"/>
        <w:rPr>
          <w:rFonts w:hint="eastAsia" w:ascii="微软雅黑" w:hAnsi="微软雅黑" w:eastAsia="微软雅黑" w:cs="微软雅黑"/>
          <w:sz w:val="30"/>
          <w:szCs w:val="30"/>
        </w:rPr>
      </w:pPr>
    </w:p>
    <w:p w14:paraId="18A541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delivered from misery so profound?</w:t>
      </w:r>
    </w:p>
    <w:p w14:paraId="25B3C1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谁曾从如此深重的苦难中拯救出来？</w:t>
      </w:r>
    </w:p>
    <w:p w14:paraId="0D2CA5F1">
      <w:pPr>
        <w:pStyle w:val="3"/>
        <w:spacing w:line="253" w:lineRule="auto"/>
        <w:rPr>
          <w:rFonts w:hint="eastAsia" w:ascii="微软雅黑" w:hAnsi="微软雅黑" w:eastAsia="微软雅黑" w:cs="微软雅黑"/>
          <w:sz w:val="30"/>
          <w:szCs w:val="30"/>
        </w:rPr>
      </w:pPr>
    </w:p>
    <w:p w14:paraId="37B02E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exalted to bliss so dignified?</w:t>
      </w:r>
    </w:p>
    <w:p w14:paraId="568C22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谁曾被提升到如此尊贵的福乐中？</w:t>
      </w:r>
    </w:p>
    <w:p w14:paraId="7F36F868">
      <w:pPr>
        <w:pStyle w:val="3"/>
        <w:spacing w:line="253" w:lineRule="auto"/>
        <w:rPr>
          <w:rFonts w:hint="eastAsia" w:ascii="微软雅黑" w:hAnsi="微软雅黑" w:eastAsia="微软雅黑" w:cs="微软雅黑"/>
          <w:sz w:val="30"/>
          <w:szCs w:val="30"/>
        </w:rPr>
      </w:pPr>
    </w:p>
    <w:p w14:paraId="144830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made sacrifices so self-denied, in order to accomplish a benevolent undertaking?</w:t>
      </w:r>
    </w:p>
    <w:p w14:paraId="487DFF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为了完成一项仁慈的事业，谁曾做出过如此舍己的牺牲？</w:t>
      </w:r>
    </w:p>
    <w:p w14:paraId="1F988905">
      <w:pPr>
        <w:pStyle w:val="3"/>
        <w:spacing w:line="253" w:lineRule="auto"/>
        <w:rPr>
          <w:rFonts w:hint="eastAsia" w:ascii="微软雅黑" w:hAnsi="微软雅黑" w:eastAsia="微软雅黑" w:cs="微软雅黑"/>
          <w:sz w:val="30"/>
          <w:szCs w:val="30"/>
        </w:rPr>
      </w:pPr>
    </w:p>
    <w:p w14:paraId="67A150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merit transcendent, overwhelming, which beggars description and sets comparison at defiance.</w:t>
      </w:r>
    </w:p>
    <w:p w14:paraId="40C4A0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这就是卓越、压倒性的功德，它使任何描述都显得贫乏，使任何比较都显得无力。</w:t>
      </w:r>
    </w:p>
    <w:p w14:paraId="72B16BFD">
      <w:pPr>
        <w:pStyle w:val="3"/>
        <w:spacing w:line="253" w:lineRule="auto"/>
        <w:rPr>
          <w:rFonts w:hint="eastAsia" w:ascii="微软雅黑" w:hAnsi="微软雅黑" w:eastAsia="微软雅黑" w:cs="微软雅黑"/>
          <w:sz w:val="30"/>
          <w:szCs w:val="30"/>
        </w:rPr>
      </w:pPr>
    </w:p>
    <w:p w14:paraId="5C282B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such service be rewarded?</w:t>
      </w:r>
    </w:p>
    <w:p w14:paraId="1C45DA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难道这种服事不应该得到回报吗？</w:t>
      </w:r>
    </w:p>
    <w:p w14:paraId="3573EE9D">
      <w:pPr>
        <w:pStyle w:val="3"/>
        <w:spacing w:line="253" w:lineRule="auto"/>
        <w:rPr>
          <w:rFonts w:hint="eastAsia" w:ascii="微软雅黑" w:hAnsi="微软雅黑" w:eastAsia="微软雅黑" w:cs="微软雅黑"/>
          <w:sz w:val="30"/>
          <w:szCs w:val="30"/>
        </w:rPr>
      </w:pPr>
    </w:p>
    <w:p w14:paraId="767A2A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principle of moral rectitude says that it should.</w:t>
      </w:r>
    </w:p>
    <w:p w14:paraId="791576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道德正直的每一个原则都说应该。</w:t>
      </w:r>
    </w:p>
    <w:p w14:paraId="446D8E68">
      <w:pPr>
        <w:pStyle w:val="3"/>
        <w:spacing w:line="253" w:lineRule="auto"/>
        <w:rPr>
          <w:rFonts w:hint="eastAsia" w:ascii="微软雅黑" w:hAnsi="微软雅黑" w:eastAsia="微软雅黑" w:cs="微软雅黑"/>
          <w:sz w:val="30"/>
          <w:szCs w:val="30"/>
        </w:rPr>
      </w:pPr>
    </w:p>
    <w:p w14:paraId="025FD0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not Christ to have suffered these things, and to enter into his glory?’ (Luke 24:26).</w:t>
      </w:r>
    </w:p>
    <w:p w14:paraId="36E81B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“基督这样受害，又进入祂的荣耀，不是应当的吗？”（路 24:26）。</w:t>
      </w:r>
    </w:p>
    <w:p w14:paraId="6EA41771">
      <w:pPr>
        <w:pStyle w:val="3"/>
        <w:spacing w:line="253" w:lineRule="auto"/>
        <w:rPr>
          <w:rFonts w:hint="eastAsia" w:ascii="微软雅黑" w:hAnsi="微软雅黑" w:eastAsia="微软雅黑" w:cs="微软雅黑"/>
          <w:sz w:val="30"/>
          <w:szCs w:val="30"/>
        </w:rPr>
      </w:pPr>
    </w:p>
    <w:p w14:paraId="05AB0C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more a maxim of inspiration than a dictate of right moral feeling; and with this the stipulations of the eternal covenant, inspired predictions, the testimony of the Mediator himself, and the assertions of his apostles, all cordially harmonise.</w:t>
      </w:r>
    </w:p>
    <w:p w14:paraId="1F038E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这不仅是灵感的格言，也是正确道德情感的指令；永恒之约的规定、圣灵感动的预言、中保本人的见证以及祂使徒们的断言，都与此诚挚地和谐一致。</w:t>
      </w:r>
    </w:p>
    <w:p w14:paraId="77999BE4">
      <w:pPr>
        <w:pStyle w:val="3"/>
        <w:spacing w:line="253" w:lineRule="auto"/>
        <w:rPr>
          <w:rFonts w:hint="eastAsia" w:ascii="微软雅黑" w:hAnsi="微软雅黑" w:eastAsia="微软雅黑" w:cs="微软雅黑"/>
          <w:sz w:val="30"/>
          <w:szCs w:val="30"/>
        </w:rPr>
      </w:pPr>
    </w:p>
    <w:p w14:paraId="43601A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shall this merited reward consist?</w:t>
      </w:r>
    </w:p>
    <w:p w14:paraId="24163B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但是，这种应得的奖赏将包含什么呢？</w:t>
      </w:r>
    </w:p>
    <w:p w14:paraId="2A302DAD">
      <w:pPr>
        <w:pStyle w:val="3"/>
        <w:spacing w:line="253" w:lineRule="auto"/>
        <w:rPr>
          <w:rFonts w:hint="eastAsia" w:ascii="微软雅黑" w:hAnsi="微软雅黑" w:eastAsia="微软雅黑" w:cs="微软雅黑"/>
          <w:sz w:val="30"/>
          <w:szCs w:val="30"/>
        </w:rPr>
      </w:pPr>
    </w:p>
    <w:p w14:paraId="0B4BB7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in the satisfaction of his own bosom, and the approbation of his heavenly Father.</w:t>
      </w:r>
    </w:p>
    <w:p w14:paraId="0011F1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不仅仅是祂内心的满足和天父的赞许。</w:t>
      </w:r>
    </w:p>
    <w:p w14:paraId="3C9D5F98">
      <w:pPr>
        <w:pStyle w:val="3"/>
        <w:spacing w:line="253" w:lineRule="auto"/>
        <w:rPr>
          <w:rFonts w:hint="eastAsia" w:ascii="微软雅黑" w:hAnsi="微软雅黑" w:eastAsia="微软雅黑" w:cs="微软雅黑"/>
          <w:sz w:val="30"/>
          <w:szCs w:val="30"/>
        </w:rPr>
      </w:pPr>
    </w:p>
    <w:p w14:paraId="24F565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great, indeed, but they are not enough.</w:t>
      </w:r>
    </w:p>
    <w:p w14:paraId="00154E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这些确实很伟大，但还不够。</w:t>
      </w:r>
    </w:p>
    <w:p w14:paraId="1A21C36B">
      <w:pPr>
        <w:pStyle w:val="3"/>
        <w:spacing w:line="253" w:lineRule="auto"/>
        <w:rPr>
          <w:rFonts w:hint="eastAsia" w:ascii="微软雅黑" w:hAnsi="微软雅黑" w:eastAsia="微软雅黑" w:cs="微软雅黑"/>
          <w:sz w:val="30"/>
          <w:szCs w:val="30"/>
        </w:rPr>
      </w:pPr>
    </w:p>
    <w:p w14:paraId="69DD9F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inward, and, however fit to be appreciated by the Saviour himself, inadequate for giving expression to others of a sense of the value of his work.</w:t>
      </w:r>
    </w:p>
    <w:p w14:paraId="6E4B9C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它们是内在的，无论多么适合由救主本人来体认，都不足以向他人表达对其工作价值的感受。</w:t>
      </w:r>
    </w:p>
    <w:p w14:paraId="66784938">
      <w:pPr>
        <w:pStyle w:val="3"/>
        <w:spacing w:line="253" w:lineRule="auto"/>
        <w:rPr>
          <w:rFonts w:hint="eastAsia" w:ascii="微软雅黑" w:hAnsi="微软雅黑" w:eastAsia="微软雅黑" w:cs="微软雅黑"/>
          <w:sz w:val="30"/>
          <w:szCs w:val="30"/>
        </w:rPr>
      </w:pPr>
    </w:p>
    <w:p w14:paraId="3762F8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something substantial, visible, outwardly glorifying, in the mediatorial reward; something to attract the notice, and call forth the applause of men and angels.</w:t>
      </w:r>
    </w:p>
    <w:p w14:paraId="4856C1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在中保的奖赏中，必须有一些实质性的、可见的、外在荣耀的东西；一些能吸引人的注意，并引起人和天使喝彩的东西。</w:t>
      </w:r>
    </w:p>
    <w:p w14:paraId="504371E2">
      <w:pPr>
        <w:pStyle w:val="3"/>
        <w:spacing w:line="253" w:lineRule="auto"/>
        <w:rPr>
          <w:rFonts w:hint="eastAsia" w:ascii="微软雅黑" w:hAnsi="微软雅黑" w:eastAsia="微软雅黑" w:cs="微软雅黑"/>
          <w:sz w:val="30"/>
          <w:szCs w:val="30"/>
        </w:rPr>
      </w:pPr>
    </w:p>
    <w:p w14:paraId="26245E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Regal exaltation, absolute and unlimited, meets exactly the requirements of the case.</w:t>
      </w:r>
    </w:p>
    <w:p w14:paraId="36B749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绝对而无限的君王高升，正好符合这一要求。</w:t>
      </w:r>
    </w:p>
    <w:p w14:paraId="69094F50">
      <w:pPr>
        <w:pStyle w:val="3"/>
        <w:spacing w:line="253" w:lineRule="auto"/>
        <w:rPr>
          <w:rFonts w:hint="eastAsia" w:ascii="微软雅黑" w:hAnsi="微软雅黑" w:eastAsia="微软雅黑" w:cs="微软雅黑"/>
          <w:sz w:val="30"/>
          <w:szCs w:val="30"/>
        </w:rPr>
      </w:pPr>
    </w:p>
    <w:p w14:paraId="09AAA5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who have been faithful over a few things, are to be rewarded by being made ‘rulers over many things,’ surely it is due to him who, ‘as a Son, has been faithful, like Moses, over all his house,’ that he be made ‘ruler over all.’</w:t>
      </w:r>
    </w:p>
    <w:p w14:paraId="34FBDE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如果那些在小事上忠心的人要得到奖赏被立为“管理许多事的人”，那么那位“作为儿子，像摩西一样忠心管理祂全家”的人，理应被立为“管理万有的人”。</w:t>
      </w:r>
    </w:p>
    <w:p w14:paraId="264AD607">
      <w:pPr>
        <w:pStyle w:val="3"/>
        <w:spacing w:line="253" w:lineRule="auto"/>
        <w:rPr>
          <w:rFonts w:hint="eastAsia" w:ascii="微软雅黑" w:hAnsi="微软雅黑" w:eastAsia="微软雅黑" w:cs="微软雅黑"/>
          <w:sz w:val="30"/>
          <w:szCs w:val="30"/>
        </w:rPr>
      </w:pPr>
    </w:p>
    <w:p w14:paraId="72CB09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as a part of his humiliation, suffered himself to be made subject to rulers, to be placed at their bar, to be judged by their laws, to be counted worthy of death by their unrighteous decree, it is fitting that, in reward of what he has effected, he should be invested with sovereign rule over the princes of this world, and, in his turn, demand of them obedience to his authority, punish them for their proud and obstinate rebellion, and subordinate all their measures and movements to the gracious purposes of his reign.</w:t>
      </w:r>
    </w:p>
    <w:p w14:paraId="64649B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卑微的一部分，祂甘愿受治于统治者，被带到他们的法庭，受他们的法律审判，并被他们不义的法令判定该死，那么作为祂所成就之事的奖赏，祂理应被授予对这世界君王的至高统治权，反过来要求他们服从祂的权威，惩罚他们骄傲和顽固的叛乱，并使他们的一切措施和行动都服从于祂统治的恩慈目的。</w:t>
      </w:r>
    </w:p>
    <w:p w14:paraId="67163325">
      <w:pPr>
        <w:pStyle w:val="3"/>
        <w:spacing w:line="253" w:lineRule="auto"/>
        <w:rPr>
          <w:rFonts w:hint="eastAsia" w:ascii="微软雅黑" w:hAnsi="微软雅黑" w:eastAsia="微软雅黑" w:cs="微软雅黑"/>
          <w:sz w:val="30"/>
          <w:szCs w:val="30"/>
        </w:rPr>
      </w:pPr>
    </w:p>
    <w:p w14:paraId="28F793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dominion less requisite to counteract the opposition made to the work of man’s salvation by its enemies.</w:t>
      </w:r>
    </w:p>
    <w:p w14:paraId="5D7F520E">
      <w:pPr>
        <w:pStyle w:val="3"/>
        <w:spacing w:line="253" w:lineRule="auto"/>
        <w:rPr>
          <w:rFonts w:hint="eastAsia" w:ascii="微软雅黑" w:hAnsi="微软雅黑" w:eastAsia="微软雅黑" w:cs="微软雅黑"/>
          <w:sz w:val="30"/>
          <w:szCs w:val="30"/>
        </w:rPr>
      </w:pPr>
    </w:p>
    <w:p w14:paraId="44776D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这种统治对于抵消仇敌对人类救恩工作的反对也同样必要。</w:t>
      </w:r>
    </w:p>
    <w:p w14:paraId="0B4096A9">
      <w:pPr>
        <w:pStyle w:val="3"/>
        <w:spacing w:line="253" w:lineRule="auto"/>
        <w:rPr>
          <w:rFonts w:hint="eastAsia" w:ascii="微软雅黑" w:hAnsi="微软雅黑" w:eastAsia="微软雅黑" w:cs="微软雅黑"/>
          <w:sz w:val="30"/>
          <w:szCs w:val="30"/>
        </w:rPr>
      </w:pPr>
    </w:p>
    <w:p w14:paraId="630CE9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must reign, till he hath put all enemies under his feet.’</w:t>
      </w:r>
    </w:p>
    <w:p w14:paraId="2CD2D5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“因为祂必要作王，等上帝把一切仇敌都放在祂的脚下。”</w:t>
      </w:r>
    </w:p>
    <w:p w14:paraId="18473DCD">
      <w:pPr>
        <w:pStyle w:val="3"/>
        <w:spacing w:line="253" w:lineRule="auto"/>
        <w:rPr>
          <w:rFonts w:hint="eastAsia" w:ascii="微软雅黑" w:hAnsi="微软雅黑" w:eastAsia="微软雅黑" w:cs="微软雅黑"/>
          <w:sz w:val="30"/>
          <w:szCs w:val="30"/>
        </w:rPr>
      </w:pPr>
    </w:p>
    <w:p w14:paraId="4C7C4C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work of such grace and benevolence as that of man’s salvation should provoke hostility, seems strange; but it is not more strange than true.</w:t>
      </w:r>
    </w:p>
    <w:p w14:paraId="01885E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像人类救恩这样充满恩典和仁慈的工作竟然会激起敌意，这似乎很奇怪；但这不仅奇怪，而且是事实。</w:t>
      </w:r>
    </w:p>
    <w:p w14:paraId="7566F9FB">
      <w:pPr>
        <w:pStyle w:val="3"/>
        <w:spacing w:line="253" w:lineRule="auto"/>
        <w:rPr>
          <w:rFonts w:hint="eastAsia" w:ascii="微软雅黑" w:hAnsi="微软雅黑" w:eastAsia="微软雅黑" w:cs="微软雅黑"/>
          <w:sz w:val="30"/>
          <w:szCs w:val="30"/>
        </w:rPr>
      </w:pPr>
    </w:p>
    <w:p w14:paraId="0EB4B4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many enemies—enemies to its internal operations in the heart; and enemies to its outward administration in the world.</w:t>
      </w:r>
    </w:p>
    <w:p w14:paraId="0C4A11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它有许多敌人——在人心中内在运行的敌人；以及在世界上外在管理的敌人。</w:t>
      </w:r>
    </w:p>
    <w:p w14:paraId="340B2DA3">
      <w:pPr>
        <w:pStyle w:val="3"/>
        <w:spacing w:line="253" w:lineRule="auto"/>
        <w:rPr>
          <w:rFonts w:hint="eastAsia" w:ascii="微软雅黑" w:hAnsi="微软雅黑" w:eastAsia="微软雅黑" w:cs="微软雅黑"/>
          <w:sz w:val="30"/>
          <w:szCs w:val="30"/>
        </w:rPr>
      </w:pPr>
    </w:p>
    <w:p w14:paraId="6D0524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those internal operations in the heart which salvation supposes, there rise up a host of adversaries.</w:t>
      </w:r>
    </w:p>
    <w:p w14:paraId="2F61A1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针对救恩所要求的内心的内在运行，兴起了一大群对手。</w:t>
      </w:r>
    </w:p>
    <w:p w14:paraId="50709248">
      <w:pPr>
        <w:pStyle w:val="3"/>
        <w:spacing w:line="253" w:lineRule="auto"/>
        <w:rPr>
          <w:rFonts w:hint="eastAsia" w:ascii="微软雅黑" w:hAnsi="微软雅黑" w:eastAsia="微软雅黑" w:cs="微软雅黑"/>
          <w:sz w:val="30"/>
          <w:szCs w:val="30"/>
        </w:rPr>
      </w:pPr>
    </w:p>
    <w:p w14:paraId="05706E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as a covenant of works, by demanding the punishment of the guilty violator, slays the peace of the soul.</w:t>
      </w:r>
    </w:p>
    <w:p w14:paraId="4E1B32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律法作为行为之约，通过要求对有罪的违背者进行惩罚，扼杀了灵魂的平安。</w:t>
      </w:r>
    </w:p>
    <w:p w14:paraId="7B901748">
      <w:pPr>
        <w:pStyle w:val="3"/>
        <w:spacing w:line="253" w:lineRule="auto"/>
        <w:rPr>
          <w:rFonts w:hint="eastAsia" w:ascii="微软雅黑" w:hAnsi="微软雅黑" w:eastAsia="微软雅黑" w:cs="微软雅黑"/>
          <w:sz w:val="30"/>
          <w:szCs w:val="30"/>
        </w:rPr>
      </w:pPr>
    </w:p>
    <w:p w14:paraId="4684D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Indwelling corruptions wage incessant warfare against the quickening, sanctifying, and comforting work of the Spirit.</w:t>
      </w:r>
    </w:p>
    <w:p w14:paraId="438081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内住的败坏与圣灵使人活过来、成圣和安慰的工作进行着不断的争战。</w:t>
      </w:r>
    </w:p>
    <w:p w14:paraId="6CBDA139">
      <w:pPr>
        <w:pStyle w:val="3"/>
        <w:spacing w:line="253" w:lineRule="auto"/>
        <w:rPr>
          <w:rFonts w:hint="eastAsia" w:ascii="微软雅黑" w:hAnsi="微软雅黑" w:eastAsia="微软雅黑" w:cs="微软雅黑"/>
          <w:sz w:val="30"/>
          <w:szCs w:val="30"/>
        </w:rPr>
      </w:pPr>
    </w:p>
    <w:p w14:paraId="177E9F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then a law that when I would do good, evil is present with me.’</w:t>
      </w:r>
    </w:p>
    <w:p w14:paraId="537CE5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“我觉得有个律，就是我愿意为善的时候，便有恶与我同在。”</w:t>
      </w:r>
    </w:p>
    <w:p w14:paraId="1C98307E">
      <w:pPr>
        <w:pStyle w:val="3"/>
        <w:spacing w:line="253" w:lineRule="auto"/>
        <w:rPr>
          <w:rFonts w:hint="eastAsia" w:ascii="微软雅黑" w:hAnsi="微软雅黑" w:eastAsia="微软雅黑" w:cs="微软雅黑"/>
          <w:sz w:val="30"/>
          <w:szCs w:val="30"/>
        </w:rPr>
      </w:pPr>
    </w:p>
    <w:p w14:paraId="348015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and his emissaries, numerous, subtle, and powerful, assail by their temptations, accusations, and persecutions.</w:t>
      </w:r>
    </w:p>
    <w:p w14:paraId="50816C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撒但和它的使者们，人数众多、诡计多端且力量强大，通过他们的诱惑、控告和迫害进行攻击。</w:t>
      </w:r>
    </w:p>
    <w:p w14:paraId="3E4E964A">
      <w:pPr>
        <w:pStyle w:val="3"/>
        <w:spacing w:line="253" w:lineRule="auto"/>
        <w:rPr>
          <w:rFonts w:hint="eastAsia" w:ascii="微软雅黑" w:hAnsi="微软雅黑" w:eastAsia="微软雅黑" w:cs="微软雅黑"/>
          <w:sz w:val="30"/>
          <w:szCs w:val="30"/>
        </w:rPr>
      </w:pPr>
    </w:p>
    <w:p w14:paraId="3EBA85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wrestle not against flesh and blood, but against principalities, against powers, against the rulers of the darkness of this world, against spiritual wickedness in high places.’</w:t>
      </w:r>
    </w:p>
    <w:p w14:paraId="59C97C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“我们并不是与属血气的争战，乃是与那些执政的、掌权的、管辖这幽暗世界的，以及天空属灵气的恶魔争战。”</w:t>
      </w:r>
    </w:p>
    <w:p w14:paraId="21A32507">
      <w:pPr>
        <w:pStyle w:val="3"/>
        <w:spacing w:line="253" w:lineRule="auto"/>
        <w:rPr>
          <w:rFonts w:hint="eastAsia" w:ascii="微软雅黑" w:hAnsi="微软雅黑" w:eastAsia="微软雅黑" w:cs="微软雅黑"/>
          <w:sz w:val="30"/>
          <w:szCs w:val="30"/>
        </w:rPr>
      </w:pPr>
    </w:p>
    <w:p w14:paraId="5CA64B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with its allurements and terrors, its smiles and frowns, tries to undermine the principles of stability.</w:t>
      </w:r>
    </w:p>
    <w:p w14:paraId="4B8AC9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世界以其诱惑和恐怖、微笑和皱眉，试图破坏稳固的原则。</w:t>
      </w:r>
    </w:p>
    <w:p w14:paraId="0CAE46D0">
      <w:pPr>
        <w:pStyle w:val="3"/>
        <w:spacing w:line="253" w:lineRule="auto"/>
        <w:rPr>
          <w:rFonts w:hint="eastAsia" w:ascii="微软雅黑" w:hAnsi="微软雅黑" w:eastAsia="微软雅黑" w:cs="微软雅黑"/>
          <w:sz w:val="30"/>
          <w:szCs w:val="30"/>
        </w:rPr>
      </w:pPr>
    </w:p>
    <w:p w14:paraId="05BCE5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ye are not of the world, but I have chosen you out of the world, therefore the world hateth you.’</w:t>
      </w:r>
    </w:p>
    <w:p w14:paraId="6D0686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“只因你们不属世界，乃是我从世界中拣选了你们，所以世界就恨你们。”</w:t>
      </w:r>
    </w:p>
    <w:p w14:paraId="32F97C57">
      <w:pPr>
        <w:pStyle w:val="3"/>
        <w:spacing w:line="253" w:lineRule="auto"/>
        <w:rPr>
          <w:rFonts w:hint="eastAsia" w:ascii="微软雅黑" w:hAnsi="微软雅黑" w:eastAsia="微软雅黑" w:cs="微软雅黑"/>
          <w:sz w:val="30"/>
          <w:szCs w:val="30"/>
        </w:rPr>
      </w:pPr>
    </w:p>
    <w:p w14:paraId="498CE0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by threatening to execute the curse of the broken covenant, awakens slavish fears; deprives of tranquility; maintains in ignoble and distracting bondage.</w:t>
      </w:r>
    </w:p>
    <w:p w14:paraId="7E0DB8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死亡通过威胁执行被破坏之约的咒诅，唤醒了奴隶般的恐惧；剥夺了宁静；维持了卑微且分心的束缚。</w:t>
      </w:r>
    </w:p>
    <w:p w14:paraId="542CB84C">
      <w:pPr>
        <w:pStyle w:val="3"/>
        <w:spacing w:line="253" w:lineRule="auto"/>
        <w:rPr>
          <w:rFonts w:hint="eastAsia" w:ascii="微软雅黑" w:hAnsi="微软雅黑" w:eastAsia="微软雅黑" w:cs="微软雅黑"/>
          <w:sz w:val="30"/>
          <w:szCs w:val="30"/>
        </w:rPr>
      </w:pPr>
    </w:p>
    <w:p w14:paraId="24095A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a king in order to threaten to hold the body in corruption, and then to engulf in final ruin both soul and body for ever: ‘to deliver them who, through fear of death, were all their lifetime subject to bondage.’</w:t>
      </w:r>
    </w:p>
    <w:p w14:paraId="61AE6F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祂必须是一位君王，才能面对那威胁要让身体处于腐败之中，然后永远将灵魂和身体都卷入最终毁灭的势力：“并要释放那些一生因怕死而为奴仆的人。”</w:t>
      </w:r>
    </w:p>
    <w:p w14:paraId="16042F53">
      <w:pPr>
        <w:pStyle w:val="3"/>
        <w:spacing w:line="253" w:lineRule="auto"/>
        <w:rPr>
          <w:rFonts w:hint="eastAsia" w:ascii="微软雅黑" w:hAnsi="微软雅黑" w:eastAsia="微软雅黑" w:cs="微软雅黑"/>
          <w:sz w:val="30"/>
          <w:szCs w:val="30"/>
        </w:rPr>
      </w:pPr>
    </w:p>
    <w:p w14:paraId="4705A7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 outward administration of the work of Christ in the world, also, a whole host of enemies stand forth.</w:t>
      </w:r>
    </w:p>
    <w:p w14:paraId="16722B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此外，针对基督在世上的工作的外在管理，一大群敌人也站了出来。</w:t>
      </w:r>
    </w:p>
    <w:p w14:paraId="53F0FC10">
      <w:pPr>
        <w:pStyle w:val="3"/>
        <w:spacing w:line="253" w:lineRule="auto"/>
        <w:rPr>
          <w:rFonts w:hint="eastAsia" w:ascii="微软雅黑" w:hAnsi="微软雅黑" w:eastAsia="微软雅黑" w:cs="微软雅黑"/>
          <w:sz w:val="30"/>
          <w:szCs w:val="30"/>
        </w:rPr>
      </w:pPr>
    </w:p>
    <w:p w14:paraId="683A0D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Willful ignorance, unblushing infidelity, hardened profanity, open idolatry, Mohammedan delusion, Jewish obstacy, antichristian domination, and civil misrule, form a combined phalanx of portentous breadth and depth; an unholy alliance of discordant materials, yet breathing only one spirit of determined enmity to the reign of Christ in the world, and resolved to prevent the progress, and, if possible, to effect the extermination of his kingdom, by every means in their power.</w:t>
      </w:r>
    </w:p>
    <w:p w14:paraId="3033CD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故意的无知、厚颜无耻的不信、刚硬的亵渎、公开的偶像崇拜、穆斯林的迷惑、犹太人的顽固、反基督的统治和世俗的乱政，形成了一个宽度和深度惊人的联合方阵；这是一个由不协调材料组成的不神圣联盟，却只呼吸着一种对基督在世统治的坚决敌意，并决心尽其所能阻止祂国度的进步，如果可能的话，还要将其铲除。</w:t>
      </w:r>
    </w:p>
    <w:p w14:paraId="426F4A90">
      <w:pPr>
        <w:pStyle w:val="3"/>
        <w:spacing w:line="253" w:lineRule="auto"/>
        <w:rPr>
          <w:rFonts w:hint="eastAsia" w:ascii="微软雅黑" w:hAnsi="微软雅黑" w:eastAsia="微软雅黑" w:cs="微软雅黑"/>
          <w:sz w:val="30"/>
          <w:szCs w:val="30"/>
        </w:rPr>
      </w:pPr>
    </w:p>
    <w:p w14:paraId="402C03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enemies to meet with no resistance?</w:t>
      </w:r>
    </w:p>
    <w:p w14:paraId="205C29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这些敌人就不会遇到抵抗吗？</w:t>
      </w:r>
    </w:p>
    <w:p w14:paraId="75D9F56D">
      <w:pPr>
        <w:pStyle w:val="3"/>
        <w:spacing w:line="253" w:lineRule="auto"/>
        <w:rPr>
          <w:rFonts w:hint="eastAsia" w:ascii="微软雅黑" w:hAnsi="微软雅黑" w:eastAsia="微软雅黑" w:cs="微软雅黑"/>
          <w:sz w:val="30"/>
          <w:szCs w:val="30"/>
        </w:rPr>
      </w:pPr>
    </w:p>
    <w:p w14:paraId="42BE9E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kingdom of the Messiah to fall a prey to their rapacious hatred, and that of his great arch-enemy to be erected on its ruins?</w:t>
      </w:r>
    </w:p>
    <w:p w14:paraId="7797B9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弥赛亚的国度是否会成为他们贪婪仇恨的牺牲品，而祂伟大宿敌的国度是否会在其废墟上建立起来？</w:t>
      </w:r>
    </w:p>
    <w:p w14:paraId="34388A3D">
      <w:pPr>
        <w:pStyle w:val="3"/>
        <w:spacing w:line="253" w:lineRule="auto"/>
        <w:rPr>
          <w:rFonts w:hint="eastAsia" w:ascii="微软雅黑" w:hAnsi="微软雅黑" w:eastAsia="微软雅黑" w:cs="微软雅黑"/>
          <w:sz w:val="30"/>
          <w:szCs w:val="30"/>
        </w:rPr>
      </w:pPr>
    </w:p>
    <w:p w14:paraId="438857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0DFA88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当然不会。</w:t>
      </w:r>
    </w:p>
    <w:p w14:paraId="411A5ED1">
      <w:pPr>
        <w:pStyle w:val="3"/>
        <w:spacing w:line="253" w:lineRule="auto"/>
        <w:rPr>
          <w:rFonts w:hint="eastAsia" w:ascii="微软雅黑" w:hAnsi="微软雅黑" w:eastAsia="微软雅黑" w:cs="微软雅黑"/>
          <w:sz w:val="30"/>
          <w:szCs w:val="30"/>
        </w:rPr>
      </w:pPr>
    </w:p>
    <w:p w14:paraId="55191B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prayer of every saint that they may meet with a signal defeat.</w:t>
      </w:r>
    </w:p>
    <w:p w14:paraId="1D4948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每一位圣徒的祈祷都是希望他们遭到惨败。</w:t>
      </w:r>
    </w:p>
    <w:p w14:paraId="1657ED8F">
      <w:pPr>
        <w:pStyle w:val="3"/>
        <w:spacing w:line="253" w:lineRule="auto"/>
        <w:rPr>
          <w:rFonts w:hint="eastAsia" w:ascii="微软雅黑" w:hAnsi="微软雅黑" w:eastAsia="微软雅黑" w:cs="微软雅黑"/>
          <w:sz w:val="30"/>
          <w:szCs w:val="30"/>
        </w:rPr>
      </w:pPr>
    </w:p>
    <w:p w14:paraId="465CD8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honour of the Saviour himself demands their final overthrow; and the word of God assures us that such shall be the ultimate issue of the contest.</w:t>
      </w:r>
    </w:p>
    <w:p w14:paraId="068ED5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救主本人的荣耀要求最终推翻他们；上帝的话语向我们保证，这就是这场争战的最终结局。</w:t>
      </w:r>
    </w:p>
    <w:p w14:paraId="31B8F5D4">
      <w:pPr>
        <w:pStyle w:val="3"/>
        <w:spacing w:line="253" w:lineRule="auto"/>
        <w:rPr>
          <w:rFonts w:hint="eastAsia" w:ascii="微软雅黑" w:hAnsi="微软雅黑" w:eastAsia="微软雅黑" w:cs="微软雅黑"/>
          <w:sz w:val="30"/>
          <w:szCs w:val="30"/>
        </w:rPr>
      </w:pPr>
    </w:p>
    <w:p w14:paraId="123671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whom is this end to be brought about, but by the Messiah himself?</w:t>
      </w:r>
    </w:p>
    <w:p w14:paraId="5BED65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这一结局除了由弥赛亚本人带来，还能由谁带来呢？</w:t>
      </w:r>
    </w:p>
    <w:p w14:paraId="18227258">
      <w:pPr>
        <w:pStyle w:val="3"/>
        <w:spacing w:line="253" w:lineRule="auto"/>
        <w:rPr>
          <w:rFonts w:hint="eastAsia" w:ascii="微软雅黑" w:hAnsi="微软雅黑" w:eastAsia="微软雅黑" w:cs="微软雅黑"/>
          <w:sz w:val="30"/>
          <w:szCs w:val="30"/>
        </w:rPr>
      </w:pPr>
    </w:p>
    <w:p w14:paraId="1C5D11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sword,’ says he, ‘shall be bathed in heaven: behold it shall come down upon Idumea, and upon the people of my curse, to judgment. The sword of the Lord is filled with blood; it is made fat with fatness, and with the blood of lambs and goats, with the fat of the kidneys of rams; for the Lord hath a sacrifice in Bozrah, and a great slaughter in the land of Idumea.’</w:t>
      </w:r>
    </w:p>
    <w:p w14:paraId="216DB8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刀，”祂说，“在天上已经喝足：这刀必降在以东和受我咒诅的民身上，要施行审判。耶和华的刀满了血，用脂油和羊羔、公山羊的血，并公绵羊腰子的脂油滋润的；因为耶和华在波斯拉有献祭的事，在以东地有大杀戮。”</w:t>
      </w:r>
    </w:p>
    <w:p w14:paraId="580741BB">
      <w:pPr>
        <w:pStyle w:val="3"/>
        <w:spacing w:line="253" w:lineRule="auto"/>
        <w:rPr>
          <w:rFonts w:hint="eastAsia" w:ascii="微软雅黑" w:hAnsi="微软雅黑" w:eastAsia="微软雅黑" w:cs="微软雅黑"/>
          <w:sz w:val="30"/>
          <w:szCs w:val="30"/>
        </w:rPr>
      </w:pPr>
    </w:p>
    <w:p w14:paraId="280379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63:1–4: ‘Who is this that cometh from Edom, with dyed garments from Bozrah? This that is glorious in his apparel, travelling in the greatness of his strength? I that speak in righteousness, mighty to save. Wherefore art thou red in thine apparel, and thy garments like him that treadeth in the wine-fat? I have trodden the wine-press alone; and of the people there was none with me: for I will tread them in mine anger, and trample them in my fury; and their blood shall be sprinkled upon my garments, and I will stain all my raiment. For the day of vengeance is in mine heart, and the year of my redeemed is come.’</w:t>
      </w:r>
    </w:p>
    <w:p w14:paraId="4004D4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赛 63:1–4：“这从以东的波斯拉来，穿红衣服，装扮华美，能力广大，大步而行的，是谁呢？就是我，是凭公义说话，以大能行拯救的。你的装扮为何红呢？你的衣服为何像踹酒榨的呢？我独自踹酒榨；众民中无一人与我同在。我发怒将他们踹下，发忿怒将他们践踏。他们的血溅在我衣服上，并且污染了我一切的衣裳。因为报仇之日在我心中，救赎我民之年已经来到。”</w:t>
      </w:r>
    </w:p>
    <w:p w14:paraId="44FAB7D9">
      <w:pPr>
        <w:pStyle w:val="3"/>
        <w:spacing w:line="253" w:lineRule="auto"/>
        <w:rPr>
          <w:rFonts w:hint="eastAsia" w:ascii="微软雅黑" w:hAnsi="微软雅黑" w:eastAsia="微软雅黑" w:cs="微软雅黑"/>
          <w:sz w:val="30"/>
          <w:szCs w:val="30"/>
        </w:rPr>
      </w:pPr>
    </w:p>
    <w:p w14:paraId="22E78E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accomplishment of this work, investment with regal power and authority is indispensable.</w:t>
      </w:r>
    </w:p>
    <w:p w14:paraId="50F4EB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为了完成这项工作，被授予君王的权力和权威是不可或缺的。</w:t>
      </w:r>
    </w:p>
    <w:p w14:paraId="61B5D57E">
      <w:pPr>
        <w:pStyle w:val="3"/>
        <w:spacing w:line="253" w:lineRule="auto"/>
        <w:rPr>
          <w:rFonts w:hint="eastAsia" w:ascii="微软雅黑" w:hAnsi="微软雅黑" w:eastAsia="微软雅黑" w:cs="微软雅黑"/>
          <w:sz w:val="30"/>
          <w:szCs w:val="30"/>
        </w:rPr>
      </w:pPr>
    </w:p>
    <w:p w14:paraId="3E272B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capacity it is that Jesus encounters his enemies.</w:t>
      </w:r>
    </w:p>
    <w:p w14:paraId="7AD579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耶稣正是以这种身份面对祂的敌人。</w:t>
      </w:r>
    </w:p>
    <w:p w14:paraId="6EC926D6">
      <w:pPr>
        <w:pStyle w:val="3"/>
        <w:spacing w:line="253" w:lineRule="auto"/>
        <w:rPr>
          <w:rFonts w:hint="eastAsia" w:ascii="微软雅黑" w:hAnsi="微软雅黑" w:eastAsia="微软雅黑" w:cs="微软雅黑"/>
          <w:sz w:val="30"/>
          <w:szCs w:val="30"/>
        </w:rPr>
      </w:pPr>
    </w:p>
    <w:p w14:paraId="1FA5FC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 the white horse merely, but on the red, the black, and the pale, that he goes forth conquering and to conquer, and bearing back with him from the field of battle the palm of victory.</w:t>
      </w:r>
    </w:p>
    <w:p w14:paraId="1DD47A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祂不仅骑着白马，还骑着红马、黑马和苍白马，出外征战，胜而又胜，并从战场上带回胜利的棕树枝。</w:t>
      </w:r>
    </w:p>
    <w:p w14:paraId="0E4278E4">
      <w:pPr>
        <w:pStyle w:val="3"/>
        <w:spacing w:line="253" w:lineRule="auto"/>
        <w:rPr>
          <w:rFonts w:hint="eastAsia" w:ascii="微软雅黑" w:hAnsi="微软雅黑" w:eastAsia="微软雅黑" w:cs="微软雅黑"/>
          <w:sz w:val="30"/>
          <w:szCs w:val="30"/>
        </w:rPr>
      </w:pPr>
    </w:p>
    <w:p w14:paraId="0F722D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anything in this at variance with his general character as Mediator.</w:t>
      </w:r>
    </w:p>
    <w:p w14:paraId="62C2B2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这与祂作为中保的一般特征没有任何不符。</w:t>
      </w:r>
    </w:p>
    <w:p w14:paraId="25E326F5">
      <w:pPr>
        <w:pStyle w:val="3"/>
        <w:spacing w:line="253" w:lineRule="auto"/>
        <w:rPr>
          <w:rFonts w:hint="eastAsia" w:ascii="微软雅黑" w:hAnsi="微软雅黑" w:eastAsia="微软雅黑" w:cs="微软雅黑"/>
          <w:sz w:val="30"/>
          <w:szCs w:val="30"/>
        </w:rPr>
      </w:pPr>
    </w:p>
    <w:p w14:paraId="078518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of his people, and the conqueror of their foes, are not incompatible features.</w:t>
      </w:r>
    </w:p>
    <w:p w14:paraId="69B76F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祂子民的救主和他们仇敌的征服者，这两个特征并非不相容。</w:t>
      </w:r>
    </w:p>
    <w:p w14:paraId="0CF8CBCB">
      <w:pPr>
        <w:pStyle w:val="3"/>
        <w:spacing w:line="253" w:lineRule="auto"/>
        <w:rPr>
          <w:rFonts w:hint="eastAsia" w:ascii="微软雅黑" w:hAnsi="微软雅黑" w:eastAsia="微软雅黑" w:cs="微软雅黑"/>
          <w:sz w:val="30"/>
          <w:szCs w:val="30"/>
        </w:rPr>
      </w:pPr>
    </w:p>
    <w:p w14:paraId="21E3EB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prosperity of the people of God is intimately connected with the destruction of their enemies.</w:t>
      </w:r>
    </w:p>
    <w:p w14:paraId="4C9759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上帝子民的繁荣与他们仇敌的毁灭密切相关。</w:t>
      </w:r>
    </w:p>
    <w:p w14:paraId="3994FD4E">
      <w:pPr>
        <w:pStyle w:val="3"/>
        <w:spacing w:line="253" w:lineRule="auto"/>
        <w:rPr>
          <w:rFonts w:hint="eastAsia" w:ascii="微软雅黑" w:hAnsi="微软雅黑" w:eastAsia="微软雅黑" w:cs="微软雅黑"/>
          <w:sz w:val="30"/>
          <w:szCs w:val="30"/>
        </w:rPr>
      </w:pPr>
    </w:p>
    <w:p w14:paraId="275E97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go necessarily hand in hand.</w:t>
      </w:r>
    </w:p>
    <w:p w14:paraId="793C42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这些事必然是并行的。</w:t>
      </w:r>
    </w:p>
    <w:p w14:paraId="68818EB8">
      <w:pPr>
        <w:pStyle w:val="3"/>
        <w:spacing w:line="253" w:lineRule="auto"/>
        <w:rPr>
          <w:rFonts w:hint="eastAsia" w:ascii="微软雅黑" w:hAnsi="微软雅黑" w:eastAsia="微软雅黑" w:cs="微软雅黑"/>
          <w:sz w:val="30"/>
          <w:szCs w:val="30"/>
        </w:rPr>
      </w:pPr>
    </w:p>
    <w:p w14:paraId="13063A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deluge, the preservation of the true seed and the destruction of those who had corrupted their ways, were inseparably conjoined.</w:t>
      </w:r>
    </w:p>
    <w:p w14:paraId="51FCAE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在大洪水时期，对真种子的保守和对败坏道途之人的毁灭是不可分割地结合在一起的。</w:t>
      </w:r>
    </w:p>
    <w:p w14:paraId="76146D44">
      <w:pPr>
        <w:pStyle w:val="3"/>
        <w:spacing w:line="253" w:lineRule="auto"/>
        <w:rPr>
          <w:rFonts w:hint="eastAsia" w:ascii="微软雅黑" w:hAnsi="微软雅黑" w:eastAsia="微软雅黑" w:cs="微软雅黑"/>
          <w:sz w:val="30"/>
          <w:szCs w:val="30"/>
        </w:rPr>
      </w:pPr>
    </w:p>
    <w:p w14:paraId="434959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rescue of the Israelites from Egypt stood connected with the overthrow of the Egyptians; and when the Jews were restored from Babylon their Chaldean oppressors were spoiled.</w:t>
      </w:r>
    </w:p>
    <w:p w14:paraId="6E13EF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以色列人从埃及获救与埃及人的倾覆有关；当犹太人从巴比伦复兴时，他们的迦勒底压迫者遭到了抢夺。</w:t>
      </w:r>
    </w:p>
    <w:p w14:paraId="5D319DF2">
      <w:pPr>
        <w:pStyle w:val="3"/>
        <w:spacing w:line="253" w:lineRule="auto"/>
        <w:rPr>
          <w:rFonts w:hint="eastAsia" w:ascii="微软雅黑" w:hAnsi="微软雅黑" w:eastAsia="微软雅黑" w:cs="微软雅黑"/>
          <w:sz w:val="30"/>
          <w:szCs w:val="30"/>
        </w:rPr>
      </w:pPr>
    </w:p>
    <w:p w14:paraId="7AA8A6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kingly office is not less necessary to meet the needy circumstances of Christ’s own people.</w:t>
      </w:r>
    </w:p>
    <w:p w14:paraId="3C8E4932">
      <w:pPr>
        <w:pStyle w:val="3"/>
        <w:spacing w:line="253" w:lineRule="auto"/>
        <w:rPr>
          <w:rFonts w:hint="eastAsia" w:ascii="微软雅黑" w:hAnsi="微软雅黑" w:eastAsia="微软雅黑" w:cs="微软雅黑"/>
          <w:sz w:val="30"/>
          <w:szCs w:val="30"/>
        </w:rPr>
      </w:pPr>
    </w:p>
    <w:p w14:paraId="5332DE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君王职分对于满足基督自己子民的匮乏处境也同样必要。</w:t>
      </w:r>
    </w:p>
    <w:p w14:paraId="36425C95">
      <w:pPr>
        <w:pStyle w:val="3"/>
        <w:spacing w:line="253" w:lineRule="auto"/>
        <w:rPr>
          <w:rFonts w:hint="eastAsia" w:ascii="微软雅黑" w:hAnsi="微软雅黑" w:eastAsia="微软雅黑" w:cs="微软雅黑"/>
          <w:sz w:val="30"/>
          <w:szCs w:val="30"/>
        </w:rPr>
      </w:pPr>
    </w:p>
    <w:p w14:paraId="6892D5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of them, by nature, rebels, enemies to Christ, both in their minds and by wicked works; their bosoms rankle with every hostile feeling; the carnal mind is enmity against God, and by nature all are carnal, sold under sin.</w:t>
      </w:r>
    </w:p>
    <w:p w14:paraId="717C06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他们天生都是叛逆者，心怀恶念，在行事上与基督为敌；他们心中充满了各种敌对的情绪；肉体的心思是与上帝为仇的，天性上所有人都是属肉体的，在罪下被卖。</w:t>
      </w:r>
    </w:p>
    <w:p w14:paraId="62AE8155">
      <w:pPr>
        <w:pStyle w:val="3"/>
        <w:spacing w:line="253" w:lineRule="auto"/>
        <w:rPr>
          <w:rFonts w:hint="eastAsia" w:ascii="微软雅黑" w:hAnsi="微软雅黑" w:eastAsia="微软雅黑" w:cs="微软雅黑"/>
          <w:sz w:val="30"/>
          <w:szCs w:val="30"/>
        </w:rPr>
      </w:pPr>
    </w:p>
    <w:p w14:paraId="79E8C4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such being the case, that they should embrace of themselves the overtures of reconciliation, accept without hesitation the offers of mercy, and acquiesce with cordiality and esteem in the terms of salvation.</w:t>
      </w:r>
    </w:p>
    <w:p w14:paraId="21BCE5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在这种情况下，他们不可能自发地接受和好的提议，毫无迟疑地接受怜悯的提议，并诚恳而敬重地默认救恩的条款。</w:t>
      </w:r>
    </w:p>
    <w:p w14:paraId="020B4C82">
      <w:pPr>
        <w:pStyle w:val="3"/>
        <w:spacing w:line="253" w:lineRule="auto"/>
        <w:rPr>
          <w:rFonts w:hint="eastAsia" w:ascii="微软雅黑" w:hAnsi="微软雅黑" w:eastAsia="微软雅黑" w:cs="微软雅黑"/>
          <w:sz w:val="30"/>
          <w:szCs w:val="30"/>
        </w:rPr>
      </w:pPr>
    </w:p>
    <w:p w14:paraId="74AABB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treat them with despite, they spurn them from them with scorn.</w:t>
      </w:r>
    </w:p>
    <w:p w14:paraId="2AC6AB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不；他们藐视这些，带着蔑视将这些拒之门外。</w:t>
      </w:r>
    </w:p>
    <w:p w14:paraId="32F2A2BB">
      <w:pPr>
        <w:pStyle w:val="3"/>
        <w:spacing w:line="253" w:lineRule="auto"/>
        <w:rPr>
          <w:rFonts w:hint="eastAsia" w:ascii="微软雅黑" w:hAnsi="微软雅黑" w:eastAsia="微软雅黑" w:cs="微软雅黑"/>
          <w:sz w:val="30"/>
          <w:szCs w:val="30"/>
        </w:rPr>
      </w:pPr>
    </w:p>
    <w:p w14:paraId="23C212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reconciled—they must be made willing—their imaginations must be brought down.</w:t>
      </w:r>
    </w:p>
    <w:p w14:paraId="7EDF1A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他们必须和好——他们必须变得愿意——他们的想象必须被降服。</w:t>
      </w:r>
    </w:p>
    <w:p w14:paraId="24C54DF7">
      <w:pPr>
        <w:pStyle w:val="3"/>
        <w:spacing w:line="253" w:lineRule="auto"/>
        <w:rPr>
          <w:rFonts w:hint="eastAsia" w:ascii="微软雅黑" w:hAnsi="微软雅黑" w:eastAsia="微软雅黑" w:cs="微软雅黑"/>
          <w:sz w:val="30"/>
          <w:szCs w:val="30"/>
        </w:rPr>
      </w:pPr>
    </w:p>
    <w:p w14:paraId="71BFF1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but by the Saviour’s rod of omnipotent strength sent forth out of Zion; by the irresistible sceptre of his grace, swayed with authority for this very end; by the sharp arrows of conviction which penetrate the heart of the King’s enemies only when propelled by him whose right hand teaches terrible things, and who, in regal majesty, rides prosperously, because of truth, and meekness, and righteousness!</w:t>
      </w:r>
    </w:p>
    <w:p w14:paraId="153B7B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通过救主从锡安伸出的大能权杖，还能怎样呢？通过祂恩典那不可抗拒的权柄，为了这一目的而挥动；通过定罪的锐利之箭，只有当它们被那位右手施行可畏之事、在王室威严中因真理、谦卑和公义而乘胜前进的主射出时，才能刺穿君王仇敌的心！</w:t>
      </w:r>
    </w:p>
    <w:p w14:paraId="3FC70BFE">
      <w:pPr>
        <w:pStyle w:val="3"/>
        <w:spacing w:line="253" w:lineRule="auto"/>
        <w:rPr>
          <w:rFonts w:hint="eastAsia" w:ascii="微软雅黑" w:hAnsi="微软雅黑" w:eastAsia="微软雅黑" w:cs="微软雅黑"/>
          <w:sz w:val="30"/>
          <w:szCs w:val="30"/>
        </w:rPr>
      </w:pPr>
    </w:p>
    <w:p w14:paraId="5FCAA5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by nature guilty, and stand in need of pardon; but to dispense forgiveness is a royal prerogative, and Christ could never have exercised it had he not been a king.</w:t>
      </w:r>
    </w:p>
    <w:p w14:paraId="64A011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他们天生都是有罪的，需要赦免；但施行宽恕是君王的特权，如果基督不是君王，祂就永远无法行使这项权利。</w:t>
      </w:r>
    </w:p>
    <w:p w14:paraId="2D83996A">
      <w:pPr>
        <w:pStyle w:val="3"/>
        <w:spacing w:line="253" w:lineRule="auto"/>
        <w:rPr>
          <w:rFonts w:hint="eastAsia" w:ascii="微软雅黑" w:hAnsi="微软雅黑" w:eastAsia="微软雅黑" w:cs="微软雅黑"/>
          <w:sz w:val="30"/>
          <w:szCs w:val="30"/>
        </w:rPr>
      </w:pPr>
    </w:p>
    <w:p w14:paraId="6D0881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naturally unruly, and need to be governed; nor can they frame or execute laws for themselves:—the Lord is their lawgiver; and to promulgate laws, to enact statutes, belongs to one invested with regal dignity.</w:t>
      </w:r>
    </w:p>
    <w:p w14:paraId="1EF932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他们天生是不守规矩的，需要被治理；他们既不能为自己制定法律，也不能执行法律：——主是他们的立法者；颁布法律、制定法令，属于被授予君王尊荣的人。</w:t>
      </w:r>
    </w:p>
    <w:p w14:paraId="7F986205">
      <w:pPr>
        <w:pStyle w:val="3"/>
        <w:spacing w:line="253" w:lineRule="auto"/>
        <w:rPr>
          <w:rFonts w:hint="eastAsia" w:ascii="微软雅黑" w:hAnsi="微软雅黑" w:eastAsia="微软雅黑" w:cs="微软雅黑"/>
          <w:sz w:val="30"/>
          <w:szCs w:val="30"/>
        </w:rPr>
      </w:pPr>
    </w:p>
    <w:p w14:paraId="03AB89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moreover, weak and defenceless; exposed to the combined opposition of the enemies formerly specified, they have, in themselves, no ability to withstand either their artifices or their strength:—that he may not only restrain and conquer all their enemies, but rule and defend themselves, Christ must hold the office of a king.</w:t>
      </w:r>
    </w:p>
    <w:p w14:paraId="2EE6A3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此外，他们软弱无助；暴露在前述仇敌的联合反对之下，他们自身没有能力抵挡仇敌的诡计或力量：——为了使祂不仅能约束和征服他们所有的仇敌，而且能治理和保护他们自己，基督必须担任君王的职分。</w:t>
      </w:r>
    </w:p>
    <w:p w14:paraId="1EF18E01">
      <w:pPr>
        <w:pStyle w:val="3"/>
        <w:spacing w:line="253" w:lineRule="auto"/>
        <w:rPr>
          <w:rFonts w:hint="eastAsia" w:ascii="微软雅黑" w:hAnsi="微软雅黑" w:eastAsia="微软雅黑" w:cs="微软雅黑"/>
          <w:sz w:val="30"/>
          <w:szCs w:val="30"/>
        </w:rPr>
      </w:pPr>
    </w:p>
    <w:p w14:paraId="3EF30D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varied necessity that exists for the regal office of the Mediator.</w:t>
      </w:r>
    </w:p>
    <w:p w14:paraId="56D1CA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这就是中保的君王职分存在的各种必要性。</w:t>
      </w:r>
    </w:p>
    <w:p w14:paraId="0B8FFB25">
      <w:pPr>
        <w:pStyle w:val="3"/>
        <w:spacing w:line="253" w:lineRule="auto"/>
        <w:rPr>
          <w:rFonts w:hint="eastAsia" w:ascii="微软雅黑" w:hAnsi="微软雅黑" w:eastAsia="微软雅黑" w:cs="微软雅黑"/>
          <w:sz w:val="30"/>
          <w:szCs w:val="30"/>
        </w:rPr>
      </w:pPr>
    </w:p>
    <w:p w14:paraId="55C005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review of the several points by which it is established, may serve to strengthen our conviction of the importance attaching to this feature of the character of our Redeemer.</w:t>
      </w:r>
    </w:p>
    <w:p w14:paraId="2A32F4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回顾确立这一职分的几个要点，可能有助于增强我们对救赎主这一性格特征重要性的信念。</w:t>
      </w:r>
    </w:p>
    <w:p w14:paraId="69E86EF6">
      <w:pPr>
        <w:pStyle w:val="3"/>
        <w:spacing w:line="253" w:lineRule="auto"/>
        <w:rPr>
          <w:rFonts w:hint="eastAsia" w:ascii="微软雅黑" w:hAnsi="微软雅黑" w:eastAsia="微软雅黑" w:cs="微软雅黑"/>
          <w:sz w:val="30"/>
          <w:szCs w:val="30"/>
        </w:rPr>
      </w:pPr>
    </w:p>
    <w:p w14:paraId="06C17B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Christ’s kingly work, the gracious purposes of God could not be executed; the mediatorial character itself would not be complete; the work of salvation must continue unrewarded; the enemies of truth and holiness should finally triumph, and the necessities of the children of God remain for ever unsupplied.</w:t>
      </w:r>
    </w:p>
    <w:p w14:paraId="3C53F3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没有基督的君王工作，上帝恩慈的旨意就无法执行；中保特质本身也就不会完整；救恩的工作将继续得不到奖赏；真理和圣洁的仇敌将最终得胜，上帝儿女的需求将永远无法得到供应。</w:t>
      </w:r>
    </w:p>
    <w:p w14:paraId="359036D9">
      <w:pPr>
        <w:pStyle w:val="3"/>
        <w:spacing w:line="253" w:lineRule="auto"/>
        <w:rPr>
          <w:rFonts w:hint="eastAsia" w:ascii="微软雅黑" w:hAnsi="微软雅黑" w:eastAsia="微软雅黑" w:cs="微软雅黑"/>
          <w:sz w:val="30"/>
          <w:szCs w:val="30"/>
        </w:rPr>
      </w:pPr>
    </w:p>
    <w:p w14:paraId="746107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cannot—shall not be.</w:t>
      </w:r>
    </w:p>
    <w:p w14:paraId="6CF5B2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这些事不能——也绝不会发生。</w:t>
      </w:r>
    </w:p>
    <w:p w14:paraId="3937249F">
      <w:pPr>
        <w:pStyle w:val="3"/>
        <w:spacing w:line="253" w:lineRule="auto"/>
        <w:rPr>
          <w:rFonts w:hint="eastAsia" w:ascii="微软雅黑" w:hAnsi="微软雅黑" w:eastAsia="微软雅黑" w:cs="微软雅黑"/>
          <w:sz w:val="30"/>
          <w:szCs w:val="30"/>
        </w:rPr>
      </w:pPr>
    </w:p>
    <w:p w14:paraId="40194A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our king, and he will save us’ (Isa. 33:22).</w:t>
      </w:r>
    </w:p>
    <w:p w14:paraId="34F57A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“耶和华是我们的王，祂必拯救我们。”（赛 33:22）。</w:t>
      </w:r>
    </w:p>
    <w:p w14:paraId="63F77334">
      <w:pPr>
        <w:pStyle w:val="3"/>
        <w:spacing w:line="253" w:lineRule="auto"/>
        <w:rPr>
          <w:rFonts w:hint="eastAsia" w:ascii="微软雅黑" w:hAnsi="微软雅黑" w:eastAsia="微软雅黑" w:cs="微软雅黑"/>
          <w:sz w:val="30"/>
          <w:szCs w:val="30"/>
        </w:rPr>
      </w:pPr>
    </w:p>
    <w:p w14:paraId="12D899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exalted Redeemer is at once ‘a Prince and a Saviour’ (Acts 5:31).</w:t>
      </w:r>
    </w:p>
    <w:p w14:paraId="3AA5C2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被高升的救赎主既是“君王”，又是“救主”。（使徒行传 5:31）。</w:t>
      </w:r>
    </w:p>
    <w:p w14:paraId="663598AA">
      <w:pPr>
        <w:pStyle w:val="3"/>
        <w:spacing w:line="253" w:lineRule="auto"/>
        <w:rPr>
          <w:rFonts w:hint="eastAsia" w:ascii="微软雅黑" w:hAnsi="微软雅黑" w:eastAsia="微软雅黑" w:cs="微软雅黑"/>
          <w:sz w:val="30"/>
          <w:szCs w:val="30"/>
        </w:rPr>
      </w:pPr>
    </w:p>
    <w:p w14:paraId="08CAB6B4">
      <w:pPr>
        <w:pStyle w:val="2"/>
        <w:bidi w:val="0"/>
        <w:jc w:val="center"/>
        <w:rPr>
          <w:rFonts w:hint="eastAsia"/>
        </w:rPr>
      </w:pPr>
      <w:r>
        <w:rPr>
          <w:rFonts w:hint="eastAsia"/>
        </w:rPr>
        <w:t>CHAP. II. Reality of the Mediatorial Dominion.</w:t>
      </w:r>
    </w:p>
    <w:p w14:paraId="1F74FDD7">
      <w:pPr>
        <w:pStyle w:val="2"/>
        <w:bidi w:val="0"/>
        <w:jc w:val="center"/>
        <w:rPr>
          <w:rFonts w:hint="eastAsia"/>
        </w:rPr>
      </w:pPr>
      <w:r>
        <w:rPr>
          <w:rFonts w:hint="eastAsia"/>
        </w:rPr>
        <w:t>第二章：中保统治的真实性。</w:t>
      </w:r>
    </w:p>
    <w:p w14:paraId="51C421C8">
      <w:pPr>
        <w:pStyle w:val="3"/>
        <w:spacing w:line="253" w:lineRule="auto"/>
        <w:rPr>
          <w:rFonts w:hint="eastAsia" w:ascii="微软雅黑" w:hAnsi="微软雅黑" w:eastAsia="微软雅黑" w:cs="微软雅黑"/>
          <w:sz w:val="30"/>
          <w:szCs w:val="30"/>
        </w:rPr>
      </w:pPr>
    </w:p>
    <w:p w14:paraId="222B9F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besides the dominion which belongs to him originally and essentially as God, is invested with a delegated and official dominion as Mediator, is capable of being established by a variety of cogent proof.</w:t>
      </w:r>
    </w:p>
    <w:p w14:paraId="4FA573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基督除了作为上帝原本且本质上属于祂的统治权外，还被授予了作为中保的受托且职分上的统治权，这一点可以通过各种有力的证据来确立。</w:t>
      </w:r>
    </w:p>
    <w:p w14:paraId="58EBBF77">
      <w:pPr>
        <w:pStyle w:val="3"/>
        <w:spacing w:line="253" w:lineRule="auto"/>
        <w:rPr>
          <w:rFonts w:hint="eastAsia" w:ascii="微软雅黑" w:hAnsi="微软雅黑" w:eastAsia="微软雅黑" w:cs="微软雅黑"/>
          <w:sz w:val="30"/>
          <w:szCs w:val="30"/>
        </w:rPr>
      </w:pPr>
    </w:p>
    <w:p w14:paraId="6D681E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such dominion to the work of salvation, established in the preceding chapter, itself constitutes an argument of some weight on this point.</w:t>
      </w:r>
    </w:p>
    <w:p w14:paraId="417561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前一章确立的这种统治对于救恩工作的必要性，本身就构成了关于这一点的具有一定分量的论据。</w:t>
      </w:r>
    </w:p>
    <w:p w14:paraId="6570F5F0">
      <w:pPr>
        <w:pStyle w:val="3"/>
        <w:spacing w:line="253" w:lineRule="auto"/>
        <w:rPr>
          <w:rFonts w:hint="eastAsia" w:ascii="微软雅黑" w:hAnsi="微软雅黑" w:eastAsia="微软雅黑" w:cs="微软雅黑"/>
          <w:sz w:val="30"/>
          <w:szCs w:val="30"/>
        </w:rPr>
      </w:pPr>
    </w:p>
    <w:p w14:paraId="659FDF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other evidence is at hand.</w:t>
      </w:r>
    </w:p>
    <w:p w14:paraId="35BDDF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但其他证据也就在手边。</w:t>
      </w:r>
    </w:p>
    <w:p w14:paraId="51E1B202">
      <w:pPr>
        <w:pStyle w:val="3"/>
        <w:spacing w:line="253" w:lineRule="auto"/>
        <w:rPr>
          <w:rFonts w:hint="eastAsia" w:ascii="微软雅黑" w:hAnsi="微软雅黑" w:eastAsia="微软雅黑" w:cs="微软雅黑"/>
          <w:sz w:val="30"/>
          <w:szCs w:val="30"/>
        </w:rPr>
      </w:pPr>
    </w:p>
    <w:p w14:paraId="380714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before his advent in the flesh, there were prefigurations of this feature of the Saviour’s character.</w:t>
      </w:r>
    </w:p>
    <w:p w14:paraId="2B012FD3">
      <w:pPr>
        <w:pStyle w:val="3"/>
        <w:spacing w:line="253" w:lineRule="auto"/>
        <w:rPr>
          <w:rFonts w:hint="eastAsia" w:ascii="微软雅黑" w:hAnsi="微软雅黑" w:eastAsia="微软雅黑" w:cs="微软雅黑"/>
          <w:sz w:val="30"/>
          <w:szCs w:val="30"/>
        </w:rPr>
      </w:pPr>
    </w:p>
    <w:p w14:paraId="56382C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在祂肉身降临很久之前，救主性格的这一特征就已经有了预示（prefigurations）。</w:t>
      </w:r>
    </w:p>
    <w:p w14:paraId="7E19D208">
      <w:pPr>
        <w:pStyle w:val="3"/>
        <w:spacing w:line="253" w:lineRule="auto"/>
        <w:rPr>
          <w:rFonts w:hint="eastAsia" w:ascii="微软雅黑" w:hAnsi="微软雅黑" w:eastAsia="微软雅黑" w:cs="微软雅黑"/>
          <w:sz w:val="30"/>
          <w:szCs w:val="30"/>
        </w:rPr>
      </w:pPr>
    </w:p>
    <w:p w14:paraId="5DA579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all the kings of Israel and Judah are to be regarded as express types of Messiah the Prince or not, it cannot be questioned that some are to be looked upon in this light.</w:t>
      </w:r>
    </w:p>
    <w:p w14:paraId="0E1F51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无论以色列和犹大所有的君王是否都被视为弥赛亚君王的明确预表，无可置疑的是，其中一些确实应该从这个角度来看待。</w:t>
      </w:r>
    </w:p>
    <w:p w14:paraId="5F3DFA9F">
      <w:pPr>
        <w:pStyle w:val="3"/>
        <w:spacing w:line="253" w:lineRule="auto"/>
        <w:rPr>
          <w:rFonts w:hint="eastAsia" w:ascii="微软雅黑" w:hAnsi="微软雅黑" w:eastAsia="微软雅黑" w:cs="微软雅黑"/>
          <w:sz w:val="30"/>
          <w:szCs w:val="30"/>
        </w:rPr>
      </w:pPr>
    </w:p>
    <w:p w14:paraId="692A73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certainly the case with Melchizedek.</w:t>
      </w:r>
    </w:p>
    <w:p w14:paraId="2D35DC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麦基洗德的情况确实如此。</w:t>
      </w:r>
    </w:p>
    <w:p w14:paraId="4B92D125">
      <w:pPr>
        <w:pStyle w:val="3"/>
        <w:spacing w:line="253" w:lineRule="auto"/>
        <w:rPr>
          <w:rFonts w:hint="eastAsia" w:ascii="微软雅黑" w:hAnsi="微软雅黑" w:eastAsia="微软雅黑" w:cs="微软雅黑"/>
          <w:sz w:val="30"/>
          <w:szCs w:val="30"/>
        </w:rPr>
      </w:pPr>
    </w:p>
    <w:p w14:paraId="481F9B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a type of Christ, is affirmed:—‘Thou art a priest for ever after the order of Melchizedek.’</w:t>
      </w:r>
    </w:p>
    <w:p w14:paraId="460FBF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圣经肯定了他是基督的预表：——“你是照着麦基洗德的等次永远为祭司。”</w:t>
      </w:r>
    </w:p>
    <w:p w14:paraId="17A0F86A">
      <w:pPr>
        <w:pStyle w:val="3"/>
        <w:spacing w:line="253" w:lineRule="auto"/>
        <w:rPr>
          <w:rFonts w:hint="eastAsia" w:ascii="微软雅黑" w:hAnsi="微软雅黑" w:eastAsia="微软雅黑" w:cs="微软雅黑"/>
          <w:sz w:val="30"/>
          <w:szCs w:val="30"/>
        </w:rPr>
      </w:pPr>
    </w:p>
    <w:p w14:paraId="061956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points of accordance are manifold and striking.</w:t>
      </w:r>
    </w:p>
    <w:p w14:paraId="61EB32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一致之处是多方面的，而且很引人注目。</w:t>
      </w:r>
    </w:p>
    <w:p w14:paraId="5BD550BC">
      <w:pPr>
        <w:pStyle w:val="3"/>
        <w:spacing w:line="253" w:lineRule="auto"/>
        <w:rPr>
          <w:rFonts w:hint="eastAsia" w:ascii="微软雅黑" w:hAnsi="微软雅黑" w:eastAsia="微软雅黑" w:cs="微软雅黑"/>
          <w:sz w:val="30"/>
          <w:szCs w:val="30"/>
        </w:rPr>
      </w:pPr>
    </w:p>
    <w:p w14:paraId="71170C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name signifies ‘king of righteousness,’ and points directly to him who, righteous in himself, wrought out for his people a justifying righteousness, works a sanctifying righteousness within them by his Spirit, and sways them with a sceptre of righteousness.</w:t>
      </w:r>
    </w:p>
    <w:p w14:paraId="29735F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这个名字本身的意思是“仁义王”，直接指向那位在祂自己里面是公义的，为祂的子民成就了称义的义，通过祂的灵在他们里面作成成圣的义，并用公义的权杖统治他们。</w:t>
      </w:r>
    </w:p>
    <w:p w14:paraId="4A86A801">
      <w:pPr>
        <w:pStyle w:val="3"/>
        <w:spacing w:line="253" w:lineRule="auto"/>
        <w:rPr>
          <w:rFonts w:hint="eastAsia" w:ascii="微软雅黑" w:hAnsi="微软雅黑" w:eastAsia="微软雅黑" w:cs="微软雅黑"/>
          <w:sz w:val="30"/>
          <w:szCs w:val="30"/>
        </w:rPr>
      </w:pPr>
    </w:p>
    <w:p w14:paraId="299A6F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designation ‘king of Salem,’ that is ‘king of peace,’ fitly enough points out one who, whether as regards the disposition for which he was distinguished, the blessing he died to procure, or the effects of his administration, is well entitled to be called ‘the Prince of peace.’</w:t>
      </w:r>
    </w:p>
    <w:p w14:paraId="420191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他被称为“撒冷王”，即“平安王”，恰如其分地指出了一位无论是从其卓越的性情、祂受死所获得的福分，还是祂治理的效果来看，都完全有资格被称为“和平之君”的主。</w:t>
      </w:r>
    </w:p>
    <w:p w14:paraId="195C452E">
      <w:pPr>
        <w:pStyle w:val="3"/>
        <w:spacing w:line="253" w:lineRule="auto"/>
        <w:rPr>
          <w:rFonts w:hint="eastAsia" w:ascii="微软雅黑" w:hAnsi="微软雅黑" w:eastAsia="微软雅黑" w:cs="微软雅黑"/>
          <w:sz w:val="30"/>
          <w:szCs w:val="30"/>
        </w:rPr>
      </w:pPr>
    </w:p>
    <w:p w14:paraId="1C99A1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did, in bringing forth bread and wine to Abraham and his army returning from the slaughter of the kings, is no unapt emblem of the spiritual nourishment and refreshment which the Messiah affords to his soldiers engaged in warfare with the enemies of their salvation.</w:t>
      </w:r>
    </w:p>
    <w:p w14:paraId="0790AC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他在亚伯拉罕及其军队从杀败诸王归来时献上饼和酒，是弥赛亚为正与救恩之敌作战的士兵提供属灵滋养和身心舒畅的恰当象征。</w:t>
      </w:r>
    </w:p>
    <w:p w14:paraId="17E5A995">
      <w:pPr>
        <w:pStyle w:val="3"/>
        <w:spacing w:line="253" w:lineRule="auto"/>
        <w:rPr>
          <w:rFonts w:hint="eastAsia" w:ascii="微软雅黑" w:hAnsi="微软雅黑" w:eastAsia="微软雅黑" w:cs="微软雅黑"/>
          <w:sz w:val="30"/>
          <w:szCs w:val="30"/>
        </w:rPr>
      </w:pPr>
    </w:p>
    <w:p w14:paraId="641133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point which, most of all, marks him out as typical of our mediatorial king, is his combining in his own person the regal and sacerdotal offices.</w:t>
      </w:r>
    </w:p>
    <w:p w14:paraId="0E76A2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但是，最能标志出他是我们中保君王之预表的一点，在于他在自己身上结合了君王和祭司的职分。</w:t>
      </w:r>
    </w:p>
    <w:p w14:paraId="639269EE">
      <w:pPr>
        <w:pStyle w:val="3"/>
        <w:spacing w:line="253" w:lineRule="auto"/>
        <w:rPr>
          <w:rFonts w:hint="eastAsia" w:ascii="微软雅黑" w:hAnsi="微软雅黑" w:eastAsia="微软雅黑" w:cs="微软雅黑"/>
          <w:sz w:val="30"/>
          <w:szCs w:val="30"/>
        </w:rPr>
      </w:pPr>
    </w:p>
    <w:p w14:paraId="4B7968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being ‘king of Salem,’ he was ‘priest of the Most High God.’</w:t>
      </w:r>
    </w:p>
    <w:p w14:paraId="303482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他除了是“撒冷王”，还是“至高上帝的祭司”。</w:t>
      </w:r>
    </w:p>
    <w:p w14:paraId="0BC24A50">
      <w:pPr>
        <w:pStyle w:val="3"/>
        <w:spacing w:line="253" w:lineRule="auto"/>
        <w:rPr>
          <w:rFonts w:hint="eastAsia" w:ascii="微软雅黑" w:hAnsi="微软雅黑" w:eastAsia="微软雅黑" w:cs="微软雅黑"/>
          <w:sz w:val="30"/>
          <w:szCs w:val="30"/>
        </w:rPr>
      </w:pPr>
    </w:p>
    <w:p w14:paraId="6BDD9B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royal priest—a sacerdotal king—and thus an eminent type of him who, exerting his power on the footing of his purchase, sits ‘a priest upon his throne.’</w:t>
      </w:r>
    </w:p>
    <w:p w14:paraId="74017E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他是一位王室祭司——一个祭司型的君王——因此是那位在买赎的基础上行使权力、并“坐在宝座上作祭司”之主的显著预表。</w:t>
      </w:r>
    </w:p>
    <w:p w14:paraId="4B4E8773">
      <w:pPr>
        <w:pStyle w:val="3"/>
        <w:spacing w:line="253" w:lineRule="auto"/>
        <w:rPr>
          <w:rFonts w:hint="eastAsia" w:ascii="微软雅黑" w:hAnsi="微软雅黑" w:eastAsia="微软雅黑" w:cs="微软雅黑"/>
          <w:sz w:val="30"/>
          <w:szCs w:val="30"/>
        </w:rPr>
      </w:pPr>
    </w:p>
    <w:p w14:paraId="038798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resembled Christ, not only in the facts of his personal history and in his official acts as a mediator in general or prophet in particular, but as ‘king in Jeshurun.’</w:t>
      </w:r>
    </w:p>
    <w:p w14:paraId="6DF5B1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摩西在许多方面与基督相似，不仅是在他个人历史的事实中，以及他作为普通中保或特殊先知的职分行为中，而且他还是“耶书仑的王”。</w:t>
      </w:r>
    </w:p>
    <w:p w14:paraId="2A330630">
      <w:pPr>
        <w:pStyle w:val="3"/>
        <w:spacing w:line="253" w:lineRule="auto"/>
        <w:rPr>
          <w:rFonts w:hint="eastAsia" w:ascii="微软雅黑" w:hAnsi="微软雅黑" w:eastAsia="微软雅黑" w:cs="微软雅黑"/>
          <w:sz w:val="30"/>
          <w:szCs w:val="30"/>
        </w:rPr>
      </w:pPr>
    </w:p>
    <w:p w14:paraId="55C3EE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Jeshurun signifies upright, and refers to the people of Israel, who were required, and understood, to possess this character.</w:t>
      </w:r>
    </w:p>
    <w:p w14:paraId="60B165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耶书仑意味着正直，指的是以色列民，他们被要求且被认为拥有这种品格。</w:t>
      </w:r>
    </w:p>
    <w:p w14:paraId="4BBDAB91">
      <w:pPr>
        <w:pStyle w:val="3"/>
        <w:spacing w:line="253" w:lineRule="auto"/>
        <w:rPr>
          <w:rFonts w:hint="eastAsia" w:ascii="微软雅黑" w:hAnsi="微软雅黑" w:eastAsia="微软雅黑" w:cs="微软雅黑"/>
          <w:sz w:val="30"/>
          <w:szCs w:val="30"/>
        </w:rPr>
      </w:pPr>
    </w:p>
    <w:p w14:paraId="0D03ED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legislator thus typified Him who, being ‘king in Sion,’ rules among the upright in heart, and governs them with integrity and truth.</w:t>
      </w:r>
    </w:p>
    <w:p w14:paraId="260C7D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犹太人的立法者就这样预表了那位“锡安之王”，祂在心里正直的人中统治，并以正直和真理治理他们。</w:t>
      </w:r>
    </w:p>
    <w:p w14:paraId="6EF6F964">
      <w:pPr>
        <w:pStyle w:val="3"/>
        <w:spacing w:line="253" w:lineRule="auto"/>
        <w:rPr>
          <w:rFonts w:hint="eastAsia" w:ascii="微软雅黑" w:hAnsi="微软雅黑" w:eastAsia="微软雅黑" w:cs="微软雅黑"/>
          <w:sz w:val="30"/>
          <w:szCs w:val="30"/>
        </w:rPr>
      </w:pPr>
    </w:p>
    <w:p w14:paraId="59255E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Moses, in the capacity in question, gave his people laws, so Jesus has given his laws, not indeed of carnal ordinances, but of steadfast faith and inward spiritual obedience.</w:t>
      </w:r>
    </w:p>
    <w:p w14:paraId="1DAC98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正如摩西以该身份赐给他的子民法律一样，耶稣也赐下了祂的法律，这些法律并非属肉体的条例，而是坚定的信心和内在属灵的顺服。</w:t>
      </w:r>
    </w:p>
    <w:p w14:paraId="10FB6BE9">
      <w:pPr>
        <w:pStyle w:val="3"/>
        <w:spacing w:line="253" w:lineRule="auto"/>
        <w:rPr>
          <w:rFonts w:hint="eastAsia" w:ascii="微软雅黑" w:hAnsi="微软雅黑" w:eastAsia="微软雅黑" w:cs="微软雅黑"/>
          <w:sz w:val="30"/>
          <w:szCs w:val="30"/>
        </w:rPr>
      </w:pPr>
    </w:p>
    <w:p w14:paraId="262C9F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too, to say nothing of the import of his name as the beloved, of his personal qualifications, and of his sufferings, cannot fail to strike every one at all acquainted with his history, as a remarkable type of Christ;—in the auspicious commencement of his power by the signal overthrow of the vaunting champion of the Philistines;</w:t>
      </w:r>
    </w:p>
    <w:p w14:paraId="279213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且不论他名字作为“蒙爱者”的含义，他的个人资格以及他的痛苦，对于任何稍微熟悉其历史的人来说，他无疑是基督的一个显著预表；——他权力的吉兆开端是由于他大举击败了那吹嘘的非利士勇士；</w:t>
      </w:r>
    </w:p>
    <w:p w14:paraId="6B2C5F46">
      <w:pPr>
        <w:pStyle w:val="3"/>
        <w:spacing w:line="253" w:lineRule="auto"/>
        <w:rPr>
          <w:rFonts w:hint="eastAsia" w:ascii="微软雅黑" w:hAnsi="微软雅黑" w:eastAsia="微软雅黑" w:cs="微软雅黑"/>
          <w:sz w:val="30"/>
          <w:szCs w:val="30"/>
        </w:rPr>
      </w:pPr>
    </w:p>
    <w:p w14:paraId="42225D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valour in war, and his wisdom and humanity in peace;—in the principles and character of his administration, in which he led his people according to the integrity of his heart, and guided them by the skilfulness of his hands;—and in the covenant of royalty made with him and his seed for ever.</w:t>
      </w:r>
    </w:p>
    <w:p w14:paraId="168FFB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——在于他在战争中的英勇，以及他在和平中的智慧和仁慈；——在于他治理的原则和特征，在其中他按内心的纯正牧养他的子民，按手中的巧妙引导他们；——以及在于与他和他的后裔永远建立的王室之约。</w:t>
      </w:r>
    </w:p>
    <w:p w14:paraId="64647E8C">
      <w:pPr>
        <w:pStyle w:val="3"/>
        <w:spacing w:line="253" w:lineRule="auto"/>
        <w:rPr>
          <w:rFonts w:hint="eastAsia" w:ascii="微软雅黑" w:hAnsi="微软雅黑" w:eastAsia="微软雅黑" w:cs="微软雅黑"/>
          <w:sz w:val="30"/>
          <w:szCs w:val="30"/>
        </w:rPr>
      </w:pPr>
    </w:p>
    <w:p w14:paraId="0DE2EE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close is the resemblance, that the Messiah himself is more than once spoken of by the prophets, under the very name of David.</w:t>
      </w:r>
    </w:p>
    <w:p w14:paraId="5088CC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这种相似性如此紧密，以至于先知们不止一次地以大卫的名字来称呼弥赛亚本人。</w:t>
      </w:r>
    </w:p>
    <w:p w14:paraId="1BA842EA">
      <w:pPr>
        <w:pStyle w:val="3"/>
        <w:spacing w:line="253" w:lineRule="auto"/>
        <w:rPr>
          <w:rFonts w:hint="eastAsia" w:ascii="微软雅黑" w:hAnsi="微软雅黑" w:eastAsia="微软雅黑" w:cs="微软雅黑"/>
          <w:sz w:val="30"/>
          <w:szCs w:val="30"/>
        </w:rPr>
      </w:pPr>
    </w:p>
    <w:p w14:paraId="4E585D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none was the mediatorial dominion more strongly prefigured than by Solomon.</w:t>
      </w:r>
    </w:p>
    <w:p w14:paraId="62FD59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——但是，没有任何人比所罗门更强烈地预示了中保的统治。</w:t>
      </w:r>
    </w:p>
    <w:p w14:paraId="62D07A00">
      <w:pPr>
        <w:pStyle w:val="3"/>
        <w:spacing w:line="253" w:lineRule="auto"/>
        <w:rPr>
          <w:rFonts w:hint="eastAsia" w:ascii="微软雅黑" w:hAnsi="微软雅黑" w:eastAsia="微软雅黑" w:cs="微软雅黑"/>
          <w:sz w:val="30"/>
          <w:szCs w:val="30"/>
        </w:rPr>
      </w:pPr>
    </w:p>
    <w:p w14:paraId="02B6E6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wisdom of his administration—in the extent of his territory—in the wealth of his subjects—and in the peacefulness of his reign, he was a remarkable type of the Messiah; so much so, that in that mystic epithalamium in which the Saviour’s excellency and love are so fully set forth, this is the very name by which he is designated: ‘Go forth, O ye daughters of Zion, and behold King Solomon, with the crown wherewith his mother crowned him in the day of his espousals, and in the day of the gladness of his heart.’</w:t>
      </w:r>
    </w:p>
    <w:p w14:paraId="52884F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治理的智慧中——在他疆域的广阔中——在他臣民的财富中——以及在他统治的和平中，他是弥赛亚的一个卓越预表；以至于在那些充分展示救主的卓越和慈爱的神秘婚礼赞歌中，这就是祂被指定的名称：“锡安的众女子啊，你们出去看所罗门王，头戴祂母亲在他婚娶之日、心中喜乐之时，给祂戴上的冠冕。”</w:t>
      </w:r>
    </w:p>
    <w:p w14:paraId="2FD30F8C">
      <w:pPr>
        <w:pStyle w:val="3"/>
        <w:spacing w:line="253" w:lineRule="auto"/>
        <w:rPr>
          <w:rFonts w:hint="eastAsia" w:ascii="微软雅黑" w:hAnsi="微软雅黑" w:eastAsia="微软雅黑" w:cs="微软雅黑"/>
          <w:sz w:val="30"/>
          <w:szCs w:val="30"/>
        </w:rPr>
      </w:pPr>
    </w:p>
    <w:p w14:paraId="28455C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as well as type, bore testimony to this view of the Saviour’s character.</w:t>
      </w:r>
    </w:p>
    <w:p w14:paraId="217A0E4B">
      <w:pPr>
        <w:pStyle w:val="3"/>
        <w:spacing w:line="253" w:lineRule="auto"/>
        <w:rPr>
          <w:rFonts w:hint="eastAsia" w:ascii="微软雅黑" w:hAnsi="微软雅黑" w:eastAsia="微软雅黑" w:cs="微软雅黑"/>
          <w:sz w:val="30"/>
          <w:szCs w:val="30"/>
        </w:rPr>
      </w:pPr>
    </w:p>
    <w:p w14:paraId="385892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预言和预表一样，都见证了救主性格的这一方面。</w:t>
      </w:r>
    </w:p>
    <w:p w14:paraId="30E1A889">
      <w:pPr>
        <w:pStyle w:val="3"/>
        <w:spacing w:line="253" w:lineRule="auto"/>
        <w:rPr>
          <w:rFonts w:hint="eastAsia" w:ascii="微软雅黑" w:hAnsi="微软雅黑" w:eastAsia="微软雅黑" w:cs="微软雅黑"/>
          <w:sz w:val="30"/>
          <w:szCs w:val="30"/>
        </w:rPr>
      </w:pPr>
    </w:p>
    <w:p w14:paraId="5AC9AC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first prediction is conceived in terms which allude to the ancient way in which victorious kings expressed their conquest, namely, by placing their feet on the necks of their foes.</w:t>
      </w:r>
    </w:p>
    <w:p w14:paraId="59555E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第一个预言就是以暗指古代胜利君王表达其征服的方式来构思的，即通过将脚踏在仇敌的颈项上。</w:t>
      </w:r>
    </w:p>
    <w:p w14:paraId="1AEAFB07">
      <w:pPr>
        <w:pStyle w:val="3"/>
        <w:spacing w:line="253" w:lineRule="auto"/>
        <w:rPr>
          <w:rFonts w:hint="eastAsia" w:ascii="微软雅黑" w:hAnsi="微软雅黑" w:eastAsia="微软雅黑" w:cs="微软雅黑"/>
          <w:sz w:val="30"/>
          <w:szCs w:val="30"/>
        </w:rPr>
      </w:pPr>
    </w:p>
    <w:p w14:paraId="4338F2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dying patriarch foretold that the ‘sceptre should not depart from Judah, nor a lawgiver from between his feet, until Shiloh come,’ his language clearly enough imports, that on him of whom he spake, should devolve, at his coming, that judicial and legislative authority which had been previously exercised by others.</w:t>
      </w:r>
    </w:p>
    <w:p w14:paraId="5509DC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当弥留之际的先祖预言“圭必不离犹大，杖必不离祂两脚之间，直等细罗来到”时，他的语言清楚地暗示，当祂来到时，那以前由他人行使的司法和立法权威将移交给祂。</w:t>
      </w:r>
    </w:p>
    <w:p w14:paraId="07FF3373">
      <w:pPr>
        <w:pStyle w:val="3"/>
        <w:spacing w:line="253" w:lineRule="auto"/>
        <w:rPr>
          <w:rFonts w:hint="eastAsia" w:ascii="微软雅黑" w:hAnsi="微软雅黑" w:eastAsia="微软雅黑" w:cs="微软雅黑"/>
          <w:sz w:val="30"/>
          <w:szCs w:val="30"/>
        </w:rPr>
      </w:pPr>
    </w:p>
    <w:p w14:paraId="13CD77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Balaam prophesied: ‘There shall come a star out of Jacob, and a sceptre (the emblem of regal power) shall rise out of Israel.’</w:t>
      </w:r>
    </w:p>
    <w:p w14:paraId="1AFFD8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巴兰预言道：“必有一星出于雅各，必有一杖（君王权力的象征）从以色列中兴起。”</w:t>
      </w:r>
    </w:p>
    <w:p w14:paraId="1715D918">
      <w:pPr>
        <w:pStyle w:val="3"/>
        <w:spacing w:line="253" w:lineRule="auto"/>
        <w:rPr>
          <w:rFonts w:hint="eastAsia" w:ascii="微软雅黑" w:hAnsi="微软雅黑" w:eastAsia="微软雅黑" w:cs="微软雅黑"/>
          <w:sz w:val="30"/>
          <w:szCs w:val="30"/>
        </w:rPr>
      </w:pPr>
    </w:p>
    <w:p w14:paraId="76B118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said: ‘Yet have I set my king upon my holy hill of Zion,’—a prediction which is expressly applied in the New Testament to Christ.</w:t>
      </w:r>
    </w:p>
    <w:p w14:paraId="5AE724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大卫说：“我已经立我的君在锡安我的圣山上了，”——这个预言在《新约》中被明确应用于基督。</w:t>
      </w:r>
    </w:p>
    <w:p w14:paraId="75F8CEAF">
      <w:pPr>
        <w:pStyle w:val="3"/>
        <w:spacing w:line="253" w:lineRule="auto"/>
        <w:rPr>
          <w:rFonts w:hint="eastAsia" w:ascii="微软雅黑" w:hAnsi="微软雅黑" w:eastAsia="微软雅黑" w:cs="微软雅黑"/>
          <w:sz w:val="30"/>
          <w:szCs w:val="30"/>
        </w:rPr>
      </w:pPr>
    </w:p>
    <w:p w14:paraId="07E183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forty-fifth Psalm undoubtedly refers to the Messiah.</w:t>
      </w:r>
    </w:p>
    <w:p w14:paraId="399C19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第四十五篇诗篇毫无疑问是指向弥赛亚的。</w:t>
      </w:r>
    </w:p>
    <w:p w14:paraId="1C88F6B5">
      <w:pPr>
        <w:pStyle w:val="3"/>
        <w:spacing w:line="253" w:lineRule="auto"/>
        <w:rPr>
          <w:rFonts w:hint="eastAsia" w:ascii="微软雅黑" w:hAnsi="微软雅黑" w:eastAsia="微软雅黑" w:cs="微软雅黑"/>
          <w:sz w:val="30"/>
          <w:szCs w:val="30"/>
        </w:rPr>
      </w:pPr>
    </w:p>
    <w:p w14:paraId="12161F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circumstances which it details were not verified in the history of Solomon’s reign, besides being, many of them at least, inconsistent with the tenor of his private life, and at variance with the fortunes of his family.</w:t>
      </w:r>
    </w:p>
    <w:p w14:paraId="6F8C40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它所描述的情形在所罗门统治的历史中并未得到证实，而且其中许多情形至少与他个人生活的走向不符，也与他家族的命运相悖。</w:t>
      </w:r>
    </w:p>
    <w:p w14:paraId="32EC4305">
      <w:pPr>
        <w:pStyle w:val="3"/>
        <w:spacing w:line="253" w:lineRule="auto"/>
        <w:rPr>
          <w:rFonts w:hint="eastAsia" w:ascii="微软雅黑" w:hAnsi="微软雅黑" w:eastAsia="微软雅黑" w:cs="微软雅黑"/>
          <w:sz w:val="30"/>
          <w:szCs w:val="30"/>
        </w:rPr>
      </w:pPr>
    </w:p>
    <w:p w14:paraId="2CDFC7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titles by which the person spoken of is saluted, the multitudinous character of his progeny, and the perpetuity of his kingdom, all show that a greater than Solomon is here.</w:t>
      </w:r>
    </w:p>
    <w:p w14:paraId="265308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被提到的人所受到的称呼、祂后裔的人数众多，以及祂国度的永久性，都表明这里有一位比所罗门更伟大的。</w:t>
      </w:r>
    </w:p>
    <w:p w14:paraId="5565C7BC">
      <w:pPr>
        <w:pStyle w:val="3"/>
        <w:spacing w:line="253" w:lineRule="auto"/>
        <w:rPr>
          <w:rFonts w:hint="eastAsia" w:ascii="微软雅黑" w:hAnsi="微软雅黑" w:eastAsia="微软雅黑" w:cs="微软雅黑"/>
          <w:sz w:val="30"/>
          <w:szCs w:val="30"/>
        </w:rPr>
      </w:pPr>
    </w:p>
    <w:p w14:paraId="5DA2AA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Psalm, the regal character is sustained throughout: ‘I speak of the things which I have made touching the king. Gird thy sword upon thy thigh, O most Mighty, with thy glory and thy majesty. Thy throne, O God, is for ever and ever; the sceptre of thy kingdom is a right sceptre.’</w:t>
      </w:r>
    </w:p>
    <w:p w14:paraId="596A5D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现在，在这篇诗篇中，君王的特征始终如一：“我论到我为王所作的事。大能者啊，愿你腰间佩刀，大有荣耀和威严。上帝啊，你的宝座是永永远远的；你的国权是正直的。”</w:t>
      </w:r>
    </w:p>
    <w:p w14:paraId="251A1375">
      <w:pPr>
        <w:pStyle w:val="3"/>
        <w:spacing w:line="253" w:lineRule="auto"/>
        <w:rPr>
          <w:rFonts w:hint="eastAsia" w:ascii="微软雅黑" w:hAnsi="微软雅黑" w:eastAsia="微软雅黑" w:cs="微软雅黑"/>
          <w:sz w:val="30"/>
          <w:szCs w:val="30"/>
        </w:rPr>
      </w:pPr>
    </w:p>
    <w:p w14:paraId="1577CB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time would fail to enumerate particularly all the prophecies bearing on this point, and we must content ourselves with referring to some others in the margin.</w:t>
      </w:r>
    </w:p>
    <w:p w14:paraId="600F9E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但是，如果要详细列举所有涉及这一点的预言，时间将不够用，我们只好满足于在页边注中参考其他一些预言。</w:t>
      </w:r>
    </w:p>
    <w:p w14:paraId="32DFEF0B">
      <w:pPr>
        <w:pStyle w:val="3"/>
        <w:spacing w:line="253" w:lineRule="auto"/>
        <w:rPr>
          <w:rFonts w:hint="eastAsia" w:ascii="微软雅黑" w:hAnsi="微软雅黑" w:eastAsia="微软雅黑" w:cs="微软雅黑"/>
          <w:sz w:val="30"/>
          <w:szCs w:val="30"/>
        </w:rPr>
      </w:pPr>
    </w:p>
    <w:p w14:paraId="34962B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titles which are applied to Christ in the Scriptures, bear on this subject.</w:t>
      </w:r>
    </w:p>
    <w:p w14:paraId="0D40BA2A">
      <w:pPr>
        <w:pStyle w:val="3"/>
        <w:spacing w:line="253" w:lineRule="auto"/>
        <w:rPr>
          <w:rFonts w:hint="eastAsia" w:ascii="微软雅黑" w:hAnsi="微软雅黑" w:eastAsia="微软雅黑" w:cs="微软雅黑"/>
          <w:sz w:val="30"/>
          <w:szCs w:val="30"/>
        </w:rPr>
      </w:pPr>
    </w:p>
    <w:p w14:paraId="091037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圣经中赋予基督的许多头衔都与这个主题有关。</w:t>
      </w:r>
    </w:p>
    <w:p w14:paraId="53F49773">
      <w:pPr>
        <w:pStyle w:val="3"/>
        <w:spacing w:line="253" w:lineRule="auto"/>
        <w:rPr>
          <w:rFonts w:hint="eastAsia" w:ascii="微软雅黑" w:hAnsi="微软雅黑" w:eastAsia="微软雅黑" w:cs="微软雅黑"/>
          <w:sz w:val="30"/>
          <w:szCs w:val="30"/>
        </w:rPr>
      </w:pPr>
    </w:p>
    <w:p w14:paraId="5C46C9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designated Lord:—‘God hath made that same Jesus, whom ye have crucified, both Lord and Christ.—Leader and Commander:—‘Behold, I have given him for a witness to the people, a Leader and Commander to the people.’—Judge:—‘The Lord is our Judge.’—Ruler:—‘Thou, Bethlehem Ephratah, out of thee shall he come forth unto me, that is to be Ruler in Israel.’</w:t>
      </w:r>
    </w:p>
    <w:p w14:paraId="569EFE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指定为主：——“上帝已经立这位耶稣，就是你们所钉十字架的耶稣，为主、为基督了。”——领袖和司令：——“看哪，我已立祂作万民的见证，为万民的领袖和司令。”——审判者：——“耶和华是我们的审判者。”——统治者：——“伯利恒、以法他啊，必有一位从你那里出来，在以色列中为我作掌权的。”</w:t>
      </w:r>
    </w:p>
    <w:p w14:paraId="08490B49">
      <w:pPr>
        <w:pStyle w:val="3"/>
        <w:spacing w:line="253" w:lineRule="auto"/>
        <w:rPr>
          <w:rFonts w:hint="eastAsia" w:ascii="微软雅黑" w:hAnsi="微软雅黑" w:eastAsia="微软雅黑" w:cs="微软雅黑"/>
          <w:sz w:val="30"/>
          <w:szCs w:val="30"/>
        </w:rPr>
      </w:pPr>
    </w:p>
    <w:p w14:paraId="2E4FEB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laid claim himself to this character.</w:t>
      </w:r>
    </w:p>
    <w:p w14:paraId="7E616350">
      <w:pPr>
        <w:pStyle w:val="3"/>
        <w:spacing w:line="253" w:lineRule="auto"/>
        <w:rPr>
          <w:rFonts w:hint="eastAsia" w:ascii="微软雅黑" w:hAnsi="微软雅黑" w:eastAsia="微软雅黑" w:cs="微软雅黑"/>
          <w:sz w:val="30"/>
          <w:szCs w:val="30"/>
        </w:rPr>
      </w:pPr>
    </w:p>
    <w:p w14:paraId="5577F9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救主亲自宣称拥有这一身份。</w:t>
      </w:r>
    </w:p>
    <w:p w14:paraId="012889C2">
      <w:pPr>
        <w:pStyle w:val="3"/>
        <w:spacing w:line="253" w:lineRule="auto"/>
        <w:rPr>
          <w:rFonts w:hint="eastAsia" w:ascii="微软雅黑" w:hAnsi="微软雅黑" w:eastAsia="微软雅黑" w:cs="微软雅黑"/>
          <w:sz w:val="30"/>
          <w:szCs w:val="30"/>
        </w:rPr>
      </w:pPr>
    </w:p>
    <w:p w14:paraId="0F89B9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 which this is related deserves particular attention.</w:t>
      </w:r>
    </w:p>
    <w:p w14:paraId="3DEC85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记述这件事的经文值得特别注意。</w:t>
      </w:r>
    </w:p>
    <w:p w14:paraId="240A704B">
      <w:pPr>
        <w:pStyle w:val="3"/>
        <w:spacing w:line="253" w:lineRule="auto"/>
        <w:rPr>
          <w:rFonts w:hint="eastAsia" w:ascii="微软雅黑" w:hAnsi="微软雅黑" w:eastAsia="微软雅黑" w:cs="微软雅黑"/>
          <w:sz w:val="30"/>
          <w:szCs w:val="30"/>
        </w:rPr>
      </w:pPr>
    </w:p>
    <w:p w14:paraId="299627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Pilate entered into the judgment-hall again, and called Jesus, and said unto him, Art thou the king of the Jews? Jesus answered, My kingdom is not of this world. If my kingdom were of this world, then would my servants fight, that I should not be delivered to the Jews; but now is my kingdom not from hence. Pilate therefore said unto him, Art thou a king then? Jesus answered, Thou sayest that I am a king. To this end was I born, and for this cause came I into the world, that I should bear witness unto the truth.’</w:t>
      </w:r>
    </w:p>
    <w:p w14:paraId="7BDA8D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又进了衙门，叫耶稣来，对祂说：你是犹太人的王吗？耶稣回答说：我的国不属这世界；我的国若属这世界，我的臣仆必要争战，使我不至于被交给犹太人。只是我的国不属这。彼拉多就对祂说：这样，你是王吗？耶稣回答说：你说我是王。我为此而生，也为此来到世间，特为给真理作见证。”</w:t>
      </w:r>
    </w:p>
    <w:p w14:paraId="10001E40">
      <w:pPr>
        <w:pStyle w:val="3"/>
        <w:spacing w:line="253" w:lineRule="auto"/>
        <w:rPr>
          <w:rFonts w:hint="eastAsia" w:ascii="微软雅黑" w:hAnsi="微软雅黑" w:eastAsia="微软雅黑" w:cs="微软雅黑"/>
          <w:sz w:val="30"/>
          <w:szCs w:val="30"/>
        </w:rPr>
      </w:pPr>
    </w:p>
    <w:p w14:paraId="0C981C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generally rumoured that Jesus was king of the Jews.</w:t>
      </w:r>
    </w:p>
    <w:p w14:paraId="50415D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当时普遍传言耶稣是犹太人的王。</w:t>
      </w:r>
    </w:p>
    <w:p w14:paraId="4B8F0709">
      <w:pPr>
        <w:pStyle w:val="3"/>
        <w:spacing w:line="253" w:lineRule="auto"/>
        <w:rPr>
          <w:rFonts w:hint="eastAsia" w:ascii="微软雅黑" w:hAnsi="微软雅黑" w:eastAsia="微软雅黑" w:cs="微软雅黑"/>
          <w:sz w:val="30"/>
          <w:szCs w:val="30"/>
        </w:rPr>
      </w:pPr>
    </w:p>
    <w:p w14:paraId="59B38C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jealousy of the Roman government was excited.</w:t>
      </w:r>
    </w:p>
    <w:p w14:paraId="016499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罗马政府的猜忌被激起了。</w:t>
      </w:r>
    </w:p>
    <w:p w14:paraId="02F94A5A">
      <w:pPr>
        <w:pStyle w:val="3"/>
        <w:spacing w:line="253" w:lineRule="auto"/>
        <w:rPr>
          <w:rFonts w:hint="eastAsia" w:ascii="微软雅黑" w:hAnsi="微软雅黑" w:eastAsia="微软雅黑" w:cs="微软雅黑"/>
          <w:sz w:val="30"/>
          <w:szCs w:val="30"/>
        </w:rPr>
      </w:pPr>
    </w:p>
    <w:p w14:paraId="000CF5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 feels himself bound, from his office, to call him to account on this point.</w:t>
      </w:r>
    </w:p>
    <w:p w14:paraId="76268E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彼拉多觉得有责任根据自己的职权，就这一点对祂进行质询。</w:t>
      </w:r>
    </w:p>
    <w:p w14:paraId="4069586F">
      <w:pPr>
        <w:pStyle w:val="3"/>
        <w:spacing w:line="253" w:lineRule="auto"/>
        <w:rPr>
          <w:rFonts w:hint="eastAsia" w:ascii="微软雅黑" w:hAnsi="微软雅黑" w:eastAsia="微软雅黑" w:cs="微软雅黑"/>
          <w:sz w:val="30"/>
          <w:szCs w:val="30"/>
        </w:rPr>
      </w:pPr>
    </w:p>
    <w:p w14:paraId="073268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while he explains the sense in which his regal character was to be understood, does not deny the fact.</w:t>
      </w:r>
    </w:p>
    <w:p w14:paraId="1288E9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耶稣在解释应该如何理解祂的君王特征时，并未否认这一事实。</w:t>
      </w:r>
    </w:p>
    <w:p w14:paraId="3ABD9C01">
      <w:pPr>
        <w:pStyle w:val="3"/>
        <w:spacing w:line="253" w:lineRule="auto"/>
        <w:rPr>
          <w:rFonts w:hint="eastAsia" w:ascii="微软雅黑" w:hAnsi="微软雅黑" w:eastAsia="微软雅黑" w:cs="微软雅黑"/>
          <w:sz w:val="30"/>
          <w:szCs w:val="30"/>
        </w:rPr>
      </w:pPr>
    </w:p>
    <w:p w14:paraId="486667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explicitly avows it.</w:t>
      </w:r>
    </w:p>
    <w:p w14:paraId="618C54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相反，祂明确地承认了。</w:t>
      </w:r>
    </w:p>
    <w:p w14:paraId="659590C2">
      <w:pPr>
        <w:pStyle w:val="3"/>
        <w:spacing w:line="253" w:lineRule="auto"/>
        <w:rPr>
          <w:rFonts w:hint="eastAsia" w:ascii="微软雅黑" w:hAnsi="微软雅黑" w:eastAsia="微软雅黑" w:cs="微软雅黑"/>
          <w:sz w:val="30"/>
          <w:szCs w:val="30"/>
        </w:rPr>
      </w:pPr>
    </w:p>
    <w:p w14:paraId="762EA1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sinister motive could induce him to decline acknowledging it.</w:t>
      </w:r>
    </w:p>
    <w:p w14:paraId="15CAA5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没有任何阴暗的动机能诱使祂拒绝承认这一点。</w:t>
      </w:r>
    </w:p>
    <w:p w14:paraId="5E195A3B">
      <w:pPr>
        <w:pStyle w:val="3"/>
        <w:spacing w:line="253" w:lineRule="auto"/>
        <w:rPr>
          <w:rFonts w:hint="eastAsia" w:ascii="微软雅黑" w:hAnsi="微软雅黑" w:eastAsia="微软雅黑" w:cs="微软雅黑"/>
          <w:sz w:val="30"/>
          <w:szCs w:val="30"/>
        </w:rPr>
      </w:pPr>
    </w:p>
    <w:p w14:paraId="665873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content himself with a mere simple avowal; but he speaks of it as closely connected with the great purpose of his appearance in our world.</w:t>
      </w:r>
    </w:p>
    <w:p w14:paraId="3EED7A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祂也不仅仅满足于简单的表态；相反，祂说这件事与祂出现在世上的伟大目的密切相关。</w:t>
      </w:r>
    </w:p>
    <w:p w14:paraId="113A37CC">
      <w:pPr>
        <w:pStyle w:val="3"/>
        <w:spacing w:line="253" w:lineRule="auto"/>
        <w:rPr>
          <w:rFonts w:hint="eastAsia" w:ascii="微软雅黑" w:hAnsi="微软雅黑" w:eastAsia="微软雅黑" w:cs="微软雅黑"/>
          <w:sz w:val="30"/>
          <w:szCs w:val="30"/>
        </w:rPr>
      </w:pPr>
    </w:p>
    <w:p w14:paraId="62750E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others recognise the validity of his claim.</w:t>
      </w:r>
    </w:p>
    <w:p w14:paraId="1C050C54">
      <w:pPr>
        <w:pStyle w:val="3"/>
        <w:spacing w:line="253" w:lineRule="auto"/>
        <w:rPr>
          <w:rFonts w:hint="eastAsia" w:ascii="微软雅黑" w:hAnsi="微软雅黑" w:eastAsia="微软雅黑" w:cs="微软雅黑"/>
          <w:sz w:val="30"/>
          <w:szCs w:val="30"/>
        </w:rPr>
      </w:pPr>
    </w:p>
    <w:p w14:paraId="233371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我们发现其他人也承认祂主张的有效性。</w:t>
      </w:r>
    </w:p>
    <w:p w14:paraId="40BD0D32">
      <w:pPr>
        <w:pStyle w:val="3"/>
        <w:spacing w:line="253" w:lineRule="auto"/>
        <w:rPr>
          <w:rFonts w:hint="eastAsia" w:ascii="微软雅黑" w:hAnsi="微软雅黑" w:eastAsia="微软雅黑" w:cs="微软雅黑"/>
          <w:sz w:val="30"/>
          <w:szCs w:val="30"/>
        </w:rPr>
      </w:pPr>
    </w:p>
    <w:p w14:paraId="4095B7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acknowledged by intelligent and moral beings of every class and rank.</w:t>
      </w:r>
    </w:p>
    <w:p w14:paraId="6B32DA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它得到了各个阶层和等级的有理智和道德之存在的承认。</w:t>
      </w:r>
    </w:p>
    <w:p w14:paraId="31EDC5B3">
      <w:pPr>
        <w:pStyle w:val="3"/>
        <w:spacing w:line="253" w:lineRule="auto"/>
        <w:rPr>
          <w:rFonts w:hint="eastAsia" w:ascii="微软雅黑" w:hAnsi="微软雅黑" w:eastAsia="微软雅黑" w:cs="微软雅黑"/>
          <w:sz w:val="30"/>
          <w:szCs w:val="30"/>
        </w:rPr>
      </w:pPr>
    </w:p>
    <w:p w14:paraId="321CF6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head of these, stands God the Father himself:—‘Thou settest a crown of pure gold on his head’—‘God also hath highly exalted him, and given him a name which is above every name; that at the name of Jesus every knee should bow, of things in heaven, and things in earth, and things under the earth.’</w:t>
      </w:r>
    </w:p>
    <w:p w14:paraId="0E492F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排在首位的是圣父上帝本人：——“你把精金的冠冕戴在祂头上”——“所以，上帝将祂升为至高，又赐给祂那超乎万名之上的名，叫一切在天上的、地上的，和地底下的，因耶稣的名无不效膝。”</w:t>
      </w:r>
    </w:p>
    <w:p w14:paraId="73D34EB5">
      <w:pPr>
        <w:pStyle w:val="3"/>
        <w:spacing w:line="253" w:lineRule="auto"/>
        <w:rPr>
          <w:rFonts w:hint="eastAsia" w:ascii="微软雅黑" w:hAnsi="微软雅黑" w:eastAsia="微软雅黑" w:cs="微软雅黑"/>
          <w:sz w:val="30"/>
          <w:szCs w:val="30"/>
        </w:rPr>
      </w:pPr>
    </w:p>
    <w:p w14:paraId="227D2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come angels, tuning their harps of gold to the praises of Zion’s King:—‘And behold thou shalt conceive in thy womb,’ said the angel to Mary, ‘and bring forth a son, and shall call his name Jesus. He shall be great and shall be called the Son of the Highest: and the Lord God shall give unto him the throne of his father David: and he shall reign over the house of Jacob for ever; and of his kingdom there shall be no end.’</w:t>
      </w:r>
    </w:p>
    <w:p w14:paraId="4F3F9A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天使，他们弹奏着金琴赞美锡安的君王：——天使对马利亚说：“你看，你要怀孕生子，可以给祂起名叫耶稣。祂要为大，称为至高者的儿子；主上帝要把祂祖大卫的位给祂。祂要作雅各家的王，直到永远；祂的国也没有穷尽。”</w:t>
      </w:r>
    </w:p>
    <w:p w14:paraId="25458CD6">
      <w:pPr>
        <w:pStyle w:val="3"/>
        <w:spacing w:line="253" w:lineRule="auto"/>
        <w:rPr>
          <w:rFonts w:hint="eastAsia" w:ascii="微软雅黑" w:hAnsi="微软雅黑" w:eastAsia="微软雅黑" w:cs="微软雅黑"/>
          <w:sz w:val="30"/>
          <w:szCs w:val="30"/>
        </w:rPr>
      </w:pPr>
    </w:p>
    <w:p w14:paraId="77A242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heard the voice of many angels,’ says John, ‘round about the throne, saying, Worthy is the Lamb that was slain to receive power, and riches, and wisdom, and strength, and honour, and glory, and blessing.’</w:t>
      </w:r>
    </w:p>
    <w:p w14:paraId="6E1B86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约翰说：“我又听见宝座周围有许多天使的声音，说：曾被杀的羔羊是配得权柄、丰富、智慧、能力、尊贵、荣耀、颂赞的。”</w:t>
      </w:r>
    </w:p>
    <w:p w14:paraId="23D90BF0">
      <w:pPr>
        <w:pStyle w:val="3"/>
        <w:spacing w:line="253" w:lineRule="auto"/>
        <w:rPr>
          <w:rFonts w:hint="eastAsia" w:ascii="微软雅黑" w:hAnsi="微软雅黑" w:eastAsia="微软雅黑" w:cs="微软雅黑"/>
          <w:sz w:val="30"/>
          <w:szCs w:val="30"/>
        </w:rPr>
      </w:pPr>
    </w:p>
    <w:p w14:paraId="6BB81F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 the saints, with notes less high, perhaps, but not less distinct or sincere.</w:t>
      </w:r>
    </w:p>
    <w:p w14:paraId="5CDAB1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接着是圣徒，他们的音调也许没那么高，但同样清晰和诚恳。</w:t>
      </w:r>
    </w:p>
    <w:p w14:paraId="03199A89">
      <w:pPr>
        <w:pStyle w:val="3"/>
        <w:spacing w:line="253" w:lineRule="auto"/>
        <w:rPr>
          <w:rFonts w:hint="eastAsia" w:ascii="微软雅黑" w:hAnsi="微软雅黑" w:eastAsia="微软雅黑" w:cs="微软雅黑"/>
          <w:sz w:val="30"/>
          <w:szCs w:val="30"/>
        </w:rPr>
      </w:pPr>
    </w:p>
    <w:p w14:paraId="2C721F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star-led wizards’ inquire for ‘the heaven-born child,’ in these words, ‘Where is he that is born king of the Jews?’ while, as an act of lowly homage, they unfold their ordoriferous treasures and lay them at his feet.</w:t>
      </w:r>
    </w:p>
    <w:p w14:paraId="012912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“星光引导的智者”用这些话询问“天生之子”：“那生下来作犹太人之王的在哪里？”同时，作为卑微致敬的行动，他们打开充满香气的宝盒，将财宝献在祂脚下。</w:t>
      </w:r>
    </w:p>
    <w:p w14:paraId="52D60758">
      <w:pPr>
        <w:pStyle w:val="3"/>
        <w:spacing w:line="253" w:lineRule="auto"/>
        <w:rPr>
          <w:rFonts w:hint="eastAsia" w:ascii="微软雅黑" w:hAnsi="微软雅黑" w:eastAsia="微软雅黑" w:cs="微软雅黑"/>
          <w:sz w:val="30"/>
          <w:szCs w:val="30"/>
        </w:rPr>
      </w:pPr>
    </w:p>
    <w:p w14:paraId="7FD913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Nathanael witnessed this good confession:—‘Rabbi, thou art the Son of God; thou art the king of Israel.’</w:t>
      </w:r>
    </w:p>
    <w:p w14:paraId="647F7C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拿但业作了美好的见证：——“拉比，你是上帝的儿子，你是以色列的王。”</w:t>
      </w:r>
    </w:p>
    <w:p w14:paraId="637F486A">
      <w:pPr>
        <w:pStyle w:val="3"/>
        <w:spacing w:line="253" w:lineRule="auto"/>
        <w:rPr>
          <w:rFonts w:hint="eastAsia" w:ascii="微软雅黑" w:hAnsi="微软雅黑" w:eastAsia="微软雅黑" w:cs="微软雅黑"/>
          <w:sz w:val="30"/>
          <w:szCs w:val="30"/>
        </w:rPr>
      </w:pPr>
    </w:p>
    <w:p w14:paraId="09D5E7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of the Gentiles, as he exhibits Jesus Christ ‘for a pattern to them who should hereafter believe on him to life everlasting,’ exclaims, ‘Now unto the king eternal, immortal, invisible, the only wise God, be honour and glory for ever and ever, amen.’</w:t>
      </w:r>
    </w:p>
    <w:p w14:paraId="2123EE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外邦人的使徒在展示耶稣基督“给后来信祂得永生的人作榜样”时惊呼：“但愿尊贵、荣耀归与那永世的君王，就是那不能朽坏、不能看见、独一智慧的上帝，直到永永远远。阿们！”</w:t>
      </w:r>
    </w:p>
    <w:p w14:paraId="49C23A50">
      <w:pPr>
        <w:pStyle w:val="3"/>
        <w:spacing w:line="253" w:lineRule="auto"/>
        <w:rPr>
          <w:rFonts w:hint="eastAsia" w:ascii="微软雅黑" w:hAnsi="微软雅黑" w:eastAsia="微软雅黑" w:cs="微软雅黑"/>
          <w:sz w:val="30"/>
          <w:szCs w:val="30"/>
        </w:rPr>
      </w:pPr>
    </w:p>
    <w:p w14:paraId="2FDAC0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enemies are reluctantly compelled to bring up the rear of witnesses to his royal claims.</w:t>
      </w:r>
    </w:p>
    <w:p w14:paraId="550E5F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祂的仇敌也不得不勉强跟在见证祂君王权利的行列最后。</w:t>
      </w:r>
    </w:p>
    <w:p w14:paraId="2EF6D891">
      <w:pPr>
        <w:pStyle w:val="3"/>
        <w:spacing w:line="253" w:lineRule="auto"/>
        <w:rPr>
          <w:rFonts w:hint="eastAsia" w:ascii="微软雅黑" w:hAnsi="微软雅黑" w:eastAsia="微软雅黑" w:cs="微软雅黑"/>
          <w:sz w:val="30"/>
          <w:szCs w:val="30"/>
        </w:rPr>
      </w:pPr>
    </w:p>
    <w:p w14:paraId="2CA274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multitude rent the air with their shouts, as he entered into Jerusalem, crying, ‘Hosanna, blessed is the king of Israel that cometh in the name of the Lord.’</w:t>
      </w:r>
    </w:p>
    <w:p w14:paraId="5DDCC8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当祂进入耶路撒冷时，犹太会众的欢呼声响彻云霄，喊着说：“和散那！奉主名来的以色列王是有福的！”</w:t>
      </w:r>
    </w:p>
    <w:p w14:paraId="31778A29">
      <w:pPr>
        <w:pStyle w:val="3"/>
        <w:spacing w:line="253" w:lineRule="auto"/>
        <w:rPr>
          <w:rFonts w:hint="eastAsia" w:ascii="微软雅黑" w:hAnsi="微软雅黑" w:eastAsia="微软雅黑" w:cs="微软雅黑"/>
          <w:sz w:val="30"/>
          <w:szCs w:val="30"/>
        </w:rPr>
      </w:pPr>
    </w:p>
    <w:p w14:paraId="2D5063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soldiers unwittingly bore their part, as they ‘bowled the knee before him and mocked him, saying, Hail, King of the Jews!’</w:t>
      </w:r>
    </w:p>
    <w:p w14:paraId="1A2D04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罗马士兵也不自觉地扮演了他们的角色，他们“跪在祂面前，戏弄祂说：恭喜，犹太人的王啊！”</w:t>
      </w:r>
    </w:p>
    <w:p w14:paraId="12887FEC">
      <w:pPr>
        <w:pStyle w:val="3"/>
        <w:spacing w:line="253" w:lineRule="auto"/>
        <w:rPr>
          <w:rFonts w:hint="eastAsia" w:ascii="微软雅黑" w:hAnsi="微软雅黑" w:eastAsia="微软雅黑" w:cs="微软雅黑"/>
          <w:sz w:val="30"/>
          <w:szCs w:val="30"/>
        </w:rPr>
      </w:pPr>
    </w:p>
    <w:p w14:paraId="2081AC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Pontius Pilate must needs cause to be put on his cross, written in Hebrew, and Greek, and Latin, the unalterable title, ‘Jesus of Nazareth, the King of the Jews’—a title which was read, we may conclude, with profit by many of the multitude, and which was, perhaps, the principal means of conveying to the malefactor that knowledge of the Saviour’s character which led to his conversion.</w:t>
      </w:r>
    </w:p>
    <w:p w14:paraId="0F1264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本丢·彼拉多必须命人在祂的十字架上，用希伯来文、希腊文和拉丁文写下那不可更改的头衔：“拿撒勒人耶稣，犹太人的王”——我们可以断定，这个头衔被许多会众读过并获益，而且它也许是将救主特征的知识传递给那个作恶者、从而导致他悔改的主要手段。</w:t>
      </w:r>
    </w:p>
    <w:p w14:paraId="73945544">
      <w:pPr>
        <w:pStyle w:val="3"/>
        <w:spacing w:line="253" w:lineRule="auto"/>
        <w:rPr>
          <w:rFonts w:hint="eastAsia" w:ascii="微软雅黑" w:hAnsi="微软雅黑" w:eastAsia="微软雅黑" w:cs="微软雅黑"/>
          <w:sz w:val="30"/>
          <w:szCs w:val="30"/>
        </w:rPr>
      </w:pPr>
    </w:p>
    <w:p w14:paraId="4211E3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all this evidence, is the circumstance that royal appendages are described as belonging to him.</w:t>
      </w:r>
    </w:p>
    <w:p w14:paraId="31432A2F">
      <w:pPr>
        <w:pStyle w:val="3"/>
        <w:spacing w:line="253" w:lineRule="auto"/>
        <w:rPr>
          <w:rFonts w:hint="eastAsia" w:ascii="微软雅黑" w:hAnsi="微软雅黑" w:eastAsia="微软雅黑" w:cs="微软雅黑"/>
          <w:sz w:val="30"/>
          <w:szCs w:val="30"/>
        </w:rPr>
      </w:pPr>
    </w:p>
    <w:p w14:paraId="785036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与这一切证据相和谐的是，王室的配饰被描述为属于祂。</w:t>
      </w:r>
    </w:p>
    <w:p w14:paraId="0C2387AD">
      <w:pPr>
        <w:pStyle w:val="3"/>
        <w:spacing w:line="253" w:lineRule="auto"/>
        <w:rPr>
          <w:rFonts w:hint="eastAsia" w:ascii="微软雅黑" w:hAnsi="微软雅黑" w:eastAsia="微软雅黑" w:cs="微软雅黑"/>
          <w:sz w:val="30"/>
          <w:szCs w:val="30"/>
        </w:rPr>
      </w:pPr>
    </w:p>
    <w:p w14:paraId="1F33ED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nothing here of his kingdom, as this will fall to be spoken of afterwards.</w:t>
      </w:r>
    </w:p>
    <w:p w14:paraId="3C641D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关于祂的国度，我们在这里暂且不谈，因为稍后会谈到。</w:t>
      </w:r>
    </w:p>
    <w:p w14:paraId="36919C86">
      <w:pPr>
        <w:pStyle w:val="3"/>
        <w:spacing w:line="253" w:lineRule="auto"/>
        <w:rPr>
          <w:rFonts w:hint="eastAsia" w:ascii="微软雅黑" w:hAnsi="微软雅黑" w:eastAsia="微软雅黑" w:cs="微软雅黑"/>
          <w:sz w:val="30"/>
          <w:szCs w:val="30"/>
        </w:rPr>
      </w:pPr>
    </w:p>
    <w:p w14:paraId="74EBB0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wears royal titles.</w:t>
      </w:r>
    </w:p>
    <w:p w14:paraId="496621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祂拥有王室头衔。</w:t>
      </w:r>
    </w:p>
    <w:p w14:paraId="4A20B6F7">
      <w:pPr>
        <w:pStyle w:val="3"/>
        <w:spacing w:line="253" w:lineRule="auto"/>
        <w:rPr>
          <w:rFonts w:hint="eastAsia" w:ascii="微软雅黑" w:hAnsi="微软雅黑" w:eastAsia="微软雅黑" w:cs="微软雅黑"/>
          <w:sz w:val="30"/>
          <w:szCs w:val="30"/>
        </w:rPr>
      </w:pPr>
    </w:p>
    <w:p w14:paraId="7BF9EE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expressive of his being the inherent source, the meritorious author, and liberal bestower and supporter of spiritual and eternal being, he is called the ‘Prince of life’:—to denote his dominion and authority, he is spoken of as ‘King of saints’:—and, as indicative of his absolute and universal supremacy, he is represented as having on his vesture and on his thigh the splendid inscription, ‘King of kings, and Lord of lords.’</w:t>
      </w:r>
    </w:p>
    <w:p w14:paraId="71C52F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达祂是属灵和永恒生命的固有来源、有功劳的作者、慷慨的赏赐者和支持者，祂被称为“生命之君”：——为了表示祂的统治和权威，祂被称为“圣徒之王”：——并且，作为祂绝对和普遍至高无上的指示，祂被描绘成在祂的衣服和在大腿上刻有辉煌的铭文：“万王之王，万主之主”。</w:t>
      </w:r>
    </w:p>
    <w:p w14:paraId="717617F4">
      <w:pPr>
        <w:pStyle w:val="3"/>
        <w:spacing w:line="253" w:lineRule="auto"/>
        <w:rPr>
          <w:rFonts w:hint="eastAsia" w:ascii="微软雅黑" w:hAnsi="微软雅黑" w:eastAsia="微软雅黑" w:cs="微软雅黑"/>
          <w:sz w:val="30"/>
          <w:szCs w:val="30"/>
        </w:rPr>
      </w:pPr>
    </w:p>
    <w:p w14:paraId="30E6B2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occupies a throne,—the seat of royalty, from which the king dispenses his laws, and on which he receives the homage of his subjects:—‘Thy throne, O God, is for ever and ever. To him that overcometh, will I grant to sit with me on my throne.’</w:t>
      </w:r>
    </w:p>
    <w:p w14:paraId="264356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祂占据着宝座，——即王权的座位，君王从那里颁布法律，并在那里接受臣民的效忠：——“上帝啊，你的宝座是永永远远的。得胜的，我要赐他在我宝座上与我同坐。”</w:t>
      </w:r>
    </w:p>
    <w:p w14:paraId="2ADCD66E">
      <w:pPr>
        <w:pStyle w:val="3"/>
        <w:spacing w:line="253" w:lineRule="auto"/>
        <w:rPr>
          <w:rFonts w:hint="eastAsia" w:ascii="微软雅黑" w:hAnsi="微软雅黑" w:eastAsia="微软雅黑" w:cs="微软雅黑"/>
          <w:sz w:val="30"/>
          <w:szCs w:val="30"/>
        </w:rPr>
      </w:pPr>
    </w:p>
    <w:p w14:paraId="219DAD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head is adorned with a crown of purest radiance, surpassing in worth and beauty the most costly diadem ever worn by earthly monarch, composed of the richest material, and studded with the brightest gems—its substance being true honour, and its jewels immortal souls.</w:t>
      </w:r>
    </w:p>
    <w:p w14:paraId="277903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祂的头上戴着一顶纯净光辉的冠冕，在价值和美丽上超过了世上君王所戴过的任何最昂贵的王冠，由最华贵的材料制成，并镶嵌着最璀璨的宝石——其本质是真正的荣耀，其珠宝是不朽的灵魂。</w:t>
      </w:r>
    </w:p>
    <w:p w14:paraId="68488A19">
      <w:pPr>
        <w:pStyle w:val="3"/>
        <w:spacing w:line="253" w:lineRule="auto"/>
        <w:rPr>
          <w:rFonts w:hint="eastAsia" w:ascii="微软雅黑" w:hAnsi="微软雅黑" w:eastAsia="微软雅黑" w:cs="微软雅黑"/>
          <w:sz w:val="30"/>
          <w:szCs w:val="30"/>
        </w:rPr>
      </w:pPr>
    </w:p>
    <w:p w14:paraId="631942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settest a crown of purest gold on his head. Thou hast crowned him with glory and honour. Upon himself shall his crown flourish. They shall be mine in that day when I make up my jewels.’</w:t>
      </w:r>
    </w:p>
    <w:p w14:paraId="1BE291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“你把精金的冠冕戴在祂头上。你赐祂荣耀尊贵为冠冕。祂头上的冠冕要发光。万军之耶和华说：在我所定的日子，他们必属我，是我所特选的珠宝。”</w:t>
      </w:r>
    </w:p>
    <w:p w14:paraId="1C515CC8">
      <w:pPr>
        <w:pStyle w:val="3"/>
        <w:spacing w:line="253" w:lineRule="auto"/>
        <w:rPr>
          <w:rFonts w:hint="eastAsia" w:ascii="微软雅黑" w:hAnsi="微软雅黑" w:eastAsia="微软雅黑" w:cs="微软雅黑"/>
          <w:sz w:val="30"/>
          <w:szCs w:val="30"/>
        </w:rPr>
      </w:pPr>
    </w:p>
    <w:p w14:paraId="2CCB28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wields a sceptre, the rod of office, the symbol of regal authority, and the instrument by which the monarch at once gathers and governs his people, and smites and subdues his enemies.</w:t>
      </w:r>
    </w:p>
    <w:p w14:paraId="388CEA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祂挥舞着权杖，即职分的杖，君王权威的象征，也是君王同时聚集和治理祂的子民，以及击打并征服祂仇敌的工具。</w:t>
      </w:r>
    </w:p>
    <w:p w14:paraId="1F6DD4FA">
      <w:pPr>
        <w:pStyle w:val="3"/>
        <w:spacing w:line="253" w:lineRule="auto"/>
        <w:rPr>
          <w:rFonts w:hint="eastAsia" w:ascii="微软雅黑" w:hAnsi="微软雅黑" w:eastAsia="微软雅黑" w:cs="微软雅黑"/>
          <w:sz w:val="30"/>
          <w:szCs w:val="30"/>
        </w:rPr>
      </w:pPr>
    </w:p>
    <w:p w14:paraId="09E9C4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sceptre of thy kingdom is a right sceptre. The Lord shall send the rod of thy strength out of Zion. Thou shalt break them with a rod of iron; thou shalt dash them in pieces like a potter’s vessel.’</w:t>
      </w:r>
    </w:p>
    <w:p w14:paraId="48990D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“你国度的权杖是正直的权杖。耶和华必使你从锡安伸出能力的杖来。你必用铁杖打破他们；你必将他们摔碎，像窑匠的瓦器一样。”</w:t>
      </w:r>
    </w:p>
    <w:p w14:paraId="51C3C992">
      <w:pPr>
        <w:pStyle w:val="3"/>
        <w:spacing w:line="253" w:lineRule="auto"/>
        <w:rPr>
          <w:rFonts w:hint="eastAsia" w:ascii="微软雅黑" w:hAnsi="微软雅黑" w:eastAsia="微软雅黑" w:cs="微软雅黑"/>
          <w:sz w:val="30"/>
          <w:szCs w:val="30"/>
        </w:rPr>
      </w:pPr>
    </w:p>
    <w:p w14:paraId="75A97F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Laws are essential to dominion; it cannot exist long without them; and there can be no administration where they are entirely wanting.</w:t>
      </w:r>
    </w:p>
    <w:p w14:paraId="59275F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法律对于统治是必不可少的；没有法律，统治就不能长久存在；如果完全缺乏法律，就不可能有治理。</w:t>
      </w:r>
    </w:p>
    <w:p w14:paraId="027CCE49">
      <w:pPr>
        <w:pStyle w:val="3"/>
        <w:spacing w:line="253" w:lineRule="auto"/>
        <w:rPr>
          <w:rFonts w:hint="eastAsia" w:ascii="微软雅黑" w:hAnsi="微软雅黑" w:eastAsia="微软雅黑" w:cs="微软雅黑"/>
          <w:sz w:val="30"/>
          <w:szCs w:val="30"/>
        </w:rPr>
      </w:pPr>
    </w:p>
    <w:p w14:paraId="12F111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is not without these; the Scriptures are the law of the Lord—a code at once righteous, suitable, extensive, and efficacious:—‘The law is holy, and the commandment holy, just, and good’—‘being not without law to God, but under law to Christ.’</w:t>
      </w:r>
    </w:p>
    <w:p w14:paraId="418D9B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弥赛亚并非没有这些；圣经就是主的律法——一个既公义、合适、广泛又有效的准则：——“律法是圣洁的，诫命也是圣洁、公义、良善的”——“在上帝面前，不是没有律法，在基督面前，正在律法之下。”</w:t>
      </w:r>
    </w:p>
    <w:p w14:paraId="6D00B52B">
      <w:pPr>
        <w:pStyle w:val="3"/>
        <w:spacing w:line="253" w:lineRule="auto"/>
        <w:rPr>
          <w:rFonts w:hint="eastAsia" w:ascii="微软雅黑" w:hAnsi="微软雅黑" w:eastAsia="微软雅黑" w:cs="微软雅黑"/>
          <w:sz w:val="30"/>
          <w:szCs w:val="30"/>
        </w:rPr>
      </w:pPr>
    </w:p>
    <w:p w14:paraId="59FB2F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Numerous and glorious are his attendants.</w:t>
      </w:r>
    </w:p>
    <w:p w14:paraId="230C78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祂的侍从人数众多且荣耀。</w:t>
      </w:r>
    </w:p>
    <w:p w14:paraId="5F9510D0">
      <w:pPr>
        <w:pStyle w:val="3"/>
        <w:spacing w:line="253" w:lineRule="auto"/>
        <w:rPr>
          <w:rFonts w:hint="eastAsia" w:ascii="微软雅黑" w:hAnsi="微软雅黑" w:eastAsia="微软雅黑" w:cs="微软雅黑"/>
          <w:sz w:val="30"/>
          <w:szCs w:val="30"/>
        </w:rPr>
      </w:pPr>
    </w:p>
    <w:p w14:paraId="1020A3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giving of the law they are thus described: ‘The Lord came from Sinai, and rose up from Seir unto them: he shined forth from Mount Paran, and he came with ten thousands of saints.’</w:t>
      </w:r>
    </w:p>
    <w:p w14:paraId="1F2965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在颁布律法时，他们被这样描述：“耶和华从西奈而至，从西珥向他们显现，从巴兰山发出光辉，从万万圣者中来临。”</w:t>
      </w:r>
    </w:p>
    <w:p w14:paraId="1079EBAD">
      <w:pPr>
        <w:pStyle w:val="3"/>
        <w:spacing w:line="253" w:lineRule="auto"/>
        <w:rPr>
          <w:rFonts w:hint="eastAsia" w:ascii="微软雅黑" w:hAnsi="微软雅黑" w:eastAsia="微软雅黑" w:cs="微软雅黑"/>
          <w:sz w:val="30"/>
          <w:szCs w:val="30"/>
        </w:rPr>
      </w:pPr>
    </w:p>
    <w:p w14:paraId="1914BA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advent: ‘Suddenly there was with the angels a multitude of the heavenly host, praising God and saying, Glory to God in the highest, and on earth peace, good will toward men.’</w:t>
      </w:r>
    </w:p>
    <w:p w14:paraId="23E43F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在祂降临时：“忽然，有一大队天兵同那天使赞美上帝说：在至高之处荣耀归与上帝！在地上平安归与祂所喜悦的人！”</w:t>
      </w:r>
    </w:p>
    <w:p w14:paraId="02CEF359">
      <w:pPr>
        <w:pStyle w:val="3"/>
        <w:spacing w:line="253" w:lineRule="auto"/>
        <w:rPr>
          <w:rFonts w:hint="eastAsia" w:ascii="微软雅黑" w:hAnsi="微软雅黑" w:eastAsia="微软雅黑" w:cs="微软雅黑"/>
          <w:sz w:val="30"/>
          <w:szCs w:val="30"/>
        </w:rPr>
      </w:pPr>
    </w:p>
    <w:p w14:paraId="5E3535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his life: ‘Angels came and ministered unto him.’</w:t>
      </w:r>
    </w:p>
    <w:p w14:paraId="7DF8BE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在祂一生中：“有天使来伺候祂。”</w:t>
      </w:r>
    </w:p>
    <w:p w14:paraId="71AD749A">
      <w:pPr>
        <w:pStyle w:val="3"/>
        <w:spacing w:line="253" w:lineRule="auto"/>
        <w:rPr>
          <w:rFonts w:hint="eastAsia" w:ascii="微软雅黑" w:hAnsi="微软雅黑" w:eastAsia="微软雅黑" w:cs="微软雅黑"/>
          <w:sz w:val="30"/>
          <w:szCs w:val="30"/>
        </w:rPr>
      </w:pPr>
    </w:p>
    <w:p w14:paraId="46F2F7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ascension: ‘The chariots of God are twenty thousand, even thousands of angels: the Lord is among them as in Sinai, in the holy place. Thou hast ascended on high, thou hast led captivity captive.’</w:t>
      </w:r>
    </w:p>
    <w:p w14:paraId="12B25D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在祂升天时：“上帝的车辇累万盈千；主在其中，好像在西奈圣山一样。你已经升上高天，掳掠了仇敌。”</w:t>
      </w:r>
    </w:p>
    <w:p w14:paraId="5760CFD9">
      <w:pPr>
        <w:pStyle w:val="3"/>
        <w:spacing w:line="253" w:lineRule="auto"/>
        <w:rPr>
          <w:rFonts w:hint="eastAsia" w:ascii="微软雅黑" w:hAnsi="微软雅黑" w:eastAsia="微软雅黑" w:cs="微软雅黑"/>
          <w:sz w:val="30"/>
          <w:szCs w:val="30"/>
        </w:rPr>
      </w:pPr>
    </w:p>
    <w:p w14:paraId="03A923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his second coming, when the judgment shall be set and the books opened: ‘Thousands, thousands shall minister unto him, and ten thousand times ten thousand stand before him. Behold the Lord cometh with ten thousand of his saints.’</w:t>
      </w:r>
    </w:p>
    <w:p w14:paraId="523BEB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并且，在祂第二次降临时，当审判设立、案卷展开时：“事奉祂的有千千，在祂面前侍立的有万万。看哪，主带着祂的千万圣者降临。”</w:t>
      </w:r>
    </w:p>
    <w:p w14:paraId="30EBBEE3">
      <w:pPr>
        <w:pStyle w:val="3"/>
        <w:spacing w:line="253" w:lineRule="auto"/>
        <w:rPr>
          <w:rFonts w:hint="eastAsia" w:ascii="微软雅黑" w:hAnsi="微软雅黑" w:eastAsia="微软雅黑" w:cs="微软雅黑"/>
          <w:sz w:val="30"/>
          <w:szCs w:val="30"/>
        </w:rPr>
      </w:pPr>
    </w:p>
    <w:p w14:paraId="18C9DE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has his servants and ambassadors.</w:t>
      </w:r>
    </w:p>
    <w:p w14:paraId="6D60DC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——然后，祂有祂的仆人和使节。</w:t>
      </w:r>
    </w:p>
    <w:p w14:paraId="23DC23BE">
      <w:pPr>
        <w:pStyle w:val="3"/>
        <w:spacing w:line="253" w:lineRule="auto"/>
        <w:rPr>
          <w:rFonts w:hint="eastAsia" w:ascii="微软雅黑" w:hAnsi="微软雅黑" w:eastAsia="微软雅黑" w:cs="微软雅黑"/>
          <w:sz w:val="30"/>
          <w:szCs w:val="30"/>
        </w:rPr>
      </w:pPr>
    </w:p>
    <w:p w14:paraId="37E448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elements, it is said: ‘He maketh his ministers a flaming fire.’</w:t>
      </w:r>
    </w:p>
    <w:p w14:paraId="292E52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关于自然元素，圣经说：“祂以火焰为仆役。”</w:t>
      </w:r>
    </w:p>
    <w:p w14:paraId="0E95F393">
      <w:pPr>
        <w:pStyle w:val="3"/>
        <w:spacing w:line="253" w:lineRule="auto"/>
        <w:rPr>
          <w:rFonts w:hint="eastAsia" w:ascii="微软雅黑" w:hAnsi="微软雅黑" w:eastAsia="微软雅黑" w:cs="微软雅黑"/>
          <w:sz w:val="30"/>
          <w:szCs w:val="30"/>
        </w:rPr>
      </w:pPr>
    </w:p>
    <w:p w14:paraId="3C3FD3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angelic tribes: ‘Are they not all ministering spirits sent forth to minister for them who shall be heirs of salvation?’</w:t>
      </w:r>
    </w:p>
    <w:p w14:paraId="50BE02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关于天使部落：“天使岂不都是服役的灵、奉差遣为那将要承受救恩的人效力吗？”</w:t>
      </w:r>
    </w:p>
    <w:p w14:paraId="6FACA2F9">
      <w:pPr>
        <w:pStyle w:val="3"/>
        <w:spacing w:line="253" w:lineRule="auto"/>
        <w:rPr>
          <w:rFonts w:hint="eastAsia" w:ascii="微软雅黑" w:hAnsi="微软雅黑" w:eastAsia="微软雅黑" w:cs="微软雅黑"/>
          <w:sz w:val="30"/>
          <w:szCs w:val="30"/>
        </w:rPr>
      </w:pPr>
    </w:p>
    <w:p w14:paraId="7D6337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ministers of religion: ‘Now, then, we are ambassadors for Christ, as though God did beseech you by us: we pray you in Christ’s stead, be ye reconciled unto God. Let a man so account of us as of the ministers of Christ.’</w:t>
      </w:r>
    </w:p>
    <w:p w14:paraId="4B44D8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关于宗教的牧者：“所以，我们作基督的使者，就好像上帝藉我们劝你们一般。我们替基督求你们与上帝和好。人应当以我们为基督的执事。”</w:t>
      </w:r>
    </w:p>
    <w:p w14:paraId="3C33C5CA">
      <w:pPr>
        <w:pStyle w:val="3"/>
        <w:spacing w:line="253" w:lineRule="auto"/>
        <w:rPr>
          <w:rFonts w:hint="eastAsia" w:ascii="微软雅黑" w:hAnsi="微软雅黑" w:eastAsia="微软雅黑" w:cs="微软雅黑"/>
          <w:sz w:val="30"/>
          <w:szCs w:val="30"/>
        </w:rPr>
      </w:pPr>
    </w:p>
    <w:p w14:paraId="38C974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describe his revenues—the honour, and glory, and worship, and respect, and esteem, and constant obedience, which he exacts as tribute from all the subjects of his dominion?</w:t>
      </w:r>
    </w:p>
    <w:p w14:paraId="0A50CC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——我们该如何描述祂的税收——祂向其统治下的所有臣民索取的作为贡品的尊崇、荣耀、敬拜、尊敬、估价和不断的顺服？</w:t>
      </w:r>
    </w:p>
    <w:p w14:paraId="768D2702">
      <w:pPr>
        <w:pStyle w:val="3"/>
        <w:spacing w:line="253" w:lineRule="auto"/>
        <w:rPr>
          <w:rFonts w:hint="eastAsia" w:ascii="微软雅黑" w:hAnsi="微软雅黑" w:eastAsia="微软雅黑" w:cs="微软雅黑"/>
          <w:sz w:val="30"/>
          <w:szCs w:val="30"/>
        </w:rPr>
      </w:pPr>
    </w:p>
    <w:p w14:paraId="69459B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thy Lord, and worship thou him. Give unto the Lord the glory due unto his name: bring an offering, and come into his courts. Oh worship the Lord in the beauty of holiness: fear before him all the earth.’</w:t>
      </w:r>
    </w:p>
    <w:p w14:paraId="28434E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“祂是你的主，你当敬拜祂。要将耶和华的名所当得的荣耀归给祂；拿供物来进入祂的院宇。当以圣洁的妆饰敬拜耶和华；全地要在祂面前战抖。”</w:t>
      </w:r>
    </w:p>
    <w:p w14:paraId="54820CD7">
      <w:pPr>
        <w:pStyle w:val="3"/>
        <w:spacing w:line="253" w:lineRule="auto"/>
        <w:rPr>
          <w:rFonts w:hint="eastAsia" w:ascii="微软雅黑" w:hAnsi="微软雅黑" w:eastAsia="微软雅黑" w:cs="微软雅黑"/>
          <w:sz w:val="30"/>
          <w:szCs w:val="30"/>
        </w:rPr>
      </w:pPr>
    </w:p>
    <w:p w14:paraId="6C2536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royal prerogatives of apprehending and liberating, of condemning and acquitting, of life and death, of pardon and execution, belong to him without reserve: ‘I kill and I make alive; I wound and I heal: neither is there any that can deliver out of my hand.’</w:t>
      </w:r>
    </w:p>
    <w:p w14:paraId="670674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——所有逮捕和释放、定罪和宣告无罪、生与死、赦免和处决的君王特权，都毫无保留地属于祂：“我使人死，我使人活；我损伤，我也医治，并无人能从我手中救出来。”</w:t>
      </w:r>
    </w:p>
    <w:p w14:paraId="5BEA3658">
      <w:pPr>
        <w:pStyle w:val="3"/>
        <w:spacing w:line="253" w:lineRule="auto"/>
        <w:rPr>
          <w:rFonts w:hint="eastAsia" w:ascii="微软雅黑" w:hAnsi="微软雅黑" w:eastAsia="微软雅黑" w:cs="微软雅黑"/>
          <w:sz w:val="30"/>
          <w:szCs w:val="30"/>
        </w:rPr>
      </w:pPr>
    </w:p>
    <w:p w14:paraId="5E6932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if we may so speak, are the insignia of the Mediator, insignia of transcendent value and matchless splendour.</w:t>
      </w:r>
    </w:p>
    <w:p w14:paraId="2FF9A7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如果我们可以这样说的话，这些就是中保的徽章，是具有卓越价值和无与伦比光辉的徽章。</w:t>
      </w:r>
    </w:p>
    <w:p w14:paraId="4EF7864D">
      <w:pPr>
        <w:pStyle w:val="3"/>
        <w:spacing w:line="253" w:lineRule="auto"/>
        <w:rPr>
          <w:rFonts w:hint="eastAsia" w:ascii="微软雅黑" w:hAnsi="微软雅黑" w:eastAsia="微软雅黑" w:cs="微软雅黑"/>
          <w:sz w:val="30"/>
          <w:szCs w:val="30"/>
        </w:rPr>
      </w:pPr>
    </w:p>
    <w:p w14:paraId="16D724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titles like his titles;—no throne of such peerless majesty;—no crown of such overpowering radiance;—no sceptre of such resistless might;—no laws so equitable or beneficent;—no retinue so large or so illustrious;—no ministers so dignified;—no revenues so rich;—no prerogatives so absolute, as his!</w:t>
      </w:r>
    </w:p>
    <w:p w14:paraId="224936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头衔像祂的头衔；——没有任何宝座具有如此绝世的威严；——没有任何冠冕具有如此压倒性的光辉；——没有任何权杖具有如此不可抗拒的力量；——没有任何法律如此公平或仁慈；——没有任何随从如此庞大或显赫；——没有任何执事如此尊贵；——没有任何税收如此丰富；——没有任何特权像祂的那样绝对！</w:t>
      </w:r>
    </w:p>
    <w:p w14:paraId="57774B7C">
      <w:pPr>
        <w:pStyle w:val="3"/>
        <w:spacing w:line="253" w:lineRule="auto"/>
        <w:rPr>
          <w:rFonts w:hint="eastAsia" w:ascii="微软雅黑" w:hAnsi="微软雅黑" w:eastAsia="微软雅黑" w:cs="微软雅黑"/>
          <w:sz w:val="30"/>
          <w:szCs w:val="30"/>
        </w:rPr>
      </w:pPr>
    </w:p>
    <w:p w14:paraId="748C40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in the heaven can be compared to the Lord? who among the sons of the mighty can be likened unto him?’</w:t>
      </w:r>
    </w:p>
    <w:p w14:paraId="5D5E81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“在天空谁能比耶和华呢？大能者的子孙中，谁能像耶和华呢？”</w:t>
      </w:r>
    </w:p>
    <w:p w14:paraId="3BD060C8">
      <w:pPr>
        <w:pStyle w:val="3"/>
        <w:spacing w:line="253" w:lineRule="auto"/>
        <w:rPr>
          <w:rFonts w:hint="eastAsia" w:ascii="微软雅黑" w:hAnsi="微软雅黑" w:eastAsia="微软雅黑" w:cs="微软雅黑"/>
          <w:sz w:val="30"/>
          <w:szCs w:val="30"/>
        </w:rPr>
      </w:pPr>
    </w:p>
    <w:p w14:paraId="15D497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reality of Christ’s mediatorial dominion there can thus be no doubt.</w:t>
      </w:r>
    </w:p>
    <w:p w14:paraId="3B585A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因此，基督中保统治的真实性是不容置疑的。</w:t>
      </w:r>
    </w:p>
    <w:p w14:paraId="362D1F66">
      <w:pPr>
        <w:pStyle w:val="3"/>
        <w:spacing w:line="253" w:lineRule="auto"/>
        <w:rPr>
          <w:rFonts w:hint="eastAsia" w:ascii="微软雅黑" w:hAnsi="微软雅黑" w:eastAsia="微软雅黑" w:cs="微软雅黑"/>
          <w:sz w:val="30"/>
          <w:szCs w:val="30"/>
        </w:rPr>
      </w:pPr>
    </w:p>
    <w:p w14:paraId="642044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must be the guilt of those who deny it.</w:t>
      </w:r>
    </w:p>
    <w:p w14:paraId="578EB9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那些否认它的人罪孽必定深重。</w:t>
      </w:r>
    </w:p>
    <w:p w14:paraId="003F7C51">
      <w:pPr>
        <w:pStyle w:val="3"/>
        <w:spacing w:line="253" w:lineRule="auto"/>
        <w:rPr>
          <w:rFonts w:hint="eastAsia" w:ascii="微软雅黑" w:hAnsi="微软雅黑" w:eastAsia="微软雅黑" w:cs="微软雅黑"/>
          <w:sz w:val="30"/>
          <w:szCs w:val="30"/>
        </w:rPr>
      </w:pPr>
    </w:p>
    <w:p w14:paraId="25A926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so is to nullify types; to contradict prophecy; to blot out the Saviour’s titles; to give the faithful and true Witness himself the lie; to convert his regalia into empty baubles; and to reduce his prerogatives to mere mockery and show.</w:t>
      </w:r>
    </w:p>
    <w:p w14:paraId="1A9500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这样做就是废除预表；反驳预言；抹杀救主的头衔；对诚信真实的见证者本人撒谎；将祂的王权标志变成空洞的玩物；并将祂的特权还原为纯粹的嘲弄和摆设。</w:t>
      </w:r>
    </w:p>
    <w:p w14:paraId="239993EE">
      <w:pPr>
        <w:pStyle w:val="3"/>
        <w:spacing w:line="253" w:lineRule="auto"/>
        <w:rPr>
          <w:rFonts w:hint="eastAsia" w:ascii="微软雅黑" w:hAnsi="微软雅黑" w:eastAsia="微软雅黑" w:cs="微软雅黑"/>
          <w:sz w:val="30"/>
          <w:szCs w:val="30"/>
        </w:rPr>
      </w:pPr>
    </w:p>
    <w:p w14:paraId="67D59F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profess to recognise and acknowledge the Prince of life, let us not, by reducing our acknowledgment to an empty form, be guilty of re-acting the impious mockery of those who, in derision of his claims, placed on his head a crown of thorns, put on him a purple robe; and as they shouted, ‘Hail, King!’ smote him with their hands.</w:t>
      </w:r>
    </w:p>
    <w:p w14:paraId="1F5864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表白自己承认并认可这位生命之君，就让我们不要通过将我们的承认简化为一个空洞的形式，从而犯下重演那些人的亵渎戏弄的罪行——那些人嘲笑祂的主张，在祂头上戴上荆棘冠冕，给祂穿上紫袍；当他们喊着“恭喜，犹太人的王啊！”时，用手打祂。</w:t>
      </w:r>
    </w:p>
    <w:p w14:paraId="1A480B04">
      <w:pPr>
        <w:pStyle w:val="3"/>
        <w:spacing w:line="253" w:lineRule="auto"/>
        <w:rPr>
          <w:rFonts w:hint="eastAsia" w:ascii="微软雅黑" w:hAnsi="微软雅黑" w:eastAsia="微软雅黑" w:cs="微软雅黑"/>
          <w:sz w:val="30"/>
          <w:szCs w:val="30"/>
        </w:rPr>
      </w:pPr>
    </w:p>
    <w:p w14:paraId="4839D7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let us place on his head the crown of our salvation, submit cheerfully to be governed by his laws, and look forward to being honoured to sit with him on his throne of glory in the heavens.</w:t>
      </w:r>
    </w:p>
    <w:p w14:paraId="0A1271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相反，让我们把我们救恩的冠冕戴在祂头上，心悦诚服地接受祂律法的治理，并期待着荣幸地在天上的荣耀宝座上与祂同坐。</w:t>
      </w:r>
    </w:p>
    <w:p w14:paraId="6853B379">
      <w:pPr>
        <w:pStyle w:val="3"/>
        <w:spacing w:line="253" w:lineRule="auto"/>
        <w:rPr>
          <w:rFonts w:hint="eastAsia" w:ascii="微软雅黑" w:hAnsi="微软雅黑" w:eastAsia="微软雅黑" w:cs="微软雅黑"/>
          <w:sz w:val="30"/>
          <w:szCs w:val="30"/>
        </w:rPr>
      </w:pPr>
    </w:p>
    <w:p w14:paraId="7E8FE954">
      <w:pPr>
        <w:pStyle w:val="2"/>
        <w:bidi w:val="0"/>
        <w:jc w:val="center"/>
        <w:rPr>
          <w:rFonts w:hint="eastAsia"/>
        </w:rPr>
      </w:pPr>
      <w:r>
        <w:rPr>
          <w:rFonts w:hint="eastAsia"/>
        </w:rPr>
        <w:t>CHAP. III. Qualifications for the Mediatorial Dominion.</w:t>
      </w:r>
    </w:p>
    <w:p w14:paraId="6450C07D">
      <w:pPr>
        <w:pStyle w:val="2"/>
        <w:bidi w:val="0"/>
        <w:jc w:val="center"/>
        <w:rPr>
          <w:rFonts w:hint="eastAsia"/>
        </w:rPr>
      </w:pPr>
      <w:r>
        <w:rPr>
          <w:rFonts w:hint="eastAsia"/>
        </w:rPr>
        <w:t>第三章：中保统治的资格。</w:t>
      </w:r>
    </w:p>
    <w:p w14:paraId="60CF656E">
      <w:pPr>
        <w:pStyle w:val="3"/>
        <w:spacing w:line="253" w:lineRule="auto"/>
        <w:rPr>
          <w:rFonts w:hint="eastAsia" w:ascii="微软雅黑" w:hAnsi="微软雅黑" w:eastAsia="微软雅黑" w:cs="微软雅黑"/>
          <w:sz w:val="30"/>
          <w:szCs w:val="30"/>
        </w:rPr>
      </w:pPr>
    </w:p>
    <w:p w14:paraId="02A94A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dignity forms a primary and conspicuous feature in the regal qualifications of the Messiah.</w:t>
      </w:r>
    </w:p>
    <w:p w14:paraId="53EE2137">
      <w:pPr>
        <w:pStyle w:val="3"/>
        <w:spacing w:line="253" w:lineRule="auto"/>
        <w:rPr>
          <w:rFonts w:hint="eastAsia" w:ascii="微软雅黑" w:hAnsi="微软雅黑" w:eastAsia="微软雅黑" w:cs="微软雅黑"/>
          <w:sz w:val="30"/>
          <w:szCs w:val="30"/>
        </w:rPr>
      </w:pPr>
    </w:p>
    <w:p w14:paraId="29D82F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在弥赛亚的君王资格中，位格的尊贵（Personal dignity）构成了一个首要且显著的特征。</w:t>
      </w:r>
    </w:p>
    <w:p w14:paraId="7003F19D">
      <w:pPr>
        <w:pStyle w:val="3"/>
        <w:spacing w:line="253" w:lineRule="auto"/>
        <w:rPr>
          <w:rFonts w:hint="eastAsia" w:ascii="微软雅黑" w:hAnsi="微软雅黑" w:eastAsia="微软雅黑" w:cs="微软雅黑"/>
          <w:sz w:val="30"/>
          <w:szCs w:val="30"/>
        </w:rPr>
      </w:pPr>
    </w:p>
    <w:p w14:paraId="226486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if not always deemed essential in a king, is generally regarded as fit and proper.</w:t>
      </w:r>
    </w:p>
    <w:p w14:paraId="47AEF7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这一点，即使并非总被认为是君王所必需的，也通常被认为是合适且妥当的。</w:t>
      </w:r>
    </w:p>
    <w:p w14:paraId="5C1CD828">
      <w:pPr>
        <w:pStyle w:val="3"/>
        <w:spacing w:line="253" w:lineRule="auto"/>
        <w:rPr>
          <w:rFonts w:hint="eastAsia" w:ascii="微软雅黑" w:hAnsi="微软雅黑" w:eastAsia="微软雅黑" w:cs="微软雅黑"/>
          <w:sz w:val="30"/>
          <w:szCs w:val="30"/>
        </w:rPr>
      </w:pPr>
    </w:p>
    <w:p w14:paraId="5BA67E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general sense of its propriety may be inferred from the ease with which men in every age have gone into the principle of hereditary government.</w:t>
      </w:r>
    </w:p>
    <w:p w14:paraId="2E2019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这种对其妥当性的普遍共识，可以从历代的人们都很容易接受世袭统治原则这一事实中推断出来。</w:t>
      </w:r>
    </w:p>
    <w:p w14:paraId="61E1F194">
      <w:pPr>
        <w:pStyle w:val="3"/>
        <w:spacing w:line="253" w:lineRule="auto"/>
        <w:rPr>
          <w:rFonts w:hint="eastAsia" w:ascii="微软雅黑" w:hAnsi="微软雅黑" w:eastAsia="微软雅黑" w:cs="微软雅黑"/>
          <w:sz w:val="30"/>
          <w:szCs w:val="30"/>
        </w:rPr>
      </w:pPr>
    </w:p>
    <w:p w14:paraId="1DEBCA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degree of personal dignity or natural majesty, either real or adventitious, seems essential to qualify for rule.</w:t>
      </w:r>
    </w:p>
    <w:p w14:paraId="1AC158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某种程度的位格尊贵或天然的威严，无论是真实的还是偶然获得的，似乎对于治理的资格都是必不可少的。</w:t>
      </w:r>
    </w:p>
    <w:p w14:paraId="31666381">
      <w:pPr>
        <w:pStyle w:val="3"/>
        <w:spacing w:line="253" w:lineRule="auto"/>
        <w:rPr>
          <w:rFonts w:hint="eastAsia" w:ascii="微软雅黑" w:hAnsi="微软雅黑" w:eastAsia="微软雅黑" w:cs="微软雅黑"/>
          <w:sz w:val="30"/>
          <w:szCs w:val="30"/>
        </w:rPr>
      </w:pPr>
    </w:p>
    <w:p w14:paraId="53E1FE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reins of government should be placed in the hands of one entirely destitute of everything of this nature, is repugnant to all our feelings of propriety.</w:t>
      </w:r>
    </w:p>
    <w:p w14:paraId="1B0E52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如果把政权的缰绳交到一个完全缺乏这种特质的人手中，是违背我们所有关于得体感的情感的。</w:t>
      </w:r>
    </w:p>
    <w:p w14:paraId="50A8A8D8">
      <w:pPr>
        <w:pStyle w:val="3"/>
        <w:spacing w:line="253" w:lineRule="auto"/>
        <w:rPr>
          <w:rFonts w:hint="eastAsia" w:ascii="微软雅黑" w:hAnsi="微软雅黑" w:eastAsia="微软雅黑" w:cs="微软雅黑"/>
          <w:sz w:val="30"/>
          <w:szCs w:val="30"/>
        </w:rPr>
      </w:pPr>
    </w:p>
    <w:p w14:paraId="466119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principle proceeded the answer to the question put by Gideon to Zebah and Zalmunna:—‘What manner of men were they whom ye slew at Tabor? As thou art, so were they; each one resembled the children of a king.’</w:t>
      </w:r>
    </w:p>
    <w:p w14:paraId="060E8E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基甸问西巴和撒门拿的问题，其回答就是基于这一原则：“你们在他泊山所杀的人是什么样的人？回答说：他们好像你，各人都有王子的模样。”</w:t>
      </w:r>
    </w:p>
    <w:p w14:paraId="6A4006FD">
      <w:pPr>
        <w:pStyle w:val="3"/>
        <w:spacing w:line="253" w:lineRule="auto"/>
        <w:rPr>
          <w:rFonts w:hint="eastAsia" w:ascii="微软雅黑" w:hAnsi="微软雅黑" w:eastAsia="微软雅黑" w:cs="微软雅黑"/>
          <w:sz w:val="30"/>
          <w:szCs w:val="30"/>
        </w:rPr>
      </w:pPr>
    </w:p>
    <w:p w14:paraId="5FD7DC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is the reflection of the wise man:—‘Woe to thee, O land, when thy king is a child, and thy princes eat in the morning. Blessed art thou, O land, when thy king is the son of nobles!’</w:t>
      </w:r>
    </w:p>
    <w:p w14:paraId="7C3462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智慧人的反思也是出于同样的目的：“邦国啊，你的王若是孩童，你的群臣早晨宴乐，你就有祸了！邦国啊，你的王若是贵胄之子，你就有福了！”</w:t>
      </w:r>
    </w:p>
    <w:p w14:paraId="6791135C">
      <w:pPr>
        <w:pStyle w:val="3"/>
        <w:spacing w:line="253" w:lineRule="auto"/>
        <w:rPr>
          <w:rFonts w:hint="eastAsia" w:ascii="微软雅黑" w:hAnsi="微软雅黑" w:eastAsia="微软雅黑" w:cs="微软雅黑"/>
          <w:sz w:val="30"/>
          <w:szCs w:val="30"/>
        </w:rPr>
      </w:pPr>
    </w:p>
    <w:p w14:paraId="1F4A94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great is the personal dignity of our mediatorial King.</w:t>
      </w:r>
    </w:p>
    <w:p w14:paraId="0F7032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现在，我们中保之王的位格尊贵是极其伟大的。</w:t>
      </w:r>
    </w:p>
    <w:p w14:paraId="511C1E2A">
      <w:pPr>
        <w:pStyle w:val="3"/>
        <w:spacing w:line="253" w:lineRule="auto"/>
        <w:rPr>
          <w:rFonts w:hint="eastAsia" w:ascii="微软雅黑" w:hAnsi="微软雅黑" w:eastAsia="微软雅黑" w:cs="微软雅黑"/>
          <w:sz w:val="30"/>
          <w:szCs w:val="30"/>
        </w:rPr>
      </w:pPr>
    </w:p>
    <w:p w14:paraId="52D2D8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Son of God—a title by which he is designated times without number in the Scriptures.</w:t>
      </w:r>
    </w:p>
    <w:p w14:paraId="417C99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祂是上帝之子——这是圣经中无数次称呼祂的头衔。</w:t>
      </w:r>
    </w:p>
    <w:p w14:paraId="13199522">
      <w:pPr>
        <w:pStyle w:val="3"/>
        <w:spacing w:line="253" w:lineRule="auto"/>
        <w:rPr>
          <w:rFonts w:hint="eastAsia" w:ascii="微软雅黑" w:hAnsi="微软雅黑" w:eastAsia="微软雅黑" w:cs="微软雅黑"/>
          <w:sz w:val="30"/>
          <w:szCs w:val="30"/>
        </w:rPr>
      </w:pPr>
    </w:p>
    <w:p w14:paraId="039C42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question, whether his sonship be personal or official, we cannot be expected fully to enter here.</w:t>
      </w:r>
    </w:p>
    <w:p w14:paraId="1E5CE8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关于祂的神子身份是位格上的还是职分上的问题，不能指望我们在这里充分讨论。</w:t>
      </w:r>
    </w:p>
    <w:p w14:paraId="03BC7790">
      <w:pPr>
        <w:pStyle w:val="3"/>
        <w:spacing w:line="253" w:lineRule="auto"/>
        <w:rPr>
          <w:rFonts w:hint="eastAsia" w:ascii="微软雅黑" w:hAnsi="微软雅黑" w:eastAsia="微软雅黑" w:cs="微软雅黑"/>
          <w:sz w:val="30"/>
          <w:szCs w:val="30"/>
        </w:rPr>
      </w:pPr>
    </w:p>
    <w:p w14:paraId="180F6B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 we have made, however, proceeds on the supposition that it is personal; for, if he were the Son of God only in an official or figurative sense, sonship could never be adduced as qualifying for the very office from which it derived its own existence.</w:t>
      </w:r>
    </w:p>
    <w:p w14:paraId="372248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然而，我们刚才所做的评论是基于它是位格上的这一假设；因为，如果祂只是在职分或象征意义上是上帝之子，那么神子身份就永远不能被引证为使其有资格担任那个赋予其自身存在的职分。</w:t>
      </w:r>
    </w:p>
    <w:p w14:paraId="4CCCAB19">
      <w:pPr>
        <w:pStyle w:val="3"/>
        <w:spacing w:line="253" w:lineRule="auto"/>
        <w:rPr>
          <w:rFonts w:hint="eastAsia" w:ascii="微软雅黑" w:hAnsi="微软雅黑" w:eastAsia="微软雅黑" w:cs="微软雅黑"/>
          <w:sz w:val="30"/>
          <w:szCs w:val="30"/>
        </w:rPr>
      </w:pPr>
    </w:p>
    <w:p w14:paraId="529BF7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Sonship cannot both be derived from, and qualify for, office at the same time.</w:t>
      </w:r>
    </w:p>
    <w:p w14:paraId="661879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神子身份不能既源于职分，同时又使人有资格担任该职分。</w:t>
      </w:r>
    </w:p>
    <w:p w14:paraId="59D41DF7">
      <w:pPr>
        <w:pStyle w:val="3"/>
        <w:spacing w:line="253" w:lineRule="auto"/>
        <w:rPr>
          <w:rFonts w:hint="eastAsia" w:ascii="微软雅黑" w:hAnsi="微软雅黑" w:eastAsia="微软雅黑" w:cs="微软雅黑"/>
          <w:sz w:val="30"/>
          <w:szCs w:val="30"/>
        </w:rPr>
      </w:pPr>
    </w:p>
    <w:p w14:paraId="0DF538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 title in question may safely be viewed as denoting personal dignity, as involving something supernatural or divine, as implying a constructive assumption of such dignity as belongs only to God, is borne out by the circumstance, that his assuming this title was considered, by the highest legal and ecclesiastical authorities of the Jews, as sufficient to expose him to the charge of blasphemy, because by doing so he thus made himself equal with God;—an inference which he never once attempted to deny, while he vindicated himself from the imputation which it was falsely understood to involve.</w:t>
      </w:r>
    </w:p>
    <w:p w14:paraId="36C400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个头衔可以稳妥地被视为代表位格的尊贵，涉及超自然或神圣的事物，暗示了对唯独属于上帝之尊贵的推定性承担。这一事实得到了以下情况的支持：祂采用这一头衔被犹太人最高法律和教会权威认为足以使祂面临亵渎的指控，因为祂这样做就是使自己与上帝平等；——对于这一推论，祂从未尝试否认，同时祂也为自己辩护，洗清了被错误理解所带来的罪名。</w:t>
      </w:r>
    </w:p>
    <w:p w14:paraId="2386BD2B">
      <w:pPr>
        <w:pStyle w:val="3"/>
        <w:spacing w:line="253" w:lineRule="auto"/>
        <w:rPr>
          <w:rFonts w:hint="eastAsia" w:ascii="微软雅黑" w:hAnsi="微软雅黑" w:eastAsia="微软雅黑" w:cs="微软雅黑"/>
          <w:sz w:val="30"/>
          <w:szCs w:val="30"/>
        </w:rPr>
      </w:pPr>
    </w:p>
    <w:p w14:paraId="34CEDC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Jews sought the more to kill him, because he not only had broken the Sabbath, but said also that God was his Father, making himself equal with God.’</w:t>
      </w:r>
    </w:p>
    <w:p w14:paraId="1D6668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“所以犹太人越发想要杀祂；因祂不但犯了安息日，并且称上帝为祂的父，将自己当作与上帝平等。”</w:t>
      </w:r>
    </w:p>
    <w:p w14:paraId="43417D0F">
      <w:pPr>
        <w:pStyle w:val="3"/>
        <w:spacing w:line="253" w:lineRule="auto"/>
        <w:rPr>
          <w:rFonts w:hint="eastAsia" w:ascii="微软雅黑" w:hAnsi="微软雅黑" w:eastAsia="微软雅黑" w:cs="微软雅黑"/>
          <w:sz w:val="30"/>
          <w:szCs w:val="30"/>
        </w:rPr>
      </w:pPr>
    </w:p>
    <w:p w14:paraId="6252F5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sonship and office of Christ are, also, frequently spoken of as different; they are often set in opposition to one another, and even introduced as distinct parts of the same simple propositions; as, for example, when it is said, ‘He preached Christ in the synagogues, that he is the Son of God’—‘I believe that Jesus Christ is the Son of God.’</w:t>
      </w:r>
    </w:p>
    <w:p w14:paraId="7CF8B1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子身份和职分也经常被说成是不同的；它们经常被置于对立面，甚至作为同一简单命题的不同部分被引入；例如，圣经说，“祂在各会堂里宣传耶稣，说祂是上帝的儿子”——“我信耶稣基督是上帝的儿子。”</w:t>
      </w:r>
    </w:p>
    <w:p w14:paraId="39055127">
      <w:pPr>
        <w:pStyle w:val="3"/>
        <w:spacing w:line="253" w:lineRule="auto"/>
        <w:rPr>
          <w:rFonts w:hint="eastAsia" w:ascii="微软雅黑" w:hAnsi="微软雅黑" w:eastAsia="微软雅黑" w:cs="微软雅黑"/>
          <w:sz w:val="30"/>
          <w:szCs w:val="30"/>
        </w:rPr>
      </w:pPr>
    </w:p>
    <w:p w14:paraId="3664B0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official sonship is a common thing, but that of Christ is spoken of as peculiar and exclusive; whence he is called God’s ‘own Son,’ and his ‘only begotten Son’—language expressive of a relation supreme in dignity, unique in nature, without a parallel, absolutely his own.</w:t>
      </w:r>
    </w:p>
    <w:p w14:paraId="1E72FB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职分上的神子身份是普遍的事，但基督的神子身份被说是独特且排他的；因此祂被称为上帝的“独生子”和祂的“爱子”——这种语言表达了一种在尊贵上至高无上、在本性上独一无二、无可比拟、绝对属于祂自己的关系。</w:t>
      </w:r>
    </w:p>
    <w:p w14:paraId="1A5E6E71">
      <w:pPr>
        <w:pStyle w:val="3"/>
        <w:spacing w:line="253" w:lineRule="auto"/>
        <w:rPr>
          <w:rFonts w:hint="eastAsia" w:ascii="微软雅黑" w:hAnsi="微软雅黑" w:eastAsia="微软雅黑" w:cs="微软雅黑"/>
          <w:sz w:val="30"/>
          <w:szCs w:val="30"/>
        </w:rPr>
      </w:pPr>
    </w:p>
    <w:p w14:paraId="46901F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qualified for mediatorial dominion by his personal dignity as the Son of God is very impressively set before us in the words of the angel to Mary:—‘He shall be great, and shall be called the Son of the Highest: and the Lord God shall give unto him the throne of his father David.’</w:t>
      </w:r>
    </w:p>
    <w:p w14:paraId="544C1F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天使对马利亚说的话，非常令人印象深刻地向我们展示了祂如何通过作为上帝之子的位格尊贵而具备中保统治的资格：“祂要为大，称为至高者的儿子；主上帝要把祂祖大卫的位给祂。”</w:t>
      </w:r>
    </w:p>
    <w:p w14:paraId="3C1D45C0">
      <w:pPr>
        <w:pStyle w:val="3"/>
        <w:spacing w:line="253" w:lineRule="auto"/>
        <w:rPr>
          <w:rFonts w:hint="eastAsia" w:ascii="微软雅黑" w:hAnsi="微软雅黑" w:eastAsia="微软雅黑" w:cs="微软雅黑"/>
          <w:sz w:val="30"/>
          <w:szCs w:val="30"/>
        </w:rPr>
      </w:pPr>
    </w:p>
    <w:p w14:paraId="124612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land may be pronounced blessed whose king is ‘the son of nobles,’ how greatly blessed must that kingdom be whose ruler is ‘the Son God!’</w:t>
      </w:r>
    </w:p>
    <w:p w14:paraId="18D5BC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如果一个国家的君王是“贵胄之子”，就可以被称为有福，那么那以“上帝之子”为统治者的国度该是多么有福啊！</w:t>
      </w:r>
    </w:p>
    <w:p w14:paraId="687AF1DE">
      <w:pPr>
        <w:pStyle w:val="3"/>
        <w:spacing w:line="253" w:lineRule="auto"/>
        <w:rPr>
          <w:rFonts w:hint="eastAsia" w:ascii="微软雅黑" w:hAnsi="微软雅黑" w:eastAsia="微软雅黑" w:cs="微软雅黑"/>
          <w:sz w:val="30"/>
          <w:szCs w:val="30"/>
        </w:rPr>
      </w:pPr>
    </w:p>
    <w:p w14:paraId="362DCD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dignity, however, is not, in this case, such as to prevent a near relationship to the subjects of his spiritual kingdom.</w:t>
      </w:r>
    </w:p>
    <w:p w14:paraId="6A667DBF">
      <w:pPr>
        <w:pStyle w:val="3"/>
        <w:spacing w:line="253" w:lineRule="auto"/>
        <w:rPr>
          <w:rFonts w:hint="eastAsia" w:ascii="微软雅黑" w:hAnsi="微软雅黑" w:eastAsia="微软雅黑" w:cs="微软雅黑"/>
          <w:sz w:val="30"/>
          <w:szCs w:val="30"/>
        </w:rPr>
      </w:pPr>
    </w:p>
    <w:p w14:paraId="1D86E3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然而，在这种情况下，位格的尊贵并不会妨碍祂与祂属灵国度臣民建立亲近的关系。</w:t>
      </w:r>
    </w:p>
    <w:p w14:paraId="1E331379">
      <w:pPr>
        <w:pStyle w:val="3"/>
        <w:spacing w:line="253" w:lineRule="auto"/>
        <w:rPr>
          <w:rFonts w:hint="eastAsia" w:ascii="微软雅黑" w:hAnsi="微软雅黑" w:eastAsia="微软雅黑" w:cs="微软雅黑"/>
          <w:sz w:val="30"/>
          <w:szCs w:val="30"/>
        </w:rPr>
      </w:pPr>
    </w:p>
    <w:p w14:paraId="5884EA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in any wise set him king over thee, whom the Lord thy God shall choose: one from among thy brethren shalt thou set king over thee: thou mayest not set a stranger over thee, who is not thy brother.’</w:t>
      </w:r>
    </w:p>
    <w:p w14:paraId="45027F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“你总要立耶和华你上帝所拣选的人为王。必从你弟兄中立一人；不可立你弟兄以外的人为王。”</w:t>
      </w:r>
    </w:p>
    <w:p w14:paraId="283F443D">
      <w:pPr>
        <w:pStyle w:val="3"/>
        <w:spacing w:line="253" w:lineRule="auto"/>
        <w:rPr>
          <w:rFonts w:hint="eastAsia" w:ascii="微软雅黑" w:hAnsi="微软雅黑" w:eastAsia="微软雅黑" w:cs="微软雅黑"/>
          <w:sz w:val="30"/>
          <w:szCs w:val="30"/>
        </w:rPr>
      </w:pPr>
    </w:p>
    <w:p w14:paraId="3E18F1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law respecting the appointment of the supreme ruler among the Jews.</w:t>
      </w:r>
    </w:p>
    <w:p w14:paraId="6E3070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这就是关于委任犹太人最高统治者的律法。</w:t>
      </w:r>
    </w:p>
    <w:p w14:paraId="4569B28E">
      <w:pPr>
        <w:pStyle w:val="3"/>
        <w:spacing w:line="253" w:lineRule="auto"/>
        <w:rPr>
          <w:rFonts w:hint="eastAsia" w:ascii="微软雅黑" w:hAnsi="微软雅黑" w:eastAsia="微软雅黑" w:cs="微软雅黑"/>
          <w:sz w:val="30"/>
          <w:szCs w:val="30"/>
        </w:rPr>
      </w:pPr>
    </w:p>
    <w:p w14:paraId="1EE54F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founded in reason and in accurate views of human nature, as only one who is related by natural ties can enter fully into the feelings of the people, participate in all their troubles, and sympathise with them in all their joys and sorrows.</w:t>
      </w:r>
    </w:p>
    <w:p w14:paraId="00D401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它是建立在理性和对人性的准确看法之上的，因为只有通过自然纽带相关联的人，才能充分体会人民的感受，分担他们所有的麻烦，并同情他们所有的苦乐。</w:t>
      </w:r>
    </w:p>
    <w:p w14:paraId="534D5337">
      <w:pPr>
        <w:pStyle w:val="3"/>
        <w:spacing w:line="253" w:lineRule="auto"/>
        <w:rPr>
          <w:rFonts w:hint="eastAsia" w:ascii="微软雅黑" w:hAnsi="微软雅黑" w:eastAsia="微软雅黑" w:cs="微软雅黑"/>
          <w:sz w:val="30"/>
          <w:szCs w:val="30"/>
        </w:rPr>
      </w:pPr>
    </w:p>
    <w:p w14:paraId="444A9A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revolts at the idea of a man ruling over angels, or of an angel ruling over men; and it is the same general principle which dictates the impolicy and impropriety of appointing a foreigner to the supreme government of a nation.</w:t>
      </w:r>
    </w:p>
    <w:p w14:paraId="0967FE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理智反感由人统治天使，或由天使统治人类的想法；正是这一普遍原则说明了委任外国人担任一个国家最高行政首脑是不明智且不妥当的。</w:t>
      </w:r>
    </w:p>
    <w:p w14:paraId="4E491233">
      <w:pPr>
        <w:pStyle w:val="3"/>
        <w:spacing w:line="253" w:lineRule="auto"/>
        <w:rPr>
          <w:rFonts w:hint="eastAsia" w:ascii="微软雅黑" w:hAnsi="微软雅黑" w:eastAsia="微软雅黑" w:cs="微软雅黑"/>
          <w:sz w:val="30"/>
          <w:szCs w:val="30"/>
        </w:rPr>
      </w:pPr>
    </w:p>
    <w:p w14:paraId="41EE5E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qualify him for ruling over man, it would thus appear to be necessary that Christ should possess human nature.</w:t>
      </w:r>
    </w:p>
    <w:p w14:paraId="218CB5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因此，为了使祂有资格统治人类，基督似乎必须拥有人性。</w:t>
      </w:r>
    </w:p>
    <w:p w14:paraId="39511DC2">
      <w:pPr>
        <w:pStyle w:val="3"/>
        <w:spacing w:line="253" w:lineRule="auto"/>
        <w:rPr>
          <w:rFonts w:hint="eastAsia" w:ascii="微软雅黑" w:hAnsi="微软雅黑" w:eastAsia="微软雅黑" w:cs="微软雅黑"/>
          <w:sz w:val="30"/>
          <w:szCs w:val="30"/>
        </w:rPr>
      </w:pPr>
    </w:p>
    <w:p w14:paraId="44404F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height of his personal dignity as the Son of God, seems to preclude the possibility of natural relationship to his subjects.</w:t>
      </w:r>
    </w:p>
    <w:p w14:paraId="03F8AC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祂作为上帝之子的至高位格尊贵，似乎排除了与祂臣民建立自然关系的可能性。</w:t>
      </w:r>
    </w:p>
    <w:p w14:paraId="70BC9036">
      <w:pPr>
        <w:pStyle w:val="3"/>
        <w:spacing w:line="253" w:lineRule="auto"/>
        <w:rPr>
          <w:rFonts w:hint="eastAsia" w:ascii="微软雅黑" w:hAnsi="微软雅黑" w:eastAsia="微软雅黑" w:cs="微软雅黑"/>
          <w:sz w:val="30"/>
          <w:szCs w:val="30"/>
        </w:rPr>
      </w:pPr>
    </w:p>
    <w:p w14:paraId="40683B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mystery of the incarnation, however, this difficulty is overcome.</w:t>
      </w:r>
    </w:p>
    <w:p w14:paraId="24F2E7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然而，通过道成肉身的奥秘，这一困难被克服了。</w:t>
      </w:r>
    </w:p>
    <w:p w14:paraId="3FC7E5B7">
      <w:pPr>
        <w:pStyle w:val="3"/>
        <w:spacing w:line="253" w:lineRule="auto"/>
        <w:rPr>
          <w:rFonts w:hint="eastAsia" w:ascii="微软雅黑" w:hAnsi="微软雅黑" w:eastAsia="微软雅黑" w:cs="微软雅黑"/>
          <w:sz w:val="30"/>
          <w:szCs w:val="30"/>
        </w:rPr>
      </w:pPr>
    </w:p>
    <w:p w14:paraId="7E15DA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human nature, miraculously provided by the power of the Holy Ghost, was, by a voluntary act of assumption on the part of the Son of God, taken into close and indolube union with his person: the Son of God became also the Son of man.</w:t>
      </w:r>
    </w:p>
    <w:p w14:paraId="38399E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由圣灵的大能奇迹般提供的人性，通过上帝之子的自愿承担行为，与其位格紧密且不可分割地联合在一起：上帝之子也成了人子。</w:t>
      </w:r>
    </w:p>
    <w:p w14:paraId="12064658">
      <w:pPr>
        <w:pStyle w:val="3"/>
        <w:spacing w:line="253" w:lineRule="auto"/>
        <w:rPr>
          <w:rFonts w:hint="eastAsia" w:ascii="微软雅黑" w:hAnsi="微软雅黑" w:eastAsia="微软雅黑" w:cs="微软雅黑"/>
          <w:sz w:val="30"/>
          <w:szCs w:val="30"/>
        </w:rPr>
      </w:pPr>
    </w:p>
    <w:p w14:paraId="4BC806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was made flesh.</w:t>
      </w:r>
    </w:p>
    <w:p w14:paraId="7140B0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道成了肉身。</w:t>
      </w:r>
    </w:p>
    <w:p w14:paraId="6F650D77">
      <w:pPr>
        <w:pStyle w:val="3"/>
        <w:spacing w:line="253" w:lineRule="auto"/>
        <w:rPr>
          <w:rFonts w:hint="eastAsia" w:ascii="微软雅黑" w:hAnsi="微软雅黑" w:eastAsia="微软雅黑" w:cs="微软雅黑"/>
          <w:sz w:val="30"/>
          <w:szCs w:val="30"/>
        </w:rPr>
      </w:pPr>
    </w:p>
    <w:p w14:paraId="7BDF08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as God, was removed far above everything human, as man became qualified for exercising all the sympathies of humanity; and, touched with the feeling of our infirmities, was thus fitted for ruling in the hearts of his people with all the sensibilities of a brother.</w:t>
      </w:r>
    </w:p>
    <w:p w14:paraId="16F612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祂作为上帝，原本远远超越了一切人类的事物，作为人，祂变得有资格行使人类的所有同情心；并且因触及我们软弱的感觉，从而适合以兄弟般的所有情感在祂子民的心中进行统治。</w:t>
      </w:r>
    </w:p>
    <w:p w14:paraId="34A54CE4">
      <w:pPr>
        <w:pStyle w:val="3"/>
        <w:spacing w:line="253" w:lineRule="auto"/>
        <w:rPr>
          <w:rFonts w:hint="eastAsia" w:ascii="微软雅黑" w:hAnsi="微软雅黑" w:eastAsia="微软雅黑" w:cs="微软雅黑"/>
          <w:sz w:val="30"/>
          <w:szCs w:val="30"/>
        </w:rPr>
      </w:pPr>
    </w:p>
    <w:p w14:paraId="3D1DB7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incarnation was announced by the angel, he was spoken of in his regal character.</w:t>
      </w:r>
    </w:p>
    <w:p w14:paraId="13A08C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当天使宣布祂降生时，是以祂的君王身份来谈论祂的。</w:t>
      </w:r>
    </w:p>
    <w:p w14:paraId="2BE11287">
      <w:pPr>
        <w:pStyle w:val="3"/>
        <w:spacing w:line="253" w:lineRule="auto"/>
        <w:rPr>
          <w:rFonts w:hint="eastAsia" w:ascii="微软雅黑" w:hAnsi="微软雅黑" w:eastAsia="微软雅黑" w:cs="微软雅黑"/>
          <w:sz w:val="30"/>
          <w:szCs w:val="30"/>
        </w:rPr>
      </w:pPr>
    </w:p>
    <w:p w14:paraId="02811B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bring forth a son, and he shall reign over the house of Jacob for ever.’</w:t>
      </w:r>
    </w:p>
    <w:p w14:paraId="632BDC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“你要怀孕生子……祂要作雅各家的王，直到永远。”</w:t>
      </w:r>
    </w:p>
    <w:p w14:paraId="111D6C19">
      <w:pPr>
        <w:pStyle w:val="3"/>
        <w:spacing w:line="253" w:lineRule="auto"/>
        <w:rPr>
          <w:rFonts w:hint="eastAsia" w:ascii="微软雅黑" w:hAnsi="微软雅黑" w:eastAsia="微软雅黑" w:cs="微软雅黑"/>
          <w:sz w:val="30"/>
          <w:szCs w:val="30"/>
        </w:rPr>
      </w:pPr>
    </w:p>
    <w:p w14:paraId="4BC53E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personal dignity is not in this way lessened; the lustre of his divine majesty is not diminished: but there is something superadded which gives us greater boldness in approaching him.</w:t>
      </w:r>
    </w:p>
    <w:p w14:paraId="01F8EC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祂位格的尊贵并没有因此降低；祂神圣威严的光辉也没有减弱：而是增加了一些东西，使我们能更有胆量地亲近祂。</w:t>
      </w:r>
    </w:p>
    <w:p w14:paraId="733A3287">
      <w:pPr>
        <w:pStyle w:val="3"/>
        <w:spacing w:line="253" w:lineRule="auto"/>
        <w:rPr>
          <w:rFonts w:hint="eastAsia" w:ascii="微软雅黑" w:hAnsi="微软雅黑" w:eastAsia="微软雅黑" w:cs="微软雅黑"/>
          <w:sz w:val="30"/>
          <w:szCs w:val="30"/>
        </w:rPr>
      </w:pPr>
    </w:p>
    <w:p w14:paraId="163550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our King with perfect freedom, pressing our suit with eagerness and expressing our confidence that the petition we present shall be granted, were we questioned as to what it is that gives us all this ease, we might reply in the words of the men of Judah to the men of Israel of old—Because the king is near of kin to us.</w:t>
      </w:r>
    </w:p>
    <w:p w14:paraId="3E8E88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带着完全的自由来到我们的王面前，热切地表达我们的诉求，并表达我们的信心，相信我们提出的请愿必会获准时，如果我们被问到是什么给了我们这种从容，我们可以用古时犹大人对以色列人的话来回答——因为王与我们有亲属关系。</w:t>
      </w:r>
    </w:p>
    <w:p w14:paraId="77B4D74E">
      <w:pPr>
        <w:pStyle w:val="3"/>
        <w:spacing w:line="253" w:lineRule="auto"/>
        <w:rPr>
          <w:rFonts w:hint="eastAsia" w:ascii="微软雅黑" w:hAnsi="微软雅黑" w:eastAsia="微软雅黑" w:cs="微软雅黑"/>
          <w:sz w:val="30"/>
          <w:szCs w:val="30"/>
        </w:rPr>
      </w:pPr>
    </w:p>
    <w:p w14:paraId="7CA2C8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farther qualified for mediatorial dominion, by his knowledge and wisdom.</w:t>
      </w:r>
    </w:p>
    <w:p w14:paraId="5F6CEC74">
      <w:pPr>
        <w:pStyle w:val="3"/>
        <w:spacing w:line="253" w:lineRule="auto"/>
        <w:rPr>
          <w:rFonts w:hint="eastAsia" w:ascii="微软雅黑" w:hAnsi="微软雅黑" w:eastAsia="微软雅黑" w:cs="微软雅黑"/>
          <w:sz w:val="30"/>
          <w:szCs w:val="30"/>
        </w:rPr>
      </w:pPr>
    </w:p>
    <w:p w14:paraId="40B5E6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耶稣通过祂的知识和智慧，进一步具备了中保统治的资格。</w:t>
      </w:r>
    </w:p>
    <w:p w14:paraId="654EF66F">
      <w:pPr>
        <w:pStyle w:val="3"/>
        <w:spacing w:line="253" w:lineRule="auto"/>
        <w:rPr>
          <w:rFonts w:hint="eastAsia" w:ascii="微软雅黑" w:hAnsi="微软雅黑" w:eastAsia="微软雅黑" w:cs="微软雅黑"/>
          <w:sz w:val="30"/>
          <w:szCs w:val="30"/>
        </w:rPr>
      </w:pPr>
    </w:p>
    <w:p w14:paraId="10AB32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indispensable regal qualifications.</w:t>
      </w:r>
    </w:p>
    <w:p w14:paraId="70B522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这些是必不可少的君王资格。</w:t>
      </w:r>
    </w:p>
    <w:p w14:paraId="5F435056">
      <w:pPr>
        <w:pStyle w:val="3"/>
        <w:spacing w:line="253" w:lineRule="auto"/>
        <w:rPr>
          <w:rFonts w:hint="eastAsia" w:ascii="微软雅黑" w:hAnsi="微软雅黑" w:eastAsia="微软雅黑" w:cs="微软雅黑"/>
          <w:sz w:val="30"/>
          <w:szCs w:val="30"/>
        </w:rPr>
      </w:pPr>
    </w:p>
    <w:p w14:paraId="249C12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authority of any kind, particularly supreme authority, should be held by one who is ignorant or foolish, shocks all our sentiments of propriety.</w:t>
      </w:r>
    </w:p>
    <w:p w14:paraId="422D9C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任何种类的权威，特别是最高权威，如果由一个无知或愚蠢的人持有，都会震惊我们所有关于得体感的情感。</w:t>
      </w:r>
    </w:p>
    <w:p w14:paraId="262F85D4">
      <w:pPr>
        <w:pStyle w:val="3"/>
        <w:spacing w:line="253" w:lineRule="auto"/>
        <w:rPr>
          <w:rFonts w:hint="eastAsia" w:ascii="微软雅黑" w:hAnsi="微软雅黑" w:eastAsia="微软雅黑" w:cs="微软雅黑"/>
          <w:sz w:val="30"/>
          <w:szCs w:val="30"/>
        </w:rPr>
      </w:pPr>
    </w:p>
    <w:p w14:paraId="1764AD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wise, O ye kings’ (Ps. 2:10).</w:t>
      </w:r>
    </w:p>
    <w:p w14:paraId="7816A9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“所以，你们君王应当省悟（Be wise）”（诗 2:10）。</w:t>
      </w:r>
    </w:p>
    <w:p w14:paraId="54D113CF">
      <w:pPr>
        <w:pStyle w:val="3"/>
        <w:spacing w:line="253" w:lineRule="auto"/>
        <w:rPr>
          <w:rFonts w:hint="eastAsia" w:ascii="微软雅黑" w:hAnsi="微软雅黑" w:eastAsia="微软雅黑" w:cs="微软雅黑"/>
          <w:sz w:val="30"/>
          <w:szCs w:val="30"/>
        </w:rPr>
      </w:pPr>
    </w:p>
    <w:p w14:paraId="02D1FA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of Israel were required to read in the book of the law; and Solomon, the most distinguished king of antiquity, and one of the most remarkable types of Christ in his regal office, was wiser than all the men of his day.</w:t>
      </w:r>
    </w:p>
    <w:p w14:paraId="337A03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以色列的君王被要求阅读律法书；所罗门是古代最显赫的君王，也是基督君王职分最显著的预表之一，他比他那个时代的所有人都更有智慧。</w:t>
      </w:r>
    </w:p>
    <w:p w14:paraId="3BAA083F">
      <w:pPr>
        <w:pStyle w:val="3"/>
        <w:spacing w:line="253" w:lineRule="auto"/>
        <w:rPr>
          <w:rFonts w:hint="eastAsia" w:ascii="微软雅黑" w:hAnsi="微软雅黑" w:eastAsia="微软雅黑" w:cs="微软雅黑"/>
          <w:sz w:val="30"/>
          <w:szCs w:val="30"/>
        </w:rPr>
      </w:pPr>
    </w:p>
    <w:p w14:paraId="6CB722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now, not so much of knowledge in general, as of that which qualifies for rule;—knowledge of the principles of government; of the laws of the kingdom; of the character, state, and necessities of the subjects; and of the nature and bearing of foreign relations.</w:t>
      </w:r>
    </w:p>
    <w:p w14:paraId="518A31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我们现在说的不仅是一般的知识，更多的是指使人有资格进行治理的知识；——对治理原则的知识；对国法的知识；对臣民性格、状态和需求的知识；以及对外关系的性质和影响的知识。</w:t>
      </w:r>
    </w:p>
    <w:p w14:paraId="3DE38028">
      <w:pPr>
        <w:pStyle w:val="3"/>
        <w:spacing w:line="253" w:lineRule="auto"/>
        <w:rPr>
          <w:rFonts w:hint="eastAsia" w:ascii="微软雅黑" w:hAnsi="微软雅黑" w:eastAsia="微软雅黑" w:cs="微软雅黑"/>
          <w:sz w:val="30"/>
          <w:szCs w:val="30"/>
        </w:rPr>
      </w:pPr>
    </w:p>
    <w:p w14:paraId="2BF7F1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knowledge is essential to the useful exercise of power.</w:t>
      </w:r>
    </w:p>
    <w:p w14:paraId="7FD079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这种知识对于权力的有效行使至关重要。</w:t>
      </w:r>
    </w:p>
    <w:p w14:paraId="22A43918">
      <w:pPr>
        <w:pStyle w:val="3"/>
        <w:spacing w:line="253" w:lineRule="auto"/>
        <w:rPr>
          <w:rFonts w:hint="eastAsia" w:ascii="微软雅黑" w:hAnsi="微软雅黑" w:eastAsia="微软雅黑" w:cs="微软雅黑"/>
          <w:sz w:val="30"/>
          <w:szCs w:val="30"/>
        </w:rPr>
      </w:pPr>
    </w:p>
    <w:p w14:paraId="0F715B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Christ, in all these respects, is extensive and perfect.</w:t>
      </w:r>
    </w:p>
    <w:p w14:paraId="13E6CD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基督在所有这些方面的知识都是广泛且完美的。</w:t>
      </w:r>
    </w:p>
    <w:p w14:paraId="008DFA6A">
      <w:pPr>
        <w:pStyle w:val="3"/>
        <w:spacing w:line="253" w:lineRule="auto"/>
        <w:rPr>
          <w:rFonts w:hint="eastAsia" w:ascii="微软雅黑" w:hAnsi="微软雅黑" w:eastAsia="微软雅黑" w:cs="微软雅黑"/>
          <w:sz w:val="30"/>
          <w:szCs w:val="30"/>
        </w:rPr>
      </w:pPr>
    </w:p>
    <w:p w14:paraId="334D66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well the principles of the government which he is delegated to administer; for they are founded on the nature of God and man, and on the relation subsisting between them; and with these, being Immanuel, God with us, he cannot but be most thoroughly acquainted.</w:t>
      </w:r>
    </w:p>
    <w:p w14:paraId="240A5D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祂非常了解祂受托管理的政府原则；因为它们建立在上帝和人的本质，以及他们之间存在的关系之上；既然祂是以马内利，即上帝与我们同在，祂不可能不最彻底地熟悉这些。</w:t>
      </w:r>
    </w:p>
    <w:p w14:paraId="21F72271">
      <w:pPr>
        <w:pStyle w:val="3"/>
        <w:spacing w:line="253" w:lineRule="auto"/>
        <w:rPr>
          <w:rFonts w:hint="eastAsia" w:ascii="微软雅黑" w:hAnsi="微软雅黑" w:eastAsia="微软雅黑" w:cs="微软雅黑"/>
          <w:sz w:val="30"/>
          <w:szCs w:val="30"/>
        </w:rPr>
      </w:pPr>
    </w:p>
    <w:p w14:paraId="53D9EE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well the laws of his kingdom, being himself the lawgiver by whom they were all framed and promulgated, and having himself yielded perfect obedience to them all.</w:t>
      </w:r>
    </w:p>
    <w:p w14:paraId="494186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祂非常了解祂国度的法律，因为祂本人就是制定和颁布这些法律的立法者，并且祂本人已经完全顺服了所有这些法律。</w:t>
      </w:r>
    </w:p>
    <w:p w14:paraId="1FED6667">
      <w:pPr>
        <w:pStyle w:val="3"/>
        <w:spacing w:line="253" w:lineRule="auto"/>
        <w:rPr>
          <w:rFonts w:hint="eastAsia" w:ascii="微软雅黑" w:hAnsi="微软雅黑" w:eastAsia="微软雅黑" w:cs="微软雅黑"/>
          <w:sz w:val="30"/>
          <w:szCs w:val="30"/>
        </w:rPr>
      </w:pPr>
    </w:p>
    <w:p w14:paraId="3BB291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his subjects, in the minute variety of their circumstances, characters, necessities, and desires; ‘he needs not that any should testify of man, for he knows what is in man, and he searcheth the reins and hearts.’</w:t>
      </w:r>
    </w:p>
    <w:p w14:paraId="3B353E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祂了解祂所有的臣民，了解他们千差万别的处境、性格、需求和愿望；“祂用不着谁见证人怎样，因祂知道人心里所存的，并察验人的肺腑心肠。”</w:t>
      </w:r>
    </w:p>
    <w:p w14:paraId="2736796B">
      <w:pPr>
        <w:pStyle w:val="3"/>
        <w:spacing w:line="253" w:lineRule="auto"/>
        <w:rPr>
          <w:rFonts w:hint="eastAsia" w:ascii="微软雅黑" w:hAnsi="微软雅黑" w:eastAsia="微软雅黑" w:cs="微软雅黑"/>
          <w:sz w:val="30"/>
          <w:szCs w:val="30"/>
        </w:rPr>
      </w:pPr>
    </w:p>
    <w:p w14:paraId="6B91B9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thoroughly acquainted with the rival kingdom of this world, from which he has to reclaim his subjects, and against whose assaults he must defend them; with the kingdom of darkness, from which he has to save them; and with the kingdom of light, with which he has to induce them to form, not a partial or temporary confederacy merely, but a final and permanent alliance.</w:t>
      </w:r>
    </w:p>
    <w:p w14:paraId="106149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彻底了解这个世界的竞争对手国度，祂必须从那里收回祂的臣民，并必须保护他们免受其攻击；祂也了解黑暗的国度，祂必须从那里拯救他们；祂还了解光明的国度，祂必须引导他们与其建立的不仅仅是部分的或暂时的联盟，而是最终且永久的联盟。</w:t>
      </w:r>
    </w:p>
    <w:p w14:paraId="5F756425">
      <w:pPr>
        <w:pStyle w:val="3"/>
        <w:spacing w:line="253" w:lineRule="auto"/>
        <w:rPr>
          <w:rFonts w:hint="eastAsia" w:ascii="微软雅黑" w:hAnsi="微软雅黑" w:eastAsia="微软雅黑" w:cs="微软雅黑"/>
          <w:sz w:val="30"/>
          <w:szCs w:val="30"/>
        </w:rPr>
      </w:pPr>
    </w:p>
    <w:p w14:paraId="1BAE19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wisdom less important than knowledge.</w:t>
      </w:r>
    </w:p>
    <w:p w14:paraId="3DECDE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智慧与知识同样重要。</w:t>
      </w:r>
    </w:p>
    <w:p w14:paraId="56701974">
      <w:pPr>
        <w:pStyle w:val="3"/>
        <w:spacing w:line="253" w:lineRule="auto"/>
        <w:rPr>
          <w:rFonts w:hint="eastAsia" w:ascii="微软雅黑" w:hAnsi="微软雅黑" w:eastAsia="微软雅黑" w:cs="微软雅黑"/>
          <w:sz w:val="30"/>
          <w:szCs w:val="30"/>
        </w:rPr>
      </w:pPr>
    </w:p>
    <w:p w14:paraId="0DA1AD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to foresee, judgment to contrive, prudence to execute, are essential to a ruler.</w:t>
      </w:r>
    </w:p>
    <w:p w14:paraId="10260D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预见的智慧、谋划的判断力、执行的审慎，对于统治者来说都是必不可少的。</w:t>
      </w:r>
    </w:p>
    <w:p w14:paraId="26DCE271">
      <w:pPr>
        <w:pStyle w:val="3"/>
        <w:spacing w:line="253" w:lineRule="auto"/>
        <w:rPr>
          <w:rFonts w:hint="eastAsia" w:ascii="微软雅黑" w:hAnsi="微软雅黑" w:eastAsia="微软雅黑" w:cs="微软雅黑"/>
          <w:sz w:val="30"/>
          <w:szCs w:val="30"/>
        </w:rPr>
      </w:pPr>
    </w:p>
    <w:p w14:paraId="2E268A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king eternal,’ is at the same time ‘the only wise God’ (1 Tim. 1:17).</w:t>
      </w:r>
    </w:p>
    <w:p w14:paraId="6B5898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耶稣，“永世的君王”，同时也是“独一智慧的上帝”（提前 1:17）。</w:t>
      </w:r>
    </w:p>
    <w:p w14:paraId="164D9AD3">
      <w:pPr>
        <w:pStyle w:val="3"/>
        <w:spacing w:line="253" w:lineRule="auto"/>
        <w:rPr>
          <w:rFonts w:hint="eastAsia" w:ascii="微软雅黑" w:hAnsi="微软雅黑" w:eastAsia="微软雅黑" w:cs="微软雅黑"/>
          <w:sz w:val="30"/>
          <w:szCs w:val="30"/>
        </w:rPr>
      </w:pPr>
    </w:p>
    <w:p w14:paraId="32CD8A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understanding is infinite.</w:t>
      </w:r>
    </w:p>
    <w:p w14:paraId="62E671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祂的聪明无法测度。</w:t>
      </w:r>
    </w:p>
    <w:p w14:paraId="5E65031F">
      <w:pPr>
        <w:pStyle w:val="3"/>
        <w:spacing w:line="253" w:lineRule="auto"/>
        <w:rPr>
          <w:rFonts w:hint="eastAsia" w:ascii="微软雅黑" w:hAnsi="微软雅黑" w:eastAsia="微软雅黑" w:cs="微软雅黑"/>
          <w:sz w:val="30"/>
          <w:szCs w:val="30"/>
        </w:rPr>
      </w:pPr>
    </w:p>
    <w:p w14:paraId="232FED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lay down the best plans and devise the best measures for promoting at once the enlargement, the usefulness, and the happiness of his kingdom.</w:t>
      </w:r>
    </w:p>
    <w:p w14:paraId="1A86C6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祂能制定最佳计划，设计最佳措施，从而同时促进祂国度的扩张、实效和幸福。</w:t>
      </w:r>
    </w:p>
    <w:p w14:paraId="4535A9EC">
      <w:pPr>
        <w:pStyle w:val="3"/>
        <w:spacing w:line="253" w:lineRule="auto"/>
        <w:rPr>
          <w:rFonts w:hint="eastAsia" w:ascii="微软雅黑" w:hAnsi="微软雅黑" w:eastAsia="微软雅黑" w:cs="微软雅黑"/>
          <w:sz w:val="30"/>
          <w:szCs w:val="30"/>
        </w:rPr>
      </w:pPr>
    </w:p>
    <w:p w14:paraId="61EC4F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nothing can fail either from ignorance or from indiscretion.</w:t>
      </w:r>
    </w:p>
    <w:p w14:paraId="115332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简而言之，没有任何事情会因为无知或不慎而失败。</w:t>
      </w:r>
    </w:p>
    <w:p w14:paraId="323B4076">
      <w:pPr>
        <w:pStyle w:val="3"/>
        <w:spacing w:line="253" w:lineRule="auto"/>
        <w:rPr>
          <w:rFonts w:hint="eastAsia" w:ascii="微软雅黑" w:hAnsi="微软雅黑" w:eastAsia="微软雅黑" w:cs="微软雅黑"/>
          <w:sz w:val="30"/>
          <w:szCs w:val="30"/>
        </w:rPr>
      </w:pPr>
    </w:p>
    <w:p w14:paraId="5BBCF2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lack of information or of prudence.</w:t>
      </w:r>
    </w:p>
    <w:p w14:paraId="5F2A2F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既不缺乏信息，也不缺乏审慎。</w:t>
      </w:r>
    </w:p>
    <w:p w14:paraId="707E3FE5">
      <w:pPr>
        <w:pStyle w:val="3"/>
        <w:spacing w:line="253" w:lineRule="auto"/>
        <w:rPr>
          <w:rFonts w:hint="eastAsia" w:ascii="微软雅黑" w:hAnsi="微软雅黑" w:eastAsia="微软雅黑" w:cs="微软雅黑"/>
          <w:sz w:val="30"/>
          <w:szCs w:val="30"/>
        </w:rPr>
      </w:pPr>
    </w:p>
    <w:p w14:paraId="78A913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event can occur unforeseen by him.</w:t>
      </w:r>
    </w:p>
    <w:p w14:paraId="5A07AC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没有任何事件的发生是祂无法预见的。</w:t>
      </w:r>
    </w:p>
    <w:p w14:paraId="015FB691">
      <w:pPr>
        <w:pStyle w:val="3"/>
        <w:spacing w:line="253" w:lineRule="auto"/>
        <w:rPr>
          <w:rFonts w:hint="eastAsia" w:ascii="微软雅黑" w:hAnsi="微软雅黑" w:eastAsia="微软雅黑" w:cs="微软雅黑"/>
          <w:sz w:val="30"/>
          <w:szCs w:val="30"/>
        </w:rPr>
      </w:pPr>
    </w:p>
    <w:p w14:paraId="48C803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prepared for every occurrence.</w:t>
      </w:r>
    </w:p>
    <w:p w14:paraId="338974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祂对每种情况都做好了准备。</w:t>
      </w:r>
    </w:p>
    <w:p w14:paraId="0F127124">
      <w:pPr>
        <w:pStyle w:val="3"/>
        <w:spacing w:line="253" w:lineRule="auto"/>
        <w:rPr>
          <w:rFonts w:hint="eastAsia" w:ascii="微软雅黑" w:hAnsi="微软雅黑" w:eastAsia="微软雅黑" w:cs="微软雅黑"/>
          <w:sz w:val="30"/>
          <w:szCs w:val="30"/>
        </w:rPr>
      </w:pPr>
    </w:p>
    <w:p w14:paraId="5DC22F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such is his wisdom, that what his enemies design for injury, he, by skilful management, can cause to operate powerfully for good.</w:t>
      </w:r>
    </w:p>
    <w:p w14:paraId="185EC6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不仅如此，祂的智慧如此之大，以至于祂的仇敌旨在造成伤害的计谋，祂通过巧妙的经营，可以使其发挥强大的益处。</w:t>
      </w:r>
    </w:p>
    <w:p w14:paraId="453FD591">
      <w:pPr>
        <w:pStyle w:val="3"/>
        <w:spacing w:line="253" w:lineRule="auto"/>
        <w:rPr>
          <w:rFonts w:hint="eastAsia" w:ascii="微软雅黑" w:hAnsi="微软雅黑" w:eastAsia="微软雅黑" w:cs="微软雅黑"/>
          <w:sz w:val="30"/>
          <w:szCs w:val="30"/>
        </w:rPr>
      </w:pPr>
    </w:p>
    <w:p w14:paraId="0B8C56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these qualities will be of no avail without power.</w:t>
      </w:r>
    </w:p>
    <w:p w14:paraId="6BF26D33">
      <w:pPr>
        <w:pStyle w:val="3"/>
        <w:spacing w:line="253" w:lineRule="auto"/>
        <w:rPr>
          <w:rFonts w:hint="eastAsia" w:ascii="微软雅黑" w:hAnsi="微软雅黑" w:eastAsia="微软雅黑" w:cs="微软雅黑"/>
          <w:sz w:val="30"/>
          <w:szCs w:val="30"/>
        </w:rPr>
      </w:pPr>
    </w:p>
    <w:p w14:paraId="0D010A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但如果没有力量，所有这些品质都将毫无用处。</w:t>
      </w:r>
    </w:p>
    <w:p w14:paraId="3B5B2541">
      <w:pPr>
        <w:pStyle w:val="3"/>
        <w:spacing w:line="253" w:lineRule="auto"/>
        <w:rPr>
          <w:rFonts w:hint="eastAsia" w:ascii="微软雅黑" w:hAnsi="微软雅黑" w:eastAsia="微软雅黑" w:cs="微软雅黑"/>
          <w:sz w:val="30"/>
          <w:szCs w:val="30"/>
        </w:rPr>
      </w:pPr>
    </w:p>
    <w:p w14:paraId="636093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Dignity to adorn, relationship to sympathise, and wisdom to project, can be of no use, unless there be also energy to execute.</w:t>
      </w:r>
    </w:p>
    <w:p w14:paraId="748DB4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除非还有执行的能量，否则用于装饰的尊贵、用于同情的亲缘关系以及用于规划的智慧，都毫无用处。</w:t>
      </w:r>
    </w:p>
    <w:p w14:paraId="27261B9D">
      <w:pPr>
        <w:pStyle w:val="3"/>
        <w:spacing w:line="253" w:lineRule="auto"/>
        <w:rPr>
          <w:rFonts w:hint="eastAsia" w:ascii="微软雅黑" w:hAnsi="微软雅黑" w:eastAsia="微软雅黑" w:cs="微软雅黑"/>
          <w:sz w:val="30"/>
          <w:szCs w:val="30"/>
        </w:rPr>
      </w:pPr>
    </w:p>
    <w:p w14:paraId="6CDFFB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Force of mind, energy of character, and powerful resources are requisite in a king.</w:t>
      </w:r>
    </w:p>
    <w:p w14:paraId="0E84AB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心智的力量、性格的能量和强大的资源是一个君王所必需的。</w:t>
      </w:r>
    </w:p>
    <w:p w14:paraId="76D144C1">
      <w:pPr>
        <w:pStyle w:val="3"/>
        <w:spacing w:line="253" w:lineRule="auto"/>
        <w:rPr>
          <w:rFonts w:hint="eastAsia" w:ascii="微软雅黑" w:hAnsi="微软雅黑" w:eastAsia="微软雅黑" w:cs="微软雅黑"/>
          <w:sz w:val="30"/>
          <w:szCs w:val="30"/>
        </w:rPr>
      </w:pPr>
    </w:p>
    <w:p w14:paraId="35EFDB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skill to plan for the good of his subjects, he must have ministers, finances, armies, to enable him to realise his schemes.</w:t>
      </w:r>
    </w:p>
    <w:p w14:paraId="271A02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除了为臣民的利益进行规划的技巧外，祂还必须拥有部属、财政和军队，使祂能够实现祂的方案。</w:t>
      </w:r>
    </w:p>
    <w:p w14:paraId="5E4DC8A1">
      <w:pPr>
        <w:pStyle w:val="3"/>
        <w:spacing w:line="253" w:lineRule="auto"/>
        <w:rPr>
          <w:rFonts w:hint="eastAsia" w:ascii="微软雅黑" w:hAnsi="微软雅黑" w:eastAsia="微软雅黑" w:cs="微软雅黑"/>
          <w:sz w:val="30"/>
          <w:szCs w:val="30"/>
        </w:rPr>
      </w:pPr>
    </w:p>
    <w:p w14:paraId="1A8F7E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Uncontrollable power is one of the regal qualifications of Christ.</w:t>
      </w:r>
    </w:p>
    <w:p w14:paraId="0B4A61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不可控的大能是基督的君王资格之一。</w:t>
      </w:r>
    </w:p>
    <w:p w14:paraId="3DFC2AA2">
      <w:pPr>
        <w:pStyle w:val="3"/>
        <w:spacing w:line="253" w:lineRule="auto"/>
        <w:rPr>
          <w:rFonts w:hint="eastAsia" w:ascii="微软雅黑" w:hAnsi="微软雅黑" w:eastAsia="微软雅黑" w:cs="微软雅黑"/>
          <w:sz w:val="30"/>
          <w:szCs w:val="30"/>
        </w:rPr>
      </w:pPr>
    </w:p>
    <w:p w14:paraId="60DE6B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and might are his’ (Dan. 2:20).</w:t>
      </w:r>
    </w:p>
    <w:p w14:paraId="3FE0FD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“智慧能力都属乎祂”（但 2:20）。</w:t>
      </w:r>
    </w:p>
    <w:p w14:paraId="62632179">
      <w:pPr>
        <w:pStyle w:val="3"/>
        <w:spacing w:line="253" w:lineRule="auto"/>
        <w:rPr>
          <w:rFonts w:hint="eastAsia" w:ascii="微软雅黑" w:hAnsi="微软雅黑" w:eastAsia="微软雅黑" w:cs="微软雅黑"/>
          <w:sz w:val="30"/>
          <w:szCs w:val="30"/>
        </w:rPr>
      </w:pPr>
    </w:p>
    <w:p w14:paraId="1D45C5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possesses all the resources of omnipotence.</w:t>
      </w:r>
    </w:p>
    <w:p w14:paraId="1670CB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祂拥有全能的一切资源。</w:t>
      </w:r>
    </w:p>
    <w:p w14:paraId="68794588">
      <w:pPr>
        <w:pStyle w:val="3"/>
        <w:spacing w:line="253" w:lineRule="auto"/>
        <w:rPr>
          <w:rFonts w:hint="eastAsia" w:ascii="微软雅黑" w:hAnsi="微软雅黑" w:eastAsia="微软雅黑" w:cs="微软雅黑"/>
          <w:sz w:val="30"/>
          <w:szCs w:val="30"/>
        </w:rPr>
      </w:pPr>
    </w:p>
    <w:p w14:paraId="5C4F4D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Mighty God,’ ‘the Lord which is, and which was, and which is to come—the Almighty.’</w:t>
      </w:r>
    </w:p>
    <w:p w14:paraId="152CE3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祂是“大能的上帝”，“主上帝，是今在、昔在、以后永在的全能者。”</w:t>
      </w:r>
    </w:p>
    <w:p w14:paraId="6FB81FFE">
      <w:pPr>
        <w:pStyle w:val="3"/>
        <w:spacing w:line="253" w:lineRule="auto"/>
        <w:rPr>
          <w:rFonts w:hint="eastAsia" w:ascii="微软雅黑" w:hAnsi="微软雅黑" w:eastAsia="微软雅黑" w:cs="微软雅黑"/>
          <w:sz w:val="30"/>
          <w:szCs w:val="30"/>
        </w:rPr>
      </w:pPr>
    </w:p>
    <w:p w14:paraId="25D4E0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providence, regeneration, and resurrection, proclaim the extent of physical and moral energy that he has at his command, in order to conduct the administration of his mediatorial kingdom.</w:t>
      </w:r>
    </w:p>
    <w:p w14:paraId="49AF65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创造、护理（providence）、重生和复活，都宣告了祂所掌握的物理和道德能量的程度，以便管理祂的中保国度。</w:t>
      </w:r>
    </w:p>
    <w:p w14:paraId="781E508A">
      <w:pPr>
        <w:pStyle w:val="3"/>
        <w:spacing w:line="253" w:lineRule="auto"/>
        <w:rPr>
          <w:rFonts w:hint="eastAsia" w:ascii="微软雅黑" w:hAnsi="微软雅黑" w:eastAsia="微软雅黑" w:cs="微软雅黑"/>
          <w:sz w:val="30"/>
          <w:szCs w:val="30"/>
        </w:rPr>
      </w:pPr>
    </w:p>
    <w:p w14:paraId="359228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ministers are qualified, by their numbers and endowments, to execute his sovereign pleasure.</w:t>
      </w:r>
    </w:p>
    <w:p w14:paraId="2DC1B6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祂的仆役们因其数量和天赋，有资格执行祂至高的心意。</w:t>
      </w:r>
    </w:p>
    <w:p w14:paraId="4841C821">
      <w:pPr>
        <w:pStyle w:val="3"/>
        <w:spacing w:line="253" w:lineRule="auto"/>
        <w:rPr>
          <w:rFonts w:hint="eastAsia" w:ascii="微软雅黑" w:hAnsi="微软雅黑" w:eastAsia="微软雅黑" w:cs="微软雅黑"/>
          <w:sz w:val="30"/>
          <w:szCs w:val="30"/>
        </w:rPr>
      </w:pPr>
    </w:p>
    <w:p w14:paraId="23CD83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call to his aid all the perfections of Godhead, and all the fulness of the new covenant.</w:t>
      </w:r>
    </w:p>
    <w:p w14:paraId="73E5E0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祂可以召唤上帝格位（Godhead）的所有完美以及新约的所有丰盛来提供帮助。</w:t>
      </w:r>
    </w:p>
    <w:p w14:paraId="2699B0A0">
      <w:pPr>
        <w:pStyle w:val="3"/>
        <w:spacing w:line="253" w:lineRule="auto"/>
        <w:rPr>
          <w:rFonts w:hint="eastAsia" w:ascii="微软雅黑" w:hAnsi="微软雅黑" w:eastAsia="微软雅黑" w:cs="微软雅黑"/>
          <w:sz w:val="30"/>
          <w:szCs w:val="30"/>
        </w:rPr>
      </w:pPr>
    </w:p>
    <w:p w14:paraId="3E4750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elements of heaven, apostate spirits, and angels of light, are under his control, advancing his cause and opposing his enemies.</w:t>
      </w:r>
    </w:p>
    <w:p w14:paraId="4715F7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天上的元素、堕落的灵和光明的天使都在祂的控制之下，推进祂的事业，反对祂的敌人。</w:t>
      </w:r>
    </w:p>
    <w:p w14:paraId="409E0EDB">
      <w:pPr>
        <w:pStyle w:val="3"/>
        <w:spacing w:line="253" w:lineRule="auto"/>
        <w:rPr>
          <w:rFonts w:hint="eastAsia" w:ascii="微软雅黑" w:hAnsi="微软雅黑" w:eastAsia="微软雅黑" w:cs="微软雅黑"/>
          <w:sz w:val="30"/>
          <w:szCs w:val="30"/>
        </w:rPr>
      </w:pPr>
    </w:p>
    <w:p w14:paraId="7ACA29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command, the stars in their courses fought against Sisera; a messenger of Satan was sent to buffet an apostle, in fulfilment of his gracious designs; and it was no empty boast, that he could have commanded more than twelve legions of angels.</w:t>
      </w:r>
    </w:p>
    <w:p w14:paraId="7BF981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在祂的命令下，星宿在轨道上攻击西西拉；撒但的一个使者被派去攻击一个使者，以实现祂恩慈的设计；祂说祂可以召唤十二营多天使，这绝非空口之谈。</w:t>
      </w:r>
    </w:p>
    <w:p w14:paraId="4A7E06F2">
      <w:pPr>
        <w:pStyle w:val="3"/>
        <w:spacing w:line="253" w:lineRule="auto"/>
        <w:rPr>
          <w:rFonts w:hint="eastAsia" w:ascii="微软雅黑" w:hAnsi="微软雅黑" w:eastAsia="微软雅黑" w:cs="微软雅黑"/>
          <w:sz w:val="30"/>
          <w:szCs w:val="30"/>
        </w:rPr>
      </w:pPr>
    </w:p>
    <w:p w14:paraId="2B56DA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vast might, with such immense resources, no purpose can fail from inability to carry it into execution.</w:t>
      </w:r>
    </w:p>
    <w:p w14:paraId="738743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拥有如此巨大的威力，拥有如此巨大的资源，任何目的都不会因无法执行而失败。</w:t>
      </w:r>
    </w:p>
    <w:p w14:paraId="0C4B41E7">
      <w:pPr>
        <w:pStyle w:val="3"/>
        <w:spacing w:line="253" w:lineRule="auto"/>
        <w:rPr>
          <w:rFonts w:hint="eastAsia" w:ascii="微软雅黑" w:hAnsi="微软雅黑" w:eastAsia="微软雅黑" w:cs="微软雅黑"/>
          <w:sz w:val="30"/>
          <w:szCs w:val="30"/>
        </w:rPr>
      </w:pPr>
    </w:p>
    <w:p w14:paraId="22CF4D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shall be willing in the day of his power.</w:t>
      </w:r>
    </w:p>
    <w:p w14:paraId="414E1B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在祂的大能之日，祂的子民要甘心牺牲。</w:t>
      </w:r>
    </w:p>
    <w:p w14:paraId="16905E06">
      <w:pPr>
        <w:pStyle w:val="3"/>
        <w:spacing w:line="253" w:lineRule="auto"/>
        <w:rPr>
          <w:rFonts w:hint="eastAsia" w:ascii="微软雅黑" w:hAnsi="微软雅黑" w:eastAsia="微软雅黑" w:cs="微软雅黑"/>
          <w:sz w:val="30"/>
          <w:szCs w:val="30"/>
        </w:rPr>
      </w:pPr>
    </w:p>
    <w:p w14:paraId="6FBBE1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to save.</w:t>
      </w:r>
    </w:p>
    <w:p w14:paraId="304D9F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祂是大能的救主。</w:t>
      </w:r>
    </w:p>
    <w:p w14:paraId="6758CA4E">
      <w:pPr>
        <w:pStyle w:val="3"/>
        <w:spacing w:line="253" w:lineRule="auto"/>
        <w:rPr>
          <w:rFonts w:hint="eastAsia" w:ascii="微软雅黑" w:hAnsi="微软雅黑" w:eastAsia="微软雅黑" w:cs="微软雅黑"/>
          <w:sz w:val="30"/>
          <w:szCs w:val="30"/>
        </w:rPr>
      </w:pPr>
    </w:p>
    <w:p w14:paraId="51579E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word of this King is, there is power.</w:t>
      </w:r>
    </w:p>
    <w:p w14:paraId="266E07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王的言语在那，那里就有权力。</w:t>
      </w:r>
    </w:p>
    <w:p w14:paraId="36E4FC46">
      <w:pPr>
        <w:pStyle w:val="3"/>
        <w:spacing w:line="253" w:lineRule="auto"/>
        <w:rPr>
          <w:rFonts w:hint="eastAsia" w:ascii="微软雅黑" w:hAnsi="微软雅黑" w:eastAsia="微软雅黑" w:cs="微软雅黑"/>
          <w:sz w:val="30"/>
          <w:szCs w:val="30"/>
        </w:rPr>
      </w:pPr>
    </w:p>
    <w:p w14:paraId="394922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moral excellence is another indispensable qualification.</w:t>
      </w:r>
    </w:p>
    <w:p w14:paraId="47CFFFCF">
      <w:pPr>
        <w:pStyle w:val="3"/>
        <w:spacing w:line="253" w:lineRule="auto"/>
        <w:rPr>
          <w:rFonts w:hint="eastAsia" w:ascii="微软雅黑" w:hAnsi="微软雅黑" w:eastAsia="微软雅黑" w:cs="微软雅黑"/>
          <w:sz w:val="30"/>
          <w:szCs w:val="30"/>
        </w:rPr>
      </w:pPr>
    </w:p>
    <w:p w14:paraId="6F754A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高尚的道德卓越是另一项不可或缺的资格。</w:t>
      </w:r>
    </w:p>
    <w:p w14:paraId="7CFD8FB3">
      <w:pPr>
        <w:pStyle w:val="3"/>
        <w:spacing w:line="253" w:lineRule="auto"/>
        <w:rPr>
          <w:rFonts w:hint="eastAsia" w:ascii="微软雅黑" w:hAnsi="微软雅黑" w:eastAsia="微软雅黑" w:cs="微软雅黑"/>
          <w:sz w:val="30"/>
          <w:szCs w:val="30"/>
        </w:rPr>
      </w:pPr>
    </w:p>
    <w:p w14:paraId="107994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dignity serves only as a passport to iniquity; relationship and knowledge confer only greater capacity of mischief; wisdom degenerates into low cunning; and power becomes mere physical force, more to be dreaded than the hurricane or the lightning.</w:t>
      </w:r>
    </w:p>
    <w:p w14:paraId="4B1B1E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没有这一点，尊贵只能成为通向罪恶的通行证；亲缘关系和知识只能赋予更大的作恶能力；智慧会堕落为低级的狡诈；而力量则变成纯粹的物理暴力，比飓风或闪电更令人畏惧。</w:t>
      </w:r>
    </w:p>
    <w:p w14:paraId="6A1DC3CC">
      <w:pPr>
        <w:pStyle w:val="3"/>
        <w:spacing w:line="253" w:lineRule="auto"/>
        <w:rPr>
          <w:rFonts w:hint="eastAsia" w:ascii="微软雅黑" w:hAnsi="微软雅黑" w:eastAsia="微软雅黑" w:cs="微软雅黑"/>
          <w:sz w:val="30"/>
          <w:szCs w:val="30"/>
        </w:rPr>
      </w:pPr>
    </w:p>
    <w:p w14:paraId="7998E2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Rectitude of intention, justice of administration, and exemplary conduct, are the constituents of that moral excellence which Scripture, reason, and common sense concur in demanding as necessary to qualify for conducting a proper and effective government.</w:t>
      </w:r>
    </w:p>
    <w:p w14:paraId="3DC39C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意图的正当性、治理的公正性和模范的操守，是圣经、理性和常识共同要求作为胜任适当且有效治理之必要条件的道德卓越组成部分。</w:t>
      </w:r>
    </w:p>
    <w:p w14:paraId="11153FF6">
      <w:pPr>
        <w:pStyle w:val="3"/>
        <w:spacing w:line="253" w:lineRule="auto"/>
        <w:rPr>
          <w:rFonts w:hint="eastAsia" w:ascii="微软雅黑" w:hAnsi="微软雅黑" w:eastAsia="微软雅黑" w:cs="微软雅黑"/>
          <w:sz w:val="30"/>
          <w:szCs w:val="30"/>
        </w:rPr>
      </w:pPr>
    </w:p>
    <w:p w14:paraId="3A2105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elements of moral worth meet, in the highest degree and in perfect combination, in the character of Prince Messiah.</w:t>
      </w:r>
    </w:p>
    <w:p w14:paraId="28A8AA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这些道德价值的要素在弥赛亚君王的性格中得到了最高程度的完美结合。</w:t>
      </w:r>
    </w:p>
    <w:p w14:paraId="0BEF5CB6">
      <w:pPr>
        <w:pStyle w:val="3"/>
        <w:spacing w:line="253" w:lineRule="auto"/>
        <w:rPr>
          <w:rFonts w:hint="eastAsia" w:ascii="微软雅黑" w:hAnsi="微软雅黑" w:eastAsia="微软雅黑" w:cs="微软雅黑"/>
          <w:sz w:val="30"/>
          <w:szCs w:val="30"/>
        </w:rPr>
      </w:pPr>
    </w:p>
    <w:p w14:paraId="4A820B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sceptre of thy kingdom is a right sceptre’ (Ps. 45:6); ‘Just and true are thy ways, thou King of saints’ (Rev. 15:3).</w:t>
      </w:r>
    </w:p>
    <w:p w14:paraId="1A7FD4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“你的国权是正直的（right sceptre）”（诗 45:6）；“众圣徒之王啊，你的道途义哉、诚哉！”（启 15:3）。</w:t>
      </w:r>
    </w:p>
    <w:p w14:paraId="6F9204B5">
      <w:pPr>
        <w:pStyle w:val="3"/>
        <w:spacing w:line="253" w:lineRule="auto"/>
        <w:rPr>
          <w:rFonts w:hint="eastAsia" w:ascii="微软雅黑" w:hAnsi="微软雅黑" w:eastAsia="微软雅黑" w:cs="微软雅黑"/>
          <w:sz w:val="30"/>
          <w:szCs w:val="30"/>
        </w:rPr>
      </w:pPr>
    </w:p>
    <w:p w14:paraId="7DA5A7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Rectitude of intention characterises all his plans.</w:t>
      </w:r>
    </w:p>
    <w:p w14:paraId="635C89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意图的正当性体现在祂所有的计划中。</w:t>
      </w:r>
    </w:p>
    <w:p w14:paraId="0C192332">
      <w:pPr>
        <w:pStyle w:val="3"/>
        <w:spacing w:line="253" w:lineRule="auto"/>
        <w:rPr>
          <w:rFonts w:hint="eastAsia" w:ascii="微软雅黑" w:hAnsi="微软雅黑" w:eastAsia="微软雅黑" w:cs="微软雅黑"/>
          <w:sz w:val="30"/>
          <w:szCs w:val="30"/>
        </w:rPr>
      </w:pPr>
    </w:p>
    <w:p w14:paraId="517272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is designed for the good of his people and the glory of the Godhead.</w:t>
      </w:r>
    </w:p>
    <w:p w14:paraId="709ECC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一切的设计都是为了祂子民的益处和上帝格位（Godhead）的荣耀。</w:t>
      </w:r>
    </w:p>
    <w:p w14:paraId="371DA379">
      <w:pPr>
        <w:pStyle w:val="3"/>
        <w:spacing w:line="253" w:lineRule="auto"/>
        <w:rPr>
          <w:rFonts w:hint="eastAsia" w:ascii="微软雅黑" w:hAnsi="微软雅黑" w:eastAsia="微软雅黑" w:cs="微软雅黑"/>
          <w:sz w:val="30"/>
          <w:szCs w:val="30"/>
        </w:rPr>
      </w:pPr>
    </w:p>
    <w:p w14:paraId="3F57DE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kings may have sinister ends to serve: even when doing what is right in itself, they may have an ultimate respect to their own personal aggrandisement, or to the advancement of some favourite courtier; or, supposing them moved solely by a regard to the good of their subjects, they may be seeking this at the expense of some neighbouring state.</w:t>
      </w:r>
    </w:p>
    <w:p w14:paraId="020745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君王可能有阴险的目的：即使在做本身正确的事情时，他们也可能最终考虑到自己的个人扩张，或者提拔某个受宠的朝臣；或者，假设他们纯粹是出于对臣民利益的考虑，他们可能是在以牺牲邻国为代价来寻求这一利益。</w:t>
      </w:r>
    </w:p>
    <w:p w14:paraId="5CBD5478">
      <w:pPr>
        <w:pStyle w:val="3"/>
        <w:spacing w:line="253" w:lineRule="auto"/>
        <w:rPr>
          <w:rFonts w:hint="eastAsia" w:ascii="微软雅黑" w:hAnsi="微软雅黑" w:eastAsia="微软雅黑" w:cs="微软雅黑"/>
          <w:sz w:val="30"/>
          <w:szCs w:val="30"/>
        </w:rPr>
      </w:pPr>
    </w:p>
    <w:p w14:paraId="16ABC5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defect of this nature can ever attach to him of whom we are speaking.</w:t>
      </w:r>
    </w:p>
    <w:p w14:paraId="1C7B78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这种性质的缺陷绝不会附在我们要讨论的那位主身上。</w:t>
      </w:r>
    </w:p>
    <w:p w14:paraId="09B8936A">
      <w:pPr>
        <w:pStyle w:val="3"/>
        <w:spacing w:line="253" w:lineRule="auto"/>
        <w:rPr>
          <w:rFonts w:hint="eastAsia" w:ascii="微软雅黑" w:hAnsi="微软雅黑" w:eastAsia="微软雅黑" w:cs="微软雅黑"/>
          <w:sz w:val="30"/>
          <w:szCs w:val="30"/>
        </w:rPr>
      </w:pPr>
    </w:p>
    <w:p w14:paraId="239A2B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have no intentions but what are benevolent and righteous; nor can he, even for the fulfilment of these, ever overlook what is due to the honour and glory of God.</w:t>
      </w:r>
    </w:p>
    <w:p w14:paraId="3FB1AE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除了仁慈和公义的意图外，祂不会有别的意图；即使为了实现这些意图，祂也绝不会忽视归于上帝尊贵和荣耀的事。</w:t>
      </w:r>
    </w:p>
    <w:p w14:paraId="60D1DAFD">
      <w:pPr>
        <w:pStyle w:val="3"/>
        <w:spacing w:line="253" w:lineRule="auto"/>
        <w:rPr>
          <w:rFonts w:hint="eastAsia" w:ascii="微软雅黑" w:hAnsi="微软雅黑" w:eastAsia="微软雅黑" w:cs="微软雅黑"/>
          <w:sz w:val="30"/>
          <w:szCs w:val="30"/>
        </w:rPr>
      </w:pPr>
    </w:p>
    <w:p w14:paraId="12B7FE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administration, too, is perfectly equitable.</w:t>
      </w:r>
    </w:p>
    <w:p w14:paraId="6D2E6C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祂的治理也是完全公正的。</w:t>
      </w:r>
    </w:p>
    <w:p w14:paraId="2F359648">
      <w:pPr>
        <w:pStyle w:val="3"/>
        <w:spacing w:line="253" w:lineRule="auto"/>
        <w:rPr>
          <w:rFonts w:hint="eastAsia" w:ascii="微软雅黑" w:hAnsi="微软雅黑" w:eastAsia="微软雅黑" w:cs="微软雅黑"/>
          <w:sz w:val="30"/>
          <w:szCs w:val="30"/>
        </w:rPr>
      </w:pPr>
    </w:p>
    <w:p w14:paraId="0E4582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intentions of men are the best that can be supposed, the administration is not always such; while, in other cases, both the intention and the administration are the reverse of just.</w:t>
      </w:r>
    </w:p>
    <w:p w14:paraId="4F2289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当人的意图被假定为最好时，治理并不总是如此；而在其他情况下，意图和治理都与公正背道而驰。</w:t>
      </w:r>
    </w:p>
    <w:p w14:paraId="3501268A">
      <w:pPr>
        <w:pStyle w:val="3"/>
        <w:spacing w:line="253" w:lineRule="auto"/>
        <w:rPr>
          <w:rFonts w:hint="eastAsia" w:ascii="微软雅黑" w:hAnsi="微软雅黑" w:eastAsia="微软雅黑" w:cs="微软雅黑"/>
          <w:sz w:val="30"/>
          <w:szCs w:val="30"/>
        </w:rPr>
      </w:pPr>
    </w:p>
    <w:p w14:paraId="024555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rights, and liberties, and property of the subjects, are too often sacrificed, by unprincipled rulers, to schemes of lawless ambition or iniquitous favouritism.</w:t>
      </w:r>
    </w:p>
    <w:p w14:paraId="78E284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无原则的统治者往往为了目无法纪的野心计划或不公正的任人唯亲，而牺牲臣民的权利、自由和财产。</w:t>
      </w:r>
    </w:p>
    <w:p w14:paraId="5E91EC2C">
      <w:pPr>
        <w:pStyle w:val="3"/>
        <w:spacing w:line="253" w:lineRule="auto"/>
        <w:rPr>
          <w:rFonts w:hint="eastAsia" w:ascii="微软雅黑" w:hAnsi="微软雅黑" w:eastAsia="微软雅黑" w:cs="微软雅黑"/>
          <w:sz w:val="30"/>
          <w:szCs w:val="30"/>
        </w:rPr>
      </w:pPr>
    </w:p>
    <w:p w14:paraId="13B4EC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administration of Christ, on the contrary, is impartial, righteous, infallible; no one is wronged that another may be benefited; and every act is such as entitles it to meet with ready and implicit submission.</w:t>
      </w:r>
    </w:p>
    <w:p w14:paraId="3EB934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相反，基督的治理是公正、公义、无误的；没有人会因为让别人获益而受冤屈；祂的每一项行动都使其应当得到甘愿且绝对的服从。</w:t>
      </w:r>
    </w:p>
    <w:p w14:paraId="74C9335A">
      <w:pPr>
        <w:pStyle w:val="3"/>
        <w:spacing w:line="253" w:lineRule="auto"/>
        <w:rPr>
          <w:rFonts w:hint="eastAsia" w:ascii="微软雅黑" w:hAnsi="微软雅黑" w:eastAsia="微软雅黑" w:cs="微软雅黑"/>
          <w:sz w:val="30"/>
          <w:szCs w:val="30"/>
        </w:rPr>
      </w:pPr>
    </w:p>
    <w:p w14:paraId="2BADC1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Exemplary behaviour is necessary to give due moral effect to official administration.</w:t>
      </w:r>
    </w:p>
    <w:p w14:paraId="4680E1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模范的操守对于赋予职分管理应有的道德效果是必要的。</w:t>
      </w:r>
    </w:p>
    <w:p w14:paraId="1D690FF0">
      <w:pPr>
        <w:pStyle w:val="3"/>
        <w:spacing w:line="253" w:lineRule="auto"/>
        <w:rPr>
          <w:rFonts w:hint="eastAsia" w:ascii="微软雅黑" w:hAnsi="微软雅黑" w:eastAsia="微软雅黑" w:cs="微软雅黑"/>
          <w:sz w:val="30"/>
          <w:szCs w:val="30"/>
        </w:rPr>
      </w:pPr>
    </w:p>
    <w:p w14:paraId="54A880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Laws however wise, acts however equitable, intentions however pure, cannot have the same influence on others when they proceed from persons who are themselves destitute of moral character.</w:t>
      </w:r>
    </w:p>
    <w:p w14:paraId="299A54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法律无论多么智慧，行为无论多么公平，意图无论多么纯洁，如果它们出自本身缺乏道德品质的人，就不能对他产生同样的影响。</w:t>
      </w:r>
    </w:p>
    <w:p w14:paraId="0BBAD128">
      <w:pPr>
        <w:pStyle w:val="3"/>
        <w:spacing w:line="253" w:lineRule="auto"/>
        <w:rPr>
          <w:rFonts w:hint="eastAsia" w:ascii="微软雅黑" w:hAnsi="微软雅黑" w:eastAsia="微软雅黑" w:cs="微软雅黑"/>
          <w:sz w:val="30"/>
          <w:szCs w:val="30"/>
        </w:rPr>
      </w:pPr>
    </w:p>
    <w:p w14:paraId="0E5093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government, however good in itself, can be expected to be successful, which is administered by a known profligate.</w:t>
      </w:r>
    </w:p>
    <w:p w14:paraId="768B5B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无论政府本身多么好，如果由一个臭名昭著的浪荡子管理，都不能指望它会成功。</w:t>
      </w:r>
    </w:p>
    <w:p w14:paraId="6EB8F499">
      <w:pPr>
        <w:pStyle w:val="3"/>
        <w:spacing w:line="253" w:lineRule="auto"/>
        <w:rPr>
          <w:rFonts w:hint="eastAsia" w:ascii="微软雅黑" w:hAnsi="微软雅黑" w:eastAsia="微软雅黑" w:cs="微软雅黑"/>
          <w:sz w:val="30"/>
          <w:szCs w:val="30"/>
        </w:rPr>
      </w:pPr>
    </w:p>
    <w:p w14:paraId="694C18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wisely required that he that ruleth over men must be ‘just, ruling in the fear of the Lord.’</w:t>
      </w:r>
    </w:p>
    <w:p w14:paraId="4716E7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圣经明智地要求，那统治人的必须是“公义的，敬畏上帝而行”。</w:t>
      </w:r>
    </w:p>
    <w:p w14:paraId="12293070">
      <w:pPr>
        <w:pStyle w:val="3"/>
        <w:spacing w:line="253" w:lineRule="auto"/>
        <w:rPr>
          <w:rFonts w:hint="eastAsia" w:ascii="微软雅黑" w:hAnsi="微软雅黑" w:eastAsia="微软雅黑" w:cs="微软雅黑"/>
          <w:sz w:val="30"/>
          <w:szCs w:val="30"/>
        </w:rPr>
      </w:pPr>
    </w:p>
    <w:p w14:paraId="4F037C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unreasonable to expect principles to be acted upon, and laws to be obeyed, which are inculcated by persons who are themselves violating them every day.</w:t>
      </w:r>
    </w:p>
    <w:p w14:paraId="6A0931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如果那些反复灌输原则和法律的人，自己每天都在违反它们，那么期望人们按这些原则行事、遵守这些法律是不合理的。</w:t>
      </w:r>
    </w:p>
    <w:p w14:paraId="201E50FB">
      <w:pPr>
        <w:pStyle w:val="3"/>
        <w:spacing w:line="253" w:lineRule="auto"/>
        <w:rPr>
          <w:rFonts w:hint="eastAsia" w:ascii="微软雅黑" w:hAnsi="微软雅黑" w:eastAsia="微软雅黑" w:cs="微软雅黑"/>
          <w:sz w:val="30"/>
          <w:szCs w:val="30"/>
        </w:rPr>
      </w:pPr>
    </w:p>
    <w:p w14:paraId="016648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likely to be most useful who can appeal, as Samuel did of old, to his people: ‘I have walked before you from my childhood unto this day. Behold here I am; witness against me before the Lord and before his anointed, whose ox have I taken? or whose ass have I taken? or whom have I defrauded? whom have I oppressed? or of whose hand have I received any bribe to blind mine eyes herewith?’</w:t>
      </w:r>
    </w:p>
    <w:p w14:paraId="60D2DE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有用的人可能是像古时的撒母耳那样向他的子民呼吁的人：“我从幼年直到今日，都在你们面前行走。我在这里，你们要在耶和华面前，祂的受膏者面前，给我作证。我夺过谁的牛，抢过谁的驴，欺负过谁，虐待过谁，从谁手里受过贿赂，以此遮眼呢？”</w:t>
      </w:r>
    </w:p>
    <w:p w14:paraId="5390713C">
      <w:pPr>
        <w:pStyle w:val="3"/>
        <w:spacing w:line="253" w:lineRule="auto"/>
        <w:rPr>
          <w:rFonts w:hint="eastAsia" w:ascii="微软雅黑" w:hAnsi="微软雅黑" w:eastAsia="微软雅黑" w:cs="微软雅黑"/>
          <w:sz w:val="30"/>
          <w:szCs w:val="30"/>
        </w:rPr>
      </w:pPr>
    </w:p>
    <w:p w14:paraId="6CA13C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set his subjects an example of perfect holiness.</w:t>
      </w:r>
    </w:p>
    <w:p w14:paraId="4A48AC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耶稣为祂的臣民树立了完美圣洁的榜样。</w:t>
      </w:r>
    </w:p>
    <w:p w14:paraId="10A504CA">
      <w:pPr>
        <w:pStyle w:val="3"/>
        <w:spacing w:line="253" w:lineRule="auto"/>
        <w:rPr>
          <w:rFonts w:hint="eastAsia" w:ascii="微软雅黑" w:hAnsi="微软雅黑" w:eastAsia="微软雅黑" w:cs="微软雅黑"/>
          <w:sz w:val="30"/>
          <w:szCs w:val="30"/>
        </w:rPr>
      </w:pPr>
    </w:p>
    <w:p w14:paraId="5AFCDF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conduct was unimpeachable; his behaviour was unaffected with the slightest moral obliquity.</w:t>
      </w:r>
    </w:p>
    <w:p w14:paraId="2502DB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祂的行为是无可指责的；祂的行为没有受到丝毫道德偏差的影响。</w:t>
      </w:r>
    </w:p>
    <w:p w14:paraId="1B3678AD">
      <w:pPr>
        <w:pStyle w:val="3"/>
        <w:spacing w:line="253" w:lineRule="auto"/>
        <w:rPr>
          <w:rFonts w:hint="eastAsia" w:ascii="微软雅黑" w:hAnsi="微软雅黑" w:eastAsia="微软雅黑" w:cs="微软雅黑"/>
          <w:sz w:val="30"/>
          <w:szCs w:val="30"/>
        </w:rPr>
      </w:pPr>
    </w:p>
    <w:p w14:paraId="492B21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laws of his kingdom, whether personal, relative, or religious, were recommended by his example, as well as enforced by his sovereign authority.</w:t>
      </w:r>
    </w:p>
    <w:p w14:paraId="7724B6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祂国度里所有的法律，无论是个人性的、关系性的还是宗教性的，都通过祂的榜样得到推荐，并由祂至高的权威来强制执行。</w:t>
      </w:r>
    </w:p>
    <w:p w14:paraId="3B1CBDD4">
      <w:pPr>
        <w:pStyle w:val="3"/>
        <w:spacing w:line="253" w:lineRule="auto"/>
        <w:rPr>
          <w:rFonts w:hint="eastAsia" w:ascii="微软雅黑" w:hAnsi="微软雅黑" w:eastAsia="微软雅黑" w:cs="微软雅黑"/>
          <w:sz w:val="30"/>
          <w:szCs w:val="30"/>
        </w:rPr>
      </w:pPr>
    </w:p>
    <w:p w14:paraId="4C3D17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moral excellence adorns his character.</w:t>
      </w:r>
    </w:p>
    <w:p w14:paraId="0DEF36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完美的道德卓越装饰了祂的性格。</w:t>
      </w:r>
    </w:p>
    <w:p w14:paraId="627F87DD">
      <w:pPr>
        <w:pStyle w:val="3"/>
        <w:spacing w:line="253" w:lineRule="auto"/>
        <w:rPr>
          <w:rFonts w:hint="eastAsia" w:ascii="微软雅黑" w:hAnsi="微软雅黑" w:eastAsia="微软雅黑" w:cs="微软雅黑"/>
          <w:sz w:val="30"/>
          <w:szCs w:val="30"/>
        </w:rPr>
      </w:pPr>
    </w:p>
    <w:p w14:paraId="36A48E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the righteous Lord who loveth righteousness, but he practised it so fully and so constantly, as to entitle him, in presence of his most inveterate enemies, to put forth the challenge: ‘Which of you convinceth me of sin?’</w:t>
      </w:r>
    </w:p>
    <w:p w14:paraId="7541E4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祂不仅是那喜爱公义的公义之主，而且祂如此充分且恒久地践行公义，以至于使祂有资格在祂最根深蒂固的仇敌面前发出挑战：“你们中间谁能指证我有罪呢？”</w:t>
      </w:r>
    </w:p>
    <w:p w14:paraId="1FC0836C">
      <w:pPr>
        <w:pStyle w:val="3"/>
        <w:spacing w:line="253" w:lineRule="auto"/>
        <w:rPr>
          <w:rFonts w:hint="eastAsia" w:ascii="微软雅黑" w:hAnsi="微软雅黑" w:eastAsia="微软雅黑" w:cs="微软雅黑"/>
          <w:sz w:val="30"/>
          <w:szCs w:val="30"/>
        </w:rPr>
      </w:pPr>
    </w:p>
    <w:p w14:paraId="74A8E9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Jesus deficient in the more gentle qualities of meek compassion, tender mercy, and munificent bounty.</w:t>
      </w:r>
    </w:p>
    <w:p w14:paraId="5360491B">
      <w:pPr>
        <w:pStyle w:val="3"/>
        <w:spacing w:line="253" w:lineRule="auto"/>
        <w:rPr>
          <w:rFonts w:hint="eastAsia" w:ascii="微软雅黑" w:hAnsi="微软雅黑" w:eastAsia="微软雅黑" w:cs="微软雅黑"/>
          <w:sz w:val="30"/>
          <w:szCs w:val="30"/>
        </w:rPr>
      </w:pPr>
    </w:p>
    <w:p w14:paraId="35AB91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耶稣在更温柔的品质上也并不欠缺，如温和的怜悯、慈悲的心怀以及慷慨的赏赐。</w:t>
      </w:r>
    </w:p>
    <w:p w14:paraId="2308A1F5">
      <w:pPr>
        <w:pStyle w:val="3"/>
        <w:spacing w:line="253" w:lineRule="auto"/>
        <w:rPr>
          <w:rFonts w:hint="eastAsia" w:ascii="微软雅黑" w:hAnsi="微软雅黑" w:eastAsia="微软雅黑" w:cs="微软雅黑"/>
          <w:sz w:val="30"/>
          <w:szCs w:val="30"/>
        </w:rPr>
      </w:pPr>
    </w:p>
    <w:p w14:paraId="153213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wisdom and stern integrity may be combined with a harsh, repulsive, and unfeeling disposition, but such a combination can be regarded only in the light of a defect.</w:t>
      </w:r>
    </w:p>
    <w:p w14:paraId="43C665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伟大的智慧和坚定的正直可能与严厉、排外且无情的性情相结合，但这种结合只能被视为一种缺陷。</w:t>
      </w:r>
    </w:p>
    <w:p w14:paraId="19DBFBDE">
      <w:pPr>
        <w:pStyle w:val="3"/>
        <w:spacing w:line="253" w:lineRule="auto"/>
        <w:rPr>
          <w:rFonts w:hint="eastAsia" w:ascii="微软雅黑" w:hAnsi="微软雅黑" w:eastAsia="微软雅黑" w:cs="微软雅黑"/>
          <w:sz w:val="30"/>
          <w:szCs w:val="30"/>
        </w:rPr>
      </w:pPr>
    </w:p>
    <w:p w14:paraId="2821B2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and truth preserve the king, and his throne is upholden by mercy.’</w:t>
      </w:r>
    </w:p>
    <w:p w14:paraId="04B505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“王因仁慈和诚实得以保全祂的生命，祂的王位也因仁慈（mercy）而立稳。”</w:t>
      </w:r>
    </w:p>
    <w:p w14:paraId="67D71EF1">
      <w:pPr>
        <w:pStyle w:val="3"/>
        <w:spacing w:line="253" w:lineRule="auto"/>
        <w:rPr>
          <w:rFonts w:hint="eastAsia" w:ascii="微软雅黑" w:hAnsi="微软雅黑" w:eastAsia="微软雅黑" w:cs="微软雅黑"/>
          <w:sz w:val="30"/>
          <w:szCs w:val="30"/>
        </w:rPr>
      </w:pPr>
    </w:p>
    <w:p w14:paraId="059279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qualifications of Sion’s King, the combination in question is complete.</w:t>
      </w:r>
    </w:p>
    <w:p w14:paraId="06A2E4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在锡安君王的资格中，这种结合是完美的。</w:t>
      </w:r>
    </w:p>
    <w:p w14:paraId="762C118F">
      <w:pPr>
        <w:pStyle w:val="3"/>
        <w:spacing w:line="253" w:lineRule="auto"/>
        <w:rPr>
          <w:rFonts w:hint="eastAsia" w:ascii="微软雅黑" w:hAnsi="微软雅黑" w:eastAsia="微软雅黑" w:cs="微软雅黑"/>
          <w:sz w:val="30"/>
          <w:szCs w:val="30"/>
        </w:rPr>
      </w:pPr>
    </w:p>
    <w:p w14:paraId="01DE98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justice and compassion honourably harmonise.</w:t>
      </w:r>
    </w:p>
    <w:p w14:paraId="541520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在祂里面，正义与怜悯荣耀地和谐统一。</w:t>
      </w:r>
    </w:p>
    <w:p w14:paraId="55BD3FF1">
      <w:pPr>
        <w:pStyle w:val="3"/>
        <w:spacing w:line="253" w:lineRule="auto"/>
        <w:rPr>
          <w:rFonts w:hint="eastAsia" w:ascii="微软雅黑" w:hAnsi="微软雅黑" w:eastAsia="微软雅黑" w:cs="微软雅黑"/>
          <w:sz w:val="30"/>
          <w:szCs w:val="30"/>
        </w:rPr>
      </w:pPr>
    </w:p>
    <w:p w14:paraId="26F958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and truth are met together, righteousness and peace have kissed each other’ (Ps. 85:10).</w:t>
      </w:r>
    </w:p>
    <w:p w14:paraId="1E1740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“慈爱和诚实彼此相遇；公义和平安彼此相亲。”（诗 85:10）。</w:t>
      </w:r>
    </w:p>
    <w:p w14:paraId="6B0A9A3C">
      <w:pPr>
        <w:pStyle w:val="3"/>
        <w:spacing w:line="253" w:lineRule="auto"/>
        <w:rPr>
          <w:rFonts w:hint="eastAsia" w:ascii="微软雅黑" w:hAnsi="微软雅黑" w:eastAsia="微软雅黑" w:cs="微软雅黑"/>
          <w:sz w:val="30"/>
          <w:szCs w:val="30"/>
        </w:rPr>
      </w:pPr>
    </w:p>
    <w:p w14:paraId="44DA9A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loves righteousness and hates wickedness,’ all ‘his garments smell of myrrh, and aloes, and cassia’ (Ps. 45:7, 8).</w:t>
      </w:r>
    </w:p>
    <w:p w14:paraId="1F6CB5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虽然“祂喜爱公义，恨恶罪恶”，但“祂的一切衣服都有没药、沉香、肉桂的香气”（诗 45:7, 8）。</w:t>
      </w:r>
    </w:p>
    <w:p w14:paraId="4A33D39D">
      <w:pPr>
        <w:pStyle w:val="3"/>
        <w:spacing w:line="253" w:lineRule="auto"/>
        <w:rPr>
          <w:rFonts w:hint="eastAsia" w:ascii="微软雅黑" w:hAnsi="微软雅黑" w:eastAsia="微软雅黑" w:cs="微软雅黑"/>
          <w:sz w:val="30"/>
          <w:szCs w:val="30"/>
        </w:rPr>
      </w:pPr>
    </w:p>
    <w:p w14:paraId="39AA61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daughter of Sion, her King is announced at once as ‘just and having salvation, lowly and riding upon an ass, upon a colt the foal of an ass’ (Zech. 9:9).</w:t>
      </w:r>
    </w:p>
    <w:p w14:paraId="53163A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对锡安的民来说，她的王被宣布为“公义的，并且施行拯救，谦谦和和地骑着驴，就是骑着驴的驹子”（亚 9:9）。</w:t>
      </w:r>
    </w:p>
    <w:p w14:paraId="5C05080E">
      <w:pPr>
        <w:pStyle w:val="3"/>
        <w:spacing w:line="253" w:lineRule="auto"/>
        <w:rPr>
          <w:rFonts w:hint="eastAsia" w:ascii="微软雅黑" w:hAnsi="微软雅黑" w:eastAsia="微软雅黑" w:cs="微软雅黑"/>
          <w:sz w:val="30"/>
          <w:szCs w:val="30"/>
        </w:rPr>
      </w:pPr>
    </w:p>
    <w:p w14:paraId="46D84B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have compassion upon the ignorant and them that are out of the way.</w:t>
      </w:r>
    </w:p>
    <w:p w14:paraId="18AD8D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祂能怜悯那些无知和失迷的人。</w:t>
      </w:r>
    </w:p>
    <w:p w14:paraId="1EAFE9C1">
      <w:pPr>
        <w:pStyle w:val="3"/>
        <w:spacing w:line="253" w:lineRule="auto"/>
        <w:rPr>
          <w:rFonts w:hint="eastAsia" w:ascii="微软雅黑" w:hAnsi="微软雅黑" w:eastAsia="微软雅黑" w:cs="微软雅黑"/>
          <w:sz w:val="30"/>
          <w:szCs w:val="30"/>
        </w:rPr>
      </w:pPr>
    </w:p>
    <w:p w14:paraId="1F9C56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having all the resources of destruction at his command, he bears patiently with the disobedience and rebellious insults of his subjects.</w:t>
      </w:r>
    </w:p>
    <w:p w14:paraId="3042FB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尽管祂掌握着所有毁灭的资源，但祂耐心地忍受祂臣民的违背和叛逆的侮辱。</w:t>
      </w:r>
    </w:p>
    <w:p w14:paraId="6A1F6E5E">
      <w:pPr>
        <w:pStyle w:val="3"/>
        <w:spacing w:line="253" w:lineRule="auto"/>
        <w:rPr>
          <w:rFonts w:hint="eastAsia" w:ascii="微软雅黑" w:hAnsi="微软雅黑" w:eastAsia="微软雅黑" w:cs="微软雅黑"/>
          <w:sz w:val="30"/>
          <w:szCs w:val="30"/>
        </w:rPr>
      </w:pPr>
    </w:p>
    <w:p w14:paraId="6B77DF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waits to be gracious.</w:t>
      </w:r>
    </w:p>
    <w:p w14:paraId="7CB573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祂等候要施恩。</w:t>
      </w:r>
    </w:p>
    <w:p w14:paraId="153ADFA8">
      <w:pPr>
        <w:pStyle w:val="3"/>
        <w:spacing w:line="253" w:lineRule="auto"/>
        <w:rPr>
          <w:rFonts w:hint="eastAsia" w:ascii="微软雅黑" w:hAnsi="微软雅黑" w:eastAsia="微软雅黑" w:cs="微软雅黑"/>
          <w:sz w:val="30"/>
          <w:szCs w:val="30"/>
        </w:rPr>
      </w:pPr>
    </w:p>
    <w:p w14:paraId="393756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most worthless criminal he extends the golden sceptre of his love.</w:t>
      </w:r>
    </w:p>
    <w:p w14:paraId="596690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祂向最不名一文的罪犯伸出祂慈爱的金杖。</w:t>
      </w:r>
    </w:p>
    <w:p w14:paraId="41ED3CD4">
      <w:pPr>
        <w:pStyle w:val="3"/>
        <w:spacing w:line="253" w:lineRule="auto"/>
        <w:rPr>
          <w:rFonts w:hint="eastAsia" w:ascii="微软雅黑" w:hAnsi="微软雅黑" w:eastAsia="微软雅黑" w:cs="微软雅黑"/>
          <w:sz w:val="30"/>
          <w:szCs w:val="30"/>
        </w:rPr>
      </w:pPr>
    </w:p>
    <w:p w14:paraId="532D3C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munificence is exhaustless; his bestowments most bountiful and liberal.</w:t>
      </w:r>
    </w:p>
    <w:p w14:paraId="0DE745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祂的慷慨是取之不尽的；祂的赏赐是最丰盛和宽大的。</w:t>
      </w:r>
    </w:p>
    <w:p w14:paraId="35C0451F">
      <w:pPr>
        <w:pStyle w:val="3"/>
        <w:spacing w:line="253" w:lineRule="auto"/>
        <w:rPr>
          <w:rFonts w:hint="eastAsia" w:ascii="微软雅黑" w:hAnsi="微软雅黑" w:eastAsia="微软雅黑" w:cs="微软雅黑"/>
          <w:sz w:val="30"/>
          <w:szCs w:val="30"/>
        </w:rPr>
      </w:pPr>
    </w:p>
    <w:p w14:paraId="404848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Plenty, liberty, honour, are dispensed with open hand.</w:t>
      </w:r>
    </w:p>
    <w:p w14:paraId="5B27DF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丰盛、自由、荣耀都以敞开的双手分发。</w:t>
      </w:r>
    </w:p>
    <w:p w14:paraId="42FCCE50">
      <w:pPr>
        <w:pStyle w:val="3"/>
        <w:spacing w:line="253" w:lineRule="auto"/>
        <w:rPr>
          <w:rFonts w:hint="eastAsia" w:ascii="微软雅黑" w:hAnsi="微软雅黑" w:eastAsia="微软雅黑" w:cs="微软雅黑"/>
          <w:sz w:val="30"/>
          <w:szCs w:val="30"/>
        </w:rPr>
      </w:pPr>
    </w:p>
    <w:p w14:paraId="38DB98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be done to the man whom this King delights to honour, cannot be told or conceived.</w:t>
      </w:r>
    </w:p>
    <w:p w14:paraId="02801E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对于这王所喜悦尊荣的人，该如何对待，是无法言说或想象的。</w:t>
      </w:r>
    </w:p>
    <w:p w14:paraId="05A31A60">
      <w:pPr>
        <w:pStyle w:val="3"/>
        <w:spacing w:line="253" w:lineRule="auto"/>
        <w:rPr>
          <w:rFonts w:hint="eastAsia" w:ascii="微软雅黑" w:hAnsi="微软雅黑" w:eastAsia="微软雅黑" w:cs="微软雅黑"/>
          <w:sz w:val="30"/>
          <w:szCs w:val="30"/>
        </w:rPr>
      </w:pPr>
    </w:p>
    <w:p w14:paraId="5187B7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judge the poor of the people, he shall save the children of the needy, and shall break in pieces the oppressor. He shall come down like rain upon the mown grass; as showers that water the earth. In his days shall the righteous flourish; and abundance of peace so long as the moon endureth. He shall deliver the needy when he crieth; the poor also and him that hath no helper. He shall spare the poor and needy, and shall save the soul of the needy.’</w:t>
      </w:r>
    </w:p>
    <w:p w14:paraId="376C48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为民中的困苦人伸冤，拯救穷乏之辈，压碎那欺压人的。祂必降临，像雨降在已割的草地上，如甘霖滋润田地。在祂的日子，义人要发旺，大有平安，好像长存的月亮。因为穷乏人呼求的时候，祂要搭救；没有人帮助的困苦人，祂也要搭救。祂要怜恤贫寒和穷乏的人，拯救穷乏人的性命。”</w:t>
      </w:r>
    </w:p>
    <w:p w14:paraId="63B8E959">
      <w:pPr>
        <w:pStyle w:val="3"/>
        <w:spacing w:line="253" w:lineRule="auto"/>
        <w:rPr>
          <w:rFonts w:hint="eastAsia" w:ascii="微软雅黑" w:hAnsi="微软雅黑" w:eastAsia="微软雅黑" w:cs="微软雅黑"/>
          <w:sz w:val="30"/>
          <w:szCs w:val="30"/>
        </w:rPr>
      </w:pPr>
    </w:p>
    <w:p w14:paraId="5B6CA7B8">
      <w:pPr>
        <w:pStyle w:val="3"/>
        <w:spacing w:line="253" w:lineRule="auto"/>
        <w:rPr>
          <w:rFonts w:hint="eastAsia" w:ascii="微软雅黑" w:hAnsi="微软雅黑" w:eastAsia="微软雅黑" w:cs="微软雅黑"/>
          <w:sz w:val="30"/>
          <w:szCs w:val="30"/>
        </w:rPr>
      </w:pPr>
    </w:p>
    <w:p w14:paraId="20A55614">
      <w:pPr>
        <w:pStyle w:val="3"/>
        <w:spacing w:line="253" w:lineRule="auto"/>
        <w:rPr>
          <w:rFonts w:hint="eastAsia" w:ascii="微软雅黑" w:hAnsi="微软雅黑" w:eastAsia="微软雅黑" w:cs="微软雅黑"/>
          <w:sz w:val="30"/>
          <w:szCs w:val="30"/>
        </w:rPr>
      </w:pPr>
    </w:p>
    <w:p w14:paraId="6286F0D6">
      <w:pPr>
        <w:pStyle w:val="3"/>
        <w:spacing w:line="253" w:lineRule="auto"/>
        <w:rPr>
          <w:rFonts w:hint="eastAsia" w:ascii="微软雅黑" w:hAnsi="微软雅黑" w:eastAsia="微软雅黑" w:cs="微软雅黑"/>
          <w:sz w:val="30"/>
          <w:szCs w:val="30"/>
        </w:rPr>
      </w:pPr>
    </w:p>
    <w:p w14:paraId="3F3C4A1F">
      <w:pPr>
        <w:pStyle w:val="3"/>
        <w:spacing w:line="253" w:lineRule="auto"/>
        <w:rPr>
          <w:rFonts w:hint="eastAsia" w:ascii="微软雅黑" w:hAnsi="微软雅黑" w:eastAsia="微软雅黑" w:cs="微软雅黑"/>
          <w:sz w:val="30"/>
          <w:szCs w:val="30"/>
        </w:rPr>
      </w:pPr>
    </w:p>
    <w:p w14:paraId="51DD7A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Authority is necessary to the valid exercise of power.</w:t>
      </w:r>
    </w:p>
    <w:p w14:paraId="41317348">
      <w:pPr>
        <w:pStyle w:val="3"/>
        <w:spacing w:line="254" w:lineRule="auto"/>
        <w:rPr>
          <w:rFonts w:hint="eastAsia" w:ascii="微软雅黑" w:hAnsi="微软雅黑" w:eastAsia="微软雅黑" w:cs="微软雅黑"/>
          <w:sz w:val="30"/>
          <w:szCs w:val="30"/>
        </w:rPr>
      </w:pPr>
    </w:p>
    <w:p w14:paraId="12963A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权威对于权力的有效行使是必要的。</w:t>
      </w:r>
    </w:p>
    <w:p w14:paraId="6A943610">
      <w:pPr>
        <w:pStyle w:val="3"/>
        <w:spacing w:line="254" w:lineRule="auto"/>
        <w:rPr>
          <w:rFonts w:hint="eastAsia" w:ascii="微软雅黑" w:hAnsi="微软雅黑" w:eastAsia="微软雅黑" w:cs="微软雅黑"/>
          <w:sz w:val="30"/>
          <w:szCs w:val="30"/>
        </w:rPr>
      </w:pPr>
    </w:p>
    <w:p w14:paraId="794477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qualifications cannot confer this; nor can the abundance in which they may be enjoyed make up for the want of it.</w:t>
      </w:r>
    </w:p>
    <w:p w14:paraId="5D4F3D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其他的资格不能赋予这种权威；即便拥有再多其他的品质，也无法弥补权威的缺失。</w:t>
      </w:r>
    </w:p>
    <w:p w14:paraId="013F9DDC">
      <w:pPr>
        <w:pStyle w:val="3"/>
        <w:spacing w:line="254" w:lineRule="auto"/>
        <w:rPr>
          <w:rFonts w:hint="eastAsia" w:ascii="微软雅黑" w:hAnsi="微软雅黑" w:eastAsia="微软雅黑" w:cs="微软雅黑"/>
          <w:sz w:val="30"/>
          <w:szCs w:val="30"/>
        </w:rPr>
      </w:pPr>
    </w:p>
    <w:p w14:paraId="38D21C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ways in which legitimate authority may be conveyed—divine appointment and popular choice.</w:t>
      </w:r>
    </w:p>
    <w:p w14:paraId="27B757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合法权威的传达有两种方式——神圣的委任和民众的选择。</w:t>
      </w:r>
    </w:p>
    <w:p w14:paraId="45B2600B">
      <w:pPr>
        <w:pStyle w:val="3"/>
        <w:spacing w:line="254" w:lineRule="auto"/>
        <w:rPr>
          <w:rFonts w:hint="eastAsia" w:ascii="微软雅黑" w:hAnsi="微软雅黑" w:eastAsia="微软雅黑" w:cs="微软雅黑"/>
          <w:sz w:val="30"/>
          <w:szCs w:val="30"/>
        </w:rPr>
      </w:pPr>
    </w:p>
    <w:p w14:paraId="24F0AE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however just and proper among men, cannot obtain here; as it is one of the peculiarities of the case before us, that the king chooses the people, and not the people the king.</w:t>
      </w:r>
    </w:p>
    <w:p w14:paraId="6CDB08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后者尽管在人与人之间是公正且妥当的，但在此时却行不通；因为在我们面前的情况中，有一个特殊性，那就是君王拣选子民，而不是子民拣选君王。</w:t>
      </w:r>
    </w:p>
    <w:p w14:paraId="62CC8E9D">
      <w:pPr>
        <w:pStyle w:val="3"/>
        <w:spacing w:line="254" w:lineRule="auto"/>
        <w:rPr>
          <w:rFonts w:hint="eastAsia" w:ascii="微软雅黑" w:hAnsi="微软雅黑" w:eastAsia="微软雅黑" w:cs="微软雅黑"/>
          <w:sz w:val="30"/>
          <w:szCs w:val="30"/>
        </w:rPr>
      </w:pPr>
    </w:p>
    <w:p w14:paraId="70D631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not chosen me, but I have chosen you.’</w:t>
      </w:r>
    </w:p>
    <w:p w14:paraId="4FDA70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“不是你们拣选了我，是我拣选了你们。”</w:t>
      </w:r>
    </w:p>
    <w:p w14:paraId="62629673">
      <w:pPr>
        <w:pStyle w:val="3"/>
        <w:spacing w:line="254" w:lineRule="auto"/>
        <w:rPr>
          <w:rFonts w:hint="eastAsia" w:ascii="微软雅黑" w:hAnsi="微软雅黑" w:eastAsia="微软雅黑" w:cs="微软雅黑"/>
          <w:sz w:val="30"/>
          <w:szCs w:val="30"/>
        </w:rPr>
      </w:pPr>
    </w:p>
    <w:p w14:paraId="23BA10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appointment, therefore, is here the only proper source of authority.</w:t>
      </w:r>
    </w:p>
    <w:p w14:paraId="2CA604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因此，在这里，神圣的委任是权威唯一正当的源头。</w:t>
      </w:r>
    </w:p>
    <w:p w14:paraId="4DEAABF2">
      <w:pPr>
        <w:pStyle w:val="3"/>
        <w:spacing w:line="254" w:lineRule="auto"/>
        <w:rPr>
          <w:rFonts w:hint="eastAsia" w:ascii="微软雅黑" w:hAnsi="微软雅黑" w:eastAsia="微软雅黑" w:cs="微软雅黑"/>
          <w:sz w:val="30"/>
          <w:szCs w:val="30"/>
        </w:rPr>
      </w:pPr>
    </w:p>
    <w:p w14:paraId="3F8BA3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his right to rule is not confirmed by purchase and by conquest; but these are not in themselves sufficient; in their very nature they presuppose an authority founded on the appointment of God.</w:t>
      </w:r>
    </w:p>
    <w:p w14:paraId="578AD8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这并不是说祂统治的权利没有通过买赎和征服得到确认；但这些本身是不够的；从其本质上讲，它们预设了一个建立在上帝委任基础上的权威。</w:t>
      </w:r>
    </w:p>
    <w:p w14:paraId="1A220674">
      <w:pPr>
        <w:pStyle w:val="3"/>
        <w:spacing w:line="254" w:lineRule="auto"/>
        <w:rPr>
          <w:rFonts w:hint="eastAsia" w:ascii="微软雅黑" w:hAnsi="微软雅黑" w:eastAsia="微软雅黑" w:cs="微软雅黑"/>
          <w:sz w:val="30"/>
          <w:szCs w:val="30"/>
        </w:rPr>
      </w:pPr>
    </w:p>
    <w:p w14:paraId="7DA7C0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origin of that authority by which the Messiah is qualified for the exercise of mediatorial dominion.</w:t>
      </w:r>
    </w:p>
    <w:p w14:paraId="6F7220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那么，这就是弥赛亚有资格行使中保统治权的权威来源。</w:t>
      </w:r>
    </w:p>
    <w:p w14:paraId="0E89BDA3">
      <w:pPr>
        <w:pStyle w:val="3"/>
        <w:spacing w:line="254" w:lineRule="auto"/>
        <w:rPr>
          <w:rFonts w:hint="eastAsia" w:ascii="微软雅黑" w:hAnsi="微软雅黑" w:eastAsia="微软雅黑" w:cs="微软雅黑"/>
          <w:sz w:val="30"/>
          <w:szCs w:val="30"/>
        </w:rPr>
      </w:pPr>
    </w:p>
    <w:p w14:paraId="537832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of such importance, and admits of such amplitude of proof and illustration, that we shall devote a section to it by itself.</w:t>
      </w:r>
    </w:p>
    <w:p w14:paraId="1F7C09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这是一个如此重要的问题，且有着如此广泛的论证和阐释空间，以至于我们将专门用一个章节来论述它。</w:t>
      </w:r>
    </w:p>
    <w:p w14:paraId="741593A7">
      <w:pPr>
        <w:pStyle w:val="3"/>
        <w:spacing w:line="254" w:lineRule="auto"/>
        <w:rPr>
          <w:rFonts w:hint="eastAsia" w:ascii="微软雅黑" w:hAnsi="微软雅黑" w:eastAsia="微软雅黑" w:cs="微软雅黑"/>
          <w:sz w:val="30"/>
          <w:szCs w:val="30"/>
        </w:rPr>
      </w:pPr>
    </w:p>
    <w:p w14:paraId="6B88C7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loveth the Son, and hath given all things into his hand’ (John 3:35).</w:t>
      </w:r>
    </w:p>
    <w:p w14:paraId="209386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“父爱子，已将万有交在祂手里。”（约 3:35）。</w:t>
      </w:r>
    </w:p>
    <w:p w14:paraId="0D3A4AF8">
      <w:pPr>
        <w:pStyle w:val="3"/>
        <w:spacing w:line="254" w:lineRule="auto"/>
        <w:rPr>
          <w:rFonts w:hint="eastAsia" w:ascii="微软雅黑" w:hAnsi="微软雅黑" w:eastAsia="微软雅黑" w:cs="微软雅黑"/>
          <w:sz w:val="30"/>
          <w:szCs w:val="30"/>
        </w:rPr>
      </w:pPr>
    </w:p>
    <w:p w14:paraId="71269B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beauty of Christ’s regal qualifications.</w:t>
      </w:r>
    </w:p>
    <w:p w14:paraId="4F0414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这就是基督君王资格的美妙之处。</w:t>
      </w:r>
    </w:p>
    <w:p w14:paraId="1BB03BBB">
      <w:pPr>
        <w:pStyle w:val="3"/>
        <w:spacing w:line="254" w:lineRule="auto"/>
        <w:rPr>
          <w:rFonts w:hint="eastAsia" w:ascii="微软雅黑" w:hAnsi="微软雅黑" w:eastAsia="微软雅黑" w:cs="微软雅黑"/>
          <w:sz w:val="30"/>
          <w:szCs w:val="30"/>
        </w:rPr>
      </w:pPr>
    </w:p>
    <w:p w14:paraId="1E0348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dignity and condescension, grace and majesty, are admirably blended.</w:t>
      </w:r>
    </w:p>
    <w:p w14:paraId="245441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在这里，尊贵与屈尊、恩典与威严被美妙地融合在一起。</w:t>
      </w:r>
    </w:p>
    <w:p w14:paraId="77284057">
      <w:pPr>
        <w:pStyle w:val="3"/>
        <w:spacing w:line="254" w:lineRule="auto"/>
        <w:rPr>
          <w:rFonts w:hint="eastAsia" w:ascii="微软雅黑" w:hAnsi="微软雅黑" w:eastAsia="微软雅黑" w:cs="微软雅黑"/>
          <w:sz w:val="30"/>
          <w:szCs w:val="30"/>
        </w:rPr>
      </w:pPr>
    </w:p>
    <w:p w14:paraId="2510B7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redundant, nothing defective.</w:t>
      </w:r>
    </w:p>
    <w:p w14:paraId="4F2AE8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没有任何冗余，也没有任何缺陷。</w:t>
      </w:r>
    </w:p>
    <w:p w14:paraId="1B581A07">
      <w:pPr>
        <w:pStyle w:val="3"/>
        <w:spacing w:line="254" w:lineRule="auto"/>
        <w:rPr>
          <w:rFonts w:hint="eastAsia" w:ascii="微软雅黑" w:hAnsi="微软雅黑" w:eastAsia="微软雅黑" w:cs="微软雅黑"/>
          <w:sz w:val="30"/>
          <w:szCs w:val="30"/>
        </w:rPr>
      </w:pPr>
    </w:p>
    <w:p w14:paraId="31824B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present that can be wanted, nothing wanting that is required, and every part is in due proportion and delightful harmony.</w:t>
      </w:r>
    </w:p>
    <w:p w14:paraId="0380B5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现存的一切都是无可指摘的，该有的一切都没有缺失，每一个部分都比例匀称，和谐悦人。</w:t>
      </w:r>
    </w:p>
    <w:p w14:paraId="0B8C81E5">
      <w:pPr>
        <w:pStyle w:val="3"/>
        <w:spacing w:line="254" w:lineRule="auto"/>
        <w:rPr>
          <w:rFonts w:hint="eastAsia" w:ascii="微软雅黑" w:hAnsi="微软雅黑" w:eastAsia="微软雅黑" w:cs="微软雅黑"/>
          <w:sz w:val="30"/>
          <w:szCs w:val="30"/>
        </w:rPr>
      </w:pPr>
    </w:p>
    <w:p w14:paraId="06728D72">
      <w:pPr>
        <w:pStyle w:val="2"/>
        <w:bidi w:val="0"/>
        <w:jc w:val="center"/>
        <w:rPr>
          <w:rFonts w:hint="eastAsia"/>
        </w:rPr>
      </w:pPr>
      <w:r>
        <w:rPr>
          <w:rFonts w:hint="eastAsia"/>
        </w:rPr>
        <w:t>CHAP. IV. Appointment of Christ to Mediatorial Dominion.</w:t>
      </w:r>
    </w:p>
    <w:p w14:paraId="51DB9F3D">
      <w:pPr>
        <w:pStyle w:val="2"/>
        <w:bidi w:val="0"/>
        <w:jc w:val="center"/>
        <w:rPr>
          <w:rFonts w:hint="eastAsia"/>
        </w:rPr>
      </w:pPr>
      <w:r>
        <w:rPr>
          <w:rFonts w:hint="eastAsia"/>
        </w:rPr>
        <w:t>第四章：基督被设立为中保统治。</w:t>
      </w:r>
    </w:p>
    <w:p w14:paraId="3B695016">
      <w:pPr>
        <w:pStyle w:val="3"/>
        <w:spacing w:line="254" w:lineRule="auto"/>
        <w:rPr>
          <w:rFonts w:hint="eastAsia" w:ascii="微软雅黑" w:hAnsi="微软雅黑" w:eastAsia="微软雅黑" w:cs="微软雅黑"/>
          <w:sz w:val="30"/>
          <w:szCs w:val="30"/>
        </w:rPr>
      </w:pPr>
    </w:p>
    <w:p w14:paraId="7DDDD4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topic of great importance, and deserving of being fully investigated and distinctly understood.</w:t>
      </w:r>
    </w:p>
    <w:p w14:paraId="402461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这是一个非常重要的主题，值得被充分调查和清晰理解。</w:t>
      </w:r>
    </w:p>
    <w:p w14:paraId="2FAE6590">
      <w:pPr>
        <w:pStyle w:val="3"/>
        <w:spacing w:line="254" w:lineRule="auto"/>
        <w:rPr>
          <w:rFonts w:hint="eastAsia" w:ascii="微软雅黑" w:hAnsi="微软雅黑" w:eastAsia="微软雅黑" w:cs="微软雅黑"/>
          <w:sz w:val="30"/>
          <w:szCs w:val="30"/>
        </w:rPr>
      </w:pPr>
    </w:p>
    <w:p w14:paraId="29A789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formally appointed to the kingly office by his Father from all eternity in the covenant of grace.</w:t>
      </w:r>
    </w:p>
    <w:p w14:paraId="7364E069">
      <w:pPr>
        <w:pStyle w:val="3"/>
        <w:spacing w:line="254" w:lineRule="auto"/>
        <w:rPr>
          <w:rFonts w:hint="eastAsia" w:ascii="微软雅黑" w:hAnsi="微软雅黑" w:eastAsia="微软雅黑" w:cs="微软雅黑"/>
          <w:sz w:val="30"/>
          <w:szCs w:val="30"/>
        </w:rPr>
      </w:pPr>
    </w:p>
    <w:p w14:paraId="32D890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基督是父在永恒的恩典之约中正式任命为君王职分的。</w:t>
      </w:r>
    </w:p>
    <w:p w14:paraId="52D01B4B">
      <w:pPr>
        <w:pStyle w:val="3"/>
        <w:spacing w:line="254" w:lineRule="auto"/>
        <w:rPr>
          <w:rFonts w:hint="eastAsia" w:ascii="微软雅黑" w:hAnsi="微软雅黑" w:eastAsia="微软雅黑" w:cs="微软雅黑"/>
          <w:sz w:val="30"/>
          <w:szCs w:val="30"/>
        </w:rPr>
      </w:pPr>
    </w:p>
    <w:p w14:paraId="5465D7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have I set my king upon my holy hill of Zion.—I appoint unto you a kingdom, as my Father hath appointed unto me.—As the Father hath life in himself, so hath He given to the Son to have life in himself; and hath given him authority to execute judgment also because he is the Son of man.’</w:t>
      </w:r>
    </w:p>
    <w:p w14:paraId="0307A6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“我已经立我的君在锡安我的圣山上了。——我将国赐给你们，正如我父赐给我一样。——因为父怎样在自己有生命，就赐给子也照样在自己有生命，并且因为祂是人子，就赐给祂行审判的权柄。”</w:t>
      </w:r>
    </w:p>
    <w:p w14:paraId="74BA2CF8">
      <w:pPr>
        <w:pStyle w:val="3"/>
        <w:spacing w:line="254" w:lineRule="auto"/>
        <w:rPr>
          <w:rFonts w:hint="eastAsia" w:ascii="微软雅黑" w:hAnsi="微软雅黑" w:eastAsia="微软雅黑" w:cs="微软雅黑"/>
          <w:sz w:val="30"/>
          <w:szCs w:val="30"/>
        </w:rPr>
      </w:pPr>
    </w:p>
    <w:p w14:paraId="790FC3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belonged to the Father to do this formally, as the representative of Deity in the economy of redemption.</w:t>
      </w:r>
    </w:p>
    <w:p w14:paraId="216BA6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在救赎的经世（economy）中，父作为上帝格位（Deity）的代表，正式行使这一职权。</w:t>
      </w:r>
    </w:p>
    <w:p w14:paraId="113DC1D5">
      <w:pPr>
        <w:pStyle w:val="3"/>
        <w:spacing w:line="254" w:lineRule="auto"/>
        <w:rPr>
          <w:rFonts w:hint="eastAsia" w:ascii="微软雅黑" w:hAnsi="微软雅黑" w:eastAsia="微软雅黑" w:cs="微软雅黑"/>
          <w:sz w:val="30"/>
          <w:szCs w:val="30"/>
        </w:rPr>
      </w:pPr>
    </w:p>
    <w:p w14:paraId="32EDE5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Absolutely speaking, Christ’s appointment proceeded from the sovereign act of the divine will essentially considered.</w:t>
      </w:r>
    </w:p>
    <w:p w14:paraId="0FA392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从绝对意义上讲，基督的委任源于上帝本性的本质性考量下的主权意志行动。</w:t>
      </w:r>
    </w:p>
    <w:p w14:paraId="6C2C4AA6">
      <w:pPr>
        <w:pStyle w:val="3"/>
        <w:spacing w:line="254" w:lineRule="auto"/>
        <w:rPr>
          <w:rFonts w:hint="eastAsia" w:ascii="微软雅黑" w:hAnsi="微软雅黑" w:eastAsia="微软雅黑" w:cs="微软雅黑"/>
          <w:sz w:val="30"/>
          <w:szCs w:val="30"/>
        </w:rPr>
      </w:pPr>
    </w:p>
    <w:p w14:paraId="714303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 of all the divine persons to their respective economical characters and offices, can only be referred to such an act.</w:t>
      </w:r>
    </w:p>
    <w:p w14:paraId="20BBB9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所有神圣位格在各自经世（economical）特征和职分上的指定，只能归因于这样的行动。</w:t>
      </w:r>
    </w:p>
    <w:p w14:paraId="22A45175">
      <w:pPr>
        <w:pStyle w:val="3"/>
        <w:spacing w:line="254" w:lineRule="auto"/>
        <w:rPr>
          <w:rFonts w:hint="eastAsia" w:ascii="微软雅黑" w:hAnsi="微软雅黑" w:eastAsia="微软雅黑" w:cs="微软雅黑"/>
          <w:sz w:val="30"/>
          <w:szCs w:val="30"/>
        </w:rPr>
      </w:pPr>
    </w:p>
    <w:p w14:paraId="01CB2A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conceive it as proceeding from the Father necessarily or originally, is at variance with the perfect equality subsisting among the divine persons themselves.</w:t>
      </w:r>
    </w:p>
    <w:p w14:paraId="14F5C0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如果认为这必然地或原始地源于父，就与神圣位格之间存在的完全平等相矛盾。</w:t>
      </w:r>
    </w:p>
    <w:p w14:paraId="7CF59D38">
      <w:pPr>
        <w:pStyle w:val="3"/>
        <w:spacing w:line="254" w:lineRule="auto"/>
        <w:rPr>
          <w:rFonts w:hint="eastAsia" w:ascii="微软雅黑" w:hAnsi="微软雅黑" w:eastAsia="微软雅黑" w:cs="微软雅黑"/>
          <w:sz w:val="30"/>
          <w:szCs w:val="30"/>
        </w:rPr>
      </w:pPr>
    </w:p>
    <w:p w14:paraId="5DBAD3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therefore, be viewed as flowing absolutely from God essentially considered in the first instance; and, then, that of the Son and the Holy Spirit as proceeding formally from the Father, in whom all power and authority have been economically vested for this end.</w:t>
      </w:r>
    </w:p>
    <w:p w14:paraId="5E4168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因此，首先必须将其视为绝对源于上帝本质的考量；然后，子和圣灵的委任则正式地源于父，为了这个目的，所有的权力和权威在经世（economically）上都赋予了父。</w:t>
      </w:r>
    </w:p>
    <w:p w14:paraId="291C7277">
      <w:pPr>
        <w:pStyle w:val="3"/>
        <w:spacing w:line="254" w:lineRule="auto"/>
        <w:rPr>
          <w:rFonts w:hint="eastAsia" w:ascii="微软雅黑" w:hAnsi="微软雅黑" w:eastAsia="微软雅黑" w:cs="微软雅黑"/>
          <w:sz w:val="30"/>
          <w:szCs w:val="30"/>
        </w:rPr>
      </w:pPr>
    </w:p>
    <w:p w14:paraId="04A342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therefore, the formal appointment of the Mediator to government or rule must be ascribed.</w:t>
      </w:r>
    </w:p>
    <w:p w14:paraId="46972C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因此，必须将中保在政府或统治上的正式委任归功于祂。</w:t>
      </w:r>
    </w:p>
    <w:p w14:paraId="6E101DC0">
      <w:pPr>
        <w:pStyle w:val="3"/>
        <w:spacing w:line="254" w:lineRule="auto"/>
        <w:rPr>
          <w:rFonts w:hint="eastAsia" w:ascii="微软雅黑" w:hAnsi="微软雅黑" w:eastAsia="微软雅黑" w:cs="微软雅黑"/>
          <w:sz w:val="30"/>
          <w:szCs w:val="30"/>
        </w:rPr>
      </w:pPr>
    </w:p>
    <w:p w14:paraId="17759A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formal appointment took place in the covenant of grace.</w:t>
      </w:r>
    </w:p>
    <w:p w14:paraId="7B9EA9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这一正式委任发生在恩典之约中。</w:t>
      </w:r>
    </w:p>
    <w:p w14:paraId="1FC6C66C">
      <w:pPr>
        <w:pStyle w:val="3"/>
        <w:spacing w:line="254" w:lineRule="auto"/>
        <w:rPr>
          <w:rFonts w:hint="eastAsia" w:ascii="微软雅黑" w:hAnsi="微软雅黑" w:eastAsia="微软雅黑" w:cs="微软雅黑"/>
          <w:sz w:val="30"/>
          <w:szCs w:val="30"/>
        </w:rPr>
      </w:pPr>
    </w:p>
    <w:p w14:paraId="00F597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made a covenant with my chosen, I have sworn unto David my servant, thy seed will I establish for ever, and build up thy throne to all generations.’</w:t>
      </w:r>
    </w:p>
    <w:p w14:paraId="3E7C10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“我与我所拣选的人立了约，向我的仆人大卫起了誓：我要建立你的后裔，直到永远；要止住你的宝座，直到万代。”</w:t>
      </w:r>
    </w:p>
    <w:p w14:paraId="4DFC3F00">
      <w:pPr>
        <w:pStyle w:val="3"/>
        <w:spacing w:line="254" w:lineRule="auto"/>
        <w:rPr>
          <w:rFonts w:hint="eastAsia" w:ascii="微软雅黑" w:hAnsi="微软雅黑" w:eastAsia="微软雅黑" w:cs="微软雅黑"/>
          <w:sz w:val="30"/>
          <w:szCs w:val="30"/>
        </w:rPr>
      </w:pPr>
    </w:p>
    <w:p w14:paraId="71490D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took place from eternity—in anticipation of the fall and consequent helplessness and danger of man.</w:t>
      </w:r>
    </w:p>
    <w:p w14:paraId="1091F3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它发生在永恒之中——预见到人的堕落以及随之而来的无助与危险。</w:t>
      </w:r>
    </w:p>
    <w:p w14:paraId="2C52DECD">
      <w:pPr>
        <w:pStyle w:val="3"/>
        <w:spacing w:line="254" w:lineRule="auto"/>
        <w:rPr>
          <w:rFonts w:hint="eastAsia" w:ascii="微软雅黑" w:hAnsi="微软雅黑" w:eastAsia="微软雅黑" w:cs="微软雅黑"/>
          <w:sz w:val="30"/>
          <w:szCs w:val="30"/>
        </w:rPr>
      </w:pPr>
    </w:p>
    <w:p w14:paraId="419F36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after the announcement ‘Yet have I set my king upon my holy hill of Zion,’ it is added, ‘I will declare the decree: the Lord hath said unto me, Thou art my Son; this day have I begotten thee.’</w:t>
      </w:r>
    </w:p>
    <w:p w14:paraId="149065A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因此，在宣布“我已经立我的君在锡安我的圣山上了”之后，紧接着又说，“我要传圣旨，耶和华曾对我说：你是我的儿子，我今日生你。”</w:t>
      </w:r>
    </w:p>
    <w:p w14:paraId="01CE3548">
      <w:pPr>
        <w:pStyle w:val="3"/>
        <w:spacing w:line="254" w:lineRule="auto"/>
        <w:rPr>
          <w:rFonts w:hint="eastAsia" w:ascii="微软雅黑" w:hAnsi="微软雅黑" w:eastAsia="微软雅黑" w:cs="微软雅黑"/>
          <w:sz w:val="30"/>
          <w:szCs w:val="30"/>
        </w:rPr>
      </w:pPr>
    </w:p>
    <w:p w14:paraId="2AF43C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is the declaration—‘I was set up from everlasting, from the beginning, or ever the earth was:’ while he who was to be ‘Ruler in Israel’ was spoken of by Micah as having his ‘goings forth from of old, from everlasting.’</w:t>
      </w:r>
    </w:p>
    <w:p w14:paraId="3CAC3D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出于同样的目的，有这样的宣告——“从亘古，从太初，未有世界以前，我已被立：”而那位要在以色列中作“掌权的”，被弥迦描述为“祂的根源从亘古，从太初就有”。</w:t>
      </w:r>
    </w:p>
    <w:p w14:paraId="55855A4B">
      <w:pPr>
        <w:pStyle w:val="3"/>
        <w:spacing w:line="254" w:lineRule="auto"/>
        <w:rPr>
          <w:rFonts w:hint="eastAsia" w:ascii="微软雅黑" w:hAnsi="微软雅黑" w:eastAsia="微软雅黑" w:cs="微软雅黑"/>
          <w:sz w:val="30"/>
          <w:szCs w:val="30"/>
        </w:rPr>
      </w:pPr>
    </w:p>
    <w:p w14:paraId="4F8484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solemn and indubitable this act of formal appointment!</w:t>
      </w:r>
    </w:p>
    <w:p w14:paraId="14E2D6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这一正式委任的行动是何等庄严且不容置疑！</w:t>
      </w:r>
    </w:p>
    <w:p w14:paraId="05B91DBA">
      <w:pPr>
        <w:pStyle w:val="3"/>
        <w:spacing w:line="254" w:lineRule="auto"/>
        <w:rPr>
          <w:rFonts w:hint="eastAsia" w:ascii="微软雅黑" w:hAnsi="微软雅黑" w:eastAsia="微软雅黑" w:cs="微软雅黑"/>
          <w:sz w:val="30"/>
          <w:szCs w:val="30"/>
        </w:rPr>
      </w:pPr>
    </w:p>
    <w:p w14:paraId="6092B4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appointment from eternity to the kingly office, was significantly intimated, in the fulness of time, by the unction of his human nature.</w:t>
      </w:r>
    </w:p>
    <w:p w14:paraId="07643553">
      <w:pPr>
        <w:pStyle w:val="3"/>
        <w:spacing w:line="254" w:lineRule="auto"/>
        <w:rPr>
          <w:rFonts w:hint="eastAsia" w:ascii="微软雅黑" w:hAnsi="微软雅黑" w:eastAsia="微软雅黑" w:cs="微软雅黑"/>
          <w:sz w:val="30"/>
          <w:szCs w:val="30"/>
        </w:rPr>
      </w:pPr>
    </w:p>
    <w:p w14:paraId="05A418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基督从永恒被委任为君王职分的事，在日期满足的时候，通过祂人性的受膏（unction）得到了显明的暗示。</w:t>
      </w:r>
    </w:p>
    <w:p w14:paraId="4A0B0AF2">
      <w:pPr>
        <w:pStyle w:val="3"/>
        <w:spacing w:line="254" w:lineRule="auto"/>
        <w:rPr>
          <w:rFonts w:hint="eastAsia" w:ascii="微软雅黑" w:hAnsi="微软雅黑" w:eastAsia="微软雅黑" w:cs="微软雅黑"/>
          <w:sz w:val="30"/>
          <w:szCs w:val="30"/>
        </w:rPr>
      </w:pPr>
    </w:p>
    <w:p w14:paraId="3CF686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our feeling an interest in, and becoming acquainted with, what took place in the everlasting covenant, it required to be made known.</w:t>
      </w:r>
    </w:p>
    <w:p w14:paraId="110F49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为了使我们对其产生关切并熟悉那在永恒之约中所发生的事，这事需要被显明出来。</w:t>
      </w:r>
    </w:p>
    <w:p w14:paraId="3A203C3F">
      <w:pPr>
        <w:pStyle w:val="3"/>
        <w:spacing w:line="254" w:lineRule="auto"/>
        <w:rPr>
          <w:rFonts w:hint="eastAsia" w:ascii="微软雅黑" w:hAnsi="微软雅黑" w:eastAsia="微软雅黑" w:cs="微软雅黑"/>
          <w:sz w:val="30"/>
          <w:szCs w:val="30"/>
        </w:rPr>
      </w:pPr>
    </w:p>
    <w:p w14:paraId="7C9311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effected by his being solemnly anointed.</w:t>
      </w:r>
    </w:p>
    <w:p w14:paraId="184F60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这是通过祂受了庄严的膏抹而实现的。</w:t>
      </w:r>
    </w:p>
    <w:p w14:paraId="0AAF2CFC">
      <w:pPr>
        <w:pStyle w:val="3"/>
        <w:spacing w:line="254" w:lineRule="auto"/>
        <w:rPr>
          <w:rFonts w:hint="eastAsia" w:ascii="微软雅黑" w:hAnsi="微软雅黑" w:eastAsia="微软雅黑" w:cs="微软雅黑"/>
          <w:sz w:val="30"/>
          <w:szCs w:val="30"/>
        </w:rPr>
      </w:pPr>
    </w:p>
    <w:p w14:paraId="53AB18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anoint, was the ancient way of denoting regal designation.</w:t>
      </w:r>
    </w:p>
    <w:p w14:paraId="4A8037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受膏是古代表示君王指定的仪式。</w:t>
      </w:r>
    </w:p>
    <w:p w14:paraId="50A1E1A4">
      <w:pPr>
        <w:pStyle w:val="3"/>
        <w:spacing w:line="254" w:lineRule="auto"/>
        <w:rPr>
          <w:rFonts w:hint="eastAsia" w:ascii="微软雅黑" w:hAnsi="微软雅黑" w:eastAsia="微软雅黑" w:cs="微软雅黑"/>
          <w:sz w:val="30"/>
          <w:szCs w:val="30"/>
        </w:rPr>
      </w:pPr>
    </w:p>
    <w:p w14:paraId="62C471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trees went forth on a time to anoint a king over them.—The bramble said unto the trees, If in truth you anoint me king over you.—Samuel also said unto Saul, The Lord sent me to anoint thee to be king over his people, over Israel.—Thou shalt anoint unto me him whom I name unto thee.—The house of Judah have anointed me king over them. Anoint Hazael to be king over Syria.’</w:t>
      </w:r>
    </w:p>
    <w:p w14:paraId="45D3DE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时众树出去要膏一个王治理他们。——荆棘回答众树说：你们若诚诚实实地膏我为王。——撒母耳又对扫罗说：耶和华差遣我膏你为王，治理祂的百姓以色列。——我所指给你的人，你要膏他。——犹大众人来到那里，膏大卫作犹大家的王。膏哈薛作亚兰王。”</w:t>
      </w:r>
    </w:p>
    <w:p w14:paraId="46157613">
      <w:pPr>
        <w:pStyle w:val="3"/>
        <w:spacing w:line="254" w:lineRule="auto"/>
        <w:rPr>
          <w:rFonts w:hint="eastAsia" w:ascii="微软雅黑" w:hAnsi="微软雅黑" w:eastAsia="微软雅黑" w:cs="微软雅黑"/>
          <w:sz w:val="30"/>
          <w:szCs w:val="30"/>
        </w:rPr>
      </w:pPr>
    </w:p>
    <w:p w14:paraId="5A7AC9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language is used respecting Christ: ‘Yet have I set (Heb. anointed) my king upon my holy hill of Zion.</w:t>
      </w:r>
    </w:p>
    <w:p w14:paraId="06297D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关于基督也使用了类似的语言：“我已经立（希伯来文作：膏抹）我的君在锡安我的圣山上了。</w:t>
      </w:r>
    </w:p>
    <w:p w14:paraId="3C0F11FC">
      <w:pPr>
        <w:pStyle w:val="3"/>
        <w:spacing w:line="254" w:lineRule="auto"/>
        <w:rPr>
          <w:rFonts w:hint="eastAsia" w:ascii="微软雅黑" w:hAnsi="微软雅黑" w:eastAsia="微软雅黑" w:cs="微软雅黑"/>
          <w:sz w:val="30"/>
          <w:szCs w:val="30"/>
        </w:rPr>
      </w:pPr>
    </w:p>
    <w:p w14:paraId="318645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thy God, hath anointed thee with the oil of gladness above thy fellows.</w:t>
      </w:r>
    </w:p>
    <w:p w14:paraId="3AE6EF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上帝，就是你的上帝，用喜乐油膏你，胜过膏你的同伴。</w:t>
      </w:r>
    </w:p>
    <w:p w14:paraId="3EE7D265">
      <w:pPr>
        <w:pStyle w:val="3"/>
        <w:spacing w:line="254" w:lineRule="auto"/>
        <w:rPr>
          <w:rFonts w:hint="eastAsia" w:ascii="微软雅黑" w:hAnsi="微软雅黑" w:eastAsia="微软雅黑" w:cs="微软雅黑"/>
          <w:sz w:val="30"/>
          <w:szCs w:val="30"/>
        </w:rPr>
      </w:pPr>
    </w:p>
    <w:p w14:paraId="4BEED5E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found David my servant; with my holy oil have I anointed him.</w:t>
      </w:r>
    </w:p>
    <w:p w14:paraId="7D41A3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我寻得我的仆人大卫，用我的圣膏油膏他。</w:t>
      </w:r>
    </w:p>
    <w:p w14:paraId="04489636">
      <w:pPr>
        <w:pStyle w:val="3"/>
        <w:spacing w:line="254" w:lineRule="auto"/>
        <w:rPr>
          <w:rFonts w:hint="eastAsia" w:ascii="微软雅黑" w:hAnsi="微软雅黑" w:eastAsia="微软雅黑" w:cs="微软雅黑"/>
          <w:sz w:val="30"/>
          <w:szCs w:val="30"/>
        </w:rPr>
      </w:pPr>
    </w:p>
    <w:p w14:paraId="2B2A34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ordained a lamp for mine anointed.</w:t>
      </w:r>
    </w:p>
    <w:p w14:paraId="6E4D2B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我为我的受膏者预备明灯。</w:t>
      </w:r>
    </w:p>
    <w:p w14:paraId="5DAB7A4C">
      <w:pPr>
        <w:pStyle w:val="3"/>
        <w:spacing w:line="254" w:lineRule="auto"/>
        <w:rPr>
          <w:rFonts w:hint="eastAsia" w:ascii="微软雅黑" w:hAnsi="微软雅黑" w:eastAsia="微软雅黑" w:cs="微软雅黑"/>
          <w:sz w:val="30"/>
          <w:szCs w:val="30"/>
        </w:rPr>
      </w:pPr>
    </w:p>
    <w:p w14:paraId="139BD7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truth against thy holy child Jesus, whom thou hast anointed, both Herod and Pontius Pilate, with the Gentiles, and the people of Israel, were gathered together.</w:t>
      </w:r>
    </w:p>
    <w:p w14:paraId="589FD4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希律和本丢·彼拉多，外邦人和以色列民，果然在这城里聚集，要攻打你所膏的圣仆耶稣。</w:t>
      </w:r>
    </w:p>
    <w:p w14:paraId="4D8878C3">
      <w:pPr>
        <w:pStyle w:val="3"/>
        <w:spacing w:line="254" w:lineRule="auto"/>
        <w:rPr>
          <w:rFonts w:hint="eastAsia" w:ascii="微软雅黑" w:hAnsi="微软雅黑" w:eastAsia="微软雅黑" w:cs="微软雅黑"/>
          <w:sz w:val="30"/>
          <w:szCs w:val="30"/>
        </w:rPr>
      </w:pPr>
    </w:p>
    <w:p w14:paraId="1BBF00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God anointed Jesus of Nazareth with the Holy Ghost and with power.’</w:t>
      </w:r>
    </w:p>
    <w:p w14:paraId="4559B2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上帝怎样以圣灵和能力膏拿撒勒人耶稣。”</w:t>
      </w:r>
    </w:p>
    <w:p w14:paraId="58308804">
      <w:pPr>
        <w:pStyle w:val="3"/>
        <w:spacing w:line="254" w:lineRule="auto"/>
        <w:rPr>
          <w:rFonts w:hint="eastAsia" w:ascii="微软雅黑" w:hAnsi="微软雅黑" w:eastAsia="微软雅黑" w:cs="微软雅黑"/>
          <w:sz w:val="30"/>
          <w:szCs w:val="30"/>
        </w:rPr>
      </w:pPr>
    </w:p>
    <w:p w14:paraId="0BC5A8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idea was intended to be conveyed by this phraseology, the passages formerly quoted enable us to determine.</w:t>
      </w:r>
    </w:p>
    <w:p w14:paraId="16ACB1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这种用词想要传达的意思，可以通过之前引用的经文来确定。</w:t>
      </w:r>
    </w:p>
    <w:p w14:paraId="12D5C6F9">
      <w:pPr>
        <w:pStyle w:val="3"/>
        <w:spacing w:line="254" w:lineRule="auto"/>
        <w:rPr>
          <w:rFonts w:hint="eastAsia" w:ascii="微软雅黑" w:hAnsi="微软雅黑" w:eastAsia="微软雅黑" w:cs="微软雅黑"/>
          <w:sz w:val="30"/>
          <w:szCs w:val="30"/>
        </w:rPr>
      </w:pPr>
    </w:p>
    <w:p w14:paraId="1FE1F0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a doubt, that regal appointment is designed by the unction which Jesus is said to have received; an unction which consisted not, as in the case of kings among men, of literal oil and aromatic perfumes applied to the body by the hand of a prophet, but of the Spirit of grace poured out upon him in rich abundance by the Father.</w:t>
      </w:r>
    </w:p>
    <w:p w14:paraId="7621C5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毫无疑问，耶稣所受的这种膏抹是指君王的任职；这种膏抹不像人间君王那样，是由先知的手将实际的油和香料涂抹在身上，而是父将恩典之灵丰丰富富地倾注在祂身上。</w:t>
      </w:r>
    </w:p>
    <w:p w14:paraId="7095D036">
      <w:pPr>
        <w:pStyle w:val="3"/>
        <w:spacing w:line="254" w:lineRule="auto"/>
        <w:rPr>
          <w:rFonts w:hint="eastAsia" w:ascii="微软雅黑" w:hAnsi="微软雅黑" w:eastAsia="微软雅黑" w:cs="微软雅黑"/>
          <w:sz w:val="30"/>
          <w:szCs w:val="30"/>
        </w:rPr>
      </w:pPr>
    </w:p>
    <w:p w14:paraId="7DD1C7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‘holy oil, the oil of gladness,’ with which he was anointed ‘above his fellows.’</w:t>
      </w:r>
    </w:p>
    <w:p w14:paraId="43597C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这就是那“圣膏油，喜乐油”，祂受此膏抹“胜过祂的同伴”。</w:t>
      </w:r>
    </w:p>
    <w:p w14:paraId="10BABE1E">
      <w:pPr>
        <w:pStyle w:val="3"/>
        <w:spacing w:line="254" w:lineRule="auto"/>
        <w:rPr>
          <w:rFonts w:hint="eastAsia" w:ascii="微软雅黑" w:hAnsi="微软雅黑" w:eastAsia="微软雅黑" w:cs="微软雅黑"/>
          <w:sz w:val="30"/>
          <w:szCs w:val="30"/>
        </w:rPr>
      </w:pPr>
    </w:p>
    <w:p w14:paraId="4D530E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expressions may refer, in part, to his blessed qualifications; but they must be viewed principally as denoting his authoritative appointment, in respect of which, all his garments may be said to ‘smell of myrrh, and aloes, and cassia, out of the ivory palaces.’</w:t>
      </w:r>
    </w:p>
    <w:p w14:paraId="605B00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这些表达方式可能部分地指祂蒙福的资格；但主要应被视为代表祂权威性的任职，由于这一点，祂的一切衣服都有从象牙宫中出的没药、沉香、肉桂的香气。</w:t>
      </w:r>
    </w:p>
    <w:p w14:paraId="7CD702A4">
      <w:pPr>
        <w:pStyle w:val="3"/>
        <w:spacing w:line="254" w:lineRule="auto"/>
        <w:rPr>
          <w:rFonts w:hint="eastAsia" w:ascii="微软雅黑" w:hAnsi="微软雅黑" w:eastAsia="微软雅黑" w:cs="微软雅黑"/>
          <w:sz w:val="30"/>
          <w:szCs w:val="30"/>
        </w:rPr>
      </w:pPr>
    </w:p>
    <w:p w14:paraId="3AC518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appointment was still farther intimated by his actual investiture with regal power at and after his resurrection.</w:t>
      </w:r>
    </w:p>
    <w:p w14:paraId="6F7B1053">
      <w:pPr>
        <w:pStyle w:val="3"/>
        <w:spacing w:line="254" w:lineRule="auto"/>
        <w:rPr>
          <w:rFonts w:hint="eastAsia" w:ascii="微软雅黑" w:hAnsi="微软雅黑" w:eastAsia="微软雅黑" w:cs="微软雅黑"/>
          <w:sz w:val="30"/>
          <w:szCs w:val="30"/>
        </w:rPr>
      </w:pPr>
    </w:p>
    <w:p w14:paraId="57F95D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基督的任职在祂复活时及其之后通过祂实际被授予君王权力而得到了进一步的暗示。</w:t>
      </w:r>
    </w:p>
    <w:p w14:paraId="11C85AAD">
      <w:pPr>
        <w:pStyle w:val="3"/>
        <w:spacing w:line="254" w:lineRule="auto"/>
        <w:rPr>
          <w:rFonts w:hint="eastAsia" w:ascii="微软雅黑" w:hAnsi="微软雅黑" w:eastAsia="微软雅黑" w:cs="微软雅黑"/>
          <w:sz w:val="30"/>
          <w:szCs w:val="30"/>
        </w:rPr>
      </w:pPr>
    </w:p>
    <w:p w14:paraId="19EDF0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be called the inauguration solemnity of the mediatorial King.</w:t>
      </w:r>
    </w:p>
    <w:p w14:paraId="02FFF1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这可以被称为中保之王就职的庄严仪式。</w:t>
      </w:r>
    </w:p>
    <w:p w14:paraId="0A90BCF2">
      <w:pPr>
        <w:pStyle w:val="3"/>
        <w:spacing w:line="254" w:lineRule="auto"/>
        <w:rPr>
          <w:rFonts w:hint="eastAsia" w:ascii="微软雅黑" w:hAnsi="微软雅黑" w:eastAsia="微软雅黑" w:cs="微软雅黑"/>
          <w:sz w:val="30"/>
          <w:szCs w:val="30"/>
        </w:rPr>
      </w:pPr>
    </w:p>
    <w:p w14:paraId="3BA4B1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took place in the counsels of eternity was made known in the fulness of time; but it was still more largely and clearly exhibited when the Son of God rose from the dead.</w:t>
      </w:r>
    </w:p>
    <w:p w14:paraId="111395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在永恒议定中所发生的事在日期满足时显明了；但当上帝之子从死里复活时，这一事实得到了更广泛、更清晰的展现。</w:t>
      </w:r>
    </w:p>
    <w:p w14:paraId="43737C5C">
      <w:pPr>
        <w:pStyle w:val="3"/>
        <w:spacing w:line="254" w:lineRule="auto"/>
        <w:rPr>
          <w:rFonts w:hint="eastAsia" w:ascii="微软雅黑" w:hAnsi="微软雅黑" w:eastAsia="微软雅黑" w:cs="微软雅黑"/>
          <w:sz w:val="30"/>
          <w:szCs w:val="30"/>
        </w:rPr>
      </w:pPr>
    </w:p>
    <w:p w14:paraId="61D7D5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kingly office of Christ being essential to the mediatorial character, must of course have existed from eternity, and must also have been exercised from the beginning of time; yet the Scriptures speak of it as conferred in reward of his obedience unto death.</w:t>
      </w:r>
    </w:p>
    <w:p w14:paraId="0F6F32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基督的君王职分对于中保特质是必不可少的，因此它必然从永恒中就已经存在，并且也必然从时间开始时就已经在行使；然而圣经谈到它是作为祂顺服至死的赏赐而被授予的。</w:t>
      </w:r>
    </w:p>
    <w:p w14:paraId="72A2411C">
      <w:pPr>
        <w:pStyle w:val="3"/>
        <w:spacing w:line="254" w:lineRule="auto"/>
        <w:rPr>
          <w:rFonts w:hint="eastAsia" w:ascii="微软雅黑" w:hAnsi="微软雅黑" w:eastAsia="微软雅黑" w:cs="微软雅黑"/>
          <w:sz w:val="30"/>
          <w:szCs w:val="30"/>
        </w:rPr>
      </w:pPr>
    </w:p>
    <w:p w14:paraId="483F5E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found in fashion as a man, he humbled himself, and became obedient unto death, even the death of the cross.</w:t>
      </w:r>
    </w:p>
    <w:p w14:paraId="0A0F22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“既有人的样子，就自己卑微，存心顺服，以至于死，且死在十字架上。</w:t>
      </w:r>
    </w:p>
    <w:p w14:paraId="596AE430">
      <w:pPr>
        <w:pStyle w:val="3"/>
        <w:spacing w:line="254" w:lineRule="auto"/>
        <w:rPr>
          <w:rFonts w:hint="eastAsia" w:ascii="微软雅黑" w:hAnsi="微软雅黑" w:eastAsia="微软雅黑" w:cs="微软雅黑"/>
          <w:sz w:val="30"/>
          <w:szCs w:val="30"/>
        </w:rPr>
      </w:pPr>
    </w:p>
    <w:p w14:paraId="4D90B6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God also hath highly exalted him, and given him a name which is above every name, that at the name of Jesus every knee should bow, of things in heaven, and things in earth, and things under the earth.’</w:t>
      </w:r>
    </w:p>
    <w:p w14:paraId="364D9D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所以上帝将祂升为至高，又赐给祂那超乎万名之上的名，叫一切在天上的、地上的和地底下的，因耶稣的名无不效膝。”</w:t>
      </w:r>
    </w:p>
    <w:p w14:paraId="6968C8FF">
      <w:pPr>
        <w:pStyle w:val="3"/>
        <w:spacing w:line="254" w:lineRule="auto"/>
        <w:rPr>
          <w:rFonts w:hint="eastAsia" w:ascii="微软雅黑" w:hAnsi="微软雅黑" w:eastAsia="微软雅黑" w:cs="微软雅黑"/>
          <w:sz w:val="30"/>
          <w:szCs w:val="30"/>
        </w:rPr>
      </w:pPr>
    </w:p>
    <w:p w14:paraId="4A912B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having been conferred at his resurrection may seem inconsistent with having existed from the beginning.</w:t>
      </w:r>
    </w:p>
    <w:p w14:paraId="7F27D5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它在祂复活时被授予，似乎与它从起初就已存在相矛盾。</w:t>
      </w:r>
    </w:p>
    <w:p w14:paraId="057533DD">
      <w:pPr>
        <w:pStyle w:val="3"/>
        <w:spacing w:line="254" w:lineRule="auto"/>
        <w:rPr>
          <w:rFonts w:hint="eastAsia" w:ascii="微软雅黑" w:hAnsi="微软雅黑" w:eastAsia="微软雅黑" w:cs="微软雅黑"/>
          <w:sz w:val="30"/>
          <w:szCs w:val="30"/>
        </w:rPr>
      </w:pPr>
    </w:p>
    <w:p w14:paraId="11A8B2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however, both true.</w:t>
      </w:r>
    </w:p>
    <w:p w14:paraId="7673BD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然而，这两者都是真实的。</w:t>
      </w:r>
    </w:p>
    <w:p w14:paraId="67668AB1">
      <w:pPr>
        <w:pStyle w:val="3"/>
        <w:spacing w:line="254" w:lineRule="auto"/>
        <w:rPr>
          <w:rFonts w:hint="eastAsia" w:ascii="微软雅黑" w:hAnsi="微软雅黑" w:eastAsia="微软雅黑" w:cs="微软雅黑"/>
          <w:sz w:val="30"/>
          <w:szCs w:val="30"/>
        </w:rPr>
      </w:pPr>
    </w:p>
    <w:p w14:paraId="2F5C5B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always existed in the church, and yet was not given until Christ was glorified.</w:t>
      </w:r>
    </w:p>
    <w:p w14:paraId="3AEDDD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圣灵一直存在于教会中，然而直到基督得着荣耀后才被赐下。</w:t>
      </w:r>
    </w:p>
    <w:p w14:paraId="3FC9F33A">
      <w:pPr>
        <w:pStyle w:val="3"/>
        <w:spacing w:line="254" w:lineRule="auto"/>
        <w:rPr>
          <w:rFonts w:hint="eastAsia" w:ascii="微软雅黑" w:hAnsi="微软雅黑" w:eastAsia="微软雅黑" w:cs="微软雅黑"/>
          <w:sz w:val="30"/>
          <w:szCs w:val="30"/>
        </w:rPr>
      </w:pPr>
    </w:p>
    <w:p w14:paraId="573702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Christ was glorified there was a more copious manifestation, a more full dispensation of the Spirit.</w:t>
      </w:r>
    </w:p>
    <w:p w14:paraId="47629B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基督得着荣耀后，圣灵有了更丰富的彰显和更充分的施行。</w:t>
      </w:r>
    </w:p>
    <w:p w14:paraId="3EFA17C1">
      <w:pPr>
        <w:pStyle w:val="3"/>
        <w:spacing w:line="254" w:lineRule="auto"/>
        <w:rPr>
          <w:rFonts w:hint="eastAsia" w:ascii="微软雅黑" w:hAnsi="微软雅黑" w:eastAsia="微软雅黑" w:cs="微软雅黑"/>
          <w:sz w:val="30"/>
          <w:szCs w:val="30"/>
        </w:rPr>
      </w:pPr>
    </w:p>
    <w:p w14:paraId="51C7FC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at his resurrection, there was a more ample display, a more extensive exercise of Christ’s regal power.</w:t>
      </w:r>
    </w:p>
    <w:p w14:paraId="77FA42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同样地，在祂复活时，基督的君王权力得到了更充分的展示和更广泛的行使。</w:t>
      </w:r>
    </w:p>
    <w:p w14:paraId="7018A01B">
      <w:pPr>
        <w:pStyle w:val="3"/>
        <w:spacing w:line="254" w:lineRule="auto"/>
        <w:rPr>
          <w:rFonts w:hint="eastAsia" w:ascii="微软雅黑" w:hAnsi="微软雅黑" w:eastAsia="微软雅黑" w:cs="微软雅黑"/>
          <w:sz w:val="30"/>
          <w:szCs w:val="30"/>
        </w:rPr>
      </w:pPr>
    </w:p>
    <w:p w14:paraId="705527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was, from the first, exercised on the footing of his meritorious death.</w:t>
      </w:r>
    </w:p>
    <w:p w14:paraId="4617FB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祂的权力从一开始就是建立在祂有功劳的受死之基础上的。</w:t>
      </w:r>
    </w:p>
    <w:p w14:paraId="66A6408E">
      <w:pPr>
        <w:pStyle w:val="3"/>
        <w:spacing w:line="254" w:lineRule="auto"/>
        <w:rPr>
          <w:rFonts w:hint="eastAsia" w:ascii="微软雅黑" w:hAnsi="微软雅黑" w:eastAsia="微软雅黑" w:cs="微软雅黑"/>
          <w:sz w:val="30"/>
          <w:szCs w:val="30"/>
        </w:rPr>
      </w:pPr>
    </w:p>
    <w:p w14:paraId="2B5A94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death had really occurred, it was fitting that there should be a display of the power which resulted from it, and which had all along a regard to it.</w:t>
      </w:r>
    </w:p>
    <w:p w14:paraId="0F7B88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但当死确实发生后，理应展示那由此产生的、且一直以来都与之相关的权力。</w:t>
      </w:r>
    </w:p>
    <w:p w14:paraId="69CB525D">
      <w:pPr>
        <w:pStyle w:val="3"/>
        <w:spacing w:line="254" w:lineRule="auto"/>
        <w:rPr>
          <w:rFonts w:hint="eastAsia" w:ascii="微软雅黑" w:hAnsi="微软雅黑" w:eastAsia="微软雅黑" w:cs="微软雅黑"/>
          <w:sz w:val="30"/>
          <w:szCs w:val="30"/>
        </w:rPr>
      </w:pPr>
    </w:p>
    <w:p w14:paraId="583A47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exercise of the kingly office before and after Christ’s resurrection, bear much the same relation to one another, as the exercise of the same office before and after the coronation of an earthly king.</w:t>
      </w:r>
    </w:p>
    <w:p w14:paraId="48CEEF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简而言之，基督复活前后君王职分的行使，其相互关系就像人间君王加冕前后行使同一职分的关系一样。</w:t>
      </w:r>
    </w:p>
    <w:p w14:paraId="518A0D43">
      <w:pPr>
        <w:pStyle w:val="3"/>
        <w:spacing w:line="254" w:lineRule="auto"/>
        <w:rPr>
          <w:rFonts w:hint="eastAsia" w:ascii="微软雅黑" w:hAnsi="微软雅黑" w:eastAsia="微软雅黑" w:cs="微软雅黑"/>
          <w:sz w:val="30"/>
          <w:szCs w:val="30"/>
        </w:rPr>
      </w:pPr>
    </w:p>
    <w:p w14:paraId="3B0546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ceremony of coronation makes a public, solemn, august display of the sovereign’s investiture with regal power; but the power itself existed before;—in an hereditary government, from the moment of the demise of his predecessor; in an elective government, from the time of his being chosen by the people.</w:t>
      </w:r>
    </w:p>
    <w:p w14:paraId="1E7B80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加冕典礼是君王被授予王权的公开、庄严、神圣的展示；但权力本身在之前就已存在；——在世袭政府中，自前任驾崩那一刻起权力就已存在；在选举政府中，自被人民选中那一刻起权力就已存在。</w:t>
      </w:r>
    </w:p>
    <w:p w14:paraId="4145BB0D">
      <w:pPr>
        <w:pStyle w:val="3"/>
        <w:spacing w:line="254" w:lineRule="auto"/>
        <w:rPr>
          <w:rFonts w:hint="eastAsia" w:ascii="微软雅黑" w:hAnsi="微软雅黑" w:eastAsia="微软雅黑" w:cs="微软雅黑"/>
          <w:sz w:val="30"/>
          <w:szCs w:val="30"/>
        </w:rPr>
      </w:pPr>
    </w:p>
    <w:p w14:paraId="2164E5E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resurrection of our Redeemer from the grave, there was a more full, explicit, and expressive recognition than before of his appointment to mediatorial rule.</w:t>
      </w:r>
    </w:p>
    <w:p w14:paraId="547A63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我们的救赎主从坟墓复活后，祂被委任进行中保统治的事实得到了比以前更充分、更明确、更具表现力的承认。</w:t>
      </w:r>
    </w:p>
    <w:p w14:paraId="75CE82FF">
      <w:pPr>
        <w:pStyle w:val="3"/>
        <w:spacing w:line="254" w:lineRule="auto"/>
        <w:rPr>
          <w:rFonts w:hint="eastAsia" w:ascii="微软雅黑" w:hAnsi="微软雅黑" w:eastAsia="微软雅黑" w:cs="微软雅黑"/>
          <w:sz w:val="30"/>
          <w:szCs w:val="30"/>
        </w:rPr>
      </w:pPr>
    </w:p>
    <w:p w14:paraId="7B2228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did it appear that all power was given unto him in heaven and in earth.</w:t>
      </w:r>
    </w:p>
    <w:p w14:paraId="695043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那时显明了天上地下所有的权柄都赐给祂了。</w:t>
      </w:r>
    </w:p>
    <w:p w14:paraId="418447AD">
      <w:pPr>
        <w:pStyle w:val="3"/>
        <w:spacing w:line="254" w:lineRule="auto"/>
        <w:rPr>
          <w:rFonts w:hint="eastAsia" w:ascii="微软雅黑" w:hAnsi="微软雅黑" w:eastAsia="微软雅黑" w:cs="微软雅黑"/>
          <w:sz w:val="30"/>
          <w:szCs w:val="30"/>
        </w:rPr>
      </w:pPr>
    </w:p>
    <w:p w14:paraId="193EEE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by the right hand of God exalted,’ was the means of ‘letting all the house of Israel know assuredly that God had made that same Jesus whom men had crucified both Lord and Christ’ (Acts 2:33, 36).</w:t>
      </w:r>
    </w:p>
    <w:p w14:paraId="08D854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“祂既被上帝的右手高举”，其目的就是为了“叫以色列全家确实地知道，你们钉在十字架上的这位耶稣，上帝已经立祂为主、为基督了”（使徒行传 2:33, 36）。</w:t>
      </w:r>
    </w:p>
    <w:p w14:paraId="481DCBBF">
      <w:pPr>
        <w:pStyle w:val="3"/>
        <w:spacing w:line="254" w:lineRule="auto"/>
        <w:rPr>
          <w:rFonts w:hint="eastAsia" w:ascii="微软雅黑" w:hAnsi="微软雅黑" w:eastAsia="微软雅黑" w:cs="微软雅黑"/>
          <w:sz w:val="30"/>
          <w:szCs w:val="30"/>
        </w:rPr>
      </w:pPr>
    </w:p>
    <w:p w14:paraId="143E14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raised him from the dead, he set him at his own right hand in the heavenly places, far above all principality, and power, and might, and dominion, and every name that is named, not only in this world, but in that which is to come’ (Eph. 1:21, 22).</w:t>
      </w:r>
    </w:p>
    <w:p w14:paraId="2E76EF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“就是照他在基督身上所运行的大能，使祂从死里复活，叫祂在天上坐在自己的右边，远超过一切执政的、掌权的、有能的、主治的，和一切有名的；不但是今世的，连来世的也都超过了”（弗 1:21, 22）。</w:t>
      </w:r>
    </w:p>
    <w:p w14:paraId="66A910D9">
      <w:pPr>
        <w:pStyle w:val="3"/>
        <w:spacing w:line="254" w:lineRule="auto"/>
        <w:rPr>
          <w:rFonts w:hint="eastAsia" w:ascii="微软雅黑" w:hAnsi="微软雅黑" w:eastAsia="微软雅黑" w:cs="微软雅黑"/>
          <w:sz w:val="30"/>
          <w:szCs w:val="30"/>
        </w:rPr>
      </w:pPr>
    </w:p>
    <w:p w14:paraId="2C1E07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by himself purged our sins, he sat down on the right hand of the Majesty on high’ (Heb. 1:3).</w:t>
      </w:r>
    </w:p>
    <w:p w14:paraId="0B4C78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“祂洗净了人的罪，就坐在高天至大者的右边”（来 1:3）。</w:t>
      </w:r>
    </w:p>
    <w:p w14:paraId="5F514CF3">
      <w:pPr>
        <w:pStyle w:val="3"/>
        <w:spacing w:line="254" w:lineRule="auto"/>
        <w:rPr>
          <w:rFonts w:hint="eastAsia" w:ascii="微软雅黑" w:hAnsi="微软雅黑" w:eastAsia="微软雅黑" w:cs="微软雅黑"/>
          <w:sz w:val="30"/>
          <w:szCs w:val="30"/>
        </w:rPr>
      </w:pPr>
    </w:p>
    <w:p w14:paraId="361C3E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King from eternity; from the entrance of sin into our world he exercised the regal functions; in the lowest depths of his humiliation, occasional signs of dignity and power appeared.</w:t>
      </w:r>
    </w:p>
    <w:p w14:paraId="53E09E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祂从永恒就是君王；从罪进入我们世界的那一刻起，祂就一直在行使君王的职能；在祂降卑的最低谷，偶尔也会显出尊贵和大能的迹象。</w:t>
      </w:r>
    </w:p>
    <w:p w14:paraId="28128AA9">
      <w:pPr>
        <w:pStyle w:val="3"/>
        <w:spacing w:line="254" w:lineRule="auto"/>
        <w:rPr>
          <w:rFonts w:hint="eastAsia" w:ascii="微软雅黑" w:hAnsi="微软雅黑" w:eastAsia="微软雅黑" w:cs="微软雅黑"/>
          <w:sz w:val="30"/>
          <w:szCs w:val="30"/>
        </w:rPr>
      </w:pPr>
    </w:p>
    <w:p w14:paraId="6935CF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until his resurrection from the dead and ascension to the throne of the Father, was his investiture with this power publicly and formally recognised.</w:t>
      </w:r>
    </w:p>
    <w:p w14:paraId="77A77D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但直到祂从死里复活并升到父的宝座上，祂被授予这种权力的事实才得到公开和正式的承认。</w:t>
      </w:r>
    </w:p>
    <w:p w14:paraId="31438DB7">
      <w:pPr>
        <w:pStyle w:val="3"/>
        <w:spacing w:line="254" w:lineRule="auto"/>
        <w:rPr>
          <w:rFonts w:hint="eastAsia" w:ascii="微软雅黑" w:hAnsi="微软雅黑" w:eastAsia="微软雅黑" w:cs="微软雅黑"/>
          <w:sz w:val="30"/>
          <w:szCs w:val="30"/>
        </w:rPr>
      </w:pPr>
    </w:p>
    <w:p w14:paraId="388AB0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however, did his regal splendour come out from the cloud of obscurity in which it had been formerly wrapped; his diadem shone forth with transcendent lustre; his sceptre, the weight of which had before been comparatively unfelt, began now to be wielded with new power; angels sang his coronation anthem:—</w:t>
      </w:r>
    </w:p>
    <w:p w14:paraId="692C9F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然而在那时，祂君王的光辉从以前笼罩它的阴云中显露出来；祂的冠冕闪耀着超群的光泽；祂的权杖——其重量以前相对未被察觉——现在开始以新的力量被挥舞；天使唱着祂加冕的赞歌：——</w:t>
      </w:r>
    </w:p>
    <w:p w14:paraId="78C223C6">
      <w:pPr>
        <w:pStyle w:val="3"/>
        <w:spacing w:line="254" w:lineRule="auto"/>
        <w:rPr>
          <w:rFonts w:hint="eastAsia" w:ascii="微软雅黑" w:hAnsi="微软雅黑" w:eastAsia="微软雅黑" w:cs="微软雅黑"/>
          <w:sz w:val="30"/>
          <w:szCs w:val="30"/>
        </w:rPr>
      </w:pPr>
    </w:p>
    <w:p w14:paraId="4DE9A0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gates, lift up your heads on high; Ye doors that last for aye, Be lifted up that so the king Of glory enter may;’</w:t>
      </w:r>
    </w:p>
    <w:p w14:paraId="2F4EBC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“众城门哪，你们要抬起头来！永久的门户啊，你们要被举起！那荣耀的王将要进来。”</w:t>
      </w:r>
    </w:p>
    <w:p w14:paraId="07EA8981">
      <w:pPr>
        <w:pStyle w:val="3"/>
        <w:spacing w:line="254" w:lineRule="auto"/>
        <w:rPr>
          <w:rFonts w:hint="eastAsia" w:ascii="微软雅黑" w:hAnsi="微软雅黑" w:eastAsia="微软雅黑" w:cs="微软雅黑"/>
          <w:sz w:val="30"/>
          <w:szCs w:val="30"/>
        </w:rPr>
      </w:pPr>
    </w:p>
    <w:p w14:paraId="157435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amid the loud acclaim of these celestial attendants, he ascended his throne, and entered on the formal administration of his kingdom.</w:t>
      </w:r>
    </w:p>
    <w:p w14:paraId="4ABAB6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并且，在这些天上侍从的大声欢呼中，祂登上了宝座，并开始了对祂国度的正式治理。</w:t>
      </w:r>
    </w:p>
    <w:p w14:paraId="561861AB">
      <w:pPr>
        <w:pStyle w:val="3"/>
        <w:spacing w:line="254" w:lineRule="auto"/>
        <w:rPr>
          <w:rFonts w:hint="eastAsia" w:ascii="微软雅黑" w:hAnsi="微软雅黑" w:eastAsia="微软雅黑" w:cs="微软雅黑"/>
          <w:sz w:val="30"/>
          <w:szCs w:val="30"/>
        </w:rPr>
      </w:pPr>
    </w:p>
    <w:p w14:paraId="68ABF7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appointment is attested by many distinct and indubitable witnesses.</w:t>
      </w:r>
    </w:p>
    <w:p w14:paraId="0C05C17B">
      <w:pPr>
        <w:pStyle w:val="3"/>
        <w:spacing w:line="254" w:lineRule="auto"/>
        <w:rPr>
          <w:rFonts w:hint="eastAsia" w:ascii="微软雅黑" w:hAnsi="微软雅黑" w:eastAsia="微软雅黑" w:cs="微软雅黑"/>
          <w:sz w:val="30"/>
          <w:szCs w:val="30"/>
        </w:rPr>
      </w:pPr>
    </w:p>
    <w:p w14:paraId="77DE9D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这一任职由许多不同且不容置疑的见证人所证实。</w:t>
      </w:r>
    </w:p>
    <w:p w14:paraId="5C846E66">
      <w:pPr>
        <w:pStyle w:val="3"/>
        <w:spacing w:line="254" w:lineRule="auto"/>
        <w:rPr>
          <w:rFonts w:hint="eastAsia" w:ascii="微软雅黑" w:hAnsi="微软雅黑" w:eastAsia="微软雅黑" w:cs="微软雅黑"/>
          <w:sz w:val="30"/>
          <w:szCs w:val="30"/>
        </w:rPr>
      </w:pPr>
    </w:p>
    <w:p w14:paraId="18048E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gives formal proof of the fact, when he says, ‘Yet have I set my King upon my holy hill of Zion’ (Ps. 2:6).</w:t>
      </w:r>
    </w:p>
    <w:p w14:paraId="469143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父在说“我已经立我的君在锡安我的圣山上了”时（诗 2:6），就为这一事实提供了正式的证据。</w:t>
      </w:r>
    </w:p>
    <w:p w14:paraId="18A0EE63">
      <w:pPr>
        <w:pStyle w:val="3"/>
        <w:spacing w:line="254" w:lineRule="auto"/>
        <w:rPr>
          <w:rFonts w:hint="eastAsia" w:ascii="微软雅黑" w:hAnsi="微软雅黑" w:eastAsia="微软雅黑" w:cs="微软雅黑"/>
          <w:sz w:val="30"/>
          <w:szCs w:val="30"/>
        </w:rPr>
      </w:pPr>
    </w:p>
    <w:p w14:paraId="1BDA35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himself bears this testimony, ‘All power is given unto me in heaven and in earth’ (Matt. 28:18).</w:t>
      </w:r>
    </w:p>
    <w:p w14:paraId="347C0C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救主本人也作见证说：“天上地下所有的权柄都赐给我了”（太 28:18）。</w:t>
      </w:r>
    </w:p>
    <w:p w14:paraId="13C09B35">
      <w:pPr>
        <w:pStyle w:val="3"/>
        <w:spacing w:line="254" w:lineRule="auto"/>
        <w:rPr>
          <w:rFonts w:hint="eastAsia" w:ascii="微软雅黑" w:hAnsi="微软雅黑" w:eastAsia="微软雅黑" w:cs="微软雅黑"/>
          <w:sz w:val="30"/>
          <w:szCs w:val="30"/>
        </w:rPr>
      </w:pPr>
    </w:p>
    <w:p w14:paraId="7643C3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Old Testament prophecy declared, ‘I beheld in the night visions, and behold, one like the Son of Man came with the clouds of heaven, and came to the Ancient of days, and they brought him near before him, and there was given him dominion, and glory, and a kingdom, that all people, nations, and languages should serve him: his dominion is an everlasting dominion, which shall not pass away, and his kingdom that which shall not be destroyed’ (Dan. 7:13, 14).</w:t>
      </w:r>
    </w:p>
    <w:p w14:paraId="7B4747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预言之灵宣告说：“我在夜间的异象中观看，见有一位像人子的，驾着天云而来，被领到亘古常在者面前，得了权柄、荣耀、国度，使各方、各国、各族的人都事奉祂。祂的权柄是永远的，不能废去；祂的国必不败坏”（但 7:13, 14）。</w:t>
      </w:r>
    </w:p>
    <w:p w14:paraId="1AA10B8D">
      <w:pPr>
        <w:pStyle w:val="3"/>
        <w:spacing w:line="254" w:lineRule="auto"/>
        <w:rPr>
          <w:rFonts w:hint="eastAsia" w:ascii="微软雅黑" w:hAnsi="微软雅黑" w:eastAsia="微软雅黑" w:cs="微软雅黑"/>
          <w:sz w:val="30"/>
          <w:szCs w:val="30"/>
        </w:rPr>
      </w:pPr>
    </w:p>
    <w:p w14:paraId="312771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Apostles, under the New Testament, concur in the evidence they furnish: ‘God hath highly exalted him, and given him a name which is above every name’ (Phil. 2:9).</w:t>
      </w:r>
    </w:p>
    <w:p w14:paraId="2CA84D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新约下的使徒们在他们提供的证据中一致认为：“上帝将祂升为至高，又赐给祂那超乎万名之上的名”（腓 2:9）。</w:t>
      </w:r>
    </w:p>
    <w:p w14:paraId="48F0A92D">
      <w:pPr>
        <w:pStyle w:val="3"/>
        <w:spacing w:line="254" w:lineRule="auto"/>
        <w:rPr>
          <w:rFonts w:hint="eastAsia" w:ascii="微软雅黑" w:hAnsi="微软雅黑" w:eastAsia="微软雅黑" w:cs="微软雅黑"/>
          <w:sz w:val="30"/>
          <w:szCs w:val="30"/>
        </w:rPr>
      </w:pPr>
    </w:p>
    <w:p w14:paraId="3F8DE9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creature in heaven, and on the earth, and under the earth, and such as are in the sea, and all that are in them, are heard saying, ‘Blessing, and honour, and glory, and power, be unto him that sitteth upon the throne, and to the Lamb, for ever and ever’ (Rev. 5:13).</w:t>
      </w:r>
    </w:p>
    <w:p w14:paraId="4F7534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并且听见在天上、地上、地底下、沧海里，和天地间一切所有被造之物，都说：“愿颂赞、尊贵、荣耀、权势都归给坐宝座的和羔羊，直到永永远远”（启 5:13）。</w:t>
      </w:r>
    </w:p>
    <w:p w14:paraId="01E219CE">
      <w:pPr>
        <w:pStyle w:val="3"/>
        <w:spacing w:line="254" w:lineRule="auto"/>
        <w:rPr>
          <w:rFonts w:hint="eastAsia" w:ascii="微软雅黑" w:hAnsi="微软雅黑" w:eastAsia="微软雅黑" w:cs="微软雅黑"/>
          <w:sz w:val="30"/>
          <w:szCs w:val="30"/>
        </w:rPr>
      </w:pPr>
    </w:p>
    <w:p w14:paraId="179387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united, harmonious, unequivocal testimonies, leave us no room to doubt the interesting fact, and render inexcusable every feeling of scepticism on the subject.</w:t>
      </w:r>
    </w:p>
    <w:p w14:paraId="53546D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这些统一、和谐、明确的见证，让我们没有理由怀疑这一引人入胜的事实，并使关于这一主题的任何怀疑情绪都变得不可原谅。</w:t>
      </w:r>
    </w:p>
    <w:p w14:paraId="38364410">
      <w:pPr>
        <w:pStyle w:val="3"/>
        <w:spacing w:line="254" w:lineRule="auto"/>
        <w:rPr>
          <w:rFonts w:hint="eastAsia" w:ascii="微软雅黑" w:hAnsi="微软雅黑" w:eastAsia="微软雅黑" w:cs="微软雅黑"/>
          <w:sz w:val="30"/>
          <w:szCs w:val="30"/>
        </w:rPr>
      </w:pPr>
    </w:p>
    <w:p w14:paraId="000680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matter is not without its difficulties.</w:t>
      </w:r>
    </w:p>
    <w:p w14:paraId="5E84B9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然而，这件事并非没有困难。</w:t>
      </w:r>
    </w:p>
    <w:p w14:paraId="4AD66ECE">
      <w:pPr>
        <w:pStyle w:val="3"/>
        <w:spacing w:line="254" w:lineRule="auto"/>
        <w:rPr>
          <w:rFonts w:hint="eastAsia" w:ascii="微软雅黑" w:hAnsi="微软雅黑" w:eastAsia="微软雅黑" w:cs="微软雅黑"/>
          <w:sz w:val="30"/>
          <w:szCs w:val="30"/>
        </w:rPr>
      </w:pPr>
    </w:p>
    <w:p w14:paraId="55F688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appointment of Christ to the kingly office has been represented as inconsistent with his divinity.</w:t>
      </w:r>
    </w:p>
    <w:p w14:paraId="59C2FB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基督被委任为君王职分的事曾被描述为与祂的神性不符。</w:t>
      </w:r>
    </w:p>
    <w:p w14:paraId="69B9F4A3">
      <w:pPr>
        <w:pStyle w:val="3"/>
        <w:spacing w:line="254" w:lineRule="auto"/>
        <w:rPr>
          <w:rFonts w:hint="eastAsia" w:ascii="微软雅黑" w:hAnsi="微软雅黑" w:eastAsia="微软雅黑" w:cs="微软雅黑"/>
          <w:sz w:val="30"/>
          <w:szCs w:val="30"/>
        </w:rPr>
      </w:pPr>
    </w:p>
    <w:p w14:paraId="7C3FDE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supposed to imply inferiority.</w:t>
      </w:r>
    </w:p>
    <w:p w14:paraId="0B0D5E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人们认为这暗示了从属性（inferiority）。</w:t>
      </w:r>
    </w:p>
    <w:p w14:paraId="1D2542EE">
      <w:pPr>
        <w:pStyle w:val="3"/>
        <w:spacing w:line="254" w:lineRule="auto"/>
        <w:rPr>
          <w:rFonts w:hint="eastAsia" w:ascii="微软雅黑" w:hAnsi="微软雅黑" w:eastAsia="微软雅黑" w:cs="微软雅黑"/>
          <w:sz w:val="30"/>
          <w:szCs w:val="30"/>
        </w:rPr>
      </w:pPr>
    </w:p>
    <w:p w14:paraId="7E5813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economical character of the Son removes the difficulty at once.</w:t>
      </w:r>
    </w:p>
    <w:p w14:paraId="46FB36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但圣子在经世（economical）上的特征立刻消除了这一困难。</w:t>
      </w:r>
    </w:p>
    <w:p w14:paraId="69ACE004">
      <w:pPr>
        <w:pStyle w:val="3"/>
        <w:spacing w:line="254" w:lineRule="auto"/>
        <w:rPr>
          <w:rFonts w:hint="eastAsia" w:ascii="微软雅黑" w:hAnsi="微软雅黑" w:eastAsia="微软雅黑" w:cs="微软雅黑"/>
          <w:sz w:val="30"/>
          <w:szCs w:val="30"/>
        </w:rPr>
      </w:pPr>
    </w:p>
    <w:p w14:paraId="34605F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as God absolutely considered, that it takes place; but as Mediator.</w:t>
      </w:r>
    </w:p>
    <w:p w14:paraId="70C7CA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这件事并非发生在祂作为绝对考量下的上帝时，而是作为中保。</w:t>
      </w:r>
    </w:p>
    <w:p w14:paraId="19984406">
      <w:pPr>
        <w:pStyle w:val="3"/>
        <w:spacing w:line="254" w:lineRule="auto"/>
        <w:rPr>
          <w:rFonts w:hint="eastAsia" w:ascii="微软雅黑" w:hAnsi="微软雅黑" w:eastAsia="微软雅黑" w:cs="微软雅黑"/>
          <w:sz w:val="30"/>
          <w:szCs w:val="30"/>
        </w:rPr>
      </w:pPr>
    </w:p>
    <w:p w14:paraId="1820E7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capacity it is easy to suppose him invested with authority; and, considering the deep humiliation to which he voluntarily submitted in this character, there can be no difficulty whatever in understanding either the fact or the nature of his exaltation.</w:t>
      </w:r>
    </w:p>
    <w:p w14:paraId="6556F7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以这种身份，很容易想象祂被授予权威；考虑到祂以这种身份自愿承受的深切降卑，理解祂高升的事实或性质就没有任何困难。</w:t>
      </w:r>
    </w:p>
    <w:p w14:paraId="3299310E">
      <w:pPr>
        <w:pStyle w:val="3"/>
        <w:spacing w:line="254" w:lineRule="auto"/>
        <w:rPr>
          <w:rFonts w:hint="eastAsia" w:ascii="微软雅黑" w:hAnsi="微软雅黑" w:eastAsia="微软雅黑" w:cs="微软雅黑"/>
          <w:sz w:val="30"/>
          <w:szCs w:val="30"/>
        </w:rPr>
      </w:pPr>
    </w:p>
    <w:p w14:paraId="382F98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in assuming the mediatorial kingdom, divest himself of anything belonging to him as God.</w:t>
      </w:r>
    </w:p>
    <w:p w14:paraId="498686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祂在接管中保国度时，也并未放弃任何作为上帝属于祂的东西。</w:t>
      </w:r>
    </w:p>
    <w:p w14:paraId="79AED8D8">
      <w:pPr>
        <w:pStyle w:val="3"/>
        <w:spacing w:line="254" w:lineRule="auto"/>
        <w:rPr>
          <w:rFonts w:hint="eastAsia" w:ascii="微软雅黑" w:hAnsi="微软雅黑" w:eastAsia="微软雅黑" w:cs="微软雅黑"/>
          <w:sz w:val="30"/>
          <w:szCs w:val="30"/>
        </w:rPr>
      </w:pPr>
    </w:p>
    <w:p w14:paraId="3BA47F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were impiety to suppose.</w:t>
      </w:r>
    </w:p>
    <w:p w14:paraId="68B90A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那样设想是极其不敬的。</w:t>
      </w:r>
    </w:p>
    <w:p w14:paraId="7ADAF41D">
      <w:pPr>
        <w:pStyle w:val="3"/>
        <w:spacing w:line="254" w:lineRule="auto"/>
        <w:rPr>
          <w:rFonts w:hint="eastAsia" w:ascii="微软雅黑" w:hAnsi="微软雅黑" w:eastAsia="微软雅黑" w:cs="微软雅黑"/>
          <w:sz w:val="30"/>
          <w:szCs w:val="30"/>
        </w:rPr>
      </w:pPr>
    </w:p>
    <w:p w14:paraId="46DC8A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Deity is unchangeable.</w:t>
      </w:r>
    </w:p>
    <w:p w14:paraId="4A850C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上帝性（Deity）是永不改变的。</w:t>
      </w:r>
    </w:p>
    <w:p w14:paraId="70FF4F42">
      <w:pPr>
        <w:pStyle w:val="3"/>
        <w:spacing w:line="254" w:lineRule="auto"/>
        <w:rPr>
          <w:rFonts w:hint="eastAsia" w:ascii="微软雅黑" w:hAnsi="微软雅黑" w:eastAsia="微软雅黑" w:cs="微软雅黑"/>
          <w:sz w:val="30"/>
          <w:szCs w:val="30"/>
        </w:rPr>
      </w:pPr>
    </w:p>
    <w:p w14:paraId="1D119D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perfections, character, and government, as God, remained the same as they ever were.</w:t>
      </w:r>
    </w:p>
    <w:p w14:paraId="65FAE5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祂作为上帝的存有、完美、特征和治理，依然如故。</w:t>
      </w:r>
    </w:p>
    <w:p w14:paraId="0F3E0771">
      <w:pPr>
        <w:pStyle w:val="3"/>
        <w:spacing w:line="254" w:lineRule="auto"/>
        <w:rPr>
          <w:rFonts w:hint="eastAsia" w:ascii="微软雅黑" w:hAnsi="微软雅黑" w:eastAsia="微软雅黑" w:cs="微软雅黑"/>
          <w:sz w:val="30"/>
          <w:szCs w:val="30"/>
        </w:rPr>
      </w:pPr>
    </w:p>
    <w:p w14:paraId="72F717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be obscured in appearance, but they were the same in reality.</w:t>
      </w:r>
    </w:p>
    <w:p w14:paraId="599F08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它们在外观上可能被掩盖，但在现实中它们是一样的。</w:t>
      </w:r>
    </w:p>
    <w:p w14:paraId="6C2CB1F4">
      <w:pPr>
        <w:pStyle w:val="3"/>
        <w:spacing w:line="254" w:lineRule="auto"/>
        <w:rPr>
          <w:rFonts w:hint="eastAsia" w:ascii="微软雅黑" w:hAnsi="微软雅黑" w:eastAsia="微软雅黑" w:cs="微软雅黑"/>
          <w:sz w:val="30"/>
          <w:szCs w:val="30"/>
        </w:rPr>
      </w:pPr>
    </w:p>
    <w:p w14:paraId="67374A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moral authority over all creatures could never be laid aside.</w:t>
      </w:r>
    </w:p>
    <w:p w14:paraId="0B25CD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祂对所有受造物的道德权威绝不会被搁置。</w:t>
      </w:r>
    </w:p>
    <w:p w14:paraId="6245200F">
      <w:pPr>
        <w:pStyle w:val="3"/>
        <w:spacing w:line="254" w:lineRule="auto"/>
        <w:rPr>
          <w:rFonts w:hint="eastAsia" w:ascii="微软雅黑" w:hAnsi="微软雅黑" w:eastAsia="微软雅黑" w:cs="微软雅黑"/>
          <w:sz w:val="30"/>
          <w:szCs w:val="30"/>
        </w:rPr>
      </w:pPr>
    </w:p>
    <w:p w14:paraId="3DB8B5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essential to his very being and character.</w:t>
      </w:r>
    </w:p>
    <w:p w14:paraId="3F85FD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这对祂的存有和性格是必不可少的。</w:t>
      </w:r>
    </w:p>
    <w:p w14:paraId="6C910AF9">
      <w:pPr>
        <w:pStyle w:val="3"/>
        <w:spacing w:line="254" w:lineRule="auto"/>
        <w:rPr>
          <w:rFonts w:hint="eastAsia" w:ascii="微软雅黑" w:hAnsi="微软雅黑" w:eastAsia="微软雅黑" w:cs="微软雅黑"/>
          <w:sz w:val="30"/>
          <w:szCs w:val="30"/>
        </w:rPr>
      </w:pPr>
    </w:p>
    <w:p w14:paraId="6601E3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of its exercise only was changed: it was now administered in an economical instead of an absolute character, for the good and salvation of his church.</w:t>
      </w:r>
    </w:p>
    <w:p w14:paraId="1A2706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改变的只是行使的方式：它现在不再以绝对的特征行使，而是以经世（economical）的特征行使，为了祂教会的益处和救恩。</w:t>
      </w:r>
    </w:p>
    <w:p w14:paraId="04F39CE1">
      <w:pPr>
        <w:pStyle w:val="3"/>
        <w:spacing w:line="254" w:lineRule="auto"/>
        <w:rPr>
          <w:rFonts w:hint="eastAsia" w:ascii="微软雅黑" w:hAnsi="微软雅黑" w:eastAsia="微软雅黑" w:cs="微软雅黑"/>
          <w:sz w:val="30"/>
          <w:szCs w:val="30"/>
        </w:rPr>
      </w:pPr>
    </w:p>
    <w:p w14:paraId="5E60A6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the appointment of Christ to the regal office suppose that God is deprived of that necessary and essential dominion which belongs to him.</w:t>
      </w:r>
    </w:p>
    <w:p w14:paraId="3F8DFF7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基督被委任为君王职分，也并不意味着上帝被剥夺了属于祂的那种必要且本质的统治权。</w:t>
      </w:r>
    </w:p>
    <w:p w14:paraId="14E9283F">
      <w:pPr>
        <w:pStyle w:val="3"/>
        <w:spacing w:line="254" w:lineRule="auto"/>
        <w:rPr>
          <w:rFonts w:hint="eastAsia" w:ascii="微软雅黑" w:hAnsi="微软雅黑" w:eastAsia="微软雅黑" w:cs="微软雅黑"/>
          <w:sz w:val="30"/>
          <w:szCs w:val="30"/>
        </w:rPr>
      </w:pPr>
    </w:p>
    <w:p w14:paraId="0C81A5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does not take from Christ his own essential power as God, it cannot be understood as taking it from God absolutely considered.</w:t>
      </w:r>
    </w:p>
    <w:p w14:paraId="2060AE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如果这没有从基督那里夺走祂作为上帝本身固有的力量，就不能理解为从绝对考量下的上帝那里夺走这种力量。</w:t>
      </w:r>
    </w:p>
    <w:p w14:paraId="3E4AC65A">
      <w:pPr>
        <w:pStyle w:val="3"/>
        <w:spacing w:line="254" w:lineRule="auto"/>
        <w:rPr>
          <w:rFonts w:hint="eastAsia" w:ascii="微软雅黑" w:hAnsi="微软雅黑" w:eastAsia="微软雅黑" w:cs="微软雅黑"/>
          <w:sz w:val="30"/>
          <w:szCs w:val="30"/>
        </w:rPr>
      </w:pPr>
    </w:p>
    <w:p w14:paraId="414957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springs naturally from the inseparable relation subsisting between God and his creatures.</w:t>
      </w:r>
    </w:p>
    <w:p w14:paraId="37EF55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那种力量自然源于上帝与其受造物之间不可分割的关系。</w:t>
      </w:r>
    </w:p>
    <w:p w14:paraId="5033A042">
      <w:pPr>
        <w:pStyle w:val="3"/>
        <w:spacing w:line="254" w:lineRule="auto"/>
        <w:rPr>
          <w:rFonts w:hint="eastAsia" w:ascii="微软雅黑" w:hAnsi="微软雅黑" w:eastAsia="微软雅黑" w:cs="微软雅黑"/>
          <w:sz w:val="30"/>
          <w:szCs w:val="30"/>
        </w:rPr>
      </w:pPr>
    </w:p>
    <w:p w14:paraId="6786DB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delegation of power does not suppose the surrender of it, on the part of him from whom the delegation proceeds.</w:t>
      </w:r>
    </w:p>
    <w:p w14:paraId="6FC860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权力的委派并不意味着委派方对权力的放弃。</w:t>
      </w:r>
    </w:p>
    <w:p w14:paraId="1850A77F">
      <w:pPr>
        <w:pStyle w:val="3"/>
        <w:spacing w:line="254" w:lineRule="auto"/>
        <w:rPr>
          <w:rFonts w:hint="eastAsia" w:ascii="微软雅黑" w:hAnsi="微软雅黑" w:eastAsia="微软雅黑" w:cs="微软雅黑"/>
          <w:sz w:val="30"/>
          <w:szCs w:val="30"/>
        </w:rPr>
      </w:pPr>
    </w:p>
    <w:p w14:paraId="177C64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king appoints a plenipotentiary to act for him, he does not divest himself of the inherent right to reign.</w:t>
      </w:r>
    </w:p>
    <w:p w14:paraId="70D2D1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当一位君王任命全权代表代其行事时，他并没有放弃自己固有的统治权。</w:t>
      </w:r>
    </w:p>
    <w:p w14:paraId="5EF92DBD">
      <w:pPr>
        <w:pStyle w:val="3"/>
        <w:spacing w:line="254" w:lineRule="auto"/>
        <w:rPr>
          <w:rFonts w:hint="eastAsia" w:ascii="微软雅黑" w:hAnsi="微软雅黑" w:eastAsia="微软雅黑" w:cs="微软雅黑"/>
          <w:sz w:val="30"/>
          <w:szCs w:val="30"/>
        </w:rPr>
      </w:pPr>
    </w:p>
    <w:p w14:paraId="42418F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is the case where the person appointing and the persons appointed are essentially different, why should we find any difficulty in a case where they are ‘the same in substance, and equal in power and glory?’</w:t>
      </w:r>
    </w:p>
    <w:p w14:paraId="5428F9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如果在委任人和受任人在本质上不同时情况尚且如此，那么在委任人和受任人是“同本性，权力和荣耀相等”的情况下，我们为什么会感到困难呢？</w:t>
      </w:r>
    </w:p>
    <w:p w14:paraId="61C02703">
      <w:pPr>
        <w:pStyle w:val="3"/>
        <w:spacing w:line="254" w:lineRule="auto"/>
        <w:rPr>
          <w:rFonts w:hint="eastAsia" w:ascii="微软雅黑" w:hAnsi="微软雅黑" w:eastAsia="微软雅黑" w:cs="微软雅黑"/>
          <w:sz w:val="30"/>
          <w:szCs w:val="30"/>
        </w:rPr>
      </w:pPr>
    </w:p>
    <w:p w14:paraId="1BA2A7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so far from God’s essential dominion being subverted by the mediatorial appointment, it might easily be shown to be confirmed and established by it in a variety of particulars.</w:t>
      </w:r>
    </w:p>
    <w:p w14:paraId="7DA23A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不仅如此，上帝本质的统治权不仅没有因中保的委任而被颠覆，反而可以很容易地证明，它在许多细节上都被这一委任所确认和强化了。</w:t>
      </w:r>
    </w:p>
    <w:p w14:paraId="5213A813">
      <w:pPr>
        <w:pStyle w:val="3"/>
        <w:spacing w:line="254" w:lineRule="auto"/>
        <w:rPr>
          <w:rFonts w:hint="eastAsia" w:ascii="微软雅黑" w:hAnsi="微软雅黑" w:eastAsia="微软雅黑" w:cs="微软雅黑"/>
          <w:sz w:val="30"/>
          <w:szCs w:val="30"/>
        </w:rPr>
      </w:pPr>
    </w:p>
    <w:p w14:paraId="544526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view given, in this chapter, of the appointment of Christ to mediatorial power be correct, there can be no difficulty in understanding how his regal acts were possessed of validity in the earliest ages of the church.</w:t>
      </w:r>
    </w:p>
    <w:p w14:paraId="73191F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如果本章对基督受委任拥有中保权力的看法是正确的，那么就不难理解祂的君王行为如何在教会的最早时期就具有效力。</w:t>
      </w:r>
    </w:p>
    <w:p w14:paraId="495CE22B">
      <w:pPr>
        <w:pStyle w:val="3"/>
        <w:spacing w:line="254" w:lineRule="auto"/>
        <w:rPr>
          <w:rFonts w:hint="eastAsia" w:ascii="微软雅黑" w:hAnsi="微软雅黑" w:eastAsia="微软雅黑" w:cs="微软雅黑"/>
          <w:sz w:val="30"/>
          <w:szCs w:val="30"/>
        </w:rPr>
      </w:pPr>
    </w:p>
    <w:p w14:paraId="543D6C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appointment had, as we have seen, a special respect to his death; it was conferred as the reward of his sufferings; and, hence, he was not fully inaugurated till after his resurrection.</w:t>
      </w:r>
    </w:p>
    <w:p w14:paraId="1DD723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正如我们所见，这一委任特别考虑到祂的死；它是作为祂受苦的赏赐而授予的；因此，直到祂复活后，祂才完全就职。</w:t>
      </w:r>
    </w:p>
    <w:p w14:paraId="440F668C">
      <w:pPr>
        <w:pStyle w:val="3"/>
        <w:spacing w:line="254" w:lineRule="auto"/>
        <w:rPr>
          <w:rFonts w:hint="eastAsia" w:ascii="微软雅黑" w:hAnsi="微软雅黑" w:eastAsia="微软雅黑" w:cs="微软雅黑"/>
          <w:sz w:val="30"/>
          <w:szCs w:val="30"/>
        </w:rPr>
      </w:pPr>
    </w:p>
    <w:p w14:paraId="08161C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administration of mediatorial rule existed from the time of the entrance of sin into our world.</w:t>
      </w:r>
    </w:p>
    <w:p w14:paraId="3CE797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尽管如此，中保统治的施行自罪进入我们世界的那一刻起就已经存在了。</w:t>
      </w:r>
    </w:p>
    <w:p w14:paraId="14A2A61E">
      <w:pPr>
        <w:pStyle w:val="3"/>
        <w:spacing w:line="254" w:lineRule="auto"/>
        <w:rPr>
          <w:rFonts w:hint="eastAsia" w:ascii="微软雅黑" w:hAnsi="微软雅黑" w:eastAsia="微软雅黑" w:cs="微软雅黑"/>
          <w:sz w:val="30"/>
          <w:szCs w:val="30"/>
        </w:rPr>
      </w:pPr>
    </w:p>
    <w:p w14:paraId="18F4D8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then entered on the administration of all his mediatorial functions; on this, as well as others.</w:t>
      </w:r>
    </w:p>
    <w:p w14:paraId="3BCA79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上帝之子那时就开始了祂所有中保职能的施行；不仅是这一职能，还有其他的。</w:t>
      </w:r>
    </w:p>
    <w:p w14:paraId="506A7B9F">
      <w:pPr>
        <w:pStyle w:val="3"/>
        <w:spacing w:line="254" w:lineRule="auto"/>
        <w:rPr>
          <w:rFonts w:hint="eastAsia" w:ascii="微软雅黑" w:hAnsi="微软雅黑" w:eastAsia="微软雅黑" w:cs="微软雅黑"/>
          <w:sz w:val="30"/>
          <w:szCs w:val="30"/>
        </w:rPr>
      </w:pPr>
    </w:p>
    <w:p w14:paraId="137E55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the Lord God, walking in the garden in the cool of the day, announced him as a prophet: the institution of sacrifices, which there is reason to think was coeval with the fall of man, exhibited him as a priest: and the warfare betwixt the seed of the woman and the seed of the serpent, which then commenced, unfolded his regal character.</w:t>
      </w:r>
    </w:p>
    <w:p w14:paraId="61B02F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上帝在天凉时在园中行走的声音宣告了祂作为先知的身份；祭祀制度的设立（我们有理由认为这与人的堕落同时发生）展示了祂作为祭司的身份；而那时开始的女人的后裔与蛇的后裔之间的争战，则展现了祂君王的特征。</w:t>
      </w:r>
    </w:p>
    <w:p w14:paraId="0BE8352C">
      <w:pPr>
        <w:pStyle w:val="3"/>
        <w:spacing w:line="254" w:lineRule="auto"/>
        <w:rPr>
          <w:rFonts w:hint="eastAsia" w:ascii="微软雅黑" w:hAnsi="微软雅黑" w:eastAsia="微软雅黑" w:cs="微软雅黑"/>
          <w:sz w:val="30"/>
          <w:szCs w:val="30"/>
        </w:rPr>
      </w:pPr>
    </w:p>
    <w:p w14:paraId="0C09BF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latter capacity, he never ceased afterwards to act.</w:t>
      </w:r>
    </w:p>
    <w:p w14:paraId="0589D1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以这后一种身份，祂此后从未停止过行动。</w:t>
      </w:r>
    </w:p>
    <w:p w14:paraId="47EB831F">
      <w:pPr>
        <w:pStyle w:val="3"/>
        <w:spacing w:line="254" w:lineRule="auto"/>
        <w:rPr>
          <w:rFonts w:hint="eastAsia" w:ascii="微软雅黑" w:hAnsi="微软雅黑" w:eastAsia="微软雅黑" w:cs="微软雅黑"/>
          <w:sz w:val="30"/>
          <w:szCs w:val="30"/>
        </w:rPr>
      </w:pPr>
    </w:p>
    <w:p w14:paraId="4D239D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formation of the church in Eden; the translation of Abel’s righteous soul to glory; the re-organisation of the church with Noah; the covenant made with Abraham, and renewed with Isaac and Jacob; the establishment of the Jewish economy under Moses; the many interpositions made on behalf of the armies of Israel, by which they were rendered victorious over their enemies; the appointment of judges; and the raising up of kings in the line of David, to dispense the benefits of civil government to God’s ancient people—are all so many regal acts of Prince Messiah.</w:t>
      </w:r>
    </w:p>
    <w:p w14:paraId="68B690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甸园中建立教会；亚伯正直灵魂的升天得荣；在挪亚时期重组教会；与亚伯拉罕立约，并与以撒、雅各续约；在摩西领导下建立犹太经世；为以色列军队所做的许多干预，使他们战胜敌人；士师的委任；以及在大卫后裔中兴起君王，向上帝古代子民分发民事政府的益处——这些全都是弥赛亚君王的君王行为。</w:t>
      </w:r>
    </w:p>
    <w:p w14:paraId="4E29F9D8">
      <w:pPr>
        <w:pStyle w:val="3"/>
        <w:spacing w:line="254" w:lineRule="auto"/>
        <w:rPr>
          <w:rFonts w:hint="eastAsia" w:ascii="微软雅黑" w:hAnsi="微软雅黑" w:eastAsia="微软雅黑" w:cs="微软雅黑"/>
          <w:sz w:val="30"/>
          <w:szCs w:val="30"/>
        </w:rPr>
      </w:pPr>
    </w:p>
    <w:p w14:paraId="2057F6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he came in the flesh, he was recognised, not as entering upon, but as in the full possession of, royal prerogatives: ‘Where is he that is born king of the Jews?</w:t>
      </w:r>
    </w:p>
    <w:p w14:paraId="22B0D0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因此，当祂以肉身降临时，祂被承认不是刚刚开始，而是已经完全拥有君王的特权：“那生下来作犹太人之王的在哪里？</w:t>
      </w:r>
    </w:p>
    <w:p w14:paraId="70CD8751">
      <w:pPr>
        <w:pStyle w:val="3"/>
        <w:spacing w:line="254" w:lineRule="auto"/>
        <w:rPr>
          <w:rFonts w:hint="eastAsia" w:ascii="微软雅黑" w:hAnsi="微软雅黑" w:eastAsia="微软雅黑" w:cs="微软雅黑"/>
          <w:sz w:val="30"/>
          <w:szCs w:val="30"/>
        </w:rPr>
      </w:pPr>
    </w:p>
    <w:p w14:paraId="121657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during the period of his humiliation, as has been before remarked, he claimed and received royal honours, as well as performed regal acts.</w:t>
      </w:r>
    </w:p>
    <w:p w14:paraId="43CF12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而且，即使在祂卑微的时期，正如前面所指出的，祂也要求并接受了君王的尊荣，并执行了君王的职务。</w:t>
      </w:r>
    </w:p>
    <w:p w14:paraId="1F84881E">
      <w:pPr>
        <w:pStyle w:val="3"/>
        <w:spacing w:line="254" w:lineRule="auto"/>
        <w:rPr>
          <w:rFonts w:hint="eastAsia" w:ascii="微软雅黑" w:hAnsi="微软雅黑" w:eastAsia="微软雅黑" w:cs="微软雅黑"/>
          <w:sz w:val="30"/>
          <w:szCs w:val="30"/>
        </w:rPr>
      </w:pPr>
    </w:p>
    <w:p w14:paraId="7DE1C3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we have said regarding his appointment, shows the validity of all these acts from the beginning.</w:t>
      </w:r>
    </w:p>
    <w:p w14:paraId="5B913C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现在，我们关于祂受委任所说的一切，证明了所有这些行为从起初就是有效的。</w:t>
      </w:r>
    </w:p>
    <w:p w14:paraId="25653A60">
      <w:pPr>
        <w:pStyle w:val="3"/>
        <w:spacing w:line="254" w:lineRule="auto"/>
        <w:rPr>
          <w:rFonts w:hint="eastAsia" w:ascii="微软雅黑" w:hAnsi="微软雅黑" w:eastAsia="微软雅黑" w:cs="微软雅黑"/>
          <w:sz w:val="30"/>
          <w:szCs w:val="30"/>
        </w:rPr>
      </w:pPr>
    </w:p>
    <w:p w14:paraId="2B3FD9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appointment took place in the eternal counsels.</w:t>
      </w:r>
    </w:p>
    <w:p w14:paraId="051D28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祂的受委任发生在永恒的议定（counsels）中。</w:t>
      </w:r>
    </w:p>
    <w:p w14:paraId="62261B92">
      <w:pPr>
        <w:pStyle w:val="3"/>
        <w:spacing w:line="254" w:lineRule="auto"/>
        <w:rPr>
          <w:rFonts w:hint="eastAsia" w:ascii="微软雅黑" w:hAnsi="微软雅黑" w:eastAsia="微软雅黑" w:cs="微软雅黑"/>
          <w:sz w:val="30"/>
          <w:szCs w:val="30"/>
        </w:rPr>
      </w:pPr>
    </w:p>
    <w:p w14:paraId="66CE51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not only what he did after his resurrection, but all the acts which preceded it, that were possessed of valid authority.</w:t>
      </w:r>
    </w:p>
    <w:p w14:paraId="413D5D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因此，不仅是祂复活后的行为，祂复活前所有的行为都具有有效的权威。</w:t>
      </w:r>
    </w:p>
    <w:p w14:paraId="613BFF1B">
      <w:pPr>
        <w:pStyle w:val="3"/>
        <w:spacing w:line="254" w:lineRule="auto"/>
        <w:rPr>
          <w:rFonts w:hint="eastAsia" w:ascii="微软雅黑" w:hAnsi="微软雅黑" w:eastAsia="微软雅黑" w:cs="微软雅黑"/>
          <w:sz w:val="30"/>
          <w:szCs w:val="30"/>
        </w:rPr>
      </w:pPr>
    </w:p>
    <w:p w14:paraId="4152D7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sovereignty must never be doubted.</w:t>
      </w:r>
    </w:p>
    <w:p w14:paraId="3D04EE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祂的主权绝不容怀疑。</w:t>
      </w:r>
    </w:p>
    <w:p w14:paraId="55521CF4">
      <w:pPr>
        <w:pStyle w:val="3"/>
        <w:spacing w:line="254" w:lineRule="auto"/>
        <w:rPr>
          <w:rFonts w:hint="eastAsia" w:ascii="微软雅黑" w:hAnsi="微软雅黑" w:eastAsia="微软雅黑" w:cs="微软雅黑"/>
          <w:sz w:val="30"/>
          <w:szCs w:val="30"/>
        </w:rPr>
      </w:pPr>
    </w:p>
    <w:p w14:paraId="1F2297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erects or destroys, plants or plucks up, kills or makes alive, implicit submission is due to his righteous sceptre; we must acknowledge his title to do according to his will in the army of heaven and among the inhabitants of the earth; and, instead of seeking to impede the regular flow of his administration, it becomes us to shout from the heart, ‘O King, live for ever.’</w:t>
      </w:r>
    </w:p>
    <w:p w14:paraId="5C1C82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建立还是拆毁，栽植还是拔出，杀死还是医治，都应绝对顺服祂公义的权杖；我们必须承认祂在天上的军队和地上的居民中随己意行事的权利；我们不应寻求阻碍祂管理的正常流动，而应从心底里欢呼：“愿王万岁”。</w:t>
      </w:r>
    </w:p>
    <w:p w14:paraId="2D64275C">
      <w:pPr>
        <w:pStyle w:val="3"/>
        <w:spacing w:line="254" w:lineRule="auto"/>
        <w:rPr>
          <w:rFonts w:hint="eastAsia" w:ascii="微软雅黑" w:hAnsi="微软雅黑" w:eastAsia="微软雅黑" w:cs="微软雅黑"/>
          <w:sz w:val="30"/>
          <w:szCs w:val="30"/>
        </w:rPr>
      </w:pPr>
    </w:p>
    <w:p w14:paraId="4EC165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appointment gives him a rightful claim to the implicit and conscientious obedience of every moral creature.</w:t>
      </w:r>
    </w:p>
    <w:p w14:paraId="3229E3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基督的受委任使祂有正当权利要求每一个道德受造物绝对且凭良心的顺服。</w:t>
      </w:r>
    </w:p>
    <w:p w14:paraId="476E098B">
      <w:pPr>
        <w:pStyle w:val="3"/>
        <w:spacing w:line="254" w:lineRule="auto"/>
        <w:rPr>
          <w:rFonts w:hint="eastAsia" w:ascii="微软雅黑" w:hAnsi="微软雅黑" w:eastAsia="微软雅黑" w:cs="微软雅黑"/>
          <w:sz w:val="30"/>
          <w:szCs w:val="30"/>
        </w:rPr>
      </w:pPr>
    </w:p>
    <w:p w14:paraId="6832E5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we do know that we know him, if we keep his commandments. He that saith, I know him, and keepeth not his commandments, is a liar, and the truth is not in him. But whoso keepeth his word, in him verily is the truth of God perfected.’</w:t>
      </w:r>
    </w:p>
    <w:p w14:paraId="176310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“我们若遵守祂的诫命，就晓得是认识祂。人若说我认识祂，却不遵守祂的诫命，便是撒谎的，真理也不在他心里了。凡遵守主道的，爱上帝的心在他里面实在是完全的。”</w:t>
      </w:r>
    </w:p>
    <w:p w14:paraId="6B27A7C9">
      <w:pPr>
        <w:pStyle w:val="3"/>
        <w:spacing w:line="254" w:lineRule="auto"/>
        <w:rPr>
          <w:rFonts w:hint="eastAsia" w:ascii="微软雅黑" w:hAnsi="微软雅黑" w:eastAsia="微软雅黑" w:cs="微软雅黑"/>
          <w:sz w:val="30"/>
          <w:szCs w:val="30"/>
        </w:rPr>
      </w:pPr>
    </w:p>
    <w:p w14:paraId="45427F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mediatorial King that all his commands are given, and in this capacity is it that he is to be obeyed.</w:t>
      </w:r>
    </w:p>
    <w:p w14:paraId="727CAC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祂所有的命令都是作为中保君王下达的，也正是以这种身份，祂应当得到顺服。</w:t>
      </w:r>
    </w:p>
    <w:p w14:paraId="658C0F64">
      <w:pPr>
        <w:pStyle w:val="3"/>
        <w:spacing w:line="254" w:lineRule="auto"/>
        <w:rPr>
          <w:rFonts w:hint="eastAsia" w:ascii="微软雅黑" w:hAnsi="微软雅黑" w:eastAsia="微软雅黑" w:cs="微软雅黑"/>
          <w:sz w:val="30"/>
          <w:szCs w:val="30"/>
        </w:rPr>
      </w:pPr>
    </w:p>
    <w:p w14:paraId="6C086E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be convinced of this.</w:t>
      </w:r>
    </w:p>
    <w:p w14:paraId="7D42D7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让人们确信这一点吧。</w:t>
      </w:r>
    </w:p>
    <w:p w14:paraId="1EC59E9B">
      <w:pPr>
        <w:pStyle w:val="3"/>
        <w:spacing w:line="254" w:lineRule="auto"/>
        <w:rPr>
          <w:rFonts w:hint="eastAsia" w:ascii="微软雅黑" w:hAnsi="微软雅黑" w:eastAsia="微软雅黑" w:cs="微软雅黑"/>
          <w:sz w:val="30"/>
          <w:szCs w:val="30"/>
        </w:rPr>
      </w:pPr>
    </w:p>
    <w:p w14:paraId="642316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usurper.</w:t>
      </w:r>
    </w:p>
    <w:p w14:paraId="2ED8A7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祂不是篡位者。</w:t>
      </w:r>
    </w:p>
    <w:p w14:paraId="63FC4AAB">
      <w:pPr>
        <w:pStyle w:val="3"/>
        <w:spacing w:line="254" w:lineRule="auto"/>
        <w:rPr>
          <w:rFonts w:hint="eastAsia" w:ascii="微软雅黑" w:hAnsi="微软雅黑" w:eastAsia="微软雅黑" w:cs="微软雅黑"/>
          <w:sz w:val="30"/>
          <w:szCs w:val="30"/>
        </w:rPr>
      </w:pPr>
    </w:p>
    <w:p w14:paraId="414658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must be the guilt of refusing him submission; it is to resist lawful authority, to reject the appointment of God.</w:t>
      </w:r>
    </w:p>
    <w:p w14:paraId="54FE95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拒绝顺服祂的罪必然深重；那是反抗合法的权威，拒绝上帝的委任。</w:t>
      </w:r>
    </w:p>
    <w:p w14:paraId="2230E295">
      <w:pPr>
        <w:pStyle w:val="3"/>
        <w:spacing w:line="254" w:lineRule="auto"/>
        <w:rPr>
          <w:rFonts w:hint="eastAsia" w:ascii="微软雅黑" w:hAnsi="微软雅黑" w:eastAsia="微软雅黑" w:cs="微软雅黑"/>
          <w:sz w:val="30"/>
          <w:szCs w:val="30"/>
        </w:rPr>
      </w:pPr>
    </w:p>
    <w:p w14:paraId="2D4B2E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appointment affords ample security for the overthrow of all Christ’s enemies, and the ultimate establishment of his kingdom in the world.</w:t>
      </w:r>
    </w:p>
    <w:p w14:paraId="6784FA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这一任职为推翻基督所有的仇敌、并最终在世界上建立祂的国度提供了充分的保障。</w:t>
      </w:r>
    </w:p>
    <w:p w14:paraId="2B72BCF1">
      <w:pPr>
        <w:pStyle w:val="3"/>
        <w:spacing w:line="254" w:lineRule="auto"/>
        <w:rPr>
          <w:rFonts w:hint="eastAsia" w:ascii="微软雅黑" w:hAnsi="微软雅黑" w:eastAsia="微软雅黑" w:cs="微软雅黑"/>
          <w:sz w:val="30"/>
          <w:szCs w:val="30"/>
        </w:rPr>
      </w:pPr>
    </w:p>
    <w:p w14:paraId="091227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appointed him to rule, and shall any one be able to hinder his success?</w:t>
      </w:r>
    </w:p>
    <w:p w14:paraId="4ACAAF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既然上帝已任命祂施行统治，还有谁能阻碍祂的成功吗？</w:t>
      </w:r>
    </w:p>
    <w:p w14:paraId="32331BD9">
      <w:pPr>
        <w:pStyle w:val="3"/>
        <w:spacing w:line="254" w:lineRule="auto"/>
        <w:rPr>
          <w:rFonts w:hint="eastAsia" w:ascii="微软雅黑" w:hAnsi="微软雅黑" w:eastAsia="微软雅黑" w:cs="微软雅黑"/>
          <w:sz w:val="30"/>
          <w:szCs w:val="30"/>
        </w:rPr>
      </w:pPr>
    </w:p>
    <w:p w14:paraId="4A99F0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have, in this, sufficient security that no opposition shall ever be able to prevent the progress of his reign.</w:t>
      </w:r>
    </w:p>
    <w:p w14:paraId="2B9B7C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不；我们从中获得了充分的保障，任何反对都无法阻止祂统治的进展。</w:t>
      </w:r>
    </w:p>
    <w:p w14:paraId="2313810B">
      <w:pPr>
        <w:pStyle w:val="3"/>
        <w:spacing w:line="254" w:lineRule="auto"/>
        <w:rPr>
          <w:rFonts w:hint="eastAsia" w:ascii="微软雅黑" w:hAnsi="微软雅黑" w:eastAsia="微软雅黑" w:cs="微软雅黑"/>
          <w:sz w:val="30"/>
          <w:szCs w:val="30"/>
        </w:rPr>
      </w:pPr>
    </w:p>
    <w:p w14:paraId="00E066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of the Lord, it shall stand.</w:t>
      </w:r>
    </w:p>
    <w:p w14:paraId="323453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主的筹算必立定。</w:t>
      </w:r>
    </w:p>
    <w:p w14:paraId="1AEC2405">
      <w:pPr>
        <w:pStyle w:val="3"/>
        <w:spacing w:line="254" w:lineRule="auto"/>
        <w:rPr>
          <w:rFonts w:hint="eastAsia" w:ascii="微软雅黑" w:hAnsi="微软雅黑" w:eastAsia="微软雅黑" w:cs="微软雅黑"/>
          <w:sz w:val="30"/>
          <w:szCs w:val="30"/>
        </w:rPr>
      </w:pPr>
    </w:p>
    <w:p w14:paraId="7D33F6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may rage, and the people imagine a vain thing; the kings of the earth may set themselves, and the rulers take counsel together, against the Lord and against his Anointed, saying, Let us break their bands asunder and cast their cords from us.</w:t>
      </w:r>
    </w:p>
    <w:p w14:paraId="546796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外邦为什么争闹？万民为什么谋算虚妄的事？世上的君王一齐起来，臣宰一同商议，要敌挡耶和华并祂的受膏者，说：我们要挣开他们的捆绑，脱去他们的绳索。</w:t>
      </w:r>
    </w:p>
    <w:p w14:paraId="05315302">
      <w:pPr>
        <w:pStyle w:val="3"/>
        <w:spacing w:line="254" w:lineRule="auto"/>
        <w:rPr>
          <w:rFonts w:hint="eastAsia" w:ascii="微软雅黑" w:hAnsi="微软雅黑" w:eastAsia="微软雅黑" w:cs="微软雅黑"/>
          <w:sz w:val="30"/>
          <w:szCs w:val="30"/>
        </w:rPr>
      </w:pPr>
    </w:p>
    <w:p w14:paraId="74F5FE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respect to the decree by which he has been set King on the holy hill of Zion, He that sitteth in the heavens shall laugh; the Lord shall have them in derision; he shall break them with a rod of iron, he shall dash them in pieces like a potter’s vessel; and the heathen shall be given to him for his inheritance, and the uttermost parts of the earth for his possession.</w:t>
      </w:r>
    </w:p>
    <w:p w14:paraId="1BDD04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但是，考虑到祂已被立为锡安圣山之王的旨意，那坐在天上的必发笑；主必嗤笑他们；祂必用铁杖打破他们，将他们摔碎，像窑匠的瓦器一样；祂必将外邦赐祂为基业，将地极赐祂为田产。</w:t>
      </w:r>
    </w:p>
    <w:p w14:paraId="3E758755">
      <w:pPr>
        <w:pStyle w:val="3"/>
        <w:spacing w:line="254" w:lineRule="auto"/>
        <w:rPr>
          <w:rFonts w:hint="eastAsia" w:ascii="微软雅黑" w:hAnsi="微软雅黑" w:eastAsia="微软雅黑" w:cs="微软雅黑"/>
          <w:sz w:val="30"/>
          <w:szCs w:val="30"/>
        </w:rPr>
      </w:pPr>
    </w:p>
    <w:p w14:paraId="2B856B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reason, then, have the people of God to rejoice in the appointment of Christ to mediatorial dominion.</w:t>
      </w:r>
    </w:p>
    <w:p w14:paraId="505FCC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那么，上帝的子民有充分的理由为基督受委任进行中保统治而欢欣鼓舞。</w:t>
      </w:r>
    </w:p>
    <w:p w14:paraId="297DC3C9">
      <w:pPr>
        <w:pStyle w:val="3"/>
        <w:spacing w:line="254" w:lineRule="auto"/>
        <w:rPr>
          <w:rFonts w:hint="eastAsia" w:ascii="微软雅黑" w:hAnsi="微软雅黑" w:eastAsia="微软雅黑" w:cs="微软雅黑"/>
          <w:sz w:val="30"/>
          <w:szCs w:val="30"/>
        </w:rPr>
      </w:pPr>
    </w:p>
    <w:p w14:paraId="08A700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make themselves intelligently acquainted with the evidence by which it is supported, and exult in the stability of the foundation on which it rests—a foundation which no force of earth or hell can ever overthrow.</w:t>
      </w:r>
    </w:p>
    <w:p w14:paraId="112263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让他们理智地熟悉支持这一点的证据，并因它所依据的基础之稳固而欢欣——这是一个地上的或地狱的力量都永远无法推翻的基础。</w:t>
      </w:r>
    </w:p>
    <w:p w14:paraId="71EFF5AE">
      <w:pPr>
        <w:pStyle w:val="3"/>
        <w:spacing w:line="254" w:lineRule="auto"/>
        <w:rPr>
          <w:rFonts w:hint="eastAsia" w:ascii="微软雅黑" w:hAnsi="微软雅黑" w:eastAsia="微软雅黑" w:cs="微软雅黑"/>
          <w:sz w:val="30"/>
          <w:szCs w:val="30"/>
        </w:rPr>
      </w:pPr>
    </w:p>
    <w:p w14:paraId="25A9CB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said unto my Lord, Rule thou in the midst of thine enemies; thy people shall be willing in the day of thy power.’</w:t>
      </w:r>
    </w:p>
    <w:p w14:paraId="0BFD2E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“耶和华对我主说：你坐在我的右边，等我使你仇敌作你的脚凳……当你掌权的日子，你的民要甘心牺牲。”</w:t>
      </w:r>
    </w:p>
    <w:p w14:paraId="3C45DBDD">
      <w:pPr>
        <w:pStyle w:val="3"/>
        <w:spacing w:line="254" w:lineRule="auto"/>
        <w:rPr>
          <w:rFonts w:hint="eastAsia" w:ascii="微软雅黑" w:hAnsi="微软雅黑" w:eastAsia="微软雅黑" w:cs="微软雅黑"/>
          <w:sz w:val="30"/>
          <w:szCs w:val="30"/>
        </w:rPr>
      </w:pPr>
    </w:p>
    <w:p w14:paraId="3DF48B53">
      <w:pPr>
        <w:pStyle w:val="2"/>
        <w:bidi w:val="0"/>
        <w:jc w:val="center"/>
        <w:rPr>
          <w:rFonts w:hint="eastAsia"/>
        </w:rPr>
      </w:pPr>
      <w:r>
        <w:rPr>
          <w:rFonts w:hint="eastAsia"/>
        </w:rPr>
        <w:t>CHAP. V. Spirituality of the Mediatorial Dominion.</w:t>
      </w:r>
    </w:p>
    <w:p w14:paraId="44E48596">
      <w:pPr>
        <w:pStyle w:val="2"/>
        <w:bidi w:val="0"/>
        <w:jc w:val="center"/>
        <w:rPr>
          <w:rFonts w:hint="eastAsia" w:ascii="微软雅黑" w:hAnsi="微软雅黑" w:eastAsia="微软雅黑" w:cs="微软雅黑"/>
          <w:szCs w:val="30"/>
        </w:rPr>
      </w:pPr>
      <w:r>
        <w:rPr>
          <w:rFonts w:hint="eastAsia"/>
        </w:rPr>
        <w:t>第五章：中保统治的属灵性。</w:t>
      </w:r>
    </w:p>
    <w:p w14:paraId="34F67377">
      <w:pPr>
        <w:pStyle w:val="3"/>
        <w:spacing w:line="254" w:lineRule="auto"/>
        <w:rPr>
          <w:rFonts w:hint="eastAsia" w:ascii="微软雅黑" w:hAnsi="微软雅黑" w:eastAsia="微软雅黑" w:cs="微软雅黑"/>
          <w:sz w:val="30"/>
          <w:szCs w:val="30"/>
        </w:rPr>
      </w:pPr>
    </w:p>
    <w:p w14:paraId="117BF0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subjects which have hitherto engaged our attention may be viewed as preliminary.</w:t>
      </w:r>
    </w:p>
    <w:p w14:paraId="6A83A5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到目前为止，我们所关注的主题可以被视为预备性的。</w:t>
      </w:r>
    </w:p>
    <w:p w14:paraId="2D8E682C">
      <w:pPr>
        <w:pStyle w:val="3"/>
        <w:spacing w:line="254" w:lineRule="auto"/>
        <w:rPr>
          <w:rFonts w:hint="eastAsia" w:ascii="微软雅黑" w:hAnsi="微软雅黑" w:eastAsia="微软雅黑" w:cs="微软雅黑"/>
          <w:sz w:val="30"/>
          <w:szCs w:val="30"/>
        </w:rPr>
      </w:pPr>
    </w:p>
    <w:p w14:paraId="217CCD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reality, qualifications, and appointment of Christ’s kingly office, prepare the way for an inquiry into the nature of the mediatorial dominion itself.</w:t>
      </w:r>
    </w:p>
    <w:p w14:paraId="5B820F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基督君王职分的必要性、真实性、资格和任职，为探究中保统治本身的性质铺平了道路。</w:t>
      </w:r>
    </w:p>
    <w:p w14:paraId="313D47D3">
      <w:pPr>
        <w:pStyle w:val="3"/>
        <w:spacing w:line="254" w:lineRule="auto"/>
        <w:rPr>
          <w:rFonts w:hint="eastAsia" w:ascii="微软雅黑" w:hAnsi="微软雅黑" w:eastAsia="微软雅黑" w:cs="微软雅黑"/>
          <w:sz w:val="30"/>
          <w:szCs w:val="30"/>
        </w:rPr>
      </w:pPr>
    </w:p>
    <w:p w14:paraId="335249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are now to consider.</w:t>
      </w:r>
    </w:p>
    <w:p w14:paraId="4CC767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这是我们现在要考虑的。</w:t>
      </w:r>
    </w:p>
    <w:p w14:paraId="2BE1B79F">
      <w:pPr>
        <w:pStyle w:val="3"/>
        <w:spacing w:line="254" w:lineRule="auto"/>
        <w:rPr>
          <w:rFonts w:hint="eastAsia" w:ascii="微软雅黑" w:hAnsi="微软雅黑" w:eastAsia="微软雅黑" w:cs="微软雅黑"/>
          <w:sz w:val="30"/>
          <w:szCs w:val="30"/>
        </w:rPr>
      </w:pPr>
    </w:p>
    <w:p w14:paraId="26D213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more clearly expressed than by saying, in one word, that the government of the Son of God, as Mediator, is strictly and properly spiritual.</w:t>
      </w:r>
    </w:p>
    <w:p w14:paraId="6D846E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没有比用一句话更清楚地表达出来的了，那就是：上帝之子作为中保的治理，严格且恰当地说是属灵的。</w:t>
      </w:r>
    </w:p>
    <w:p w14:paraId="2B123DEC">
      <w:pPr>
        <w:pStyle w:val="3"/>
        <w:spacing w:line="254" w:lineRule="auto"/>
        <w:rPr>
          <w:rFonts w:hint="eastAsia" w:ascii="微软雅黑" w:hAnsi="微软雅黑" w:eastAsia="微软雅黑" w:cs="微软雅黑"/>
          <w:sz w:val="30"/>
          <w:szCs w:val="30"/>
        </w:rPr>
      </w:pPr>
    </w:p>
    <w:p w14:paraId="69F5D5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kingdom is not an earthly or temporal kingdom, like the kingdoms of this world.</w:t>
      </w:r>
    </w:p>
    <w:p w14:paraId="065A96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祂的国度不是像这世界的国度那样的地上或暂时的国度。</w:t>
      </w:r>
    </w:p>
    <w:p w14:paraId="5EC12AD6">
      <w:pPr>
        <w:pStyle w:val="3"/>
        <w:spacing w:line="254" w:lineRule="auto"/>
        <w:rPr>
          <w:rFonts w:hint="eastAsia" w:ascii="微软雅黑" w:hAnsi="微软雅黑" w:eastAsia="微软雅黑" w:cs="微软雅黑"/>
          <w:sz w:val="30"/>
          <w:szCs w:val="30"/>
        </w:rPr>
      </w:pPr>
    </w:p>
    <w:p w14:paraId="349BE5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 higher origin; it interferes, in no respect, with the exercise of lawful civil authority; and the means by which its advancement is effected are different from those which the rulers of this world employ.</w:t>
      </w:r>
    </w:p>
    <w:p w14:paraId="51353D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它有更高的起源；它绝不干涉合法民事权力的行使；它实现进步的手段也不同于这个世界的统治者所使用的手段。</w:t>
      </w:r>
    </w:p>
    <w:p w14:paraId="2FD81A2D">
      <w:pPr>
        <w:pStyle w:val="3"/>
        <w:spacing w:line="254" w:lineRule="auto"/>
        <w:rPr>
          <w:rFonts w:hint="eastAsia" w:ascii="微软雅黑" w:hAnsi="微软雅黑" w:eastAsia="微软雅黑" w:cs="微软雅黑"/>
          <w:sz w:val="30"/>
          <w:szCs w:val="30"/>
        </w:rPr>
      </w:pPr>
    </w:p>
    <w:p w14:paraId="2ECD08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 of the mediatorial dominion illustrates its distinction, in respect of spirituality, from the kingdoms of this world.</w:t>
      </w:r>
    </w:p>
    <w:p w14:paraId="1B5CDB30">
      <w:pPr>
        <w:pStyle w:val="3"/>
        <w:spacing w:line="254" w:lineRule="auto"/>
        <w:rPr>
          <w:rFonts w:hint="eastAsia" w:ascii="微软雅黑" w:hAnsi="微软雅黑" w:eastAsia="微软雅黑" w:cs="微软雅黑"/>
          <w:sz w:val="30"/>
          <w:szCs w:val="30"/>
        </w:rPr>
      </w:pPr>
    </w:p>
    <w:p w14:paraId="7C1322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中保统治的起源说明了它在属灵性方面与世界各国的区别。</w:t>
      </w:r>
    </w:p>
    <w:p w14:paraId="0E71E774">
      <w:pPr>
        <w:pStyle w:val="3"/>
        <w:spacing w:line="254" w:lineRule="auto"/>
        <w:rPr>
          <w:rFonts w:hint="eastAsia" w:ascii="微软雅黑" w:hAnsi="微软雅黑" w:eastAsia="微软雅黑" w:cs="微软雅黑"/>
          <w:sz w:val="30"/>
          <w:szCs w:val="30"/>
        </w:rPr>
      </w:pPr>
    </w:p>
    <w:p w14:paraId="3B3ACF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all originate in what is natural.</w:t>
      </w:r>
    </w:p>
    <w:p w14:paraId="7DB669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这些国家都起源于自然之物。</w:t>
      </w:r>
    </w:p>
    <w:p w14:paraId="7283B5B4">
      <w:pPr>
        <w:pStyle w:val="3"/>
        <w:spacing w:line="254" w:lineRule="auto"/>
        <w:rPr>
          <w:rFonts w:hint="eastAsia" w:ascii="微软雅黑" w:hAnsi="微软雅黑" w:eastAsia="微软雅黑" w:cs="微软雅黑"/>
          <w:sz w:val="30"/>
          <w:szCs w:val="30"/>
        </w:rPr>
      </w:pPr>
    </w:p>
    <w:p w14:paraId="303324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Lawful civil authority in general, is, doubtless, an ordinance of God; but, as respects the immediate origin of each individual kingdom, it is an ordinance of man.</w:t>
      </w:r>
    </w:p>
    <w:p w14:paraId="7CFC16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通常来说，合法的民事权力无疑是上帝的敕令；但就每个具体王国的直接起源而言，它是人的敕令。</w:t>
      </w:r>
    </w:p>
    <w:p w14:paraId="07A40BF9">
      <w:pPr>
        <w:pStyle w:val="3"/>
        <w:spacing w:line="254" w:lineRule="auto"/>
        <w:rPr>
          <w:rFonts w:hint="eastAsia" w:ascii="微软雅黑" w:hAnsi="微软雅黑" w:eastAsia="微软雅黑" w:cs="微软雅黑"/>
          <w:sz w:val="30"/>
          <w:szCs w:val="30"/>
        </w:rPr>
      </w:pPr>
    </w:p>
    <w:p w14:paraId="3D1E93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taking rise from the elective power of the people, from hereditary succession, from conquest, or from usurpation, dominion among men is natural in its origin.</w:t>
      </w:r>
    </w:p>
    <w:p w14:paraId="0144E2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无论是起源于人民的选举权、世袭继承、征服还是篡位，人间统治的起源都是自然性的。</w:t>
      </w:r>
    </w:p>
    <w:p w14:paraId="2AC32F1C">
      <w:pPr>
        <w:pStyle w:val="3"/>
        <w:spacing w:line="254" w:lineRule="auto"/>
        <w:rPr>
          <w:rFonts w:hint="eastAsia" w:ascii="微软雅黑" w:hAnsi="微软雅黑" w:eastAsia="微软雅黑" w:cs="微软雅黑"/>
          <w:sz w:val="30"/>
          <w:szCs w:val="30"/>
        </w:rPr>
      </w:pPr>
    </w:p>
    <w:p w14:paraId="500663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the crown descends by lineal succession from ancestors from whose heads it has just been displaced by the hand of death.</w:t>
      </w:r>
    </w:p>
    <w:p w14:paraId="58D2DC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对某些人来说，王冠是通过直系继承从祖先那里传下来的，而祖先头上的王冠刚刚被死亡之手移走。</w:t>
      </w:r>
    </w:p>
    <w:p w14:paraId="1999C8DA">
      <w:pPr>
        <w:pStyle w:val="3"/>
        <w:spacing w:line="254" w:lineRule="auto"/>
        <w:rPr>
          <w:rFonts w:hint="eastAsia" w:ascii="微软雅黑" w:hAnsi="微软雅黑" w:eastAsia="微软雅黑" w:cs="微软雅黑"/>
          <w:sz w:val="30"/>
          <w:szCs w:val="30"/>
        </w:rPr>
      </w:pPr>
    </w:p>
    <w:p w14:paraId="28C457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the sceptre bestowed on them by the unconstrained suffrage and cheerful acclamation of a free and happy people.</w:t>
      </w:r>
    </w:p>
    <w:p w14:paraId="017C3E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其他人的权杖则是由自由幸福的人民通过无约束的投票和欢快的欢呼授予的。</w:t>
      </w:r>
    </w:p>
    <w:p w14:paraId="533BB984">
      <w:pPr>
        <w:pStyle w:val="3"/>
        <w:spacing w:line="254" w:lineRule="auto"/>
        <w:rPr>
          <w:rFonts w:hint="eastAsia" w:ascii="微软雅黑" w:hAnsi="微软雅黑" w:eastAsia="微软雅黑" w:cs="微软雅黑"/>
          <w:sz w:val="30"/>
          <w:szCs w:val="30"/>
        </w:rPr>
      </w:pPr>
    </w:p>
    <w:p w14:paraId="36F04F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establishing right by might, assert their claims by the power of the sword, wade to sovereignty through seas of blood, and mount to the throne on the slaughtered bodies of the men whom they seek to govern.</w:t>
      </w:r>
    </w:p>
    <w:p w14:paraId="5B3F34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还有一些人，通过强权确立权利，依靠武力维护自己的主张，踏着血海获得主权，并在他们寻求治理的人的尸体上登上宝座。</w:t>
      </w:r>
    </w:p>
    <w:p w14:paraId="5B4469CF">
      <w:pPr>
        <w:pStyle w:val="3"/>
        <w:spacing w:line="254" w:lineRule="auto"/>
        <w:rPr>
          <w:rFonts w:hint="eastAsia" w:ascii="微软雅黑" w:hAnsi="微软雅黑" w:eastAsia="微软雅黑" w:cs="微软雅黑"/>
          <w:sz w:val="30"/>
          <w:szCs w:val="30"/>
        </w:rPr>
      </w:pPr>
    </w:p>
    <w:p w14:paraId="6B91E6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otherwise far with the dominion of which we are now treating.</w:t>
      </w:r>
    </w:p>
    <w:p w14:paraId="4396FD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我们现在所论述的统治权则完全不同。</w:t>
      </w:r>
    </w:p>
    <w:p w14:paraId="14804833">
      <w:pPr>
        <w:pStyle w:val="3"/>
        <w:spacing w:line="254" w:lineRule="auto"/>
        <w:rPr>
          <w:rFonts w:hint="eastAsia" w:ascii="微软雅黑" w:hAnsi="微软雅黑" w:eastAsia="微软雅黑" w:cs="微软雅黑"/>
          <w:sz w:val="30"/>
          <w:szCs w:val="30"/>
        </w:rPr>
      </w:pPr>
    </w:p>
    <w:p w14:paraId="3DB91C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of our Mediatorial King was worn by no other; he is its original and exclusive possessor.</w:t>
      </w:r>
    </w:p>
    <w:p w14:paraId="66F41C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我们中保之王的王冠没有别人戴过；祂是它原本且唯一的拥有者。</w:t>
      </w:r>
    </w:p>
    <w:p w14:paraId="5FE4EE0A">
      <w:pPr>
        <w:pStyle w:val="3"/>
        <w:spacing w:line="254" w:lineRule="auto"/>
        <w:rPr>
          <w:rFonts w:hint="eastAsia" w:ascii="微软雅黑" w:hAnsi="微软雅黑" w:eastAsia="微软雅黑" w:cs="微软雅黑"/>
          <w:sz w:val="30"/>
          <w:szCs w:val="30"/>
        </w:rPr>
      </w:pPr>
    </w:p>
    <w:p w14:paraId="04544D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enjoys, it is true, the welcome of his spiritual subjects, but this is the result of his administration, and not the source of his authority; and, although blood be connected with the establishment of his reign, it is not the blood of his subjects or enemies, but his own blood, the very shedding of which presupposes an existing right to rule and act as a king.</w:t>
      </w:r>
    </w:p>
    <w:p w14:paraId="1BF352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享有属灵臣民的欢迎，但这只是祂治理的结果，而不是祂权威的源头；虽然血与祂统治的确立有关，但那不是祂臣民或仇敌的血，而是祂自己的血，这种流血行为本身就预设了祂既存的统治权和作为君王行事的权利。</w:t>
      </w:r>
    </w:p>
    <w:p w14:paraId="0D6C959C">
      <w:pPr>
        <w:pStyle w:val="3"/>
        <w:spacing w:line="254" w:lineRule="auto"/>
        <w:rPr>
          <w:rFonts w:hint="eastAsia" w:ascii="微软雅黑" w:hAnsi="微软雅黑" w:eastAsia="微软雅黑" w:cs="微软雅黑"/>
          <w:sz w:val="30"/>
          <w:szCs w:val="30"/>
        </w:rPr>
      </w:pPr>
    </w:p>
    <w:p w14:paraId="2EB330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dominion originates solely in immediate divine appointment, in the spiritual grant of his Father from all everlasting in the covenant of grace.</w:t>
      </w:r>
    </w:p>
    <w:p w14:paraId="3B2B31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祂的统治权完全源于上帝的直接委任，源于父在永恒的恩典之约中赐予的属灵授权。</w:t>
      </w:r>
    </w:p>
    <w:p w14:paraId="6253ECDE">
      <w:pPr>
        <w:pStyle w:val="3"/>
        <w:spacing w:line="254" w:lineRule="auto"/>
        <w:rPr>
          <w:rFonts w:hint="eastAsia" w:ascii="微软雅黑" w:hAnsi="微软雅黑" w:eastAsia="微软雅黑" w:cs="微软雅黑"/>
          <w:sz w:val="30"/>
          <w:szCs w:val="30"/>
        </w:rPr>
      </w:pPr>
    </w:p>
    <w:p w14:paraId="03E524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hath appointed unto me a kingdom.</w:t>
      </w:r>
    </w:p>
    <w:p w14:paraId="6B1F18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我父将国赐给我。</w:t>
      </w:r>
    </w:p>
    <w:p w14:paraId="6219C60E">
      <w:pPr>
        <w:pStyle w:val="3"/>
        <w:spacing w:line="254" w:lineRule="auto"/>
        <w:rPr>
          <w:rFonts w:hint="eastAsia" w:ascii="微软雅黑" w:hAnsi="微软雅黑" w:eastAsia="微软雅黑" w:cs="微软雅黑"/>
          <w:sz w:val="30"/>
          <w:szCs w:val="30"/>
        </w:rPr>
      </w:pPr>
    </w:p>
    <w:p w14:paraId="452E66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an origin, no kingdom of this world can lay claim; to such a grant, no monarch among men can pretend.</w:t>
      </w:r>
    </w:p>
    <w:p w14:paraId="4E7190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这世界的任何王国都不能声称有这样的起源；人间的任何君主都不能假装有这样的授权。</w:t>
      </w:r>
    </w:p>
    <w:p w14:paraId="0F05D0A6">
      <w:pPr>
        <w:pStyle w:val="3"/>
        <w:spacing w:line="254" w:lineRule="auto"/>
        <w:rPr>
          <w:rFonts w:hint="eastAsia" w:ascii="微软雅黑" w:hAnsi="微软雅黑" w:eastAsia="微软雅黑" w:cs="微软雅黑"/>
          <w:sz w:val="30"/>
          <w:szCs w:val="30"/>
        </w:rPr>
      </w:pPr>
    </w:p>
    <w:p w14:paraId="1259D8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of the ‘earth, earthy;’ this is ‘from above.’</w:t>
      </w:r>
    </w:p>
    <w:p w14:paraId="7BA2D0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那些是“属地的，属土的”；这个是“从上头来的”。</w:t>
      </w:r>
    </w:p>
    <w:p w14:paraId="0D54A7AA">
      <w:pPr>
        <w:pStyle w:val="3"/>
        <w:spacing w:line="254" w:lineRule="auto"/>
        <w:rPr>
          <w:rFonts w:hint="eastAsia" w:ascii="微软雅黑" w:hAnsi="微软雅黑" w:eastAsia="微软雅黑" w:cs="微软雅黑"/>
          <w:sz w:val="30"/>
          <w:szCs w:val="30"/>
        </w:rPr>
      </w:pPr>
    </w:p>
    <w:p w14:paraId="680AA1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loveth the Son, and hath given all things into his hand.</w:t>
      </w:r>
    </w:p>
    <w:p w14:paraId="4E6519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父爱子，已将万有交在祂手里。</w:t>
      </w:r>
    </w:p>
    <w:p w14:paraId="5593BC5E">
      <w:pPr>
        <w:pStyle w:val="3"/>
        <w:spacing w:line="254" w:lineRule="auto"/>
        <w:rPr>
          <w:rFonts w:hint="eastAsia" w:ascii="微软雅黑" w:hAnsi="微软雅黑" w:eastAsia="微软雅黑" w:cs="微软雅黑"/>
          <w:sz w:val="30"/>
          <w:szCs w:val="30"/>
        </w:rPr>
      </w:pPr>
    </w:p>
    <w:p w14:paraId="3A41EF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ends contemplated by this dominion are spiritual.</w:t>
      </w:r>
    </w:p>
    <w:p w14:paraId="7A091AEF">
      <w:pPr>
        <w:pStyle w:val="3"/>
        <w:spacing w:line="254" w:lineRule="auto"/>
        <w:rPr>
          <w:rFonts w:hint="eastAsia" w:ascii="微软雅黑" w:hAnsi="微软雅黑" w:eastAsia="微软雅黑" w:cs="微软雅黑"/>
          <w:sz w:val="30"/>
          <w:szCs w:val="30"/>
        </w:rPr>
      </w:pPr>
    </w:p>
    <w:p w14:paraId="379688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这一统治所预想的目标是属灵的。</w:t>
      </w:r>
    </w:p>
    <w:p w14:paraId="77D81B58">
      <w:pPr>
        <w:pStyle w:val="3"/>
        <w:spacing w:line="254" w:lineRule="auto"/>
        <w:rPr>
          <w:rFonts w:hint="eastAsia" w:ascii="微软雅黑" w:hAnsi="微软雅黑" w:eastAsia="微软雅黑" w:cs="微软雅黑"/>
          <w:sz w:val="30"/>
          <w:szCs w:val="30"/>
        </w:rPr>
      </w:pPr>
    </w:p>
    <w:p w14:paraId="47D5FA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ends for which kingdoms are set up among men, are of course worldly ends.</w:t>
      </w:r>
    </w:p>
    <w:p w14:paraId="18D556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在人间建立王国的直接目的当然是世俗的目的。</w:t>
      </w:r>
    </w:p>
    <w:p w14:paraId="7B99E1F6">
      <w:pPr>
        <w:pStyle w:val="3"/>
        <w:spacing w:line="254" w:lineRule="auto"/>
        <w:rPr>
          <w:rFonts w:hint="eastAsia" w:ascii="微软雅黑" w:hAnsi="微软雅黑" w:eastAsia="微软雅黑" w:cs="微软雅黑"/>
          <w:sz w:val="30"/>
          <w:szCs w:val="30"/>
        </w:rPr>
      </w:pPr>
    </w:p>
    <w:p w14:paraId="7B82FC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administration of public justice, the preservation of peace, the advancement of morals, and the establishment of social order, are immediately contemplated by civil authority.</w:t>
      </w:r>
    </w:p>
    <w:p w14:paraId="738962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民事权力直接预想的目标是：执行公共正义、维护和平、促进道德以及建立社会秩序。</w:t>
      </w:r>
    </w:p>
    <w:p w14:paraId="4428C8CB">
      <w:pPr>
        <w:pStyle w:val="3"/>
        <w:spacing w:line="254" w:lineRule="auto"/>
        <w:rPr>
          <w:rFonts w:hint="eastAsia" w:ascii="微软雅黑" w:hAnsi="微软雅黑" w:eastAsia="微软雅黑" w:cs="微软雅黑"/>
          <w:sz w:val="30"/>
          <w:szCs w:val="30"/>
        </w:rPr>
      </w:pPr>
    </w:p>
    <w:p w14:paraId="006754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right and proper in themselves, are different from, and inferior to, the ends of Christ’s mediatorial dominion.</w:t>
      </w:r>
    </w:p>
    <w:p w14:paraId="6A3CF9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这些目标本身是正确且恰当的，但与基督中保统治的目标不同，且低于后者。</w:t>
      </w:r>
    </w:p>
    <w:p w14:paraId="11738EFA">
      <w:pPr>
        <w:pStyle w:val="3"/>
        <w:spacing w:line="254" w:lineRule="auto"/>
        <w:rPr>
          <w:rFonts w:hint="eastAsia" w:ascii="微软雅黑" w:hAnsi="微软雅黑" w:eastAsia="微软雅黑" w:cs="微软雅黑"/>
          <w:sz w:val="30"/>
          <w:szCs w:val="30"/>
        </w:rPr>
      </w:pPr>
    </w:p>
    <w:p w14:paraId="2BCB11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bear a closer relation to the value of the soul, the greatness of the human mind, the vastness of human desires, the immortal destiny of man.</w:t>
      </w:r>
    </w:p>
    <w:p w14:paraId="5C3C79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后者与灵魂的价值、人类思想的伟大、人类欲望的浩瀚以及人类不朽的命运有着更密切的关系。</w:t>
      </w:r>
    </w:p>
    <w:p w14:paraId="2DD66F8B">
      <w:pPr>
        <w:pStyle w:val="3"/>
        <w:spacing w:line="254" w:lineRule="auto"/>
        <w:rPr>
          <w:rFonts w:hint="eastAsia" w:ascii="微软雅黑" w:hAnsi="微软雅黑" w:eastAsia="微软雅黑" w:cs="微软雅黑"/>
          <w:sz w:val="30"/>
          <w:szCs w:val="30"/>
        </w:rPr>
      </w:pPr>
    </w:p>
    <w:p w14:paraId="3B3E00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light to them that are in spiritual darkness, to rescue from the tyranny of sinful passions, to purge the conscience from dead works, to renovate the heart, to sanctify the life, to swallow up death in victory, and to shut the mouth of the infernal abyss,—in one word to save the soul, is the grand end of the mediatorial dominion.</w:t>
      </w:r>
    </w:p>
    <w:p w14:paraId="658D3C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中保统治的宏伟目标简而言之就是拯救灵魂：照亮那些处于属灵黑暗中的人，从罪恶情欲的暴政中拯救人，洗净良心中的死行，革新心灵，使生活圣洁，在胜利中吞灭死亡，并堵住阴间深渊的口。</w:t>
      </w:r>
    </w:p>
    <w:p w14:paraId="0A9BFD16">
      <w:pPr>
        <w:pStyle w:val="3"/>
        <w:spacing w:line="254" w:lineRule="auto"/>
        <w:rPr>
          <w:rFonts w:hint="eastAsia" w:ascii="微软雅黑" w:hAnsi="微软雅黑" w:eastAsia="微软雅黑" w:cs="微软雅黑"/>
          <w:sz w:val="30"/>
          <w:szCs w:val="30"/>
        </w:rPr>
      </w:pPr>
    </w:p>
    <w:p w14:paraId="031422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worldly kingdom has to do with the lives and property of men, that of Christ with their hearts and consciences.</w:t>
      </w:r>
    </w:p>
    <w:p w14:paraId="5AF986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世俗的王国处理人的生命和财产，基督的国度处理人的心灵和良心。</w:t>
      </w:r>
    </w:p>
    <w:p w14:paraId="0EC308FC">
      <w:pPr>
        <w:pStyle w:val="3"/>
        <w:spacing w:line="254" w:lineRule="auto"/>
        <w:rPr>
          <w:rFonts w:hint="eastAsia" w:ascii="微软雅黑" w:hAnsi="微软雅黑" w:eastAsia="微软雅黑" w:cs="微软雅黑"/>
          <w:sz w:val="30"/>
          <w:szCs w:val="30"/>
        </w:rPr>
      </w:pPr>
    </w:p>
    <w:p w14:paraId="461F8C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has a respect to their interests in the world that now is, the other to those in the world that is to come.</w:t>
      </w:r>
    </w:p>
    <w:p w14:paraId="3056D7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前者关乎他们在今世的利益，后者关乎他们在来世的利益。</w:t>
      </w:r>
    </w:p>
    <w:p w14:paraId="6ABEC3DF">
      <w:pPr>
        <w:pStyle w:val="3"/>
        <w:spacing w:line="254" w:lineRule="auto"/>
        <w:rPr>
          <w:rFonts w:hint="eastAsia" w:ascii="微软雅黑" w:hAnsi="微软雅黑" w:eastAsia="微软雅黑" w:cs="微软雅黑"/>
          <w:sz w:val="30"/>
          <w:szCs w:val="30"/>
        </w:rPr>
      </w:pPr>
    </w:p>
    <w:p w14:paraId="78FB92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aims at making men good subjects, the other at making them true saints.</w:t>
      </w:r>
    </w:p>
    <w:p w14:paraId="5D9A87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一个旨在使人成为好的臣民，另一个旨在使人成为真正的圣徒。</w:t>
      </w:r>
    </w:p>
    <w:p w14:paraId="1C014DBA">
      <w:pPr>
        <w:pStyle w:val="3"/>
        <w:spacing w:line="254" w:lineRule="auto"/>
        <w:rPr>
          <w:rFonts w:hint="eastAsia" w:ascii="微软雅黑" w:hAnsi="微软雅黑" w:eastAsia="微软雅黑" w:cs="微软雅黑"/>
          <w:sz w:val="30"/>
          <w:szCs w:val="30"/>
        </w:rPr>
      </w:pPr>
    </w:p>
    <w:p w14:paraId="0F2673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ends contemplated by the kingdoms of this world terminate in time, but those contemplated by the dominion of the Mediator point forward to, and can be consummated only in, an eternal state of being.</w:t>
      </w:r>
    </w:p>
    <w:p w14:paraId="3A7309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世俗王国所预想的目标终结于时间，但中保统治所预想的目标指向前方，且只能在永恒的存有状态中圆满完成。</w:t>
      </w:r>
    </w:p>
    <w:p w14:paraId="2352C079">
      <w:pPr>
        <w:pStyle w:val="3"/>
        <w:spacing w:line="254" w:lineRule="auto"/>
        <w:rPr>
          <w:rFonts w:hint="eastAsia" w:ascii="微软雅黑" w:hAnsi="微软雅黑" w:eastAsia="微软雅黑" w:cs="微软雅黑"/>
          <w:sz w:val="30"/>
          <w:szCs w:val="30"/>
        </w:rPr>
      </w:pPr>
    </w:p>
    <w:p w14:paraId="17E50A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but that earthly dominion may be so conducted as to subserve the interests of the soul and of eternity, just as the dominion of the Mediator cannot, but produce the temporal interests and social advantages of mankind; but we speak now, not of the collateral or indirect tendencies of each, but of their direct and immediate ends,—which are in the one case worldly, and in the other spiritual.</w:t>
      </w:r>
    </w:p>
    <w:p w14:paraId="4B3C81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地上的统治不能以服务于灵魂和永恒利益的方式进行，就像中保的统治必然会产生人类的临时利益和社会优势一样；但我们现在谈论的不是各自的附带或间接趋势，而是它们的直接和即时目标——前者是世俗的，后者是属灵的。</w:t>
      </w:r>
    </w:p>
    <w:p w14:paraId="5AAE2A86">
      <w:pPr>
        <w:pStyle w:val="3"/>
        <w:spacing w:line="254" w:lineRule="auto"/>
        <w:rPr>
          <w:rFonts w:hint="eastAsia" w:ascii="微软雅黑" w:hAnsi="微软雅黑" w:eastAsia="微软雅黑" w:cs="微软雅黑"/>
          <w:sz w:val="30"/>
          <w:szCs w:val="30"/>
        </w:rPr>
      </w:pPr>
    </w:p>
    <w:p w14:paraId="2C4F74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kingdom of God is not meat and drink, but righteousness, and peace, and joy, in the Holy Ghost.’</w:t>
      </w:r>
    </w:p>
    <w:p w14:paraId="6ABFA0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“因为上帝的国不在乎吃喝，只在乎公义、和平，并圣灵中的喜乐。”</w:t>
      </w:r>
    </w:p>
    <w:p w14:paraId="048E907C">
      <w:pPr>
        <w:pStyle w:val="3"/>
        <w:spacing w:line="254" w:lineRule="auto"/>
        <w:rPr>
          <w:rFonts w:hint="eastAsia" w:ascii="微软雅黑" w:hAnsi="微软雅黑" w:eastAsia="微软雅黑" w:cs="微软雅黑"/>
          <w:sz w:val="30"/>
          <w:szCs w:val="30"/>
        </w:rPr>
      </w:pPr>
    </w:p>
    <w:p w14:paraId="10DAEA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administration of Christ’s kingdom is spiritual.</w:t>
      </w:r>
    </w:p>
    <w:p w14:paraId="3564C4DD">
      <w:pPr>
        <w:pStyle w:val="3"/>
        <w:spacing w:line="254" w:lineRule="auto"/>
        <w:rPr>
          <w:rFonts w:hint="eastAsia" w:ascii="微软雅黑" w:hAnsi="微软雅黑" w:eastAsia="微软雅黑" w:cs="微软雅黑"/>
          <w:sz w:val="30"/>
          <w:szCs w:val="30"/>
        </w:rPr>
      </w:pPr>
    </w:p>
    <w:p w14:paraId="3798F5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基督国度的治理是属灵的。</w:t>
      </w:r>
    </w:p>
    <w:p w14:paraId="04813785">
      <w:pPr>
        <w:pStyle w:val="3"/>
        <w:spacing w:line="254" w:lineRule="auto"/>
        <w:rPr>
          <w:rFonts w:hint="eastAsia" w:ascii="微软雅黑" w:hAnsi="微软雅黑" w:eastAsia="微软雅黑" w:cs="微软雅黑"/>
          <w:sz w:val="30"/>
          <w:szCs w:val="30"/>
        </w:rPr>
      </w:pPr>
    </w:p>
    <w:p w14:paraId="5327A7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administered, as are the kingdoms of this world, by office-bearers, government, and laws; but these are of a character different from those which obtain in other cases.</w:t>
      </w:r>
    </w:p>
    <w:p w14:paraId="143259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就像这个世界的王国一样，它由职分人员、政府和法律管理；但这些与在其他情况下获得的性质不同。</w:t>
      </w:r>
    </w:p>
    <w:p w14:paraId="0F9CA0D8">
      <w:pPr>
        <w:pStyle w:val="3"/>
        <w:spacing w:line="254" w:lineRule="auto"/>
        <w:rPr>
          <w:rFonts w:hint="eastAsia" w:ascii="微软雅黑" w:hAnsi="微软雅黑" w:eastAsia="微软雅黑" w:cs="微软雅黑"/>
          <w:sz w:val="30"/>
          <w:szCs w:val="30"/>
        </w:rPr>
      </w:pPr>
    </w:p>
    <w:p w14:paraId="074A51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officers are not persons invested with magisterial authority, and armed with civil weapons; but pastors and teachers, elders and deacons, endowed with ministerial authority, whose weapons are not carnal but spiritual.</w:t>
      </w:r>
    </w:p>
    <w:p w14:paraId="568AF4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在这里，职分人员不是被授予长官权威并武装民事武器的人；而是牧师、教师、长老和执事，他们被赋予服事的权威，他们的武器不是属肉体的，而是属灵的。</w:t>
      </w:r>
    </w:p>
    <w:p w14:paraId="2BC0D927">
      <w:pPr>
        <w:pStyle w:val="3"/>
        <w:spacing w:line="254" w:lineRule="auto"/>
        <w:rPr>
          <w:rFonts w:hint="eastAsia" w:ascii="微软雅黑" w:hAnsi="微软雅黑" w:eastAsia="微软雅黑" w:cs="微软雅黑"/>
          <w:sz w:val="30"/>
          <w:szCs w:val="30"/>
        </w:rPr>
      </w:pPr>
    </w:p>
    <w:p w14:paraId="3645C2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government and discipline they administer address themselves to the understandings, and hearts, and consciences of men; they aim at something more than laying restraints, as civil government does, on the persons and overt acts of men; their object is to influence the motives of action and to restrain the inward passions of the soul.</w:t>
      </w:r>
    </w:p>
    <w:p w14:paraId="2A2722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他们管理的政府和纪律针对的是人的理解力、心灵和良心；他们的目标不仅仅是像民事政府那样对人的身体和公开行为进行约束；他们的目标是影响行动的动机，并约束灵魂内在的情感。</w:t>
      </w:r>
    </w:p>
    <w:p w14:paraId="21AAD8B5">
      <w:pPr>
        <w:pStyle w:val="3"/>
        <w:spacing w:line="254" w:lineRule="auto"/>
        <w:rPr>
          <w:rFonts w:hint="eastAsia" w:ascii="微软雅黑" w:hAnsi="微软雅黑" w:eastAsia="微软雅黑" w:cs="微软雅黑"/>
          <w:sz w:val="30"/>
          <w:szCs w:val="30"/>
        </w:rPr>
      </w:pPr>
    </w:p>
    <w:p w14:paraId="704804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ministers, to whom the management of this government is committed, are made overseers by the Holy Ghost.</w:t>
      </w:r>
    </w:p>
    <w:p w14:paraId="225FD8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受托管理这一政府的牧者是由圣灵立为监督的。</w:t>
      </w:r>
    </w:p>
    <w:p w14:paraId="7B1823C4">
      <w:pPr>
        <w:pStyle w:val="3"/>
        <w:spacing w:line="254" w:lineRule="auto"/>
        <w:rPr>
          <w:rFonts w:hint="eastAsia" w:ascii="微软雅黑" w:hAnsi="微软雅黑" w:eastAsia="微软雅黑" w:cs="微软雅黑"/>
          <w:sz w:val="30"/>
          <w:szCs w:val="30"/>
        </w:rPr>
      </w:pPr>
    </w:p>
    <w:p w14:paraId="1F8591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assume no right, like civil rulers, to enact, command, or enjoin in their own name; they are ‘not lords over God’s heritage.’</w:t>
      </w:r>
    </w:p>
    <w:p w14:paraId="5DD54F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他们不像世俗统治者那样，有权以自己的名义制定法律、发布命令或禁令；他们“不是辖制上帝的产业”。</w:t>
      </w:r>
    </w:p>
    <w:p w14:paraId="79A4DC0E">
      <w:pPr>
        <w:pStyle w:val="3"/>
        <w:spacing w:line="254" w:lineRule="auto"/>
        <w:rPr>
          <w:rFonts w:hint="eastAsia" w:ascii="微软雅黑" w:hAnsi="微软雅黑" w:eastAsia="微软雅黑" w:cs="微软雅黑"/>
          <w:sz w:val="30"/>
          <w:szCs w:val="30"/>
        </w:rPr>
      </w:pPr>
    </w:p>
    <w:p w14:paraId="0E01F1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issue their counsels, it is in the name of the Lord, being prefaced with ‘Thus saith the Lord’ or ‘It seemed good to the Holy Ghost and to us to lay upon you those necessary things.’</w:t>
      </w:r>
    </w:p>
    <w:p w14:paraId="14BCFB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当他们发出劝戒时，是以主的名义进行的，前缀是“主如此说”或“圣灵和我们觉得好，把这些必要的事搁在你们身上”。</w:t>
      </w:r>
    </w:p>
    <w:p w14:paraId="4557BD8C">
      <w:pPr>
        <w:pStyle w:val="3"/>
        <w:spacing w:line="254" w:lineRule="auto"/>
        <w:rPr>
          <w:rFonts w:hint="eastAsia" w:ascii="微软雅黑" w:hAnsi="微软雅黑" w:eastAsia="微软雅黑" w:cs="微软雅黑"/>
          <w:sz w:val="30"/>
          <w:szCs w:val="30"/>
        </w:rPr>
      </w:pPr>
    </w:p>
    <w:p w14:paraId="352E94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 not to have dominion over their people’s faith, but to be helpers of their joy.</w:t>
      </w:r>
    </w:p>
    <w:p w14:paraId="7206A2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他们并不主张辖制他们子民的信心，而是作他们喜乐的助手。</w:t>
      </w:r>
    </w:p>
    <w:p w14:paraId="30B54396">
      <w:pPr>
        <w:pStyle w:val="3"/>
        <w:spacing w:line="254" w:lineRule="auto"/>
        <w:rPr>
          <w:rFonts w:hint="eastAsia" w:ascii="微软雅黑" w:hAnsi="微软雅黑" w:eastAsia="微软雅黑" w:cs="微软雅黑"/>
          <w:sz w:val="30"/>
          <w:szCs w:val="30"/>
        </w:rPr>
      </w:pPr>
    </w:p>
    <w:p w14:paraId="66F011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the stern voice of authority, which, at the peril of property, liberty, or life, must be obeyed, they appeal to the law and to the testimony, and invite a strict scrutiny of whatever they utter.</w:t>
      </w:r>
    </w:p>
    <w:p w14:paraId="2A71A2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他们并不发出那种必须冒着财产、自由或生命危险而服从的严厉权威之声，而是诉诸律法和圣言，并邀请对他们所说的每一句话进行严格审查。</w:t>
      </w:r>
    </w:p>
    <w:p w14:paraId="52A6BD0F">
      <w:pPr>
        <w:pStyle w:val="3"/>
        <w:spacing w:line="254" w:lineRule="auto"/>
        <w:rPr>
          <w:rFonts w:hint="eastAsia" w:ascii="微软雅黑" w:hAnsi="微软雅黑" w:eastAsia="微软雅黑" w:cs="微软雅黑"/>
          <w:sz w:val="30"/>
          <w:szCs w:val="30"/>
        </w:rPr>
      </w:pPr>
    </w:p>
    <w:p w14:paraId="03BF1E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as unto wise men, judge ye what we say.</w:t>
      </w:r>
    </w:p>
    <w:p w14:paraId="3A5200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我们是向聪明人说的，你们审察我们的话。</w:t>
      </w:r>
    </w:p>
    <w:p w14:paraId="72DD85D7">
      <w:pPr>
        <w:pStyle w:val="3"/>
        <w:spacing w:line="254" w:lineRule="auto"/>
        <w:rPr>
          <w:rFonts w:hint="eastAsia" w:ascii="微软雅黑" w:hAnsi="微软雅黑" w:eastAsia="微软雅黑" w:cs="微软雅黑"/>
          <w:sz w:val="30"/>
          <w:szCs w:val="30"/>
        </w:rPr>
      </w:pPr>
    </w:p>
    <w:p w14:paraId="774B21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 no power over the persons or purses of men.</w:t>
      </w:r>
    </w:p>
    <w:p w14:paraId="219D32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他们不对人的身体或钱财主张任何权力。</w:t>
      </w:r>
    </w:p>
    <w:p w14:paraId="6E2FAEFB">
      <w:pPr>
        <w:pStyle w:val="3"/>
        <w:spacing w:line="254" w:lineRule="auto"/>
        <w:rPr>
          <w:rFonts w:hint="eastAsia" w:ascii="微软雅黑" w:hAnsi="微软雅黑" w:eastAsia="微软雅黑" w:cs="微软雅黑"/>
          <w:sz w:val="30"/>
          <w:szCs w:val="30"/>
        </w:rPr>
      </w:pPr>
    </w:p>
    <w:p w14:paraId="4013AB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penalties they denounce are not fines, imprisonment, and death.</w:t>
      </w:r>
    </w:p>
    <w:p w14:paraId="5184E7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他们宣布的惩罚不是罚款、监禁或死亡。</w:t>
      </w:r>
    </w:p>
    <w:p w14:paraId="35CB6A87">
      <w:pPr>
        <w:pStyle w:val="3"/>
        <w:spacing w:line="254" w:lineRule="auto"/>
        <w:rPr>
          <w:rFonts w:hint="eastAsia" w:ascii="微软雅黑" w:hAnsi="微软雅黑" w:eastAsia="微软雅黑" w:cs="微软雅黑"/>
          <w:sz w:val="30"/>
          <w:szCs w:val="30"/>
        </w:rPr>
      </w:pPr>
    </w:p>
    <w:p w14:paraId="39842B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bear not the sword; but, entrusted with the keys of the kingdom of heaven, view it as their prerogative to ‘open or shut’ the doors of ecclesiastical privilege, according to character.</w:t>
      </w:r>
    </w:p>
    <w:p w14:paraId="04D52F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他们不佩剑；但是，由于被托付了天国的钥匙，他们根据人的品格，将“开启或关闭”教会特权之门视为他们的特权。</w:t>
      </w:r>
    </w:p>
    <w:p w14:paraId="7446093C">
      <w:pPr>
        <w:pStyle w:val="3"/>
        <w:spacing w:line="254" w:lineRule="auto"/>
        <w:rPr>
          <w:rFonts w:hint="eastAsia" w:ascii="微软雅黑" w:hAnsi="微软雅黑" w:eastAsia="微软雅黑" w:cs="微软雅黑"/>
          <w:sz w:val="30"/>
          <w:szCs w:val="30"/>
        </w:rPr>
      </w:pPr>
    </w:p>
    <w:p w14:paraId="53D02D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Instruction and advice, censure and remonstrance, are the only weapons they feel themselves at liberty to employ.</w:t>
      </w:r>
    </w:p>
    <w:p w14:paraId="0757B8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教导和建议、指责和抗议，是他们觉得可以自由使用的唯一武器。</w:t>
      </w:r>
    </w:p>
    <w:p w14:paraId="1631E12F">
      <w:pPr>
        <w:pStyle w:val="3"/>
        <w:spacing w:line="254" w:lineRule="auto"/>
        <w:rPr>
          <w:rFonts w:hint="eastAsia" w:ascii="微软雅黑" w:hAnsi="微软雅黑" w:eastAsia="微软雅黑" w:cs="微软雅黑"/>
          <w:sz w:val="30"/>
          <w:szCs w:val="30"/>
        </w:rPr>
      </w:pPr>
    </w:p>
    <w:p w14:paraId="2EF0E9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reprove, rebuke, exhort with all authority.</w:t>
      </w:r>
    </w:p>
    <w:p w14:paraId="43D503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他们以全备的权柄责备人、诫命人、劝勉人。</w:t>
      </w:r>
    </w:p>
    <w:p w14:paraId="2E87C8E5">
      <w:pPr>
        <w:pStyle w:val="3"/>
        <w:spacing w:line="254" w:lineRule="auto"/>
        <w:rPr>
          <w:rFonts w:hint="eastAsia" w:ascii="微软雅黑" w:hAnsi="微软雅黑" w:eastAsia="微软雅黑" w:cs="微软雅黑"/>
          <w:sz w:val="30"/>
          <w:szCs w:val="30"/>
        </w:rPr>
      </w:pPr>
    </w:p>
    <w:p w14:paraId="32B394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repeated admonition has failed to produce the desired effect, they reject; when milder measures have proved insufficient, they proceed in the name of the Lord Jesus to deliver over the offender to Satan for the destruction of the flesh: but physical violence they may never use, to produce a constrained submission.</w:t>
      </w:r>
    </w:p>
    <w:p w14:paraId="5D3FB7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当反复的劝戒未能产生预期效果时，他们便予以排斥；当较温和的措施证明不足时，他们便奉主耶稣的名将违规者交给撒但，败坏他的肉体：但他们绝不能使用物理暴力来迫使人屈服。</w:t>
      </w:r>
    </w:p>
    <w:p w14:paraId="2394955D">
      <w:pPr>
        <w:pStyle w:val="3"/>
        <w:spacing w:line="254" w:lineRule="auto"/>
        <w:rPr>
          <w:rFonts w:hint="eastAsia" w:ascii="微软雅黑" w:hAnsi="微软雅黑" w:eastAsia="微软雅黑" w:cs="微软雅黑"/>
          <w:sz w:val="30"/>
          <w:szCs w:val="30"/>
        </w:rPr>
      </w:pPr>
    </w:p>
    <w:p w14:paraId="6AF2CD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with which alone they have to do, cannot be influenced by fire or steel.</w:t>
      </w:r>
    </w:p>
    <w:p w14:paraId="017689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良心是他们唯一打交道的地方，它不会受到火焰或钢铁的影响。</w:t>
      </w:r>
    </w:p>
    <w:p w14:paraId="2FE8CA0E">
      <w:pPr>
        <w:pStyle w:val="3"/>
        <w:spacing w:line="254" w:lineRule="auto"/>
        <w:rPr>
          <w:rFonts w:hint="eastAsia" w:ascii="微软雅黑" w:hAnsi="微软雅黑" w:eastAsia="微软雅黑" w:cs="微软雅黑"/>
          <w:sz w:val="30"/>
          <w:szCs w:val="30"/>
        </w:rPr>
      </w:pPr>
    </w:p>
    <w:p w14:paraId="168C68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armies, well-stored magazines, swords, and muskets, form no part of their equipments.</w:t>
      </w:r>
    </w:p>
    <w:p w14:paraId="22EE2C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常备军、储备充足的弹药库、剑和步枪，都不在他们的装备之列。</w:t>
      </w:r>
    </w:p>
    <w:p w14:paraId="382D0997">
      <w:pPr>
        <w:pStyle w:val="3"/>
        <w:spacing w:line="254" w:lineRule="auto"/>
        <w:rPr>
          <w:rFonts w:hint="eastAsia" w:ascii="微软雅黑" w:hAnsi="微软雅黑" w:eastAsia="微软雅黑" w:cs="微软雅黑"/>
          <w:sz w:val="30"/>
          <w:szCs w:val="30"/>
        </w:rPr>
      </w:pPr>
    </w:p>
    <w:p w14:paraId="772BA1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03E3D6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44E3229E">
      <w:pPr>
        <w:pStyle w:val="3"/>
        <w:spacing w:line="254" w:lineRule="auto"/>
        <w:rPr>
          <w:rFonts w:hint="eastAsia" w:ascii="微软雅黑" w:hAnsi="微软雅黑" w:eastAsia="微软雅黑" w:cs="微软雅黑"/>
          <w:sz w:val="30"/>
          <w:szCs w:val="30"/>
        </w:rPr>
      </w:pPr>
    </w:p>
    <w:p w14:paraId="724C4C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kingdom,’ says Christ, ‘were of this world, then would my servants fight: but now is my kingdom not from hence.’</w:t>
      </w:r>
    </w:p>
    <w:p w14:paraId="42D71A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基督说：“我的国若属这世界，我的臣仆必要争战；只是我的国不属这。”</w:t>
      </w:r>
    </w:p>
    <w:p w14:paraId="3A9E6C51">
      <w:pPr>
        <w:pStyle w:val="3"/>
        <w:spacing w:line="254" w:lineRule="auto"/>
        <w:rPr>
          <w:rFonts w:hint="eastAsia" w:ascii="微软雅黑" w:hAnsi="微软雅黑" w:eastAsia="微软雅黑" w:cs="微软雅黑"/>
          <w:sz w:val="30"/>
          <w:szCs w:val="30"/>
        </w:rPr>
      </w:pPr>
    </w:p>
    <w:p w14:paraId="100469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instruments, the use of which He recognises as legitimate, are:—the Bible; the word of God which is quick and powerful, sharper than any two-edged sword, the sword of the spirit, the sharp two-edged sword which goeth out of the mouth of him who is Alpha and Omega:—the Cross; the preaching of which is the most effectual means of turning men from darkness to light, of thinning the ranks of Satan, and increasing the number of true adherents to the Captain of Salvation:—the example of Him who is the great pattern of perfection, whose contempt of the world appeared in that he ‘had not where to lay his head;’ his meekness, in ‘bearing the contradiction of sinners;’ his patience, in that ‘when he was reviled he reviled not again;’ and his active benevolence, in continually ‘going about doing good.’</w:t>
      </w:r>
    </w:p>
    <w:p w14:paraId="60E770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合法的工具包括：——圣经；上帝的话语是活泼的、有功效的，比一切两刃的剑更快，是圣灵的宝剑，是从那作为阿拉法和俄梅戛的主口中出来的快利两刃剑：——十字架；传扬它是使人从黑暗转向光明、削减撒但队伍并增加救恩元帅真正追随者人数的最有效手段：——祂的榜样，祂是完美的伟大典范，祂对世界的蔑视表现在祂“没有枕头的地方”；祂的谦卑表现在“忍受罪人的顶撞”；祂的忍耐表现在“祂被骂不还口”；以及祂主动的仁慈，表现在不断地“周游四方行善事”。</w:t>
      </w:r>
    </w:p>
    <w:p w14:paraId="17D2F6C1">
      <w:pPr>
        <w:pStyle w:val="3"/>
        <w:spacing w:line="254" w:lineRule="auto"/>
        <w:rPr>
          <w:rFonts w:hint="eastAsia" w:ascii="微软雅黑" w:hAnsi="微软雅黑" w:eastAsia="微软雅黑" w:cs="微软雅黑"/>
          <w:sz w:val="30"/>
          <w:szCs w:val="30"/>
        </w:rPr>
      </w:pPr>
    </w:p>
    <w:p w14:paraId="1C8209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under the hallowed influence of the Holy Spirit of all grace, are the means of enlightening, renewing, sanctifying, and consoling men, and of thus bringing them to be, and qualifying them to act as, subjects of Christ’s spiritual kingdom.</w:t>
      </w:r>
    </w:p>
    <w:p w14:paraId="3DBA51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这些，在全备恩典之圣灵的神圣影响下，是启迪、更新、成圣和安慰人的手段，并从而引导他们成为、并使他们有资格作为基督属灵国度的臣民。</w:t>
      </w:r>
    </w:p>
    <w:p w14:paraId="517C5D9B">
      <w:pPr>
        <w:pStyle w:val="3"/>
        <w:spacing w:line="254" w:lineRule="auto"/>
        <w:rPr>
          <w:rFonts w:hint="eastAsia" w:ascii="微软雅黑" w:hAnsi="微软雅黑" w:eastAsia="微软雅黑" w:cs="微软雅黑"/>
          <w:sz w:val="30"/>
          <w:szCs w:val="30"/>
        </w:rPr>
      </w:pPr>
    </w:p>
    <w:p w14:paraId="64A51D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10:4: ‘For the weapons of our warfare are not carnal, but mighty through God to the pulling down of strong-holds.’</w:t>
      </w:r>
    </w:p>
    <w:p w14:paraId="7A703A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林后 10:4：“我们争战的兵器本不是属肉体的，乃是在上帝面前有能力，可以攻破坚固的营垒。”</w:t>
      </w:r>
    </w:p>
    <w:p w14:paraId="1620BA11">
      <w:pPr>
        <w:pStyle w:val="3"/>
        <w:spacing w:line="254" w:lineRule="auto"/>
        <w:rPr>
          <w:rFonts w:hint="eastAsia" w:ascii="微软雅黑" w:hAnsi="微软雅黑" w:eastAsia="微软雅黑" w:cs="微软雅黑"/>
          <w:sz w:val="30"/>
          <w:szCs w:val="30"/>
        </w:rPr>
      </w:pPr>
    </w:p>
    <w:p w14:paraId="17526F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4:6: ‘Not by might, nor by power, but by my Spirit, saith the Lord.’</w:t>
      </w:r>
    </w:p>
    <w:p w14:paraId="3AAFD6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 4:6：“万军之耶和华说：不是倚靠势力，不是倚靠才能，乃是倚靠我的灵方能成事。”</w:t>
      </w:r>
    </w:p>
    <w:p w14:paraId="279623F0">
      <w:pPr>
        <w:pStyle w:val="3"/>
        <w:spacing w:line="254" w:lineRule="auto"/>
        <w:rPr>
          <w:rFonts w:hint="eastAsia" w:ascii="微软雅黑" w:hAnsi="微软雅黑" w:eastAsia="微软雅黑" w:cs="微软雅黑"/>
          <w:sz w:val="30"/>
          <w:szCs w:val="30"/>
        </w:rPr>
      </w:pPr>
    </w:p>
    <w:p w14:paraId="40ACF5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of Christ’s kingdom are spiritual principles.</w:t>
      </w:r>
    </w:p>
    <w:p w14:paraId="3875DAF7">
      <w:pPr>
        <w:pStyle w:val="3"/>
        <w:spacing w:line="254" w:lineRule="auto"/>
        <w:rPr>
          <w:rFonts w:hint="eastAsia" w:ascii="微软雅黑" w:hAnsi="微软雅黑" w:eastAsia="微软雅黑" w:cs="微软雅黑"/>
          <w:sz w:val="30"/>
          <w:szCs w:val="30"/>
        </w:rPr>
      </w:pPr>
    </w:p>
    <w:p w14:paraId="25F0A5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基督国度的原则是属灵的原则。</w:t>
      </w:r>
    </w:p>
    <w:p w14:paraId="15407152">
      <w:pPr>
        <w:pStyle w:val="3"/>
        <w:spacing w:line="254" w:lineRule="auto"/>
        <w:rPr>
          <w:rFonts w:hint="eastAsia" w:ascii="微软雅黑" w:hAnsi="微软雅黑" w:eastAsia="微软雅黑" w:cs="微软雅黑"/>
          <w:sz w:val="30"/>
          <w:szCs w:val="30"/>
        </w:rPr>
      </w:pPr>
    </w:p>
    <w:p w14:paraId="7AE18A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disclaims all sympathy with the maxims on which the governments of this world are too often administered, maxims which are, not seldom, infidel, fallacious, and ungrateful.</w:t>
      </w:r>
    </w:p>
    <w:p w14:paraId="1F044F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它拒绝同情那些这个世界的政府经常据以管理的格言，这些格言往往是不信的、谬误的和忘恩负义的。</w:t>
      </w:r>
    </w:p>
    <w:p w14:paraId="298AF4E6">
      <w:pPr>
        <w:pStyle w:val="3"/>
        <w:spacing w:line="254" w:lineRule="auto"/>
        <w:rPr>
          <w:rFonts w:hint="eastAsia" w:ascii="微软雅黑" w:hAnsi="微软雅黑" w:eastAsia="微软雅黑" w:cs="微软雅黑"/>
          <w:sz w:val="30"/>
          <w:szCs w:val="30"/>
        </w:rPr>
      </w:pPr>
    </w:p>
    <w:p w14:paraId="6E9C9D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the common and pernicious sentiment, that personal virtues are not necessary in public men, it is an established maxim here that ‘he that ruleth over men must be just,’ and that trust is to be committed only to ‘faithful men.’</w:t>
      </w:r>
    </w:p>
    <w:p w14:paraId="35EEB2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这里有一条确立的准则：那“统治人的必须是公义的”，且托付只能交给“忠心的人”，而不是像常见且有害的情感那样认为公众人物不需要个人美德。</w:t>
      </w:r>
    </w:p>
    <w:p w14:paraId="45BCE903">
      <w:pPr>
        <w:pStyle w:val="3"/>
        <w:spacing w:line="254" w:lineRule="auto"/>
        <w:rPr>
          <w:rFonts w:hint="eastAsia" w:ascii="微软雅黑" w:hAnsi="微软雅黑" w:eastAsia="微软雅黑" w:cs="微软雅黑"/>
          <w:sz w:val="30"/>
          <w:szCs w:val="30"/>
        </w:rPr>
      </w:pPr>
    </w:p>
    <w:p w14:paraId="4E756B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supposing that, if the laws of the nation are only understood and acted upon by men in power, it matters not how much the law of God is overlooked and contemned, it is provided that rulers shall have a copy of the law, and shall read in it continually.</w:t>
      </w:r>
    </w:p>
    <w:p w14:paraId="0D3B75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这里规定统治者应有一份律法的副本，并应不断阅读，而不是假定只要当权者理解并执行国家的法律，上帝的法律被如何忽视和蔑视就无关紧要。</w:t>
      </w:r>
    </w:p>
    <w:p w14:paraId="23CF4C0B">
      <w:pPr>
        <w:pStyle w:val="3"/>
        <w:spacing w:line="254" w:lineRule="auto"/>
        <w:rPr>
          <w:rFonts w:hint="eastAsia" w:ascii="微软雅黑" w:hAnsi="微软雅黑" w:eastAsia="微软雅黑" w:cs="微软雅黑"/>
          <w:sz w:val="30"/>
          <w:szCs w:val="30"/>
        </w:rPr>
      </w:pPr>
    </w:p>
    <w:p w14:paraId="229A63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regarding it as a matter of inferior moment how much private wickedness may abound in a land, provided only that public tranquillity and obedience to the laws can be preserved, it is a first principle that ‘righteousness exalteth a nation, and that sin is a disgrace to any people.’</w:t>
      </w:r>
    </w:p>
    <w:p w14:paraId="5A9546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这里的一项首要原则是“公义使邦国高举，罪恶是人民的羞辱”，而不是认为只要能维持公共安宁和对法律的服从，一个地方存在多少私下的邪恶只是次要的问题。</w:t>
      </w:r>
    </w:p>
    <w:p w14:paraId="4ECC4754">
      <w:pPr>
        <w:pStyle w:val="3"/>
        <w:spacing w:line="254" w:lineRule="auto"/>
        <w:rPr>
          <w:rFonts w:hint="eastAsia" w:ascii="微软雅黑" w:hAnsi="微软雅黑" w:eastAsia="微软雅黑" w:cs="微软雅黑"/>
          <w:sz w:val="30"/>
          <w:szCs w:val="30"/>
        </w:rPr>
      </w:pPr>
    </w:p>
    <w:p w14:paraId="2218C4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kingdoms of the world it is a principle too much acted upon, that a state of warfare warrants us to treat an enemy without pity, sincerity, or even humanity; but, in the kingdom of Christ, it is an immutable law that ‘all things whatsoever we would that men should do to us, we should do even so to them.’</w:t>
      </w:r>
    </w:p>
    <w:p w14:paraId="4BDF68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的各王国中，有一种被过分执行的原则，即战争状态允许我们对待敌人时毫无怜悯、真诚，甚至没有人性；但在基督的国度里，这是一条不可更改的法律：“无论何事，你们愿意人怎样待你们，你们也要怎样待人。”</w:t>
      </w:r>
    </w:p>
    <w:p w14:paraId="28DC78CA">
      <w:pPr>
        <w:pStyle w:val="3"/>
        <w:spacing w:line="254" w:lineRule="auto"/>
        <w:rPr>
          <w:rFonts w:hint="eastAsia" w:ascii="微软雅黑" w:hAnsi="微软雅黑" w:eastAsia="微软雅黑" w:cs="微软雅黑"/>
          <w:sz w:val="30"/>
          <w:szCs w:val="30"/>
        </w:rPr>
      </w:pPr>
    </w:p>
    <w:p w14:paraId="5EFCCC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end to the contrast; the longer it is pursued it becomes not more evident that ‘the kingdom of Christ is not of this world,’ than that ‘the kingdoms of this world’ are not yet ‘the kingdoms of our Lord and of his Christ.’</w:t>
      </w:r>
    </w:p>
    <w:p w14:paraId="234925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这种对比是无止境的；追求的时间越长，就越能证明“基督的国不属这世界”，同时也证明“世上的国”还不是“我们主和主基督的国”。</w:t>
      </w:r>
    </w:p>
    <w:p w14:paraId="0E87A36C">
      <w:pPr>
        <w:pStyle w:val="3"/>
        <w:spacing w:line="254" w:lineRule="auto"/>
        <w:rPr>
          <w:rFonts w:hint="eastAsia" w:ascii="微软雅黑" w:hAnsi="微软雅黑" w:eastAsia="微软雅黑" w:cs="微软雅黑"/>
          <w:sz w:val="30"/>
          <w:szCs w:val="30"/>
        </w:rPr>
      </w:pPr>
    </w:p>
    <w:p w14:paraId="156470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almost every thing connected with this kingdom is spiritual.</w:t>
      </w:r>
    </w:p>
    <w:p w14:paraId="74755791">
      <w:pPr>
        <w:pStyle w:val="3"/>
        <w:spacing w:line="254" w:lineRule="auto"/>
        <w:rPr>
          <w:rFonts w:hint="eastAsia" w:ascii="微软雅黑" w:hAnsi="微软雅黑" w:eastAsia="微软雅黑" w:cs="微软雅黑"/>
          <w:sz w:val="30"/>
          <w:szCs w:val="30"/>
        </w:rPr>
      </w:pPr>
    </w:p>
    <w:p w14:paraId="4E39B2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简而言之，几乎所有与这个国度有关的事物都是属灵的。</w:t>
      </w:r>
    </w:p>
    <w:p w14:paraId="13EA2723">
      <w:pPr>
        <w:pStyle w:val="3"/>
        <w:spacing w:line="254" w:lineRule="auto"/>
        <w:rPr>
          <w:rFonts w:hint="eastAsia" w:ascii="微软雅黑" w:hAnsi="微软雅黑" w:eastAsia="微软雅黑" w:cs="微软雅黑"/>
          <w:sz w:val="30"/>
          <w:szCs w:val="30"/>
        </w:rPr>
      </w:pPr>
    </w:p>
    <w:p w14:paraId="149AF4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himself is no worldly prince, but the Lord from heaven, who is a quickening spirit.</w:t>
      </w:r>
    </w:p>
    <w:p w14:paraId="26F886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君王本人不是世俗的王子，而是从天而降的主，祂是使人活的灵。</w:t>
      </w:r>
    </w:p>
    <w:p w14:paraId="6198DD47">
      <w:pPr>
        <w:pStyle w:val="3"/>
        <w:spacing w:line="254" w:lineRule="auto"/>
        <w:rPr>
          <w:rFonts w:hint="eastAsia" w:ascii="微软雅黑" w:hAnsi="微软雅黑" w:eastAsia="微软雅黑" w:cs="微软雅黑"/>
          <w:sz w:val="30"/>
          <w:szCs w:val="30"/>
        </w:rPr>
      </w:pPr>
    </w:p>
    <w:p w14:paraId="3DAFD3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subjects are a spiritual community, consisting of persons who have been regenerated by the Holy Spirit as an essential and indispensable qualification to their admission; for ‘except a man be born again, he cannot enter into the kingdom of God.’</w:t>
      </w:r>
    </w:p>
    <w:p w14:paraId="6A7C23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子民是一个属灵的群体，由那些被圣灵重生的人组成，这是他们获准进入的必要且不可或缺的资格；因为“人若不重生，就不能见上帝的国”。</w:t>
      </w:r>
    </w:p>
    <w:p w14:paraId="38CDB505">
      <w:pPr>
        <w:pStyle w:val="3"/>
        <w:spacing w:line="254" w:lineRule="auto"/>
        <w:rPr>
          <w:rFonts w:hint="eastAsia" w:ascii="微软雅黑" w:hAnsi="微软雅黑" w:eastAsia="微软雅黑" w:cs="微软雅黑"/>
          <w:sz w:val="30"/>
          <w:szCs w:val="30"/>
        </w:rPr>
      </w:pPr>
    </w:p>
    <w:p w14:paraId="6130CB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by which they are governed are spiritual laws, which take cognisance of the heart.</w:t>
      </w:r>
    </w:p>
    <w:p w14:paraId="538957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治理他们的法律是属灵的法律，这些法律察验人的内心。</w:t>
      </w:r>
    </w:p>
    <w:p w14:paraId="5F9B0772">
      <w:pPr>
        <w:pStyle w:val="3"/>
        <w:spacing w:line="254" w:lineRule="auto"/>
        <w:rPr>
          <w:rFonts w:hint="eastAsia" w:ascii="微软雅黑" w:hAnsi="微软雅黑" w:eastAsia="微软雅黑" w:cs="微软雅黑"/>
          <w:sz w:val="30"/>
          <w:szCs w:val="30"/>
        </w:rPr>
      </w:pPr>
    </w:p>
    <w:p w14:paraId="54D5F8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homage paid to the sovereign Lord, instead of vain and empty ceremonies, consists in the sincere and pious devotion of the soul.</w:t>
      </w:r>
    </w:p>
    <w:p w14:paraId="320623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向至高的主致以的崇敬，不是虚空和空洞的仪式，而是灵魂真诚而虔诚的奉献。</w:t>
      </w:r>
    </w:p>
    <w:p w14:paraId="3F598A0D">
      <w:pPr>
        <w:pStyle w:val="3"/>
        <w:spacing w:line="254" w:lineRule="auto"/>
        <w:rPr>
          <w:rFonts w:hint="eastAsia" w:ascii="微软雅黑" w:hAnsi="微软雅黑" w:eastAsia="微软雅黑" w:cs="微软雅黑"/>
          <w:sz w:val="30"/>
          <w:szCs w:val="30"/>
        </w:rPr>
      </w:pPr>
    </w:p>
    <w:p w14:paraId="078243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throne is such as no king of this earth ever occupied, an eternal heavenly throne; ‘thy throne, O God, is for ever and ever.’</w:t>
      </w:r>
    </w:p>
    <w:p w14:paraId="7723C4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祂的宝座是这地上的任何君王都从未占据过的，是一个永恒的天上宝座；“上帝啊，你的宝座是永永远远的。”</w:t>
      </w:r>
    </w:p>
    <w:p w14:paraId="6865A0D1">
      <w:pPr>
        <w:pStyle w:val="3"/>
        <w:spacing w:line="254" w:lineRule="auto"/>
        <w:rPr>
          <w:rFonts w:hint="eastAsia" w:ascii="微软雅黑" w:hAnsi="微软雅黑" w:eastAsia="微软雅黑" w:cs="微软雅黑"/>
          <w:sz w:val="30"/>
          <w:szCs w:val="30"/>
        </w:rPr>
      </w:pPr>
    </w:p>
    <w:p w14:paraId="5CDE1F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sceptre is a righteous sceptre, even the rod of strength sent out of Zion, by which he rules in the midst of his enemies.</w:t>
      </w:r>
    </w:p>
    <w:p w14:paraId="01ECB2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祂的权杖是公义的权杖，即从锡安伸出的能力之杖，祂凭此在仇敌中施行统治。</w:t>
      </w:r>
    </w:p>
    <w:p w14:paraId="6AC19E4B">
      <w:pPr>
        <w:pStyle w:val="3"/>
        <w:spacing w:line="254" w:lineRule="auto"/>
        <w:rPr>
          <w:rFonts w:hint="eastAsia" w:ascii="微软雅黑" w:hAnsi="微软雅黑" w:eastAsia="微软雅黑" w:cs="微软雅黑"/>
          <w:sz w:val="30"/>
          <w:szCs w:val="30"/>
        </w:rPr>
      </w:pPr>
    </w:p>
    <w:p w14:paraId="70AF9E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courtiers are not those who, by intriguing complacence and mean arts of adulation, contrive to bask in the sunshine of royal favour, but ‘whosoever shall do the will of his Father, who is in heaven.’</w:t>
      </w:r>
    </w:p>
    <w:p w14:paraId="46FEF0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祂的朝臣不是那些通过阴谋讨好和卑鄙的奉承手段，设法沐浴在皇室恩宠阳光下的人，而是“凡遵行我天父旨意的人”。</w:t>
      </w:r>
    </w:p>
    <w:p w14:paraId="6F70B3B5">
      <w:pPr>
        <w:pStyle w:val="3"/>
        <w:spacing w:line="254" w:lineRule="auto"/>
        <w:rPr>
          <w:rFonts w:hint="eastAsia" w:ascii="微软雅黑" w:hAnsi="微软雅黑" w:eastAsia="微软雅黑" w:cs="微软雅黑"/>
          <w:sz w:val="30"/>
          <w:szCs w:val="30"/>
        </w:rPr>
      </w:pPr>
    </w:p>
    <w:p w14:paraId="3D050D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attendant retinue is composed, not of fawning sycophants and feigned friends, but of the immortal sons of light, angels and archangels ten thousand strong.</w:t>
      </w:r>
    </w:p>
    <w:p w14:paraId="2E8BD5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祂的随从队伍不是由卑躬屈膝的马屁精和虚伪的朋友组成的，而是由数以万计的不朽的光明之子、天使和天使长组成的。</w:t>
      </w:r>
    </w:p>
    <w:p w14:paraId="43238AAE">
      <w:pPr>
        <w:pStyle w:val="3"/>
        <w:spacing w:line="254" w:lineRule="auto"/>
        <w:rPr>
          <w:rFonts w:hint="eastAsia" w:ascii="微软雅黑" w:hAnsi="微软雅黑" w:eastAsia="微软雅黑" w:cs="微软雅黑"/>
          <w:sz w:val="30"/>
          <w:szCs w:val="30"/>
        </w:rPr>
      </w:pPr>
    </w:p>
    <w:p w14:paraId="69A7E5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whatever light we contemplate it, the spirituality of Christ’s kingdom stands forth as a prominent and well-established feature.</w:t>
      </w:r>
    </w:p>
    <w:p w14:paraId="41C060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因此，无论我们从什么角度来观察，基督国度的属灵性都是一个突出且确立的特征。</w:t>
      </w:r>
    </w:p>
    <w:p w14:paraId="68B0D3DA">
      <w:pPr>
        <w:pStyle w:val="3"/>
        <w:spacing w:line="254" w:lineRule="auto"/>
        <w:rPr>
          <w:rFonts w:hint="eastAsia" w:ascii="微软雅黑" w:hAnsi="微软雅黑" w:eastAsia="微软雅黑" w:cs="微软雅黑"/>
          <w:sz w:val="30"/>
          <w:szCs w:val="30"/>
        </w:rPr>
      </w:pPr>
    </w:p>
    <w:p w14:paraId="1203E1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impossible not to be impressed with the affecting confirmation this view of the matter received from his appearance on earth.</w:t>
      </w:r>
    </w:p>
    <w:p w14:paraId="0317A7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并且，不得不对这一观点在祂降世时得到的感人印证印象深刻。</w:t>
      </w:r>
    </w:p>
    <w:p w14:paraId="408202E2">
      <w:pPr>
        <w:pStyle w:val="3"/>
        <w:spacing w:line="254" w:lineRule="auto"/>
        <w:rPr>
          <w:rFonts w:hint="eastAsia" w:ascii="微软雅黑" w:hAnsi="微软雅黑" w:eastAsia="微软雅黑" w:cs="微软雅黑"/>
          <w:sz w:val="30"/>
          <w:szCs w:val="30"/>
        </w:rPr>
      </w:pPr>
    </w:p>
    <w:p w14:paraId="57D77F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steadfastly resisted every attempt to invest him with the attributes of an earthly sovereign.</w:t>
      </w:r>
    </w:p>
    <w:p w14:paraId="641211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祂坚定地抵制了所有试图赋予祂地上君主特质的尝试。</w:t>
      </w:r>
    </w:p>
    <w:p w14:paraId="76DC034F">
      <w:pPr>
        <w:pStyle w:val="3"/>
        <w:spacing w:line="254" w:lineRule="auto"/>
        <w:rPr>
          <w:rFonts w:hint="eastAsia" w:ascii="微软雅黑" w:hAnsi="微软雅黑" w:eastAsia="微软雅黑" w:cs="微软雅黑"/>
          <w:sz w:val="30"/>
          <w:szCs w:val="30"/>
        </w:rPr>
      </w:pPr>
    </w:p>
    <w:p w14:paraId="6EE09F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perceived that they would come and take him by force to make him a king, he departed into a mountain himself alone.’</w:t>
      </w:r>
    </w:p>
    <w:p w14:paraId="7D2317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“耶稣既知道众人要来强逼祂作王，就独自又退到山上去了。”</w:t>
      </w:r>
    </w:p>
    <w:p w14:paraId="25900B6C">
      <w:pPr>
        <w:pStyle w:val="3"/>
        <w:spacing w:line="254" w:lineRule="auto"/>
        <w:rPr>
          <w:rFonts w:hint="eastAsia" w:ascii="微软雅黑" w:hAnsi="微软雅黑" w:eastAsia="微软雅黑" w:cs="微软雅黑"/>
          <w:sz w:val="30"/>
          <w:szCs w:val="30"/>
        </w:rPr>
      </w:pPr>
    </w:p>
    <w:p w14:paraId="27A348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temporal aggrandisement and the showy trappings of royalty, he would have nothing to do.</w:t>
      </w:r>
    </w:p>
    <w:p w14:paraId="41687C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祂绝不与暂时的扩张和华而不实的王室装饰发生任何关系。</w:t>
      </w:r>
    </w:p>
    <w:p w14:paraId="10DA2FBA">
      <w:pPr>
        <w:pStyle w:val="3"/>
        <w:spacing w:line="254" w:lineRule="auto"/>
        <w:rPr>
          <w:rFonts w:hint="eastAsia" w:ascii="微软雅黑" w:hAnsi="微软雅黑" w:eastAsia="微软雅黑" w:cs="微软雅黑"/>
          <w:sz w:val="30"/>
          <w:szCs w:val="30"/>
        </w:rPr>
      </w:pPr>
    </w:p>
    <w:p w14:paraId="6BC96A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occasion on which he enjoyed anything approaching to a triumphal procession, was when he entered into Jerusalem, and then he rode upon an ass.</w:t>
      </w:r>
    </w:p>
    <w:p w14:paraId="3EFC9A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祂唯一一次享受类似于凯旋游行的场合，是祂进入耶路撒冷的时候，那时祂骑着一头驴。</w:t>
      </w:r>
    </w:p>
    <w:p w14:paraId="00AE4B14">
      <w:pPr>
        <w:pStyle w:val="3"/>
        <w:spacing w:line="254" w:lineRule="auto"/>
        <w:rPr>
          <w:rFonts w:hint="eastAsia" w:ascii="微软雅黑" w:hAnsi="微软雅黑" w:eastAsia="微软雅黑" w:cs="微软雅黑"/>
          <w:sz w:val="30"/>
          <w:szCs w:val="30"/>
        </w:rPr>
      </w:pPr>
    </w:p>
    <w:p w14:paraId="062248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robe of office, in which he was ever arrayed, was a cast-off military cloak, thrown around him by his enemies in derision of his regal claims.</w:t>
      </w:r>
    </w:p>
    <w:p w14:paraId="6B3FB3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祂唯一穿过的职分礼袍，是祂的仇敌为了嘲笑祂的君王主张而披在祂身上的弃置军袍。</w:t>
      </w:r>
    </w:p>
    <w:p w14:paraId="2AC261D4">
      <w:pPr>
        <w:pStyle w:val="3"/>
        <w:spacing w:line="254" w:lineRule="auto"/>
        <w:rPr>
          <w:rFonts w:hint="eastAsia" w:ascii="微软雅黑" w:hAnsi="微软雅黑" w:eastAsia="微软雅黑" w:cs="微软雅黑"/>
          <w:sz w:val="30"/>
          <w:szCs w:val="30"/>
        </w:rPr>
      </w:pPr>
    </w:p>
    <w:p w14:paraId="2A7DC3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sceptre he ever handled was a reed.</w:t>
      </w:r>
    </w:p>
    <w:p w14:paraId="58621B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祂唯一拿过的权杖是一根芦苇。</w:t>
      </w:r>
    </w:p>
    <w:p w14:paraId="096E838D">
      <w:pPr>
        <w:pStyle w:val="3"/>
        <w:spacing w:line="254" w:lineRule="auto"/>
        <w:rPr>
          <w:rFonts w:hint="eastAsia" w:ascii="微软雅黑" w:hAnsi="微软雅黑" w:eastAsia="微软雅黑" w:cs="微软雅黑"/>
          <w:sz w:val="30"/>
          <w:szCs w:val="30"/>
        </w:rPr>
      </w:pPr>
    </w:p>
    <w:p w14:paraId="3A839C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diadem, he ever wore, was a crown of thorns.</w:t>
      </w:r>
    </w:p>
    <w:p w14:paraId="0A12B8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祂唯一戴过的冠冕是一顶荆棘冠冕。</w:t>
      </w:r>
    </w:p>
    <w:p w14:paraId="26AA4F25">
      <w:pPr>
        <w:pStyle w:val="3"/>
        <w:spacing w:line="254" w:lineRule="auto"/>
        <w:rPr>
          <w:rFonts w:hint="eastAsia" w:ascii="微软雅黑" w:hAnsi="微软雅黑" w:eastAsia="微软雅黑" w:cs="微软雅黑"/>
          <w:sz w:val="30"/>
          <w:szCs w:val="30"/>
        </w:rPr>
      </w:pPr>
    </w:p>
    <w:p w14:paraId="1FA080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throne he had assigned him a cross.</w:t>
      </w:r>
    </w:p>
    <w:p w14:paraId="483496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祂被分配到的宝座是一个十字架。</w:t>
      </w:r>
    </w:p>
    <w:p w14:paraId="0D250507">
      <w:pPr>
        <w:pStyle w:val="3"/>
        <w:spacing w:line="254" w:lineRule="auto"/>
        <w:rPr>
          <w:rFonts w:hint="eastAsia" w:ascii="微软雅黑" w:hAnsi="微软雅黑" w:eastAsia="微软雅黑" w:cs="微软雅黑"/>
          <w:sz w:val="30"/>
          <w:szCs w:val="30"/>
        </w:rPr>
      </w:pPr>
    </w:p>
    <w:p w14:paraId="5371C9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homage offered him by the men of the world, consisted only in pointing at him with the finger of scorn, spitting on him, and striking him with the palms of their hands.</w:t>
      </w:r>
    </w:p>
    <w:p w14:paraId="3CBFDB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而世人对祂表达的崇敬，仅仅在于用嘲笑的手指指着祂，吐唾沫在祂身上，并用手掌打祂。</w:t>
      </w:r>
    </w:p>
    <w:p w14:paraId="759C780A">
      <w:pPr>
        <w:pStyle w:val="3"/>
        <w:spacing w:line="254" w:lineRule="auto"/>
        <w:rPr>
          <w:rFonts w:hint="eastAsia" w:ascii="微软雅黑" w:hAnsi="微软雅黑" w:eastAsia="微软雅黑" w:cs="微软雅黑"/>
          <w:sz w:val="30"/>
          <w:szCs w:val="30"/>
        </w:rPr>
      </w:pPr>
    </w:p>
    <w:p w14:paraId="6BBD9F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mightest thou say, O Jesus! ‘My kingdom is not of this world.’</w:t>
      </w:r>
    </w:p>
    <w:p w14:paraId="4AB296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耶稣啊，你确实可以说：“我的国不属这世界。”</w:t>
      </w:r>
    </w:p>
    <w:p w14:paraId="1975791A">
      <w:pPr>
        <w:pStyle w:val="3"/>
        <w:spacing w:line="254" w:lineRule="auto"/>
        <w:rPr>
          <w:rFonts w:hint="eastAsia" w:ascii="微软雅黑" w:hAnsi="微软雅黑" w:eastAsia="微软雅黑" w:cs="微软雅黑"/>
          <w:sz w:val="30"/>
          <w:szCs w:val="30"/>
        </w:rPr>
      </w:pPr>
    </w:p>
    <w:p w14:paraId="166674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speak of the dominion of the Mediator as spiritual, it is necessary to guard against supposing that it can have no sort of connexion with the world, or with things that are secular.</w:t>
      </w:r>
    </w:p>
    <w:p w14:paraId="74738E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但是，当我们谈到中保的统治权是属灵的时候，有必要防止假定它与世界或世俗事物没有任何联系。</w:t>
      </w:r>
    </w:p>
    <w:p w14:paraId="23CE35EF">
      <w:pPr>
        <w:pStyle w:val="3"/>
        <w:spacing w:line="254" w:lineRule="auto"/>
        <w:rPr>
          <w:rFonts w:hint="eastAsia" w:ascii="微软雅黑" w:hAnsi="微软雅黑" w:eastAsia="微软雅黑" w:cs="微软雅黑"/>
          <w:sz w:val="30"/>
          <w:szCs w:val="30"/>
        </w:rPr>
      </w:pPr>
    </w:p>
    <w:p w14:paraId="068DA7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idea it is not at all our intention to convey.</w:t>
      </w:r>
    </w:p>
    <w:p w14:paraId="7FEE4B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我们绝无意传达这样的想法。</w:t>
      </w:r>
    </w:p>
    <w:p w14:paraId="0065E8AA">
      <w:pPr>
        <w:pStyle w:val="3"/>
        <w:spacing w:line="254" w:lineRule="auto"/>
        <w:rPr>
          <w:rFonts w:hint="eastAsia" w:ascii="微软雅黑" w:hAnsi="微软雅黑" w:eastAsia="微软雅黑" w:cs="微软雅黑"/>
          <w:sz w:val="30"/>
          <w:szCs w:val="30"/>
        </w:rPr>
      </w:pPr>
    </w:p>
    <w:p w14:paraId="3EF7E2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not sufficiently attending to certain distinctions proper to be observed on this subject, mistaken and pernicious conclusions have been drawn.</w:t>
      </w:r>
    </w:p>
    <w:p w14:paraId="70932B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由于对这一主题中应当观察到的某些区别关注不足，导致了错误且有害的结论。</w:t>
      </w:r>
    </w:p>
    <w:p w14:paraId="306D0457">
      <w:pPr>
        <w:pStyle w:val="3"/>
        <w:spacing w:line="254" w:lineRule="auto"/>
        <w:rPr>
          <w:rFonts w:hint="eastAsia" w:ascii="微软雅黑" w:hAnsi="微软雅黑" w:eastAsia="微软雅黑" w:cs="微软雅黑"/>
          <w:sz w:val="30"/>
          <w:szCs w:val="30"/>
        </w:rPr>
      </w:pPr>
    </w:p>
    <w:p w14:paraId="0BA38B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dominion of Christ is spiritual in its nature, to conclude that everything connected with his kingdom must be spiritual also, and that nothing earthly or secular can have any relation to it, is an inference alike illogical in reasoning, and unsupported by fact.</w:t>
      </w:r>
    </w:p>
    <w:p w14:paraId="17A7F7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因为基督的统治在本质上是属灵的，就推论出与祂国度相关的一切也必须是属灵的，并且任何地上的或世俗的事物都与它没有任何关系，这种推论在推理上是不合逻辑的，而且缺乏事实支持。</w:t>
      </w:r>
    </w:p>
    <w:p w14:paraId="347DC540">
      <w:pPr>
        <w:pStyle w:val="3"/>
        <w:spacing w:line="254" w:lineRule="auto"/>
        <w:rPr>
          <w:rFonts w:hint="eastAsia" w:ascii="微软雅黑" w:hAnsi="微软雅黑" w:eastAsia="微软雅黑" w:cs="微软雅黑"/>
          <w:sz w:val="30"/>
          <w:szCs w:val="30"/>
        </w:rPr>
      </w:pPr>
    </w:p>
    <w:p w14:paraId="712530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subjects of this spiritual kingdom, after being separated by grace from the world lying in wickedness, continue for a length of time in this lower region of human existence, before they are prepared for being transferred to that brighter, and higher, and more spiritual sphere in which they are to exist for ever.</w:t>
      </w:r>
    </w:p>
    <w:p w14:paraId="255478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这个属灵国度的臣民，在因恩典从那卧在邪恶中的世界中分别出来后，在被准备好转移到那他们将永远存在的更灿烂、更高、更属灵的领域之前，会在这个较低的人类生存区域持续一段时间。</w:t>
      </w:r>
    </w:p>
    <w:p w14:paraId="0A353667">
      <w:pPr>
        <w:pStyle w:val="3"/>
        <w:spacing w:line="254" w:lineRule="auto"/>
        <w:rPr>
          <w:rFonts w:hint="eastAsia" w:ascii="微软雅黑" w:hAnsi="微软雅黑" w:eastAsia="微软雅黑" w:cs="微软雅黑"/>
          <w:sz w:val="30"/>
          <w:szCs w:val="30"/>
        </w:rPr>
      </w:pPr>
    </w:p>
    <w:p w14:paraId="462C1F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not of this world as to their character, they are in this world as respects their place of abode.</w:t>
      </w:r>
    </w:p>
    <w:p w14:paraId="502B1E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虽然在性格上不属于这个世界，但在居住地方面，他们是在这个世界里。</w:t>
      </w:r>
    </w:p>
    <w:p w14:paraId="5A0E75D4">
      <w:pPr>
        <w:pStyle w:val="3"/>
        <w:spacing w:line="254" w:lineRule="auto"/>
        <w:rPr>
          <w:rFonts w:hint="eastAsia" w:ascii="微软雅黑" w:hAnsi="微软雅黑" w:eastAsia="微软雅黑" w:cs="微软雅黑"/>
          <w:sz w:val="30"/>
          <w:szCs w:val="30"/>
        </w:rPr>
      </w:pPr>
    </w:p>
    <w:p w14:paraId="2F4BED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as saints, they number among the ranks of Christ’s spiritual subjects, as men and as citizens they occupy their places and act their parts in the offices and institutions of civil society.</w:t>
      </w:r>
    </w:p>
    <w:p w14:paraId="53F2C0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虽然作为圣徒，他们被列入基督属灵臣民的行列，但作为人和公民，他们在民事社会的各种职务和机构中占据自己的位置并扮演自己的角色。</w:t>
      </w:r>
    </w:p>
    <w:p w14:paraId="1476AC3C">
      <w:pPr>
        <w:pStyle w:val="3"/>
        <w:spacing w:line="254" w:lineRule="auto"/>
        <w:rPr>
          <w:rFonts w:hint="eastAsia" w:ascii="微软雅黑" w:hAnsi="微软雅黑" w:eastAsia="微软雅黑" w:cs="微软雅黑"/>
          <w:sz w:val="30"/>
          <w:szCs w:val="30"/>
        </w:rPr>
      </w:pPr>
    </w:p>
    <w:p w14:paraId="340D12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here, they have bodies which require to be fed, and clothed, and protected; and, even when their souls at death are taken to heaven, their material frames, redeemed by Christ and destined to undergo a remarkable change at the last day, sleep till then in the lower parts of the earth, where they are ever contemplated with interest, watched over with ceaseless care, and faithfully preserved by that Saviour-king, who claims dominion over their persons in both their constituent parts, material and immaterial.</w:t>
      </w:r>
    </w:p>
    <w:p w14:paraId="12C4D9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时，他们有需要喂养、穿衣和保护的身体；甚至当他们的灵魂在死时被带到天堂时，他们的物质躯壳——已被基督救赎并注定在末日经历显著变化——会在地底下沉睡到那时，在那里，那位主张对他们物质和非物质两部分都拥有统治权的救主君王，始终饶有兴致地观察、以不懈的关怀看护、并忠实地保存着他们。</w:t>
      </w:r>
    </w:p>
    <w:p w14:paraId="37DBB514">
      <w:pPr>
        <w:pStyle w:val="3"/>
        <w:spacing w:line="254" w:lineRule="auto"/>
        <w:rPr>
          <w:rFonts w:hint="eastAsia" w:ascii="微软雅黑" w:hAnsi="微软雅黑" w:eastAsia="微软雅黑" w:cs="微软雅黑"/>
          <w:sz w:val="30"/>
          <w:szCs w:val="30"/>
        </w:rPr>
      </w:pPr>
    </w:p>
    <w:p w14:paraId="22E798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saints have bodies, this kingdom can never be so strictly spiritual as to exclude all sort of connexion with matter.</w:t>
      </w:r>
    </w:p>
    <w:p w14:paraId="46E086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只要圣徒还有身体，这个国度就不可能严格属灵到排除与物质的一切联系。</w:t>
      </w:r>
    </w:p>
    <w:p w14:paraId="4320D43E">
      <w:pPr>
        <w:pStyle w:val="3"/>
        <w:spacing w:line="254" w:lineRule="auto"/>
        <w:rPr>
          <w:rFonts w:hint="eastAsia" w:ascii="微软雅黑" w:hAnsi="微软雅黑" w:eastAsia="微软雅黑" w:cs="微软雅黑"/>
          <w:sz w:val="30"/>
          <w:szCs w:val="30"/>
        </w:rPr>
      </w:pPr>
    </w:p>
    <w:p w14:paraId="2EDD1F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kingdom of Christ has a visible as well as an invisible form.</w:t>
      </w:r>
    </w:p>
    <w:p w14:paraId="57E09B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此外，基督的国度既有可见的形式，也有不可见的形式。</w:t>
      </w:r>
    </w:p>
    <w:p w14:paraId="1274A7B9">
      <w:pPr>
        <w:pStyle w:val="3"/>
        <w:spacing w:line="254" w:lineRule="auto"/>
        <w:rPr>
          <w:rFonts w:hint="eastAsia" w:ascii="微软雅黑" w:hAnsi="微软雅黑" w:eastAsia="微软雅黑" w:cs="微软雅黑"/>
          <w:sz w:val="30"/>
          <w:szCs w:val="30"/>
        </w:rPr>
      </w:pPr>
    </w:p>
    <w:p w14:paraId="41D1A2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founded in fact, and is, we believe, universally admitted.</w:t>
      </w:r>
    </w:p>
    <w:p w14:paraId="509361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这种区别是建立在事实之上的，而且我们相信是被普遍承认的。</w:t>
      </w:r>
    </w:p>
    <w:p w14:paraId="35E56B91">
      <w:pPr>
        <w:pStyle w:val="3"/>
        <w:spacing w:line="254" w:lineRule="auto"/>
        <w:rPr>
          <w:rFonts w:hint="eastAsia" w:ascii="微软雅黑" w:hAnsi="微软雅黑" w:eastAsia="微软雅黑" w:cs="微软雅黑"/>
          <w:sz w:val="30"/>
          <w:szCs w:val="30"/>
        </w:rPr>
      </w:pPr>
    </w:p>
    <w:p w14:paraId="70AE77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visible church must have visible laws, visible ordinances, visible subjects, and visible office-bearers.</w:t>
      </w:r>
    </w:p>
    <w:p w14:paraId="150F06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那么，一个可见的教会必须有可见的法律、可见的礼仪、可见的子民和可见的职分人员。</w:t>
      </w:r>
    </w:p>
    <w:p w14:paraId="1E0C9E50">
      <w:pPr>
        <w:pStyle w:val="3"/>
        <w:spacing w:line="254" w:lineRule="auto"/>
        <w:rPr>
          <w:rFonts w:hint="eastAsia" w:ascii="微软雅黑" w:hAnsi="微软雅黑" w:eastAsia="微软雅黑" w:cs="微软雅黑"/>
          <w:sz w:val="30"/>
          <w:szCs w:val="30"/>
        </w:rPr>
      </w:pPr>
    </w:p>
    <w:p w14:paraId="2B3CBA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but this world is the sphere where these laws are promulged, these ordinances observed, these subjects located, and these office-bearers find room for their labours?</w:t>
      </w:r>
    </w:p>
    <w:p w14:paraId="7CEB1E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除了这个世界，还有什么领域是这些法律被颁布、这些礼仪被遵守、这些子民被安置以及这些职分人员能找到工作场所的呢？</w:t>
      </w:r>
    </w:p>
    <w:p w14:paraId="31349E00">
      <w:pPr>
        <w:pStyle w:val="3"/>
        <w:spacing w:line="254" w:lineRule="auto"/>
        <w:rPr>
          <w:rFonts w:hint="eastAsia" w:ascii="微软雅黑" w:hAnsi="微软雅黑" w:eastAsia="微软雅黑" w:cs="微软雅黑"/>
          <w:sz w:val="30"/>
          <w:szCs w:val="30"/>
        </w:rPr>
      </w:pPr>
    </w:p>
    <w:p w14:paraId="266E1D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God has a visible church in the world, there will be required outward erections for the ordinances of worship, and temporal emoluments for the support of its ministers and institutions.</w:t>
      </w:r>
    </w:p>
    <w:p w14:paraId="0FDE37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虽然上帝在世上有一个可见的教会，但将需要为崇拜礼仪建立外在的建筑物，并为支持其牧师和机构提供临时的收入。</w:t>
      </w:r>
    </w:p>
    <w:p w14:paraId="098D2BB0">
      <w:pPr>
        <w:pStyle w:val="3"/>
        <w:spacing w:line="254" w:lineRule="auto"/>
        <w:rPr>
          <w:rFonts w:hint="eastAsia" w:ascii="微软雅黑" w:hAnsi="微软雅黑" w:eastAsia="微软雅黑" w:cs="微软雅黑"/>
          <w:sz w:val="30"/>
          <w:szCs w:val="30"/>
        </w:rPr>
      </w:pPr>
    </w:p>
    <w:p w14:paraId="734529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we may venture to affirm, that, connected with the spiritual kingdom of the Mediator, there are some things which are in themselves strictly and literally worldly or secular.</w:t>
      </w:r>
    </w:p>
    <w:p w14:paraId="6F8662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不仅如此；我们甚至可以断言，与中保的属灵国度有关的一些事物，其本身在严格和字面意义上是属世或世俗的。</w:t>
      </w:r>
    </w:p>
    <w:p w14:paraId="7AD3D535">
      <w:pPr>
        <w:pStyle w:val="3"/>
        <w:spacing w:line="254" w:lineRule="auto"/>
        <w:rPr>
          <w:rFonts w:hint="eastAsia" w:ascii="微软雅黑" w:hAnsi="微软雅黑" w:eastAsia="微软雅黑" w:cs="微软雅黑"/>
          <w:sz w:val="30"/>
          <w:szCs w:val="30"/>
        </w:rPr>
      </w:pPr>
    </w:p>
    <w:p w14:paraId="74F864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dominion of Christ, as we shall have occasion afterwards more fully to explain, is universal.</w:t>
      </w:r>
    </w:p>
    <w:p w14:paraId="33D5C0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基督的统治，正如我们稍后会有机会更充分解释的那样，是普遍的。</w:t>
      </w:r>
    </w:p>
    <w:p w14:paraId="549388AC">
      <w:pPr>
        <w:pStyle w:val="3"/>
        <w:spacing w:line="254" w:lineRule="auto"/>
        <w:rPr>
          <w:rFonts w:hint="eastAsia" w:ascii="微软雅黑" w:hAnsi="微软雅黑" w:eastAsia="微软雅黑" w:cs="微软雅黑"/>
          <w:sz w:val="30"/>
          <w:szCs w:val="30"/>
        </w:rPr>
      </w:pPr>
    </w:p>
    <w:p w14:paraId="3C96B8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all creatures without exception; not merely the church, visible and invisible, but all things, animate and inanimate, rational and irrational, moral and immoral, individual and social, ecclesiastical and political.</w:t>
      </w:r>
    </w:p>
    <w:p w14:paraId="15E123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它包括所有的受造物，无一例外；不仅包括可见和不可见的教会，而且包括万物，有生命的和无生命的，理性的和非理性的，有道德的和没道德的，个人的和社会的，教会的和政治的。</w:t>
      </w:r>
    </w:p>
    <w:p w14:paraId="4F86F03E">
      <w:pPr>
        <w:pStyle w:val="3"/>
        <w:spacing w:line="254" w:lineRule="auto"/>
        <w:rPr>
          <w:rFonts w:hint="eastAsia" w:ascii="微软雅黑" w:hAnsi="微软雅黑" w:eastAsia="微软雅黑" w:cs="微软雅黑"/>
          <w:sz w:val="30"/>
          <w:szCs w:val="30"/>
        </w:rPr>
      </w:pPr>
    </w:p>
    <w:p w14:paraId="465EB4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suffice, at present, to remind the reader of one or two Scripture passages by which the assertion is fully borne out.</w:t>
      </w:r>
    </w:p>
    <w:p w14:paraId="766DD6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目前，只需向读者提醒一两段充分证实这一断言的圣经经文。</w:t>
      </w:r>
    </w:p>
    <w:p w14:paraId="00BDC445">
      <w:pPr>
        <w:pStyle w:val="3"/>
        <w:spacing w:line="254" w:lineRule="auto"/>
        <w:rPr>
          <w:rFonts w:hint="eastAsia" w:ascii="微软雅黑" w:hAnsi="微软雅黑" w:eastAsia="微软雅黑" w:cs="微软雅黑"/>
          <w:sz w:val="30"/>
          <w:szCs w:val="30"/>
        </w:rPr>
      </w:pPr>
    </w:p>
    <w:p w14:paraId="523723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power is given unto me in heaven and in earth—He hath put all things under his feet—And hath put all things under his feet, and gave him to be the head over all things to the church, which is his body, the fulness of him that filleth all in all.’</w:t>
      </w:r>
    </w:p>
    <w:p w14:paraId="5230D9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“天上地下所有的权柄都赐给我了——上帝将万有服在祂的脚下——并使祂为教会作万有之首。教会是祂的身体，是那充满万有者所充满的。”</w:t>
      </w:r>
    </w:p>
    <w:p w14:paraId="345AEC9D">
      <w:pPr>
        <w:pStyle w:val="3"/>
        <w:spacing w:line="254" w:lineRule="auto"/>
        <w:rPr>
          <w:rFonts w:hint="eastAsia" w:ascii="微软雅黑" w:hAnsi="微软雅黑" w:eastAsia="微软雅黑" w:cs="微软雅黑"/>
          <w:sz w:val="30"/>
          <w:szCs w:val="30"/>
        </w:rPr>
      </w:pPr>
    </w:p>
    <w:p w14:paraId="5CD994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according to these expressions, the mediatorial rule extends over all things, many things strictly secular and worldly must be somehow or other connected with Christ’s kingdom; and such a view of its spirituality as is incompatible with any sort of connexion with the things of this world, is thus shown to be manifestly erroneous and untenable.</w:t>
      </w:r>
    </w:p>
    <w:p w14:paraId="2D094E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根据这些表达，中保的统治延伸到万物，那么许多严格意义上的世俗和属世的事物必然以某种方式与基督的国度相连；因此，认为其属灵性与同这个世界的任何联系都不相容的观点，显然是错误且站不住脚的。</w:t>
      </w:r>
    </w:p>
    <w:p w14:paraId="3D20FC29">
      <w:pPr>
        <w:pStyle w:val="3"/>
        <w:spacing w:line="254" w:lineRule="auto"/>
        <w:rPr>
          <w:rFonts w:hint="eastAsia" w:ascii="微软雅黑" w:hAnsi="微软雅黑" w:eastAsia="微软雅黑" w:cs="微软雅黑"/>
          <w:sz w:val="30"/>
          <w:szCs w:val="30"/>
        </w:rPr>
      </w:pPr>
    </w:p>
    <w:p w14:paraId="29CB87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Christ is truly spiritual; yet, connected with this kingdom, it seems there may be many things which are properly secular.</w:t>
      </w:r>
    </w:p>
    <w:p w14:paraId="6E7FC6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基督的国度确实是属灵的；然而，与这个国度相连，似乎可以有许多属于世俗的事物。</w:t>
      </w:r>
    </w:p>
    <w:p w14:paraId="43F5FDE6">
      <w:pPr>
        <w:pStyle w:val="3"/>
        <w:spacing w:line="254" w:lineRule="auto"/>
        <w:rPr>
          <w:rFonts w:hint="eastAsia" w:ascii="微软雅黑" w:hAnsi="微软雅黑" w:eastAsia="微软雅黑" w:cs="微软雅黑"/>
          <w:sz w:val="30"/>
          <w:szCs w:val="30"/>
        </w:rPr>
      </w:pPr>
    </w:p>
    <w:p w14:paraId="71385C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Christ is not of this world; yet many worldly things are connected with Christ’s kingdom.</w:t>
      </w:r>
    </w:p>
    <w:p w14:paraId="3EB488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基督的国度不属这世界；然而许多世俗的事物都与基督的国度相连。</w:t>
      </w:r>
    </w:p>
    <w:p w14:paraId="2576385F">
      <w:pPr>
        <w:pStyle w:val="3"/>
        <w:spacing w:line="254" w:lineRule="auto"/>
        <w:rPr>
          <w:rFonts w:hint="eastAsia" w:ascii="微软雅黑" w:hAnsi="微软雅黑" w:eastAsia="微软雅黑" w:cs="微软雅黑"/>
          <w:sz w:val="30"/>
          <w:szCs w:val="30"/>
        </w:rPr>
      </w:pPr>
    </w:p>
    <w:p w14:paraId="7C9387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statements are not inconsistent.</w:t>
      </w:r>
    </w:p>
    <w:p w14:paraId="2DD655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这些陈述并不矛盾。</w:t>
      </w:r>
    </w:p>
    <w:p w14:paraId="094AA5FB">
      <w:pPr>
        <w:pStyle w:val="3"/>
        <w:spacing w:line="254" w:lineRule="auto"/>
        <w:rPr>
          <w:rFonts w:hint="eastAsia" w:ascii="微软雅黑" w:hAnsi="微软雅黑" w:eastAsia="微软雅黑" w:cs="微软雅黑"/>
          <w:sz w:val="30"/>
          <w:szCs w:val="30"/>
        </w:rPr>
      </w:pPr>
    </w:p>
    <w:p w14:paraId="6FB0DD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find it difficult to reconcile them; we may feel ourselves at a loss to find out a harmonising principle; but we must neither, on the one hand, deny the fact, nor, on the other, impute contradiction to the words of Christ or the language of Scripture.</w:t>
      </w:r>
    </w:p>
    <w:p w14:paraId="56D459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我们可能会发现很难协调它们；我们可能会觉得自己无法找到一个和谐的原则；但我们既不能一方面否认事实，也不能另一方面把矛盾归因于基督的话或圣经的语言。</w:t>
      </w:r>
    </w:p>
    <w:p w14:paraId="721EC970">
      <w:pPr>
        <w:pStyle w:val="3"/>
        <w:spacing w:line="254" w:lineRule="auto"/>
        <w:rPr>
          <w:rFonts w:hint="eastAsia" w:ascii="微软雅黑" w:hAnsi="微软雅黑" w:eastAsia="微软雅黑" w:cs="微软雅黑"/>
          <w:sz w:val="30"/>
          <w:szCs w:val="30"/>
        </w:rPr>
      </w:pPr>
    </w:p>
    <w:p w14:paraId="77EDCB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think ourselves warranted, to avoid the difficulty in question, in substituting a quibble for a sober interpretation, or in proceeding to restrict the mediatorial rule agreeably to our own partial and limited views, by cutting off from his economical prerogative whatever is not strictly of a spiritual character.</w:t>
      </w:r>
    </w:p>
    <w:p w14:paraId="6CFDDA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为了避免所讨论的困难，我们绝不能自认为有权用狡辩代替清醒的解释，或者按照我们自己偏颇和有限的观点来限制中保的统治，通过从祂经世（economical）的特权中切断任何不严格具有属灵性质的事物。</w:t>
      </w:r>
    </w:p>
    <w:p w14:paraId="3F72E512">
      <w:pPr>
        <w:pStyle w:val="3"/>
        <w:spacing w:line="254" w:lineRule="auto"/>
        <w:rPr>
          <w:rFonts w:hint="eastAsia" w:ascii="微软雅黑" w:hAnsi="微软雅黑" w:eastAsia="微软雅黑" w:cs="微软雅黑"/>
          <w:sz w:val="30"/>
          <w:szCs w:val="30"/>
        </w:rPr>
      </w:pPr>
    </w:p>
    <w:p w14:paraId="4FD185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would be to use an unwarrantable liberty with the word of God, to interpret the Bible as no other composition will admit of being interpreted, and to take an ungenerous advantage of the mere sound of words.</w:t>
      </w:r>
    </w:p>
    <w:p w14:paraId="4F6EFF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这样做将是对上帝话语的一种无根据的随意对待，是以任何其他作品都不允许的方式来解释圣经，并对词语的表面声音采取一种刻薄的利用。</w:t>
      </w:r>
    </w:p>
    <w:p w14:paraId="08E55235">
      <w:pPr>
        <w:pStyle w:val="3"/>
        <w:spacing w:line="254" w:lineRule="auto"/>
        <w:rPr>
          <w:rFonts w:hint="eastAsia" w:ascii="微软雅黑" w:hAnsi="微软雅黑" w:eastAsia="微软雅黑" w:cs="微软雅黑"/>
          <w:sz w:val="30"/>
          <w:szCs w:val="30"/>
        </w:rPr>
      </w:pPr>
    </w:p>
    <w:p w14:paraId="14A51B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ideas are capable of being perfectly reconciled.</w:t>
      </w:r>
    </w:p>
    <w:p w14:paraId="1D3B76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这两个观点是可以完全协调的。</w:t>
      </w:r>
    </w:p>
    <w:p w14:paraId="6EADD546">
      <w:pPr>
        <w:pStyle w:val="3"/>
        <w:spacing w:line="254" w:lineRule="auto"/>
        <w:rPr>
          <w:rFonts w:hint="eastAsia" w:ascii="微软雅黑" w:hAnsi="微软雅黑" w:eastAsia="微软雅黑" w:cs="微软雅黑"/>
          <w:sz w:val="30"/>
          <w:szCs w:val="30"/>
        </w:rPr>
      </w:pPr>
    </w:p>
    <w:p w14:paraId="568AF0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required for this purpose, is, that whatever is connected with Christ’s kingdom be understood to be somehow or other subservient to spiritual objects,—objects not terminating with, but superior to, and outliving in duration, the present world.</w:t>
      </w:r>
    </w:p>
    <w:p w14:paraId="44E8F7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为此目的所需要的，只是将与基督国度相关的一切都理解为以某种方式服从于属灵的目标——这些目标并不终结于当今世界，而是优于当今世界，且在持续时间上比当今世界更长久。</w:t>
      </w:r>
    </w:p>
    <w:p w14:paraId="641C10D8">
      <w:pPr>
        <w:pStyle w:val="3"/>
        <w:spacing w:line="254" w:lineRule="auto"/>
        <w:rPr>
          <w:rFonts w:hint="eastAsia" w:ascii="微软雅黑" w:hAnsi="微软雅黑" w:eastAsia="微软雅黑" w:cs="微软雅黑"/>
          <w:sz w:val="30"/>
          <w:szCs w:val="30"/>
        </w:rPr>
      </w:pPr>
    </w:p>
    <w:p w14:paraId="108C95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every thing connected with it may not be in itself spiritual, every thing connected with it may be subservient to what is spiritual.</w:t>
      </w:r>
    </w:p>
    <w:p w14:paraId="5C8BFE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虽然与它相关的一切本身可能不是属灵的，但与它相关的一切都可能服从于属灵的事物。</w:t>
      </w:r>
    </w:p>
    <w:p w14:paraId="72BAEB08">
      <w:pPr>
        <w:pStyle w:val="3"/>
        <w:spacing w:line="254" w:lineRule="auto"/>
        <w:rPr>
          <w:rFonts w:hint="eastAsia" w:ascii="微软雅黑" w:hAnsi="微软雅黑" w:eastAsia="微软雅黑" w:cs="微软雅黑"/>
          <w:sz w:val="30"/>
          <w:szCs w:val="30"/>
        </w:rPr>
      </w:pPr>
    </w:p>
    <w:p w14:paraId="55612C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aim and purpose of the whole may be of this description, while many things of a different nature may be subordinate to this end.</w:t>
      </w:r>
    </w:p>
    <w:p w14:paraId="6103CC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整体的宏伟目标和宗旨可能是属于这种性质的，而许多性质不同的事物可能从属于这一目标。</w:t>
      </w:r>
    </w:p>
    <w:p w14:paraId="516D661F">
      <w:pPr>
        <w:pStyle w:val="3"/>
        <w:spacing w:line="254" w:lineRule="auto"/>
        <w:rPr>
          <w:rFonts w:hint="eastAsia" w:ascii="微软雅黑" w:hAnsi="微软雅黑" w:eastAsia="微软雅黑" w:cs="微软雅黑"/>
          <w:sz w:val="30"/>
          <w:szCs w:val="30"/>
        </w:rPr>
      </w:pPr>
    </w:p>
    <w:p w14:paraId="769EA1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dominion of the Messiah may extend over many things besides the church, and may comprehend many creatures besides the saints, and yet embrace nothing but what is somehow or another fitted to be of service to these.</w:t>
      </w:r>
    </w:p>
    <w:p w14:paraId="63F24D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弥赛亚的统治权可能延伸到教会以外的许多事物，并可能包括圣徒以外的许多受造物，但除了以某种方式适合于服务这些事物的东西外，祂并不包含其他任何东西。</w:t>
      </w:r>
    </w:p>
    <w:p w14:paraId="270F7E3C">
      <w:pPr>
        <w:pStyle w:val="3"/>
        <w:spacing w:line="254" w:lineRule="auto"/>
        <w:rPr>
          <w:rFonts w:hint="eastAsia" w:ascii="微软雅黑" w:hAnsi="微软雅黑" w:eastAsia="微软雅黑" w:cs="微软雅黑"/>
          <w:sz w:val="30"/>
          <w:szCs w:val="30"/>
        </w:rPr>
      </w:pPr>
    </w:p>
    <w:p w14:paraId="00FBC5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has given him to be head over all things; but the reason of this does not terminate in these things themselves; it points to a higher and more spiritual object; He has given him to be head over all things to the church which is his body.</w:t>
      </w:r>
    </w:p>
    <w:p w14:paraId="31750E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父已立祂为万有之首；但这一理由并不终结于这些事物本身；它指向一个更高、更属灵的目标：祂使祂为教会作万有之首，教会是祂的身体。</w:t>
      </w:r>
    </w:p>
    <w:p w14:paraId="4EA94DF4">
      <w:pPr>
        <w:pStyle w:val="3"/>
        <w:spacing w:line="254" w:lineRule="auto"/>
        <w:rPr>
          <w:rFonts w:hint="eastAsia" w:ascii="微软雅黑" w:hAnsi="微软雅黑" w:eastAsia="微软雅黑" w:cs="微软雅黑"/>
          <w:sz w:val="30"/>
          <w:szCs w:val="30"/>
        </w:rPr>
      </w:pPr>
    </w:p>
    <w:p w14:paraId="40E7CC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power the Mediator possesses is for the good of the church; is given and exercised for this purpose.</w:t>
      </w:r>
    </w:p>
    <w:p w14:paraId="4E16D1E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中保拥有的任何权力都是为了教会的益处；是为了这个目的而赋予并行使的。</w:t>
      </w:r>
    </w:p>
    <w:p w14:paraId="6F88C23A">
      <w:pPr>
        <w:pStyle w:val="3"/>
        <w:spacing w:line="254" w:lineRule="auto"/>
        <w:rPr>
          <w:rFonts w:hint="eastAsia" w:ascii="微软雅黑" w:hAnsi="微软雅黑" w:eastAsia="微软雅黑" w:cs="微软雅黑"/>
          <w:sz w:val="30"/>
          <w:szCs w:val="30"/>
        </w:rPr>
      </w:pPr>
    </w:p>
    <w:p w14:paraId="45CBDA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ask, is there that is not for the good of the church?</w:t>
      </w:r>
    </w:p>
    <w:p w14:paraId="2B1BAF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但我们要问，有什么不是为了教会的益处吗？</w:t>
      </w:r>
    </w:p>
    <w:p w14:paraId="1D58D14A">
      <w:pPr>
        <w:pStyle w:val="3"/>
        <w:spacing w:line="254" w:lineRule="auto"/>
        <w:rPr>
          <w:rFonts w:hint="eastAsia" w:ascii="微软雅黑" w:hAnsi="微软雅黑" w:eastAsia="微软雅黑" w:cs="微软雅黑"/>
          <w:sz w:val="30"/>
          <w:szCs w:val="30"/>
        </w:rPr>
      </w:pPr>
    </w:p>
    <w:p w14:paraId="767966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church would the sun continue to shine, the rain to fall, the earth to vegetate?</w:t>
      </w:r>
    </w:p>
    <w:p w14:paraId="73E0CC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若不是为了教会，太阳会继续照耀，雨水会继续落下，大地会继续生长植物吗？</w:t>
      </w:r>
    </w:p>
    <w:p w14:paraId="36002D77">
      <w:pPr>
        <w:pStyle w:val="3"/>
        <w:spacing w:line="254" w:lineRule="auto"/>
        <w:rPr>
          <w:rFonts w:hint="eastAsia" w:ascii="微软雅黑" w:hAnsi="微软雅黑" w:eastAsia="微软雅黑" w:cs="微软雅黑"/>
          <w:sz w:val="30"/>
          <w:szCs w:val="30"/>
        </w:rPr>
      </w:pPr>
    </w:p>
    <w:p w14:paraId="53084D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wheels of providence continue to revolve, or the pillars of the universe to be upheld?</w:t>
      </w:r>
    </w:p>
    <w:p w14:paraId="4A0C07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护理（providence）之轮会继续转动吗？宇宙的支柱会继续得到支撑吗？</w:t>
      </w:r>
    </w:p>
    <w:p w14:paraId="6611E13E">
      <w:pPr>
        <w:pStyle w:val="3"/>
        <w:spacing w:line="254" w:lineRule="auto"/>
        <w:rPr>
          <w:rFonts w:hint="eastAsia" w:ascii="微软雅黑" w:hAnsi="微软雅黑" w:eastAsia="微软雅黑" w:cs="微软雅黑"/>
          <w:sz w:val="30"/>
          <w:szCs w:val="30"/>
        </w:rPr>
      </w:pPr>
    </w:p>
    <w:p w14:paraId="64B122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3D9635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不会。</w:t>
      </w:r>
    </w:p>
    <w:p w14:paraId="7DDA989D">
      <w:pPr>
        <w:pStyle w:val="3"/>
        <w:spacing w:line="254" w:lineRule="auto"/>
        <w:rPr>
          <w:rFonts w:hint="eastAsia" w:ascii="微软雅黑" w:hAnsi="微软雅黑" w:eastAsia="微软雅黑" w:cs="微软雅黑"/>
          <w:sz w:val="30"/>
          <w:szCs w:val="30"/>
        </w:rPr>
      </w:pPr>
    </w:p>
    <w:p w14:paraId="7BD232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the great conservative element of the world and all that is in it; nor is there any thing which is not capable of being rendered, by infinite wisdom and power, subservient to the interests of God’s covenant society.</w:t>
      </w:r>
    </w:p>
    <w:p w14:paraId="720BFA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教会是世界及其万物的伟大保守因素；没有任何事物是无限的智慧和力量无法使其服从于上帝立约社群之利益的。</w:t>
      </w:r>
    </w:p>
    <w:p w14:paraId="2B8B9B92">
      <w:pPr>
        <w:pStyle w:val="3"/>
        <w:spacing w:line="254" w:lineRule="auto"/>
        <w:rPr>
          <w:rFonts w:hint="eastAsia" w:ascii="微软雅黑" w:hAnsi="微软雅黑" w:eastAsia="微软雅黑" w:cs="微软雅黑"/>
          <w:sz w:val="30"/>
          <w:szCs w:val="30"/>
        </w:rPr>
      </w:pPr>
    </w:p>
    <w:p w14:paraId="7AFD4F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are furnished with a solution of the difficulty.</w:t>
      </w:r>
    </w:p>
    <w:p w14:paraId="466973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那么，在这里我们就找到了解决这一难题的办法。</w:t>
      </w:r>
    </w:p>
    <w:p w14:paraId="2E337D04">
      <w:pPr>
        <w:pStyle w:val="3"/>
        <w:spacing w:line="254" w:lineRule="auto"/>
        <w:rPr>
          <w:rFonts w:hint="eastAsia" w:ascii="微软雅黑" w:hAnsi="微软雅黑" w:eastAsia="微软雅黑" w:cs="微软雅黑"/>
          <w:sz w:val="30"/>
          <w:szCs w:val="30"/>
        </w:rPr>
      </w:pPr>
    </w:p>
    <w:p w14:paraId="5EE1E8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system derives its character and designation from that which constitutes its ultimate end or aim, and not from any inferior or subordinate appendage.</w:t>
      </w:r>
    </w:p>
    <w:p w14:paraId="2D4FB6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每一个体系的性质和名称都源于其最终的目标或宗旨，而不是源于任何次要或从属的附属品。</w:t>
      </w:r>
    </w:p>
    <w:p w14:paraId="435E519F">
      <w:pPr>
        <w:pStyle w:val="3"/>
        <w:spacing w:line="254" w:lineRule="auto"/>
        <w:rPr>
          <w:rFonts w:hint="eastAsia" w:ascii="微软雅黑" w:hAnsi="微软雅黑" w:eastAsia="微软雅黑" w:cs="微软雅黑"/>
          <w:sz w:val="30"/>
          <w:szCs w:val="30"/>
        </w:rPr>
      </w:pPr>
    </w:p>
    <w:p w14:paraId="01C204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that an enlightened and virtuous kingdom, whose constitution and administration have for their direct object the promotion of knowledge and morality, notwithstanding that some of the subjects may be wicked, ignorant, or even insane.</w:t>
      </w:r>
    </w:p>
    <w:p w14:paraId="14376C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尽管有些臣民可能是邪恶的、无知的、甚至是疯狂的，但如果一个王国的宪法和治理以促进知识和道德为直接目标，我们就称其为开明和有德的王国。</w:t>
      </w:r>
    </w:p>
    <w:p w14:paraId="5A001686">
      <w:pPr>
        <w:pStyle w:val="3"/>
        <w:spacing w:line="254" w:lineRule="auto"/>
        <w:rPr>
          <w:rFonts w:hint="eastAsia" w:ascii="微软雅黑" w:hAnsi="微软雅黑" w:eastAsia="微软雅黑" w:cs="微软雅黑"/>
          <w:sz w:val="30"/>
          <w:szCs w:val="30"/>
        </w:rPr>
      </w:pPr>
    </w:p>
    <w:p w14:paraId="515B10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that person spiritual, who gives evidence, from the obvious tendency of his general demeanour, that he is born from above and destined for glory, although many of his thoughts and pursuits may have a relation to this world, and even some of his actions be sinful.</w:t>
      </w:r>
    </w:p>
    <w:p w14:paraId="3509D7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如果一个人的总体行为有明显的倾向证明他是从上头生的并注定得荣耀，我们就称那个人为属灵的人，尽管他的许多想法和追求可能与这个世界有关，甚至他的一些行为是有罪的。</w:t>
      </w:r>
    </w:p>
    <w:p w14:paraId="688D9C82">
      <w:pPr>
        <w:pStyle w:val="3"/>
        <w:spacing w:line="254" w:lineRule="auto"/>
        <w:rPr>
          <w:rFonts w:hint="eastAsia" w:ascii="微软雅黑" w:hAnsi="微软雅黑" w:eastAsia="微软雅黑" w:cs="微软雅黑"/>
          <w:sz w:val="30"/>
          <w:szCs w:val="30"/>
        </w:rPr>
      </w:pPr>
    </w:p>
    <w:p w14:paraId="2F6B1E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the kingdom of Christ.</w:t>
      </w:r>
    </w:p>
    <w:p w14:paraId="7412EA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基督的国度也是如此。</w:t>
      </w:r>
    </w:p>
    <w:p w14:paraId="02A96AC6">
      <w:pPr>
        <w:pStyle w:val="3"/>
        <w:spacing w:line="254" w:lineRule="auto"/>
        <w:rPr>
          <w:rFonts w:hint="eastAsia" w:ascii="微软雅黑" w:hAnsi="微软雅黑" w:eastAsia="微软雅黑" w:cs="微软雅黑"/>
          <w:sz w:val="30"/>
          <w:szCs w:val="30"/>
        </w:rPr>
      </w:pPr>
    </w:p>
    <w:p w14:paraId="2BCC5F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it a spiritual kingdom, inasmuch as the great design of its existence is spiritual, notwithstanding that, among the things connected with it, there may be many that are material, and perhaps even worldly.</w:t>
      </w:r>
    </w:p>
    <w:p w14:paraId="7F8304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我们称其为属灵的国度，因为其存在的宏伟设计是属灵的，尽管在与其相关的事物中，可能有许多是物质的，甚至可能是世俗的。</w:t>
      </w:r>
    </w:p>
    <w:p w14:paraId="04532E1B">
      <w:pPr>
        <w:pStyle w:val="3"/>
        <w:spacing w:line="254" w:lineRule="auto"/>
        <w:rPr>
          <w:rFonts w:hint="eastAsia" w:ascii="微软雅黑" w:hAnsi="微软雅黑" w:eastAsia="微软雅黑" w:cs="微软雅黑"/>
          <w:sz w:val="30"/>
          <w:szCs w:val="30"/>
        </w:rPr>
      </w:pPr>
    </w:p>
    <w:p w14:paraId="0728EC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of the church, ‘My kingdom is not of this world.’</w:t>
      </w:r>
    </w:p>
    <w:p w14:paraId="3FD1AF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基督谈到教会时说：“我的国不属这世界。”</w:t>
      </w:r>
    </w:p>
    <w:p w14:paraId="44300DDB">
      <w:pPr>
        <w:pStyle w:val="3"/>
        <w:spacing w:line="254" w:lineRule="auto"/>
        <w:rPr>
          <w:rFonts w:hint="eastAsia" w:ascii="微软雅黑" w:hAnsi="微软雅黑" w:eastAsia="微软雅黑" w:cs="微软雅黑"/>
          <w:sz w:val="30"/>
          <w:szCs w:val="30"/>
        </w:rPr>
      </w:pPr>
    </w:p>
    <w:p w14:paraId="44F4E9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means that his kingdom is so absolutely spiritual as to have no connexion whatever with what is secular or earthly, then when he said of his disciples ‘ye are not of the world,’ he meant that Christians could lawfully hold no worldly property, engage in no worldly enterprise, nor enter into any political connexion whatever.</w:t>
      </w:r>
    </w:p>
    <w:p w14:paraId="2D8C5B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这意味着祂的国度是如此绝对地属灵，以至于与世俗或地上的事物没有任何联系，那么当祂谈到祂的门徒说“你们不属世界”时，祂的意思就是基督徒不能合法地拥有世俗财产，不能从事任何世俗事业，也不能进入任何政治联系。</w:t>
      </w:r>
    </w:p>
    <w:p w14:paraId="5579A38E">
      <w:pPr>
        <w:pStyle w:val="3"/>
        <w:spacing w:line="254" w:lineRule="auto"/>
        <w:rPr>
          <w:rFonts w:hint="eastAsia" w:ascii="微软雅黑" w:hAnsi="微软雅黑" w:eastAsia="微软雅黑" w:cs="微软雅黑"/>
          <w:sz w:val="30"/>
          <w:szCs w:val="30"/>
        </w:rPr>
      </w:pPr>
    </w:p>
    <w:p w14:paraId="7A0A8C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phrases are in both cases precisely similar; and as, in the latter instance, it would be absurd, and contradictory both to Scripture and common sense, to contend for the exclusive interpretation in question, so must it be in the former.</w:t>
      </w:r>
    </w:p>
    <w:p w14:paraId="3DD917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在这两种情况下，措辞是完全相似的；由于在后一种情况下，主张这种排他性的解释是荒谬的，且与圣经和常识都相矛盾，所以在前一种情况下也必然如此。</w:t>
      </w:r>
    </w:p>
    <w:p w14:paraId="45335F8D">
      <w:pPr>
        <w:pStyle w:val="3"/>
        <w:spacing w:line="254" w:lineRule="auto"/>
        <w:rPr>
          <w:rFonts w:hint="eastAsia" w:ascii="微软雅黑" w:hAnsi="微软雅黑" w:eastAsia="微软雅黑" w:cs="微软雅黑"/>
          <w:sz w:val="30"/>
          <w:szCs w:val="30"/>
        </w:rPr>
      </w:pPr>
    </w:p>
    <w:p w14:paraId="26EAB4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to prevent misconception, and to obviate a common mistake.</w:t>
      </w:r>
    </w:p>
    <w:p w14:paraId="51DF28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说了这么多，是为了防止误解，并消除一个普遍的错误。</w:t>
      </w:r>
    </w:p>
    <w:p w14:paraId="38C264D9">
      <w:pPr>
        <w:pStyle w:val="3"/>
        <w:spacing w:line="254" w:lineRule="auto"/>
        <w:rPr>
          <w:rFonts w:hint="eastAsia" w:ascii="微软雅黑" w:hAnsi="微软雅黑" w:eastAsia="微软雅黑" w:cs="微软雅黑"/>
          <w:sz w:val="30"/>
          <w:szCs w:val="30"/>
        </w:rPr>
      </w:pPr>
    </w:p>
    <w:p w14:paraId="366F0C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now be understood that when we speak of the dominion of the Mediator as spiritual, we mean that its nature and design are wholly celestial, that it is of a character different from the kingdoms of this world, and destined to higher and more glorious purposes.</w:t>
      </w:r>
    </w:p>
    <w:p w14:paraId="300EC7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现在应该明白了，当我们谈到中保的统治是属灵的时，我们的意思是其性质和设计完全是属天的，其特征不同于世界各国，并注定为了更高、更荣耀的目的。</w:t>
      </w:r>
    </w:p>
    <w:p w14:paraId="038DEB9C">
      <w:pPr>
        <w:pStyle w:val="3"/>
        <w:spacing w:line="254" w:lineRule="auto"/>
        <w:rPr>
          <w:rFonts w:hint="eastAsia" w:ascii="微软雅黑" w:hAnsi="微软雅黑" w:eastAsia="微软雅黑" w:cs="微软雅黑"/>
          <w:sz w:val="30"/>
          <w:szCs w:val="30"/>
        </w:rPr>
      </w:pPr>
    </w:p>
    <w:p w14:paraId="65357F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now given of the kingly office of Christ is one of great importance.</w:t>
      </w:r>
    </w:p>
    <w:p w14:paraId="0ED6B1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现在给出的基督君王职分的观点是非常重要的。</w:t>
      </w:r>
    </w:p>
    <w:p w14:paraId="507F5128">
      <w:pPr>
        <w:pStyle w:val="3"/>
        <w:spacing w:line="254" w:lineRule="auto"/>
        <w:rPr>
          <w:rFonts w:hint="eastAsia" w:ascii="微软雅黑" w:hAnsi="微软雅黑" w:eastAsia="微软雅黑" w:cs="微软雅黑"/>
          <w:sz w:val="30"/>
          <w:szCs w:val="30"/>
        </w:rPr>
      </w:pPr>
    </w:p>
    <w:p w14:paraId="40CF03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to take a carnal view of his kingdom is deeply seated in the human heart, and has appeared in various forms.</w:t>
      </w:r>
    </w:p>
    <w:p w14:paraId="1D267E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对祂的国度持属肉体看法的倾向深植于人类心中，并以各种形式出现。</w:t>
      </w:r>
    </w:p>
    <w:p w14:paraId="2345039F">
      <w:pPr>
        <w:pStyle w:val="3"/>
        <w:spacing w:line="254" w:lineRule="auto"/>
        <w:rPr>
          <w:rFonts w:hint="eastAsia" w:ascii="微软雅黑" w:hAnsi="微软雅黑" w:eastAsia="微软雅黑" w:cs="微软雅黑"/>
          <w:sz w:val="30"/>
          <w:szCs w:val="30"/>
        </w:rPr>
      </w:pPr>
    </w:p>
    <w:p w14:paraId="31AC52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radical error of the unbelieving Jews.</w:t>
      </w:r>
    </w:p>
    <w:p w14:paraId="4C828B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这是不信的犹太人的根本错误。</w:t>
      </w:r>
    </w:p>
    <w:p w14:paraId="319F8B3E">
      <w:pPr>
        <w:pStyle w:val="3"/>
        <w:spacing w:line="254" w:lineRule="auto"/>
        <w:rPr>
          <w:rFonts w:hint="eastAsia" w:ascii="微软雅黑" w:hAnsi="微软雅黑" w:eastAsia="微软雅黑" w:cs="微软雅黑"/>
          <w:sz w:val="30"/>
          <w:szCs w:val="30"/>
        </w:rPr>
      </w:pPr>
    </w:p>
    <w:p w14:paraId="3CE01F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prophecies respecting the glory of the Messiah they interpreted literally.</w:t>
      </w:r>
    </w:p>
    <w:p w14:paraId="77F717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他们从字面上解释有关弥赛亚荣耀的预言。</w:t>
      </w:r>
    </w:p>
    <w:p w14:paraId="62B7426E">
      <w:pPr>
        <w:pStyle w:val="3"/>
        <w:spacing w:line="254" w:lineRule="auto"/>
        <w:rPr>
          <w:rFonts w:hint="eastAsia" w:ascii="微软雅黑" w:hAnsi="微软雅黑" w:eastAsia="微软雅黑" w:cs="微软雅黑"/>
          <w:sz w:val="30"/>
          <w:szCs w:val="30"/>
        </w:rPr>
      </w:pPr>
    </w:p>
    <w:p w14:paraId="22FA99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expected him to appear as a temporal prince, to put himself at the head of his countrymen, to rescue them from the yoke of Romish subjection, and to restore the kingdom to its original and rightful possessors.</w:t>
      </w:r>
    </w:p>
    <w:p w14:paraId="58C1EF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他们期望祂以临时王子的身份出现，率领祂的同胞，将他们从罗马统治的枷锁中解救出来，并将国度恢复给其原始且合法的拥有者。</w:t>
      </w:r>
    </w:p>
    <w:p w14:paraId="6E62B379">
      <w:pPr>
        <w:pStyle w:val="3"/>
        <w:spacing w:line="254" w:lineRule="auto"/>
        <w:rPr>
          <w:rFonts w:hint="eastAsia" w:ascii="微软雅黑" w:hAnsi="微软雅黑" w:eastAsia="微软雅黑" w:cs="微软雅黑"/>
          <w:sz w:val="30"/>
          <w:szCs w:val="30"/>
        </w:rPr>
      </w:pPr>
    </w:p>
    <w:p w14:paraId="3B4E9B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Jesus of Nazareth did not fulfil these expectations, they could not look upon him as the true Messiah.</w:t>
      </w:r>
    </w:p>
    <w:p w14:paraId="10171F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由于拿撒勒人耶稣没有实现这些期望，他们无法将祂视为真正的弥赛亚。</w:t>
      </w:r>
    </w:p>
    <w:p w14:paraId="4021B111">
      <w:pPr>
        <w:pStyle w:val="3"/>
        <w:spacing w:line="254" w:lineRule="auto"/>
        <w:rPr>
          <w:rFonts w:hint="eastAsia" w:ascii="微软雅黑" w:hAnsi="微软雅黑" w:eastAsia="微软雅黑" w:cs="微软雅黑"/>
          <w:sz w:val="30"/>
          <w:szCs w:val="30"/>
        </w:rPr>
      </w:pPr>
    </w:p>
    <w:p w14:paraId="1ED66A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he appeared as a root out of a dry ground, having no form nor comeliness; they saw no beauty in him for which they should desire him.</w:t>
      </w:r>
    </w:p>
    <w:p w14:paraId="64C4E7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在他们看来，祂就像出于干地的根，没有佳形美容；他们看不出祂有任何值得他们羡慕的美丽。</w:t>
      </w:r>
    </w:p>
    <w:p w14:paraId="50FBEE48">
      <w:pPr>
        <w:pStyle w:val="3"/>
        <w:spacing w:line="254" w:lineRule="auto"/>
        <w:rPr>
          <w:rFonts w:hint="eastAsia" w:ascii="微软雅黑" w:hAnsi="微软雅黑" w:eastAsia="微软雅黑" w:cs="微软雅黑"/>
          <w:sz w:val="30"/>
          <w:szCs w:val="30"/>
        </w:rPr>
      </w:pPr>
    </w:p>
    <w:p w14:paraId="080364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Blinded by their carnal prejudices, they could not bring themselves to believe, that the prediction that the Messiah should wield a sceptre was fulfilled in one who held only a reed—that the prophecy that the Messiah should wear a diadem, was fulfilled in one who was crowned only with thorns—or that the statement that the Messiah should occupy a throne, was fulfilled in one who occupied only a cross.</w:t>
      </w:r>
    </w:p>
    <w:p w14:paraId="293258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属肉体偏见的蒙蔽，他们无法让自己相信，有关弥赛亚将挥舞权杖的预言竟然在一个只拿着芦苇的人身上实现了——有关弥赛亚将戴上王冠的预言竟然在一个只戴着荆棘冠冕的人身上实现了——或者有关弥赛亚将占据宝座的说法竟然在一个只占据十字架的人身上实现了。</w:t>
      </w:r>
    </w:p>
    <w:p w14:paraId="587927FF">
      <w:pPr>
        <w:pStyle w:val="3"/>
        <w:spacing w:line="254" w:lineRule="auto"/>
        <w:rPr>
          <w:rFonts w:hint="eastAsia" w:ascii="微软雅黑" w:hAnsi="微软雅黑" w:eastAsia="微软雅黑" w:cs="微软雅黑"/>
          <w:sz w:val="30"/>
          <w:szCs w:val="30"/>
        </w:rPr>
      </w:pPr>
    </w:p>
    <w:p w14:paraId="03DD5E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event, instead of correcting their error and suggesting to them the true interpretation, instead of leading them to spiritual ideas of his character and reign, only drove them to the mad extreme of contemptuous rejection.</w:t>
      </w:r>
    </w:p>
    <w:p w14:paraId="1BCD65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这一事件不仅没有纠正他们的错误并向他们暗示正确的解释，不仅没有引导他们对祂的特征和统治产生属灵的想法，反而只将他们推向了藐视性拒绝的疯狂极端。</w:t>
      </w:r>
    </w:p>
    <w:p w14:paraId="64DCE59A">
      <w:pPr>
        <w:pStyle w:val="3"/>
        <w:spacing w:line="254" w:lineRule="auto"/>
        <w:rPr>
          <w:rFonts w:hint="eastAsia" w:ascii="微软雅黑" w:hAnsi="微软雅黑" w:eastAsia="微软雅黑" w:cs="微软雅黑"/>
          <w:sz w:val="30"/>
          <w:szCs w:val="30"/>
        </w:rPr>
      </w:pPr>
    </w:p>
    <w:p w14:paraId="780093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descendants to the present day adhere to their opinion and follow their example, solely from the influence of the same carnal views.</w:t>
      </w:r>
    </w:p>
    <w:p w14:paraId="70B229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他们的后代直到今天仍然坚持他们的观点并效仿他们的榜样，这完全是受同样属肉体观点的影响。</w:t>
      </w:r>
    </w:p>
    <w:p w14:paraId="52EE1EAF">
      <w:pPr>
        <w:pStyle w:val="3"/>
        <w:spacing w:line="254" w:lineRule="auto"/>
        <w:rPr>
          <w:rFonts w:hint="eastAsia" w:ascii="微软雅黑" w:hAnsi="微软雅黑" w:eastAsia="微软雅黑" w:cs="微软雅黑"/>
          <w:sz w:val="30"/>
          <w:szCs w:val="30"/>
        </w:rPr>
      </w:pPr>
    </w:p>
    <w:p w14:paraId="19C23F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those to whom God has given more scriptural and spiritual ideas, to pity their mistake; to pray for their illumination; and to do everything in their power to reclaim them from so fatal an error.</w:t>
      </w:r>
    </w:p>
    <w:p w14:paraId="04587D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那些上帝已赋予他们更符合圣经和属灵想法的人，理应怜悯他们的错误；为他们的光照祈祷；并竭尽全力将他们从如此致命的错误中挽救回来。</w:t>
      </w:r>
    </w:p>
    <w:p w14:paraId="634DD555">
      <w:pPr>
        <w:pStyle w:val="3"/>
        <w:spacing w:line="254" w:lineRule="auto"/>
        <w:rPr>
          <w:rFonts w:hint="eastAsia" w:ascii="微软雅黑" w:hAnsi="微软雅黑" w:eastAsia="微软雅黑" w:cs="微软雅黑"/>
          <w:sz w:val="30"/>
          <w:szCs w:val="30"/>
        </w:rPr>
      </w:pPr>
    </w:p>
    <w:p w14:paraId="6ABEA2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sons of Abraham! ye wandering tribes of Israel!—still beloved for the fathers’ sakes—be entreated to abandon the prejudices by which you are held in mental bondage; burst your ignoble thraldom; and, giving a spiritual interpretation to the glowing imagery of your prophets, behold the fulfilment of their predictions in the despised Nazarene!</w:t>
      </w:r>
    </w:p>
    <w:p w14:paraId="7878C5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子孙啊！以色列流散的部落啊！——因你们祖先的缘故仍蒙关爱——请你们放弃那些使你们处于精神束缚中的偏见；冲破你们卑微的奴役；对你们先知那热情洋溢的意象给予属灵的解释，在受人藐视的拿撒勒人身上看到他们预言的实现！</w:t>
      </w:r>
    </w:p>
    <w:p w14:paraId="0AC9ECD1">
      <w:pPr>
        <w:pStyle w:val="3"/>
        <w:spacing w:line="254" w:lineRule="auto"/>
        <w:rPr>
          <w:rFonts w:hint="eastAsia" w:ascii="微软雅黑" w:hAnsi="微软雅黑" w:eastAsia="微软雅黑" w:cs="微软雅黑"/>
          <w:sz w:val="30"/>
          <w:szCs w:val="30"/>
        </w:rPr>
      </w:pPr>
    </w:p>
    <w:p w14:paraId="1602DB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of those who look for a literal advent of Christ, and a literal reign upon earth during the millenium, must be traced to the same source, namely, to their overlooking the spirituality of the mediatorial dominion.</w:t>
      </w:r>
    </w:p>
    <w:p w14:paraId="182202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那些期待基督在字面上降临、并在千禧年期间在地上进行字面上统治的人，他们的错误必须追溯到同一个根源，即他们忽视了中保统治的属灵性。</w:t>
      </w:r>
    </w:p>
    <w:p w14:paraId="45CB00F1">
      <w:pPr>
        <w:pStyle w:val="3"/>
        <w:spacing w:line="254" w:lineRule="auto"/>
        <w:rPr>
          <w:rFonts w:hint="eastAsia" w:ascii="微软雅黑" w:hAnsi="微软雅黑" w:eastAsia="微软雅黑" w:cs="微软雅黑"/>
          <w:sz w:val="30"/>
          <w:szCs w:val="30"/>
        </w:rPr>
      </w:pPr>
    </w:p>
    <w:p w14:paraId="04B5F9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expect a visible descent of the Redeemer in his glorified human nature, to erect a local court, to sit upon a literal throne, and to conduct a temporal reign for at least a thousand years.</w:t>
      </w:r>
    </w:p>
    <w:p w14:paraId="514803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他们期望救赎主以祂荣耀的人性可见地降临，建立一个地方性的法庭，坐在一个字面意义上的宝座上，并进行至少一千年的临时统治。</w:t>
      </w:r>
    </w:p>
    <w:p w14:paraId="64A46AAA">
      <w:pPr>
        <w:pStyle w:val="3"/>
        <w:spacing w:line="254" w:lineRule="auto"/>
        <w:rPr>
          <w:rFonts w:hint="eastAsia" w:ascii="微软雅黑" w:hAnsi="微软雅黑" w:eastAsia="微软雅黑" w:cs="微软雅黑"/>
          <w:sz w:val="30"/>
          <w:szCs w:val="30"/>
        </w:rPr>
      </w:pPr>
    </w:p>
    <w:p w14:paraId="4A9793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been at all successful in proving that the kingdom of Christ is a spiritual kingdom, this system must fall to the ground, for its whole tendency is to represent his kingdom as a temporal one, to revive the exploded rites and opinions of carnal Judaism, and to bring back upon the church the yoke of beggarly elements from which Christ has made us free.</w:t>
      </w:r>
    </w:p>
    <w:p w14:paraId="53F38E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成功证明了基督的国度是一个属灵的国度，那么这一体系就必然垮台，因为它的整个倾向是将祂的国度描绘成一个临时的国度，复兴属肉体的犹太教中那些已被废除的仪式和观点，并将基督已使我们从中获得自由的小学之轭重新带回教会。</w:t>
      </w:r>
    </w:p>
    <w:p w14:paraId="42FE1DBC">
      <w:pPr>
        <w:pStyle w:val="3"/>
        <w:spacing w:line="254" w:lineRule="auto"/>
        <w:rPr>
          <w:rFonts w:hint="eastAsia" w:ascii="微软雅黑" w:hAnsi="微软雅黑" w:eastAsia="微软雅黑" w:cs="微软雅黑"/>
          <w:sz w:val="30"/>
          <w:szCs w:val="30"/>
        </w:rPr>
      </w:pPr>
    </w:p>
    <w:p w14:paraId="07C57A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who are in danger of being seduced by the doctrine in question, ponder well the evidence furnished in support of the spirituality of the kingdom of Christ.</w:t>
      </w:r>
    </w:p>
    <w:p w14:paraId="1A02CB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让那些有危险被该教义引诱的人，好好沉思支持基督国度属灵性的证据。</w:t>
      </w:r>
    </w:p>
    <w:p w14:paraId="68292FF8">
      <w:pPr>
        <w:pStyle w:val="3"/>
        <w:spacing w:line="254" w:lineRule="auto"/>
        <w:rPr>
          <w:rFonts w:hint="eastAsia" w:ascii="微软雅黑" w:hAnsi="微软雅黑" w:eastAsia="微软雅黑" w:cs="微软雅黑"/>
          <w:sz w:val="30"/>
          <w:szCs w:val="30"/>
        </w:rPr>
      </w:pPr>
    </w:p>
    <w:p w14:paraId="4B77A4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be jealous of the tendency there is, in the human heart, to be carried away with what strikes the senses in preference to that which appeals to faith.</w:t>
      </w:r>
    </w:p>
    <w:p w14:paraId="08CC3C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让他们警惕人类心中存在的这种倾向，即更喜欢那些冲击感官的事物，而不是那些诉诸信仰的事物。</w:t>
      </w:r>
    </w:p>
    <w:p w14:paraId="56DB9268">
      <w:pPr>
        <w:pStyle w:val="3"/>
        <w:spacing w:line="254" w:lineRule="auto"/>
        <w:rPr>
          <w:rFonts w:hint="eastAsia" w:ascii="微软雅黑" w:hAnsi="微软雅黑" w:eastAsia="微软雅黑" w:cs="微软雅黑"/>
          <w:sz w:val="30"/>
          <w:szCs w:val="30"/>
        </w:rPr>
      </w:pPr>
    </w:p>
    <w:p w14:paraId="1377D2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profit by the case of the unhappy Jews, who, by yielding to this natural tendency, have been plunged into the gulf of unbelief, and are still suffering the just award of their iniquity.</w:t>
      </w:r>
    </w:p>
    <w:p w14:paraId="62D7FE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让他们从不幸的犹太人的案例中获益，犹太人因屈服于这种自然倾向而陷入了不信的深渊，并且仍在承受其罪孽的公正报应。</w:t>
      </w:r>
    </w:p>
    <w:p w14:paraId="3C17C11F">
      <w:pPr>
        <w:pStyle w:val="3"/>
        <w:spacing w:line="254" w:lineRule="auto"/>
        <w:rPr>
          <w:rFonts w:hint="eastAsia" w:ascii="微软雅黑" w:hAnsi="微软雅黑" w:eastAsia="微软雅黑" w:cs="微软雅黑"/>
          <w:sz w:val="30"/>
          <w:szCs w:val="30"/>
        </w:rPr>
      </w:pPr>
    </w:p>
    <w:p w14:paraId="71327F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 killeth; the spirit giveth life.’</w:t>
      </w:r>
    </w:p>
    <w:p w14:paraId="0A8F29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“字句是叫人死，精意（spirit）是叫人活。”</w:t>
      </w:r>
    </w:p>
    <w:p w14:paraId="2F8B01CF">
      <w:pPr>
        <w:pStyle w:val="3"/>
        <w:spacing w:line="254" w:lineRule="auto"/>
        <w:rPr>
          <w:rFonts w:hint="eastAsia" w:ascii="微软雅黑" w:hAnsi="微软雅黑" w:eastAsia="微软雅黑" w:cs="微软雅黑"/>
          <w:sz w:val="30"/>
          <w:szCs w:val="30"/>
        </w:rPr>
      </w:pPr>
    </w:p>
    <w:p w14:paraId="6828A0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here to overlook the means with which we are thus furnished, of forming a right estimate of the church of Rome, and of determining the question whether that church be Christian or anti-Christian.</w:t>
      </w:r>
    </w:p>
    <w:p w14:paraId="7DCC05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在这里，不可能忽视我们由此获得的手段，以对罗马教会作出正确的评估，并确定该教会是基督教会还是反基督教会的问题。</w:t>
      </w:r>
    </w:p>
    <w:p w14:paraId="183FCDE0">
      <w:pPr>
        <w:pStyle w:val="3"/>
        <w:spacing w:line="254" w:lineRule="auto"/>
        <w:rPr>
          <w:rFonts w:hint="eastAsia" w:ascii="微软雅黑" w:hAnsi="微软雅黑" w:eastAsia="微软雅黑" w:cs="微软雅黑"/>
          <w:sz w:val="30"/>
          <w:szCs w:val="30"/>
        </w:rPr>
      </w:pPr>
    </w:p>
    <w:p w14:paraId="26CA07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pretends to be Christ’s kingdom upon earth, and to be the only church which can lay claim to this distinction.</w:t>
      </w:r>
    </w:p>
    <w:p w14:paraId="25C564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它自称是基督在地上的国度，并且是唯一能声称拥有这一称号的教会。</w:t>
      </w:r>
    </w:p>
    <w:p w14:paraId="5364D32D">
      <w:pPr>
        <w:pStyle w:val="3"/>
        <w:spacing w:line="254" w:lineRule="auto"/>
        <w:rPr>
          <w:rFonts w:hint="eastAsia" w:ascii="微软雅黑" w:hAnsi="微软雅黑" w:eastAsia="微软雅黑" w:cs="微软雅黑"/>
          <w:sz w:val="30"/>
          <w:szCs w:val="30"/>
        </w:rPr>
      </w:pPr>
    </w:p>
    <w:p w14:paraId="0499AE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Christ’s kingdom is not of this world—it is a spiritual kingdom;—a kingdom of truth, and righteousness, and love, and peace; a kingdom whose office-bearers, ends, administration, and appendages, are all of a spiritual character.</w:t>
      </w:r>
    </w:p>
    <w:p w14:paraId="60898C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好吧，基督的国度不属这世界——它是一个属灵的国度；——一个真理、公义、仁爱和平安的国度；一个其职分人员、目标、治理和附属物都具有属灵性质的国度。</w:t>
      </w:r>
    </w:p>
    <w:p w14:paraId="39446390">
      <w:pPr>
        <w:pStyle w:val="3"/>
        <w:spacing w:line="254" w:lineRule="auto"/>
        <w:rPr>
          <w:rFonts w:hint="eastAsia" w:ascii="微软雅黑" w:hAnsi="微软雅黑" w:eastAsia="微软雅黑" w:cs="微软雅黑"/>
          <w:sz w:val="30"/>
          <w:szCs w:val="30"/>
        </w:rPr>
      </w:pPr>
    </w:p>
    <w:p w14:paraId="6A41B9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the state of things in the Romish church accord with this view?</w:t>
      </w:r>
    </w:p>
    <w:p w14:paraId="0B3619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罗马教会的现状与这一观点如何吻合？</w:t>
      </w:r>
    </w:p>
    <w:p w14:paraId="7C8AE438">
      <w:pPr>
        <w:pStyle w:val="3"/>
        <w:spacing w:line="254" w:lineRule="auto"/>
        <w:rPr>
          <w:rFonts w:hint="eastAsia" w:ascii="微软雅黑" w:hAnsi="微软雅黑" w:eastAsia="微软雅黑" w:cs="微软雅黑"/>
          <w:sz w:val="30"/>
          <w:szCs w:val="30"/>
        </w:rPr>
      </w:pPr>
    </w:p>
    <w:p w14:paraId="5F326E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Roman pontiff,—the assumed representative on earth of Him who strenuously refused to be made a king by men, who studiously avoided all interference with the civil authorities, who wore a crown of thorns, and expired on a cross.</w:t>
      </w:r>
    </w:p>
    <w:p w14:paraId="70C07A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看看罗马教皇，——他是那位曾极力拒绝被人立为王、刻意避免干涉民事权力、戴着荆棘冠冕并在十字架上断气的救主在地上假定的代表。</w:t>
      </w:r>
    </w:p>
    <w:p w14:paraId="07116D0E">
      <w:pPr>
        <w:pStyle w:val="3"/>
        <w:spacing w:line="254" w:lineRule="auto"/>
        <w:rPr>
          <w:rFonts w:hint="eastAsia" w:ascii="微软雅黑" w:hAnsi="微软雅黑" w:eastAsia="微软雅黑" w:cs="微软雅黑"/>
          <w:sz w:val="30"/>
          <w:szCs w:val="30"/>
        </w:rPr>
      </w:pPr>
    </w:p>
    <w:p w14:paraId="528AF0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on his head a triple crown, glittering with gold and sparkling with diamonds; his vestments are of the most costly and gorgeous materials; at his side hang golden keys; grasping the sword of temporal power, he lays claim to a universal, civil, as well as ecclesiastical, authority; and adding the imperial diadem to the sacerdotal mitre, he prostrates even monarchs at his feet.</w:t>
      </w:r>
    </w:p>
    <w:p w14:paraId="12638E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他头上戴着三重冠，金光闪闪，钻石璀璨；他的礼服由最昂贵、最华丽的材料制成；他腰间挂着金钥匙；他紧握世俗权力的宝剑，声称拥有普遍的民事和教会权威；他在祭司帽上加上皇冠，甚至让各国君主俯伏在脚下。</w:t>
      </w:r>
    </w:p>
    <w:p w14:paraId="1997EAB0">
      <w:pPr>
        <w:pStyle w:val="3"/>
        <w:spacing w:line="254" w:lineRule="auto"/>
        <w:rPr>
          <w:rFonts w:hint="eastAsia" w:ascii="微软雅黑" w:hAnsi="微软雅黑" w:eastAsia="微软雅黑" w:cs="微软雅黑"/>
          <w:sz w:val="30"/>
          <w:szCs w:val="30"/>
        </w:rPr>
      </w:pPr>
    </w:p>
    <w:p w14:paraId="3BA335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the Vatican,—the habitation of the pretended successor of Him whose kingdom is not of this world, and who had not where to lay his head,—and what do you behold but the unequivocal insignia of temporal power, the gaudy paraphernalia of earthly pomp and grandeur?</w:t>
      </w:r>
    </w:p>
    <w:p w14:paraId="1041CE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走进梵蒂冈，——那是那位的所谓继位者的住所，那位的国度不属这世界，也没有枕头的地方，——你看到的难道不是明确的世俗权力标志、地上的华丽浮夸和壮丽吗？</w:t>
      </w:r>
    </w:p>
    <w:p w14:paraId="4634B2C3">
      <w:pPr>
        <w:pStyle w:val="3"/>
        <w:spacing w:line="254" w:lineRule="auto"/>
        <w:rPr>
          <w:rFonts w:hint="eastAsia" w:ascii="微软雅黑" w:hAnsi="微软雅黑" w:eastAsia="微软雅黑" w:cs="微软雅黑"/>
          <w:sz w:val="30"/>
          <w:szCs w:val="30"/>
        </w:rPr>
      </w:pPr>
    </w:p>
    <w:p w14:paraId="0439FB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Visit a cathedral,—where the highest acts of devotion are professedly engaged in to Him who is a Spirit, and who requires such as worship him to worship him in spirit and in truth.</w:t>
      </w:r>
    </w:p>
    <w:p w14:paraId="0B3890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参观一座大教堂，——在那里，人们自称向那位是灵的主进行最高崇拜，而那位主号召敬拜祂的人必须用心灵和诚实敬拜。</w:t>
      </w:r>
    </w:p>
    <w:p w14:paraId="701A4FE3">
      <w:pPr>
        <w:pStyle w:val="3"/>
        <w:spacing w:line="254" w:lineRule="auto"/>
        <w:rPr>
          <w:rFonts w:hint="eastAsia" w:ascii="微软雅黑" w:hAnsi="微软雅黑" w:eastAsia="微软雅黑" w:cs="微软雅黑"/>
          <w:sz w:val="30"/>
          <w:szCs w:val="30"/>
        </w:rPr>
      </w:pPr>
    </w:p>
    <w:p w14:paraId="7E9D74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you have lofty domes, massive pillars, pictorial decorations on which the most accomplished artists have expended their skill, splendid vestments, voluptuous music, smoking incense, sparkling lights;—everything, in short, to strike the senses rather than to affect the heart, to glitter in the eye rather than to impress the conscience.</w:t>
      </w:r>
    </w:p>
    <w:p w14:paraId="2EDB0D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你有高耸的圆顶、厚重的石柱、最杰出的艺术家倾注心血完成的绘画装饰、华丽的礼服、迷人的音乐、缭绕的香烟、闪烁的灯光；——简而言之，一切都是为了冲击感官而非触动心灵，为了在眼中闪烁而非在良心上留下印记。</w:t>
      </w:r>
    </w:p>
    <w:p w14:paraId="70E7CA00">
      <w:pPr>
        <w:pStyle w:val="3"/>
        <w:spacing w:line="254" w:lineRule="auto"/>
        <w:rPr>
          <w:rFonts w:hint="eastAsia" w:ascii="微软雅黑" w:hAnsi="微软雅黑" w:eastAsia="微软雅黑" w:cs="微软雅黑"/>
          <w:sz w:val="30"/>
          <w:szCs w:val="30"/>
        </w:rPr>
      </w:pPr>
    </w:p>
    <w:p w14:paraId="08400A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scandalous departures from the character of that kingdom which is not of this world; they are standing proofs that the church of Rome has no title to be regarded as a church of Christ at all, much less as the Church of Christ: they are the unequivocal, ineffaceable marks of anti-Christianism.</w:t>
      </w:r>
    </w:p>
    <w:p w14:paraId="1F4A4D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这些都是对那不属这世界之国度特征的可耻背离；它们是罗马教会根本没有资格被视为基督教会、更不用说被视为“基督的教会”的现成证明：它们是反基督主义明确且不可磨灭的标志。</w:t>
      </w:r>
    </w:p>
    <w:p w14:paraId="07D3BC84">
      <w:pPr>
        <w:pStyle w:val="3"/>
        <w:spacing w:line="254" w:lineRule="auto"/>
        <w:rPr>
          <w:rFonts w:hint="eastAsia" w:ascii="微软雅黑" w:hAnsi="微软雅黑" w:eastAsia="微软雅黑" w:cs="微软雅黑"/>
          <w:sz w:val="30"/>
          <w:szCs w:val="30"/>
        </w:rPr>
      </w:pPr>
    </w:p>
    <w:p w14:paraId="7E630C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this subject be of use, farther, in enabling us to test the character and claims of even Protestant systems of religion?</w:t>
      </w:r>
    </w:p>
    <w:p w14:paraId="27D10E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这个主题难道不能进一步帮助我们检验新教宗教体系的性质和主张吗？</w:t>
      </w:r>
    </w:p>
    <w:p w14:paraId="1DB1EFD3">
      <w:pPr>
        <w:pStyle w:val="3"/>
        <w:spacing w:line="254" w:lineRule="auto"/>
        <w:rPr>
          <w:rFonts w:hint="eastAsia" w:ascii="微软雅黑" w:hAnsi="微软雅黑" w:eastAsia="微软雅黑" w:cs="微软雅黑"/>
          <w:sz w:val="30"/>
          <w:szCs w:val="30"/>
        </w:rPr>
      </w:pPr>
    </w:p>
    <w:p w14:paraId="34ED0F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diversity of sentiment existing among Protestant churches, is painful and bewildering; and it is desirable to be furnished with some principles by which we may estimate their respective conflicting claims.</w:t>
      </w:r>
    </w:p>
    <w:p w14:paraId="6587AE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新教教会之间存在的观点差异令人痛苦和困惑；能获得一些原则来评估它们各自冲突的主张是可取的。</w:t>
      </w:r>
    </w:p>
    <w:p w14:paraId="545EA4E6">
      <w:pPr>
        <w:pStyle w:val="3"/>
        <w:spacing w:line="254" w:lineRule="auto"/>
        <w:rPr>
          <w:rFonts w:hint="eastAsia" w:ascii="微软雅黑" w:hAnsi="微软雅黑" w:eastAsia="微软雅黑" w:cs="微软雅黑"/>
          <w:sz w:val="30"/>
          <w:szCs w:val="30"/>
        </w:rPr>
      </w:pPr>
    </w:p>
    <w:p w14:paraId="0D2C68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one—the degree of spirituality they possess.</w:t>
      </w:r>
    </w:p>
    <w:p w14:paraId="07D6C6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这里就有一个——它们拥有的属灵程度。</w:t>
      </w:r>
    </w:p>
    <w:p w14:paraId="28E5A235">
      <w:pPr>
        <w:pStyle w:val="3"/>
        <w:spacing w:line="254" w:lineRule="auto"/>
        <w:rPr>
          <w:rFonts w:hint="eastAsia" w:ascii="微软雅黑" w:hAnsi="微软雅黑" w:eastAsia="微软雅黑" w:cs="微软雅黑"/>
          <w:sz w:val="30"/>
          <w:szCs w:val="30"/>
        </w:rPr>
      </w:pPr>
    </w:p>
    <w:p w14:paraId="2589D0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system which has the least of worldly pomp, which least depends on the smiles of the world, which has fewest attractions for the carnal heart; the system which, at the same time, pays most respect to the spiritual principles, and best subserves the spiritual ends, of Christ’s kingdom, is surely that which has the strongest claims on our regard.</w:t>
      </w:r>
    </w:p>
    <w:p w14:paraId="73241D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那个拥有最少世俗浮夸、最不依赖世界微笑、对属肉体的心灵吸引力最小的体系；那个同时最尊重基督国度的属灵原则、并最能服务于其属灵目标的体系，无疑是最值得我们关注的。</w:t>
      </w:r>
    </w:p>
    <w:p w14:paraId="5E1314F1">
      <w:pPr>
        <w:pStyle w:val="3"/>
        <w:spacing w:line="254" w:lineRule="auto"/>
        <w:rPr>
          <w:rFonts w:hint="eastAsia" w:ascii="微软雅黑" w:hAnsi="微软雅黑" w:eastAsia="微软雅黑" w:cs="微软雅黑"/>
          <w:sz w:val="30"/>
          <w:szCs w:val="30"/>
        </w:rPr>
      </w:pPr>
    </w:p>
    <w:p w14:paraId="441CD7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test that few churches can well stand.</w:t>
      </w:r>
    </w:p>
    <w:p w14:paraId="3469E0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这是一块很少有教会能经受住的试金石。</w:t>
      </w:r>
    </w:p>
    <w:p w14:paraId="5DFC2D9D">
      <w:pPr>
        <w:pStyle w:val="3"/>
        <w:spacing w:line="254" w:lineRule="auto"/>
        <w:rPr>
          <w:rFonts w:hint="eastAsia" w:ascii="微软雅黑" w:hAnsi="微软雅黑" w:eastAsia="微软雅黑" w:cs="微软雅黑"/>
          <w:sz w:val="30"/>
          <w:szCs w:val="30"/>
        </w:rPr>
      </w:pPr>
    </w:p>
    <w:p w14:paraId="34CCCB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episcopal church of England, weighed in this balance, will be found wanting.</w:t>
      </w:r>
    </w:p>
    <w:p w14:paraId="11F6D2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——英国圣公会如果用这个天平来衡量，会被发现有欠缺。</w:t>
      </w:r>
    </w:p>
    <w:p w14:paraId="6FC98ACC">
      <w:pPr>
        <w:pStyle w:val="3"/>
        <w:spacing w:line="254" w:lineRule="auto"/>
        <w:rPr>
          <w:rFonts w:hint="eastAsia" w:ascii="微软雅黑" w:hAnsi="微软雅黑" w:eastAsia="微软雅黑" w:cs="微软雅黑"/>
          <w:sz w:val="30"/>
          <w:szCs w:val="30"/>
        </w:rPr>
      </w:pPr>
    </w:p>
    <w:p w14:paraId="675DC3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her present half-reformed state, she retains many of those worldly appendages and outward ceremonies by which the church of Rome is characterised; and a thorough purgation of these, together with a more spiritual system of preaching and administering the sacraments, and a revival of discipline, are required to bring her into even a decent show of conformity to the kingdom which is not of this world.</w:t>
      </w:r>
    </w:p>
    <w:p w14:paraId="1A08D7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目前半改革的状态下，她保留了许多罗马教会特征中的世俗附属物和外在仪式；需要彻底清除这些东西，同时建立更属灵的讲道和圣礼施行体系，并复兴纪律，才能使她即便在体面上也表现出符合那不属这世界的国度。</w:t>
      </w:r>
    </w:p>
    <w:p w14:paraId="0EC662B7">
      <w:pPr>
        <w:pStyle w:val="3"/>
        <w:spacing w:line="254" w:lineRule="auto"/>
        <w:rPr>
          <w:rFonts w:hint="eastAsia" w:ascii="微软雅黑" w:hAnsi="微软雅黑" w:eastAsia="微软雅黑" w:cs="微软雅黑"/>
          <w:sz w:val="30"/>
          <w:szCs w:val="30"/>
        </w:rPr>
      </w:pPr>
    </w:p>
    <w:p w14:paraId="0A6008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Scottish establishment also, though far from being in the same situation with that in England, would do well to subject itself to a searching application of the criterion of which we are now speaking.</w:t>
      </w:r>
    </w:p>
    <w:p w14:paraId="4203FE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——苏格兰建制教会虽然与英格兰的情况相去甚远，但也应该对自己进行一次对我们现在所说的标准的彻底应用。</w:t>
      </w:r>
    </w:p>
    <w:p w14:paraId="20B4F6B7">
      <w:pPr>
        <w:pStyle w:val="3"/>
        <w:spacing w:line="254" w:lineRule="auto"/>
        <w:rPr>
          <w:rFonts w:hint="eastAsia" w:ascii="微软雅黑" w:hAnsi="微软雅黑" w:eastAsia="微软雅黑" w:cs="微软雅黑"/>
          <w:sz w:val="30"/>
          <w:szCs w:val="30"/>
        </w:rPr>
      </w:pPr>
    </w:p>
    <w:p w14:paraId="7A557A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unexceptionable in her doctrinal standards and forms of worship, it may be worthy of being considered, whether there be not things, both in the tone of preaching which extensively prevails, and in the appendages of some of her courts, which will not bear the rigid application of a strictly spiritual test.</w:t>
      </w:r>
    </w:p>
    <w:p w14:paraId="3AD127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虽然她的教义标准和敬拜形式是无可指摘的，但值得考虑的是，在广泛流行的讲道语气中，以及在她某些法庭的附属物中，是否有些东西经受不住严格属灵测试的严酷考验。</w:t>
      </w:r>
    </w:p>
    <w:p w14:paraId="5A53A541">
      <w:pPr>
        <w:pStyle w:val="3"/>
        <w:spacing w:line="254" w:lineRule="auto"/>
        <w:rPr>
          <w:rFonts w:hint="eastAsia" w:ascii="微软雅黑" w:hAnsi="微软雅黑" w:eastAsia="微软雅黑" w:cs="微软雅黑"/>
          <w:sz w:val="30"/>
          <w:szCs w:val="30"/>
        </w:rPr>
      </w:pPr>
    </w:p>
    <w:p w14:paraId="1AA011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let communities which exist in a state of separation from the national church, think that they have no need to try themselves in this way.</w:t>
      </w:r>
    </w:p>
    <w:p w14:paraId="1B0B09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——也不要让那些脱离国家教会而独立存在的群体认为他们不需要以这种方式考验自己。</w:t>
      </w:r>
    </w:p>
    <w:p w14:paraId="6669E7E7">
      <w:pPr>
        <w:pStyle w:val="3"/>
        <w:spacing w:line="254" w:lineRule="auto"/>
        <w:rPr>
          <w:rFonts w:hint="eastAsia" w:ascii="微软雅黑" w:hAnsi="微软雅黑" w:eastAsia="微软雅黑" w:cs="微软雅黑"/>
          <w:sz w:val="30"/>
          <w:szCs w:val="30"/>
        </w:rPr>
      </w:pPr>
    </w:p>
    <w:p w14:paraId="5F9E16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them, even the purest, will be found, we fear, a measure of the spirit of the world, and departure from the simplicity and spirituality of the primitive model, sufficient to warrant humiliation and call for amendment.</w:t>
      </w:r>
    </w:p>
    <w:p w14:paraId="4C03B5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我们担心，在他们所有人中，即使是最纯洁的人中，都会发现一定程度的世界精神，以及对原始模式的简单性和属灵性的背离，这足以证明需要卑微下来并要求修正。</w:t>
      </w:r>
    </w:p>
    <w:p w14:paraId="11727E30">
      <w:pPr>
        <w:pStyle w:val="3"/>
        <w:spacing w:line="254" w:lineRule="auto"/>
        <w:rPr>
          <w:rFonts w:hint="eastAsia" w:ascii="微软雅黑" w:hAnsi="微软雅黑" w:eastAsia="微软雅黑" w:cs="微软雅黑"/>
          <w:sz w:val="30"/>
          <w:szCs w:val="30"/>
        </w:rPr>
      </w:pPr>
    </w:p>
    <w:p w14:paraId="0242DC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choosing an ecclesiastical profession, perhaps no principle of guidance can be more safe than the degree of spirituality of which a church may be possessed.</w:t>
      </w:r>
    </w:p>
    <w:p w14:paraId="03DA35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在选择教会职分时，也许没有任何指导原则比一个教会所拥有的属灵程度更安全。</w:t>
      </w:r>
    </w:p>
    <w:p w14:paraId="42D55A55">
      <w:pPr>
        <w:pStyle w:val="3"/>
        <w:spacing w:line="254" w:lineRule="auto"/>
        <w:rPr>
          <w:rFonts w:hint="eastAsia" w:ascii="微软雅黑" w:hAnsi="微软雅黑" w:eastAsia="微软雅黑" w:cs="微软雅黑"/>
          <w:sz w:val="30"/>
          <w:szCs w:val="30"/>
        </w:rPr>
      </w:pPr>
    </w:p>
    <w:p w14:paraId="76A82F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too much on our guard against being deceived by worldly glare, or by the worldly advantages which connexion with a particular community may offer.</w:t>
      </w:r>
    </w:p>
    <w:p w14:paraId="02237E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我们必须时刻警惕，不要被世俗的虚荣所欺骗，也不要被与特定群体的联系所能提供的世俗利益所诱惑。</w:t>
      </w:r>
    </w:p>
    <w:p w14:paraId="2601C9DC">
      <w:pPr>
        <w:pStyle w:val="3"/>
        <w:spacing w:line="254" w:lineRule="auto"/>
        <w:rPr>
          <w:rFonts w:hint="eastAsia" w:ascii="微软雅黑" w:hAnsi="微软雅黑" w:eastAsia="微软雅黑" w:cs="微软雅黑"/>
          <w:sz w:val="30"/>
          <w:szCs w:val="30"/>
        </w:rPr>
      </w:pPr>
    </w:p>
    <w:p w14:paraId="2EA719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many who deceive themselves in this respect;—many who, in joining a church, are influenced in their choice, by the worldly respectability it possesses, or by the ease with which, in its communion, they can indulge the love and pursuit of the world; while the reasons by which they are determined against other churches, are their poverty, their simplicity, their strictness, or their spirituality?</w:t>
      </w:r>
    </w:p>
    <w:p w14:paraId="5F68CE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有许多人在这一方面欺骗自己吗；——许多人在加入教会时，他们的选择受其拥有的世俗声望的影响，或者受在其团契中能轻易沉溺于对世界的热爱和追求的影响；而他们之所以决定反对其他教会，是因为那些教会的贫穷、简单、严谨或属灵性。</w:t>
      </w:r>
    </w:p>
    <w:p w14:paraId="6A89C8DA">
      <w:pPr>
        <w:pStyle w:val="3"/>
        <w:spacing w:line="254" w:lineRule="auto"/>
        <w:rPr>
          <w:rFonts w:hint="eastAsia" w:ascii="微软雅黑" w:hAnsi="微软雅黑" w:eastAsia="微软雅黑" w:cs="微软雅黑"/>
          <w:sz w:val="30"/>
          <w:szCs w:val="30"/>
        </w:rPr>
      </w:pPr>
    </w:p>
    <w:p w14:paraId="730180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persons as well as churches, the principle in question furnishes a means of trial.</w:t>
      </w:r>
    </w:p>
    <w:p w14:paraId="58B2EA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对个人和教会一样，所讨论的原则也提供了一种考验手段。</w:t>
      </w:r>
    </w:p>
    <w:p w14:paraId="27848BE2">
      <w:pPr>
        <w:pStyle w:val="3"/>
        <w:spacing w:line="254" w:lineRule="auto"/>
        <w:rPr>
          <w:rFonts w:hint="eastAsia" w:ascii="微软雅黑" w:hAnsi="微软雅黑" w:eastAsia="微软雅黑" w:cs="微软雅黑"/>
          <w:sz w:val="30"/>
          <w:szCs w:val="30"/>
        </w:rPr>
      </w:pPr>
    </w:p>
    <w:p w14:paraId="4D5684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fitted to aid in examining into our own personal character.</w:t>
      </w:r>
    </w:p>
    <w:p w14:paraId="30C309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它非常适合辅助检查我们个人的性格。</w:t>
      </w:r>
    </w:p>
    <w:p w14:paraId="64C15781">
      <w:pPr>
        <w:pStyle w:val="3"/>
        <w:spacing w:line="254" w:lineRule="auto"/>
        <w:rPr>
          <w:rFonts w:hint="eastAsia" w:ascii="微软雅黑" w:hAnsi="微软雅黑" w:eastAsia="微软雅黑" w:cs="微软雅黑"/>
          <w:sz w:val="30"/>
          <w:szCs w:val="30"/>
        </w:rPr>
      </w:pPr>
    </w:p>
    <w:p w14:paraId="2810C2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 subjects of Christ’s kingdom?</w:t>
      </w:r>
    </w:p>
    <w:p w14:paraId="54DF51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谁是基督国度的臣民？</w:t>
      </w:r>
    </w:p>
    <w:p w14:paraId="17F95EFA">
      <w:pPr>
        <w:pStyle w:val="3"/>
        <w:spacing w:line="254" w:lineRule="auto"/>
        <w:rPr>
          <w:rFonts w:hint="eastAsia" w:ascii="微软雅黑" w:hAnsi="微软雅黑" w:eastAsia="微软雅黑" w:cs="微软雅黑"/>
          <w:sz w:val="30"/>
          <w:szCs w:val="30"/>
        </w:rPr>
      </w:pPr>
    </w:p>
    <w:p w14:paraId="5B4BD8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only as are spiritual.</w:t>
      </w:r>
    </w:p>
    <w:p w14:paraId="12AF6D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只有属灵的人才是。</w:t>
      </w:r>
    </w:p>
    <w:p w14:paraId="58B693A1">
      <w:pPr>
        <w:pStyle w:val="3"/>
        <w:spacing w:line="254" w:lineRule="auto"/>
        <w:rPr>
          <w:rFonts w:hint="eastAsia" w:ascii="微软雅黑" w:hAnsi="微软雅黑" w:eastAsia="微软雅黑" w:cs="微软雅黑"/>
          <w:sz w:val="30"/>
          <w:szCs w:val="30"/>
        </w:rPr>
      </w:pPr>
    </w:p>
    <w:p w14:paraId="5FE48D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vain, the sensual, the passionate, the worldly; but the humble, the meek, the mortified, the self-denied.</w:t>
      </w:r>
    </w:p>
    <w:p w14:paraId="5600FE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不是虚荣、感官化、易怒、属世的人；而是谦卑、温柔、克制、舍己的人。</w:t>
      </w:r>
    </w:p>
    <w:p w14:paraId="691ABEA8">
      <w:pPr>
        <w:pStyle w:val="3"/>
        <w:spacing w:line="254" w:lineRule="auto"/>
        <w:rPr>
          <w:rFonts w:hint="eastAsia" w:ascii="微软雅黑" w:hAnsi="微软雅黑" w:eastAsia="微软雅黑" w:cs="微软雅黑"/>
          <w:sz w:val="30"/>
          <w:szCs w:val="30"/>
        </w:rPr>
      </w:pPr>
    </w:p>
    <w:p w14:paraId="7953D6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adopt, not the maxims of the world, but the principles of the gospel.</w:t>
      </w:r>
    </w:p>
    <w:p w14:paraId="0B0BD0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是那些不采取世俗格言，而采取福音原则的人。</w:t>
      </w:r>
    </w:p>
    <w:p w14:paraId="069BFC12">
      <w:pPr>
        <w:pStyle w:val="3"/>
        <w:spacing w:line="254" w:lineRule="auto"/>
        <w:rPr>
          <w:rFonts w:hint="eastAsia" w:ascii="微软雅黑" w:hAnsi="微软雅黑" w:eastAsia="微软雅黑" w:cs="微软雅黑"/>
          <w:sz w:val="30"/>
          <w:szCs w:val="30"/>
        </w:rPr>
      </w:pPr>
    </w:p>
    <w:p w14:paraId="54D285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such as permit their hearts to be engrossed with the things of earth, and lavish their attentions on its possessions, its grandeur, pomp, and parade; but such as, looking on the world and all things that are in it as transitory, content themselves with little, and cherish a heavenly spirit.</w:t>
      </w:r>
    </w:p>
    <w:p w14:paraId="61105E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不是那些任由自己的心被地上的事物占据，并把注意力挥霍在财产、宏伟、虚饰和排场上的人；而是那些将世界及其万物视为转瞬即逝、安于贫乏并珍视属天精神的人。</w:t>
      </w:r>
    </w:p>
    <w:p w14:paraId="6CAA2703">
      <w:pPr>
        <w:pStyle w:val="3"/>
        <w:spacing w:line="254" w:lineRule="auto"/>
        <w:rPr>
          <w:rFonts w:hint="eastAsia" w:ascii="微软雅黑" w:hAnsi="微软雅黑" w:eastAsia="微软雅黑" w:cs="微软雅黑"/>
          <w:sz w:val="30"/>
          <w:szCs w:val="30"/>
        </w:rPr>
      </w:pPr>
    </w:p>
    <w:p w14:paraId="03021B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such, in fine, as restrict their views to time; but such as, while they live, look steadfastly forward to an eternal state of being, and expect, when they die, that an entrance shall be ministered to them abundantly into the everlasting kingdom of the Lord and Saviour Jesus Christ.</w:t>
      </w:r>
    </w:p>
    <w:p w14:paraId="491B9D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简而言之，不是那些将眼光局限于时间的人；而是那些在活着的时候坚定地仰望永恒的存在状态，并期望在死后能丰丰富富地进入我们的主和救主耶稣基督永恒国度的人。</w:t>
      </w:r>
    </w:p>
    <w:p w14:paraId="67DD32F8">
      <w:pPr>
        <w:pStyle w:val="3"/>
        <w:spacing w:line="254" w:lineRule="auto"/>
        <w:rPr>
          <w:rFonts w:hint="eastAsia" w:ascii="微软雅黑" w:hAnsi="微软雅黑" w:eastAsia="微软雅黑" w:cs="微软雅黑"/>
          <w:sz w:val="30"/>
          <w:szCs w:val="30"/>
        </w:rPr>
      </w:pPr>
    </w:p>
    <w:p w14:paraId="0FED0C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shall this world and all that belongs to it be at an end; and it concerns those who have no hope beyond the present, to consider what they shall do when old age arrives, or when death knocks at the door of their chamber, and summons them away.</w:t>
      </w:r>
    </w:p>
    <w:p w14:paraId="2102C2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这个世界及其所属的一切很快就会结束；那些在当下之外没有希望的人，应当考虑当老年到来，或者当死亡敲响他们卧室的门并传唤他们离去时，他们该怎么办。</w:t>
      </w:r>
    </w:p>
    <w:p w14:paraId="1322AA56">
      <w:pPr>
        <w:pStyle w:val="3"/>
        <w:spacing w:line="254" w:lineRule="auto"/>
        <w:rPr>
          <w:rFonts w:hint="eastAsia" w:ascii="微软雅黑" w:hAnsi="微软雅黑" w:eastAsia="微软雅黑" w:cs="微软雅黑"/>
          <w:sz w:val="30"/>
          <w:szCs w:val="30"/>
        </w:rPr>
      </w:pPr>
    </w:p>
    <w:p w14:paraId="6F42D0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true wisdom will be found with those who have obeyed the command of the Saviour: ‘Seek ye first the kingdom of God, and his righteousness, and all these things shall be added unto you.’</w:t>
      </w:r>
    </w:p>
    <w:p w14:paraId="4C9193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那时，真正的智慧将属于那些服从救主命令的人：“你们要先求上帝的国和祂的义，这些东西都要加给你们了。”</w:t>
      </w:r>
    </w:p>
    <w:p w14:paraId="2D7AED73">
      <w:pPr>
        <w:pStyle w:val="3"/>
        <w:spacing w:line="254" w:lineRule="auto"/>
        <w:rPr>
          <w:rFonts w:hint="eastAsia" w:ascii="微软雅黑" w:hAnsi="微软雅黑" w:eastAsia="微软雅黑" w:cs="微软雅黑"/>
          <w:sz w:val="30"/>
          <w:szCs w:val="30"/>
        </w:rPr>
      </w:pPr>
    </w:p>
    <w:p w14:paraId="03B96376">
      <w:pPr>
        <w:pStyle w:val="2"/>
        <w:bidi w:val="0"/>
        <w:jc w:val="center"/>
        <w:rPr>
          <w:rFonts w:hint="eastAsia"/>
        </w:rPr>
      </w:pPr>
      <w:r>
        <w:rPr>
          <w:rFonts w:hint="eastAsia"/>
        </w:rPr>
        <w:t>CHAP. VI. Universality of the Mediatorial Dominion.</w:t>
      </w:r>
    </w:p>
    <w:p w14:paraId="74F3F9D3">
      <w:pPr>
        <w:pStyle w:val="2"/>
        <w:bidi w:val="0"/>
        <w:jc w:val="center"/>
        <w:rPr>
          <w:rFonts w:hint="eastAsia" w:ascii="微软雅黑" w:hAnsi="微软雅黑" w:eastAsia="微软雅黑" w:cs="微软雅黑"/>
          <w:szCs w:val="30"/>
        </w:rPr>
      </w:pPr>
      <w:r>
        <w:rPr>
          <w:rFonts w:hint="eastAsia"/>
        </w:rPr>
        <w:t>第六章：中保统治的普遍性。</w:t>
      </w:r>
    </w:p>
    <w:p w14:paraId="4DD859B9">
      <w:pPr>
        <w:pStyle w:val="3"/>
        <w:spacing w:line="254" w:lineRule="auto"/>
        <w:rPr>
          <w:rFonts w:hint="eastAsia" w:ascii="微软雅黑" w:hAnsi="微软雅黑" w:eastAsia="微软雅黑" w:cs="微软雅黑"/>
          <w:sz w:val="30"/>
          <w:szCs w:val="30"/>
        </w:rPr>
      </w:pPr>
    </w:p>
    <w:p w14:paraId="6FFC76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topic on which we are now to descant is of great importance, yet it is one on which much misconception exists.</w:t>
      </w:r>
    </w:p>
    <w:p w14:paraId="7D2811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我们要讨论的话题非常重要，但在这一点上存在很多误解。</w:t>
      </w:r>
    </w:p>
    <w:p w14:paraId="67B5D4CF">
      <w:pPr>
        <w:pStyle w:val="3"/>
        <w:spacing w:line="254" w:lineRule="auto"/>
        <w:rPr>
          <w:rFonts w:hint="eastAsia" w:ascii="微软雅黑" w:hAnsi="微软雅黑" w:eastAsia="微软雅黑" w:cs="微软雅黑"/>
          <w:sz w:val="30"/>
          <w:szCs w:val="30"/>
        </w:rPr>
      </w:pPr>
    </w:p>
    <w:p w14:paraId="1CBC62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deny the fact altogether; and there are others, who, though compelled to admit the fact, have most inadequate ideas of the place which it is entitled to hold in estimating the offices of the Mediator.</w:t>
      </w:r>
    </w:p>
    <w:p w14:paraId="53E529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有些人完全否认这一事实；还有一些人虽然不得不承认这一事实，但对于它在评估中保职分时应占有的地位，其看法却极其不足。</w:t>
      </w:r>
    </w:p>
    <w:p w14:paraId="13606202">
      <w:pPr>
        <w:pStyle w:val="3"/>
        <w:spacing w:line="254" w:lineRule="auto"/>
        <w:rPr>
          <w:rFonts w:hint="eastAsia" w:ascii="微软雅黑" w:hAnsi="微软雅黑" w:eastAsia="微软雅黑" w:cs="微软雅黑"/>
          <w:sz w:val="30"/>
          <w:szCs w:val="30"/>
        </w:rPr>
      </w:pPr>
    </w:p>
    <w:p w14:paraId="2A9938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short clause, in the writings of the Apostle Paul, with both these classes would do well to consider.</w:t>
      </w:r>
    </w:p>
    <w:p w14:paraId="28F1F4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在使徒保罗的著作中有一个短句，这两类人都应该好好考虑一下。</w:t>
      </w:r>
    </w:p>
    <w:p w14:paraId="74DCD422">
      <w:pPr>
        <w:pStyle w:val="3"/>
        <w:spacing w:line="254" w:lineRule="auto"/>
        <w:rPr>
          <w:rFonts w:hint="eastAsia" w:ascii="微软雅黑" w:hAnsi="微软雅黑" w:eastAsia="微软雅黑" w:cs="微软雅黑"/>
          <w:sz w:val="30"/>
          <w:szCs w:val="30"/>
        </w:rPr>
      </w:pPr>
    </w:p>
    <w:p w14:paraId="54340A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in which, speaking of Christ’s exaltation by the Father, he uses the expression, ‘And gave him to be head over all things to the church’ (Eph. 1:22)—language which asserts at once the unlimited extent of the mediatorial power, and the high and glorious end for which such power has been conferred.</w:t>
      </w:r>
    </w:p>
    <w:p w14:paraId="6D4BEB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那就是他在谈到基督被父高升时使用的措辞：“并使祂为教会作万有之首”（弗 1:22）——这一语言同时断言了中保权力的无限范围，以及授予这种权力的崇高而荣耀的目标。</w:t>
      </w:r>
    </w:p>
    <w:p w14:paraId="61BFDD61">
      <w:pPr>
        <w:pStyle w:val="3"/>
        <w:spacing w:line="254" w:lineRule="auto"/>
        <w:rPr>
          <w:rFonts w:hint="eastAsia" w:ascii="微软雅黑" w:hAnsi="微软雅黑" w:eastAsia="微软雅黑" w:cs="微软雅黑"/>
          <w:sz w:val="30"/>
          <w:szCs w:val="30"/>
        </w:rPr>
      </w:pPr>
    </w:p>
    <w:p w14:paraId="79D1DE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connexion of Christ’s universal power with the honour awarded him by the Father for the work of man’s redemption, is sufficient to attest its importance.</w:t>
      </w:r>
    </w:p>
    <w:p w14:paraId="0AE41966">
      <w:pPr>
        <w:pStyle w:val="3"/>
        <w:spacing w:line="254" w:lineRule="auto"/>
        <w:rPr>
          <w:rFonts w:hint="eastAsia" w:ascii="微软雅黑" w:hAnsi="微软雅黑" w:eastAsia="微软雅黑" w:cs="微软雅黑"/>
          <w:sz w:val="30"/>
          <w:szCs w:val="30"/>
        </w:rPr>
      </w:pPr>
    </w:p>
    <w:p w14:paraId="4016D2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基督普遍的权力与父因人类救赎工作而授予祂的荣誉之间的联系，足以证明其重要性。</w:t>
      </w:r>
    </w:p>
    <w:p w14:paraId="423981C1">
      <w:pPr>
        <w:pStyle w:val="3"/>
        <w:spacing w:line="254" w:lineRule="auto"/>
        <w:rPr>
          <w:rFonts w:hint="eastAsia" w:ascii="微软雅黑" w:hAnsi="微软雅黑" w:eastAsia="微软雅黑" w:cs="微软雅黑"/>
          <w:sz w:val="30"/>
          <w:szCs w:val="30"/>
        </w:rPr>
      </w:pPr>
    </w:p>
    <w:p w14:paraId="021DE2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entered into the stipulations of the eternal covenant, and which occupied the mind of the Saviour throughout the whole period of his sufferings, his last mysterious agony not even excepted, cannot be deemed a matter of inferior moment.</w:t>
      </w:r>
    </w:p>
    <w:p w14:paraId="655A84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那进入了永恒之约的规定，并且在救主受苦的整个期间（甚至包括祂最后神秘的痛苦）一直占据着祂心灵的事，不能被认为是次要的事。</w:t>
      </w:r>
    </w:p>
    <w:p w14:paraId="28967CC2">
      <w:pPr>
        <w:pStyle w:val="3"/>
        <w:spacing w:line="254" w:lineRule="auto"/>
        <w:rPr>
          <w:rFonts w:hint="eastAsia" w:ascii="微软雅黑" w:hAnsi="微软雅黑" w:eastAsia="微软雅黑" w:cs="微软雅黑"/>
          <w:sz w:val="30"/>
          <w:szCs w:val="30"/>
        </w:rPr>
      </w:pPr>
    </w:p>
    <w:p w14:paraId="291540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assured, that ‘for the joy set before him he endured the cross’ (Heb. 12:2); and that this joy included that of which we are speaking, the language of the same inspired writer clearly imports, ‘He humbled himself and became obedient unto death, even the death of the cross, wherefore God also hath highly exalted him, and given him a name above every name, that at the name of Jesus every knee should bow, of things in heaven, and things in earth, and things under the earth’ (Phil. 2:8, 10).</w:t>
      </w:r>
    </w:p>
    <w:p w14:paraId="5D4441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现在我们确信，“祂因那摆在前面的喜乐，就轻看羞辱，忍受了十字架”（来 12:2）；而这一喜乐包括了我们正在谈论的内容，同一位受感动的作者的语言清楚地说明了这一点：“祂自己卑微，存心顺服，以至于死，且死在十字架上。所以上帝将祂升为至高，又赐给祂那超乎万名之上的名，叫一切在天上的、地上的和地底下的，因耶稣的名无不效膝”（腓 2:8, 10）。</w:t>
      </w:r>
    </w:p>
    <w:p w14:paraId="5C81A825">
      <w:pPr>
        <w:pStyle w:val="3"/>
        <w:spacing w:line="254" w:lineRule="auto"/>
        <w:rPr>
          <w:rFonts w:hint="eastAsia" w:ascii="微软雅黑" w:hAnsi="微软雅黑" w:eastAsia="微软雅黑" w:cs="微软雅黑"/>
          <w:sz w:val="30"/>
          <w:szCs w:val="30"/>
        </w:rPr>
      </w:pPr>
    </w:p>
    <w:p w14:paraId="1FB18D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doctrine of his universal supremacy was one of the last things which Christ taught his disciples.</w:t>
      </w:r>
    </w:p>
    <w:p w14:paraId="498D7B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——此外，祂普遍至高无上的教义是基督教导门徒的最后几件事之一。</w:t>
      </w:r>
    </w:p>
    <w:p w14:paraId="46E3AC32">
      <w:pPr>
        <w:pStyle w:val="3"/>
        <w:spacing w:line="254" w:lineRule="auto"/>
        <w:rPr>
          <w:rFonts w:hint="eastAsia" w:ascii="微软雅黑" w:hAnsi="微软雅黑" w:eastAsia="微软雅黑" w:cs="微软雅黑"/>
          <w:sz w:val="30"/>
          <w:szCs w:val="30"/>
        </w:rPr>
      </w:pPr>
    </w:p>
    <w:p w14:paraId="24A4BA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before his ascension, in the concluding interview he held with his apostles on earth, in which surely nothing but what is of the highest importance could find a place, he said, ‘All power is given unto me in heaven and on earth’ (Matt. 28:18).</w:t>
      </w:r>
    </w:p>
    <w:p w14:paraId="4E0E3F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就在祂升天前，在祂与地上的使徒们举行的最后一次面谈中（在这次面谈中，肯定只有最重要的事才能占有一席之地），祂说：“天上地下所有的权柄都赐给我了”（太 28:18）。</w:t>
      </w:r>
    </w:p>
    <w:p w14:paraId="52663070">
      <w:pPr>
        <w:pStyle w:val="3"/>
        <w:spacing w:line="254" w:lineRule="auto"/>
        <w:rPr>
          <w:rFonts w:hint="eastAsia" w:ascii="微软雅黑" w:hAnsi="微软雅黑" w:eastAsia="微软雅黑" w:cs="微软雅黑"/>
          <w:sz w:val="30"/>
          <w:szCs w:val="30"/>
        </w:rPr>
      </w:pPr>
    </w:p>
    <w:p w14:paraId="42D62B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possession of universal power must, on a moment’s reflection, appear to be intimately connected with the interests of the church.</w:t>
      </w:r>
    </w:p>
    <w:p w14:paraId="0F759B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——而且，稍加思考就会发现，拥有普遍的权力必然与教会的利益密切相关。</w:t>
      </w:r>
    </w:p>
    <w:p w14:paraId="662456AF">
      <w:pPr>
        <w:pStyle w:val="3"/>
        <w:spacing w:line="254" w:lineRule="auto"/>
        <w:rPr>
          <w:rFonts w:hint="eastAsia" w:ascii="微软雅黑" w:hAnsi="微软雅黑" w:eastAsia="微软雅黑" w:cs="微软雅黑"/>
          <w:sz w:val="30"/>
          <w:szCs w:val="30"/>
        </w:rPr>
      </w:pPr>
    </w:p>
    <w:p w14:paraId="450DB1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beyond the church, is essential to the existence, increase, and welfare of the church itself.</w:t>
      </w:r>
    </w:p>
    <w:p w14:paraId="3714F9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教会之外的权力，对于教会本身的存在、增长和福祉是必不可少的。</w:t>
      </w:r>
    </w:p>
    <w:p w14:paraId="14AC5F18">
      <w:pPr>
        <w:pStyle w:val="3"/>
        <w:spacing w:line="254" w:lineRule="auto"/>
        <w:rPr>
          <w:rFonts w:hint="eastAsia" w:ascii="微软雅黑" w:hAnsi="微软雅黑" w:eastAsia="微软雅黑" w:cs="微软雅黑"/>
          <w:sz w:val="30"/>
          <w:szCs w:val="30"/>
        </w:rPr>
      </w:pPr>
    </w:p>
    <w:p w14:paraId="796F21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members of his mystical body may be complete in him, he must have dominion over all principalities and powers.</w:t>
      </w:r>
    </w:p>
    <w:p w14:paraId="5EDF8D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为了使祂奥秘身体的成员在祂里面得以完全，祂必须拥有对所有执政和掌权者的统治权。</w:t>
      </w:r>
    </w:p>
    <w:p w14:paraId="7C7994EF">
      <w:pPr>
        <w:pStyle w:val="3"/>
        <w:spacing w:line="254" w:lineRule="auto"/>
        <w:rPr>
          <w:rFonts w:hint="eastAsia" w:ascii="微软雅黑" w:hAnsi="微软雅黑" w:eastAsia="微软雅黑" w:cs="微软雅黑"/>
          <w:sz w:val="30"/>
          <w:szCs w:val="30"/>
        </w:rPr>
      </w:pPr>
    </w:p>
    <w:p w14:paraId="0B1523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overthrow of the church’s foes, the fulfilment of the church’s prospects, and the final victory of every member over death and the grave, suppose him to rule with uncontrollable sway in the midst of his enemies.</w:t>
      </w:r>
    </w:p>
    <w:p w14:paraId="401139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教会仇敌的倾覆、教会前景的实现，以及每个成员最终战胜死亡和坟墓，都假定祂在仇敌中以不可控的影响力施行统治。</w:t>
      </w:r>
    </w:p>
    <w:p w14:paraId="71753E18">
      <w:pPr>
        <w:pStyle w:val="3"/>
        <w:spacing w:line="254" w:lineRule="auto"/>
        <w:rPr>
          <w:rFonts w:hint="eastAsia" w:ascii="微软雅黑" w:hAnsi="微软雅黑" w:eastAsia="微软雅黑" w:cs="微软雅黑"/>
          <w:sz w:val="30"/>
          <w:szCs w:val="30"/>
        </w:rPr>
      </w:pPr>
    </w:p>
    <w:p w14:paraId="28E14A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must reign till all enemies be put under his feet’ (1 Cor. 15:25).</w:t>
      </w:r>
    </w:p>
    <w:p w14:paraId="32327E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“因为祂必要作王，等上帝把一切仇敌都放在祂的脚下。”（林前 15:25）。</w:t>
      </w:r>
    </w:p>
    <w:p w14:paraId="35B83A62">
      <w:pPr>
        <w:pStyle w:val="3"/>
        <w:spacing w:line="254" w:lineRule="auto"/>
        <w:rPr>
          <w:rFonts w:hint="eastAsia" w:ascii="微软雅黑" w:hAnsi="微软雅黑" w:eastAsia="微软雅黑" w:cs="微软雅黑"/>
          <w:sz w:val="30"/>
          <w:szCs w:val="30"/>
        </w:rPr>
      </w:pPr>
    </w:p>
    <w:p w14:paraId="659328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may be sufficient to convince the unprejudiced mind, of the vast importance of the feature of the Mediator’s kingly office of which we are now to treat.</w:t>
      </w:r>
    </w:p>
    <w:p w14:paraId="279285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——这些事可能足以说服无偏见的心灵，认识到我们现在要论述的中保君王职分这一特征的巨大重要性。</w:t>
      </w:r>
    </w:p>
    <w:p w14:paraId="536BAC9E">
      <w:pPr>
        <w:pStyle w:val="3"/>
        <w:spacing w:line="254" w:lineRule="auto"/>
        <w:rPr>
          <w:rFonts w:hint="eastAsia" w:ascii="微软雅黑" w:hAnsi="微软雅黑" w:eastAsia="微软雅黑" w:cs="微软雅黑"/>
          <w:sz w:val="30"/>
          <w:szCs w:val="30"/>
        </w:rPr>
      </w:pPr>
    </w:p>
    <w:p w14:paraId="01D2F4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should there still remain a single sceptical doubt on the reader’s mind, it cannot fail to be removed when he is reminded that the fact of Christ’s universal reign enters into the praises of heaven, and is echoed from the arches of the celestial temple.</w:t>
      </w:r>
    </w:p>
    <w:p w14:paraId="0F5BD9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但是，如果读者的心中仍然残留着哪怕一点怀疑，当他被提醒基督普遍统治的事实已进入天堂的赞美中、并在天上圣殿的拱顶间回响时，这些怀疑必然会被消除。</w:t>
      </w:r>
    </w:p>
    <w:p w14:paraId="484E3A95">
      <w:pPr>
        <w:pStyle w:val="3"/>
        <w:spacing w:line="254" w:lineRule="auto"/>
        <w:rPr>
          <w:rFonts w:hint="eastAsia" w:ascii="微软雅黑" w:hAnsi="微软雅黑" w:eastAsia="微软雅黑" w:cs="微软雅黑"/>
          <w:sz w:val="30"/>
          <w:szCs w:val="30"/>
        </w:rPr>
      </w:pPr>
    </w:p>
    <w:p w14:paraId="6D6E8D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heard,’ says John, ‘the voice of many angels round about the throne, and the living creatures, and the elders, saying with a loud voice, Worthy is the Lamb that was slain to receive power, and riches, and wisdom, and strength, and honour, and glory, and blessing. Blessing, and honour, and glory, and power, be unto the Lamb for ever and ever. Alleluia, for the Lord God omnipotent reigneth’ (Rev. 5:10; 19:6).</w:t>
      </w:r>
    </w:p>
    <w:p w14:paraId="64D29D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我又听见宝座周围有许多天使的声音，说：曾被杀的羔羊是配得权柄、丰富、智慧、能力、尊贵、荣耀、颂赞的。愿颂赞、尊贵、荣耀、权势都归给羔羊，直到永永远远。哈利路亚！因为主我们的上帝、全能者作王了”（启 5:10; 19:6）。</w:t>
      </w:r>
    </w:p>
    <w:p w14:paraId="5ADF05AE">
      <w:pPr>
        <w:pStyle w:val="3"/>
        <w:spacing w:line="254" w:lineRule="auto"/>
        <w:rPr>
          <w:rFonts w:hint="eastAsia" w:ascii="微软雅黑" w:hAnsi="微软雅黑" w:eastAsia="微软雅黑" w:cs="微软雅黑"/>
          <w:sz w:val="30"/>
          <w:szCs w:val="30"/>
        </w:rPr>
      </w:pPr>
    </w:p>
    <w:p w14:paraId="663786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doctrine in Scripture is supported by clearer or more abundant evidence than the universality of Christ’s mediatorial supremacy.</w:t>
      </w:r>
    </w:p>
    <w:p w14:paraId="75A90573">
      <w:pPr>
        <w:pStyle w:val="3"/>
        <w:spacing w:line="254" w:lineRule="auto"/>
        <w:rPr>
          <w:rFonts w:hint="eastAsia" w:ascii="微软雅黑" w:hAnsi="微软雅黑" w:eastAsia="微软雅黑" w:cs="微软雅黑"/>
          <w:sz w:val="30"/>
          <w:szCs w:val="30"/>
        </w:rPr>
      </w:pPr>
    </w:p>
    <w:p w14:paraId="5744A4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圣经中没有任何教义比基督中保权至高无上的普遍性得到更清晰或更充分的证据支持。</w:t>
      </w:r>
    </w:p>
    <w:p w14:paraId="40027654">
      <w:pPr>
        <w:pStyle w:val="3"/>
        <w:spacing w:line="254" w:lineRule="auto"/>
        <w:rPr>
          <w:rFonts w:hint="eastAsia" w:ascii="微软雅黑" w:hAnsi="微软雅黑" w:eastAsia="微软雅黑" w:cs="微软雅黑"/>
          <w:sz w:val="30"/>
          <w:szCs w:val="30"/>
        </w:rPr>
      </w:pPr>
    </w:p>
    <w:p w14:paraId="1A1927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exhibiting the passages in which it is expressly affirmed, it may be proper to state, that what determines that the passages in question refer to the mediatorial, and not to the essential, kingdom of the Son of God, is the circumstance that the power spoken of in these passages is said to be given him.</w:t>
      </w:r>
    </w:p>
    <w:p w14:paraId="1CDEDE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在展示明确肯定这一点的段落之前，有必要指出，决定所讨论的段落是指上帝之子的中保国度而非本质国度的因素是：这些段落中所说的权力是“赐给”祂的。</w:t>
      </w:r>
    </w:p>
    <w:p w14:paraId="7104EA8F">
      <w:pPr>
        <w:pStyle w:val="3"/>
        <w:spacing w:line="254" w:lineRule="auto"/>
        <w:rPr>
          <w:rFonts w:hint="eastAsia" w:ascii="微软雅黑" w:hAnsi="微软雅黑" w:eastAsia="微软雅黑" w:cs="微软雅黑"/>
          <w:sz w:val="30"/>
          <w:szCs w:val="30"/>
        </w:rPr>
      </w:pPr>
    </w:p>
    <w:p w14:paraId="371236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essential authority can in no sense be said to be given.</w:t>
      </w:r>
    </w:p>
    <w:p w14:paraId="6203C6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祂本质的权威在任何意义上都不能说是被赐予的。</w:t>
      </w:r>
    </w:p>
    <w:p w14:paraId="56DB6EF7">
      <w:pPr>
        <w:pStyle w:val="3"/>
        <w:spacing w:line="254" w:lineRule="auto"/>
        <w:rPr>
          <w:rFonts w:hint="eastAsia" w:ascii="微软雅黑" w:hAnsi="微软雅黑" w:eastAsia="微软雅黑" w:cs="微软雅黑"/>
          <w:sz w:val="30"/>
          <w:szCs w:val="30"/>
        </w:rPr>
      </w:pPr>
    </w:p>
    <w:p w14:paraId="488289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delegated, conferred by gift, bestowed by another, can belong to him only as Mediator.</w:t>
      </w:r>
    </w:p>
    <w:p w14:paraId="017F57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那是被委派的、通过赏赐授予的、由另一位赐予的，只能作为中保属于祂。</w:t>
      </w:r>
    </w:p>
    <w:p w14:paraId="1049EFA0">
      <w:pPr>
        <w:pStyle w:val="3"/>
        <w:spacing w:line="254" w:lineRule="auto"/>
        <w:rPr>
          <w:rFonts w:hint="eastAsia" w:ascii="微软雅黑" w:hAnsi="微软雅黑" w:eastAsia="微软雅黑" w:cs="微软雅黑"/>
          <w:sz w:val="30"/>
          <w:szCs w:val="30"/>
        </w:rPr>
      </w:pPr>
    </w:p>
    <w:p w14:paraId="5B7197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necessary that the territory over which the sovereignty is exercised by inherent right, and that over which it is exercised by delegated authority, should be actually different in matter or extent.</w:t>
      </w:r>
    </w:p>
    <w:p w14:paraId="50227C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此外，由固有权利行使主权的领土，与由委派权威行使主权的领土，在物质或范围上并不一定需要实际不同。</w:t>
      </w:r>
    </w:p>
    <w:p w14:paraId="23688A77">
      <w:pPr>
        <w:pStyle w:val="3"/>
        <w:spacing w:line="254" w:lineRule="auto"/>
        <w:rPr>
          <w:rFonts w:hint="eastAsia" w:ascii="微软雅黑" w:hAnsi="微软雅黑" w:eastAsia="微软雅黑" w:cs="微软雅黑"/>
          <w:sz w:val="30"/>
          <w:szCs w:val="30"/>
        </w:rPr>
      </w:pPr>
    </w:p>
    <w:p w14:paraId="24871D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in reality be the same in substance, and of course equal in extent; the difference consisting in this, that the kingdom over which he, as the Son of God, rules by inherent and original right, he, as Mediator, is authorised to manage and direct for a new end, namely, the salvation of men, and the best interests of the church.</w:t>
      </w:r>
    </w:p>
    <w:p w14:paraId="651F57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它们在现实中可能是本质相同的，当然范围也是平等的；区别在于，祂作为上帝之子凭固有和原始权利统治的国度，祂作为中保被授权为了一个新的目标（即人类的救恩和教会的最大利益）来管理和指导。</w:t>
      </w:r>
    </w:p>
    <w:p w14:paraId="005725E3">
      <w:pPr>
        <w:pStyle w:val="3"/>
        <w:spacing w:line="254" w:lineRule="auto"/>
        <w:rPr>
          <w:rFonts w:hint="eastAsia" w:ascii="微软雅黑" w:hAnsi="微软雅黑" w:eastAsia="微软雅黑" w:cs="微软雅黑"/>
          <w:sz w:val="30"/>
          <w:szCs w:val="30"/>
        </w:rPr>
      </w:pPr>
    </w:p>
    <w:p w14:paraId="705AA8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investiture with mediatorial authority, thus means his having had conferred on him a right to employ the power, which he always possessed as God, for the specific objects of his mediatorial work.</w:t>
      </w:r>
    </w:p>
    <w:p w14:paraId="1E17B5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因此，祂被授予中保权威，意味着祂被赋予了一种权利，可以使用祂作为上帝始终拥有的力量，来实现祂中保工作的特定目标。</w:t>
      </w:r>
    </w:p>
    <w:p w14:paraId="5FB4BB18">
      <w:pPr>
        <w:pStyle w:val="3"/>
        <w:spacing w:line="254" w:lineRule="auto"/>
        <w:rPr>
          <w:rFonts w:hint="eastAsia" w:ascii="微软雅黑" w:hAnsi="微软雅黑" w:eastAsia="微软雅黑" w:cs="微软雅黑"/>
          <w:sz w:val="30"/>
          <w:szCs w:val="30"/>
        </w:rPr>
      </w:pPr>
    </w:p>
    <w:p w14:paraId="608021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 and the mediatorial kingdoms of Christ may, therefore, be co-extensive; and we need not wonder to find the inspired writers ascribing the gift of universal power to Him whose essential dominion is absolute and unlimited.</w:t>
      </w:r>
    </w:p>
    <w:p w14:paraId="7CE454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因此，基督本质的国度和中保的国度可能是共存的；我们也不必惊讶于看到受感动的作者将普遍权力的赏赐归于那位本质统治权是绝对且无限的主。</w:t>
      </w:r>
    </w:p>
    <w:p w14:paraId="1239C638">
      <w:pPr>
        <w:pStyle w:val="3"/>
        <w:spacing w:line="254" w:lineRule="auto"/>
        <w:rPr>
          <w:rFonts w:hint="eastAsia" w:ascii="微软雅黑" w:hAnsi="微软雅黑" w:eastAsia="微软雅黑" w:cs="微软雅黑"/>
          <w:sz w:val="30"/>
          <w:szCs w:val="30"/>
        </w:rPr>
      </w:pPr>
    </w:p>
    <w:p w14:paraId="2EDF2A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premised, we are prepared to look at the Scripture proof for the universality of the mediatorial dominion.</w:t>
      </w:r>
    </w:p>
    <w:p w14:paraId="42BF65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有了这些前提，我们准备好查看圣经关于中保统治普遍性的证明。</w:t>
      </w:r>
    </w:p>
    <w:p w14:paraId="65F6C0F0">
      <w:pPr>
        <w:pStyle w:val="3"/>
        <w:spacing w:line="254" w:lineRule="auto"/>
        <w:rPr>
          <w:rFonts w:hint="eastAsia" w:ascii="微软雅黑" w:hAnsi="微软雅黑" w:eastAsia="微软雅黑" w:cs="微软雅黑"/>
          <w:sz w:val="30"/>
          <w:szCs w:val="30"/>
        </w:rPr>
      </w:pPr>
    </w:p>
    <w:p w14:paraId="69AD1C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delivered unto me of my Father.’</w:t>
      </w:r>
    </w:p>
    <w:p w14:paraId="1F548E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“一切所有的，都是我父交付我的。”</w:t>
      </w:r>
    </w:p>
    <w:p w14:paraId="0CA0EC1D">
      <w:pPr>
        <w:pStyle w:val="3"/>
        <w:spacing w:line="254" w:lineRule="auto"/>
        <w:rPr>
          <w:rFonts w:hint="eastAsia" w:ascii="微软雅黑" w:hAnsi="微软雅黑" w:eastAsia="微软雅黑" w:cs="微软雅黑"/>
          <w:sz w:val="30"/>
          <w:szCs w:val="30"/>
        </w:rPr>
      </w:pPr>
    </w:p>
    <w:p w14:paraId="5C0AA8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words of Christ to his disciples.</w:t>
      </w:r>
    </w:p>
    <w:p w14:paraId="44AF10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这些是基督对祂门徒说的话。</w:t>
      </w:r>
    </w:p>
    <w:p w14:paraId="6B0E3415">
      <w:pPr>
        <w:pStyle w:val="3"/>
        <w:spacing w:line="254" w:lineRule="auto"/>
        <w:rPr>
          <w:rFonts w:hint="eastAsia" w:ascii="微软雅黑" w:hAnsi="微软雅黑" w:eastAsia="微软雅黑" w:cs="微软雅黑"/>
          <w:sz w:val="30"/>
          <w:szCs w:val="30"/>
        </w:rPr>
      </w:pPr>
    </w:p>
    <w:p w14:paraId="2F88E4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connexion shews that it is of his mediatorial power he is speaking, as it is in this character that he is said to know and to be known by the Father, and to reveal the Father to others.</w:t>
      </w:r>
    </w:p>
    <w:p w14:paraId="666368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上下文显示，祂谈论的是祂的中保权力，因为正是在这种身份中，祂被说成认识父并被父认识，并将父启示给他人。</w:t>
      </w:r>
    </w:p>
    <w:p w14:paraId="0F4D9960">
      <w:pPr>
        <w:pStyle w:val="3"/>
        <w:spacing w:line="254" w:lineRule="auto"/>
        <w:rPr>
          <w:rFonts w:hint="eastAsia" w:ascii="微软雅黑" w:hAnsi="微软雅黑" w:eastAsia="微软雅黑" w:cs="微软雅黑"/>
          <w:sz w:val="30"/>
          <w:szCs w:val="30"/>
        </w:rPr>
      </w:pPr>
    </w:p>
    <w:p w14:paraId="09AE26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word ‘delivered’ carries in it the same idea, as his power as God is not delivered to him, but essentially and intrinsically possessed.</w:t>
      </w:r>
    </w:p>
    <w:p w14:paraId="64C479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“交付”这个词本身就带有同样的意思，因为祂作为上帝的力量不是交付给祂的，而是本质上固有拥有的。</w:t>
      </w:r>
    </w:p>
    <w:p w14:paraId="67819F43">
      <w:pPr>
        <w:pStyle w:val="3"/>
        <w:spacing w:line="254" w:lineRule="auto"/>
        <w:rPr>
          <w:rFonts w:hint="eastAsia" w:ascii="微软雅黑" w:hAnsi="微软雅黑" w:eastAsia="微软雅黑" w:cs="微软雅黑"/>
          <w:sz w:val="30"/>
          <w:szCs w:val="30"/>
        </w:rPr>
      </w:pPr>
    </w:p>
    <w:p w14:paraId="56AE64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affirmation respects universal power—‘all things,’ παντα—no exception being so much as hinted at.</w:t>
      </w:r>
    </w:p>
    <w:p w14:paraId="159666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现在，这一断言涉及普遍的权力——“万有”，παντα——甚至没有暗示任何例外。</w:t>
      </w:r>
    </w:p>
    <w:p w14:paraId="16659D3A">
      <w:pPr>
        <w:pStyle w:val="3"/>
        <w:spacing w:line="254" w:lineRule="auto"/>
        <w:rPr>
          <w:rFonts w:hint="eastAsia" w:ascii="微软雅黑" w:hAnsi="微软雅黑" w:eastAsia="微软雅黑" w:cs="微软雅黑"/>
          <w:sz w:val="30"/>
          <w:szCs w:val="30"/>
        </w:rPr>
      </w:pPr>
    </w:p>
    <w:p w14:paraId="60B4F0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came and spake unto them, saying, All power is given unto me in heaven and in earth.’</w:t>
      </w:r>
    </w:p>
    <w:p w14:paraId="1E8916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“耶稣进前来，对他们说：天上地下所有的权柄都赐给我了。”</w:t>
      </w:r>
    </w:p>
    <w:p w14:paraId="1962BA39">
      <w:pPr>
        <w:pStyle w:val="3"/>
        <w:spacing w:line="254" w:lineRule="auto"/>
        <w:rPr>
          <w:rFonts w:hint="eastAsia" w:ascii="微软雅黑" w:hAnsi="微软雅黑" w:eastAsia="微软雅黑" w:cs="微软雅黑"/>
          <w:sz w:val="30"/>
          <w:szCs w:val="30"/>
        </w:rPr>
      </w:pPr>
    </w:p>
    <w:p w14:paraId="58EC5F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if possible, still more decided.</w:t>
      </w:r>
    </w:p>
    <w:p w14:paraId="5AE802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这如果可能的话，甚至更加确定。</w:t>
      </w:r>
    </w:p>
    <w:p w14:paraId="61C153FE">
      <w:pPr>
        <w:pStyle w:val="3"/>
        <w:spacing w:line="254" w:lineRule="auto"/>
        <w:rPr>
          <w:rFonts w:hint="eastAsia" w:ascii="微软雅黑" w:hAnsi="微软雅黑" w:eastAsia="微软雅黑" w:cs="微软雅黑"/>
          <w:sz w:val="30"/>
          <w:szCs w:val="30"/>
        </w:rPr>
      </w:pPr>
    </w:p>
    <w:p w14:paraId="3681A5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in the former instance, both the context, which relates to the apostolical commission, and the language itself, ‘given,’ shew that the mediatorial character is meant.</w:t>
      </w:r>
    </w:p>
    <w:p w14:paraId="512438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在这里，和前面的例子一样，涉及使徒使命的上下文以及语言本身（“赐给”），都表明是指中保的特质。</w:t>
      </w:r>
    </w:p>
    <w:p w14:paraId="0A0E3C8E">
      <w:pPr>
        <w:pStyle w:val="3"/>
        <w:spacing w:line="254" w:lineRule="auto"/>
        <w:rPr>
          <w:rFonts w:hint="eastAsia" w:ascii="微软雅黑" w:hAnsi="微软雅黑" w:eastAsia="微软雅黑" w:cs="微软雅黑"/>
          <w:sz w:val="30"/>
          <w:szCs w:val="30"/>
        </w:rPr>
      </w:pPr>
    </w:p>
    <w:p w14:paraId="2E7A44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extent of what he attributes to himself in this character, the words are, ‘All power in heaven and in earth’—πασα εξουσια εν ουρανῳ και επι γης—expressive of universality in the largest sense.</w:t>
      </w:r>
    </w:p>
    <w:p w14:paraId="209BE2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而且，关于祂以这种身份归于祂自己的范围，其措辞是“天上地下所有的权柄”——πασα εξουσια εν ουρανῳ και επι γης——表达了最广泛意义上的普遍性。</w:t>
      </w:r>
    </w:p>
    <w:p w14:paraId="42CAAFC3">
      <w:pPr>
        <w:pStyle w:val="3"/>
        <w:spacing w:line="254" w:lineRule="auto"/>
        <w:rPr>
          <w:rFonts w:hint="eastAsia" w:ascii="微软雅黑" w:hAnsi="微软雅黑" w:eastAsia="微软雅黑" w:cs="微软雅黑"/>
          <w:sz w:val="30"/>
          <w:szCs w:val="30"/>
        </w:rPr>
      </w:pPr>
    </w:p>
    <w:p w14:paraId="690D73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are the words of Peter in his discourse at Cesarea.</w:t>
      </w:r>
    </w:p>
    <w:p w14:paraId="0AED5E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彼得在凯撒利亚的演讲中也有同样目的的话。</w:t>
      </w:r>
    </w:p>
    <w:p w14:paraId="3DB5AE4C">
      <w:pPr>
        <w:pStyle w:val="3"/>
        <w:spacing w:line="254" w:lineRule="auto"/>
        <w:rPr>
          <w:rFonts w:hint="eastAsia" w:ascii="微软雅黑" w:hAnsi="微软雅黑" w:eastAsia="微软雅黑" w:cs="微软雅黑"/>
          <w:sz w:val="30"/>
          <w:szCs w:val="30"/>
        </w:rPr>
      </w:pPr>
    </w:p>
    <w:p w14:paraId="5CD0D6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Jesus Christ in connexion with the peace which is preached through him, and of course as Mediator, he says, in an emphatic parenthesis—‘He is Lord of all,’ παντων Κυριος.</w:t>
      </w:r>
    </w:p>
    <w:p w14:paraId="35D256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在谈到与通过耶稣基督传扬的和平相关的耶稣基督时（当然是作为中保），他在一个强调性的括号中说——“祂是万有的主（Lord of all）”，παντων Κυριος。</w:t>
      </w:r>
    </w:p>
    <w:p w14:paraId="6C4A69DA">
      <w:pPr>
        <w:pStyle w:val="3"/>
        <w:spacing w:line="254" w:lineRule="auto"/>
        <w:rPr>
          <w:rFonts w:hint="eastAsia" w:ascii="微软雅黑" w:hAnsi="微软雅黑" w:eastAsia="微软雅黑" w:cs="微软雅黑"/>
          <w:sz w:val="30"/>
          <w:szCs w:val="30"/>
        </w:rPr>
      </w:pPr>
    </w:p>
    <w:p w14:paraId="174B07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‘Lord’ denotes authoritative power, and the ‘all’ may be either persons, or things, or both.</w:t>
      </w:r>
    </w:p>
    <w:p w14:paraId="2B6B98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“主”这个词表示权威的力量，而“万有”可以指人、物，或两者兼而有之。</w:t>
      </w:r>
    </w:p>
    <w:p w14:paraId="051006AD">
      <w:pPr>
        <w:pStyle w:val="3"/>
        <w:spacing w:line="254" w:lineRule="auto"/>
        <w:rPr>
          <w:rFonts w:hint="eastAsia" w:ascii="微软雅黑" w:hAnsi="微软雅黑" w:eastAsia="微软雅黑" w:cs="微软雅黑"/>
          <w:sz w:val="30"/>
          <w:szCs w:val="30"/>
        </w:rPr>
      </w:pPr>
    </w:p>
    <w:p w14:paraId="06B08C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put all things (παντα) under his feet, and gave him to be head over all things (παντα) to the church.’</w:t>
      </w:r>
    </w:p>
    <w:p w14:paraId="6AC366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“又将万有（παντα）服在祂的脚下，并使祂为教会作万有（παντα）之首。”</w:t>
      </w:r>
    </w:p>
    <w:p w14:paraId="5E050A9E">
      <w:pPr>
        <w:pStyle w:val="3"/>
        <w:spacing w:line="254" w:lineRule="auto"/>
        <w:rPr>
          <w:rFonts w:hint="eastAsia" w:ascii="微软雅黑" w:hAnsi="微软雅黑" w:eastAsia="微软雅黑" w:cs="微软雅黑"/>
          <w:sz w:val="30"/>
          <w:szCs w:val="30"/>
        </w:rPr>
      </w:pPr>
    </w:p>
    <w:p w14:paraId="1935ED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‘put’ and ‘gave’ mark, with sufficient precision, the character in which Christ is here spoken of by the apostle, while the extent of grant is abundantly explicit.</w:t>
      </w:r>
    </w:p>
    <w:p w14:paraId="16ED96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“服”和“使（gave）”这两个词足够精确地标示了使徒在这里谈论基督时的身份，而授权的范围则是极其明确的。</w:t>
      </w:r>
    </w:p>
    <w:p w14:paraId="5C963270">
      <w:pPr>
        <w:pStyle w:val="3"/>
        <w:spacing w:line="254" w:lineRule="auto"/>
        <w:rPr>
          <w:rFonts w:hint="eastAsia" w:ascii="微软雅黑" w:hAnsi="微软雅黑" w:eastAsia="微软雅黑" w:cs="微软雅黑"/>
          <w:sz w:val="30"/>
          <w:szCs w:val="30"/>
        </w:rPr>
      </w:pPr>
    </w:p>
    <w:p w14:paraId="54550C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decisive is the language of the same inspired writer in another epistle:—‘And ye are complete in him which is the head of all principality and power,’ ἡ κεφαλη πασης αρχης και εξουσιας.</w:t>
      </w:r>
    </w:p>
    <w:p w14:paraId="43594C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同一位受感动的作者在另一封书信中的语言同样具有决定性：——“你们在祂里面也得了丰盛。祂是一切执政掌权者的元首，”ἡ κεφαλη πασης αρχης και εξουσιας。</w:t>
      </w:r>
    </w:p>
    <w:p w14:paraId="1C6D9C33">
      <w:pPr>
        <w:pStyle w:val="3"/>
        <w:spacing w:line="254" w:lineRule="auto"/>
        <w:rPr>
          <w:rFonts w:hint="eastAsia" w:ascii="微软雅黑" w:hAnsi="微软雅黑" w:eastAsia="微软雅黑" w:cs="微软雅黑"/>
          <w:sz w:val="30"/>
          <w:szCs w:val="30"/>
        </w:rPr>
      </w:pPr>
    </w:p>
    <w:p w14:paraId="6E964B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hath put all things under his feet. But when he saith all things are put under him; it is manifest that he is excepted which did put all things under him.’</w:t>
      </w:r>
    </w:p>
    <w:p w14:paraId="71DEAA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“因为上帝叫万物都服在祂的脚下。既说万物都服了祂，明显那叫万物服祂的，不在其内了。”</w:t>
      </w:r>
    </w:p>
    <w:p w14:paraId="4E056394">
      <w:pPr>
        <w:pStyle w:val="3"/>
        <w:spacing w:line="254" w:lineRule="auto"/>
        <w:rPr>
          <w:rFonts w:hint="eastAsia" w:ascii="微软雅黑" w:hAnsi="微软雅黑" w:eastAsia="微软雅黑" w:cs="微软雅黑"/>
          <w:sz w:val="30"/>
          <w:szCs w:val="30"/>
        </w:rPr>
      </w:pPr>
    </w:p>
    <w:p w14:paraId="420378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instance in which an exception is stated to the universality of the mediatorial dominion; and the exception strengthens greatly our position.</w:t>
      </w:r>
    </w:p>
    <w:p w14:paraId="38A3C2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这是唯一一个对中保统治的普遍性提出例外的例子；而这一例外极大地强化了我们的立场。</w:t>
      </w:r>
    </w:p>
    <w:p w14:paraId="0105054E">
      <w:pPr>
        <w:pStyle w:val="3"/>
        <w:spacing w:line="254" w:lineRule="auto"/>
        <w:rPr>
          <w:rFonts w:hint="eastAsia" w:ascii="微软雅黑" w:hAnsi="微软雅黑" w:eastAsia="微软雅黑" w:cs="微软雅黑"/>
          <w:sz w:val="30"/>
          <w:szCs w:val="30"/>
        </w:rPr>
      </w:pPr>
    </w:p>
    <w:p w14:paraId="4CA036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exception stated is the Father, who confers on him the mediatorial dominion; and the specifying of this shews that there is not another, proves that the mediatorial dominion embraces everything in the universe but God.</w:t>
      </w:r>
    </w:p>
    <w:p w14:paraId="2043C5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所指出的唯一例外是父，是祂授予了祂中保的统治权；对这一点的明确说明表明没有第二个例外，证明中保的统治权包含了宇宙中除了上帝以外的一切。</w:t>
      </w:r>
    </w:p>
    <w:p w14:paraId="446D8473">
      <w:pPr>
        <w:pStyle w:val="3"/>
        <w:spacing w:line="254" w:lineRule="auto"/>
        <w:rPr>
          <w:rFonts w:hint="eastAsia" w:ascii="微软雅黑" w:hAnsi="微软雅黑" w:eastAsia="微软雅黑" w:cs="微软雅黑"/>
          <w:sz w:val="30"/>
          <w:szCs w:val="30"/>
        </w:rPr>
      </w:pPr>
    </w:p>
    <w:p w14:paraId="18B4B7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more direct Scripture proof may suffice.</w:t>
      </w:r>
    </w:p>
    <w:p w14:paraId="308FD2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再提供一个直接的圣经证明就足够了。</w:t>
      </w:r>
    </w:p>
    <w:p w14:paraId="0A3733BC">
      <w:pPr>
        <w:pStyle w:val="3"/>
        <w:spacing w:line="254" w:lineRule="auto"/>
        <w:rPr>
          <w:rFonts w:hint="eastAsia" w:ascii="微软雅黑" w:hAnsi="微软雅黑" w:eastAsia="微软雅黑" w:cs="微软雅黑"/>
          <w:sz w:val="30"/>
          <w:szCs w:val="30"/>
        </w:rPr>
      </w:pPr>
    </w:p>
    <w:p w14:paraId="625C92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of such a character, that, had there not been another in the Bible, it were itself sufficient.</w:t>
      </w:r>
    </w:p>
    <w:p w14:paraId="3D253A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它是这样一种性质，以至于如果圣经中没有另一个证明，它本身也足够了。</w:t>
      </w:r>
    </w:p>
    <w:p w14:paraId="198655B6">
      <w:pPr>
        <w:pStyle w:val="3"/>
        <w:spacing w:line="254" w:lineRule="auto"/>
        <w:rPr>
          <w:rFonts w:hint="eastAsia" w:ascii="微软雅黑" w:hAnsi="微软雅黑" w:eastAsia="微软雅黑" w:cs="微软雅黑"/>
          <w:sz w:val="30"/>
          <w:szCs w:val="30"/>
        </w:rPr>
      </w:pPr>
    </w:p>
    <w:p w14:paraId="475DA6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phraseology seems purposely framed, to place it beyond the power of any one to find a plausible pretext for setting the slightest limit to the official dominion of the Son of God.</w:t>
      </w:r>
    </w:p>
    <w:p w14:paraId="2FDC4B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它的措辞似乎是刻意构思的，旨在使任何人都无法找到一个貌似合理的借口来对上帝之子的职分统治权设定哪怕极微小的限制。</w:t>
      </w:r>
    </w:p>
    <w:p w14:paraId="41B2F625">
      <w:pPr>
        <w:pStyle w:val="3"/>
        <w:spacing w:line="254" w:lineRule="auto"/>
        <w:rPr>
          <w:rFonts w:hint="eastAsia" w:ascii="微软雅黑" w:hAnsi="微软雅黑" w:eastAsia="微软雅黑" w:cs="微软雅黑"/>
          <w:sz w:val="30"/>
          <w:szCs w:val="30"/>
        </w:rPr>
      </w:pPr>
    </w:p>
    <w:p w14:paraId="7CC73A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in a certain place, testified saying, What is man that thou art mindful of him? or the Son of man, that thou visitest him? Thou madest him a little lower than the angels; thou crownedst him with glory and honour, and didst set him over the works of thy hands: thou hast put all things in subjection under his feet. For in that he put all in subjection under him, he left nothing that is not put under him.’</w:t>
      </w:r>
    </w:p>
    <w:p w14:paraId="1E8A70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在经上某处证明说：人算什么，你竟顾念他？世人算什么，你竟眷顾他？你叫他比天使微小一点，赐他荣耀尊贵为冠冕，并将你手所造的都派他管理，叫万物都服在他的脚下。既叫万物都服他，就没有剩下一样不服他的。”</w:t>
      </w:r>
    </w:p>
    <w:p w14:paraId="27026A14">
      <w:pPr>
        <w:pStyle w:val="3"/>
        <w:spacing w:line="254" w:lineRule="auto"/>
        <w:rPr>
          <w:rFonts w:hint="eastAsia" w:ascii="微软雅黑" w:hAnsi="微软雅黑" w:eastAsia="微软雅黑" w:cs="微软雅黑"/>
          <w:sz w:val="30"/>
          <w:szCs w:val="30"/>
        </w:rPr>
      </w:pPr>
    </w:p>
    <w:p w14:paraId="684545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to the eighth Psalm.</w:t>
      </w:r>
    </w:p>
    <w:p w14:paraId="79C9AC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这参考的是诗篇第八篇。</w:t>
      </w:r>
    </w:p>
    <w:p w14:paraId="015645BD">
      <w:pPr>
        <w:pStyle w:val="3"/>
        <w:spacing w:line="254" w:lineRule="auto"/>
        <w:rPr>
          <w:rFonts w:hint="eastAsia" w:ascii="微软雅黑" w:hAnsi="微软雅黑" w:eastAsia="微软雅黑" w:cs="微软雅黑"/>
          <w:sz w:val="30"/>
          <w:szCs w:val="30"/>
        </w:rPr>
      </w:pPr>
    </w:p>
    <w:p w14:paraId="4C3D13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for which the words of the Psalm are quoted by the apostle, shews that it is the Messiah who is spoken of.</w:t>
      </w:r>
    </w:p>
    <w:p w14:paraId="557EEB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使徒引用诗篇中这些话的目的显示，这里谈论的是弥赛亚。</w:t>
      </w:r>
    </w:p>
    <w:p w14:paraId="282B7A80">
      <w:pPr>
        <w:pStyle w:val="3"/>
        <w:spacing w:line="254" w:lineRule="auto"/>
        <w:rPr>
          <w:rFonts w:hint="eastAsia" w:ascii="微软雅黑" w:hAnsi="微软雅黑" w:eastAsia="微软雅黑" w:cs="微软雅黑"/>
          <w:sz w:val="30"/>
          <w:szCs w:val="30"/>
        </w:rPr>
      </w:pPr>
    </w:p>
    <w:p w14:paraId="6F164D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universality of dominion ascribed, cannot be affirmed of man in the ordinary sense of the term; other worlds and angels not being made subject to him.</w:t>
      </w:r>
    </w:p>
    <w:p w14:paraId="1887C6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这里所归予的统治权的普遍性，不能在“人”的普通意义上得到肯定；因为其他世界和天使并没有服从于普通人。</w:t>
      </w:r>
    </w:p>
    <w:p w14:paraId="5A23A07C">
      <w:pPr>
        <w:pStyle w:val="3"/>
        <w:spacing w:line="254" w:lineRule="auto"/>
        <w:rPr>
          <w:rFonts w:hint="eastAsia" w:ascii="微软雅黑" w:hAnsi="微软雅黑" w:eastAsia="微软雅黑" w:cs="微软雅黑"/>
          <w:sz w:val="30"/>
          <w:szCs w:val="30"/>
        </w:rPr>
      </w:pPr>
    </w:p>
    <w:p w14:paraId="1635C2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 part of the Psalm is applied elsewhere to the Redeemer.</w:t>
      </w:r>
    </w:p>
    <w:p w14:paraId="2E2A43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此外，该诗篇的一部分在别处被应用于救赎主。</w:t>
      </w:r>
    </w:p>
    <w:p w14:paraId="66F0AAFD">
      <w:pPr>
        <w:pStyle w:val="3"/>
        <w:spacing w:line="254" w:lineRule="auto"/>
        <w:rPr>
          <w:rFonts w:hint="eastAsia" w:ascii="微软雅黑" w:hAnsi="微软雅黑" w:eastAsia="微软雅黑" w:cs="微软雅黑"/>
          <w:sz w:val="30"/>
          <w:szCs w:val="30"/>
        </w:rPr>
      </w:pPr>
    </w:p>
    <w:p w14:paraId="48C6D1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have ample proof in support of our position, to which every believer in the Scriptures must pay respect.</w:t>
      </w:r>
    </w:p>
    <w:p w14:paraId="67878C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那么在这里，我们有了充足的证据来支持我们的立场，每一个相信圣经的人都必须对此表示尊重。</w:t>
      </w:r>
    </w:p>
    <w:p w14:paraId="6B0FDBD9">
      <w:pPr>
        <w:pStyle w:val="3"/>
        <w:spacing w:line="254" w:lineRule="auto"/>
        <w:rPr>
          <w:rFonts w:hint="eastAsia" w:ascii="微软雅黑" w:hAnsi="微软雅黑" w:eastAsia="微软雅黑" w:cs="微软雅黑"/>
          <w:sz w:val="30"/>
          <w:szCs w:val="30"/>
        </w:rPr>
      </w:pPr>
    </w:p>
    <w:p w14:paraId="4DEB9E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conceive of nothing more decisive or complete.</w:t>
      </w:r>
    </w:p>
    <w:p w14:paraId="3F595B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我们无法想象有比这更具决定性或更完整的证明了。</w:t>
      </w:r>
    </w:p>
    <w:p w14:paraId="7FBE9EE7">
      <w:pPr>
        <w:pStyle w:val="3"/>
        <w:spacing w:line="254" w:lineRule="auto"/>
        <w:rPr>
          <w:rFonts w:hint="eastAsia" w:ascii="微软雅黑" w:hAnsi="微软雅黑" w:eastAsia="微软雅黑" w:cs="微软雅黑"/>
          <w:sz w:val="30"/>
          <w:szCs w:val="30"/>
        </w:rPr>
      </w:pPr>
    </w:p>
    <w:p w14:paraId="4BBA13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blinding influence of prejudice, interest, or error, can account for such plain testimony being resisted.</w:t>
      </w:r>
    </w:p>
    <w:p w14:paraId="31BDCF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除了偏见、利益或错误的蒙蔽影响外，没有什么能解释为什么如此直白的见证会遭到抵制。</w:t>
      </w:r>
    </w:p>
    <w:p w14:paraId="6FC0A60D">
      <w:pPr>
        <w:pStyle w:val="3"/>
        <w:spacing w:line="254" w:lineRule="auto"/>
        <w:rPr>
          <w:rFonts w:hint="eastAsia" w:ascii="微软雅黑" w:hAnsi="微软雅黑" w:eastAsia="微软雅黑" w:cs="微软雅黑"/>
          <w:sz w:val="30"/>
          <w:szCs w:val="30"/>
        </w:rPr>
      </w:pPr>
    </w:p>
    <w:p w14:paraId="3E0A80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some may find it convenient to maintain, it is clear that neither Christ nor his apostles entertained the most distant thought of the mediatorial power being limited, but that they rejoiced in the truth that ‘his kingdom ruleth over all.’</w:t>
      </w:r>
    </w:p>
    <w:p w14:paraId="533064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无论某些人为了方便而主张什么，显然基督和祂的使徒们都没有丝毫想过中保权力会受到限制，相反，他们因“祂的权柄（kingdom）统管万有”这一真理而欢欣鼓舞。</w:t>
      </w:r>
    </w:p>
    <w:p w14:paraId="168D4D6C">
      <w:pPr>
        <w:pStyle w:val="3"/>
        <w:spacing w:line="254" w:lineRule="auto"/>
        <w:rPr>
          <w:rFonts w:hint="eastAsia" w:ascii="微软雅黑" w:hAnsi="微软雅黑" w:eastAsia="微软雅黑" w:cs="微软雅黑"/>
          <w:sz w:val="30"/>
          <w:szCs w:val="30"/>
        </w:rPr>
      </w:pPr>
    </w:p>
    <w:p w14:paraId="329F09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added, that every thing which renders the mediatorial dominion necessary to all, requires it to be of universal extent.</w:t>
      </w:r>
    </w:p>
    <w:p w14:paraId="39EB24B1">
      <w:pPr>
        <w:pStyle w:val="3"/>
        <w:spacing w:line="254" w:lineRule="auto"/>
        <w:rPr>
          <w:rFonts w:hint="eastAsia" w:ascii="微软雅黑" w:hAnsi="微软雅黑" w:eastAsia="微软雅黑" w:cs="微软雅黑"/>
          <w:sz w:val="30"/>
          <w:szCs w:val="30"/>
        </w:rPr>
      </w:pPr>
    </w:p>
    <w:p w14:paraId="42C21A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还可以补充一点，凡是使中保统治权对所有人成为必要的一切因素，都要求该统治权具有普遍的范围。</w:t>
      </w:r>
    </w:p>
    <w:p w14:paraId="3D783DB9">
      <w:pPr>
        <w:pStyle w:val="3"/>
        <w:spacing w:line="254" w:lineRule="auto"/>
        <w:rPr>
          <w:rFonts w:hint="eastAsia" w:ascii="微软雅黑" w:hAnsi="微软雅黑" w:eastAsia="微软雅黑" w:cs="微软雅黑"/>
          <w:sz w:val="30"/>
          <w:szCs w:val="30"/>
        </w:rPr>
      </w:pPr>
    </w:p>
    <w:p w14:paraId="6EFA4F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easily be shewn that, to the fulfilment of the purposes of the divine will respecting the elect—to the completion of Christ’s character as a Saviour—to his being fitly rewarded for his obedience unto the death—as well to his successful overthrow of his enemies, nothing less than universal power could suffice.</w:t>
      </w:r>
    </w:p>
    <w:p w14:paraId="79A5D3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很容易证明，为了实现上帝对选民意志的目标——为了完善基督作为救主的特征——为了使祂顺服至死得到相称的奖赏——以及为了祂成功地推翻祂的仇敌，唯有普遍的权力才能胜任。</w:t>
      </w:r>
    </w:p>
    <w:p w14:paraId="2214B2DF">
      <w:pPr>
        <w:pStyle w:val="3"/>
        <w:spacing w:line="254" w:lineRule="auto"/>
        <w:rPr>
          <w:rFonts w:hint="eastAsia" w:ascii="微软雅黑" w:hAnsi="微软雅黑" w:eastAsia="微软雅黑" w:cs="微软雅黑"/>
          <w:sz w:val="30"/>
          <w:szCs w:val="30"/>
        </w:rPr>
      </w:pPr>
    </w:p>
    <w:p w14:paraId="16B788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things are so palpable, that to dwell upon them at length would be only to weaken their force.</w:t>
      </w:r>
    </w:p>
    <w:p w14:paraId="322CA7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但这些事情是如此显而易见，以至于详加论述只会削弱它们的力量。</w:t>
      </w:r>
    </w:p>
    <w:p w14:paraId="1807BBE7">
      <w:pPr>
        <w:pStyle w:val="3"/>
        <w:spacing w:line="254" w:lineRule="auto"/>
        <w:rPr>
          <w:rFonts w:hint="eastAsia" w:ascii="微软雅黑" w:hAnsi="微软雅黑" w:eastAsia="微软雅黑" w:cs="微软雅黑"/>
          <w:sz w:val="30"/>
          <w:szCs w:val="30"/>
        </w:rPr>
      </w:pPr>
    </w:p>
    <w:p w14:paraId="1E87CB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serve a better purpose to classify and particularise some of the ‘all things’ that are put under Christ’s feet.</w:t>
      </w:r>
    </w:p>
    <w:p w14:paraId="1BB741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对服在基督脚下的“万有”中的一些事物进行分类和详述，将起到更好的作用。</w:t>
      </w:r>
    </w:p>
    <w:p w14:paraId="4305373D">
      <w:pPr>
        <w:spacing w:before="68" w:line="328" w:lineRule="auto"/>
        <w:ind w:right="29" w:firstLine="227"/>
        <w:jc w:val="both"/>
        <w:rPr>
          <w:rFonts w:hint="eastAsia" w:ascii="微软雅黑" w:hAnsi="微软雅黑" w:eastAsia="微软雅黑" w:cs="微软雅黑"/>
          <w:sz w:val="30"/>
          <w:szCs w:val="30"/>
        </w:rPr>
      </w:pPr>
    </w:p>
    <w:p w14:paraId="47FB6230">
      <w:pPr>
        <w:spacing w:before="3" w:line="329" w:lineRule="auto"/>
        <w:ind w:right="30" w:firstLine="223"/>
        <w:jc w:val="both"/>
        <w:rPr>
          <w:rFonts w:hint="eastAsia" w:ascii="微软雅黑" w:hAnsi="微软雅黑" w:eastAsia="微软雅黑" w:cs="微软雅黑"/>
          <w:sz w:val="30"/>
          <w:szCs w:val="30"/>
        </w:rPr>
      </w:pPr>
    </w:p>
    <w:p w14:paraId="3F66C89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Inanimate and irrational creation is placed under the Mediator.</w:t>
      </w:r>
    </w:p>
    <w:p w14:paraId="11EEF3F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无生命和无理性的受造界都被置于中保之下。</w:t>
      </w:r>
    </w:p>
    <w:p w14:paraId="0D616892">
      <w:pPr>
        <w:spacing w:before="3" w:line="331" w:lineRule="auto"/>
        <w:ind w:right="30" w:firstLine="220"/>
        <w:jc w:val="both"/>
        <w:rPr>
          <w:rFonts w:hint="eastAsia" w:ascii="微软雅黑" w:hAnsi="微软雅黑" w:eastAsia="微软雅黑" w:cs="微软雅黑"/>
          <w:sz w:val="30"/>
          <w:szCs w:val="30"/>
        </w:rPr>
      </w:pPr>
    </w:p>
    <w:p w14:paraId="3D61077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madest him to have dominion over the works of thy hands: thou hast put all things under his feet; all sheep and oxen, yea, and the beasts of the field, the fowl of the air, and the fish of the sea, and whatsoever passeth through the paths of the sea.’</w:t>
      </w:r>
    </w:p>
    <w:p w14:paraId="37A88D4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“你派祂管理你手所造的，使万物，就是一切的羊牛、田野的兽、空中的鸟、海里的鱼，凡经行海道的，都服在祂的脚下。”</w:t>
      </w:r>
    </w:p>
    <w:p w14:paraId="646C7603">
      <w:pPr>
        <w:spacing w:before="3" w:line="331" w:lineRule="auto"/>
        <w:ind w:right="30" w:firstLine="220"/>
        <w:jc w:val="both"/>
        <w:rPr>
          <w:rFonts w:hint="eastAsia" w:ascii="微软雅黑" w:hAnsi="微软雅黑" w:eastAsia="微软雅黑" w:cs="微软雅黑"/>
          <w:sz w:val="30"/>
          <w:szCs w:val="30"/>
        </w:rPr>
      </w:pPr>
    </w:p>
    <w:p w14:paraId="0578B22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is, as we have seen, quoted in the epistle to the Hebrews, with express application to Jesus Christ.</w:t>
      </w:r>
    </w:p>
    <w:p w14:paraId="2616395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正如我们所见，这段经文在《希伯来书》中被引用，并明确应用于耶稣基督。</w:t>
      </w:r>
    </w:p>
    <w:p w14:paraId="77C5362A">
      <w:pPr>
        <w:spacing w:before="3" w:line="331" w:lineRule="auto"/>
        <w:ind w:right="30" w:firstLine="220"/>
        <w:jc w:val="both"/>
        <w:rPr>
          <w:rFonts w:hint="eastAsia" w:ascii="微软雅黑" w:hAnsi="微软雅黑" w:eastAsia="微软雅黑" w:cs="微软雅黑"/>
          <w:sz w:val="30"/>
          <w:szCs w:val="30"/>
        </w:rPr>
      </w:pPr>
    </w:p>
    <w:p w14:paraId="37DD128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objects specified are the inferior parts of creation, but of these there is no exception.</w:t>
      </w:r>
    </w:p>
    <w:p w14:paraId="2BC88BB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其中所指的对象是受造界中较低级的部分，但这些部分并无例外。</w:t>
      </w:r>
    </w:p>
    <w:p w14:paraId="039D3871">
      <w:pPr>
        <w:spacing w:before="3" w:line="331" w:lineRule="auto"/>
        <w:ind w:right="30" w:firstLine="220"/>
        <w:jc w:val="both"/>
        <w:rPr>
          <w:rFonts w:hint="eastAsia" w:ascii="微软雅黑" w:hAnsi="微软雅黑" w:eastAsia="微软雅黑" w:cs="微软雅黑"/>
          <w:sz w:val="30"/>
          <w:szCs w:val="30"/>
        </w:rPr>
      </w:pPr>
    </w:p>
    <w:p w14:paraId="455E33F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comprehends matter in every form, organised and unorganised: the planetary bodies in general, the earth with its water and dry land in particular, the mineral kingdom, and the vegetable world, are all included in ‘the works of God’s hands:’ while inferior animals of every tribe are expressly enumerated,—‘the beasts of the field, the fowl of the air, and the fish of the sea.’</w:t>
      </w:r>
    </w:p>
    <w:p w14:paraId="6971DDC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语言涵盖了各种形式的物质，无论是有机的还是无机的：普遍意义上的行星天体，特别是地球及其水域和陆地，矿物界和植物界，都包含在“上帝手所造的”之中；而各样低等动物也被明确列举出来——“田野的兽、空中的鸟和海里的鱼”。</w:t>
      </w:r>
    </w:p>
    <w:p w14:paraId="23D9C487">
      <w:pPr>
        <w:spacing w:before="3" w:line="331" w:lineRule="auto"/>
        <w:ind w:right="30" w:firstLine="220"/>
        <w:jc w:val="both"/>
        <w:rPr>
          <w:rFonts w:hint="eastAsia" w:ascii="微软雅黑" w:hAnsi="微软雅黑" w:eastAsia="微软雅黑" w:cs="微软雅黑"/>
          <w:sz w:val="30"/>
          <w:szCs w:val="30"/>
        </w:rPr>
      </w:pPr>
    </w:p>
    <w:p w14:paraId="46F57E5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unnecessary that the mediatorial grant should embrace such particulars as these.</w:t>
      </w:r>
    </w:p>
    <w:p w14:paraId="43BCD72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中保的授权涵盖这些细节并非没有必要。</w:t>
      </w:r>
    </w:p>
    <w:p w14:paraId="10FC404A">
      <w:pPr>
        <w:spacing w:before="3" w:line="331" w:lineRule="auto"/>
        <w:ind w:right="30" w:firstLine="220"/>
        <w:jc w:val="both"/>
        <w:rPr>
          <w:rFonts w:hint="eastAsia" w:ascii="微软雅黑" w:hAnsi="微软雅黑" w:eastAsia="微软雅黑" w:cs="微软雅黑"/>
          <w:sz w:val="30"/>
          <w:szCs w:val="30"/>
        </w:rPr>
      </w:pPr>
    </w:p>
    <w:p w14:paraId="75C76FC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w:t>
      </w:r>
    </w:p>
    <w:p w14:paraId="2E6BA49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27344E35">
      <w:pPr>
        <w:spacing w:before="3" w:line="331" w:lineRule="auto"/>
        <w:ind w:right="30" w:firstLine="220"/>
        <w:jc w:val="both"/>
        <w:rPr>
          <w:rFonts w:hint="eastAsia" w:ascii="微软雅黑" w:hAnsi="微软雅黑" w:eastAsia="微软雅黑" w:cs="微软雅黑"/>
          <w:sz w:val="30"/>
          <w:szCs w:val="30"/>
        </w:rPr>
      </w:pPr>
    </w:p>
    <w:p w14:paraId="2A76B1E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material world owes its preservation to this circumstance.</w:t>
      </w:r>
    </w:p>
    <w:p w14:paraId="410E78B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物质世界的保存正归功于此。</w:t>
      </w:r>
    </w:p>
    <w:p w14:paraId="27367207">
      <w:pPr>
        <w:spacing w:before="3" w:line="331" w:lineRule="auto"/>
        <w:ind w:right="30" w:firstLine="220"/>
        <w:jc w:val="both"/>
        <w:rPr>
          <w:rFonts w:hint="eastAsia" w:ascii="微软雅黑" w:hAnsi="微软雅黑" w:eastAsia="微软雅黑" w:cs="微软雅黑"/>
          <w:sz w:val="30"/>
          <w:szCs w:val="30"/>
        </w:rPr>
      </w:pPr>
    </w:p>
    <w:p w14:paraId="6BEFE5D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Mediator who ‘upholds all things by the word of his power.’</w:t>
      </w:r>
    </w:p>
    <w:p w14:paraId="4CAAB8B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正是这位中保“常用祂大能的命令托住万有”。</w:t>
      </w:r>
    </w:p>
    <w:p w14:paraId="1C7A9D94">
      <w:pPr>
        <w:spacing w:before="3" w:line="331" w:lineRule="auto"/>
        <w:ind w:right="30" w:firstLine="220"/>
        <w:jc w:val="both"/>
        <w:rPr>
          <w:rFonts w:hint="eastAsia" w:ascii="微软雅黑" w:hAnsi="微软雅黑" w:eastAsia="微软雅黑" w:cs="微软雅黑"/>
          <w:sz w:val="30"/>
          <w:szCs w:val="30"/>
        </w:rPr>
      </w:pPr>
    </w:p>
    <w:p w14:paraId="2605425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dispensation of divine mercy of which this earth is the theatre, we have no reason to believe that it would have survived the fall.</w:t>
      </w:r>
    </w:p>
    <w:p w14:paraId="68BE11F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若非为了以这地球为舞台施行神圣怜悯的经世，我们没有理由相信它能在堕落之后幸存下来。</w:t>
      </w:r>
    </w:p>
    <w:p w14:paraId="67A4217F">
      <w:pPr>
        <w:spacing w:before="3" w:line="331" w:lineRule="auto"/>
        <w:ind w:right="30" w:firstLine="220"/>
        <w:jc w:val="both"/>
        <w:rPr>
          <w:rFonts w:hint="eastAsia" w:ascii="微软雅黑" w:hAnsi="微软雅黑" w:eastAsia="微软雅黑" w:cs="微软雅黑"/>
          <w:sz w:val="30"/>
          <w:szCs w:val="30"/>
        </w:rPr>
      </w:pPr>
    </w:p>
    <w:p w14:paraId="38D568A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grand conservative element by which it is enabled to withstand the destructive tendency of the dreadful penalty denounced on man’s disobedience.</w:t>
      </w:r>
    </w:p>
    <w:p w14:paraId="6724384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这是伟大的保守性要素，使它能够抵御因人的背逆而宣布的可怕刑罚所带来的毁灭性倾向。</w:t>
      </w:r>
    </w:p>
    <w:p w14:paraId="0905FEB8">
      <w:pPr>
        <w:spacing w:before="3" w:line="331" w:lineRule="auto"/>
        <w:ind w:right="30" w:firstLine="220"/>
        <w:jc w:val="both"/>
        <w:rPr>
          <w:rFonts w:hint="eastAsia" w:ascii="微软雅黑" w:hAnsi="微软雅黑" w:eastAsia="微软雅黑" w:cs="微软雅黑"/>
          <w:sz w:val="30"/>
          <w:szCs w:val="30"/>
        </w:rPr>
      </w:pPr>
    </w:p>
    <w:p w14:paraId="6A70E47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guilty pair put forth their hands, plucked the forbidden fruit, and ate,—</w:t>
      </w:r>
    </w:p>
    <w:p w14:paraId="0F50F8B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当那有罪的一对伸手摘下禁果吃的时候——</w:t>
      </w:r>
    </w:p>
    <w:p w14:paraId="52702D40">
      <w:pPr>
        <w:spacing w:before="3" w:line="331" w:lineRule="auto"/>
        <w:ind w:right="30" w:firstLine="220"/>
        <w:jc w:val="both"/>
        <w:rPr>
          <w:rFonts w:hint="eastAsia" w:ascii="微软雅黑" w:hAnsi="微软雅黑" w:eastAsia="微软雅黑" w:cs="微软雅黑"/>
          <w:sz w:val="30"/>
          <w:szCs w:val="30"/>
        </w:rPr>
      </w:pPr>
    </w:p>
    <w:p w14:paraId="4F6B0D2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felt the wound; and Nature from her seat, Sighing through all her works, gave signs of woe That all was lost.</w:t>
      </w:r>
    </w:p>
    <w:p w14:paraId="4110766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“地球感受到了伤痛；大自然从她的座位上，通过她所有的作品发出叹息，给出了万物皆失的哀伤迹象。</w:t>
      </w:r>
    </w:p>
    <w:p w14:paraId="20AD0ADC">
      <w:pPr>
        <w:spacing w:before="3" w:line="331" w:lineRule="auto"/>
        <w:ind w:right="30" w:firstLine="220"/>
        <w:jc w:val="both"/>
        <w:rPr>
          <w:rFonts w:hint="eastAsia" w:ascii="微软雅黑" w:hAnsi="微软雅黑" w:eastAsia="微软雅黑" w:cs="微软雅黑"/>
          <w:sz w:val="30"/>
          <w:szCs w:val="30"/>
        </w:rPr>
      </w:pPr>
    </w:p>
    <w:p w14:paraId="560F1B6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trembled from her entrails, as again In pangs; and Nature gave a second groan; Sky lowered, and muttering thunder, some sad drops Wept at completing of the mortal sin Original.’</w:t>
      </w:r>
    </w:p>
    <w:p w14:paraId="6D7998E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地球从她的脏腑中战栗，仿佛再次陷入阵痛；大自然发出了第二次呻吟；天空低垂，雷声隆隆，在完成那致命的原罪时，落下了一些悲伤的泪滴。”</w:t>
      </w:r>
    </w:p>
    <w:p w14:paraId="0FEDE03B">
      <w:pPr>
        <w:spacing w:before="3" w:line="331" w:lineRule="auto"/>
        <w:ind w:right="30" w:firstLine="220"/>
        <w:jc w:val="both"/>
        <w:rPr>
          <w:rFonts w:hint="eastAsia" w:ascii="微软雅黑" w:hAnsi="微软雅黑" w:eastAsia="微软雅黑" w:cs="微软雅黑"/>
          <w:sz w:val="30"/>
          <w:szCs w:val="30"/>
        </w:rPr>
      </w:pPr>
    </w:p>
    <w:p w14:paraId="1FC269A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clouds obscure the horizon, and thunders roll in tremendous peals alongst the sky, while the earth quakes to its very centre, and everything portends immediate and inevitable destruction; when the earth, and the inhabitants thereof, are about to be dissolved, the divine Mediator steps forth, grasps it with his almighty hand, and ‘bears up the pillars of it.’</w:t>
      </w:r>
    </w:p>
    <w:p w14:paraId="26ACE9F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乌云遮蔽地平线，雷声在天空中发出一阵阵惊人的轰鸣，当大地颤抖直至其中心，一切都预示着立即且不可避免的毁灭时；当大地及其居民即将消亡之际，神圣的中保挺身而出，用祂全能的手紧紧抓住它，并“扶持了地的柱子”。</w:t>
      </w:r>
    </w:p>
    <w:p w14:paraId="19327573">
      <w:pPr>
        <w:spacing w:before="3" w:line="331" w:lineRule="auto"/>
        <w:ind w:right="30" w:firstLine="220"/>
        <w:jc w:val="both"/>
        <w:rPr>
          <w:rFonts w:hint="eastAsia" w:ascii="微软雅黑" w:hAnsi="微软雅黑" w:eastAsia="微软雅黑" w:cs="微软雅黑"/>
          <w:sz w:val="30"/>
          <w:szCs w:val="30"/>
        </w:rPr>
      </w:pPr>
    </w:p>
    <w:p w14:paraId="1420441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interposition, the interests of the church at large could not have been subserved, either in the way of protection or of propagation; nor could her members individually have been fed, clothed, and preserved, or their bodies have been raised up at the last day.</w:t>
      </w:r>
    </w:p>
    <w:p w14:paraId="038ABB6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如果没有这种介入，整个教会的利益，无论是在保护还是传播方面，都无法得到维护；教会的成员个人也无法获得食物、衣服和保守，他们的身体也无法在末日复活。</w:t>
      </w:r>
    </w:p>
    <w:p w14:paraId="21F0FB2E">
      <w:pPr>
        <w:spacing w:before="3" w:line="331" w:lineRule="auto"/>
        <w:ind w:right="30" w:firstLine="220"/>
        <w:jc w:val="both"/>
        <w:rPr>
          <w:rFonts w:hint="eastAsia" w:ascii="微软雅黑" w:hAnsi="微软雅黑" w:eastAsia="微软雅黑" w:cs="微软雅黑"/>
          <w:sz w:val="30"/>
          <w:szCs w:val="30"/>
        </w:rPr>
      </w:pPr>
    </w:p>
    <w:p w14:paraId="793A7A2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inferior animals, the right of dominion over them, given to man at his creation, was forfeited by sin.</w:t>
      </w:r>
    </w:p>
    <w:p w14:paraId="1B589AF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至于低等动物，人类在受造时被赋予的对它们的统治权，已因罪而丧失。</w:t>
      </w:r>
    </w:p>
    <w:p w14:paraId="79AB68BD">
      <w:pPr>
        <w:spacing w:before="3" w:line="331" w:lineRule="auto"/>
        <w:ind w:right="30" w:firstLine="220"/>
        <w:jc w:val="both"/>
        <w:rPr>
          <w:rFonts w:hint="eastAsia" w:ascii="微软雅黑" w:hAnsi="微软雅黑" w:eastAsia="微软雅黑" w:cs="微软雅黑"/>
          <w:sz w:val="30"/>
          <w:szCs w:val="30"/>
        </w:rPr>
      </w:pPr>
    </w:p>
    <w:p w14:paraId="07AC104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longer his willing subjects; the service he receives from them he has to extort by constraint.</w:t>
      </w:r>
    </w:p>
    <w:p w14:paraId="0FB8056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它们不再是人类心甘情愿的臣民；人类从它们那里获得的服事必须通过强迫来索取。</w:t>
      </w:r>
    </w:p>
    <w:p w14:paraId="5B337422">
      <w:pPr>
        <w:spacing w:before="3" w:line="331" w:lineRule="auto"/>
        <w:ind w:right="30" w:firstLine="220"/>
        <w:jc w:val="both"/>
        <w:rPr>
          <w:rFonts w:hint="eastAsia" w:ascii="微软雅黑" w:hAnsi="微软雅黑" w:eastAsia="微软雅黑" w:cs="微软雅黑"/>
          <w:sz w:val="30"/>
          <w:szCs w:val="30"/>
        </w:rPr>
      </w:pPr>
    </w:p>
    <w:p w14:paraId="10A3020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flock not now around him, as in innocence, but flee from his presence.</w:t>
      </w:r>
    </w:p>
    <w:p w14:paraId="7212AA7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它们现在不像在天真无邪时那样聚集在人类周围，而是从人类面前逃离。</w:t>
      </w:r>
    </w:p>
    <w:p w14:paraId="1311E710">
      <w:pPr>
        <w:spacing w:before="3" w:line="331" w:lineRule="auto"/>
        <w:ind w:right="30" w:firstLine="220"/>
        <w:jc w:val="both"/>
        <w:rPr>
          <w:rFonts w:hint="eastAsia" w:ascii="微软雅黑" w:hAnsi="微软雅黑" w:eastAsia="微软雅黑" w:cs="微软雅黑"/>
          <w:sz w:val="30"/>
          <w:szCs w:val="30"/>
        </w:rPr>
      </w:pPr>
    </w:p>
    <w:p w14:paraId="1ABA53B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dread him as their enemy, instead of loving and revering him as their lord.</w:t>
      </w:r>
    </w:p>
    <w:p w14:paraId="5713119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它们恐惧人类，视其为敌，而不是像爱戴和敬畏其主那样对待人类。</w:t>
      </w:r>
    </w:p>
    <w:p w14:paraId="659143E8">
      <w:pPr>
        <w:spacing w:before="3" w:line="331" w:lineRule="auto"/>
        <w:ind w:right="30" w:firstLine="220"/>
        <w:jc w:val="both"/>
        <w:rPr>
          <w:rFonts w:hint="eastAsia" w:ascii="微软雅黑" w:hAnsi="微软雅黑" w:eastAsia="微软雅黑" w:cs="微软雅黑"/>
          <w:sz w:val="30"/>
          <w:szCs w:val="30"/>
        </w:rPr>
      </w:pPr>
    </w:p>
    <w:p w14:paraId="43713A8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assuming superiority in their turn, cast upon him a glance of hostile defiance, and compel him to betake to flight, that he may escape falling a victim to their merciless ferocity.</w:t>
      </w:r>
    </w:p>
    <w:p w14:paraId="2B3EBB9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它们中的许多反过来占据了优势，对他投以敌视和挑衅的目光，迫使他逃跑，以免沦为它们残忍凶猛的牺牲品。</w:t>
      </w:r>
    </w:p>
    <w:p w14:paraId="1BDA812B">
      <w:pPr>
        <w:spacing w:before="3" w:line="331" w:lineRule="auto"/>
        <w:ind w:right="30" w:firstLine="220"/>
        <w:jc w:val="both"/>
        <w:rPr>
          <w:rFonts w:hint="eastAsia" w:ascii="微软雅黑" w:hAnsi="微软雅黑" w:eastAsia="微软雅黑" w:cs="微软雅黑"/>
          <w:sz w:val="30"/>
          <w:szCs w:val="30"/>
        </w:rPr>
      </w:pPr>
    </w:p>
    <w:p w14:paraId="111FF7F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what but to the mediatorial interposition is it owing, that man retains any control over the lower animals, and that the members of the church have secured to them, among other privileges, ‘a covenant with the beasts of the field, and with the fowls of heaven, and with the creeping things of the ground?’</w:t>
      </w:r>
    </w:p>
    <w:p w14:paraId="20C5506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若非由于中保的介入，人类又怎能保留对低等动物的任何控制权，教会成员又怎能获得“与田野的走兽和空中的飞鸟，并地上的昆虫立约”等特权呢？</w:t>
      </w:r>
    </w:p>
    <w:p w14:paraId="1CA22632">
      <w:pPr>
        <w:spacing w:before="3" w:line="331" w:lineRule="auto"/>
        <w:ind w:right="30" w:firstLine="220"/>
        <w:jc w:val="both"/>
        <w:rPr>
          <w:rFonts w:hint="eastAsia" w:ascii="微软雅黑" w:hAnsi="微软雅黑" w:eastAsia="微软雅黑" w:cs="微软雅黑"/>
          <w:sz w:val="30"/>
          <w:szCs w:val="30"/>
        </w:rPr>
      </w:pPr>
    </w:p>
    <w:p w14:paraId="50B4031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satisfactory account can be given of this, than that which is supplied by the fact of God’s having put under the feet of his Son ‘all sheep and oxen, yea, and the beasts of the field, and the fowls of the air, and the fish of the sea.’</w:t>
      </w:r>
    </w:p>
    <w:p w14:paraId="0981435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对此，除了上帝已将“一切的羊牛、田野的兽、空中的鸟和海里的鱼”都服在祂儿子的脚下这一事实外，无法给出其他令人满意的解释。</w:t>
      </w:r>
    </w:p>
    <w:p w14:paraId="00138C4A">
      <w:pPr>
        <w:spacing w:before="3" w:line="331" w:lineRule="auto"/>
        <w:ind w:right="30" w:firstLine="220"/>
        <w:jc w:val="both"/>
        <w:rPr>
          <w:rFonts w:hint="eastAsia" w:ascii="微软雅黑" w:hAnsi="微软雅黑" w:eastAsia="微软雅黑" w:cs="微软雅黑"/>
          <w:sz w:val="30"/>
          <w:szCs w:val="30"/>
        </w:rPr>
      </w:pPr>
    </w:p>
    <w:p w14:paraId="0E93AD9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history amply and beautifully illustrates this department of mediatorial rule.</w:t>
      </w:r>
    </w:p>
    <w:p w14:paraId="3FCB388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圣经历史充分而优美地说明了中保治理的这一领域。</w:t>
      </w:r>
    </w:p>
    <w:p w14:paraId="7BFC303D">
      <w:pPr>
        <w:spacing w:before="3" w:line="331" w:lineRule="auto"/>
        <w:ind w:right="30" w:firstLine="220"/>
        <w:jc w:val="both"/>
        <w:rPr>
          <w:rFonts w:hint="eastAsia" w:ascii="微软雅黑" w:hAnsi="微软雅黑" w:eastAsia="微软雅黑" w:cs="微软雅黑"/>
          <w:sz w:val="30"/>
          <w:szCs w:val="30"/>
        </w:rPr>
      </w:pPr>
    </w:p>
    <w:p w14:paraId="65FB171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dream that the sun, moon, and stars, do obeisance to our New Testament Joseph.</w:t>
      </w:r>
    </w:p>
    <w:p w14:paraId="7332D98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太阳、月亮和星辰向我们新约的约瑟下拜，这并非梦幻。</w:t>
      </w:r>
    </w:p>
    <w:p w14:paraId="2E6D8CF1">
      <w:pPr>
        <w:spacing w:before="3" w:line="331" w:lineRule="auto"/>
        <w:ind w:right="30" w:firstLine="220"/>
        <w:jc w:val="both"/>
        <w:rPr>
          <w:rFonts w:hint="eastAsia" w:ascii="微软雅黑" w:hAnsi="微软雅黑" w:eastAsia="微软雅黑" w:cs="微软雅黑"/>
          <w:sz w:val="30"/>
          <w:szCs w:val="30"/>
        </w:rPr>
      </w:pPr>
    </w:p>
    <w:p w14:paraId="745A210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what but his command was it, that the sun stood still for a time on the dial of Ahaz?</w:t>
      </w:r>
    </w:p>
    <w:p w14:paraId="6B937C4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若非出于祂的命令，太阳又怎能在亚哈斯的日晷上退后呢？</w:t>
      </w:r>
    </w:p>
    <w:p w14:paraId="22B4C398">
      <w:pPr>
        <w:spacing w:before="3" w:line="331" w:lineRule="auto"/>
        <w:ind w:right="30" w:firstLine="220"/>
        <w:jc w:val="both"/>
        <w:rPr>
          <w:rFonts w:hint="eastAsia" w:ascii="微软雅黑" w:hAnsi="微软雅黑" w:eastAsia="微软雅黑" w:cs="微软雅黑"/>
          <w:sz w:val="30"/>
          <w:szCs w:val="30"/>
        </w:rPr>
      </w:pPr>
    </w:p>
    <w:p w14:paraId="7130D27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but to his power can it be ascribed that the strange order was exactly obeyed—Sun, stand thou still upon Gibeon, and thou moon, in the valley of Ajalon?’</w:t>
      </w:r>
    </w:p>
    <w:p w14:paraId="36A298C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若非由于祂的能力，那奇特的命令——“日头啊，你要停在基遍；月亮啊，你要止在亚雅仑谷”——又怎能被精确地遵守呢？</w:t>
      </w:r>
    </w:p>
    <w:p w14:paraId="4FC83BBE">
      <w:pPr>
        <w:spacing w:before="3" w:line="331" w:lineRule="auto"/>
        <w:ind w:right="30" w:firstLine="220"/>
        <w:jc w:val="both"/>
        <w:rPr>
          <w:rFonts w:hint="eastAsia" w:ascii="微软雅黑" w:hAnsi="微软雅黑" w:eastAsia="微软雅黑" w:cs="微软雅黑"/>
          <w:sz w:val="30"/>
          <w:szCs w:val="30"/>
        </w:rPr>
      </w:pPr>
    </w:p>
    <w:p w14:paraId="5D47F2C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what but to this was it due that ‘the stars in their courses fought against Sisera?’</w:t>
      </w:r>
    </w:p>
    <w:p w14:paraId="5F9D123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若非由于此，又怎能说“星宿从其轨道攻击西西拉”呢？</w:t>
      </w:r>
    </w:p>
    <w:p w14:paraId="14C4F108">
      <w:pPr>
        <w:spacing w:before="3" w:line="331" w:lineRule="auto"/>
        <w:ind w:right="30" w:firstLine="220"/>
        <w:jc w:val="both"/>
        <w:rPr>
          <w:rFonts w:hint="eastAsia" w:ascii="微软雅黑" w:hAnsi="微软雅黑" w:eastAsia="微软雅黑" w:cs="微软雅黑"/>
          <w:sz w:val="30"/>
          <w:szCs w:val="30"/>
        </w:rPr>
      </w:pPr>
    </w:p>
    <w:p w14:paraId="17561C3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winds and the waves, too, acknowledge his power.</w:t>
      </w:r>
    </w:p>
    <w:p w14:paraId="0371CBA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风和浪也承认祂的能力。</w:t>
      </w:r>
    </w:p>
    <w:p w14:paraId="53D22E13">
      <w:pPr>
        <w:spacing w:before="3" w:line="331" w:lineRule="auto"/>
        <w:ind w:right="30" w:firstLine="220"/>
        <w:jc w:val="both"/>
        <w:rPr>
          <w:rFonts w:hint="eastAsia" w:ascii="微软雅黑" w:hAnsi="微软雅黑" w:eastAsia="微软雅黑" w:cs="微软雅黑"/>
          <w:sz w:val="30"/>
          <w:szCs w:val="30"/>
        </w:rPr>
      </w:pPr>
    </w:p>
    <w:p w14:paraId="462062F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was who made the waters of the Red Sea to stand up on a heap till his people passed through, and then to collapse for the destruction of their enemies.</w:t>
      </w:r>
    </w:p>
    <w:p w14:paraId="6538639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正是祂使红海的水聚集成堆，直到祂的子民通过，然后又让海水崩塌以毁灭他们的敌人。</w:t>
      </w:r>
    </w:p>
    <w:p w14:paraId="31641C9D">
      <w:pPr>
        <w:spacing w:before="3" w:line="331" w:lineRule="auto"/>
        <w:ind w:right="30" w:firstLine="220"/>
        <w:jc w:val="both"/>
        <w:rPr>
          <w:rFonts w:hint="eastAsia" w:ascii="微软雅黑" w:hAnsi="微软雅黑" w:eastAsia="微软雅黑" w:cs="微软雅黑"/>
          <w:sz w:val="30"/>
          <w:szCs w:val="30"/>
        </w:rPr>
      </w:pPr>
    </w:p>
    <w:p w14:paraId="08E7C68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command it was, that Jordan was dried up, to make a way for the ransomed of the Lord to enter into their promised inheritance.</w:t>
      </w:r>
    </w:p>
    <w:p w14:paraId="7236F87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正是由于祂的命令，约旦河才干涸，为耶和华所救赎的人开辟一条道路，进入他们应许的基业。</w:t>
      </w:r>
    </w:p>
    <w:p w14:paraId="70FA4A9D">
      <w:pPr>
        <w:spacing w:before="3" w:line="331" w:lineRule="auto"/>
        <w:ind w:right="30" w:firstLine="220"/>
        <w:jc w:val="both"/>
        <w:rPr>
          <w:rFonts w:hint="eastAsia" w:ascii="微软雅黑" w:hAnsi="微软雅黑" w:eastAsia="微软雅黑" w:cs="微软雅黑"/>
          <w:sz w:val="30"/>
          <w:szCs w:val="30"/>
        </w:rPr>
      </w:pPr>
    </w:p>
    <w:p w14:paraId="051D63D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over the element of fire, appears in his preserving unhurt the three children whom the incensed monarch of Babylon caused to be thrown into the burning fiery furnace, heated seven times more than it was wont to be heated.</w:t>
      </w:r>
    </w:p>
    <w:p w14:paraId="684278F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祂对火元素的能力表现在：祂保守了那三个被激怒的巴比伦君王投入烈火窑中的孩子毫发无伤，尽管那窑被加热到比平时热七倍。</w:t>
      </w:r>
    </w:p>
    <w:p w14:paraId="36DEFE21">
      <w:pPr>
        <w:spacing w:before="3" w:line="331" w:lineRule="auto"/>
        <w:ind w:right="30" w:firstLine="220"/>
        <w:jc w:val="both"/>
        <w:rPr>
          <w:rFonts w:hint="eastAsia" w:ascii="微软雅黑" w:hAnsi="微软雅黑" w:eastAsia="微软雅黑" w:cs="微软雅黑"/>
          <w:sz w:val="30"/>
          <w:szCs w:val="30"/>
        </w:rPr>
      </w:pPr>
    </w:p>
    <w:p w14:paraId="4056FC2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power over the opposite element, appears in his casting down upon the Canaanitish kings, at Beth-horon, great stones from heaven, so that there were more who died with hailstones than they whom the children of Israel slew with the sword.</w:t>
      </w:r>
    </w:p>
    <w:p w14:paraId="3BA331A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祂对相反元素的能力表现在：祂在伯和仑从天上降下大冰雹在迦南诸王身上，以至于死在冰雹下的比以色列人用刀杀死的还多。</w:t>
      </w:r>
    </w:p>
    <w:p w14:paraId="2530D98C">
      <w:pPr>
        <w:spacing w:before="3" w:line="331" w:lineRule="auto"/>
        <w:ind w:right="30" w:firstLine="220"/>
        <w:jc w:val="both"/>
        <w:rPr>
          <w:rFonts w:hint="eastAsia" w:ascii="微软雅黑" w:hAnsi="微软雅黑" w:eastAsia="微软雅黑" w:cs="微软雅黑"/>
          <w:sz w:val="30"/>
          <w:szCs w:val="30"/>
        </w:rPr>
      </w:pPr>
    </w:p>
    <w:p w14:paraId="3BA38F3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beasts of the field, whether domestic or untamed, obeyed his command.</w:t>
      </w:r>
    </w:p>
    <w:p w14:paraId="14F96C4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田野的走兽，无论是家畜还是野兽，都听从祂的命令。</w:t>
      </w:r>
    </w:p>
    <w:p w14:paraId="2EF53E50">
      <w:pPr>
        <w:spacing w:before="3" w:line="331" w:lineRule="auto"/>
        <w:ind w:right="30" w:firstLine="220"/>
        <w:jc w:val="both"/>
        <w:rPr>
          <w:rFonts w:hint="eastAsia" w:ascii="微软雅黑" w:hAnsi="微软雅黑" w:eastAsia="微软雅黑" w:cs="微软雅黑"/>
          <w:sz w:val="30"/>
          <w:szCs w:val="30"/>
        </w:rPr>
      </w:pPr>
    </w:p>
    <w:p w14:paraId="2834B24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wanted a colt, on which, in fulfilment of prophecy, to ride into Jerusalem, he had only to send his disciples to a particular spot, where they found one standing ready for his use, which they appropriated unchallenged, because ‘the Lord had need of him.’</w:t>
      </w:r>
    </w:p>
    <w:p w14:paraId="4852626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当祂需要一匹小驴，以便应验预言骑进耶路撒冷时，祂只需打发门徒去一个特定的地点，他们就在那里发现了一匹已经预备好供祂使用的小驴，他们牵走时无人质疑，因为“主要用它”。</w:t>
      </w:r>
    </w:p>
    <w:p w14:paraId="27D883AF">
      <w:pPr>
        <w:spacing w:before="3" w:line="331" w:lineRule="auto"/>
        <w:ind w:right="30" w:firstLine="220"/>
        <w:jc w:val="both"/>
        <w:rPr>
          <w:rFonts w:hint="eastAsia" w:ascii="微软雅黑" w:hAnsi="微软雅黑" w:eastAsia="微软雅黑" w:cs="微软雅黑"/>
          <w:sz w:val="30"/>
          <w:szCs w:val="30"/>
        </w:rPr>
      </w:pPr>
    </w:p>
    <w:p w14:paraId="4AB11DB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servant Daniel was thrown into the den of lions, he sent his angel to shut their mouths, and when he was taken up out of the den, no manner of hurt was found upon him.</w:t>
      </w:r>
    </w:p>
    <w:p w14:paraId="38C994F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当祂的仆人丹尼尔被扔进狮子坑时，祂派遣天使封住狮子的口，当他从坑里被拉上来时，身上毫无伤损。</w:t>
      </w:r>
    </w:p>
    <w:p w14:paraId="2FBE0013">
      <w:pPr>
        <w:spacing w:before="3" w:line="331" w:lineRule="auto"/>
        <w:ind w:right="30" w:firstLine="220"/>
        <w:jc w:val="both"/>
        <w:rPr>
          <w:rFonts w:hint="eastAsia" w:ascii="微软雅黑" w:hAnsi="微软雅黑" w:eastAsia="微软雅黑" w:cs="微软雅黑"/>
          <w:sz w:val="30"/>
          <w:szCs w:val="30"/>
        </w:rPr>
      </w:pPr>
    </w:p>
    <w:p w14:paraId="562DEE3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fowls of the air are no less subject to his control.</w:t>
      </w:r>
    </w:p>
    <w:p w14:paraId="0313F7E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空中的飞鸟同样受祂控制。</w:t>
      </w:r>
    </w:p>
    <w:p w14:paraId="7D2B0EF7">
      <w:pPr>
        <w:spacing w:before="3" w:line="331" w:lineRule="auto"/>
        <w:ind w:right="30" w:firstLine="220"/>
        <w:jc w:val="both"/>
        <w:rPr>
          <w:rFonts w:hint="eastAsia" w:ascii="微软雅黑" w:hAnsi="微软雅黑" w:eastAsia="微软雅黑" w:cs="微软雅黑"/>
          <w:sz w:val="30"/>
          <w:szCs w:val="30"/>
        </w:rPr>
      </w:pPr>
    </w:p>
    <w:p w14:paraId="1F0BEF2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inhabitants of the ark were becoming anxious for the abating of the waters, he it was who commissioned the dove with an olive leaf in its mouth to intimate that they had begun to be assuaged.</w:t>
      </w:r>
    </w:p>
    <w:p w14:paraId="54FEDE9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当方舟里的居民为洪水消退而焦虑时，正是祂委派那只嘴里叼着橄榄叶的鸽子，示意洪水已经开始减退。</w:t>
      </w:r>
    </w:p>
    <w:p w14:paraId="675AFC81">
      <w:pPr>
        <w:spacing w:before="3" w:line="331" w:lineRule="auto"/>
        <w:ind w:right="30" w:firstLine="220"/>
        <w:jc w:val="both"/>
        <w:rPr>
          <w:rFonts w:hint="eastAsia" w:ascii="微软雅黑" w:hAnsi="微软雅黑" w:eastAsia="微软雅黑" w:cs="微软雅黑"/>
          <w:sz w:val="30"/>
          <w:szCs w:val="30"/>
        </w:rPr>
      </w:pPr>
    </w:p>
    <w:p w14:paraId="3468C32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by the brook Cherith was hungry, and had no means of obtaining food, ravens, under the same infallible and resistless guidance, brought him bread and flesh in the morning, and bread and flesh in the evening; their own natural appetites being restrained to prevent their consuming these supplies themselves.</w:t>
      </w:r>
    </w:p>
    <w:p w14:paraId="08C424B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当先知在基立溪旁饥饿且无法获得食物时，乌鸦在那同样无误且不可抗拒的引导下，早晨给他送饼和肉，晚上也送饼和肉；它们天然的食欲被克制住了，以防止它们自己吃掉这些供应。</w:t>
      </w:r>
    </w:p>
    <w:p w14:paraId="347B1C2A">
      <w:pPr>
        <w:spacing w:before="3" w:line="331" w:lineRule="auto"/>
        <w:ind w:right="30" w:firstLine="220"/>
        <w:jc w:val="both"/>
        <w:rPr>
          <w:rFonts w:hint="eastAsia" w:ascii="微软雅黑" w:hAnsi="微软雅黑" w:eastAsia="微软雅黑" w:cs="微软雅黑"/>
          <w:sz w:val="30"/>
          <w:szCs w:val="30"/>
        </w:rPr>
      </w:pPr>
    </w:p>
    <w:p w14:paraId="65E936C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without examples of his power over the fish of the sea.</w:t>
      </w:r>
    </w:p>
    <w:p w14:paraId="6E63435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关于祂对海里鱼类的能力，我们也并非没有例子。</w:t>
      </w:r>
    </w:p>
    <w:p w14:paraId="1BA41E43">
      <w:pPr>
        <w:spacing w:before="3" w:line="331" w:lineRule="auto"/>
        <w:ind w:right="30" w:firstLine="220"/>
        <w:jc w:val="both"/>
        <w:rPr>
          <w:rFonts w:hint="eastAsia" w:ascii="微软雅黑" w:hAnsi="微软雅黑" w:eastAsia="微软雅黑" w:cs="微软雅黑"/>
          <w:sz w:val="30"/>
          <w:szCs w:val="30"/>
        </w:rPr>
      </w:pPr>
    </w:p>
    <w:p w14:paraId="23BB1F4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ordered his disciples to let down the net on the right side of the ship, and immediately there was inclosed a great draught of fishes.</w:t>
      </w:r>
    </w:p>
    <w:p w14:paraId="376448D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祂吩咐门徒把网撒在船的右边，立刻就网住了极多的鱼。</w:t>
      </w:r>
    </w:p>
    <w:p w14:paraId="13261FF1">
      <w:pPr>
        <w:spacing w:before="3" w:line="331" w:lineRule="auto"/>
        <w:ind w:right="30" w:firstLine="220"/>
        <w:jc w:val="both"/>
        <w:rPr>
          <w:rFonts w:hint="eastAsia" w:ascii="微软雅黑" w:hAnsi="微软雅黑" w:eastAsia="微软雅黑" w:cs="微软雅黑"/>
          <w:sz w:val="30"/>
          <w:szCs w:val="30"/>
        </w:rPr>
      </w:pPr>
    </w:p>
    <w:p w14:paraId="4337D2B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in want of money to meet the demand of temple tribute, he instructed one of his attendants to go to the sea and cast a hook, and the fish which first came up had in its mouth the coin required.</w:t>
      </w:r>
    </w:p>
    <w:p w14:paraId="11B3210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当祂需要钱来交圣殿税时，祂指示祂的一个跟随者去海边钓鱼，第一条上来的鱼嘴里就有需要的钱币。</w:t>
      </w:r>
    </w:p>
    <w:p w14:paraId="2B9ED461">
      <w:pPr>
        <w:spacing w:before="3" w:line="331" w:lineRule="auto"/>
        <w:ind w:right="30" w:firstLine="220"/>
        <w:jc w:val="both"/>
        <w:rPr>
          <w:rFonts w:hint="eastAsia" w:ascii="微软雅黑" w:hAnsi="微软雅黑" w:eastAsia="微软雅黑" w:cs="微软雅黑"/>
          <w:sz w:val="30"/>
          <w:szCs w:val="30"/>
        </w:rPr>
      </w:pPr>
    </w:p>
    <w:p w14:paraId="21BA054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even reptiles and insects felt his authority, appears from some of the plagues sent on the Egyptians, from the fiery serpents by which the rebellious Israelites were so severely chastised, and from the viper fixing on the hand of an apostle without doing him harm.</w:t>
      </w:r>
    </w:p>
    <w:p w14:paraId="7C01660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甚至爬行动物和昆虫也感受到了祂的权威，这从降在埃及人身上的某些灾殃、严厉惩罚叛逆以色列人的火蛇，以及那叮在使徒手上却未造成伤害的毒蛇中可见一斑。</w:t>
      </w:r>
    </w:p>
    <w:p w14:paraId="040043A3">
      <w:pPr>
        <w:spacing w:before="3" w:line="331" w:lineRule="auto"/>
        <w:ind w:right="30" w:firstLine="220"/>
        <w:jc w:val="both"/>
        <w:rPr>
          <w:rFonts w:hint="eastAsia" w:ascii="微软雅黑" w:hAnsi="微软雅黑" w:eastAsia="微软雅黑" w:cs="微软雅黑"/>
          <w:sz w:val="30"/>
          <w:szCs w:val="30"/>
        </w:rPr>
      </w:pPr>
    </w:p>
    <w:p w14:paraId="1778D87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is it that the mediatorial dominion extends over the inanimate and irrational parts of creation; and how fully do the facts of the church’s history illustrate this extent of power!</w:t>
      </w:r>
    </w:p>
    <w:p w14:paraId="678AFE1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中保统治延伸至受造界中无生命和无理性的部分，这是多么真实；教会历史的事实又是多么充分地说明了这种权力的范围！</w:t>
      </w:r>
    </w:p>
    <w:p w14:paraId="0A00D0D4">
      <w:pPr>
        <w:spacing w:before="3" w:line="331" w:lineRule="auto"/>
        <w:ind w:right="30" w:firstLine="220"/>
        <w:jc w:val="both"/>
        <w:rPr>
          <w:rFonts w:hint="eastAsia" w:ascii="微软雅黑" w:hAnsi="微软雅黑" w:eastAsia="微软雅黑" w:cs="微软雅黑"/>
          <w:sz w:val="30"/>
          <w:szCs w:val="30"/>
        </w:rPr>
      </w:pPr>
    </w:p>
    <w:p w14:paraId="34CFCFE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from the lower parts of creation we ascend to the highest, we shall still find traces of the mediatorial dominion.</w:t>
      </w:r>
    </w:p>
    <w:p w14:paraId="3DC3FA96">
      <w:pPr>
        <w:spacing w:before="3" w:line="331" w:lineRule="auto"/>
        <w:ind w:right="30" w:firstLine="220"/>
        <w:jc w:val="both"/>
        <w:rPr>
          <w:rFonts w:hint="eastAsia" w:ascii="微软雅黑" w:hAnsi="微软雅黑" w:eastAsia="微软雅黑" w:cs="微软雅黑"/>
          <w:sz w:val="30"/>
          <w:szCs w:val="30"/>
        </w:rPr>
      </w:pPr>
    </w:p>
    <w:p w14:paraId="7B0022D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如果我们从受造界的低级部分上升到最高级的部分，我们仍能发现中保统治的痕迹。</w:t>
      </w:r>
    </w:p>
    <w:p w14:paraId="34BFF643">
      <w:pPr>
        <w:spacing w:before="3" w:line="331" w:lineRule="auto"/>
        <w:ind w:right="30" w:firstLine="220"/>
        <w:jc w:val="both"/>
        <w:rPr>
          <w:rFonts w:hint="eastAsia" w:ascii="微软雅黑" w:hAnsi="微软雅黑" w:eastAsia="微软雅黑" w:cs="微软雅黑"/>
          <w:sz w:val="30"/>
          <w:szCs w:val="30"/>
        </w:rPr>
      </w:pPr>
    </w:p>
    <w:p w14:paraId="5ABB2D9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exercises rule over angels.</w:t>
      </w:r>
    </w:p>
    <w:p w14:paraId="1E38A05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基督对天使施行统治。</w:t>
      </w:r>
    </w:p>
    <w:p w14:paraId="7CF5CAA2">
      <w:pPr>
        <w:spacing w:before="3" w:line="331" w:lineRule="auto"/>
        <w:ind w:right="30" w:firstLine="220"/>
        <w:jc w:val="both"/>
        <w:rPr>
          <w:rFonts w:hint="eastAsia" w:ascii="微软雅黑" w:hAnsi="微软雅黑" w:eastAsia="微软雅黑" w:cs="微软雅黑"/>
          <w:sz w:val="30"/>
          <w:szCs w:val="30"/>
        </w:rPr>
      </w:pPr>
    </w:p>
    <w:p w14:paraId="4A2A98C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constitute the highest order of intelligent and moral creatures with which we are acquainted.</w:t>
      </w:r>
    </w:p>
    <w:p w14:paraId="1A3897C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这些构成了我们所知的最高等级的有理智和道德的受造物。</w:t>
      </w:r>
    </w:p>
    <w:p w14:paraId="6F5E611A">
      <w:pPr>
        <w:spacing w:before="3" w:line="331" w:lineRule="auto"/>
        <w:ind w:right="30" w:firstLine="220"/>
        <w:jc w:val="both"/>
        <w:rPr>
          <w:rFonts w:hint="eastAsia" w:ascii="微软雅黑" w:hAnsi="微软雅黑" w:eastAsia="微软雅黑" w:cs="微软雅黑"/>
          <w:sz w:val="30"/>
          <w:szCs w:val="30"/>
        </w:rPr>
      </w:pPr>
    </w:p>
    <w:p w14:paraId="12206CD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their character, rank, attributes, and employments, we know but little.</w:t>
      </w:r>
    </w:p>
    <w:p w14:paraId="769A4A4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对于他们的性格、等级、属性和职责，我们知之甚少。</w:t>
      </w:r>
    </w:p>
    <w:p w14:paraId="7C04FAAF">
      <w:pPr>
        <w:spacing w:before="3" w:line="331" w:lineRule="auto"/>
        <w:ind w:right="30" w:firstLine="220"/>
        <w:jc w:val="both"/>
        <w:rPr>
          <w:rFonts w:hint="eastAsia" w:ascii="微软雅黑" w:hAnsi="微软雅黑" w:eastAsia="微软雅黑" w:cs="微软雅黑"/>
          <w:sz w:val="30"/>
          <w:szCs w:val="30"/>
        </w:rPr>
      </w:pPr>
    </w:p>
    <w:p w14:paraId="630D62C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we know that, in all their orders and degrees, they are without exception put in subjection to the Messiah.</w:t>
      </w:r>
    </w:p>
    <w:p w14:paraId="5A6FAA7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但我们知道，在他们所有的等次和品级中，他们毫无例外地都服从于弥赛亚。</w:t>
      </w:r>
    </w:p>
    <w:p w14:paraId="3FA88218">
      <w:pPr>
        <w:spacing w:before="3" w:line="331" w:lineRule="auto"/>
        <w:ind w:right="30" w:firstLine="220"/>
        <w:jc w:val="both"/>
        <w:rPr>
          <w:rFonts w:hint="eastAsia" w:ascii="微软雅黑" w:hAnsi="微软雅黑" w:eastAsia="微软雅黑" w:cs="微软雅黑"/>
          <w:sz w:val="30"/>
          <w:szCs w:val="30"/>
        </w:rPr>
      </w:pPr>
    </w:p>
    <w:p w14:paraId="6012F2B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necessary here to view them in their two grand divisions, of good and bad, or fallen and unfallen.</w:t>
      </w:r>
    </w:p>
    <w:p w14:paraId="2A87EF9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在这里只需将他们分为两大类来看待：好的与坏的，即堕落的与未堕落的。</w:t>
      </w:r>
    </w:p>
    <w:p w14:paraId="69B4B4F8">
      <w:pPr>
        <w:spacing w:before="3" w:line="331" w:lineRule="auto"/>
        <w:ind w:right="30" w:firstLine="220"/>
        <w:jc w:val="both"/>
        <w:rPr>
          <w:rFonts w:hint="eastAsia" w:ascii="微软雅黑" w:hAnsi="微软雅黑" w:eastAsia="微软雅黑" w:cs="微软雅黑"/>
          <w:sz w:val="30"/>
          <w:szCs w:val="30"/>
        </w:rPr>
      </w:pPr>
    </w:p>
    <w:p w14:paraId="7183E8C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Christ’s mediatorial dominion extends to holy angels—those who, when their fellow-spirits rebelled, kept their first estate.</w:t>
      </w:r>
    </w:p>
    <w:p w14:paraId="7EAE4E0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（1.）基督的中保统治延伸到圣天使——即当他们的同伴反叛时，那些守住自己本位的。</w:t>
      </w:r>
    </w:p>
    <w:p w14:paraId="103EBAC1">
      <w:pPr>
        <w:spacing w:before="3" w:line="331" w:lineRule="auto"/>
        <w:ind w:right="30" w:firstLine="220"/>
        <w:jc w:val="both"/>
        <w:rPr>
          <w:rFonts w:hint="eastAsia" w:ascii="微软雅黑" w:hAnsi="微软雅黑" w:eastAsia="微软雅黑" w:cs="微软雅黑"/>
          <w:sz w:val="30"/>
          <w:szCs w:val="30"/>
        </w:rPr>
      </w:pPr>
    </w:p>
    <w:p w14:paraId="47B9BE0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writing to the Ephesians, represents him as seated ‘far above all principality, and power, and might, and dominion,’ terms which are understood to denote the different orders of angelic creatures.</w:t>
      </w:r>
    </w:p>
    <w:p w14:paraId="2E33E81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保罗在写给以弗所人的信中，将祂描绘成坐在“远超过一切执政的、掌权的、有能的、主治的”位置上，这些术语被理解为代表天使受造物的不同等级。</w:t>
      </w:r>
    </w:p>
    <w:p w14:paraId="55CB9B4B">
      <w:pPr>
        <w:spacing w:before="3" w:line="331" w:lineRule="auto"/>
        <w:ind w:right="30" w:firstLine="220"/>
        <w:jc w:val="both"/>
        <w:rPr>
          <w:rFonts w:hint="eastAsia" w:ascii="微软雅黑" w:hAnsi="微软雅黑" w:eastAsia="微软雅黑" w:cs="微软雅黑"/>
          <w:sz w:val="30"/>
          <w:szCs w:val="30"/>
        </w:rPr>
      </w:pPr>
    </w:p>
    <w:p w14:paraId="2D8FBBD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also speaks of him as He ‘who is gone into heaven, and is on the right hand of God; angels, and authorities, and powers, being made subject unto him.’</w:t>
      </w:r>
    </w:p>
    <w:p w14:paraId="00916A1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彼得也谈到祂是那位“已经进入天堂，在上帝的右边；众天使和有权柄的，并有能力的，都服从了祂”。</w:t>
      </w:r>
    </w:p>
    <w:p w14:paraId="22B517AB">
      <w:pPr>
        <w:spacing w:before="3" w:line="331" w:lineRule="auto"/>
        <w:ind w:right="30" w:firstLine="220"/>
        <w:jc w:val="both"/>
        <w:rPr>
          <w:rFonts w:hint="eastAsia" w:ascii="微软雅黑" w:hAnsi="微软雅黑" w:eastAsia="微软雅黑" w:cs="微软雅黑"/>
          <w:sz w:val="30"/>
          <w:szCs w:val="30"/>
        </w:rPr>
      </w:pPr>
    </w:p>
    <w:p w14:paraId="071B647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he has an undoubted essential right of dominion over such: but that something different from this is meant in these passages is plain from the context, and also from the phraseology employed, especially in the latter case.</w:t>
      </w:r>
    </w:p>
    <w:p w14:paraId="40108C0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作为上帝，祂无疑拥有对这些受造物的本质统治权：但从上下文以及所使用的措辞来看，尤其是在后一种情况下，这些经文明明显是指别的意思。</w:t>
      </w:r>
    </w:p>
    <w:p w14:paraId="12616761">
      <w:pPr>
        <w:spacing w:before="3" w:line="331" w:lineRule="auto"/>
        <w:ind w:right="30" w:firstLine="220"/>
        <w:jc w:val="both"/>
        <w:rPr>
          <w:rFonts w:hint="eastAsia" w:ascii="微软雅黑" w:hAnsi="微软雅黑" w:eastAsia="微软雅黑" w:cs="微软雅黑"/>
          <w:sz w:val="30"/>
          <w:szCs w:val="30"/>
        </w:rPr>
      </w:pPr>
    </w:p>
    <w:p w14:paraId="79A4D46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could be made subject to Christ, only in his mediatorial capacity.</w:t>
      </w:r>
    </w:p>
    <w:p w14:paraId="4069AB0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天使只能在基督的中保身份中服从于祂。</w:t>
      </w:r>
    </w:p>
    <w:p w14:paraId="6C3A2E02">
      <w:pPr>
        <w:spacing w:before="3" w:line="331" w:lineRule="auto"/>
        <w:ind w:right="30" w:firstLine="220"/>
        <w:jc w:val="both"/>
        <w:rPr>
          <w:rFonts w:hint="eastAsia" w:ascii="微软雅黑" w:hAnsi="微软雅黑" w:eastAsia="微软雅黑" w:cs="微软雅黑"/>
          <w:sz w:val="30"/>
          <w:szCs w:val="30"/>
        </w:rPr>
      </w:pPr>
    </w:p>
    <w:p w14:paraId="7F17A35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given in Scripture of the services of these bright and happy beings, both to the Head of the church, and to the members of his mystical body, throws the clearest light on the general statements to which we have just referred.</w:t>
      </w:r>
    </w:p>
    <w:p w14:paraId="0D5BC67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圣经中关于这些光明和快乐之圣者对教会元首及对其奥秘身体成员的服事描述，为我们刚才提到的这些普遍性陈述提供了最清晰的亮光。</w:t>
      </w:r>
    </w:p>
    <w:p w14:paraId="0F18503F">
      <w:pPr>
        <w:spacing w:before="3" w:line="331" w:lineRule="auto"/>
        <w:ind w:right="30" w:firstLine="220"/>
        <w:jc w:val="both"/>
        <w:rPr>
          <w:rFonts w:hint="eastAsia" w:ascii="微软雅黑" w:hAnsi="微软雅黑" w:eastAsia="微软雅黑" w:cs="微软雅黑"/>
          <w:sz w:val="30"/>
          <w:szCs w:val="30"/>
        </w:rPr>
      </w:pPr>
    </w:p>
    <w:p w14:paraId="0F7076C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angels surround the throne of the mediatorial King:—‘In the year that king Uzziah died,’ sings the son of Amos, ‘I saw the Lord sitting upon a throne, high and lifted up, and his train filled the temple. Above it stood the seraphims.’</w:t>
      </w:r>
    </w:p>
    <w:p w14:paraId="126942E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圣天使环绕着中保君王的宝座：——“当乌西雅王崩的那年，”亚摩斯的儿子歌颂道，“我见主坐在高高的宝座上。祂的衣襟遮满圣殿。其上有撒拉弗侍立。”</w:t>
      </w:r>
    </w:p>
    <w:p w14:paraId="4863A8E2">
      <w:pPr>
        <w:spacing w:before="3" w:line="331" w:lineRule="auto"/>
        <w:ind w:right="30" w:firstLine="220"/>
        <w:jc w:val="both"/>
        <w:rPr>
          <w:rFonts w:hint="eastAsia" w:ascii="微软雅黑" w:hAnsi="微软雅黑" w:eastAsia="微软雅黑" w:cs="微软雅黑"/>
          <w:sz w:val="30"/>
          <w:szCs w:val="30"/>
        </w:rPr>
      </w:pPr>
    </w:p>
    <w:p w14:paraId="7D910BF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offer him the tribute of their lofty adoration at the command, ‘Let all the angels of God worship him,’ for they cry with a loud voice, ‘Worthy is the Lamb that was slain to receive power, and riches, and wisdom, and strength, and honour, and glory, and blessing.’</w:t>
      </w:r>
    </w:p>
    <w:p w14:paraId="6F912BE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他们遵照“上帝的使者都要拜祂”的命令，向祂献上崇高的敬拜，因为他们大声喊着说：“曾被杀的羔羊是配得权柄、丰富、智慧、能力、尊贵、荣耀、颂赞的。”</w:t>
      </w:r>
    </w:p>
    <w:p w14:paraId="2E313D5D">
      <w:pPr>
        <w:spacing w:before="3" w:line="331" w:lineRule="auto"/>
        <w:ind w:right="30" w:firstLine="220"/>
        <w:jc w:val="both"/>
        <w:rPr>
          <w:rFonts w:hint="eastAsia" w:ascii="微软雅黑" w:hAnsi="微软雅黑" w:eastAsia="微软雅黑" w:cs="微软雅黑"/>
          <w:sz w:val="30"/>
          <w:szCs w:val="30"/>
        </w:rPr>
      </w:pPr>
    </w:p>
    <w:p w14:paraId="1D44E01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attended him at Sinai, when the law was ‘ordained by angels in the hand of a Mediator.’</w:t>
      </w:r>
    </w:p>
    <w:p w14:paraId="40EA0AC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当律法是“藉天使经中保之手设立”时，他们在西奈山侍候祂。</w:t>
      </w:r>
    </w:p>
    <w:p w14:paraId="6BC027B7">
      <w:pPr>
        <w:spacing w:before="3" w:line="331" w:lineRule="auto"/>
        <w:ind w:right="30" w:firstLine="220"/>
        <w:jc w:val="both"/>
        <w:rPr>
          <w:rFonts w:hint="eastAsia" w:ascii="微软雅黑" w:hAnsi="微软雅黑" w:eastAsia="微软雅黑" w:cs="微软雅黑"/>
          <w:sz w:val="30"/>
          <w:szCs w:val="30"/>
        </w:rPr>
      </w:pPr>
    </w:p>
    <w:p w14:paraId="6668A0F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fulness of time, he ‘Forsook the courts of everlasting day, And chose with us a darksome house of mortal clay,’ an ‘angel choir’ descended on the plains of Bethlehem, and sung the hymn of his nativity:—‘And suddenly a multitude of the heavenly host, praising God and saying, Glory to God in the highest, and on earth peace, goodwill toward men.’</w:t>
      </w:r>
    </w:p>
    <w:p w14:paraId="0DBA201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日期满足时，祂“离开了永恒白昼的庭院，选择与我们同住在这必死尘土的幽暗房屋”，一个“天使合唱团”降临在伯利恒的平原上，歌颂祂降生的赞美诗：——“忽然，有一大队天兵同那天使赞美上帝说：在至高之处荣耀归与上帝！在地上平安归与祂所喜悦的人！”</w:t>
      </w:r>
    </w:p>
    <w:p w14:paraId="16791758">
      <w:pPr>
        <w:spacing w:before="3" w:line="331" w:lineRule="auto"/>
        <w:ind w:right="30" w:firstLine="220"/>
        <w:jc w:val="both"/>
        <w:rPr>
          <w:rFonts w:hint="eastAsia" w:ascii="微软雅黑" w:hAnsi="微软雅黑" w:eastAsia="微软雅黑" w:cs="微软雅黑"/>
          <w:sz w:val="30"/>
          <w:szCs w:val="30"/>
        </w:rPr>
      </w:pPr>
    </w:p>
    <w:p w14:paraId="466C71D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ministered to him in his state of humiliation: when the devil left him in the wilderness, ‘Behold angels came and ministered unto him’ (Matt. 4:11).</w:t>
      </w:r>
    </w:p>
    <w:p w14:paraId="028B155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天使在祂卑微的状态中服事祂：当魔鬼在旷野离开祂时，“有天使来伺候祂”（太 4:11）。</w:t>
      </w:r>
    </w:p>
    <w:p w14:paraId="7AB62531">
      <w:pPr>
        <w:spacing w:before="3" w:line="331" w:lineRule="auto"/>
        <w:ind w:right="30" w:firstLine="220"/>
        <w:jc w:val="both"/>
        <w:rPr>
          <w:rFonts w:hint="eastAsia" w:ascii="微软雅黑" w:hAnsi="微软雅黑" w:eastAsia="微软雅黑" w:cs="微软雅黑"/>
          <w:sz w:val="30"/>
          <w:szCs w:val="30"/>
        </w:rPr>
      </w:pPr>
    </w:p>
    <w:p w14:paraId="65A4D6F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during his mysterious agony in the garden, ‘there appeared an angel unto him from heaven, strengthening him’ (Luke 22:43).</w:t>
      </w:r>
    </w:p>
    <w:p w14:paraId="044BC93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并且，在祂于客西马尼园那神秘的痛苦中，“有一位天使从天上显现，加给祂力量”（路 22:43）。</w:t>
      </w:r>
    </w:p>
    <w:p w14:paraId="3F702845">
      <w:pPr>
        <w:spacing w:before="3" w:line="331" w:lineRule="auto"/>
        <w:ind w:right="30" w:firstLine="220"/>
        <w:jc w:val="both"/>
        <w:rPr>
          <w:rFonts w:hint="eastAsia" w:ascii="微软雅黑" w:hAnsi="微软雅黑" w:eastAsia="微软雅黑" w:cs="微软雅黑"/>
          <w:sz w:val="30"/>
          <w:szCs w:val="30"/>
        </w:rPr>
      </w:pPr>
    </w:p>
    <w:p w14:paraId="7508738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first day of the week when he rose from the dead, ‘Behold, there was a great earthquake, for the angel of the Lord descended from heaven, and came and rolled back the stone from the door of the sepulchre’ (Matt. 28:2); and, taking his station there, was the first to announce the tidings of his resurrection to the disciples who visited his tomb.</w:t>
      </w:r>
    </w:p>
    <w:p w14:paraId="7687219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在七日的头一日，当祂从死里复活时，“忽然，地大震动；因为有主的使者从天上下来，把石头滚开，坐在上面”（太 28:2）；他守在那里，第一个向探访坟墓的门徒宣布了祂复活的消息。</w:t>
      </w:r>
    </w:p>
    <w:p w14:paraId="61A6F2F6">
      <w:pPr>
        <w:spacing w:before="3" w:line="331" w:lineRule="auto"/>
        <w:ind w:right="30" w:firstLine="220"/>
        <w:jc w:val="both"/>
        <w:rPr>
          <w:rFonts w:hint="eastAsia" w:ascii="微软雅黑" w:hAnsi="微软雅黑" w:eastAsia="微软雅黑" w:cs="微软雅黑"/>
          <w:sz w:val="30"/>
          <w:szCs w:val="30"/>
        </w:rPr>
      </w:pPr>
    </w:p>
    <w:p w14:paraId="0B9BB93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accompanied him at his ascension to the Father’s right hand:—‘The chariots of God are twenty thousand, even thousands of angels’ (Ps. 68:17).</w:t>
      </w:r>
    </w:p>
    <w:p w14:paraId="571004F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天使在祂升天至父右边时陪伴着祂：——“上帝的车辇累万盈千；主在其中，好像在西奈圣山一样”（诗 68:17）。</w:t>
      </w:r>
    </w:p>
    <w:p w14:paraId="45D4AAB7">
      <w:pPr>
        <w:spacing w:before="3" w:line="331" w:lineRule="auto"/>
        <w:ind w:right="30" w:firstLine="220"/>
        <w:jc w:val="both"/>
        <w:rPr>
          <w:rFonts w:hint="eastAsia" w:ascii="微软雅黑" w:hAnsi="微软雅黑" w:eastAsia="微软雅黑" w:cs="微软雅黑"/>
          <w:sz w:val="30"/>
          <w:szCs w:val="30"/>
        </w:rPr>
      </w:pPr>
    </w:p>
    <w:p w14:paraId="2AEDD42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at the last day, he shall come again to judgment, ‘The Lord Jesus shall be revealed from heaven with his mighty angels, in flaming fire, taking vengeance on them that know not God, and that obey not the gospel of our Lord Jesus Christ’ (2 Thess. 1:7, 8).</w:t>
      </w:r>
    </w:p>
    <w:p w14:paraId="4D4347C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并且当末日祂再次降临审判时，“那时，主耶稣同祂有能力的天使从天上在火焰中显现，要报应那不认识上帝和那不听从我主耶稣福音的人”（帖后 1:7, 8）。</w:t>
      </w:r>
    </w:p>
    <w:p w14:paraId="744CA523">
      <w:pPr>
        <w:spacing w:before="3" w:line="331" w:lineRule="auto"/>
        <w:ind w:right="30" w:firstLine="220"/>
        <w:jc w:val="both"/>
        <w:rPr>
          <w:rFonts w:hint="eastAsia" w:ascii="微软雅黑" w:hAnsi="微软雅黑" w:eastAsia="微软雅黑" w:cs="微软雅黑"/>
          <w:sz w:val="30"/>
          <w:szCs w:val="30"/>
        </w:rPr>
      </w:pPr>
    </w:p>
    <w:p w14:paraId="3C2A028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angels are commissioned by the Mediator to perform a variety of important services to the members of the church.</w:t>
      </w:r>
    </w:p>
    <w:p w14:paraId="6FFE9FB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圣天使受中保委派，为教会成员执行各种重要的服事。</w:t>
      </w:r>
    </w:p>
    <w:p w14:paraId="00A58D5F">
      <w:pPr>
        <w:spacing w:before="3" w:line="331" w:lineRule="auto"/>
        <w:ind w:right="30" w:firstLine="220"/>
        <w:jc w:val="both"/>
        <w:rPr>
          <w:rFonts w:hint="eastAsia" w:ascii="微软雅黑" w:hAnsi="微软雅黑" w:eastAsia="微软雅黑" w:cs="微软雅黑"/>
          <w:sz w:val="30"/>
          <w:szCs w:val="30"/>
        </w:rPr>
      </w:pPr>
    </w:p>
    <w:p w14:paraId="58695DB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not all ministering spirits sent forth to minister for them who shall be heirs of salvation?’</w:t>
      </w:r>
    </w:p>
    <w:p w14:paraId="12C81A2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“天使岂不都是服役的灵、奉差遣为那将要承受救恩的人效力吗？”</w:t>
      </w:r>
    </w:p>
    <w:p w14:paraId="2B5F5226">
      <w:pPr>
        <w:spacing w:before="3" w:line="331" w:lineRule="auto"/>
        <w:ind w:right="30" w:firstLine="220"/>
        <w:jc w:val="both"/>
        <w:rPr>
          <w:rFonts w:hint="eastAsia" w:ascii="微软雅黑" w:hAnsi="微软雅黑" w:eastAsia="微软雅黑" w:cs="微软雅黑"/>
          <w:sz w:val="30"/>
          <w:szCs w:val="30"/>
        </w:rPr>
      </w:pPr>
    </w:p>
    <w:p w14:paraId="744D940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‘heirs of salvation’ are, of course, those on whom God has chosen to bestow deliverance from all evil, and the possession of all good, as a rich, manifold, extensive, and imperishable inheritance, freely bequeathed to them as children.</w:t>
      </w:r>
    </w:p>
    <w:p w14:paraId="2DF4FB2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“救恩的后嗣”当然是指那些上帝所拣选的人，祂要将脱离一切邪恶并拥有所有良善作为一份丰富、多面、广泛且不朽的遗产，像对待儿女一样慷慨地遗赠给他们。</w:t>
      </w:r>
    </w:p>
    <w:p w14:paraId="6BBB10EA">
      <w:pPr>
        <w:spacing w:before="3" w:line="331" w:lineRule="auto"/>
        <w:ind w:right="30" w:firstLine="220"/>
        <w:jc w:val="both"/>
        <w:rPr>
          <w:rFonts w:hint="eastAsia" w:ascii="微软雅黑" w:hAnsi="微软雅黑" w:eastAsia="微软雅黑" w:cs="微软雅黑"/>
          <w:sz w:val="30"/>
          <w:szCs w:val="30"/>
        </w:rPr>
      </w:pPr>
    </w:p>
    <w:p w14:paraId="02EEF1E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the holy angels minister in holy things, in a variety of ways.</w:t>
      </w:r>
    </w:p>
    <w:p w14:paraId="6B8550E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圣天使以各种方式在圣事上服事这些人。</w:t>
      </w:r>
    </w:p>
    <w:p w14:paraId="040D32BB">
      <w:pPr>
        <w:spacing w:before="3" w:line="331" w:lineRule="auto"/>
        <w:ind w:right="30" w:firstLine="220"/>
        <w:jc w:val="both"/>
        <w:rPr>
          <w:rFonts w:hint="eastAsia" w:ascii="微软雅黑" w:hAnsi="微软雅黑" w:eastAsia="微软雅黑" w:cs="微软雅黑"/>
          <w:sz w:val="30"/>
          <w:szCs w:val="30"/>
        </w:rPr>
      </w:pPr>
    </w:p>
    <w:p w14:paraId="4366E86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Setting aside the learned fancies of certain ancient philosophers, regarding the peculiar occupations of these celestial beings; discarding, as without foundation in the word of God, the Socratic notion of one guardian spirit being assigned to each saint; the following ideas respecting the ministry of angels, may be gathered from the Scriptures of truth.</w:t>
      </w:r>
    </w:p>
    <w:p w14:paraId="61E5C57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某些古代哲学家关于这些天界生物特殊职业的博学幻想；抛弃苏格拉底式的关于每个圣徒都分配有一个守护灵的观念（因为这在上帝的话语中没有根据）；我们可以从真理的圣经中归纳出以下关于天使服事的想法。</w:t>
      </w:r>
    </w:p>
    <w:p w14:paraId="6784A203">
      <w:pPr>
        <w:spacing w:before="3" w:line="331" w:lineRule="auto"/>
        <w:ind w:right="30" w:firstLine="220"/>
        <w:jc w:val="both"/>
        <w:rPr>
          <w:rFonts w:hint="eastAsia" w:ascii="微软雅黑" w:hAnsi="微软雅黑" w:eastAsia="微软雅黑" w:cs="微软雅黑"/>
          <w:sz w:val="30"/>
          <w:szCs w:val="30"/>
        </w:rPr>
      </w:pPr>
    </w:p>
    <w:p w14:paraId="74BEE0A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angels, under the Mediator, exercise a certain inspection over the people of God.</w:t>
      </w:r>
    </w:p>
    <w:p w14:paraId="7F8CA44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圣天使在中保之下，对上帝的子民进行某种察看。</w:t>
      </w:r>
    </w:p>
    <w:p w14:paraId="3A6E12A6">
      <w:pPr>
        <w:spacing w:before="3" w:line="331" w:lineRule="auto"/>
        <w:ind w:right="30" w:firstLine="220"/>
        <w:jc w:val="both"/>
        <w:rPr>
          <w:rFonts w:hint="eastAsia" w:ascii="微软雅黑" w:hAnsi="微软雅黑" w:eastAsia="微软雅黑" w:cs="微软雅黑"/>
          <w:sz w:val="30"/>
          <w:szCs w:val="30"/>
        </w:rPr>
      </w:pPr>
    </w:p>
    <w:p w14:paraId="27F3564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 not,’ says Solomon, ‘thy mouth to cause thy flesh to sin; neither say thou before the angel, that it was an error: wherefore should God be angry at thy voice, and destroy the work of thy hands?’</w:t>
      </w:r>
    </w:p>
    <w:p w14:paraId="6E184D7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所罗门说：“不可任你的口使肉体犯罪，也不可在祭司（使者）面前说是错说了。为何使上帝因你的声音发怒，败坏你手所做的呢？”</w:t>
      </w:r>
    </w:p>
    <w:p w14:paraId="273BFCF6">
      <w:pPr>
        <w:spacing w:before="3" w:line="331" w:lineRule="auto"/>
        <w:ind w:right="30" w:firstLine="220"/>
        <w:jc w:val="both"/>
        <w:rPr>
          <w:rFonts w:hint="eastAsia" w:ascii="微软雅黑" w:hAnsi="微软雅黑" w:eastAsia="微软雅黑" w:cs="微软雅黑"/>
          <w:sz w:val="30"/>
          <w:szCs w:val="30"/>
        </w:rPr>
      </w:pPr>
    </w:p>
    <w:p w14:paraId="6C8F964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angel in this passage means, as is supposed by some, one of the celestial hierarchy, such are plainly to be considered as taking cognizance of the sayings and doings of men.</w:t>
      </w:r>
    </w:p>
    <w:p w14:paraId="47C53FB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如果这段经文中的“使者”如某些人所想，是指天界等级中的一员，那么他们显然被认为是在观察人的言行。</w:t>
      </w:r>
    </w:p>
    <w:p w14:paraId="5730FE52">
      <w:pPr>
        <w:spacing w:before="3" w:line="331" w:lineRule="auto"/>
        <w:ind w:right="30" w:firstLine="220"/>
        <w:jc w:val="both"/>
        <w:rPr>
          <w:rFonts w:hint="eastAsia" w:ascii="微软雅黑" w:hAnsi="微软雅黑" w:eastAsia="微软雅黑" w:cs="微软雅黑"/>
          <w:sz w:val="30"/>
          <w:szCs w:val="30"/>
        </w:rPr>
      </w:pPr>
    </w:p>
    <w:p w14:paraId="0242BA1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plausible interpretation of an obscure passage in the writings of Paul, proceeds on the same supposition:—‘For this cause ought the woman to have power on her head because of the angels,’—angelic inspection being here urged as an inducement to female decorum in the matter of dress, especially in the public congregation.</w:t>
      </w:r>
    </w:p>
    <w:p w14:paraId="5E9AC71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著作中一段晦涩经文最合理的解释也是基于同样的假设：——“因此，女子为天使的缘故，应当在头上有服权柄的记号”，——天使的察看在这里被强调为促使女性在穿着上，特别是在公共集会中保持庄重的动力。</w:t>
      </w:r>
    </w:p>
    <w:p w14:paraId="675713B1">
      <w:pPr>
        <w:spacing w:before="3" w:line="331" w:lineRule="auto"/>
        <w:ind w:right="30" w:firstLine="220"/>
        <w:jc w:val="both"/>
        <w:rPr>
          <w:rFonts w:hint="eastAsia" w:ascii="微软雅黑" w:hAnsi="微软雅黑" w:eastAsia="微软雅黑" w:cs="微软雅黑"/>
          <w:sz w:val="30"/>
          <w:szCs w:val="30"/>
        </w:rPr>
      </w:pPr>
    </w:p>
    <w:p w14:paraId="3BD2C94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consideration gives point and emphasis to a clause in Paul’s solemn appeal to Timothy:—‘I charge thee, before God and the Lord Jesus Christ, and the elect angels, that thou observe these things without preferring one before another, doing nothing by partiality.’</w:t>
      </w:r>
    </w:p>
    <w:p w14:paraId="0405C26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同样的考量也使保罗对提摩太的庄严恳求中的一个从句变得更有针对性和重点：——“我在上帝和基督耶稣并蒙拣选的天使面前嘱咐你：要遵守这些话，不可存成见，行事也不可有偏心。”</w:t>
      </w:r>
    </w:p>
    <w:p w14:paraId="5609D4A7">
      <w:pPr>
        <w:spacing w:before="3" w:line="331" w:lineRule="auto"/>
        <w:ind w:right="30" w:firstLine="220"/>
        <w:jc w:val="both"/>
        <w:rPr>
          <w:rFonts w:hint="eastAsia" w:ascii="微软雅黑" w:hAnsi="微软雅黑" w:eastAsia="微软雅黑" w:cs="微软雅黑"/>
          <w:sz w:val="30"/>
          <w:szCs w:val="30"/>
        </w:rPr>
      </w:pPr>
    </w:p>
    <w:p w14:paraId="045DE1A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thus seem to be one of the functions of angelic ministry, to exercise an inspection over the worship, and sufferings, and obedience of the saints, that they may be ready to yield them assistance when required, be prepared to carry tidings respecting them to the company of interested fellow-spirits on high, and be qualified to bear witness in their behalf at the last day.</w:t>
      </w:r>
    </w:p>
    <w:p w14:paraId="05D20CA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由此看来，天使服事的功能之一就是察看圣徒的崇拜、苦难和顺服，以便在需要时随时提供援助，准备好将有关他们的消息传递给高处关切他们的同伴灵体，并有资格在末日为他们作证。</w:t>
      </w:r>
    </w:p>
    <w:p w14:paraId="60CB3751">
      <w:pPr>
        <w:spacing w:before="3" w:line="331" w:lineRule="auto"/>
        <w:ind w:right="30" w:firstLine="220"/>
        <w:jc w:val="both"/>
        <w:rPr>
          <w:rFonts w:hint="eastAsia" w:ascii="微软雅黑" w:hAnsi="微软雅黑" w:eastAsia="微软雅黑" w:cs="微软雅黑"/>
          <w:sz w:val="30"/>
          <w:szCs w:val="30"/>
        </w:rPr>
      </w:pPr>
    </w:p>
    <w:p w14:paraId="33CC4C0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angels, under the Mediator, are employed in making suggestions to the people of God.</w:t>
      </w:r>
    </w:p>
    <w:p w14:paraId="29DE989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圣天使在中保之下，受雇向上帝的子民提供建议（suggestions）。</w:t>
      </w:r>
    </w:p>
    <w:p w14:paraId="02EF03E4">
      <w:pPr>
        <w:spacing w:before="3" w:line="331" w:lineRule="auto"/>
        <w:ind w:right="30" w:firstLine="220"/>
        <w:jc w:val="both"/>
        <w:rPr>
          <w:rFonts w:hint="eastAsia" w:ascii="微软雅黑" w:hAnsi="微软雅黑" w:eastAsia="微软雅黑" w:cs="微软雅黑"/>
          <w:sz w:val="30"/>
          <w:szCs w:val="30"/>
        </w:rPr>
      </w:pPr>
    </w:p>
    <w:p w14:paraId="1DF96FB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passage may perhaps warrant the idea that they performed an important part in communicating to the sacred writers the matter of the Scriptures:—‘The revelation of Jesus Christ, which God gave unto him, to shew unto his servants things which must shortly come to pass, and he sent and signified it by his angel to his servant John.’</w:t>
      </w:r>
    </w:p>
    <w:p w14:paraId="589B12F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以下经文或许可以支持这样一种观点，即他们在向圣经作者传达内容方面发挥了重要作用：——“耶稣基督的启示，就是上帝赐给祂，叫祂将必要快成的事指示祂的众仆人。祂就差遣使者晓谕祂的仆人约翰。”</w:t>
      </w:r>
    </w:p>
    <w:p w14:paraId="4788BCEF">
      <w:pPr>
        <w:spacing w:before="3" w:line="331" w:lineRule="auto"/>
        <w:ind w:right="30" w:firstLine="220"/>
        <w:jc w:val="both"/>
        <w:rPr>
          <w:rFonts w:hint="eastAsia" w:ascii="微软雅黑" w:hAnsi="微软雅黑" w:eastAsia="微软雅黑" w:cs="微软雅黑"/>
          <w:sz w:val="30"/>
          <w:szCs w:val="30"/>
        </w:rPr>
      </w:pPr>
    </w:p>
    <w:p w14:paraId="35ABAD7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this may be, now that suggestion of this extraordinary kind is at an end, it is interesting to think that they may still be employed in directing the mind to duty and to comfort, and in calling up thoughts of a spiritual and improving character.</w:t>
      </w:r>
    </w:p>
    <w:p w14:paraId="52033D7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但无论如何，既然这种非同寻常的启示性建议已经结束，有趣的是，我们可以想到他们可能仍然受雇于引导人的思想去履行责任和获得安慰，并唤起属灵的和有进步意义的想法。</w:t>
      </w:r>
    </w:p>
    <w:p w14:paraId="490E5D9C">
      <w:pPr>
        <w:spacing w:before="3" w:line="331" w:lineRule="auto"/>
        <w:ind w:right="30" w:firstLine="220"/>
        <w:jc w:val="both"/>
        <w:rPr>
          <w:rFonts w:hint="eastAsia" w:ascii="微软雅黑" w:hAnsi="微软雅黑" w:eastAsia="微软雅黑" w:cs="微软雅黑"/>
          <w:sz w:val="30"/>
          <w:szCs w:val="30"/>
        </w:rPr>
      </w:pPr>
    </w:p>
    <w:p w14:paraId="521972B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is at least possible.</w:t>
      </w:r>
    </w:p>
    <w:p w14:paraId="6E9F5A2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这件事至少是可能的。</w:t>
      </w:r>
    </w:p>
    <w:p w14:paraId="7CE62306">
      <w:pPr>
        <w:spacing w:before="3" w:line="331" w:lineRule="auto"/>
        <w:ind w:right="30" w:firstLine="220"/>
        <w:jc w:val="both"/>
        <w:rPr>
          <w:rFonts w:hint="eastAsia" w:ascii="微软雅黑" w:hAnsi="微软雅黑" w:eastAsia="微软雅黑" w:cs="微软雅黑"/>
          <w:sz w:val="30"/>
          <w:szCs w:val="30"/>
        </w:rPr>
      </w:pPr>
    </w:p>
    <w:p w14:paraId="1AA9484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rendered even probable, by what we know of the power of bad spirits, in suggesting evil thoughts, imaginations, and desires.</w:t>
      </w:r>
    </w:p>
    <w:p w14:paraId="7BFF5F8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鉴于我们所知道的恶灵在暗示邪恶念头、想象和欲望方面的力量，这件事甚至变得很有可能。</w:t>
      </w:r>
    </w:p>
    <w:p w14:paraId="3E81046A">
      <w:pPr>
        <w:spacing w:before="3" w:line="331" w:lineRule="auto"/>
        <w:ind w:right="30" w:firstLine="220"/>
        <w:jc w:val="both"/>
        <w:rPr>
          <w:rFonts w:hint="eastAsia" w:ascii="微软雅黑" w:hAnsi="微软雅黑" w:eastAsia="微软雅黑" w:cs="微软雅黑"/>
          <w:sz w:val="30"/>
          <w:szCs w:val="30"/>
        </w:rPr>
      </w:pPr>
    </w:p>
    <w:p w14:paraId="4A682EC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experiences of the people of God, respecting the sudden occurrence of ideas and states of feeling, whose origin cannot possibly be referred to the mind itself on any known laws of mental operation, would seem to give it a character of certainty.</w:t>
      </w:r>
    </w:p>
    <w:p w14:paraId="098664C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但是，上帝子民关于某些想法和情感状态突然出现的经历（其起源根据任何已知的心理运作规律都无法归因于心理本身），似乎赋予了这一观点某种确定性。</w:t>
      </w:r>
    </w:p>
    <w:p w14:paraId="5F925790">
      <w:pPr>
        <w:spacing w:before="3" w:line="331" w:lineRule="auto"/>
        <w:ind w:right="30" w:firstLine="220"/>
        <w:jc w:val="both"/>
        <w:rPr>
          <w:rFonts w:hint="eastAsia" w:ascii="微软雅黑" w:hAnsi="微软雅黑" w:eastAsia="微软雅黑" w:cs="微软雅黑"/>
          <w:sz w:val="30"/>
          <w:szCs w:val="30"/>
        </w:rPr>
      </w:pPr>
    </w:p>
    <w:p w14:paraId="4AC2800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understood as interfering with the work of the Divine Spirit, whose prerogative it is to guide into all truth; it only supposes him to work by means, the means in such case being created spirits, while the sole efficient agency is reserved exclusively to himself.</w:t>
      </w:r>
    </w:p>
    <w:p w14:paraId="4B80187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这不能被理解为干扰圣灵的工作，因为引导人进入一切真理是圣灵的特权；这只是假定圣灵通过手段来工作，而在这种情况下，手段就是被造的灵，而唯一有效的动因则专门留给祂自己。</w:t>
      </w:r>
    </w:p>
    <w:p w14:paraId="09F91821">
      <w:pPr>
        <w:spacing w:before="3" w:line="331" w:lineRule="auto"/>
        <w:ind w:right="30" w:firstLine="220"/>
        <w:jc w:val="both"/>
        <w:rPr>
          <w:rFonts w:hint="eastAsia" w:ascii="微软雅黑" w:hAnsi="微软雅黑" w:eastAsia="微软雅黑" w:cs="微软雅黑"/>
          <w:sz w:val="30"/>
          <w:szCs w:val="30"/>
        </w:rPr>
      </w:pPr>
    </w:p>
    <w:p w14:paraId="6E20E75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difficult, or impossible, to discriminate between the suggestions of the mind itself and those of angelic ministers; but the difficulty is not greater, here, than in the case of the workings of evil spirits; and, in neither case, does the difficulty in question militate in the least against the fact.</w:t>
      </w:r>
    </w:p>
    <w:p w14:paraId="17A5649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要区分心灵自身的想法和天使使者的暗示可能是困难的，甚至是不可行的；但这里的困难并不比恶灵作祟的情况更大；而且在这两种情况下，所讨论的困难都丝毫不会削弱事实本身。</w:t>
      </w:r>
    </w:p>
    <w:p w14:paraId="3FA0828A">
      <w:pPr>
        <w:spacing w:before="3" w:line="331" w:lineRule="auto"/>
        <w:ind w:right="30" w:firstLine="220"/>
        <w:jc w:val="both"/>
        <w:rPr>
          <w:rFonts w:hint="eastAsia" w:ascii="微软雅黑" w:hAnsi="微软雅黑" w:eastAsia="微软雅黑" w:cs="微软雅黑"/>
          <w:sz w:val="30"/>
          <w:szCs w:val="30"/>
        </w:rPr>
      </w:pPr>
    </w:p>
    <w:p w14:paraId="39B3295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Protection is afforded to the saints by holy angels.</w:t>
      </w:r>
    </w:p>
    <w:p w14:paraId="1B9B4EA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圣天使为圣徒提供保护。</w:t>
      </w:r>
    </w:p>
    <w:p w14:paraId="1FBB9EA9">
      <w:pPr>
        <w:spacing w:before="3" w:line="331" w:lineRule="auto"/>
        <w:ind w:right="30" w:firstLine="220"/>
        <w:jc w:val="both"/>
        <w:rPr>
          <w:rFonts w:hint="eastAsia" w:ascii="微软雅黑" w:hAnsi="微软雅黑" w:eastAsia="微软雅黑" w:cs="微软雅黑"/>
          <w:sz w:val="30"/>
          <w:szCs w:val="30"/>
        </w:rPr>
      </w:pPr>
    </w:p>
    <w:p w14:paraId="2A00E2E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no evil befall thee, neither shall any plague come nigh thy dwelling. For he shall give his angels charge over thee, to keep thee in all thy ways. They shall bear thee up in their hands, lest thou dash thy foot against a stone.’</w:t>
      </w:r>
    </w:p>
    <w:p w14:paraId="0FE050A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“祸患必不临到你，灾害也不挨近你的帐棚。因祂要为你吩咐祂的使者，在你行的一切道路上保护你。他们要用手托着你，免得你的脚碰在石头上。”</w:t>
      </w:r>
    </w:p>
    <w:p w14:paraId="65C0ED39">
      <w:pPr>
        <w:spacing w:before="3" w:line="331" w:lineRule="auto"/>
        <w:ind w:right="30" w:firstLine="220"/>
        <w:jc w:val="both"/>
        <w:rPr>
          <w:rFonts w:hint="eastAsia" w:ascii="微软雅黑" w:hAnsi="微软雅黑" w:eastAsia="微软雅黑" w:cs="微软雅黑"/>
          <w:sz w:val="30"/>
          <w:szCs w:val="30"/>
        </w:rPr>
      </w:pPr>
    </w:p>
    <w:p w14:paraId="21A6ACB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Agreeably to this general statement, we find them employed in delivering Lot and his family from the destruction of Sodom:—‘And when the morning arose, then the angels hastened Lot, saying, Arise, take thy wife and thy two daughters which are here, lest thou be consumed in the iniquity of the city.’</w:t>
      </w:r>
    </w:p>
    <w:p w14:paraId="7010CA4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一普遍陈述相一致，我们发现他们被派去将罗得及其家人从所多玛的毁灭中拯救出来：——“天亮了，天使催逼罗得说：‘起来！带着你的妻子和你在这里的两个女儿出去，免得你因这城里的罪恶同被剿灭。’”</w:t>
      </w:r>
    </w:p>
    <w:p w14:paraId="3F06F2D4">
      <w:pPr>
        <w:spacing w:before="3" w:line="331" w:lineRule="auto"/>
        <w:ind w:right="30" w:firstLine="220"/>
        <w:jc w:val="both"/>
        <w:rPr>
          <w:rFonts w:hint="eastAsia" w:ascii="微软雅黑" w:hAnsi="微软雅黑" w:eastAsia="微软雅黑" w:cs="微软雅黑"/>
          <w:sz w:val="30"/>
          <w:szCs w:val="30"/>
        </w:rPr>
      </w:pPr>
    </w:p>
    <w:p w14:paraId="1FC5A97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Daniel’s safety from the lions is another instance:—‘My God,’ says the prophet, ‘hath sent his angel, and hath shut the lions’ mouths that they have not hurt me.’</w:t>
      </w:r>
    </w:p>
    <w:p w14:paraId="286511B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丹尼尔在狮子面前的安全是另一个例子：——先知说：“我的上帝差遣使者，封住狮子的口，叫狮子不伤我。”</w:t>
      </w:r>
    </w:p>
    <w:p w14:paraId="1AB872A1">
      <w:pPr>
        <w:spacing w:before="3" w:line="331" w:lineRule="auto"/>
        <w:ind w:right="30" w:firstLine="220"/>
        <w:jc w:val="both"/>
        <w:rPr>
          <w:rFonts w:hint="eastAsia" w:ascii="微软雅黑" w:hAnsi="微软雅黑" w:eastAsia="微软雅黑" w:cs="微软雅黑"/>
          <w:sz w:val="30"/>
          <w:szCs w:val="30"/>
        </w:rPr>
      </w:pPr>
    </w:p>
    <w:p w14:paraId="32023D2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judge from what occurred in the case of the Saviour himself, at the time of his being tempted by Satan, when angels came and ministered unto him, we may conclude that the protection they afford extends to spiritual as well as outward dangers.</w:t>
      </w:r>
    </w:p>
    <w:p w14:paraId="4513DBF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如果我们可以从救主本人在受撒但引诱时所发生的情况来判断（当时有天使来伺候祂），我们可以断定他们提供的保护既涵盖了灵性的危险，也涵盖了外在的危险。</w:t>
      </w:r>
    </w:p>
    <w:p w14:paraId="47E12D23">
      <w:pPr>
        <w:spacing w:before="3" w:line="331" w:lineRule="auto"/>
        <w:ind w:right="30" w:firstLine="220"/>
        <w:jc w:val="both"/>
        <w:rPr>
          <w:rFonts w:hint="eastAsia" w:ascii="微软雅黑" w:hAnsi="微软雅黑" w:eastAsia="微软雅黑" w:cs="微软雅黑"/>
          <w:sz w:val="30"/>
          <w:szCs w:val="30"/>
        </w:rPr>
      </w:pPr>
    </w:p>
    <w:p w14:paraId="3BD19D5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irrelevant, here, to observe the services they discharge, in the way of counteracting the plots of the church’s enemies, and inflicting upon them the judgments of the Lord, inasmuch as these are connected with the safety of his people.</w:t>
      </w:r>
    </w:p>
    <w:p w14:paraId="6EAF5B8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在这里，观察他们通过挫败教会仇敌的阴谋并对他们施加主的审判所履行的职责，也并非不相关，因为这些都与祂子民的安全有关。</w:t>
      </w:r>
    </w:p>
    <w:p w14:paraId="5E335500">
      <w:pPr>
        <w:spacing w:before="3" w:line="331" w:lineRule="auto"/>
        <w:ind w:right="30" w:firstLine="220"/>
        <w:jc w:val="both"/>
        <w:rPr>
          <w:rFonts w:hint="eastAsia" w:ascii="微软雅黑" w:hAnsi="微软雅黑" w:eastAsia="微软雅黑" w:cs="微软雅黑"/>
          <w:sz w:val="30"/>
          <w:szCs w:val="30"/>
        </w:rPr>
      </w:pPr>
    </w:p>
    <w:p w14:paraId="5CE31C2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with respect to Sennacherib’s army, it is said:—‘And it came to pass that night, that the angel of the Lord went out, and smote in the camp of the Assyrians an hundred fourscore and five thousand: and when they arose early in the morning they were all dead corpses.’</w:t>
      </w:r>
    </w:p>
    <w:p w14:paraId="7AF217F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因此，关于西拿基立的军队，经上说：——“当夜，耶和华的使者出去，在亚述营中杀了十八万五千人。清早有人起来，一看，都是死尸了。”</w:t>
      </w:r>
    </w:p>
    <w:p w14:paraId="4D2A8F15">
      <w:pPr>
        <w:spacing w:before="3" w:line="331" w:lineRule="auto"/>
        <w:ind w:right="30" w:firstLine="220"/>
        <w:jc w:val="both"/>
        <w:rPr>
          <w:rFonts w:hint="eastAsia" w:ascii="微软雅黑" w:hAnsi="微软雅黑" w:eastAsia="微软雅黑" w:cs="微软雅黑"/>
          <w:sz w:val="30"/>
          <w:szCs w:val="30"/>
        </w:rPr>
      </w:pPr>
    </w:p>
    <w:p w14:paraId="2EF8B70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angels, under the Messiah, exercise a salutary vigilance over the people of God.</w:t>
      </w:r>
    </w:p>
    <w:p w14:paraId="190000B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圣天使在弥赛亚之下，对上帝的子民行使有益的警觉性看护。</w:t>
      </w:r>
    </w:p>
    <w:p w14:paraId="25C2F973">
      <w:pPr>
        <w:spacing w:before="3" w:line="331" w:lineRule="auto"/>
        <w:ind w:right="30" w:firstLine="220"/>
        <w:jc w:val="both"/>
        <w:rPr>
          <w:rFonts w:hint="eastAsia" w:ascii="微软雅黑" w:hAnsi="微软雅黑" w:eastAsia="微软雅黑" w:cs="微软雅黑"/>
          <w:sz w:val="30"/>
          <w:szCs w:val="30"/>
        </w:rPr>
      </w:pPr>
    </w:p>
    <w:p w14:paraId="65C6879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employed in frequent embassies of mercy to them while they live.</w:t>
      </w:r>
    </w:p>
    <w:p w14:paraId="2667E21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当他们活着的时候，天使被频繁地差遣，作为怜悯的使者去到他们那里。</w:t>
      </w:r>
    </w:p>
    <w:p w14:paraId="5C24861B">
      <w:pPr>
        <w:spacing w:before="3" w:line="331" w:lineRule="auto"/>
        <w:ind w:right="30" w:firstLine="220"/>
        <w:jc w:val="both"/>
        <w:rPr>
          <w:rFonts w:hint="eastAsia" w:ascii="微软雅黑" w:hAnsi="微软雅黑" w:eastAsia="微软雅黑" w:cs="微软雅黑"/>
          <w:sz w:val="30"/>
          <w:szCs w:val="30"/>
        </w:rPr>
      </w:pPr>
    </w:p>
    <w:p w14:paraId="2B29D73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die, they carry their disembodied spirits to the regions of bliss:—‘The beggar died, and was carried by angels to Abraham’s bosom.’</w:t>
      </w:r>
    </w:p>
    <w:p w14:paraId="08A48F6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当他们死时，天使将他们脱离肉体的灵魂带到福乐之境：——“那讨饭的死了，被天使带去放在亚伯拉罕的怀里。”</w:t>
      </w:r>
    </w:p>
    <w:p w14:paraId="2737BAFB">
      <w:pPr>
        <w:spacing w:before="3" w:line="331" w:lineRule="auto"/>
        <w:ind w:right="30" w:firstLine="220"/>
        <w:jc w:val="both"/>
        <w:rPr>
          <w:rFonts w:hint="eastAsia" w:ascii="微软雅黑" w:hAnsi="微软雅黑" w:eastAsia="微软雅黑" w:cs="微软雅黑"/>
          <w:sz w:val="30"/>
          <w:szCs w:val="30"/>
        </w:rPr>
      </w:pPr>
    </w:p>
    <w:p w14:paraId="1E96EF8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we not reason to think that even their bodies will be taken in charge by the same powerful servants at the period of the resurrection?</w:t>
      </w:r>
    </w:p>
    <w:p w14:paraId="109ACB4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难道我们没有理由认为，在复活的时刻，甚至他们的身体也会由这些大能的仆人负责吗？</w:t>
      </w:r>
    </w:p>
    <w:p w14:paraId="2EBDDDAE">
      <w:pPr>
        <w:spacing w:before="3" w:line="331" w:lineRule="auto"/>
        <w:ind w:right="30" w:firstLine="220"/>
        <w:jc w:val="both"/>
        <w:rPr>
          <w:rFonts w:hint="eastAsia" w:ascii="微软雅黑" w:hAnsi="微软雅黑" w:eastAsia="微软雅黑" w:cs="微软雅黑"/>
          <w:sz w:val="30"/>
          <w:szCs w:val="30"/>
        </w:rPr>
      </w:pPr>
    </w:p>
    <w:p w14:paraId="281C63F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send his angels with a great sound of a trumpet; and they shall gather together his elect from the four winds, from one end of heaven to the other.’</w:t>
      </w:r>
    </w:p>
    <w:p w14:paraId="6441B1C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“祂要差遣使者，用号筒的大声，将祂的选民，从四方，从天这边到天那边，都招聚了来。”</w:t>
      </w:r>
    </w:p>
    <w:p w14:paraId="2C06290A">
      <w:pPr>
        <w:spacing w:before="3" w:line="331" w:lineRule="auto"/>
        <w:ind w:right="30" w:firstLine="220"/>
        <w:jc w:val="both"/>
        <w:rPr>
          <w:rFonts w:hint="eastAsia" w:ascii="微软雅黑" w:hAnsi="微软雅黑" w:eastAsia="微软雅黑" w:cs="微软雅黑"/>
          <w:sz w:val="30"/>
          <w:szCs w:val="30"/>
        </w:rPr>
      </w:pPr>
    </w:p>
    <w:p w14:paraId="57F4F52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some of the services performed by the angelic tribes to the members of the church of Christ.</w:t>
      </w:r>
    </w:p>
    <w:p w14:paraId="581D567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以上就是天使各族为基督教会成员所做的一些服事。</w:t>
      </w:r>
    </w:p>
    <w:p w14:paraId="4B941C5A">
      <w:pPr>
        <w:spacing w:before="3" w:line="331" w:lineRule="auto"/>
        <w:ind w:right="30" w:firstLine="220"/>
        <w:jc w:val="both"/>
        <w:rPr>
          <w:rFonts w:hint="eastAsia" w:ascii="微软雅黑" w:hAnsi="微软雅黑" w:eastAsia="微软雅黑" w:cs="微软雅黑"/>
          <w:sz w:val="30"/>
          <w:szCs w:val="30"/>
        </w:rPr>
      </w:pPr>
    </w:p>
    <w:p w14:paraId="0FF1513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wide space betwixt heaven and earth is not, as we are apt to imagine, an unoccupied void, but crowded with a busy throng of active beings employed in ministering to them who are to be heirs of salvation.</w:t>
      </w:r>
    </w:p>
    <w:p w14:paraId="7BBCD61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天堂与地球之间广阔的空间，并不像我们容易想象的那样是一个无人占据的真空，而是挤满了忙碌、活跃的生命体，他们受雇为那些将要承受救恩的人效力。</w:t>
      </w:r>
    </w:p>
    <w:p w14:paraId="46D6131F">
      <w:pPr>
        <w:spacing w:before="3" w:line="331" w:lineRule="auto"/>
        <w:ind w:right="30" w:firstLine="220"/>
        <w:jc w:val="both"/>
        <w:rPr>
          <w:rFonts w:hint="eastAsia" w:ascii="微软雅黑" w:hAnsi="微软雅黑" w:eastAsia="微软雅黑" w:cs="微软雅黑"/>
          <w:sz w:val="30"/>
          <w:szCs w:val="30"/>
        </w:rPr>
      </w:pPr>
    </w:p>
    <w:p w14:paraId="1C1D64F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is the master of these servants?</w:t>
      </w:r>
    </w:p>
    <w:p w14:paraId="507BD1D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那么，这些仆人的主人是谁呢？</w:t>
      </w:r>
    </w:p>
    <w:p w14:paraId="1D4AC39A">
      <w:pPr>
        <w:spacing w:before="3" w:line="331" w:lineRule="auto"/>
        <w:ind w:right="30" w:firstLine="220"/>
        <w:jc w:val="both"/>
        <w:rPr>
          <w:rFonts w:hint="eastAsia" w:ascii="微软雅黑" w:hAnsi="微软雅黑" w:eastAsia="微软雅黑" w:cs="微软雅黑"/>
          <w:sz w:val="30"/>
          <w:szCs w:val="30"/>
        </w:rPr>
      </w:pPr>
    </w:p>
    <w:p w14:paraId="56C337B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whom are they ‘sent forth’?</w:t>
      </w:r>
    </w:p>
    <w:p w14:paraId="53F4486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他们是由谁“差遣”的呢？</w:t>
      </w:r>
    </w:p>
    <w:p w14:paraId="0A00F2B8">
      <w:pPr>
        <w:spacing w:before="3" w:line="331" w:lineRule="auto"/>
        <w:ind w:right="30" w:firstLine="220"/>
        <w:jc w:val="both"/>
        <w:rPr>
          <w:rFonts w:hint="eastAsia" w:ascii="微软雅黑" w:hAnsi="微软雅黑" w:eastAsia="微软雅黑" w:cs="微软雅黑"/>
          <w:sz w:val="30"/>
          <w:szCs w:val="30"/>
        </w:rPr>
      </w:pPr>
    </w:p>
    <w:p w14:paraId="0D0DC92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whom do they derive their commission?</w:t>
      </w:r>
    </w:p>
    <w:p w14:paraId="7212957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他们从谁那里获得授权？</w:t>
      </w:r>
    </w:p>
    <w:p w14:paraId="50254792">
      <w:pPr>
        <w:spacing w:before="3" w:line="331" w:lineRule="auto"/>
        <w:ind w:right="30" w:firstLine="220"/>
        <w:jc w:val="both"/>
        <w:rPr>
          <w:rFonts w:hint="eastAsia" w:ascii="微软雅黑" w:hAnsi="微软雅黑" w:eastAsia="微软雅黑" w:cs="微软雅黑"/>
          <w:sz w:val="30"/>
          <w:szCs w:val="30"/>
        </w:rPr>
      </w:pPr>
    </w:p>
    <w:p w14:paraId="0FC2AC6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Him whose mediatorial kingdom ruleth over all; who has removed the moral barrier which sin interposed to obstruct the intercourse of men and angels; who hath ‘gathered together in one all things, both which are in heaven and which are in earth,’ and thus opened the way for our being introduced to ‘an innumerable company of angels.’</w:t>
      </w:r>
    </w:p>
    <w:p w14:paraId="24E7861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是来自于那位中保国度统管万有者；祂消除了罪为阻碍人与天使交往而设置的道德屏障；祂使“天上、地上、一切所有的都在基督里面同归于一”，从而为我们被引向“千万的天使”开辟了道路。</w:t>
      </w:r>
    </w:p>
    <w:p w14:paraId="2D9FAD93">
      <w:pPr>
        <w:spacing w:before="3" w:line="331" w:lineRule="auto"/>
        <w:ind w:right="30" w:firstLine="220"/>
        <w:jc w:val="both"/>
        <w:rPr>
          <w:rFonts w:hint="eastAsia" w:ascii="微软雅黑" w:hAnsi="微软雅黑" w:eastAsia="微软雅黑" w:cs="微软雅黑"/>
          <w:sz w:val="30"/>
          <w:szCs w:val="30"/>
        </w:rPr>
      </w:pPr>
    </w:p>
    <w:p w14:paraId="161FBEC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not assumed the character and discharged the functions of Mediator, none of the benefits conveyed through the medium of angels, could ever have been enjoyed by the people of God; nor could men ever have undergone that transformation and elevation of moral character which are necessary to fit them for intercourse with such pure and dignified creatures.</w:t>
      </w:r>
    </w:p>
    <w:p w14:paraId="393B3FA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若非祂承担了中保的身份并履行了中保的职能，上帝的子民就永远无法享受到任何通过天使传达的益处；人类也永远无法经历那种为了适应与如此纯洁和高贵的生物交往所必需的道德品格的转化和提升。</w:t>
      </w:r>
    </w:p>
    <w:p w14:paraId="37878BDB">
      <w:pPr>
        <w:spacing w:before="3" w:line="331" w:lineRule="auto"/>
        <w:ind w:right="30" w:firstLine="220"/>
        <w:jc w:val="both"/>
        <w:rPr>
          <w:rFonts w:hint="eastAsia" w:ascii="微软雅黑" w:hAnsi="微软雅黑" w:eastAsia="微软雅黑" w:cs="微软雅黑"/>
          <w:sz w:val="30"/>
          <w:szCs w:val="30"/>
        </w:rPr>
      </w:pPr>
    </w:p>
    <w:p w14:paraId="155D54D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Important purposes are served by the subjection of angels to the Messiah.</w:t>
      </w:r>
    </w:p>
    <w:p w14:paraId="0BF6040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天使服从弥赛亚服务于重要的目的。</w:t>
      </w:r>
    </w:p>
    <w:p w14:paraId="390E14AE">
      <w:pPr>
        <w:spacing w:before="3" w:line="331" w:lineRule="auto"/>
        <w:ind w:right="30" w:firstLine="220"/>
        <w:jc w:val="both"/>
        <w:rPr>
          <w:rFonts w:hint="eastAsia" w:ascii="微软雅黑" w:hAnsi="微软雅黑" w:eastAsia="微软雅黑" w:cs="微软雅黑"/>
          <w:sz w:val="30"/>
          <w:szCs w:val="30"/>
        </w:rPr>
      </w:pPr>
    </w:p>
    <w:p w14:paraId="79EB614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Foundation is thus laid for the restoration of a useful, happy, honourable, and lasting friendship betwixt men and these celestial spirits.</w:t>
      </w:r>
    </w:p>
    <w:p w14:paraId="550A193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这为人类与这些天界灵体之间恢复一种有益的、快乐的、体面的且持久的友谊奠定了基础。</w:t>
      </w:r>
    </w:p>
    <w:p w14:paraId="0198A191">
      <w:pPr>
        <w:spacing w:before="3" w:line="331" w:lineRule="auto"/>
        <w:ind w:right="30" w:firstLine="220"/>
        <w:jc w:val="both"/>
        <w:rPr>
          <w:rFonts w:hint="eastAsia" w:ascii="微软雅黑" w:hAnsi="微软雅黑" w:eastAsia="微软雅黑" w:cs="微软雅黑"/>
          <w:sz w:val="30"/>
          <w:szCs w:val="30"/>
        </w:rPr>
      </w:pPr>
    </w:p>
    <w:p w14:paraId="1E4B77E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honour and glory of man’s salvation are thus secured to Christ, no service being performed to the saints, or benefit received by them, but emanates, be the instruments who they may, from the sacred fountain of his authority and love.</w:t>
      </w:r>
    </w:p>
    <w:p w14:paraId="7130EB3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人类救恩的所有尊荣和荣耀就这样都归于基督，因为无论工具是谁，对圣徒所做的任何服事或他们所收到的任何益处，都源自祂权威和爱的神圣泉源。</w:t>
      </w:r>
    </w:p>
    <w:p w14:paraId="0B756717">
      <w:pPr>
        <w:spacing w:before="3" w:line="331" w:lineRule="auto"/>
        <w:ind w:right="30" w:firstLine="220"/>
        <w:jc w:val="both"/>
        <w:rPr>
          <w:rFonts w:hint="eastAsia" w:ascii="微软雅黑" w:hAnsi="微软雅黑" w:eastAsia="微软雅黑" w:cs="微软雅黑"/>
          <w:sz w:val="30"/>
          <w:szCs w:val="30"/>
        </w:rPr>
      </w:pPr>
    </w:p>
    <w:p w14:paraId="44F8F5E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angels not been put under his feet, the services they perform, supposing them to have taken place, must have been independent of him, and consequently believers should have had a class of precious benefits for which they were under no obligation to Christ, and the glory of which they could never have ascribed to him.</w:t>
      </w:r>
    </w:p>
    <w:p w14:paraId="6E4FAFE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如果天使没有被服在祂脚下，那么假设他们所做的服事发生了，也必定是独立于祂的，因此信徒们就会拥有一类宝贵的益处，对此他们对基督并无亏欠，也永远无法将这些益处的荣耀归于祂。</w:t>
      </w:r>
    </w:p>
    <w:p w14:paraId="71CC985E">
      <w:pPr>
        <w:spacing w:before="3" w:line="331" w:lineRule="auto"/>
        <w:ind w:right="30" w:firstLine="220"/>
        <w:jc w:val="both"/>
        <w:rPr>
          <w:rFonts w:hint="eastAsia" w:ascii="微软雅黑" w:hAnsi="微软雅黑" w:eastAsia="微软雅黑" w:cs="微软雅黑"/>
          <w:sz w:val="30"/>
          <w:szCs w:val="30"/>
        </w:rPr>
      </w:pPr>
    </w:p>
    <w:p w14:paraId="719E805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also, provision is made for a high example of obedient subjection to Messiah being set before saints; as well as for the overthrow of evil spirits by beings of their own order, which cannot fail to contribute to the completeness of their defeat by increasing their torment and mortification.</w:t>
      </w:r>
    </w:p>
    <w:p w14:paraId="2142EE7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通过这种方式，也为圣徒们树立了一个顺服弥赛亚的高尚榜样；同时也为那些同类的生物推翻恶灵做好了准备，这必然会通过增加恶灵的痛苦和羞辱而使他们的失败更加彻底。</w:t>
      </w:r>
    </w:p>
    <w:p w14:paraId="295BFA0D">
      <w:pPr>
        <w:spacing w:before="3" w:line="331" w:lineRule="auto"/>
        <w:ind w:right="30" w:firstLine="220"/>
        <w:jc w:val="both"/>
        <w:rPr>
          <w:rFonts w:hint="eastAsia" w:ascii="微软雅黑" w:hAnsi="微软雅黑" w:eastAsia="微软雅黑" w:cs="微软雅黑"/>
          <w:sz w:val="30"/>
          <w:szCs w:val="30"/>
        </w:rPr>
      </w:pPr>
    </w:p>
    <w:p w14:paraId="0A673FE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this leads us to remark, that fallen angels, as well as those who kept their first estate, are placed under the Messiah.</w:t>
      </w:r>
    </w:p>
    <w:p w14:paraId="0042A9F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（2.）这就引导我们注意到，堕落的天使，以及那些守住本位的天使，都被置于弥赛亚之下。</w:t>
      </w:r>
    </w:p>
    <w:p w14:paraId="1651FC1A">
      <w:pPr>
        <w:spacing w:before="3" w:line="331" w:lineRule="auto"/>
        <w:ind w:right="30" w:firstLine="220"/>
        <w:jc w:val="both"/>
        <w:rPr>
          <w:rFonts w:hint="eastAsia" w:ascii="微软雅黑" w:hAnsi="微软雅黑" w:eastAsia="微软雅黑" w:cs="微软雅黑"/>
          <w:sz w:val="30"/>
          <w:szCs w:val="30"/>
        </w:rPr>
      </w:pPr>
    </w:p>
    <w:p w14:paraId="5B04ECD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possesses power over infernal spirits, not only as God, but as Mediator.</w:t>
      </w:r>
    </w:p>
    <w:p w14:paraId="0FD2A87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祂不仅作为上帝，而且作为中保，拥有管理阴间恶灵的权力。</w:t>
      </w:r>
    </w:p>
    <w:p w14:paraId="236F32D8">
      <w:pPr>
        <w:spacing w:before="3" w:line="331" w:lineRule="auto"/>
        <w:ind w:right="30" w:firstLine="220"/>
        <w:jc w:val="both"/>
        <w:rPr>
          <w:rFonts w:hint="eastAsia" w:ascii="微软雅黑" w:hAnsi="微软雅黑" w:eastAsia="微软雅黑" w:cs="微软雅黑"/>
          <w:sz w:val="30"/>
          <w:szCs w:val="30"/>
        </w:rPr>
      </w:pPr>
    </w:p>
    <w:p w14:paraId="34D9D59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object of his mediatorial character requires this; for, as the elect of God are, by nature, exposed to the assaults of Satan and of his emissaries, it is important that He, who is to act as their Saviour, should be invested with power to rescue them from their spiritual adversaries.</w:t>
      </w:r>
    </w:p>
    <w:p w14:paraId="0CACCB3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祂中保特质的目标本身就要求这一点；因为，既然上帝的选民天生就暴露在撒但及其使者的攻击之下，那么那位要担任他们救主的主，就必须被赋予力量，以便将他们从属灵仇敌手中救拔出来。</w:t>
      </w:r>
    </w:p>
    <w:p w14:paraId="1BDDFB09">
      <w:pPr>
        <w:spacing w:before="3" w:line="331" w:lineRule="auto"/>
        <w:ind w:right="30" w:firstLine="220"/>
        <w:jc w:val="both"/>
        <w:rPr>
          <w:rFonts w:hint="eastAsia" w:ascii="微软雅黑" w:hAnsi="微软雅黑" w:eastAsia="微软雅黑" w:cs="微软雅黑"/>
          <w:sz w:val="30"/>
          <w:szCs w:val="30"/>
        </w:rPr>
      </w:pPr>
    </w:p>
    <w:p w14:paraId="44984BA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bind the ‘strong man,’ and spoil him of his goods, by delivering those whom he has led captive at his will, he must have a right to enter his house and place him in fetters.</w:t>
      </w:r>
    </w:p>
    <w:p w14:paraId="6F7FDC3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为了使祂能捆绑那“壮士”，并通夺取他的家具，拯救那些被他随己意掳去的人，祂必须有权进入他的家并将他锁上镣铐。</w:t>
      </w:r>
    </w:p>
    <w:p w14:paraId="5B8DD981">
      <w:pPr>
        <w:spacing w:before="3" w:line="331" w:lineRule="auto"/>
        <w:ind w:right="30" w:firstLine="220"/>
        <w:jc w:val="both"/>
        <w:rPr>
          <w:rFonts w:hint="eastAsia" w:ascii="微软雅黑" w:hAnsi="微软雅黑" w:eastAsia="微软雅黑" w:cs="微软雅黑"/>
          <w:sz w:val="30"/>
          <w:szCs w:val="30"/>
        </w:rPr>
      </w:pPr>
    </w:p>
    <w:p w14:paraId="585EA93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this world, the prince of the power of the air, worketh in the children of disobedience; and He who is to restore them to the love and practice of holiness, must have power to cast out the prince of this world.</w:t>
      </w:r>
    </w:p>
    <w:p w14:paraId="10C64FB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这世界的神，即空中掌权者的首领，在悖逆之子心中运行；而那位要使他们恢复对圣洁的热爱与践行的主，必须拥有赶出这世界首领的能力。</w:t>
      </w:r>
    </w:p>
    <w:p w14:paraId="256008AD">
      <w:pPr>
        <w:spacing w:before="3" w:line="331" w:lineRule="auto"/>
        <w:ind w:right="30" w:firstLine="220"/>
        <w:jc w:val="both"/>
        <w:rPr>
          <w:rFonts w:hint="eastAsia" w:ascii="微软雅黑" w:hAnsi="微软雅黑" w:eastAsia="微软雅黑" w:cs="微软雅黑"/>
          <w:sz w:val="30"/>
          <w:szCs w:val="30"/>
        </w:rPr>
      </w:pPr>
    </w:p>
    <w:p w14:paraId="7C0E156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the children of God are rescued from the yoke of Satan’s dominion, they are still liable to be assailed and subjected to partial and temporary bondage.</w:t>
      </w:r>
    </w:p>
    <w:p w14:paraId="29BD91F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即使在上帝的儿女从撒但统治的枷锁中被拯救出来之后，他们仍有可能受到攻击，并陷入局部和暂时的束缚。</w:t>
      </w:r>
    </w:p>
    <w:p w14:paraId="4A425C88">
      <w:pPr>
        <w:spacing w:before="3" w:line="331" w:lineRule="auto"/>
        <w:ind w:right="30" w:firstLine="220"/>
        <w:jc w:val="both"/>
        <w:rPr>
          <w:rFonts w:hint="eastAsia" w:ascii="微软雅黑" w:hAnsi="微软雅黑" w:eastAsia="微软雅黑" w:cs="微软雅黑"/>
          <w:sz w:val="30"/>
          <w:szCs w:val="30"/>
        </w:rPr>
      </w:pPr>
    </w:p>
    <w:p w14:paraId="39B3967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on the one hand to protect his people from such assaults, or on the other to render them subservient to good, it is necessary that the devil and his angels be placed under the control of the Mediator.</w:t>
      </w:r>
    </w:p>
    <w:p w14:paraId="7C89887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无论是为了保护祂的子民免受此类攻击，还是为了使这些攻击服从于益处，魔鬼及其使者都必须置于中保的控制之下。</w:t>
      </w:r>
    </w:p>
    <w:p w14:paraId="7A6FB28E">
      <w:pPr>
        <w:spacing w:before="3" w:line="331" w:lineRule="auto"/>
        <w:ind w:right="30" w:firstLine="220"/>
        <w:jc w:val="both"/>
        <w:rPr>
          <w:rFonts w:hint="eastAsia" w:ascii="微软雅黑" w:hAnsi="微软雅黑" w:eastAsia="微软雅黑" w:cs="微软雅黑"/>
          <w:sz w:val="30"/>
          <w:szCs w:val="30"/>
        </w:rPr>
      </w:pPr>
    </w:p>
    <w:p w14:paraId="73BB9AC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not a little interesting to observe, that the very first announcement given of the Saviour exhibits him as the conqueror of the prince of the bottomless pit—the seed of the woman bruising the serpent’s head.</w:t>
      </w:r>
    </w:p>
    <w:p w14:paraId="6FC307F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在这里，观察到关于救主的第一个预告就展示了祂是无底坑首领的征服者——女人的后裔伤了蛇的头，这并非没有趣味。</w:t>
      </w:r>
    </w:p>
    <w:p w14:paraId="7BB6BF16">
      <w:pPr>
        <w:spacing w:before="3" w:line="331" w:lineRule="auto"/>
        <w:ind w:right="30" w:firstLine="220"/>
        <w:jc w:val="both"/>
        <w:rPr>
          <w:rFonts w:hint="eastAsia" w:ascii="微软雅黑" w:hAnsi="微软雅黑" w:eastAsia="微软雅黑" w:cs="微软雅黑"/>
          <w:sz w:val="30"/>
          <w:szCs w:val="30"/>
        </w:rPr>
      </w:pPr>
    </w:p>
    <w:p w14:paraId="7071844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object contemplated in his advent.</w:t>
      </w:r>
    </w:p>
    <w:p w14:paraId="217C55B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这就是祂降临所预想的目标。</w:t>
      </w:r>
    </w:p>
    <w:p w14:paraId="14927E08">
      <w:pPr>
        <w:spacing w:before="3" w:line="331" w:lineRule="auto"/>
        <w:ind w:right="30" w:firstLine="220"/>
        <w:jc w:val="both"/>
        <w:rPr>
          <w:rFonts w:hint="eastAsia" w:ascii="微软雅黑" w:hAnsi="微软雅黑" w:eastAsia="微软雅黑" w:cs="微软雅黑"/>
          <w:sz w:val="30"/>
          <w:szCs w:val="30"/>
        </w:rPr>
      </w:pPr>
    </w:p>
    <w:p w14:paraId="46F7CDA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purpose the Son of God was manifested, that he might destroy the works of the devil.’</w:t>
      </w:r>
    </w:p>
    <w:p w14:paraId="7ACD6C7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“上帝的儿子显现出来，为要除灭魔鬼的作为。”</w:t>
      </w:r>
    </w:p>
    <w:p w14:paraId="4F7F89D6">
      <w:pPr>
        <w:spacing w:before="3" w:line="331" w:lineRule="auto"/>
        <w:ind w:right="30" w:firstLine="220"/>
        <w:jc w:val="both"/>
        <w:rPr>
          <w:rFonts w:hint="eastAsia" w:ascii="微软雅黑" w:hAnsi="微软雅黑" w:eastAsia="微软雅黑" w:cs="微软雅黑"/>
          <w:sz w:val="30"/>
          <w:szCs w:val="30"/>
        </w:rPr>
      </w:pPr>
    </w:p>
    <w:p w14:paraId="4074840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saints are exhorted to ‘be sober, be vigilant, because their adversary the devil, as a roaring lion, walketh about, seeking whom he may devour,’ to whom but to their divine Mediator can they look for wisdom and strength, to resist his attacks and continue steadfast in the faith?</w:t>
      </w:r>
    </w:p>
    <w:p w14:paraId="0930A87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当圣徒们被劝诫要“务要谨守，儆醒。因为你们的仇敌魔鬼，如同吼叫的狮子，遍地游行，寻找可吞吃的人”时，除了他们神圣的中保，他们还能向谁寻求智慧和力量，来抵御魔鬼的攻击并坚守信仰呢？</w:t>
      </w:r>
    </w:p>
    <w:p w14:paraId="76EC7F05">
      <w:pPr>
        <w:spacing w:before="3" w:line="331" w:lineRule="auto"/>
        <w:ind w:right="30" w:firstLine="220"/>
        <w:jc w:val="both"/>
        <w:rPr>
          <w:rFonts w:hint="eastAsia" w:ascii="微软雅黑" w:hAnsi="微软雅黑" w:eastAsia="微软雅黑" w:cs="微软雅黑"/>
          <w:sz w:val="30"/>
          <w:szCs w:val="30"/>
        </w:rPr>
      </w:pPr>
    </w:p>
    <w:p w14:paraId="43F787F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is permitted to cast them into prison that they may be tried, He only can enable them to ‘be faithful unto death, that they may receive a crown of life.’</w:t>
      </w:r>
    </w:p>
    <w:p w14:paraId="3FEC1A6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当魔鬼被允许将他们投入监牢以试炼他们时，只有祂能使他们“务要至死忠心，我就赐给你那生命的冠冕”。</w:t>
      </w:r>
    </w:p>
    <w:p w14:paraId="666CD267">
      <w:pPr>
        <w:spacing w:before="3" w:line="331" w:lineRule="auto"/>
        <w:ind w:right="30" w:firstLine="220"/>
        <w:jc w:val="both"/>
        <w:rPr>
          <w:rFonts w:hint="eastAsia" w:ascii="微软雅黑" w:hAnsi="微软雅黑" w:eastAsia="微软雅黑" w:cs="微软雅黑"/>
          <w:sz w:val="30"/>
          <w:szCs w:val="30"/>
        </w:rPr>
      </w:pPr>
    </w:p>
    <w:p w14:paraId="338D47E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for the individual members of his mystical body alone, that this extent of mediatorial power is necessary, but also for his church in her collective character.</w:t>
      </w:r>
    </w:p>
    <w:p w14:paraId="7D139BB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这种程度的中保权力不仅对祂奥秘身体的每个成员是必要的，而且对于作为一个集体的教会也是必要的。</w:t>
      </w:r>
    </w:p>
    <w:p w14:paraId="01CEDCF1">
      <w:pPr>
        <w:spacing w:before="3" w:line="331" w:lineRule="auto"/>
        <w:ind w:right="30" w:firstLine="220"/>
        <w:jc w:val="both"/>
        <w:rPr>
          <w:rFonts w:hint="eastAsia" w:ascii="微软雅黑" w:hAnsi="微软雅黑" w:eastAsia="微软雅黑" w:cs="微软雅黑"/>
          <w:sz w:val="30"/>
          <w:szCs w:val="30"/>
        </w:rPr>
      </w:pPr>
    </w:p>
    <w:p w14:paraId="5308B2D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systems of iniquity, religious and civil, with which she has to contend, we are assured that ‘the dragon gave them their power and their authority;’ and, of course, without some such control as we are supposing, things could never be so ordered as to bring about the issue which is predicted.</w:t>
      </w:r>
    </w:p>
    <w:p w14:paraId="21A5F8F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至于她必须与之抗争的那些宗教和民事的邪恶体系，我们确信“龙将自己的能力、座位和大权柄都给了它”；当然，如果没有我们所设想的那种控制，事情就永远无法如此有序地进行，从而带来所预言的结局。</w:t>
      </w:r>
    </w:p>
    <w:p w14:paraId="19EE8A89">
      <w:pPr>
        <w:spacing w:before="3" w:line="331" w:lineRule="auto"/>
        <w:ind w:right="30" w:firstLine="220"/>
        <w:jc w:val="both"/>
        <w:rPr>
          <w:rFonts w:hint="eastAsia" w:ascii="微软雅黑" w:hAnsi="微软雅黑" w:eastAsia="微软雅黑" w:cs="微软雅黑"/>
          <w:sz w:val="30"/>
          <w:szCs w:val="30"/>
        </w:rPr>
      </w:pPr>
    </w:p>
    <w:p w14:paraId="5ED159B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great dragon was cast out, that old serpent, called the Devil, and Satan, which deceiveth the whole world: he was cast out into the earth, and his angels were cast out with him. And I heard a loud voice saying in heaven, Now is come salvation, and strength, and the kingdom of our God, and the power of his Christ: for the accuser of our brethren is cast down, which accused them before God day and night.’</w:t>
      </w:r>
    </w:p>
    <w:p w14:paraId="6AF87D2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龙就被摔下去，就是那古蛇，名叫魔鬼，又叫撒但，是迷惑普天下的。它被摔在地上，它的使者也一同被摔下去。我听见在天上有大声音说：‘我上帝的救恩、能力、国度、并祂基督的权柄，现在都来到了！因为那在我们上帝面前昼夜控告我们弟兄的，已经被摔下去了。’”</w:t>
      </w:r>
    </w:p>
    <w:p w14:paraId="04037056">
      <w:pPr>
        <w:spacing w:before="3" w:line="331" w:lineRule="auto"/>
        <w:ind w:right="30" w:firstLine="220"/>
        <w:jc w:val="both"/>
        <w:rPr>
          <w:rFonts w:hint="eastAsia" w:ascii="微软雅黑" w:hAnsi="微软雅黑" w:eastAsia="微软雅黑" w:cs="微软雅黑"/>
          <w:sz w:val="30"/>
          <w:szCs w:val="30"/>
        </w:rPr>
      </w:pPr>
    </w:p>
    <w:p w14:paraId="44A1DC9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these infernal agents, it would seem, are employed by the Mediator as instruments of inflicting merited punishment on the enemies of the church; but this they could not be, unless under his dominion.</w:t>
      </w:r>
    </w:p>
    <w:p w14:paraId="03CBEDD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不，看来这些阴间代理人被中保当作对教会仇敌施加应得惩罚的工具；但除非他们在祂的统治之下，否则他们不可能成为这样的工具。</w:t>
      </w:r>
    </w:p>
    <w:p w14:paraId="09D8A729">
      <w:pPr>
        <w:spacing w:before="3" w:line="331" w:lineRule="auto"/>
        <w:ind w:right="30" w:firstLine="220"/>
        <w:jc w:val="both"/>
        <w:rPr>
          <w:rFonts w:hint="eastAsia" w:ascii="微软雅黑" w:hAnsi="微软雅黑" w:eastAsia="微软雅黑" w:cs="微软雅黑"/>
          <w:sz w:val="30"/>
          <w:szCs w:val="30"/>
        </w:rPr>
      </w:pPr>
    </w:p>
    <w:p w14:paraId="1974B7D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the inhabitants of the earth and of the sea! for the devil is come down unto you, having great wrath, because he knoweth that he hath but a short time. And I saw three unclean spirits like frogs come out of the mouth of the dragon, and out of the mouth of the beast, and out of the mouth of the false prophet: for they are the spirits of devils, working miracles, which go forth unto the kings of the earth and of the whole world, to gather them to the battle of that great day of God Almighty.’</w:t>
      </w:r>
    </w:p>
    <w:p w14:paraId="0ABB9FE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地与海有祸了！因为魔鬼知道自己的时候不多，就气忿忿地下到你们那里去了。我又看见三个污秽的灵，好像青蛙，从龙口、兽口并假先知的口中出来。他们本是鬼魔的灵，施行奇事，出去到普天下众王那里，叫他们在上帝全能者的大日聚集争战。”</w:t>
      </w:r>
    </w:p>
    <w:p w14:paraId="472C0F00">
      <w:pPr>
        <w:spacing w:before="3" w:line="331" w:lineRule="auto"/>
        <w:ind w:right="30" w:firstLine="220"/>
        <w:jc w:val="both"/>
        <w:rPr>
          <w:rFonts w:hint="eastAsia" w:ascii="微软雅黑" w:hAnsi="微软雅黑" w:eastAsia="微软雅黑" w:cs="微软雅黑"/>
          <w:sz w:val="30"/>
          <w:szCs w:val="30"/>
        </w:rPr>
      </w:pPr>
    </w:p>
    <w:p w14:paraId="1A34191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church’s salvation, safety, peace, and prosperity, require that her Head be possessed of a rightful dominion over fallen spirits of every order.</w:t>
      </w:r>
    </w:p>
    <w:p w14:paraId="7B4A0AE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因此，教会的救恩、安全、平安和繁荣，要求她的元首拥有对各个等级堕落之灵的合法统治权。</w:t>
      </w:r>
    </w:p>
    <w:p w14:paraId="1872B485">
      <w:pPr>
        <w:spacing w:before="3" w:line="331" w:lineRule="auto"/>
        <w:ind w:right="30" w:firstLine="220"/>
        <w:jc w:val="both"/>
        <w:rPr>
          <w:rFonts w:hint="eastAsia" w:ascii="微软雅黑" w:hAnsi="微软雅黑" w:eastAsia="微软雅黑" w:cs="微软雅黑"/>
          <w:sz w:val="30"/>
          <w:szCs w:val="30"/>
        </w:rPr>
      </w:pPr>
    </w:p>
    <w:p w14:paraId="696C3D7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branch of his official rule is not less fully illustrated in the history of the Redeemer’s life, and death, and mediatorial government, than is his dominion over holy angels.</w:t>
      </w:r>
    </w:p>
    <w:p w14:paraId="64B21AB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祂职分统治的这一分支，在救赎主的一生、受死和中保治理的历史中，得到了不亚于祂对圣天使之统治的充分说明。</w:t>
      </w:r>
    </w:p>
    <w:p w14:paraId="3B02D609">
      <w:pPr>
        <w:spacing w:before="3" w:line="331" w:lineRule="auto"/>
        <w:ind w:right="30" w:firstLine="220"/>
        <w:jc w:val="both"/>
        <w:rPr>
          <w:rFonts w:hint="eastAsia" w:ascii="微软雅黑" w:hAnsi="微软雅黑" w:eastAsia="微软雅黑" w:cs="微软雅黑"/>
          <w:sz w:val="30"/>
          <w:szCs w:val="30"/>
        </w:rPr>
      </w:pPr>
    </w:p>
    <w:p w14:paraId="2DD8C84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miracles filled the infernal spirits with dread, and extorted from them a deprecation of the exercise of his power: ‘Art thou come to torment us before the time?’</w:t>
      </w:r>
    </w:p>
    <w:p w14:paraId="477ADF0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祂的神迹使阴间之灵充满了恐惧，并迫使他们哀求祂不要行使权力：“我们与你有什么相干？时候还没有到，你就上这里来叫我们受苦吗？”</w:t>
      </w:r>
    </w:p>
    <w:p w14:paraId="1AFB1E0A">
      <w:pPr>
        <w:spacing w:before="3" w:line="331" w:lineRule="auto"/>
        <w:ind w:right="30" w:firstLine="220"/>
        <w:jc w:val="both"/>
        <w:rPr>
          <w:rFonts w:hint="eastAsia" w:ascii="微软雅黑" w:hAnsi="微软雅黑" w:eastAsia="微软雅黑" w:cs="微软雅黑"/>
          <w:sz w:val="30"/>
          <w:szCs w:val="30"/>
        </w:rPr>
      </w:pPr>
    </w:p>
    <w:p w14:paraId="494109A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personal conflict with Satan in the wilderness, the arch-fiend of hell was subjected to the mortification of a threefold defeat.</w:t>
      </w:r>
    </w:p>
    <w:p w14:paraId="539DE8A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通过祂在旷野与撒但的个人冲突，地狱的头号大敌遭受了三次失败的羞辱。</w:t>
      </w:r>
    </w:p>
    <w:p w14:paraId="4164A1B6">
      <w:pPr>
        <w:spacing w:before="3" w:line="331" w:lineRule="auto"/>
        <w:ind w:right="30" w:firstLine="220"/>
        <w:jc w:val="both"/>
        <w:rPr>
          <w:rFonts w:hint="eastAsia" w:ascii="微软雅黑" w:hAnsi="微软雅黑" w:eastAsia="微软雅黑" w:cs="微软雅黑"/>
          <w:sz w:val="30"/>
          <w:szCs w:val="30"/>
        </w:rPr>
      </w:pPr>
    </w:p>
    <w:p w14:paraId="56FC989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influence exerted by his ministers, that ‘even the devils were subject to them through his name;’ and, as they proceeded in their work of mercy and benevolence, ‘Satan was beheld falling as lightning from heaven.’</w:t>
      </w:r>
    </w:p>
    <w:p w14:paraId="76A0282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由于祂的仆役们所发挥的影响，“因祂的名，就是鬼也服了他们”；当他们进行仁慈和怜悯的工作时，“撒但像闪电一样从天上坠落”。</w:t>
      </w:r>
    </w:p>
    <w:p w14:paraId="23FB1AA7">
      <w:pPr>
        <w:spacing w:before="3" w:line="331" w:lineRule="auto"/>
        <w:ind w:right="30" w:firstLine="220"/>
        <w:jc w:val="both"/>
        <w:rPr>
          <w:rFonts w:hint="eastAsia" w:ascii="微软雅黑" w:hAnsi="微软雅黑" w:eastAsia="微软雅黑" w:cs="微软雅黑"/>
          <w:sz w:val="30"/>
          <w:szCs w:val="30"/>
        </w:rPr>
      </w:pPr>
    </w:p>
    <w:p w14:paraId="6A39869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death, his vicarious and meritorious death, was what shook the foundations of Satan’s kingdom, and gave the fatal blow to the reign of the God of this world: ‘Having spoiled principalities and powers, he made a show of them openly, triumphing over them in his cross.’</w:t>
      </w:r>
    </w:p>
    <w:p w14:paraId="6ED1ECD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但祂的死，祂那替代性的和有功劳的死，撼动了撒但王国的根基，并给这世界之神的统治以致命的一击：“既将一切执政的、掌权的掳来，明显给众人看，就仗着十字架夸胜。”</w:t>
      </w:r>
    </w:p>
    <w:p w14:paraId="34B783FE">
      <w:pPr>
        <w:spacing w:before="3" w:line="331" w:lineRule="auto"/>
        <w:ind w:right="30" w:firstLine="220"/>
        <w:jc w:val="both"/>
        <w:rPr>
          <w:rFonts w:hint="eastAsia" w:ascii="微软雅黑" w:hAnsi="微软雅黑" w:eastAsia="微软雅黑" w:cs="微软雅黑"/>
          <w:sz w:val="30"/>
          <w:szCs w:val="30"/>
        </w:rPr>
      </w:pPr>
    </w:p>
    <w:p w14:paraId="3FF24A6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illustrate this a little, as it involves a point of some nicety which is not always well understood.</w:t>
      </w:r>
    </w:p>
    <w:p w14:paraId="3BF868D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让我稍微说明一下这一点，因为它涉及到一个不常被很好理解的精微之处。</w:t>
      </w:r>
    </w:p>
    <w:p w14:paraId="1FB26707">
      <w:pPr>
        <w:spacing w:before="3" w:line="331" w:lineRule="auto"/>
        <w:ind w:right="30" w:firstLine="220"/>
        <w:jc w:val="both"/>
        <w:rPr>
          <w:rFonts w:hint="eastAsia" w:ascii="微软雅黑" w:hAnsi="微软雅黑" w:eastAsia="微软雅黑" w:cs="微软雅黑"/>
          <w:sz w:val="30"/>
          <w:szCs w:val="30"/>
        </w:rPr>
      </w:pPr>
    </w:p>
    <w:p w14:paraId="6220A2E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possessed by the devil and his angels over the human race, may be regarded in two lights—either as an unrighteous usurpation, or as a judicial calamity.</w:t>
      </w:r>
    </w:p>
    <w:p w14:paraId="1604950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魔鬼及其使者对人类所拥有的权力，可以从两个角度来看待——要么是不义的篡权，要么是一种审判性的灾殃。</w:t>
      </w:r>
    </w:p>
    <w:p w14:paraId="6DD0FB19">
      <w:pPr>
        <w:spacing w:before="3" w:line="331" w:lineRule="auto"/>
        <w:ind w:right="30" w:firstLine="220"/>
        <w:jc w:val="both"/>
        <w:rPr>
          <w:rFonts w:hint="eastAsia" w:ascii="微软雅黑" w:hAnsi="微软雅黑" w:eastAsia="微软雅黑" w:cs="微软雅黑"/>
          <w:sz w:val="30"/>
          <w:szCs w:val="30"/>
        </w:rPr>
      </w:pPr>
    </w:p>
    <w:p w14:paraId="56E82B3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regards Satan himself, the former is the view we are to take of it: as regards the overruling providence of God, the latter is the light in which it is to be contemplated.</w:t>
      </w:r>
    </w:p>
    <w:p w14:paraId="3D384A6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对于撒但本人，我们应采取前者的观点；对于上帝统管一切的护理，则应以后者的亮光来审视。</w:t>
      </w:r>
    </w:p>
    <w:p w14:paraId="7F58A25A">
      <w:pPr>
        <w:spacing w:before="3" w:line="331" w:lineRule="auto"/>
        <w:ind w:right="30" w:firstLine="220"/>
        <w:jc w:val="both"/>
        <w:rPr>
          <w:rFonts w:hint="eastAsia" w:ascii="微软雅黑" w:hAnsi="微软雅黑" w:eastAsia="微软雅黑" w:cs="微软雅黑"/>
          <w:sz w:val="30"/>
          <w:szCs w:val="30"/>
        </w:rPr>
      </w:pPr>
    </w:p>
    <w:p w14:paraId="358B028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 usurper; he possesses no lawful authority; as far as he himself is concerned, he can point to no authority from God for the exercise of his wicked and malicious control over man.</w:t>
      </w:r>
    </w:p>
    <w:p w14:paraId="04A8AE8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撒但是个篡权者；他没有任何合法的权威；就他本人而言，他无法指向上帝赋予他任何权威来对人行使邪恶和恶意的控制。</w:t>
      </w:r>
    </w:p>
    <w:p w14:paraId="73886151">
      <w:pPr>
        <w:spacing w:before="3" w:line="331" w:lineRule="auto"/>
        <w:ind w:right="30" w:firstLine="220"/>
        <w:jc w:val="both"/>
        <w:rPr>
          <w:rFonts w:hint="eastAsia" w:ascii="微软雅黑" w:hAnsi="微软雅黑" w:eastAsia="微软雅黑" w:cs="微软雅黑"/>
          <w:sz w:val="30"/>
          <w:szCs w:val="30"/>
        </w:rPr>
      </w:pPr>
    </w:p>
    <w:p w14:paraId="5677825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this, it is obvious that, without the permission of God, he could have no such control, for a single moment, as that which he actually exercises.</w:t>
      </w:r>
    </w:p>
    <w:p w14:paraId="4462823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然而，尽管如此，显而易见的是，如果没有上帝的允许，他连一刻也无法行使他现在实际拥有的那种控制。</w:t>
      </w:r>
    </w:p>
    <w:p w14:paraId="44066F21">
      <w:pPr>
        <w:spacing w:before="3" w:line="331" w:lineRule="auto"/>
        <w:ind w:right="30" w:firstLine="220"/>
        <w:jc w:val="both"/>
        <w:rPr>
          <w:rFonts w:hint="eastAsia" w:ascii="微软雅黑" w:hAnsi="微软雅黑" w:eastAsia="微软雅黑" w:cs="微软雅黑"/>
          <w:sz w:val="30"/>
          <w:szCs w:val="30"/>
        </w:rPr>
      </w:pPr>
    </w:p>
    <w:p w14:paraId="67E421C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no power unless, in this sense, it were given him from above.</w:t>
      </w:r>
    </w:p>
    <w:p w14:paraId="68190F2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除非在这种意义上它是从上面赐给他的，否则他不会有任何权力。</w:t>
      </w:r>
    </w:p>
    <w:p w14:paraId="769284DD">
      <w:pPr>
        <w:spacing w:before="3" w:line="331" w:lineRule="auto"/>
        <w:ind w:right="30" w:firstLine="220"/>
        <w:jc w:val="both"/>
        <w:rPr>
          <w:rFonts w:hint="eastAsia" w:ascii="微软雅黑" w:hAnsi="微软雅黑" w:eastAsia="微软雅黑" w:cs="微软雅黑"/>
          <w:sz w:val="30"/>
          <w:szCs w:val="30"/>
        </w:rPr>
      </w:pPr>
    </w:p>
    <w:p w14:paraId="52430B0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suppose, that a righteous God would even permit him to have such power, unless for the punishment of those who have violated his law, and exposed themselves to his judicial displeasure.</w:t>
      </w:r>
    </w:p>
    <w:p w14:paraId="7E495D7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我们也无法想象，一位公义的上帝会允许他拥有这种权力，除非是为了惩罚那些违反祂律法、并使自己暴露在祂审判性不悦之下的人。</w:t>
      </w:r>
    </w:p>
    <w:p w14:paraId="2E6D66DE">
      <w:pPr>
        <w:spacing w:before="3" w:line="331" w:lineRule="auto"/>
        <w:ind w:right="30" w:firstLine="220"/>
        <w:jc w:val="both"/>
        <w:rPr>
          <w:rFonts w:hint="eastAsia" w:ascii="微软雅黑" w:hAnsi="微软雅黑" w:eastAsia="微软雅黑" w:cs="微软雅黑"/>
          <w:sz w:val="30"/>
          <w:szCs w:val="30"/>
        </w:rPr>
      </w:pPr>
    </w:p>
    <w:p w14:paraId="033853F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in himself, has, indeed, no regal right to inflict torment on men; he has no direct moral authority from the Supreme Governor, to execute the threatening of his holy law against transgressors; he holds no such place as even that of authorised executioner of the divine vengeance: yet his wrath and malice are, as in the case of wicked men, made to praise God, by being overruled for the punishment of the guilty violators of his law.</w:t>
      </w:r>
    </w:p>
    <w:p w14:paraId="4C2B71D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本人确实没有对人施加痛苦的君王权利；他没有从最高统治者那里获得直接的道德权威来执行针对违背者的神圣律法威胁；他甚至不具备作为神圣复仇的授权执行者的地位：然而，就像恶人的情况一样，他的愤怒和恶意通过被统管于惩罚祂律法的有罪违背者，而被用来赞美上帝。</w:t>
      </w:r>
    </w:p>
    <w:p w14:paraId="6A2F8A10">
      <w:pPr>
        <w:spacing w:before="3" w:line="331" w:lineRule="auto"/>
        <w:ind w:right="30" w:firstLine="220"/>
        <w:jc w:val="both"/>
        <w:rPr>
          <w:rFonts w:hint="eastAsia" w:ascii="微软雅黑" w:hAnsi="微软雅黑" w:eastAsia="微软雅黑" w:cs="微软雅黑"/>
          <w:sz w:val="30"/>
          <w:szCs w:val="30"/>
        </w:rPr>
      </w:pPr>
    </w:p>
    <w:p w14:paraId="7962260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view it is the guilt of men which gives Satan power.</w:t>
      </w:r>
    </w:p>
    <w:p w14:paraId="72DE5DD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从这个角度来看，正是人类的罪孽给了撒但权力。</w:t>
      </w:r>
    </w:p>
    <w:p w14:paraId="4541A57C">
      <w:pPr>
        <w:spacing w:before="3" w:line="331" w:lineRule="auto"/>
        <w:ind w:right="30" w:firstLine="220"/>
        <w:jc w:val="both"/>
        <w:rPr>
          <w:rFonts w:hint="eastAsia" w:ascii="微软雅黑" w:hAnsi="微软雅黑" w:eastAsia="微软雅黑" w:cs="微软雅黑"/>
          <w:sz w:val="30"/>
          <w:szCs w:val="30"/>
        </w:rPr>
      </w:pPr>
    </w:p>
    <w:p w14:paraId="6BC2792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dominion, usurped though it be on his part, springs from human transgression.</w:t>
      </w:r>
    </w:p>
    <w:p w14:paraId="7C1F5D5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他的统治虽然就他而言是篡夺的，却源于人类的罪过。</w:t>
      </w:r>
    </w:p>
    <w:p w14:paraId="5DD2F1C3">
      <w:pPr>
        <w:spacing w:before="3" w:line="331" w:lineRule="auto"/>
        <w:ind w:right="30" w:firstLine="220"/>
        <w:jc w:val="both"/>
        <w:rPr>
          <w:rFonts w:hint="eastAsia" w:ascii="微软雅黑" w:hAnsi="微软雅黑" w:eastAsia="微软雅黑" w:cs="微软雅黑"/>
          <w:sz w:val="30"/>
          <w:szCs w:val="30"/>
        </w:rPr>
      </w:pPr>
    </w:p>
    <w:p w14:paraId="5311EAF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the righteous Lord who doeth righteousness, would never have tolerated, for an instant, the unrighteous usurpation of the prince of this world.</w:t>
      </w:r>
    </w:p>
    <w:p w14:paraId="30AD304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若非如此，那行公义的公义之主绝不会容忍这世界之首领哪怕一刻的不义篡权。</w:t>
      </w:r>
    </w:p>
    <w:p w14:paraId="103DEC5F">
      <w:pPr>
        <w:spacing w:before="3" w:line="331" w:lineRule="auto"/>
        <w:ind w:right="30" w:firstLine="220"/>
        <w:jc w:val="both"/>
        <w:rPr>
          <w:rFonts w:hint="eastAsia" w:ascii="微软雅黑" w:hAnsi="微软雅黑" w:eastAsia="微软雅黑" w:cs="微软雅黑"/>
          <w:sz w:val="30"/>
          <w:szCs w:val="30"/>
        </w:rPr>
      </w:pPr>
    </w:p>
    <w:p w14:paraId="56B983C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understood, it must be obvious that the overthrow of Satan’s power, required, first of all, that legal satisfaction should be given to the claims of the divine law for the sins of men.</w:t>
      </w:r>
    </w:p>
    <w:p w14:paraId="33A010E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明白了这一点，显然要推翻撒但的力量，首先必须对神圣律法因人的罪而提出的要求给予法律上的补偿（satisfaction）。</w:t>
      </w:r>
    </w:p>
    <w:p w14:paraId="08BB4143">
      <w:pPr>
        <w:spacing w:before="3" w:line="331" w:lineRule="auto"/>
        <w:ind w:right="30" w:firstLine="220"/>
        <w:jc w:val="both"/>
        <w:rPr>
          <w:rFonts w:hint="eastAsia" w:ascii="微软雅黑" w:hAnsi="微软雅黑" w:eastAsia="微软雅黑" w:cs="微软雅黑"/>
          <w:sz w:val="30"/>
          <w:szCs w:val="30"/>
        </w:rPr>
      </w:pPr>
    </w:p>
    <w:p w14:paraId="093E0B3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is done, his throne is undermined—his sceptre broken—his arm of might paralysed; and any efforts he can ever afterwards make, are but the feeble attempts of a vanquished foe to recover his lost influence, or the spiteful manifestations of unsubdued but impotent malice.</w:t>
      </w:r>
    </w:p>
    <w:p w14:paraId="1FD526C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一点达成，他的宝座就被削弱了，他的权杖被折断，他强有力的手臂也瘫痪了；此后他所能做出的任何努力，都不过是一个战败之敌试图恢复其丧失影响力的微弱尝试，或者是那虽未降服却无能为力的恶意之怨毒表现。</w:t>
      </w:r>
    </w:p>
    <w:p w14:paraId="41DD864C">
      <w:pPr>
        <w:spacing w:before="3" w:line="331" w:lineRule="auto"/>
        <w:ind w:right="30" w:firstLine="220"/>
        <w:jc w:val="both"/>
        <w:rPr>
          <w:rFonts w:hint="eastAsia" w:ascii="微软雅黑" w:hAnsi="微软雅黑" w:eastAsia="微软雅黑" w:cs="微软雅黑"/>
          <w:sz w:val="30"/>
          <w:szCs w:val="30"/>
        </w:rPr>
      </w:pPr>
    </w:p>
    <w:p w14:paraId="79E7F6A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just what was effected by the death of Christ; and we have here an illustrious display of the inseparable connexion subsisting betwixt his regal and sacerdotal offices.</w:t>
      </w:r>
    </w:p>
    <w:p w14:paraId="07894D9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这正是通过基督的受死而成就的；在这里，我们看到祂的君王职分和祭司职分之间存在着密不可分的联系。</w:t>
      </w:r>
    </w:p>
    <w:p w14:paraId="4B7CB8DA">
      <w:pPr>
        <w:spacing w:before="3" w:line="331" w:lineRule="auto"/>
        <w:ind w:right="30" w:firstLine="220"/>
        <w:jc w:val="both"/>
        <w:rPr>
          <w:rFonts w:hint="eastAsia" w:ascii="微软雅黑" w:hAnsi="微软雅黑" w:eastAsia="微软雅黑" w:cs="微软雅黑"/>
          <w:sz w:val="30"/>
          <w:szCs w:val="30"/>
        </w:rPr>
      </w:pPr>
    </w:p>
    <w:p w14:paraId="3178FD1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 his cross that he triumphed over the principalities and powers of darkness.</w:t>
      </w:r>
    </w:p>
    <w:p w14:paraId="2040979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正是由于祂的十字架，祂战胜了幽暗世界的执政者和掌权者。</w:t>
      </w:r>
    </w:p>
    <w:p w14:paraId="704FBC8E">
      <w:pPr>
        <w:spacing w:before="3" w:line="331" w:lineRule="auto"/>
        <w:ind w:right="30" w:firstLine="220"/>
        <w:jc w:val="both"/>
        <w:rPr>
          <w:rFonts w:hint="eastAsia" w:ascii="微软雅黑" w:hAnsi="微软雅黑" w:eastAsia="微软雅黑" w:cs="微软雅黑"/>
          <w:sz w:val="30"/>
          <w:szCs w:val="30"/>
        </w:rPr>
      </w:pPr>
    </w:p>
    <w:p w14:paraId="7A0E082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 his Cross that he bruised the serpent’s head.</w:t>
      </w:r>
    </w:p>
    <w:p w14:paraId="6A74338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正是由于祂的十字架，祂伤了蛇的头。</w:t>
      </w:r>
    </w:p>
    <w:p w14:paraId="5E3B7CDF">
      <w:pPr>
        <w:spacing w:before="3" w:line="331" w:lineRule="auto"/>
        <w:ind w:right="30" w:firstLine="220"/>
        <w:jc w:val="both"/>
        <w:rPr>
          <w:rFonts w:hint="eastAsia" w:ascii="微软雅黑" w:hAnsi="微软雅黑" w:eastAsia="微软雅黑" w:cs="微软雅黑"/>
          <w:sz w:val="30"/>
          <w:szCs w:val="30"/>
        </w:rPr>
      </w:pPr>
    </w:p>
    <w:p w14:paraId="73784F3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legal ground for permitting Satan to continue to exercise his lawless usurpation being at an end, the triumphant Saviour could forthwith exert his power in destroying his influence over the chosen of God.</w:t>
      </w:r>
    </w:p>
    <w:p w14:paraId="4CB7112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既然允许撒但继续行使其非法篡权的法律依据已不复存在，凯旋的救主便可立即行使祂的权力，摧毁撒但对上帝选民的影响。</w:t>
      </w:r>
    </w:p>
    <w:p w14:paraId="5BF42EBB">
      <w:pPr>
        <w:spacing w:before="3" w:line="331" w:lineRule="auto"/>
        <w:ind w:right="30" w:firstLine="220"/>
        <w:jc w:val="both"/>
        <w:rPr>
          <w:rFonts w:hint="eastAsia" w:ascii="微软雅黑" w:hAnsi="微软雅黑" w:eastAsia="微软雅黑" w:cs="微软雅黑"/>
          <w:sz w:val="30"/>
          <w:szCs w:val="30"/>
        </w:rPr>
      </w:pPr>
    </w:p>
    <w:p w14:paraId="6D30334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point, then, does the victorious Mediator go forth, on his glorious undertaking of destroying the works of the devil.</w:t>
      </w:r>
    </w:p>
    <w:p w14:paraId="5BA7A15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于是，胜过仇敌的中保从这一点出发，开始了祂除灭魔鬼作为的荣耀事业。</w:t>
      </w:r>
    </w:p>
    <w:p w14:paraId="433F0E09">
      <w:pPr>
        <w:spacing w:before="3" w:line="331" w:lineRule="auto"/>
        <w:ind w:right="30" w:firstLine="220"/>
        <w:jc w:val="both"/>
        <w:rPr>
          <w:rFonts w:hint="eastAsia" w:ascii="微软雅黑" w:hAnsi="微软雅黑" w:eastAsia="微软雅黑" w:cs="微软雅黑"/>
          <w:sz w:val="30"/>
          <w:szCs w:val="30"/>
        </w:rPr>
      </w:pPr>
    </w:p>
    <w:p w14:paraId="4DAC8FF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the Cross effected, he is prepared to enter the territories of the prince of darkness; to overthrow his dominion in the hearts of men, and in the institutions of society; to rescue his own children from the fangs of the destroyer; to bind and loose Satan at his pleasure; and to order everything so as best to bring about the period, when ‘the devil shall be cast into the lake of fire and brimstone,’ and when ‘he who has the keys of hell and of death, who openeth and no man shutteth, and shutteth and no man openeth,’ shall so hold him in eternal durance, that he shall not torment his people any more.</w:t>
      </w:r>
    </w:p>
    <w:p w14:paraId="2008979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死既已成就，祂便准备进入黑暗之君的领地；推翻撒但在人心和社会制度中的统治；从毁灭者的毒牙中解救祂自己的儿女；随己意捆绑和释放撒但；并统管万事，以最好地促成那个时刻——即“魔鬼被扔在硫磺火湖里”，以及那位“拿着死亡和阴间的钥匙，开了就没有人能关，关了就没有人能开”的主，将他永远禁闭，使他不再折磨祂的子民。</w:t>
      </w:r>
    </w:p>
    <w:p w14:paraId="04E62515">
      <w:pPr>
        <w:spacing w:before="3" w:line="331" w:lineRule="auto"/>
        <w:ind w:right="30" w:firstLine="220"/>
        <w:jc w:val="both"/>
        <w:rPr>
          <w:rFonts w:hint="eastAsia" w:ascii="微软雅黑" w:hAnsi="微软雅黑" w:eastAsia="微软雅黑" w:cs="微软雅黑"/>
          <w:sz w:val="30"/>
          <w:szCs w:val="30"/>
        </w:rPr>
      </w:pPr>
    </w:p>
    <w:p w14:paraId="0DD92C4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middle place, betwixt inanimate creation and angelic intelligences, is occupied by men; and they also are under the government of the mediatorial King.</w:t>
      </w:r>
    </w:p>
    <w:p w14:paraId="7E901E05">
      <w:pPr>
        <w:spacing w:before="3" w:line="331" w:lineRule="auto"/>
        <w:ind w:right="30" w:firstLine="220"/>
        <w:jc w:val="both"/>
        <w:rPr>
          <w:rFonts w:hint="eastAsia" w:ascii="微软雅黑" w:hAnsi="微软雅黑" w:eastAsia="微软雅黑" w:cs="微软雅黑"/>
          <w:sz w:val="30"/>
          <w:szCs w:val="30"/>
        </w:rPr>
      </w:pPr>
    </w:p>
    <w:p w14:paraId="0B96F7A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在无生命的受造界和天使智慧体之间，人占据了一个中间位置；他们同样处于中保君王的统治之下。</w:t>
      </w:r>
    </w:p>
    <w:p w14:paraId="3FDC907E">
      <w:pPr>
        <w:spacing w:before="3" w:line="331" w:lineRule="auto"/>
        <w:ind w:right="30" w:firstLine="220"/>
        <w:jc w:val="both"/>
        <w:rPr>
          <w:rFonts w:hint="eastAsia" w:ascii="微软雅黑" w:hAnsi="微软雅黑" w:eastAsia="微软雅黑" w:cs="微软雅黑"/>
          <w:sz w:val="30"/>
          <w:szCs w:val="30"/>
        </w:rPr>
      </w:pPr>
    </w:p>
    <w:p w14:paraId="27D4616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has given him power over all flesh’—a phrase which in this, as in other parts of Scripture, signifies the whole of mankind, the human race at large.</w:t>
      </w:r>
    </w:p>
    <w:p w14:paraId="0872636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“父已赐给祂权柄管理凡有血气的”——这一短语在此处正如在圣经其他地方一样，意味着全人类，即整个人类种族。</w:t>
      </w:r>
    </w:p>
    <w:p w14:paraId="5C69A176">
      <w:pPr>
        <w:spacing w:before="3" w:line="331" w:lineRule="auto"/>
        <w:ind w:right="30" w:firstLine="220"/>
        <w:jc w:val="both"/>
        <w:rPr>
          <w:rFonts w:hint="eastAsia" w:ascii="微软雅黑" w:hAnsi="微软雅黑" w:eastAsia="微软雅黑" w:cs="微软雅黑"/>
          <w:sz w:val="30"/>
          <w:szCs w:val="30"/>
        </w:rPr>
      </w:pPr>
    </w:p>
    <w:p w14:paraId="744B749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possesses authority over the righteous, the elect, those whom the Father has given to him, cannot be doubted.</w:t>
      </w:r>
    </w:p>
    <w:p w14:paraId="68F0E78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祂对义人、选民，即父所赐给祂的人拥有权威，这是毋庸置疑的。</w:t>
      </w:r>
    </w:p>
    <w:p w14:paraId="6FA210F5">
      <w:pPr>
        <w:spacing w:before="3" w:line="331" w:lineRule="auto"/>
        <w:ind w:right="30" w:firstLine="220"/>
        <w:jc w:val="both"/>
        <w:rPr>
          <w:rFonts w:hint="eastAsia" w:ascii="微软雅黑" w:hAnsi="微软雅黑" w:eastAsia="微软雅黑" w:cs="微软雅黑"/>
          <w:sz w:val="30"/>
          <w:szCs w:val="30"/>
        </w:rPr>
      </w:pPr>
    </w:p>
    <w:p w14:paraId="244AC79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his power, as Mediator, should extend to the non-elect, the ungodly, the world lying in wickedness, may not seem so obvious.</w:t>
      </w:r>
    </w:p>
    <w:p w14:paraId="2FE5FC0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但祂作为中保的权力是否应延伸至非选民、不虔敬的人以及卧在邪恶中的世界，这似乎并不那么显而易见。</w:t>
      </w:r>
    </w:p>
    <w:p w14:paraId="12FDA8EE">
      <w:pPr>
        <w:spacing w:before="3" w:line="331" w:lineRule="auto"/>
        <w:ind w:right="30" w:firstLine="220"/>
        <w:jc w:val="both"/>
        <w:rPr>
          <w:rFonts w:hint="eastAsia" w:ascii="微软雅黑" w:hAnsi="微软雅黑" w:eastAsia="微软雅黑" w:cs="微软雅黑"/>
          <w:sz w:val="30"/>
          <w:szCs w:val="30"/>
        </w:rPr>
      </w:pPr>
    </w:p>
    <w:p w14:paraId="29D47E3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reflection, however, is all that is required to produce conviction on this point also.</w:t>
      </w:r>
    </w:p>
    <w:p w14:paraId="4166B54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然而，只需稍加思考，便能在这一点上产生信念。</w:t>
      </w:r>
    </w:p>
    <w:p w14:paraId="697F6191">
      <w:pPr>
        <w:spacing w:before="3" w:line="331" w:lineRule="auto"/>
        <w:ind w:right="30" w:firstLine="220"/>
        <w:jc w:val="both"/>
        <w:rPr>
          <w:rFonts w:hint="eastAsia" w:ascii="微软雅黑" w:hAnsi="微软雅黑" w:eastAsia="微软雅黑" w:cs="微软雅黑"/>
          <w:sz w:val="30"/>
          <w:szCs w:val="30"/>
        </w:rPr>
      </w:pPr>
    </w:p>
    <w:p w14:paraId="3143662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given to him, are mingled up for a time with the rest of the human family; they are themselves, at first, ungodly and unrighteous; and, that they may be changed, as well as gathered out from a sinful and apostate race, he, whose work it is to accomplish these objects, must have power over the wicked as such.</w:t>
      </w:r>
    </w:p>
    <w:p w14:paraId="0811207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赐给祂的人，在一段时间内与人类大家庭的其余部分混在一起；他们起初自己也是不虔敬和不义的；为了使他们改变，并从一个有罪和背道的种族中被召聚出来，那位负责实现这些目标的主必须拥有对这些恶人的权力。</w:t>
      </w:r>
    </w:p>
    <w:p w14:paraId="412F4761">
      <w:pPr>
        <w:spacing w:before="3" w:line="331" w:lineRule="auto"/>
        <w:ind w:right="30" w:firstLine="220"/>
        <w:jc w:val="both"/>
        <w:rPr>
          <w:rFonts w:hint="eastAsia" w:ascii="微软雅黑" w:hAnsi="微软雅黑" w:eastAsia="微软雅黑" w:cs="微软雅黑"/>
          <w:sz w:val="30"/>
          <w:szCs w:val="30"/>
        </w:rPr>
      </w:pPr>
    </w:p>
    <w:p w14:paraId="72676AA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ungodly may often be rendered instrumental in contributing to the interests of the church and people of God.</w:t>
      </w:r>
    </w:p>
    <w:p w14:paraId="49E902C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不仅如此，不虔敬的人往往可以被用作促进教会和上帝子民利益的工具。</w:t>
      </w:r>
    </w:p>
    <w:p w14:paraId="39B3E263">
      <w:pPr>
        <w:spacing w:before="3" w:line="331" w:lineRule="auto"/>
        <w:ind w:right="30" w:firstLine="220"/>
        <w:jc w:val="both"/>
        <w:rPr>
          <w:rFonts w:hint="eastAsia" w:ascii="微软雅黑" w:hAnsi="微软雅黑" w:eastAsia="微软雅黑" w:cs="微软雅黑"/>
          <w:sz w:val="30"/>
          <w:szCs w:val="30"/>
        </w:rPr>
      </w:pPr>
    </w:p>
    <w:p w14:paraId="4563E8B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helps the woman, as Egypt supplied the children of Israel with support during the years of famine, and as Cyrus assisted the Jews in their return to their own land and the rebuilding of their temple.</w:t>
      </w:r>
    </w:p>
    <w:p w14:paraId="6B56F71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地帮助了妇人，就像埃及在饥荒年间为以色列子孙提供支持，也像居鲁士协助犹太人回归故土并重建圣殿一样。</w:t>
      </w:r>
    </w:p>
    <w:p w14:paraId="31330261">
      <w:pPr>
        <w:spacing w:before="3" w:line="331" w:lineRule="auto"/>
        <w:ind w:right="30" w:firstLine="220"/>
        <w:jc w:val="both"/>
        <w:rPr>
          <w:rFonts w:hint="eastAsia" w:ascii="微软雅黑" w:hAnsi="微软雅黑" w:eastAsia="微软雅黑" w:cs="微软雅黑"/>
          <w:sz w:val="30"/>
          <w:szCs w:val="30"/>
        </w:rPr>
      </w:pPr>
    </w:p>
    <w:p w14:paraId="26B79E8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enmity of the wicked may be overruled for the good of the righteous.</w:t>
      </w:r>
    </w:p>
    <w:p w14:paraId="6FDCAF1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恶人本身的敌意也可以被统管以造就义人的益处。</w:t>
      </w:r>
    </w:p>
    <w:p w14:paraId="353320D8">
      <w:pPr>
        <w:spacing w:before="3" w:line="331" w:lineRule="auto"/>
        <w:ind w:right="30" w:firstLine="220"/>
        <w:jc w:val="both"/>
        <w:rPr>
          <w:rFonts w:hint="eastAsia" w:ascii="微软雅黑" w:hAnsi="微软雅黑" w:eastAsia="微软雅黑" w:cs="微软雅黑"/>
          <w:sz w:val="30"/>
          <w:szCs w:val="30"/>
        </w:rPr>
      </w:pPr>
    </w:p>
    <w:p w14:paraId="37BFBE5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Christ who, in virtue of his mediatorial power, thus establishes the wicked for correction, and makes the wrath of men to praise him.</w:t>
      </w:r>
    </w:p>
    <w:p w14:paraId="0DC2520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正是由于基督的中保权力，祂才这样设立恶人进行责备，并使人的愤怒来赞美祂。</w:t>
      </w:r>
    </w:p>
    <w:p w14:paraId="71040B60">
      <w:pPr>
        <w:spacing w:before="3" w:line="331" w:lineRule="auto"/>
        <w:ind w:right="30" w:firstLine="220"/>
        <w:jc w:val="both"/>
        <w:rPr>
          <w:rFonts w:hint="eastAsia" w:ascii="微软雅黑" w:hAnsi="微软雅黑" w:eastAsia="微软雅黑" w:cs="微软雅黑"/>
          <w:sz w:val="30"/>
          <w:szCs w:val="30"/>
        </w:rPr>
      </w:pPr>
    </w:p>
    <w:p w14:paraId="103FAFE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to restrain and keep back what would not be for the good of his chosen, the Redeemer must be possessed of such power.</w:t>
      </w:r>
    </w:p>
    <w:p w14:paraId="2B023E2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为了限制并遏制那些对祂选民不利的事物，救赎主必须拥有这样的权力。</w:t>
      </w:r>
    </w:p>
    <w:p w14:paraId="7CE56507">
      <w:pPr>
        <w:spacing w:before="3" w:line="331" w:lineRule="auto"/>
        <w:ind w:right="30" w:firstLine="220"/>
        <w:jc w:val="both"/>
        <w:rPr>
          <w:rFonts w:hint="eastAsia" w:ascii="微软雅黑" w:hAnsi="微软雅黑" w:eastAsia="微软雅黑" w:cs="微软雅黑"/>
          <w:sz w:val="30"/>
          <w:szCs w:val="30"/>
        </w:rPr>
      </w:pPr>
    </w:p>
    <w:p w14:paraId="5D6A12B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addition to these, his power must be thus extensive, for the purpose of inflicting on the ungodly the punishment due to their sins.</w:t>
      </w:r>
    </w:p>
    <w:p w14:paraId="595874C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此外，祂的权力必须如此广泛，目的是对不虔敬的人施加其罪有应得的惩罚。</w:t>
      </w:r>
    </w:p>
    <w:p w14:paraId="10EA82AF">
      <w:pPr>
        <w:spacing w:before="3" w:line="331" w:lineRule="auto"/>
        <w:ind w:right="30" w:firstLine="220"/>
        <w:jc w:val="both"/>
        <w:rPr>
          <w:rFonts w:hint="eastAsia" w:ascii="微软雅黑" w:hAnsi="微软雅黑" w:eastAsia="微软雅黑" w:cs="微软雅黑"/>
          <w:sz w:val="30"/>
          <w:szCs w:val="30"/>
        </w:rPr>
      </w:pPr>
    </w:p>
    <w:p w14:paraId="605616C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hath committed all judgment to the Son, it is his to ‘make his enemies his footstool,’ and to put into the hand of them that afflict his people ‘the cup of trembling, even the dregs of the cup of his fury.’</w:t>
      </w:r>
    </w:p>
    <w:p w14:paraId="28D29B1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既然父已将所有的审判都交托给子，那么使“仇敌作祂的脚凳”，并将“那叫你摇摇坠坠的杯，就是我愤怒的杯底”递给那些苦待祂子民的人手中，就是祂的事。</w:t>
      </w:r>
    </w:p>
    <w:p w14:paraId="5C8C4A8A">
      <w:pPr>
        <w:spacing w:before="3" w:line="331" w:lineRule="auto"/>
        <w:ind w:right="30" w:firstLine="220"/>
        <w:jc w:val="both"/>
        <w:rPr>
          <w:rFonts w:hint="eastAsia" w:ascii="微软雅黑" w:hAnsi="微软雅黑" w:eastAsia="微软雅黑" w:cs="微软雅黑"/>
          <w:sz w:val="30"/>
          <w:szCs w:val="30"/>
        </w:rPr>
      </w:pPr>
    </w:p>
    <w:p w14:paraId="72CA370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all these accounts, there can be no greater mistake than to limit the Mediator’s power to the members of the church, or to exclude any class of men whatever from his authority.</w:t>
      </w:r>
    </w:p>
    <w:p w14:paraId="5DEE0CD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基于所有这些原因，最大的错误莫过于将中保的权力局限于教会成员，或者将任何一类人排除在祂的权威之外。</w:t>
      </w:r>
    </w:p>
    <w:p w14:paraId="50DDECAB">
      <w:pPr>
        <w:spacing w:before="3" w:line="331" w:lineRule="auto"/>
        <w:ind w:right="30" w:firstLine="220"/>
        <w:jc w:val="both"/>
        <w:rPr>
          <w:rFonts w:hint="eastAsia" w:ascii="微软雅黑" w:hAnsi="微软雅黑" w:eastAsia="微软雅黑" w:cs="微软雅黑"/>
          <w:sz w:val="30"/>
          <w:szCs w:val="30"/>
        </w:rPr>
      </w:pPr>
    </w:p>
    <w:p w14:paraId="741C962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Enemies as well as friends are put under his feet:—‘Rule thou in the midst of thine enemies’ Heathens as well as Christians are subject to his authority:—‘The heathen are given to him for his inheritance;’ ‘He is head of the heathen.’</w:t>
      </w:r>
    </w:p>
    <w:p w14:paraId="652F3A9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仇敌和朋友都被服在祂脚下：——“你在仇敌中掌权”；异教徒和基督徒一样都服从祂的权威：——“将列国赐你为基业”；“祂作列国之首”。</w:t>
      </w:r>
    </w:p>
    <w:p w14:paraId="2628C740">
      <w:pPr>
        <w:spacing w:before="3" w:line="331" w:lineRule="auto"/>
        <w:ind w:right="30" w:firstLine="220"/>
        <w:jc w:val="both"/>
        <w:rPr>
          <w:rFonts w:hint="eastAsia" w:ascii="微软雅黑" w:hAnsi="微软雅黑" w:eastAsia="微软雅黑" w:cs="微软雅黑"/>
          <w:sz w:val="30"/>
          <w:szCs w:val="30"/>
        </w:rPr>
      </w:pPr>
    </w:p>
    <w:p w14:paraId="52B358F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in their civil not less than in their ecclesiastical capacity, are required to acknowledge his power:—‘Be wise, O ye kings; be instructed, ye judges of the earth. Serve the Lord with fear, and rejoice with trembling. Kiss the Son lest he be angry, and ye perish from the way.’</w:t>
      </w:r>
    </w:p>
    <w:p w14:paraId="0AF5F65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其民事身份以及在教会身份中，都被要求承认祂的权力：——“现在，你们君王应当省悟！你们世上的审判官该受教训！当存畏惧事奉耶和华，又当存战兢而快乐。当以嘴亲子，恐怕祂发怒，你们便在道中灭亡。”</w:t>
      </w:r>
    </w:p>
    <w:p w14:paraId="496E8381">
      <w:pPr>
        <w:spacing w:before="3" w:line="331" w:lineRule="auto"/>
        <w:ind w:right="30" w:firstLine="220"/>
        <w:jc w:val="both"/>
        <w:rPr>
          <w:rFonts w:hint="eastAsia" w:ascii="微软雅黑" w:hAnsi="微软雅黑" w:eastAsia="微软雅黑" w:cs="微软雅黑"/>
          <w:sz w:val="30"/>
          <w:szCs w:val="30"/>
        </w:rPr>
      </w:pPr>
    </w:p>
    <w:p w14:paraId="70498DA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not less than the living, are under his control:—‘For to this end Christ both died, and rose, and revived, that he might be Lord both of the dead and living.’</w:t>
      </w:r>
    </w:p>
    <w:p w14:paraId="6DD13DD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死者和生者一样受祂控制：——“因此基督死了，又活了，为要作死人并活人的主。”</w:t>
      </w:r>
    </w:p>
    <w:p w14:paraId="30F7FE81">
      <w:pPr>
        <w:spacing w:before="3" w:line="331" w:lineRule="auto"/>
        <w:ind w:right="30" w:firstLine="220"/>
        <w:jc w:val="both"/>
        <w:rPr>
          <w:rFonts w:hint="eastAsia" w:ascii="微软雅黑" w:hAnsi="微软雅黑" w:eastAsia="微软雅黑" w:cs="微软雅黑"/>
          <w:sz w:val="30"/>
          <w:szCs w:val="30"/>
        </w:rPr>
      </w:pPr>
    </w:p>
    <w:p w14:paraId="5393A48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wretched inhabitants of the pit, as much as those who are in heaven, feel his sway:—‘He has the keys of hell and of death; he openeth and no man shutteth, and shutteth and no man openeth.’</w:t>
      </w:r>
    </w:p>
    <w:p w14:paraId="2ECCE8C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深坑里悲惨的居民和天上的圣徒一样感受到祂的统治：——“祂拿着死亡和阴间的钥匙，开了就没有人能关，关了就没有人能开。”</w:t>
      </w:r>
    </w:p>
    <w:p w14:paraId="1CD6DD81">
      <w:pPr>
        <w:spacing w:before="3" w:line="331" w:lineRule="auto"/>
        <w:ind w:right="30" w:firstLine="220"/>
        <w:jc w:val="both"/>
        <w:rPr>
          <w:rFonts w:hint="eastAsia" w:ascii="微软雅黑" w:hAnsi="微软雅黑" w:eastAsia="微软雅黑" w:cs="微软雅黑"/>
          <w:sz w:val="30"/>
          <w:szCs w:val="30"/>
        </w:rPr>
      </w:pPr>
    </w:p>
    <w:p w14:paraId="4C44CED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human family, not one is exempted from the government of Messiah; none so high as to be beyond his reach, none so low as to be beneath his notice.</w:t>
      </w:r>
    </w:p>
    <w:p w14:paraId="5040231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在人类家庭中，没有一个人被豁免于弥赛亚的治理之外；没有人高到祂触不可及，也没有人低到祂不予理会。</w:t>
      </w:r>
    </w:p>
    <w:p w14:paraId="74107A7B">
      <w:pPr>
        <w:spacing w:before="3" w:line="331" w:lineRule="auto"/>
        <w:ind w:right="30" w:firstLine="220"/>
        <w:jc w:val="both"/>
        <w:rPr>
          <w:rFonts w:hint="eastAsia" w:ascii="微软雅黑" w:hAnsi="微软雅黑" w:eastAsia="微软雅黑" w:cs="微软雅黑"/>
          <w:sz w:val="30"/>
          <w:szCs w:val="30"/>
        </w:rPr>
      </w:pPr>
    </w:p>
    <w:p w14:paraId="032F480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power over all flesh.</w:t>
      </w:r>
    </w:p>
    <w:p w14:paraId="5494C07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祂权柄管理凡有血气的。</w:t>
      </w:r>
    </w:p>
    <w:p w14:paraId="454294C7">
      <w:pPr>
        <w:spacing w:before="3" w:line="331" w:lineRule="auto"/>
        <w:ind w:right="30" w:firstLine="220"/>
        <w:jc w:val="both"/>
        <w:rPr>
          <w:rFonts w:hint="eastAsia" w:ascii="微软雅黑" w:hAnsi="微软雅黑" w:eastAsia="微软雅黑" w:cs="微软雅黑"/>
          <w:sz w:val="30"/>
          <w:szCs w:val="30"/>
        </w:rPr>
      </w:pPr>
    </w:p>
    <w:p w14:paraId="11C51DE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over men as individuals merely that Christ possesses power.</w:t>
      </w:r>
    </w:p>
    <w:p w14:paraId="07F867E3">
      <w:pPr>
        <w:spacing w:before="3" w:line="331" w:lineRule="auto"/>
        <w:ind w:right="30" w:firstLine="220"/>
        <w:jc w:val="both"/>
        <w:rPr>
          <w:rFonts w:hint="eastAsia" w:ascii="微软雅黑" w:hAnsi="微软雅黑" w:eastAsia="微软雅黑" w:cs="微软雅黑"/>
          <w:sz w:val="30"/>
          <w:szCs w:val="30"/>
        </w:rPr>
      </w:pPr>
    </w:p>
    <w:p w14:paraId="7716E5E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基督拥有的权力并不仅仅局限于作为个人的。</w:t>
      </w:r>
    </w:p>
    <w:p w14:paraId="6C43BA71">
      <w:pPr>
        <w:spacing w:before="3" w:line="331" w:lineRule="auto"/>
        <w:ind w:right="30" w:firstLine="220"/>
        <w:jc w:val="both"/>
        <w:rPr>
          <w:rFonts w:hint="eastAsia" w:ascii="微软雅黑" w:hAnsi="微软雅黑" w:eastAsia="微软雅黑" w:cs="微软雅黑"/>
          <w:sz w:val="30"/>
          <w:szCs w:val="30"/>
        </w:rPr>
      </w:pPr>
    </w:p>
    <w:p w14:paraId="454D98C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authority extends to associations of every description, domestic, civil, and ecclesiastical.</w:t>
      </w:r>
    </w:p>
    <w:p w14:paraId="5A769A7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祂的权威延伸至各种描述的团体，无论是家庭的、民事的还是教会的。</w:t>
      </w:r>
    </w:p>
    <w:p w14:paraId="07C4B1B7">
      <w:pPr>
        <w:spacing w:before="3" w:line="331" w:lineRule="auto"/>
        <w:ind w:right="30" w:firstLine="220"/>
        <w:jc w:val="both"/>
        <w:rPr>
          <w:rFonts w:hint="eastAsia" w:ascii="微软雅黑" w:hAnsi="微软雅黑" w:eastAsia="微软雅黑" w:cs="微软雅黑"/>
          <w:sz w:val="30"/>
          <w:szCs w:val="30"/>
        </w:rPr>
      </w:pPr>
    </w:p>
    <w:p w14:paraId="24F8A91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social principle is deeply lodged in the constitution of man, and makes its appearance in a thousand varied forms.</w:t>
      </w:r>
    </w:p>
    <w:p w14:paraId="01960D6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社会原则深植于人的构造之中，并以千变万化的形式表现出来。</w:t>
      </w:r>
    </w:p>
    <w:p w14:paraId="01646C4D">
      <w:pPr>
        <w:spacing w:before="3" w:line="331" w:lineRule="auto"/>
        <w:ind w:right="30" w:firstLine="220"/>
        <w:jc w:val="both"/>
        <w:rPr>
          <w:rFonts w:hint="eastAsia" w:ascii="微软雅黑" w:hAnsi="微软雅黑" w:eastAsia="微软雅黑" w:cs="微软雅黑"/>
          <w:sz w:val="30"/>
          <w:szCs w:val="30"/>
        </w:rPr>
      </w:pPr>
    </w:p>
    <w:p w14:paraId="7E4E460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Individuals, by forming themselves into societies, may make themselves powerful for good or evil, for purposes of aggression or defence.</w:t>
      </w:r>
    </w:p>
    <w:p w14:paraId="207CB2C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个人通过组成社会，可以使自己在善或恶方面、在侵略或防御目的上变得强大。</w:t>
      </w:r>
    </w:p>
    <w:p w14:paraId="0AA19D7A">
      <w:pPr>
        <w:spacing w:before="3" w:line="331" w:lineRule="auto"/>
        <w:ind w:right="30" w:firstLine="220"/>
        <w:jc w:val="both"/>
        <w:rPr>
          <w:rFonts w:hint="eastAsia" w:ascii="微软雅黑" w:hAnsi="微软雅黑" w:eastAsia="微软雅黑" w:cs="微软雅黑"/>
          <w:sz w:val="30"/>
          <w:szCs w:val="30"/>
        </w:rPr>
      </w:pPr>
    </w:p>
    <w:p w14:paraId="4EEA90C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Societies, like persons, are under the government of God, and subject to the divine law.</w:t>
      </w:r>
    </w:p>
    <w:p w14:paraId="1D39DE0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社会和个人一样，都处于上帝的治理之下，并服从神圣的律法。</w:t>
      </w:r>
    </w:p>
    <w:p w14:paraId="139BC70A">
      <w:pPr>
        <w:spacing w:before="3" w:line="331" w:lineRule="auto"/>
        <w:ind w:right="30" w:firstLine="220"/>
        <w:jc w:val="both"/>
        <w:rPr>
          <w:rFonts w:hint="eastAsia" w:ascii="微软雅黑" w:hAnsi="微软雅黑" w:eastAsia="微软雅黑" w:cs="微软雅黑"/>
          <w:sz w:val="30"/>
          <w:szCs w:val="30"/>
        </w:rPr>
      </w:pPr>
    </w:p>
    <w:p w14:paraId="7787BAE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Bodies-politic or corporations are to be regarded as large moral subjects.</w:t>
      </w:r>
    </w:p>
    <w:p w14:paraId="5B399D8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政治体或法人团体应被视为庞大的道德主体。</w:t>
      </w:r>
    </w:p>
    <w:p w14:paraId="178B9E8E">
      <w:pPr>
        <w:spacing w:before="3" w:line="331" w:lineRule="auto"/>
        <w:ind w:right="30" w:firstLine="220"/>
        <w:jc w:val="both"/>
        <w:rPr>
          <w:rFonts w:hint="eastAsia" w:ascii="微软雅黑" w:hAnsi="微软雅黑" w:eastAsia="微软雅黑" w:cs="微软雅黑"/>
          <w:sz w:val="30"/>
          <w:szCs w:val="30"/>
        </w:rPr>
      </w:pPr>
    </w:p>
    <w:p w14:paraId="11DA4B9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that men, as individuals, are under the moral government of the Almighty, and bound to regulate their conduct by his law, but that, as societies, they are exempted from all such control, is to maintain what involves the most absurd and pernicious consequences.</w:t>
      </w:r>
    </w:p>
    <w:p w14:paraId="5B4F28E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如果假设人作为个人受全能者的道德治理，并有义务按照祂的律法规范自己的行为，但作为社会却被豁免于所有此类控制，那么就是在主张一种会导致最荒谬和有害后果的观点。</w:t>
      </w:r>
    </w:p>
    <w:p w14:paraId="00966C31">
      <w:pPr>
        <w:spacing w:before="3" w:line="331" w:lineRule="auto"/>
        <w:ind w:right="30" w:firstLine="220"/>
        <w:jc w:val="both"/>
        <w:rPr>
          <w:rFonts w:hint="eastAsia" w:ascii="微软雅黑" w:hAnsi="微软雅黑" w:eastAsia="微软雅黑" w:cs="微软雅黑"/>
          <w:sz w:val="30"/>
          <w:szCs w:val="30"/>
        </w:rPr>
      </w:pPr>
    </w:p>
    <w:p w14:paraId="683EF96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those who wish to free themselves from the restraints of moral obligation, have only to enter into alliance with one another,—they have only to band themselves together, to have their proud wish of independence fully gratified.</w:t>
      </w:r>
    </w:p>
    <w:p w14:paraId="19D1EC5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按照这种说法，那些希望摆脱道德义务约束的人，只需彼此结盟——他们只需拉帮结派，便能使他们傲慢的独立愿望得到充分满足。</w:t>
      </w:r>
    </w:p>
    <w:p w14:paraId="26166B9F">
      <w:pPr>
        <w:spacing w:before="3" w:line="331" w:lineRule="auto"/>
        <w:ind w:right="30" w:firstLine="220"/>
        <w:jc w:val="both"/>
        <w:rPr>
          <w:rFonts w:hint="eastAsia" w:ascii="微软雅黑" w:hAnsi="微软雅黑" w:eastAsia="微软雅黑" w:cs="微软雅黑"/>
          <w:sz w:val="30"/>
          <w:szCs w:val="30"/>
        </w:rPr>
      </w:pPr>
    </w:p>
    <w:p w14:paraId="22B51FD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conclusion is too glaringly impious, not to shock every reflective mind.</w:t>
      </w:r>
    </w:p>
    <w:p w14:paraId="3DA9DE8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这种结论太明显地是不敬，足以震惊任何深思熟虑的心灵。</w:t>
      </w:r>
    </w:p>
    <w:p w14:paraId="3D79444C">
      <w:pPr>
        <w:spacing w:before="3" w:line="331" w:lineRule="auto"/>
        <w:ind w:right="30" w:firstLine="220"/>
        <w:jc w:val="both"/>
        <w:rPr>
          <w:rFonts w:hint="eastAsia" w:ascii="微软雅黑" w:hAnsi="微软雅黑" w:eastAsia="微软雅黑" w:cs="微软雅黑"/>
          <w:sz w:val="30"/>
          <w:szCs w:val="30"/>
        </w:rPr>
      </w:pPr>
    </w:p>
    <w:p w14:paraId="090199E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associations are under the moral government of God, and God has committed all government to the Son, it follows that associations are as much under the mediatorial sovereignty as individuals.</w:t>
      </w:r>
    </w:p>
    <w:p w14:paraId="6633699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但是，如果各种团体都处于上帝的道德治理之下，而上帝已将所有的治理权都交托给子，那么随之而来的就是，团体和个人一样都处于中保的主权之下。</w:t>
      </w:r>
    </w:p>
    <w:p w14:paraId="3D0E69CA">
      <w:pPr>
        <w:spacing w:before="3" w:line="331" w:lineRule="auto"/>
        <w:ind w:right="30" w:firstLine="220"/>
        <w:jc w:val="both"/>
        <w:rPr>
          <w:rFonts w:hint="eastAsia" w:ascii="微软雅黑" w:hAnsi="微软雅黑" w:eastAsia="微软雅黑" w:cs="微软雅黑"/>
          <w:sz w:val="30"/>
          <w:szCs w:val="30"/>
        </w:rPr>
      </w:pPr>
    </w:p>
    <w:p w14:paraId="1A3221F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would not be difficult to shew, that no species of society can exist whose proceedings do not bear more or less directly on the interests of the Redeemer, so that, without having such under his control, he could not fully accomplish the ends for which he is invested with the mediatorial character.</w:t>
      </w:r>
    </w:p>
    <w:p w14:paraId="2A47875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事实上，不难证明，任何类型的社会其活动都不会或多或少地不直接影响到救赎主的利益，因此，如果没有这些社会的控制权，祂就无法充分实现祂被赋予中保身份的目的。</w:t>
      </w:r>
    </w:p>
    <w:p w14:paraId="74343842">
      <w:pPr>
        <w:spacing w:before="3" w:line="331" w:lineRule="auto"/>
        <w:ind w:right="30" w:firstLine="220"/>
        <w:jc w:val="both"/>
        <w:rPr>
          <w:rFonts w:hint="eastAsia" w:ascii="微软雅黑" w:hAnsi="微软雅黑" w:eastAsia="微软雅黑" w:cs="微软雅黑"/>
          <w:sz w:val="30"/>
          <w:szCs w:val="30"/>
        </w:rPr>
      </w:pPr>
    </w:p>
    <w:p w14:paraId="17EC7CB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is true of all associations, there are two, the church and the state, over which the mediatorial authority in a very particular manner extends.</w:t>
      </w:r>
    </w:p>
    <w:p w14:paraId="5E180A9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虽然这对所有团体都是正确的，但有两个团体，即教会和国家，中保权威是以一种非常特殊的方式延伸其上的。</w:t>
      </w:r>
    </w:p>
    <w:p w14:paraId="09CE8145">
      <w:pPr>
        <w:spacing w:before="3" w:line="331" w:lineRule="auto"/>
        <w:ind w:right="30" w:firstLine="220"/>
        <w:jc w:val="both"/>
        <w:rPr>
          <w:rFonts w:hint="eastAsia" w:ascii="微软雅黑" w:hAnsi="微软雅黑" w:eastAsia="微软雅黑" w:cs="微软雅黑"/>
          <w:sz w:val="30"/>
          <w:szCs w:val="30"/>
        </w:rPr>
      </w:pPr>
    </w:p>
    <w:p w14:paraId="5D19B37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so important, both in themselves and in their relation to the subject now under discussion, that we must give to each a separate consideration afterwards.</w:t>
      </w:r>
    </w:p>
    <w:p w14:paraId="19FA073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无论是在其本身还是在与目前讨论的主题的关系上，这两者都是如此重要，以至于我们稍后必须对它们分别进行深入探讨。</w:t>
      </w:r>
    </w:p>
    <w:p w14:paraId="157727F3">
      <w:pPr>
        <w:spacing w:before="3" w:line="331" w:lineRule="auto"/>
        <w:ind w:right="30" w:firstLine="220"/>
        <w:jc w:val="both"/>
        <w:rPr>
          <w:rFonts w:hint="eastAsia" w:ascii="微软雅黑" w:hAnsi="微软雅黑" w:eastAsia="微软雅黑" w:cs="微软雅黑"/>
          <w:sz w:val="30"/>
          <w:szCs w:val="30"/>
        </w:rPr>
      </w:pPr>
    </w:p>
    <w:p w14:paraId="7606151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leaving the present department, it is proper to remark that all the dispensations of providence, as well as the various departments of creation, are under the dominion of the Mediator.</w:t>
      </w:r>
    </w:p>
    <w:p w14:paraId="5FE61140">
      <w:pPr>
        <w:spacing w:before="3" w:line="331" w:lineRule="auto"/>
        <w:ind w:right="30" w:firstLine="220"/>
        <w:jc w:val="both"/>
        <w:rPr>
          <w:rFonts w:hint="eastAsia" w:ascii="微软雅黑" w:hAnsi="微软雅黑" w:eastAsia="微软雅黑" w:cs="微软雅黑"/>
          <w:sz w:val="30"/>
          <w:szCs w:val="30"/>
        </w:rPr>
      </w:pPr>
    </w:p>
    <w:p w14:paraId="633CA17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但在离开目前这个部分之前，理应指出，护理（providence）的所有经世（dispensations）以及受造界的各个领域，都处于中保的统治之下。</w:t>
      </w:r>
    </w:p>
    <w:p w14:paraId="5E42A0BC">
      <w:pPr>
        <w:spacing w:before="3" w:line="331" w:lineRule="auto"/>
        <w:ind w:right="30" w:firstLine="220"/>
        <w:jc w:val="both"/>
        <w:rPr>
          <w:rFonts w:hint="eastAsia" w:ascii="微软雅黑" w:hAnsi="微软雅黑" w:eastAsia="微软雅黑" w:cs="微软雅黑"/>
          <w:sz w:val="30"/>
          <w:szCs w:val="30"/>
        </w:rPr>
      </w:pPr>
    </w:p>
    <w:p w14:paraId="1483E1A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proved, not only by the universal language employed by the inspired writers when speaking of Christ’s rule in general, but by the express terms of Scripture with reference to this particular subject, and also by the necessity of the thing itself.</w:t>
      </w:r>
    </w:p>
    <w:p w14:paraId="7ECE9AB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这不仅通过受感动的作者在一般性地谈论基督统治时所使用的普遍性词汇得到证明，还通过圣经针对这一特定主题的明确条款，以及事物本身的必要性得到证明。</w:t>
      </w:r>
    </w:p>
    <w:p w14:paraId="78A5D2A3">
      <w:pPr>
        <w:spacing w:before="3" w:line="331" w:lineRule="auto"/>
        <w:ind w:right="30" w:firstLine="220"/>
        <w:jc w:val="both"/>
        <w:rPr>
          <w:rFonts w:hint="eastAsia" w:ascii="微软雅黑" w:hAnsi="微软雅黑" w:eastAsia="微软雅黑" w:cs="微软雅黑"/>
          <w:sz w:val="30"/>
          <w:szCs w:val="30"/>
        </w:rPr>
      </w:pPr>
    </w:p>
    <w:p w14:paraId="2B7BEBC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 of the wheels, in the first chapter of Ezekiel’s prophecy, is generally understood to refer to the dispensations of divine providence in their nature, aspects, intricacy, and perfect consistency and wisdom.</w:t>
      </w:r>
    </w:p>
    <w:p w14:paraId="6C2BF32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《以西结书》第一章中的轮子异象，通常被理解为是指神圣护理在其性质、面向、复杂性以及完美的一致性和智慧方面的经世。</w:t>
      </w:r>
    </w:p>
    <w:p w14:paraId="02899727">
      <w:pPr>
        <w:spacing w:before="3" w:line="331" w:lineRule="auto"/>
        <w:ind w:right="30" w:firstLine="220"/>
        <w:jc w:val="both"/>
        <w:rPr>
          <w:rFonts w:hint="eastAsia" w:ascii="微软雅黑" w:hAnsi="微软雅黑" w:eastAsia="微软雅黑" w:cs="微软雅黑"/>
          <w:sz w:val="30"/>
          <w:szCs w:val="30"/>
        </w:rPr>
      </w:pPr>
    </w:p>
    <w:p w14:paraId="234CDA0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dispensations were represented to the prophet as under the direction of one who sat upon a throne, and whose likeness was as ‘the appearance of a man above upon it.’</w:t>
      </w:r>
    </w:p>
    <w:p w14:paraId="6ABE42B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这些经世向先知展示为是在一位坐在宝座上的主的指引下进行的，那位主的形象就像“人的样子在宝座以上”。</w:t>
      </w:r>
    </w:p>
    <w:p w14:paraId="147A90B1">
      <w:pPr>
        <w:spacing w:before="3" w:line="331" w:lineRule="auto"/>
        <w:ind w:right="30" w:firstLine="220"/>
        <w:jc w:val="both"/>
        <w:rPr>
          <w:rFonts w:hint="eastAsia" w:ascii="微软雅黑" w:hAnsi="微软雅黑" w:eastAsia="微软雅黑" w:cs="微软雅黑"/>
          <w:sz w:val="30"/>
          <w:szCs w:val="30"/>
        </w:rPr>
      </w:pPr>
    </w:p>
    <w:p w14:paraId="478C4AF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left to doubt that ‘the man Christ Jesus’ is here meant, for it is afterwards said, ‘This was the appearance of the likeness of the glory of the Lord.’</w:t>
      </w:r>
    </w:p>
    <w:p w14:paraId="2C066DC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我们不用怀疑这里指的是“人子耶稣基督”，因为后面说：“这就是耶和华荣耀的形象”。</w:t>
      </w:r>
    </w:p>
    <w:p w14:paraId="5BBD2595">
      <w:pPr>
        <w:spacing w:before="3" w:line="331" w:lineRule="auto"/>
        <w:ind w:right="30" w:firstLine="220"/>
        <w:jc w:val="both"/>
        <w:rPr>
          <w:rFonts w:hint="eastAsia" w:ascii="微软雅黑" w:hAnsi="微软雅黑" w:eastAsia="微软雅黑" w:cs="微软雅黑"/>
          <w:sz w:val="30"/>
          <w:szCs w:val="30"/>
        </w:rPr>
      </w:pPr>
    </w:p>
    <w:p w14:paraId="699B51B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then, an explicit proof from Scripture that the affairs of providence are managed by the Mediator: managed, too, with perfect wisdom, as indicated by the rings of the wheels being ‘full of eyes round about;’ and with special reference to the covenant of grace, as indicated by the appearance of the brightness being ‘as the day of rain.’</w:t>
      </w:r>
    </w:p>
    <w:p w14:paraId="06F72BD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在这里从圣经中得到了一个明确的证据，证明护理事务是由中保管理的：而且管理得具有完美的智慧，正如轮圈“周围布满眼睛”所表示的那样；并且特别参考了恩典之约，正如那光辉的景象像“下雨日云中虹的形状”所表示的那样。</w:t>
      </w:r>
    </w:p>
    <w:p w14:paraId="57321AEA">
      <w:pPr>
        <w:spacing w:before="3" w:line="331" w:lineRule="auto"/>
        <w:ind w:right="30" w:firstLine="220"/>
        <w:jc w:val="both"/>
        <w:rPr>
          <w:rFonts w:hint="eastAsia" w:ascii="微软雅黑" w:hAnsi="微软雅黑" w:eastAsia="微软雅黑" w:cs="微软雅黑"/>
          <w:sz w:val="30"/>
          <w:szCs w:val="30"/>
        </w:rPr>
      </w:pPr>
    </w:p>
    <w:p w14:paraId="5D2C25C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necessity of the thing requires that the Mediator’s power be of such extent as to embrace all the affairs of providence.</w:t>
      </w:r>
    </w:p>
    <w:p w14:paraId="2D8D4C3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事实上，事物本身的必要性要求中保的权力必须达到涵盖护理所有事务的程度。</w:t>
      </w:r>
    </w:p>
    <w:p w14:paraId="22C0D0BA">
      <w:pPr>
        <w:spacing w:before="3" w:line="331" w:lineRule="auto"/>
        <w:ind w:right="30" w:firstLine="220"/>
        <w:jc w:val="both"/>
        <w:rPr>
          <w:rFonts w:hint="eastAsia" w:ascii="微软雅黑" w:hAnsi="微软雅黑" w:eastAsia="微软雅黑" w:cs="微软雅黑"/>
          <w:sz w:val="30"/>
          <w:szCs w:val="30"/>
        </w:rPr>
      </w:pPr>
    </w:p>
    <w:p w14:paraId="6BCFB85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else, could he remove those obstacles which prevent the success of his gospel, and make way for the advancement of his spiritual kingdom?</w:t>
      </w:r>
    </w:p>
    <w:p w14:paraId="77BE683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否则，祂又怎能清除那些阻碍福音成功的障碍，并为祂属灵国度的进步开辟道路呢？</w:t>
      </w:r>
    </w:p>
    <w:p w14:paraId="79A5F27E">
      <w:pPr>
        <w:spacing w:before="3" w:line="331" w:lineRule="auto"/>
        <w:ind w:right="30" w:firstLine="220"/>
        <w:jc w:val="both"/>
        <w:rPr>
          <w:rFonts w:hint="eastAsia" w:ascii="微软雅黑" w:hAnsi="微软雅黑" w:eastAsia="微软雅黑" w:cs="微软雅黑"/>
          <w:sz w:val="30"/>
          <w:szCs w:val="30"/>
        </w:rPr>
      </w:pPr>
    </w:p>
    <w:p w14:paraId="38C069B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but for this, in a world in which ‘there are many adversaries,’ could ‘a great door and effectual be opened up’ to his servants in furthering his cause?</w:t>
      </w:r>
    </w:p>
    <w:p w14:paraId="365EF1C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若非如此，在一个“有许多反对者”的世界里，又怎能为祂的仆役们“开大而有效力的门”来推进祂的事业呢？</w:t>
      </w:r>
    </w:p>
    <w:p w14:paraId="6C15FD5C">
      <w:pPr>
        <w:spacing w:before="3" w:line="331" w:lineRule="auto"/>
        <w:ind w:right="30" w:firstLine="220"/>
        <w:jc w:val="both"/>
        <w:rPr>
          <w:rFonts w:hint="eastAsia" w:ascii="微软雅黑" w:hAnsi="微软雅黑" w:eastAsia="微软雅黑" w:cs="微软雅黑"/>
          <w:sz w:val="30"/>
          <w:szCs w:val="30"/>
        </w:rPr>
      </w:pPr>
    </w:p>
    <w:p w14:paraId="10B0472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without this, would it be possible to render the train of events in operation at any time, subservient to the interests of the church?</w:t>
      </w:r>
    </w:p>
    <w:p w14:paraId="339A851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如果没有这一点，又怎能使任何时候正在运作的一系列事件都服从于教会的利益呢？</w:t>
      </w:r>
    </w:p>
    <w:p w14:paraId="1A1FD376">
      <w:pPr>
        <w:spacing w:before="3" w:line="331" w:lineRule="auto"/>
        <w:ind w:right="30" w:firstLine="220"/>
        <w:jc w:val="both"/>
        <w:rPr>
          <w:rFonts w:hint="eastAsia" w:ascii="微软雅黑" w:hAnsi="微软雅黑" w:eastAsia="微软雅黑" w:cs="微软雅黑"/>
          <w:sz w:val="30"/>
          <w:szCs w:val="30"/>
        </w:rPr>
      </w:pPr>
    </w:p>
    <w:p w14:paraId="7105B5E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things merely secular, such as learning, and wealth, and the common relations of life, be ever ultimately Christianised, and have inscribed on them the motto Holiness to the Lord?</w:t>
      </w:r>
    </w:p>
    <w:p w14:paraId="5943482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纯粹世俗的事物，如学术、财富和日常的人际关系，又怎能最终基督化，并铭刻上“归耶和华为圣”的座右铭呢？</w:t>
      </w:r>
    </w:p>
    <w:p w14:paraId="31AF4863">
      <w:pPr>
        <w:spacing w:before="3" w:line="331" w:lineRule="auto"/>
        <w:ind w:right="30" w:firstLine="220"/>
        <w:jc w:val="both"/>
        <w:rPr>
          <w:rFonts w:hint="eastAsia" w:ascii="微软雅黑" w:hAnsi="微软雅黑" w:eastAsia="微软雅黑" w:cs="微软雅黑"/>
          <w:sz w:val="30"/>
          <w:szCs w:val="30"/>
        </w:rPr>
      </w:pPr>
    </w:p>
    <w:p w14:paraId="79DD8E2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could the whole scheme of providential concerns be brought to that glorious consummation at the final judgment, to which it is his prerogative to bring it, seeing ‘the Father judgeth no man, but hath committed all judgment to the Son’?</w:t>
      </w:r>
    </w:p>
    <w:p w14:paraId="15C9C0F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既然“父不审判什么人，乃将审判的事全交与子”，那么护理关注的整个方案又怎能在最后审判时达到祂有权促成的荣耀圆满结局呢？</w:t>
      </w:r>
    </w:p>
    <w:p w14:paraId="26D1A84A">
      <w:pPr>
        <w:spacing w:before="3" w:line="331" w:lineRule="auto"/>
        <w:ind w:right="30" w:firstLine="220"/>
        <w:jc w:val="both"/>
        <w:rPr>
          <w:rFonts w:hint="eastAsia" w:ascii="微软雅黑" w:hAnsi="微软雅黑" w:eastAsia="微软雅黑" w:cs="微软雅黑"/>
          <w:sz w:val="30"/>
          <w:szCs w:val="30"/>
        </w:rPr>
      </w:pPr>
    </w:p>
    <w:p w14:paraId="4C52F05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in short, to open the seven-sealed book—to blow the seven trumpets—and to pour out the seven vials, in which all the events of divine providence toward the church and her enemies are comprehended.</w:t>
      </w:r>
    </w:p>
    <w:p w14:paraId="09D07BD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简而言之，就是由祂来揭开七印封严的书——吹响七号——并倒下七碗，其中涵盖了神圣护理对教会及其仇敌的所有事件。</w:t>
      </w:r>
    </w:p>
    <w:p w14:paraId="08FFE88F">
      <w:pPr>
        <w:spacing w:before="3" w:line="331" w:lineRule="auto"/>
        <w:ind w:right="30" w:firstLine="220"/>
        <w:jc w:val="both"/>
        <w:rPr>
          <w:rFonts w:hint="eastAsia" w:ascii="微软雅黑" w:hAnsi="微软雅黑" w:eastAsia="微软雅黑" w:cs="微软雅黑"/>
          <w:sz w:val="30"/>
          <w:szCs w:val="30"/>
        </w:rPr>
      </w:pPr>
    </w:p>
    <w:p w14:paraId="656FFDA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measures of providence are best studied in the light of Calvary; and there is no surer key to the interpretation of the apocalyptic symbols than the Cross.</w:t>
      </w:r>
    </w:p>
    <w:p w14:paraId="12AEA1B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护理的举措最好在加略山的亮光下研究；在解释启示录符号方面，没有比十字架更可靠的钥匙了。</w:t>
      </w:r>
    </w:p>
    <w:p w14:paraId="43C77321">
      <w:pPr>
        <w:spacing w:before="3" w:line="331" w:lineRule="auto"/>
        <w:ind w:right="30" w:firstLine="220"/>
        <w:jc w:val="both"/>
        <w:rPr>
          <w:rFonts w:hint="eastAsia" w:ascii="微软雅黑" w:hAnsi="微软雅黑" w:eastAsia="微软雅黑" w:cs="微软雅黑"/>
          <w:sz w:val="30"/>
          <w:szCs w:val="30"/>
        </w:rPr>
      </w:pPr>
    </w:p>
    <w:p w14:paraId="4BA81DE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varied proof, to which we invite attention, on the subject of the universal extent of the mediatorial rule.</w:t>
      </w:r>
    </w:p>
    <w:p w14:paraId="2178CCE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这就是我们请各位关注的关于中保统治普遍范围的各种证据。</w:t>
      </w:r>
    </w:p>
    <w:p w14:paraId="61D80411">
      <w:pPr>
        <w:spacing w:before="3" w:line="331" w:lineRule="auto"/>
        <w:ind w:right="30" w:firstLine="220"/>
        <w:jc w:val="both"/>
        <w:rPr>
          <w:rFonts w:hint="eastAsia" w:ascii="微软雅黑" w:hAnsi="微软雅黑" w:eastAsia="微软雅黑" w:cs="微软雅黑"/>
          <w:sz w:val="30"/>
          <w:szCs w:val="30"/>
        </w:rPr>
      </w:pPr>
    </w:p>
    <w:p w14:paraId="4DF816F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embraces every thing animate and inanimate, rational and irrational, moral and immoral, individual and social;—every thing, in short, in heaven, on earth, and under the earth.</w:t>
      </w:r>
    </w:p>
    <w:p w14:paraId="0F43AE3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它涵盖了一切，无论是有生命的还是无生命的，理性的还是无理性的，有道德的还是没道德的，个人的还是社会的；——简而言之，就是在天上、地上和地底下的一切。</w:t>
      </w:r>
    </w:p>
    <w:p w14:paraId="379F8335">
      <w:pPr>
        <w:spacing w:before="3" w:line="331" w:lineRule="auto"/>
        <w:ind w:right="30" w:firstLine="220"/>
        <w:jc w:val="both"/>
        <w:rPr>
          <w:rFonts w:hint="eastAsia" w:ascii="微软雅黑" w:hAnsi="微软雅黑" w:eastAsia="微软雅黑" w:cs="微软雅黑"/>
          <w:sz w:val="30"/>
          <w:szCs w:val="30"/>
        </w:rPr>
      </w:pPr>
    </w:p>
    <w:p w14:paraId="3BEDA9D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put under his feet.</w:t>
      </w:r>
    </w:p>
    <w:p w14:paraId="42B84A8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万物都服在祂的脚下。</w:t>
      </w:r>
    </w:p>
    <w:p w14:paraId="4947CF2A">
      <w:pPr>
        <w:spacing w:before="3" w:line="331" w:lineRule="auto"/>
        <w:ind w:right="30" w:firstLine="220"/>
        <w:jc w:val="both"/>
        <w:rPr>
          <w:rFonts w:hint="eastAsia" w:ascii="微软雅黑" w:hAnsi="微软雅黑" w:eastAsia="微软雅黑" w:cs="微软雅黑"/>
          <w:sz w:val="30"/>
          <w:szCs w:val="30"/>
        </w:rPr>
      </w:pPr>
    </w:p>
    <w:p w14:paraId="7620E64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is excepted who did put all things under him.</w:t>
      </w:r>
    </w:p>
    <w:p w14:paraId="5EDB673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明显那叫万物服祂的，不在其内了。</w:t>
      </w:r>
    </w:p>
    <w:p w14:paraId="34ABB94F">
      <w:pPr>
        <w:spacing w:before="3" w:line="331" w:lineRule="auto"/>
        <w:ind w:right="30" w:firstLine="220"/>
        <w:jc w:val="both"/>
        <w:rPr>
          <w:rFonts w:hint="eastAsia" w:ascii="微软雅黑" w:hAnsi="微软雅黑" w:eastAsia="微软雅黑" w:cs="微软雅黑"/>
          <w:sz w:val="30"/>
          <w:szCs w:val="30"/>
        </w:rPr>
      </w:pPr>
    </w:p>
    <w:p w14:paraId="4DCBFE9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an extent of mediatorial power, however, several objections have been started.</w:t>
      </w:r>
    </w:p>
    <w:p w14:paraId="5451B81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然而，针对如此广泛的中保权力，人们提出了几点反对意见。</w:t>
      </w:r>
    </w:p>
    <w:p w14:paraId="64D0B36F">
      <w:pPr>
        <w:spacing w:before="3" w:line="331" w:lineRule="auto"/>
        <w:ind w:right="30" w:firstLine="220"/>
        <w:jc w:val="both"/>
        <w:rPr>
          <w:rFonts w:hint="eastAsia" w:ascii="微软雅黑" w:hAnsi="微软雅黑" w:eastAsia="微软雅黑" w:cs="微软雅黑"/>
          <w:sz w:val="30"/>
          <w:szCs w:val="30"/>
        </w:rPr>
      </w:pPr>
    </w:p>
    <w:p w14:paraId="5293FC2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objections, founded on the spirituality of Christ’s kingdom, has already been obviated.</w:t>
      </w:r>
    </w:p>
    <w:p w14:paraId="5CEC8DC2">
      <w:pPr>
        <w:spacing w:before="3" w:line="331" w:lineRule="auto"/>
        <w:ind w:right="30" w:firstLine="220"/>
        <w:jc w:val="both"/>
        <w:rPr>
          <w:rFonts w:hint="eastAsia" w:ascii="微软雅黑" w:hAnsi="微软雅黑" w:eastAsia="微软雅黑" w:cs="微软雅黑"/>
          <w:sz w:val="30"/>
          <w:szCs w:val="30"/>
        </w:rPr>
      </w:pPr>
    </w:p>
    <w:p w14:paraId="3C45440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其中一项基于基督国度属灵性的反对意见已经得到了消除。</w:t>
      </w:r>
    </w:p>
    <w:p w14:paraId="393973D3">
      <w:pPr>
        <w:spacing w:before="3" w:line="331" w:lineRule="auto"/>
        <w:ind w:right="30" w:firstLine="220"/>
        <w:jc w:val="both"/>
        <w:rPr>
          <w:rFonts w:hint="eastAsia" w:ascii="微软雅黑" w:hAnsi="微软雅黑" w:eastAsia="微软雅黑" w:cs="微软雅黑"/>
          <w:sz w:val="30"/>
          <w:szCs w:val="30"/>
        </w:rPr>
      </w:pPr>
    </w:p>
    <w:p w14:paraId="43564B2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said that such an extent of dominion as we have supposed to belong to the Son as Mediator, tends to exclude the Father and the Holy Spirit from the government of all things.</w:t>
      </w:r>
    </w:p>
    <w:p w14:paraId="3F877E1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但是，可能有人会说，我们假定作为中保的圣子拥有如此广泛的统治权，往往会将圣父和圣灵排除在对万物的治理之外。</w:t>
      </w:r>
    </w:p>
    <w:p w14:paraId="7A47760D">
      <w:pPr>
        <w:spacing w:before="3" w:line="331" w:lineRule="auto"/>
        <w:ind w:right="30" w:firstLine="220"/>
        <w:jc w:val="both"/>
        <w:rPr>
          <w:rFonts w:hint="eastAsia" w:ascii="微软雅黑" w:hAnsi="微软雅黑" w:eastAsia="微软雅黑" w:cs="微软雅黑"/>
          <w:sz w:val="30"/>
          <w:szCs w:val="30"/>
        </w:rPr>
      </w:pPr>
    </w:p>
    <w:p w14:paraId="28AD1AD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w:t>
      </w:r>
    </w:p>
    <w:p w14:paraId="44F34C9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3DB3F091">
      <w:pPr>
        <w:spacing w:before="3" w:line="331" w:lineRule="auto"/>
        <w:ind w:right="30" w:firstLine="220"/>
        <w:jc w:val="both"/>
        <w:rPr>
          <w:rFonts w:hint="eastAsia" w:ascii="微软雅黑" w:hAnsi="微软雅黑" w:eastAsia="微软雅黑" w:cs="微软雅黑"/>
          <w:sz w:val="30"/>
          <w:szCs w:val="30"/>
        </w:rPr>
      </w:pPr>
    </w:p>
    <w:p w14:paraId="6EDCD1E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mysterious in itself and difficult to be explained, the fact is not to be denied that the work of one person of the Godhead, in any department of operation, does not preclude that of the others; creation, providence, and grace being alike ascribed in Scripture to each.</w:t>
      </w:r>
    </w:p>
    <w:p w14:paraId="08267D0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尽管上帝格位（Godhead）中一个位格在任何运作领域的工，本身就很神秘且难以解释，但不可否认的是，它并不排除其他位格的工；创造、护理和恩典在圣经中都同样归功于每一位格。</w:t>
      </w:r>
    </w:p>
    <w:p w14:paraId="7251FE91">
      <w:pPr>
        <w:spacing w:before="3" w:line="331" w:lineRule="auto"/>
        <w:ind w:right="30" w:firstLine="220"/>
        <w:jc w:val="both"/>
        <w:rPr>
          <w:rFonts w:hint="eastAsia" w:ascii="微软雅黑" w:hAnsi="微软雅黑" w:eastAsia="微软雅黑" w:cs="微软雅黑"/>
          <w:sz w:val="30"/>
          <w:szCs w:val="30"/>
        </w:rPr>
      </w:pPr>
    </w:p>
    <w:p w14:paraId="2891AA5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writers represent the Father and the Son, accordingly, as occupying the same throne:—‘Even as I am set down with my Father in his throne,’—‘the throne of God and of the Lamb shall be in it.’</w:t>
      </w:r>
    </w:p>
    <w:p w14:paraId="36BFA45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因此，受感动的作者将圣父和圣子描绘为占据同一个宝座：——“正如我……与我父同坐在祂的宝座上一样”，“在城里有上帝和羔羊的宝座”。</w:t>
      </w:r>
    </w:p>
    <w:p w14:paraId="58B951C7">
      <w:pPr>
        <w:spacing w:before="3" w:line="331" w:lineRule="auto"/>
        <w:ind w:right="30" w:firstLine="220"/>
        <w:jc w:val="both"/>
        <w:rPr>
          <w:rFonts w:hint="eastAsia" w:ascii="微软雅黑" w:hAnsi="微软雅黑" w:eastAsia="微软雅黑" w:cs="微软雅黑"/>
          <w:sz w:val="30"/>
          <w:szCs w:val="30"/>
        </w:rPr>
      </w:pPr>
    </w:p>
    <w:p w14:paraId="69A0448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fail to strike an intelligent person that the very same mode of reasoning might be directed against the Saviour’s dominion over the church.</w:t>
      </w:r>
    </w:p>
    <w:p w14:paraId="279AE53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聪明人也不难发现，同样的推理方式也可以被用来反对救主对教会的统治。</w:t>
      </w:r>
    </w:p>
    <w:p w14:paraId="5CB65424">
      <w:pPr>
        <w:spacing w:before="3" w:line="331" w:lineRule="auto"/>
        <w:ind w:right="30" w:firstLine="220"/>
        <w:jc w:val="both"/>
        <w:rPr>
          <w:rFonts w:hint="eastAsia" w:ascii="微软雅黑" w:hAnsi="微软雅黑" w:eastAsia="微软雅黑" w:cs="微软雅黑"/>
          <w:sz w:val="30"/>
          <w:szCs w:val="30"/>
        </w:rPr>
      </w:pPr>
    </w:p>
    <w:p w14:paraId="45832C0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circumstance of the government of the world at large being vested in the Son goes to exclude the Father and the Spirit from the dominion of all things, it will follow that the circumstance of the dominion of the church being vested in the Son, must, on the same principle, go to exclude the Father and the Spirit from all control over the church.</w:t>
      </w:r>
    </w:p>
    <w:p w14:paraId="3460410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如果说将整个世界的治理权授予圣子就会将圣父和圣灵排除在对万物的统治之外，那么根据同样的原则，将对教会的统治权授予圣子，也必然会将圣父和圣灵排除在对教会的所有控制之外。</w:t>
      </w:r>
    </w:p>
    <w:p w14:paraId="10E547C3">
      <w:pPr>
        <w:spacing w:before="3" w:line="331" w:lineRule="auto"/>
        <w:ind w:right="30" w:firstLine="220"/>
        <w:jc w:val="both"/>
        <w:rPr>
          <w:rFonts w:hint="eastAsia" w:ascii="微软雅黑" w:hAnsi="微软雅黑" w:eastAsia="微软雅黑" w:cs="微软雅黑"/>
          <w:sz w:val="30"/>
          <w:szCs w:val="30"/>
        </w:rPr>
      </w:pPr>
    </w:p>
    <w:p w14:paraId="75EA9D5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management of the church may be delegated to the Son without interfering with the essential right of dominion belonging to the other persons of the Trinity, why not also the management of all things besides?</w:t>
      </w:r>
    </w:p>
    <w:p w14:paraId="1A6A3D1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而且，既然教会的管理可以委托给圣子，而不干扰属于三位一体其他位格的本质统治权，那么为什么除了教会之外的万物管理就不行呢？</w:t>
      </w:r>
    </w:p>
    <w:p w14:paraId="5760C208">
      <w:pPr>
        <w:spacing w:before="3" w:line="331" w:lineRule="auto"/>
        <w:ind w:right="30" w:firstLine="220"/>
        <w:jc w:val="both"/>
        <w:rPr>
          <w:rFonts w:hint="eastAsia" w:ascii="微软雅黑" w:hAnsi="微软雅黑" w:eastAsia="微软雅黑" w:cs="微软雅黑"/>
          <w:sz w:val="30"/>
          <w:szCs w:val="30"/>
        </w:rPr>
      </w:pPr>
    </w:p>
    <w:p w14:paraId="6268E91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part may be delegated without annulling the right of the other persons to dominion over that part, why may not the whole, without annulling their right of dominion over the whole?</w:t>
      </w:r>
    </w:p>
    <w:p w14:paraId="7929CE6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如果一部分可以被委派而不废除其他位格对该部分的统治权，那么为什么整体就不能被委派而不废除他们对整体的统治权呢？</w:t>
      </w:r>
    </w:p>
    <w:p w14:paraId="5960F0A6">
      <w:pPr>
        <w:spacing w:before="3" w:line="331" w:lineRule="auto"/>
        <w:ind w:right="30" w:firstLine="220"/>
        <w:jc w:val="both"/>
        <w:rPr>
          <w:rFonts w:hint="eastAsia" w:ascii="微软雅黑" w:hAnsi="微软雅黑" w:eastAsia="微软雅黑" w:cs="微软雅黑"/>
          <w:sz w:val="30"/>
          <w:szCs w:val="30"/>
        </w:rPr>
      </w:pPr>
    </w:p>
    <w:p w14:paraId="67DAC5C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also been supposed to confound the essential and the mediatorial rule of Christ.</w:t>
      </w:r>
    </w:p>
    <w:p w14:paraId="36AF1FE4">
      <w:pPr>
        <w:spacing w:before="3" w:line="331" w:lineRule="auto"/>
        <w:ind w:right="30" w:firstLine="220"/>
        <w:jc w:val="both"/>
        <w:rPr>
          <w:rFonts w:hint="eastAsia" w:ascii="微软雅黑" w:hAnsi="微软雅黑" w:eastAsia="微软雅黑" w:cs="微软雅黑"/>
          <w:sz w:val="30"/>
          <w:szCs w:val="30"/>
        </w:rPr>
      </w:pPr>
    </w:p>
    <w:p w14:paraId="316C9E0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这种观点也被认为混淆了基督的本质统治和中保统治。</w:t>
      </w:r>
    </w:p>
    <w:p w14:paraId="613DAAC8">
      <w:pPr>
        <w:spacing w:before="3" w:line="331" w:lineRule="auto"/>
        <w:ind w:right="30" w:firstLine="220"/>
        <w:jc w:val="both"/>
        <w:rPr>
          <w:rFonts w:hint="eastAsia" w:ascii="微软雅黑" w:hAnsi="微软雅黑" w:eastAsia="微软雅黑" w:cs="微软雅黑"/>
          <w:sz w:val="30"/>
          <w:szCs w:val="30"/>
        </w:rPr>
      </w:pPr>
    </w:p>
    <w:p w14:paraId="4594815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confirmation of, and in addition to, what was formerly observed on this point, it may here be remarked that there may be a formal distinction where there is a material identity.</w:t>
      </w:r>
    </w:p>
    <w:p w14:paraId="469D945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为了确认并补充之前关于这一点的观察，这里可以指出，在实质相同的地方可能存在形式上的区别。</w:t>
      </w:r>
    </w:p>
    <w:p w14:paraId="497C06E2">
      <w:pPr>
        <w:spacing w:before="3" w:line="331" w:lineRule="auto"/>
        <w:ind w:right="30" w:firstLine="220"/>
        <w:jc w:val="both"/>
        <w:rPr>
          <w:rFonts w:hint="eastAsia" w:ascii="微软雅黑" w:hAnsi="微软雅黑" w:eastAsia="微软雅黑" w:cs="微软雅黑"/>
          <w:sz w:val="30"/>
          <w:szCs w:val="30"/>
        </w:rPr>
      </w:pPr>
    </w:p>
    <w:p w14:paraId="4CCA073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may be viewed in different aspects.</w:t>
      </w:r>
    </w:p>
    <w:p w14:paraId="19197D4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同一件事可以从不同的侧面来观察。</w:t>
      </w:r>
    </w:p>
    <w:p w14:paraId="62741ADD">
      <w:pPr>
        <w:spacing w:before="3" w:line="331" w:lineRule="auto"/>
        <w:ind w:right="30" w:firstLine="220"/>
        <w:jc w:val="both"/>
        <w:rPr>
          <w:rFonts w:hint="eastAsia" w:ascii="微软雅黑" w:hAnsi="微软雅黑" w:eastAsia="微软雅黑" w:cs="微软雅黑"/>
          <w:sz w:val="30"/>
          <w:szCs w:val="30"/>
        </w:rPr>
      </w:pPr>
    </w:p>
    <w:p w14:paraId="30C678F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the same in themselves, may be viewed as under the dominion of Christ both essentially as God and officially as Mediator.</w:t>
      </w:r>
    </w:p>
    <w:p w14:paraId="7D167BA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事物本身是相同的，却可以被视为既处于基督作为上帝的本质统治之下，又处于祂作为中保的职分统治之下。</w:t>
      </w:r>
    </w:p>
    <w:p w14:paraId="770FE6A7">
      <w:pPr>
        <w:spacing w:before="3" w:line="331" w:lineRule="auto"/>
        <w:ind w:right="30" w:firstLine="220"/>
        <w:jc w:val="both"/>
        <w:rPr>
          <w:rFonts w:hint="eastAsia" w:ascii="微软雅黑" w:hAnsi="微软雅黑" w:eastAsia="微软雅黑" w:cs="微软雅黑"/>
          <w:sz w:val="30"/>
          <w:szCs w:val="30"/>
        </w:rPr>
      </w:pPr>
    </w:p>
    <w:p w14:paraId="48D2E60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case, they are invested with a new power, and directed to a new end.</w:t>
      </w:r>
    </w:p>
    <w:p w14:paraId="2ED348F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在后一种情况下，它们被赋予了新的力量，并被导向新的目标。</w:t>
      </w:r>
    </w:p>
    <w:p w14:paraId="3F7F1019">
      <w:pPr>
        <w:spacing w:before="3" w:line="331" w:lineRule="auto"/>
        <w:ind w:right="30" w:firstLine="220"/>
        <w:jc w:val="both"/>
        <w:rPr>
          <w:rFonts w:hint="eastAsia" w:ascii="微软雅黑" w:hAnsi="微软雅黑" w:eastAsia="微软雅黑" w:cs="微软雅黑"/>
          <w:sz w:val="30"/>
          <w:szCs w:val="30"/>
        </w:rPr>
      </w:pPr>
    </w:p>
    <w:p w14:paraId="45098DD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‘head over all things,’ but ‘head over all things to the church which is his body.’</w:t>
      </w:r>
    </w:p>
    <w:p w14:paraId="7E47797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祂不仅是“万有之首”，而且是“为教会作万有之首。教会是祂的身体”。</w:t>
      </w:r>
    </w:p>
    <w:p w14:paraId="484C5F13">
      <w:pPr>
        <w:spacing w:before="3" w:line="331" w:lineRule="auto"/>
        <w:ind w:right="30" w:firstLine="220"/>
        <w:jc w:val="both"/>
        <w:rPr>
          <w:rFonts w:hint="eastAsia" w:ascii="微软雅黑" w:hAnsi="微软雅黑" w:eastAsia="微软雅黑" w:cs="微软雅黑"/>
          <w:sz w:val="30"/>
          <w:szCs w:val="30"/>
        </w:rPr>
      </w:pPr>
    </w:p>
    <w:p w14:paraId="66DDCB3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order of God’s creatures, the lower are subordinate to the higher, and the highest include all that are under them.</w:t>
      </w:r>
    </w:p>
    <w:p w14:paraId="4107350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在上帝受造物的等次中，低等的从属于高等的，最高等的则包括其下的所有等次。</w:t>
      </w:r>
    </w:p>
    <w:p w14:paraId="63D6261E">
      <w:pPr>
        <w:spacing w:before="3" w:line="331" w:lineRule="auto"/>
        <w:ind w:right="30" w:firstLine="220"/>
        <w:jc w:val="both"/>
        <w:rPr>
          <w:rFonts w:hint="eastAsia" w:ascii="微软雅黑" w:hAnsi="微软雅黑" w:eastAsia="微软雅黑" w:cs="微软雅黑"/>
          <w:sz w:val="30"/>
          <w:szCs w:val="30"/>
        </w:rPr>
      </w:pPr>
    </w:p>
    <w:p w14:paraId="4153E0F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natural are subordinate to things moral, and things moral to things gracious; but the interests of those things which are gracious necessarily suppose the subordination both of those that are natural and of those that are moral.</w:t>
      </w:r>
    </w:p>
    <w:p w14:paraId="56B46CE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自然的事物从属于道德的事物，道德的事物从属于恩典的事物；但那些恩典之事的利益必然假定了自然之事和道德之事的从属。</w:t>
      </w:r>
    </w:p>
    <w:p w14:paraId="77ABEC4A">
      <w:pPr>
        <w:spacing w:before="3" w:line="331" w:lineRule="auto"/>
        <w:ind w:right="30" w:firstLine="220"/>
        <w:jc w:val="both"/>
        <w:rPr>
          <w:rFonts w:hint="eastAsia" w:ascii="微软雅黑" w:hAnsi="微软雅黑" w:eastAsia="微软雅黑" w:cs="微软雅黑"/>
          <w:sz w:val="30"/>
          <w:szCs w:val="30"/>
        </w:rPr>
      </w:pPr>
    </w:p>
    <w:p w14:paraId="6B1AE14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two latter classes, which are under the Son essentially considered, must, for the sake of the former class, which is under him officially, be placed under him officially too.</w:t>
      </w:r>
    </w:p>
    <w:p w14:paraId="6472C8A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因此，为了服务于圣子在职分上管理的那一类，那两类在本质上处于圣子管理下的事物，也必须在职分上置于祂的管理之下。</w:t>
      </w:r>
    </w:p>
    <w:p w14:paraId="3EC7EDA9">
      <w:pPr>
        <w:spacing w:before="3" w:line="331" w:lineRule="auto"/>
        <w:ind w:right="30" w:firstLine="220"/>
        <w:jc w:val="both"/>
        <w:rPr>
          <w:rFonts w:hint="eastAsia" w:ascii="微软雅黑" w:hAnsi="微软雅黑" w:eastAsia="微软雅黑" w:cs="微软雅黑"/>
          <w:sz w:val="30"/>
          <w:szCs w:val="30"/>
        </w:rPr>
      </w:pPr>
    </w:p>
    <w:p w14:paraId="26CB1CA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the whole, then, is that the essential and the mediatorial dominions of Christ, so far from being subversive the one of the other, are absolutely commensurate and perfectly harmonious; yet not so blended as to destroy the distinctive character of either.</w:t>
      </w:r>
    </w:p>
    <w:p w14:paraId="63D2E9B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那么，整体的结果就是：基督的本质统治和中保统治不仅没有相互颠覆，反而是绝对相称且完美和谐的；但它们又并非混淆到破坏了各自独特的性质。</w:t>
      </w:r>
    </w:p>
    <w:p w14:paraId="283D4FD1">
      <w:pPr>
        <w:spacing w:before="3" w:line="331" w:lineRule="auto"/>
        <w:ind w:right="30" w:firstLine="220"/>
        <w:jc w:val="both"/>
        <w:rPr>
          <w:rFonts w:hint="eastAsia" w:ascii="微软雅黑" w:hAnsi="微软雅黑" w:eastAsia="微软雅黑" w:cs="微软雅黑"/>
          <w:sz w:val="30"/>
          <w:szCs w:val="30"/>
        </w:rPr>
      </w:pPr>
    </w:p>
    <w:p w14:paraId="402E6FA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thought an objection to our doctrine that, if Christ be possessed of such an extent of official power, it must lay foundation for the ascription of divine honours to him as Mediator.</w:t>
      </w:r>
    </w:p>
    <w:p w14:paraId="7C31DE16">
      <w:pPr>
        <w:spacing w:before="3" w:line="331" w:lineRule="auto"/>
        <w:ind w:right="30" w:firstLine="220"/>
        <w:jc w:val="both"/>
        <w:rPr>
          <w:rFonts w:hint="eastAsia" w:ascii="微软雅黑" w:hAnsi="微软雅黑" w:eastAsia="微软雅黑" w:cs="微软雅黑"/>
          <w:sz w:val="30"/>
          <w:szCs w:val="30"/>
        </w:rPr>
      </w:pPr>
    </w:p>
    <w:p w14:paraId="3A543C3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针对我们的教义有一种反对意见认为，如果基督拥有如此广泛的职分权力，那么这必定为将神圣的荣誉归于作为中保的祂奠定了基础。</w:t>
      </w:r>
    </w:p>
    <w:p w14:paraId="5298CAF4">
      <w:pPr>
        <w:spacing w:before="3" w:line="331" w:lineRule="auto"/>
        <w:ind w:right="30" w:firstLine="220"/>
        <w:jc w:val="both"/>
        <w:rPr>
          <w:rFonts w:hint="eastAsia" w:ascii="微软雅黑" w:hAnsi="微软雅黑" w:eastAsia="微软雅黑" w:cs="微软雅黑"/>
          <w:sz w:val="30"/>
          <w:szCs w:val="30"/>
        </w:rPr>
      </w:pPr>
    </w:p>
    <w:p w14:paraId="41F691E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rules over all is certainly entitled to the homage of all.</w:t>
      </w:r>
    </w:p>
    <w:p w14:paraId="51C6C27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那位统治万有者当然有权获得万有的敬意。</w:t>
      </w:r>
    </w:p>
    <w:p w14:paraId="13C47365">
      <w:pPr>
        <w:spacing w:before="3" w:line="331" w:lineRule="auto"/>
        <w:ind w:right="30" w:firstLine="220"/>
        <w:jc w:val="both"/>
        <w:rPr>
          <w:rFonts w:hint="eastAsia" w:ascii="微软雅黑" w:hAnsi="微软雅黑" w:eastAsia="微软雅黑" w:cs="微软雅黑"/>
          <w:sz w:val="30"/>
          <w:szCs w:val="30"/>
        </w:rPr>
      </w:pPr>
    </w:p>
    <w:p w14:paraId="7356151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far from believing that divine honours should not be paid to Christ as Mediator, we are at a loss to see to what evil it can possibly give rise, or how, indeed, it can be avoided.</w:t>
      </w:r>
    </w:p>
    <w:p w14:paraId="72BB28B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但是，我们非但不认为不应向作为中保的基督献上神圣的荣誉，反而难以看出这会引起什么恶果，或者实际上如何能避免这样做。</w:t>
      </w:r>
    </w:p>
    <w:p w14:paraId="529E5EC2">
      <w:pPr>
        <w:spacing w:before="3" w:line="331" w:lineRule="auto"/>
        <w:ind w:right="30" w:firstLine="220"/>
        <w:jc w:val="both"/>
        <w:rPr>
          <w:rFonts w:hint="eastAsia" w:ascii="微软雅黑" w:hAnsi="微软雅黑" w:eastAsia="微软雅黑" w:cs="微软雅黑"/>
          <w:sz w:val="30"/>
          <w:szCs w:val="30"/>
        </w:rPr>
      </w:pPr>
    </w:p>
    <w:p w14:paraId="4E09151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divine and his mediatorial characters are, it is true, distinct.</w:t>
      </w:r>
    </w:p>
    <w:p w14:paraId="5BF4C5C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祂的神圣特质和中保特质确实是不同的。</w:t>
      </w:r>
    </w:p>
    <w:p w14:paraId="27C7D2C0">
      <w:pPr>
        <w:spacing w:before="3" w:line="331" w:lineRule="auto"/>
        <w:ind w:right="30" w:firstLine="220"/>
        <w:jc w:val="both"/>
        <w:rPr>
          <w:rFonts w:hint="eastAsia" w:ascii="微软雅黑" w:hAnsi="微软雅黑" w:eastAsia="微软雅黑" w:cs="微软雅黑"/>
          <w:sz w:val="30"/>
          <w:szCs w:val="30"/>
        </w:rPr>
      </w:pPr>
    </w:p>
    <w:p w14:paraId="2F98593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we can suppose the former without the latter.</w:t>
      </w:r>
    </w:p>
    <w:p w14:paraId="58FC989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也就是说，我们可以设想前者而不带后者。</w:t>
      </w:r>
    </w:p>
    <w:p w14:paraId="08C09459">
      <w:pPr>
        <w:spacing w:before="3" w:line="331" w:lineRule="auto"/>
        <w:ind w:right="30" w:firstLine="220"/>
        <w:jc w:val="both"/>
        <w:rPr>
          <w:rFonts w:hint="eastAsia" w:ascii="微软雅黑" w:hAnsi="微软雅黑" w:eastAsia="微软雅黑" w:cs="微软雅黑"/>
          <w:sz w:val="30"/>
          <w:szCs w:val="30"/>
        </w:rPr>
      </w:pPr>
    </w:p>
    <w:p w14:paraId="257A98E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carefully to be observed that we cannot suppose the latter without the former.</w:t>
      </w:r>
    </w:p>
    <w:p w14:paraId="3C7DCEF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但必须仔细观察到，我们不能设想后者而没有前者。</w:t>
      </w:r>
    </w:p>
    <w:p w14:paraId="3F3F334A">
      <w:pPr>
        <w:spacing w:before="3" w:line="331" w:lineRule="auto"/>
        <w:ind w:right="30" w:firstLine="220"/>
        <w:jc w:val="both"/>
        <w:rPr>
          <w:rFonts w:hint="eastAsia" w:ascii="微软雅黑" w:hAnsi="微软雅黑" w:eastAsia="微软雅黑" w:cs="微软雅黑"/>
          <w:sz w:val="30"/>
          <w:szCs w:val="30"/>
        </w:rPr>
      </w:pPr>
    </w:p>
    <w:p w14:paraId="66877BC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divinity is essential to his mediatorship.</w:t>
      </w:r>
    </w:p>
    <w:p w14:paraId="2E94FCC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祂的神性对祂的中保身份是必不可少的。</w:t>
      </w:r>
    </w:p>
    <w:p w14:paraId="0EA6295B">
      <w:pPr>
        <w:spacing w:before="3" w:line="331" w:lineRule="auto"/>
        <w:ind w:right="30" w:firstLine="220"/>
        <w:jc w:val="both"/>
        <w:rPr>
          <w:rFonts w:hint="eastAsia" w:ascii="微软雅黑" w:hAnsi="微软雅黑" w:eastAsia="微软雅黑" w:cs="微软雅黑"/>
          <w:sz w:val="30"/>
          <w:szCs w:val="30"/>
        </w:rPr>
      </w:pPr>
    </w:p>
    <w:p w14:paraId="0812142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have been Mediator unless he had been God.</w:t>
      </w:r>
    </w:p>
    <w:p w14:paraId="7AB6619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除非祂是上帝，否则祂不可能成为中保。</w:t>
      </w:r>
    </w:p>
    <w:p w14:paraId="39E46818">
      <w:pPr>
        <w:spacing w:before="3" w:line="331" w:lineRule="auto"/>
        <w:ind w:right="30" w:firstLine="220"/>
        <w:jc w:val="both"/>
        <w:rPr>
          <w:rFonts w:hint="eastAsia" w:ascii="微软雅黑" w:hAnsi="微软雅黑" w:eastAsia="微软雅黑" w:cs="微软雅黑"/>
          <w:sz w:val="30"/>
          <w:szCs w:val="30"/>
        </w:rPr>
      </w:pPr>
    </w:p>
    <w:p w14:paraId="0A3DEC7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Divine Mediator.</w:t>
      </w:r>
    </w:p>
    <w:p w14:paraId="2678C4E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祂是一位神圣的中保。</w:t>
      </w:r>
    </w:p>
    <w:p w14:paraId="1C7281D8">
      <w:pPr>
        <w:spacing w:before="3" w:line="331" w:lineRule="auto"/>
        <w:ind w:right="30" w:firstLine="220"/>
        <w:jc w:val="both"/>
        <w:rPr>
          <w:rFonts w:hint="eastAsia" w:ascii="微软雅黑" w:hAnsi="微软雅黑" w:eastAsia="微软雅黑" w:cs="微软雅黑"/>
          <w:sz w:val="30"/>
          <w:szCs w:val="30"/>
        </w:rPr>
      </w:pPr>
    </w:p>
    <w:p w14:paraId="613C03D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his divinity, his mediatorial character is not only without validity, but without being,—a mere figment of imagination.</w:t>
      </w:r>
    </w:p>
    <w:p w14:paraId="3F56A14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脱离了祂的神性，祂的中保特质不仅没有效力，而且根本不存在——那只是想象出来的虚构。</w:t>
      </w:r>
    </w:p>
    <w:p w14:paraId="026F453E">
      <w:pPr>
        <w:spacing w:before="3" w:line="331" w:lineRule="auto"/>
        <w:ind w:right="30" w:firstLine="220"/>
        <w:jc w:val="both"/>
        <w:rPr>
          <w:rFonts w:hint="eastAsia" w:ascii="微软雅黑" w:hAnsi="微软雅黑" w:eastAsia="微软雅黑" w:cs="微软雅黑"/>
          <w:sz w:val="30"/>
          <w:szCs w:val="30"/>
        </w:rPr>
      </w:pPr>
    </w:p>
    <w:p w14:paraId="199B1FD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lies the danger of ascribing divine honours to the Mediator?</w:t>
      </w:r>
    </w:p>
    <w:p w14:paraId="24CAAEB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那么，将神圣荣誉归于中保的危险又何在呢？</w:t>
      </w:r>
    </w:p>
    <w:p w14:paraId="644AA2B5">
      <w:pPr>
        <w:spacing w:before="3" w:line="331" w:lineRule="auto"/>
        <w:ind w:right="30" w:firstLine="220"/>
        <w:jc w:val="both"/>
        <w:rPr>
          <w:rFonts w:hint="eastAsia" w:ascii="微软雅黑" w:hAnsi="微软雅黑" w:eastAsia="微软雅黑" w:cs="微软雅黑"/>
          <w:sz w:val="30"/>
          <w:szCs w:val="30"/>
        </w:rPr>
      </w:pPr>
    </w:p>
    <w:p w14:paraId="200F283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as Mediator that the disciples, in the days of his flesh, fell down and worshipped him?</w:t>
      </w:r>
    </w:p>
    <w:p w14:paraId="5DEC70D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门徒们在祂道成肉身的那些日子里，不正是以中保的身份俯伏敬拜祂的吗？</w:t>
      </w:r>
    </w:p>
    <w:p w14:paraId="2836889C">
      <w:pPr>
        <w:spacing w:before="3" w:line="331" w:lineRule="auto"/>
        <w:ind w:right="30" w:firstLine="220"/>
        <w:jc w:val="both"/>
        <w:rPr>
          <w:rFonts w:hint="eastAsia" w:ascii="微软雅黑" w:hAnsi="微软雅黑" w:eastAsia="微软雅黑" w:cs="微软雅黑"/>
          <w:sz w:val="30"/>
          <w:szCs w:val="30"/>
        </w:rPr>
      </w:pPr>
    </w:p>
    <w:p w14:paraId="72D2A46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as the Lamb slain, that every creature in heaven is represented as ascribing to him blessing, and honour, and glory, and power?</w:t>
      </w:r>
    </w:p>
    <w:p w14:paraId="2114779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天上的每一个受造物，不正是被描绘成在向被杀的羔羊归于颂赞、尊贵、荣耀和权势吗？</w:t>
      </w:r>
    </w:p>
    <w:p w14:paraId="4F0F4CBB">
      <w:pPr>
        <w:spacing w:before="3" w:line="331" w:lineRule="auto"/>
        <w:ind w:right="30" w:firstLine="220"/>
        <w:jc w:val="both"/>
        <w:rPr>
          <w:rFonts w:hint="eastAsia" w:ascii="微软雅黑" w:hAnsi="微软雅黑" w:eastAsia="微软雅黑" w:cs="微软雅黑"/>
          <w:sz w:val="30"/>
          <w:szCs w:val="30"/>
        </w:rPr>
      </w:pPr>
    </w:p>
    <w:p w14:paraId="4AF31D7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might not the payment of divine honours to the Father, viewed as Creator or Preserver, be as reasonably objected to, as the ascription of divine glory to the Son as Mediator?</w:t>
      </w:r>
    </w:p>
    <w:p w14:paraId="5C8D100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如果将神圣荣誉献给被视为创造者或保护者的圣父是合理的，那么为什么反对将神圣荣耀归给作为中保的圣子呢？</w:t>
      </w:r>
    </w:p>
    <w:p w14:paraId="47468807">
      <w:pPr>
        <w:spacing w:before="3" w:line="331" w:lineRule="auto"/>
        <w:ind w:right="30" w:firstLine="220"/>
        <w:jc w:val="both"/>
        <w:rPr>
          <w:rFonts w:hint="eastAsia" w:ascii="微软雅黑" w:hAnsi="微软雅黑" w:eastAsia="微软雅黑" w:cs="微软雅黑"/>
          <w:sz w:val="30"/>
          <w:szCs w:val="30"/>
        </w:rPr>
      </w:pPr>
    </w:p>
    <w:p w14:paraId="21F7F56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characters are not more essential to the being of God than the latter; or rather they are all alike non-essential.</w:t>
      </w:r>
    </w:p>
    <w:p w14:paraId="2AF92FE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前者的特质相对于上帝的存有，并不比后者的特质更本质；或者说，它们都同样是非本质的。</w:t>
      </w:r>
    </w:p>
    <w:p w14:paraId="538047CD">
      <w:pPr>
        <w:spacing w:before="3" w:line="331" w:lineRule="auto"/>
        <w:ind w:right="30" w:firstLine="220"/>
        <w:jc w:val="both"/>
        <w:rPr>
          <w:rFonts w:hint="eastAsia" w:ascii="微软雅黑" w:hAnsi="微软雅黑" w:eastAsia="微软雅黑" w:cs="微软雅黑"/>
          <w:sz w:val="30"/>
          <w:szCs w:val="30"/>
        </w:rPr>
      </w:pPr>
    </w:p>
    <w:p w14:paraId="6B66379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might have existed without assuming the character of Creator or Preserver, as well as the Son without taking to himself that of Mediator.</w:t>
      </w:r>
    </w:p>
    <w:p w14:paraId="1C21E8C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上帝可以不承担创造者或保护者的身份而存在，就像圣子也可以不承担中保的身份而存在一样。</w:t>
      </w:r>
    </w:p>
    <w:p w14:paraId="66DAD3F7">
      <w:pPr>
        <w:spacing w:before="3" w:line="331" w:lineRule="auto"/>
        <w:ind w:right="30" w:firstLine="220"/>
        <w:jc w:val="both"/>
        <w:rPr>
          <w:rFonts w:hint="eastAsia" w:ascii="微软雅黑" w:hAnsi="微软雅黑" w:eastAsia="微软雅黑" w:cs="微软雅黑"/>
          <w:sz w:val="30"/>
          <w:szCs w:val="30"/>
        </w:rPr>
      </w:pPr>
    </w:p>
    <w:p w14:paraId="01C92CA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is not more the result of an act of divine will than the others; and if these, as is admitted, do not preclude but call for divine homage, why should not this?</w:t>
      </w:r>
    </w:p>
    <w:p w14:paraId="24724F4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这最后一种身份并不比其他身份更不是上帝意志行动的结果；如果大家承认那些身份并不排除、反而要求神圣的崇敬，那么这种身份为什么不行呢？</w:t>
      </w:r>
    </w:p>
    <w:p w14:paraId="2DE9B6EF">
      <w:pPr>
        <w:spacing w:before="3" w:line="331" w:lineRule="auto"/>
        <w:ind w:right="30" w:firstLine="220"/>
        <w:jc w:val="both"/>
        <w:rPr>
          <w:rFonts w:hint="eastAsia" w:ascii="微软雅黑" w:hAnsi="微软雅黑" w:eastAsia="微软雅黑" w:cs="微软雅黑"/>
          <w:sz w:val="30"/>
          <w:szCs w:val="30"/>
        </w:rPr>
      </w:pPr>
    </w:p>
    <w:p w14:paraId="0E94FFC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inconclusive to maintain, that such an extent of mediatorial dominion must suppose the wicked to be somehow interested in the work of Christ, and partakers of the benefits of his death.</w:t>
      </w:r>
    </w:p>
    <w:p w14:paraId="5F34270A">
      <w:pPr>
        <w:spacing w:before="3" w:line="331" w:lineRule="auto"/>
        <w:ind w:right="30" w:firstLine="220"/>
        <w:jc w:val="both"/>
        <w:rPr>
          <w:rFonts w:hint="eastAsia" w:ascii="微软雅黑" w:hAnsi="微软雅黑" w:eastAsia="微软雅黑" w:cs="微软雅黑"/>
          <w:sz w:val="30"/>
          <w:szCs w:val="30"/>
        </w:rPr>
      </w:pPr>
    </w:p>
    <w:p w14:paraId="22CA1D6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同样没有说服力的说法是，如此广泛的中保统治权必然假定恶人也以某种方式与基督的工作有利害关系，并分享祂死亡的益处。</w:t>
      </w:r>
    </w:p>
    <w:p w14:paraId="7E109DEB">
      <w:pPr>
        <w:spacing w:before="3" w:line="331" w:lineRule="auto"/>
        <w:ind w:right="30" w:firstLine="220"/>
        <w:jc w:val="both"/>
        <w:rPr>
          <w:rFonts w:hint="eastAsia" w:ascii="微软雅黑" w:hAnsi="微软雅黑" w:eastAsia="微软雅黑" w:cs="微软雅黑"/>
          <w:sz w:val="30"/>
          <w:szCs w:val="30"/>
        </w:rPr>
      </w:pPr>
    </w:p>
    <w:p w14:paraId="6ACAEF1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appeal, in reply, to what is matter of fact; we have already shown, that there are many things under the power of Christ besides those which are the immediate objects of his purchase.</w:t>
      </w:r>
    </w:p>
    <w:p w14:paraId="1540080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作为回应，我们诉诸于事实；我们已经表明，在基督的权柄之下有许多事物，不仅仅是祂买赎的直接对象。</w:t>
      </w:r>
    </w:p>
    <w:p w14:paraId="19FEEFA5">
      <w:pPr>
        <w:spacing w:before="3" w:line="331" w:lineRule="auto"/>
        <w:ind w:right="30" w:firstLine="220"/>
        <w:jc w:val="both"/>
        <w:rPr>
          <w:rFonts w:hint="eastAsia" w:ascii="微软雅黑" w:hAnsi="微软雅黑" w:eastAsia="微软雅黑" w:cs="微软雅黑"/>
          <w:sz w:val="30"/>
          <w:szCs w:val="30"/>
        </w:rPr>
      </w:pPr>
    </w:p>
    <w:p w14:paraId="5A60855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devils, reprobate men, and things irrational and inanimate, are all put under the feet of the Mediator: yet not one of these can be said to have been redeemed by his blood.</w:t>
      </w:r>
    </w:p>
    <w:p w14:paraId="6FEA214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天使、魔鬼、被弃绝的人，以及无理性和无生命的事物，都被服在中保的脚下：然而，其中没有一个可以被说是通过祂的血得救赎的。</w:t>
      </w:r>
    </w:p>
    <w:p w14:paraId="4731B25D">
      <w:pPr>
        <w:spacing w:before="3" w:line="331" w:lineRule="auto"/>
        <w:ind w:right="30" w:firstLine="220"/>
        <w:jc w:val="both"/>
        <w:rPr>
          <w:rFonts w:hint="eastAsia" w:ascii="微软雅黑" w:hAnsi="微软雅黑" w:eastAsia="微软雅黑" w:cs="微软雅黑"/>
          <w:sz w:val="30"/>
          <w:szCs w:val="30"/>
        </w:rPr>
      </w:pPr>
    </w:p>
    <w:p w14:paraId="069D46C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benefits enjoyed by the wicked of the world, which, as they result from the mediatorial economy, may be said to be, indirectly at least, the fruits of Christ’s death.</w:t>
      </w:r>
    </w:p>
    <w:p w14:paraId="0C24187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这个世界的恶人所享有的一些益处，由于它们源于中保的经世（economy），至少可以间接地被称为基督死亡的果实。</w:t>
      </w:r>
    </w:p>
    <w:p w14:paraId="597DFA0F">
      <w:pPr>
        <w:spacing w:before="3" w:line="331" w:lineRule="auto"/>
        <w:ind w:right="30" w:firstLine="220"/>
        <w:jc w:val="both"/>
        <w:rPr>
          <w:rFonts w:hint="eastAsia" w:ascii="微软雅黑" w:hAnsi="微软雅黑" w:eastAsia="微软雅黑" w:cs="微软雅黑"/>
          <w:sz w:val="30"/>
          <w:szCs w:val="30"/>
        </w:rPr>
      </w:pPr>
    </w:p>
    <w:p w14:paraId="28AC7B9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case with the divine forbearance, with temporal favours, and with the outward dispensation of gospel ordinances, of which the wicked partake, but which, but for the scheme of salvation, they could never have enjoyed.</w:t>
      </w:r>
    </w:p>
    <w:p w14:paraId="2475A72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神圣的忍耐、暂时的恩惠，以及福音礼仪的外在施行都是如此，恶人分享了这些，但若非为了拯救方案，他们永远无法享受到这些。</w:t>
      </w:r>
    </w:p>
    <w:p w14:paraId="4F59E0DD">
      <w:pPr>
        <w:spacing w:before="3" w:line="331" w:lineRule="auto"/>
        <w:ind w:right="30" w:firstLine="220"/>
        <w:jc w:val="both"/>
        <w:rPr>
          <w:rFonts w:hint="eastAsia" w:ascii="微软雅黑" w:hAnsi="微软雅黑" w:eastAsia="微软雅黑" w:cs="微软雅黑"/>
          <w:sz w:val="30"/>
          <w:szCs w:val="30"/>
        </w:rPr>
      </w:pPr>
    </w:p>
    <w:p w14:paraId="7F2BC8E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not more difficult to account for such things, than to understand how a general reprieve, and temporary support, may be conferred by an earthly prince on a whole body of traitors, for the sake of some whom it is his design to rescue from the danger that impends them all.</w:t>
      </w:r>
    </w:p>
    <w:p w14:paraId="683AF97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然而，解释这些事情，并不比理解地上的君王如何为了拯救其中一些人，而对全体叛徒给予普遍的缓刑和暂时的支持更难，因为他的初衷是救拔他们免于共同面临的危险。</w:t>
      </w:r>
    </w:p>
    <w:p w14:paraId="3D5B5F15">
      <w:pPr>
        <w:spacing w:before="3" w:line="331" w:lineRule="auto"/>
        <w:ind w:right="30" w:firstLine="220"/>
        <w:jc w:val="both"/>
        <w:rPr>
          <w:rFonts w:hint="eastAsia" w:ascii="微软雅黑" w:hAnsi="微软雅黑" w:eastAsia="微软雅黑" w:cs="微软雅黑"/>
          <w:sz w:val="30"/>
          <w:szCs w:val="30"/>
        </w:rPr>
      </w:pPr>
    </w:p>
    <w:p w14:paraId="274DE4F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If I find in Sodom fifty righteous within the city, then I will spare all the place for their sakes.’</w:t>
      </w:r>
    </w:p>
    <w:p w14:paraId="6AC9424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“耶和华说：‘我若在所多玛城里见有五十个义人，我就为他们的缘故饶恕那地方。’”</w:t>
      </w:r>
    </w:p>
    <w:p w14:paraId="76D87DBC">
      <w:pPr>
        <w:spacing w:before="3" w:line="331" w:lineRule="auto"/>
        <w:ind w:right="30" w:firstLine="220"/>
        <w:jc w:val="both"/>
        <w:rPr>
          <w:rFonts w:hint="eastAsia" w:ascii="微软雅黑" w:hAnsi="微软雅黑" w:eastAsia="微软雅黑" w:cs="微软雅黑"/>
          <w:sz w:val="30"/>
          <w:szCs w:val="30"/>
        </w:rPr>
      </w:pPr>
    </w:p>
    <w:p w14:paraId="664A4F5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As the new wine is found in the cluster, and one saith, Destroy it not, for a blessing is in it: so will I do for my servants’ sakes, that I may not destroy them all.’</w:t>
      </w:r>
    </w:p>
    <w:p w14:paraId="2A0629A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“耶和华如此说：‘人见葡萄中结有新酒，就说：不要毁坏，因为福在其中。我因我仆人的缘故也必照样而行，不将他们全然毁灭。’”</w:t>
      </w:r>
    </w:p>
    <w:p w14:paraId="2986925A">
      <w:pPr>
        <w:spacing w:before="3" w:line="331" w:lineRule="auto"/>
        <w:ind w:right="30" w:firstLine="220"/>
        <w:jc w:val="both"/>
        <w:rPr>
          <w:rFonts w:hint="eastAsia" w:ascii="微软雅黑" w:hAnsi="微软雅黑" w:eastAsia="微软雅黑" w:cs="微软雅黑"/>
          <w:sz w:val="30"/>
          <w:szCs w:val="30"/>
        </w:rPr>
      </w:pPr>
    </w:p>
    <w:p w14:paraId="5F85BB0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irrelevant, here, to advert to the distinction betwixt things viewed simply in themselves, and viewed as blessed by God.</w:t>
      </w:r>
    </w:p>
    <w:p w14:paraId="5F902F4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在这里，提到事物本身与其被上帝赐福之间的区别并非无关。</w:t>
      </w:r>
    </w:p>
    <w:p w14:paraId="6169E252">
      <w:pPr>
        <w:spacing w:before="3" w:line="331" w:lineRule="auto"/>
        <w:ind w:right="30" w:firstLine="220"/>
        <w:jc w:val="both"/>
        <w:rPr>
          <w:rFonts w:hint="eastAsia" w:ascii="微软雅黑" w:hAnsi="微软雅黑" w:eastAsia="微软雅黑" w:cs="微软雅黑"/>
          <w:sz w:val="30"/>
          <w:szCs w:val="30"/>
        </w:rPr>
      </w:pPr>
    </w:p>
    <w:p w14:paraId="3D5A315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themselves may be enjoyed when the blessing of heaven is withheld.</w:t>
      </w:r>
    </w:p>
    <w:p w14:paraId="427B130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当上天的福分被扣留时，事物本身仍可被享用。</w:t>
      </w:r>
    </w:p>
    <w:p w14:paraId="1BB0F887">
      <w:pPr>
        <w:spacing w:before="3" w:line="331" w:lineRule="auto"/>
        <w:ind w:right="30" w:firstLine="220"/>
        <w:jc w:val="both"/>
        <w:rPr>
          <w:rFonts w:hint="eastAsia" w:ascii="微软雅黑" w:hAnsi="微软雅黑" w:eastAsia="微软雅黑" w:cs="微软雅黑"/>
          <w:sz w:val="30"/>
          <w:szCs w:val="30"/>
        </w:rPr>
      </w:pPr>
    </w:p>
    <w:p w14:paraId="2842EAF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temporal benefits, it is, properly speaking, the blessing that springs directly from the mediation of Christ; the things themselves spring from it only indirectly.</w:t>
      </w:r>
    </w:p>
    <w:p w14:paraId="5DDEF26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在暂时益处的情况下，严格说来，直接源于基督中保之工的是那份福分；事物本身仅间接地源于它。</w:t>
      </w:r>
    </w:p>
    <w:p w14:paraId="3FDC7004">
      <w:pPr>
        <w:spacing w:before="3" w:line="331" w:lineRule="auto"/>
        <w:ind w:right="30" w:firstLine="220"/>
        <w:jc w:val="both"/>
        <w:rPr>
          <w:rFonts w:hint="eastAsia" w:ascii="微软雅黑" w:hAnsi="微软雅黑" w:eastAsia="微软雅黑" w:cs="微软雅黑"/>
          <w:sz w:val="30"/>
          <w:szCs w:val="30"/>
        </w:rPr>
      </w:pPr>
    </w:p>
    <w:p w14:paraId="65292AC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which flow from the natural goodness of God, it will be allowed, were forfeited by sin; and, if so, they can be restored only through the Mediator.</w:t>
      </w:r>
    </w:p>
    <w:p w14:paraId="64C2ABC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大家都承认，源于上帝自然良善的事物因罪而丧失；如果是这样，它们只能通过中保来恢复。</w:t>
      </w:r>
    </w:p>
    <w:p w14:paraId="51B913D0">
      <w:pPr>
        <w:spacing w:before="3" w:line="331" w:lineRule="auto"/>
        <w:ind w:right="30" w:firstLine="220"/>
        <w:jc w:val="both"/>
        <w:rPr>
          <w:rFonts w:hint="eastAsia" w:ascii="微软雅黑" w:hAnsi="微软雅黑" w:eastAsia="微软雅黑" w:cs="微软雅黑"/>
          <w:sz w:val="30"/>
          <w:szCs w:val="30"/>
        </w:rPr>
      </w:pPr>
    </w:p>
    <w:p w14:paraId="4500DDB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commanded, ‘Take no thought for your life, what ye shall eat, or what ye shall drink; nor yet for your body what ye shall put on. Is not the life more than meat, and the body than raiment? But seek ye first the kingdom of God and his righteousness, and all these things shall be added unto you.’</w:t>
      </w:r>
    </w:p>
    <w:p w14:paraId="1EF6E95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圣经诫命道：“不要为生命忧虑吃什么，喝什么；为身体忧虑穿什么。生命不胜于饮食吗？身体不胜于衣裳吗？……你们要先求祂的国和祂的义，这些东西都要加给你们了。”</w:t>
      </w:r>
    </w:p>
    <w:p w14:paraId="1F335A4A">
      <w:pPr>
        <w:spacing w:before="3" w:line="331" w:lineRule="auto"/>
        <w:ind w:right="30" w:firstLine="220"/>
        <w:jc w:val="both"/>
        <w:rPr>
          <w:rFonts w:hint="eastAsia" w:ascii="微软雅黑" w:hAnsi="微软雅黑" w:eastAsia="微软雅黑" w:cs="微软雅黑"/>
          <w:sz w:val="30"/>
          <w:szCs w:val="30"/>
        </w:rPr>
      </w:pPr>
    </w:p>
    <w:p w14:paraId="5B000A7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instructed to pray, ‘Give us this day our daily bread.’</w:t>
      </w:r>
    </w:p>
    <w:p w14:paraId="0F3516F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我们受教导要祈祷：“我们日用的饮食，今日赐给我们。”</w:t>
      </w:r>
    </w:p>
    <w:p w14:paraId="0514DA06">
      <w:pPr>
        <w:spacing w:before="3" w:line="331" w:lineRule="auto"/>
        <w:ind w:right="30" w:firstLine="220"/>
        <w:jc w:val="both"/>
        <w:rPr>
          <w:rFonts w:hint="eastAsia" w:ascii="微软雅黑" w:hAnsi="微软雅黑" w:eastAsia="微软雅黑" w:cs="微软雅黑"/>
          <w:sz w:val="30"/>
          <w:szCs w:val="30"/>
        </w:rPr>
      </w:pPr>
    </w:p>
    <w:p w14:paraId="3D58C8C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the believer, ‘Bread shall be given him, his water shall be sure.’</w:t>
      </w:r>
    </w:p>
    <w:p w14:paraId="4B5F3BB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关于信徒，经上说：“他的粮必不缺乏，他的水必不断绝。”</w:t>
      </w:r>
    </w:p>
    <w:p w14:paraId="6D2FCCB4">
      <w:pPr>
        <w:spacing w:before="3" w:line="331" w:lineRule="auto"/>
        <w:ind w:right="30" w:firstLine="220"/>
        <w:jc w:val="both"/>
        <w:rPr>
          <w:rFonts w:hint="eastAsia" w:ascii="微软雅黑" w:hAnsi="微软雅黑" w:eastAsia="微软雅黑" w:cs="微软雅黑"/>
          <w:sz w:val="30"/>
          <w:szCs w:val="30"/>
        </w:rPr>
      </w:pPr>
    </w:p>
    <w:p w14:paraId="5D0F339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also assured that ‘Godliness is profitable unto all things, having promise of the life that now is and of that which is to come.’</w:t>
      </w:r>
    </w:p>
    <w:p w14:paraId="054DE2E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我们也被保证：“惟独敬虔，凡事都有益处，因有今生和来世的应许。”</w:t>
      </w:r>
    </w:p>
    <w:p w14:paraId="3BF23885">
      <w:pPr>
        <w:spacing w:before="3" w:line="331" w:lineRule="auto"/>
        <w:ind w:right="30" w:firstLine="220"/>
        <w:jc w:val="both"/>
        <w:rPr>
          <w:rFonts w:hint="eastAsia" w:ascii="微软雅黑" w:hAnsi="微软雅黑" w:eastAsia="微软雅黑" w:cs="微软雅黑"/>
          <w:sz w:val="30"/>
          <w:szCs w:val="30"/>
        </w:rPr>
      </w:pPr>
    </w:p>
    <w:p w14:paraId="4051529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may be asked, to which covenant, the covenant of works or that of grace, do these promises and assurances respecting temporal mercies belong?</w:t>
      </w:r>
    </w:p>
    <w:p w14:paraId="01DF4B5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现在可以问，这些关于暂时怜悯的应许和保证属于哪一个约，是行为之约还是恩典之约？</w:t>
      </w:r>
    </w:p>
    <w:p w14:paraId="4420B0C4">
      <w:pPr>
        <w:spacing w:before="3" w:line="331" w:lineRule="auto"/>
        <w:ind w:right="30" w:firstLine="220"/>
        <w:jc w:val="both"/>
        <w:rPr>
          <w:rFonts w:hint="eastAsia" w:ascii="微软雅黑" w:hAnsi="微软雅黑" w:eastAsia="微软雅黑" w:cs="微软雅黑"/>
          <w:sz w:val="30"/>
          <w:szCs w:val="30"/>
        </w:rPr>
      </w:pPr>
    </w:p>
    <w:p w14:paraId="5CE0604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surely to the covenant of works, for, through this medium, no good can come to fallen man; the curse is all that he can receive from this source.</w:t>
      </w:r>
    </w:p>
    <w:p w14:paraId="056682D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肯定不是行为之约，因为通过这种媒介，堕落的人得不到任何好处；他从这个源头所能得到的只有咒诅。</w:t>
      </w:r>
    </w:p>
    <w:p w14:paraId="2244E511">
      <w:pPr>
        <w:spacing w:before="3" w:line="331" w:lineRule="auto"/>
        <w:ind w:right="30" w:firstLine="220"/>
        <w:jc w:val="both"/>
        <w:rPr>
          <w:rFonts w:hint="eastAsia" w:ascii="微软雅黑" w:hAnsi="微软雅黑" w:eastAsia="微软雅黑" w:cs="微软雅黑"/>
          <w:sz w:val="30"/>
          <w:szCs w:val="30"/>
        </w:rPr>
      </w:pPr>
    </w:p>
    <w:p w14:paraId="5096FB1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belong to the covenant of grace, they must have some connexion with the death of Christ, by which this covenant is ratified.</w:t>
      </w:r>
    </w:p>
    <w:p w14:paraId="3524E30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但如果它们属于恩典之约，它们必然与基督的死有某种联系，因为这个约是由祂的死所确立的。</w:t>
      </w:r>
    </w:p>
    <w:p w14:paraId="45584275">
      <w:pPr>
        <w:spacing w:before="3" w:line="331" w:lineRule="auto"/>
        <w:ind w:right="30" w:firstLine="220"/>
        <w:jc w:val="both"/>
        <w:rPr>
          <w:rFonts w:hint="eastAsia" w:ascii="微软雅黑" w:hAnsi="微软雅黑" w:eastAsia="微软雅黑" w:cs="微软雅黑"/>
          <w:sz w:val="30"/>
          <w:szCs w:val="30"/>
        </w:rPr>
      </w:pPr>
    </w:p>
    <w:p w14:paraId="44631B4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viewed in themselves, flow, we admit, from the natural goodness of God, and so may be participated in by more than the saints; yet, viewed as blessed by God, that is, as real blessings, they are to be regarded as flowing from the blood of Christ, by which they are secured, redeemed, and sanctified, for the use of his own people.</w:t>
      </w:r>
    </w:p>
    <w:p w14:paraId="145A155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事物本身源于上帝自然的良善，因此可能不只是圣徒能参与其中；然而，若将其视为上帝所赐的福分，即真实的福分，它们就应被视为源于基督的血，通过这血，它们被确保、被救赎、被分别为圣，供祂自己的子民使用。</w:t>
      </w:r>
    </w:p>
    <w:p w14:paraId="5B1377AD">
      <w:pPr>
        <w:spacing w:before="3" w:line="331" w:lineRule="auto"/>
        <w:ind w:right="30" w:firstLine="220"/>
        <w:jc w:val="both"/>
        <w:rPr>
          <w:rFonts w:hint="eastAsia" w:ascii="微软雅黑" w:hAnsi="微软雅黑" w:eastAsia="微软雅黑" w:cs="微软雅黑"/>
          <w:sz w:val="30"/>
          <w:szCs w:val="30"/>
        </w:rPr>
      </w:pPr>
    </w:p>
    <w:p w14:paraId="6453A36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any more a valid objection to Christ’s headship over all things, that the wicked are thus supposed to enjoy temporal benefits, than it is to his headship over the church, that the wicked as well as others enjoy access to the ordinances of the gospel and the means of grace.</w:t>
      </w:r>
    </w:p>
    <w:p w14:paraId="10EE5B5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恶人被假定享有暂时的益处，这并不比恶人和其他人一样可以接触到福音的礼仪和恩典的手段更能构成反对基督作为万有之首的有效理由，就像它不构成反对祂作为教会之首的理由一样。</w:t>
      </w:r>
    </w:p>
    <w:p w14:paraId="1E5CCB11">
      <w:pPr>
        <w:spacing w:before="3" w:line="331" w:lineRule="auto"/>
        <w:ind w:right="30" w:firstLine="220"/>
        <w:jc w:val="both"/>
        <w:rPr>
          <w:rFonts w:hint="eastAsia" w:ascii="微软雅黑" w:hAnsi="微软雅黑" w:eastAsia="微软雅黑" w:cs="微软雅黑"/>
          <w:sz w:val="30"/>
          <w:szCs w:val="30"/>
        </w:rPr>
      </w:pPr>
    </w:p>
    <w:p w14:paraId="7DA2A4A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it may be thought that the doctrine of Christ’s universal mediatorial supremacy is at variance with fact.</w:t>
      </w:r>
    </w:p>
    <w:p w14:paraId="16968777">
      <w:pPr>
        <w:spacing w:before="3" w:line="331" w:lineRule="auto"/>
        <w:ind w:right="30" w:firstLine="220"/>
        <w:jc w:val="both"/>
        <w:rPr>
          <w:rFonts w:hint="eastAsia" w:ascii="微软雅黑" w:hAnsi="微软雅黑" w:eastAsia="微软雅黑" w:cs="微软雅黑"/>
          <w:sz w:val="30"/>
          <w:szCs w:val="30"/>
        </w:rPr>
      </w:pPr>
    </w:p>
    <w:p w14:paraId="0BE4CA5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毕竟，有人可能认为基督普遍中保至高无上的教义与事实不符。</w:t>
      </w:r>
    </w:p>
    <w:p w14:paraId="47410A71">
      <w:pPr>
        <w:spacing w:before="3" w:line="331" w:lineRule="auto"/>
        <w:ind w:right="30" w:firstLine="220"/>
        <w:jc w:val="both"/>
        <w:rPr>
          <w:rFonts w:hint="eastAsia" w:ascii="微软雅黑" w:hAnsi="微软雅黑" w:eastAsia="微软雅黑" w:cs="微软雅黑"/>
          <w:sz w:val="30"/>
          <w:szCs w:val="30"/>
        </w:rPr>
      </w:pPr>
    </w:p>
    <w:p w14:paraId="438CDBF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not yet all things put under him.’</w:t>
      </w:r>
    </w:p>
    <w:p w14:paraId="35B8BF1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“只是我们还不见万物都服祂。”</w:t>
      </w:r>
    </w:p>
    <w:p w14:paraId="2E4E688B">
      <w:pPr>
        <w:spacing w:before="3" w:line="331" w:lineRule="auto"/>
        <w:ind w:right="30" w:firstLine="220"/>
        <w:jc w:val="both"/>
        <w:rPr>
          <w:rFonts w:hint="eastAsia" w:ascii="微软雅黑" w:hAnsi="微软雅黑" w:eastAsia="微软雅黑" w:cs="微软雅黑"/>
          <w:sz w:val="30"/>
          <w:szCs w:val="30"/>
        </w:rPr>
      </w:pPr>
    </w:p>
    <w:p w14:paraId="59E63B9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Devils and wicked men do not acknowledge his authority, or respond to his claims.</w:t>
      </w:r>
    </w:p>
    <w:p w14:paraId="0B9BDF6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魔鬼和恶人并不承认祂的权威，也不响应祂的主张。</w:t>
      </w:r>
    </w:p>
    <w:p w14:paraId="4802C7EF">
      <w:pPr>
        <w:spacing w:before="3" w:line="331" w:lineRule="auto"/>
        <w:ind w:right="30" w:firstLine="220"/>
        <w:jc w:val="both"/>
        <w:rPr>
          <w:rFonts w:hint="eastAsia" w:ascii="微软雅黑" w:hAnsi="微软雅黑" w:eastAsia="微软雅黑" w:cs="微软雅黑"/>
          <w:sz w:val="30"/>
          <w:szCs w:val="30"/>
        </w:rPr>
      </w:pPr>
    </w:p>
    <w:p w14:paraId="7DA2BE8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right and title are unaffected by this circumstance.</w:t>
      </w:r>
    </w:p>
    <w:p w14:paraId="01BB02E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但祂的权利和头衔并不受这种情况的影响。</w:t>
      </w:r>
    </w:p>
    <w:p w14:paraId="377C7053">
      <w:pPr>
        <w:spacing w:before="3" w:line="331" w:lineRule="auto"/>
        <w:ind w:right="30" w:firstLine="220"/>
        <w:jc w:val="both"/>
        <w:rPr>
          <w:rFonts w:hint="eastAsia" w:ascii="微软雅黑" w:hAnsi="微软雅黑" w:eastAsia="微软雅黑" w:cs="微软雅黑"/>
          <w:sz w:val="30"/>
          <w:szCs w:val="30"/>
        </w:rPr>
      </w:pPr>
    </w:p>
    <w:p w14:paraId="2925F20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kingdom of a rightful sovereign, there may be rebels.</w:t>
      </w:r>
    </w:p>
    <w:p w14:paraId="7208C66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在一个合法君主的王国里，也可能有叛乱分子。</w:t>
      </w:r>
    </w:p>
    <w:p w14:paraId="38890BEB">
      <w:pPr>
        <w:spacing w:before="3" w:line="331" w:lineRule="auto"/>
        <w:ind w:right="30" w:firstLine="220"/>
        <w:jc w:val="both"/>
        <w:rPr>
          <w:rFonts w:hint="eastAsia" w:ascii="微软雅黑" w:hAnsi="微软雅黑" w:eastAsia="微软雅黑" w:cs="微软雅黑"/>
          <w:sz w:val="30"/>
          <w:szCs w:val="30"/>
        </w:rPr>
      </w:pPr>
    </w:p>
    <w:p w14:paraId="696BB84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objection were of weight against Christ’s dominion over all things, it would bear with equal force against his power over the church, inasmuch as, unquestionably, many of those who are included in this department, are yet unsubdued and in arms against his authority.</w:t>
      </w:r>
    </w:p>
    <w:p w14:paraId="649AE93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如果这一反对意见对基督统治万有的权力有分量，那么它对祂在教会中的权力也将具有同样的分量，因为毫无疑问，教会部门中的许多人尚未被折服，并正武装反抗祂的权威。</w:t>
      </w:r>
    </w:p>
    <w:p w14:paraId="443E0A6D">
      <w:pPr>
        <w:spacing w:before="3" w:line="331" w:lineRule="auto"/>
        <w:ind w:right="30" w:firstLine="220"/>
        <w:jc w:val="both"/>
        <w:rPr>
          <w:rFonts w:hint="eastAsia" w:ascii="微软雅黑" w:hAnsi="微软雅黑" w:eastAsia="微软雅黑" w:cs="微软雅黑"/>
          <w:sz w:val="30"/>
          <w:szCs w:val="30"/>
        </w:rPr>
      </w:pPr>
    </w:p>
    <w:p w14:paraId="4EFFE7B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would go to exclude the Almighty himself from the rule of the universe; for many there are who refuse to acknowledge or respect his moral government.</w:t>
      </w:r>
    </w:p>
    <w:p w14:paraId="7FA510B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不仅如此，这甚至会将全能者本人排除在宇宙的统治之外；因为有许多人拒绝承认或尊重祂的道德治理。</w:t>
      </w:r>
    </w:p>
    <w:p w14:paraId="3B3D768D">
      <w:pPr>
        <w:spacing w:before="3" w:line="331" w:lineRule="auto"/>
        <w:ind w:right="30" w:firstLine="220"/>
        <w:jc w:val="both"/>
        <w:rPr>
          <w:rFonts w:hint="eastAsia" w:ascii="微软雅黑" w:hAnsi="微软雅黑" w:eastAsia="微软雅黑" w:cs="微软雅黑"/>
          <w:sz w:val="30"/>
          <w:szCs w:val="30"/>
        </w:rPr>
      </w:pPr>
    </w:p>
    <w:p w14:paraId="65F528B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reign of the Mediator, however, is not yet ended; in the exercise of the undoubted right he possesses, he is carrying forward the purposes for which it has been conferred.</w:t>
      </w:r>
    </w:p>
    <w:p w14:paraId="0AE6E36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然而，中保的统治尚未结束；在行使祂所拥有的无可置疑的权利时，祂正在推进授予该权力所要达到的目的。</w:t>
      </w:r>
    </w:p>
    <w:p w14:paraId="5DAA038B">
      <w:pPr>
        <w:spacing w:before="3" w:line="331" w:lineRule="auto"/>
        <w:ind w:right="30" w:firstLine="220"/>
        <w:jc w:val="both"/>
        <w:rPr>
          <w:rFonts w:hint="eastAsia" w:ascii="微软雅黑" w:hAnsi="微软雅黑" w:eastAsia="微软雅黑" w:cs="微软雅黑"/>
          <w:sz w:val="30"/>
          <w:szCs w:val="30"/>
        </w:rPr>
      </w:pPr>
    </w:p>
    <w:p w14:paraId="38F59E6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wait with patience, till he has put down all rule, and all authority and power, and then shall it appear that the Father hath put all things in subjection under his feet, having left nothing which is not put under him.</w:t>
      </w:r>
    </w:p>
    <w:p w14:paraId="40B2D8C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我们只需耐心等待，直到祂废掉了一切执政的、掌权的、有能的，那时就会显明父已叫万物都服在祂的脚下，没有剩下一样不服祂的。</w:t>
      </w:r>
    </w:p>
    <w:p w14:paraId="11991811">
      <w:pPr>
        <w:spacing w:before="3" w:line="331" w:lineRule="auto"/>
        <w:ind w:right="30" w:firstLine="220"/>
        <w:jc w:val="both"/>
        <w:rPr>
          <w:rFonts w:hint="eastAsia" w:ascii="微软雅黑" w:hAnsi="微软雅黑" w:eastAsia="微软雅黑" w:cs="微软雅黑"/>
          <w:sz w:val="30"/>
          <w:szCs w:val="30"/>
        </w:rPr>
      </w:pPr>
    </w:p>
    <w:p w14:paraId="3A0E9AB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delightful the principle thus established and vindicated!</w:t>
      </w:r>
    </w:p>
    <w:p w14:paraId="42D8EC2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这样建立并辩护的原则是多么令人愉悦！</w:t>
      </w:r>
    </w:p>
    <w:p w14:paraId="7D1E85FE">
      <w:pPr>
        <w:spacing w:before="3" w:line="331" w:lineRule="auto"/>
        <w:ind w:right="30" w:firstLine="220"/>
        <w:jc w:val="both"/>
        <w:rPr>
          <w:rFonts w:hint="eastAsia" w:ascii="微软雅黑" w:hAnsi="微软雅黑" w:eastAsia="微软雅黑" w:cs="微软雅黑"/>
          <w:sz w:val="30"/>
          <w:szCs w:val="30"/>
        </w:rPr>
      </w:pPr>
    </w:p>
    <w:p w14:paraId="0FEA129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reflects the glory of Christ, on whose head are many crowns.</w:t>
      </w:r>
    </w:p>
    <w:p w14:paraId="3CE9585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它反映了基督的荣耀，祂头上戴着许多冠冕。</w:t>
      </w:r>
    </w:p>
    <w:p w14:paraId="35AC27E1">
      <w:pPr>
        <w:spacing w:before="3" w:line="331" w:lineRule="auto"/>
        <w:ind w:right="30" w:firstLine="220"/>
        <w:jc w:val="both"/>
        <w:rPr>
          <w:rFonts w:hint="eastAsia" w:ascii="微软雅黑" w:hAnsi="微软雅黑" w:eastAsia="微软雅黑" w:cs="微软雅黑"/>
          <w:sz w:val="30"/>
          <w:szCs w:val="30"/>
        </w:rPr>
      </w:pPr>
    </w:p>
    <w:p w14:paraId="4BA88A9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appears, wearing, not only the crown of dominion over the church, but that of dominion over the kingdoms of nature, providence, and grace—over things physical and moral, rational and irrational, moral and immoral, individual and social.</w:t>
      </w:r>
    </w:p>
    <w:p w14:paraId="700C873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祂显现时，不仅戴着对教会统治的冠冕，还戴着对自然、护理和恩典王国的统治冠冕——即对物质和道德、理性和非理性、有德和不道德、个人和社会之事的统治冠冕。</w:t>
      </w:r>
    </w:p>
    <w:p w14:paraId="295F9FF5">
      <w:pPr>
        <w:spacing w:before="3" w:line="331" w:lineRule="auto"/>
        <w:ind w:right="30" w:firstLine="220"/>
        <w:jc w:val="both"/>
        <w:rPr>
          <w:rFonts w:hint="eastAsia" w:ascii="微软雅黑" w:hAnsi="微软雅黑" w:eastAsia="微软雅黑" w:cs="微软雅黑"/>
          <w:sz w:val="30"/>
          <w:szCs w:val="30"/>
        </w:rPr>
      </w:pPr>
    </w:p>
    <w:p w14:paraId="4F4A2DF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in heaven, in earth, and under the earth, are thus seen to be put under his feet.</w:t>
      </w:r>
    </w:p>
    <w:p w14:paraId="676A634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于是，天上、地上和地底下的万物都被看作是服在祂的脚下。</w:t>
      </w:r>
    </w:p>
    <w:p w14:paraId="38C38767">
      <w:pPr>
        <w:spacing w:before="3" w:line="331" w:lineRule="auto"/>
        <w:ind w:right="30" w:firstLine="220"/>
        <w:jc w:val="both"/>
        <w:rPr>
          <w:rFonts w:hint="eastAsia" w:ascii="微软雅黑" w:hAnsi="微软雅黑" w:eastAsia="微软雅黑" w:cs="微软雅黑"/>
          <w:sz w:val="30"/>
          <w:szCs w:val="30"/>
        </w:rPr>
      </w:pPr>
    </w:p>
    <w:p w14:paraId="5C2E11C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kingdom ruleth over all.</w:t>
      </w:r>
    </w:p>
    <w:p w14:paraId="6E53204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祂的权柄统管万有。</w:t>
      </w:r>
    </w:p>
    <w:p w14:paraId="37794E6E">
      <w:pPr>
        <w:spacing w:before="3" w:line="331" w:lineRule="auto"/>
        <w:ind w:right="30" w:firstLine="220"/>
        <w:jc w:val="both"/>
        <w:rPr>
          <w:rFonts w:hint="eastAsia" w:ascii="微软雅黑" w:hAnsi="微软雅黑" w:eastAsia="微软雅黑" w:cs="微软雅黑"/>
          <w:sz w:val="30"/>
          <w:szCs w:val="30"/>
        </w:rPr>
      </w:pPr>
    </w:p>
    <w:p w14:paraId="64BE7EB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saints of the Most High! ascribe to him the glory that is due.</w:t>
      </w:r>
    </w:p>
    <w:p w14:paraId="1385EFB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至高者的圣徒们哪！要将应得的荣耀归给祂。</w:t>
      </w:r>
    </w:p>
    <w:p w14:paraId="4E696535">
      <w:pPr>
        <w:spacing w:before="3" w:line="331" w:lineRule="auto"/>
        <w:ind w:right="30" w:firstLine="220"/>
        <w:jc w:val="both"/>
        <w:rPr>
          <w:rFonts w:hint="eastAsia" w:ascii="微软雅黑" w:hAnsi="微软雅黑" w:eastAsia="微软雅黑" w:cs="微软雅黑"/>
          <w:sz w:val="30"/>
          <w:szCs w:val="30"/>
        </w:rPr>
      </w:pPr>
    </w:p>
    <w:p w14:paraId="789FCAB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afraid or ashamed to affirm his universal sovereignty.</w:t>
      </w:r>
    </w:p>
    <w:p w14:paraId="1A9227C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不要害怕或羞于肯定祂普遍的主权。</w:t>
      </w:r>
    </w:p>
    <w:p w14:paraId="67232DBC">
      <w:pPr>
        <w:spacing w:before="3" w:line="331" w:lineRule="auto"/>
        <w:ind w:right="30" w:firstLine="220"/>
        <w:jc w:val="both"/>
        <w:rPr>
          <w:rFonts w:hint="eastAsia" w:ascii="微软雅黑" w:hAnsi="微软雅黑" w:eastAsia="微软雅黑" w:cs="微软雅黑"/>
          <w:sz w:val="30"/>
          <w:szCs w:val="30"/>
        </w:rPr>
      </w:pPr>
    </w:p>
    <w:p w14:paraId="3CE5388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wish to rob him of any one of his crowns, or to see him excluded from any part of his dominions?</w:t>
      </w:r>
    </w:p>
    <w:p w14:paraId="4F5BB2F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谁会想夺走祂任何一顶冠冕，或者看到祂被排除在祂领地的任何一部分之外呢？</w:t>
      </w:r>
    </w:p>
    <w:p w14:paraId="0B10EA97">
      <w:pPr>
        <w:spacing w:before="3" w:line="331" w:lineRule="auto"/>
        <w:ind w:right="30" w:firstLine="220"/>
        <w:jc w:val="both"/>
        <w:rPr>
          <w:rFonts w:hint="eastAsia" w:ascii="微软雅黑" w:hAnsi="微软雅黑" w:eastAsia="微软雅黑" w:cs="微软雅黑"/>
          <w:sz w:val="30"/>
          <w:szCs w:val="30"/>
        </w:rPr>
      </w:pPr>
    </w:p>
    <w:p w14:paraId="44E74E1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have seemed to do so theoretically, let us hope that it has arisen more from mistaken conception or party prejudice than from real opposition to his honour.</w:t>
      </w:r>
    </w:p>
    <w:p w14:paraId="7EF8435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如果有些人在理论上似乎是这么做的，让我们希望这更多是由于错误的观念或党派偏见，而不是真正的反对祂的尊荣。</w:t>
      </w:r>
    </w:p>
    <w:p w14:paraId="4F5DA4C4">
      <w:pPr>
        <w:spacing w:before="3" w:line="331" w:lineRule="auto"/>
        <w:ind w:right="30" w:firstLine="220"/>
        <w:jc w:val="both"/>
        <w:rPr>
          <w:rFonts w:hint="eastAsia" w:ascii="微软雅黑" w:hAnsi="微软雅黑" w:eastAsia="微软雅黑" w:cs="微软雅黑"/>
          <w:sz w:val="30"/>
          <w:szCs w:val="30"/>
        </w:rPr>
      </w:pPr>
    </w:p>
    <w:p w14:paraId="1DEE6E2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mere speculative matter; it affects the perfection of the Redeemer’s character.</w:t>
      </w:r>
    </w:p>
    <w:p w14:paraId="4B7E8AE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这不仅仅是一个理论推测的问题；它影响到救赎主性格的完美性。</w:t>
      </w:r>
    </w:p>
    <w:p w14:paraId="589E6D68">
      <w:pPr>
        <w:spacing w:before="3" w:line="331" w:lineRule="auto"/>
        <w:ind w:right="30" w:firstLine="220"/>
        <w:jc w:val="both"/>
        <w:rPr>
          <w:rFonts w:hint="eastAsia" w:ascii="微软雅黑" w:hAnsi="微软雅黑" w:eastAsia="微软雅黑" w:cs="微软雅黑"/>
          <w:sz w:val="30"/>
          <w:szCs w:val="30"/>
        </w:rPr>
      </w:pPr>
    </w:p>
    <w:p w14:paraId="7AF2D6F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so, that, without such extent of power as is supposed, he could not be our Redeemer at all.</w:t>
      </w:r>
    </w:p>
    <w:p w14:paraId="54FE375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以至于，如果没有这种假定的权力范围，祂根本就不能成为我们的救赎主。</w:t>
      </w:r>
    </w:p>
    <w:p w14:paraId="17A53934">
      <w:pPr>
        <w:spacing w:before="3" w:line="331" w:lineRule="auto"/>
        <w:ind w:right="30" w:firstLine="220"/>
        <w:jc w:val="both"/>
        <w:rPr>
          <w:rFonts w:hint="eastAsia" w:ascii="微软雅黑" w:hAnsi="微软雅黑" w:eastAsia="微软雅黑" w:cs="微软雅黑"/>
          <w:sz w:val="30"/>
          <w:szCs w:val="30"/>
        </w:rPr>
      </w:pPr>
    </w:p>
    <w:p w14:paraId="45558C7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salvation of men, he must be invested with power, not only over such as are saved, but over such as are to be saved; he must possess a right to bring them under the influence of means, as well as to render the means efficacious;—a right to subordinate every thing in nature and providence to the accomplishment of this high and glorious undertaking.</w:t>
      </w:r>
    </w:p>
    <w:p w14:paraId="3ECC23E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人类的救恩，祂必须被赋予权力，不仅是对那些已经得救的人，也包括那些将要得救的人；祂必须拥有权利，将他们置于手段的影响之下，并使这些手段产生效力；——拥有权利使自然和护理中的万事都服从于这项崇高而荣耀之事业的完成。</w:t>
      </w:r>
    </w:p>
    <w:p w14:paraId="1BAB60F0">
      <w:pPr>
        <w:spacing w:before="3" w:line="331" w:lineRule="auto"/>
        <w:ind w:right="30" w:firstLine="220"/>
        <w:jc w:val="both"/>
        <w:rPr>
          <w:rFonts w:hint="eastAsia" w:ascii="微软雅黑" w:hAnsi="微软雅黑" w:eastAsia="微软雅黑" w:cs="微软雅黑"/>
          <w:sz w:val="30"/>
          <w:szCs w:val="30"/>
        </w:rPr>
      </w:pPr>
    </w:p>
    <w:p w14:paraId="1EB40E0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limit or restrict the mediatorial rule is thus clearly subversive of the Saviour’s glory.</w:t>
      </w:r>
    </w:p>
    <w:p w14:paraId="5D5D166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因此，限制或约束中保的统治，显然是在破坏救主的荣耀。</w:t>
      </w:r>
    </w:p>
    <w:p w14:paraId="3DDFA11A">
      <w:pPr>
        <w:spacing w:before="3" w:line="331" w:lineRule="auto"/>
        <w:ind w:right="30" w:firstLine="220"/>
        <w:jc w:val="both"/>
        <w:rPr>
          <w:rFonts w:hint="eastAsia" w:ascii="微软雅黑" w:hAnsi="微软雅黑" w:eastAsia="微软雅黑" w:cs="微软雅黑"/>
          <w:sz w:val="30"/>
          <w:szCs w:val="30"/>
        </w:rPr>
      </w:pPr>
    </w:p>
    <w:p w14:paraId="39BDE8B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things is fraught with comfort to saints.</w:t>
      </w:r>
    </w:p>
    <w:p w14:paraId="4A6FE3E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这种对事物的看法充满了对圣徒的安慰。</w:t>
      </w:r>
    </w:p>
    <w:p w14:paraId="2E04A613">
      <w:pPr>
        <w:spacing w:before="3" w:line="331" w:lineRule="auto"/>
        <w:ind w:right="30" w:firstLine="220"/>
        <w:jc w:val="both"/>
        <w:rPr>
          <w:rFonts w:hint="eastAsia" w:ascii="微软雅黑" w:hAnsi="微软雅黑" w:eastAsia="微软雅黑" w:cs="微软雅黑"/>
          <w:sz w:val="30"/>
          <w:szCs w:val="30"/>
        </w:rPr>
      </w:pPr>
    </w:p>
    <w:p w14:paraId="485876A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it cannot but afford strong consolation, to know that their Mediator has power over angels, and can employ these celestial beings in watching over them, communicating to them ideas, affording them protection, and transporting them, when they die, to the land of bliss.</w:t>
      </w:r>
    </w:p>
    <w:p w14:paraId="73E6EC5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对圣徒来说，知道他们的中保拥有管辖天使的权力，并且可以雇用这些天界生物来察看他们、向他们传达想法、为他们提供保护，并在他们死时将他们运送到福乐之地，这不能不给他们带来强大的慰藉。</w:t>
      </w:r>
    </w:p>
    <w:p w14:paraId="07010CC0">
      <w:pPr>
        <w:spacing w:before="3" w:line="331" w:lineRule="auto"/>
        <w:ind w:right="30" w:firstLine="220"/>
        <w:jc w:val="both"/>
        <w:rPr>
          <w:rFonts w:hint="eastAsia" w:ascii="微软雅黑" w:hAnsi="微软雅黑" w:eastAsia="微软雅黑" w:cs="微软雅黑"/>
          <w:sz w:val="30"/>
          <w:szCs w:val="30"/>
        </w:rPr>
      </w:pPr>
    </w:p>
    <w:p w14:paraId="38712DA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assailed by satanic temptations, it must be matter of joyful reflection to the people of God, to know that Christ has dominion over infernal spirits, and can limit and restrain, and overrule for good, all their operations; that they can have no power over these except as it is given them by him; that the power they possess is entirely under his control; and that he possesses the right and the ability, as he stands pledged, to destroy in the end all the works of the devil.</w:t>
      </w:r>
    </w:p>
    <w:p w14:paraId="0201ACE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到撒但的诱惑攻击时，上帝的子民知道基督拥有对阴间恶灵的统治权，并且能够限制、约束并统管他们所有的行动使之产生益处，这必定是一件令人喜悦的反思；即除了由祂赐予外，恶灵对圣徒没有任何能力；他们所拥有的力量完全在祂的控制之下；并且祂拥有权利和能力，正如祂所承诺的那样，最终除灭魔鬼所有的作为。</w:t>
      </w:r>
    </w:p>
    <w:p w14:paraId="1E12BDEC">
      <w:pPr>
        <w:spacing w:before="3" w:line="331" w:lineRule="auto"/>
        <w:ind w:right="30" w:firstLine="220"/>
        <w:jc w:val="both"/>
        <w:rPr>
          <w:rFonts w:hint="eastAsia" w:ascii="微软雅黑" w:hAnsi="微软雅黑" w:eastAsia="微软雅黑" w:cs="微软雅黑"/>
          <w:sz w:val="30"/>
          <w:szCs w:val="30"/>
        </w:rPr>
      </w:pPr>
    </w:p>
    <w:p w14:paraId="0D8EB13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disciple of Christ looks abroad upon the field of nature, how pleasing the reflection, that it is his Saviour who upholds all things by the word of his power, causing the sun to shine, the stars to twinkle, the rain to fall, the earth to vegetate, and food to spring from it for man and beast!</w:t>
      </w:r>
    </w:p>
    <w:p w14:paraId="77203A2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当基督的门徒展望大自然的田野时，想到是他的救主用祂大能的命令托住万有，使太阳照耀，星辰闪烁，雨水落下，大地生长草木，并从中长出供人和牲畜食用的食物，这是多么令人愉悦的反思！</w:t>
      </w:r>
    </w:p>
    <w:p w14:paraId="54EB8977">
      <w:pPr>
        <w:spacing w:before="3" w:line="331" w:lineRule="auto"/>
        <w:ind w:right="30" w:firstLine="220"/>
        <w:jc w:val="both"/>
        <w:rPr>
          <w:rFonts w:hint="eastAsia" w:ascii="微软雅黑" w:hAnsi="微软雅黑" w:eastAsia="微软雅黑" w:cs="微软雅黑"/>
          <w:sz w:val="30"/>
          <w:szCs w:val="30"/>
        </w:rPr>
      </w:pPr>
    </w:p>
    <w:p w14:paraId="467C310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in nature is thus invested with a new beauty, and reflects a brighter splendour to the eye of the Christian, from being placed under the management of his Lord and Saviour.</w:t>
      </w:r>
    </w:p>
    <w:p w14:paraId="3ACF664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大自然中的一切都因此被赋予了新的美感，并在基督徒眼中反映出更灿烂的光辉，因为万物都被置于他的主和救主的管理之下。</w:t>
      </w:r>
    </w:p>
    <w:p w14:paraId="774F6098">
      <w:pPr>
        <w:spacing w:before="3" w:line="331" w:lineRule="auto"/>
        <w:ind w:right="30" w:firstLine="220"/>
        <w:jc w:val="both"/>
        <w:rPr>
          <w:rFonts w:hint="eastAsia" w:ascii="微软雅黑" w:hAnsi="微软雅黑" w:eastAsia="微软雅黑" w:cs="微软雅黑"/>
          <w:sz w:val="30"/>
          <w:szCs w:val="30"/>
        </w:rPr>
      </w:pPr>
    </w:p>
    <w:p w14:paraId="2488799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wheels of providence revolve, however high their bearing and intricate their movements, he can behold them with perfect calmness and security, knowing, as he does, that they are all under the infallible guidance of the God-man Mediator, who occupies the throne which is above the firmament.</w:t>
      </w:r>
    </w:p>
    <w:p w14:paraId="60E8DC8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当护理之轮旋转时，无论其姿态多么崇高，动作多么复杂，他都能以完美的冷静和安全感来注视它们，因为他知道，它们都在那位占据着穹苍之上宝座的神人中保那绝无误误的指引下。</w:t>
      </w:r>
    </w:p>
    <w:p w14:paraId="38740171">
      <w:pPr>
        <w:spacing w:before="3" w:line="331" w:lineRule="auto"/>
        <w:ind w:right="30" w:firstLine="220"/>
        <w:jc w:val="both"/>
        <w:rPr>
          <w:rFonts w:hint="eastAsia" w:ascii="微软雅黑" w:hAnsi="微软雅黑" w:eastAsia="微软雅黑" w:cs="微软雅黑"/>
          <w:sz w:val="30"/>
          <w:szCs w:val="30"/>
        </w:rPr>
      </w:pPr>
    </w:p>
    <w:p w14:paraId="50C0D43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in whatever situation he may be placed, or whatever view of things he may be led to take, nothing can afford to the believer greater consolation and joy, than the reflection that all are under the power of him who is the Saviour of his soul.</w:t>
      </w:r>
    </w:p>
    <w:p w14:paraId="30C9068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简而言之，无论他身处何种境地，或者他被引导去采取何种看法，没有什么能比想到万有都在那位拯救他灵魂的主的权能之下，更能给信徒带来慰藉和喜乐的了。</w:t>
      </w:r>
    </w:p>
    <w:p w14:paraId="3A450D25">
      <w:pPr>
        <w:spacing w:before="3" w:line="331" w:lineRule="auto"/>
        <w:ind w:right="30" w:firstLine="220"/>
        <w:jc w:val="both"/>
        <w:rPr>
          <w:rFonts w:hint="eastAsia" w:ascii="微软雅黑" w:hAnsi="微软雅黑" w:eastAsia="微软雅黑" w:cs="微软雅黑"/>
          <w:sz w:val="30"/>
          <w:szCs w:val="30"/>
        </w:rPr>
      </w:pPr>
    </w:p>
    <w:p w14:paraId="5F74562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calculated is the subject we are considering, to appall the hearts of the enemies of Christ.</w:t>
      </w:r>
    </w:p>
    <w:p w14:paraId="6EAA4DC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我们正在考虑的这个主题同样旨在使基督仇敌的心灵感到惊悚。</w:t>
      </w:r>
    </w:p>
    <w:p w14:paraId="2F5A5E6D">
      <w:pPr>
        <w:spacing w:before="3" w:line="331" w:lineRule="auto"/>
        <w:ind w:right="30" w:firstLine="220"/>
        <w:jc w:val="both"/>
        <w:rPr>
          <w:rFonts w:hint="eastAsia" w:ascii="微软雅黑" w:hAnsi="微软雅黑" w:eastAsia="微软雅黑" w:cs="微软雅黑"/>
          <w:sz w:val="30"/>
          <w:szCs w:val="30"/>
        </w:rPr>
      </w:pPr>
    </w:p>
    <w:p w14:paraId="67FD6E2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virtue of his universal dominion, he can break them with a rod of iron, and dash them in pieces like a potter’s vessel.</w:t>
      </w:r>
    </w:p>
    <w:p w14:paraId="69E2D7E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凭借祂普遍的统治权，祂可以用铁杖打破他们，将他们摔碎，像窑匠的瓦器一样。</w:t>
      </w:r>
    </w:p>
    <w:p w14:paraId="18A2F282">
      <w:pPr>
        <w:spacing w:before="3" w:line="331" w:lineRule="auto"/>
        <w:ind w:right="30" w:firstLine="220"/>
        <w:jc w:val="both"/>
        <w:rPr>
          <w:rFonts w:hint="eastAsia" w:ascii="微软雅黑" w:hAnsi="微软雅黑" w:eastAsia="微软雅黑" w:cs="微软雅黑"/>
          <w:sz w:val="30"/>
          <w:szCs w:val="30"/>
        </w:rPr>
      </w:pPr>
    </w:p>
    <w:p w14:paraId="0C911BE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 has said to him, ‘Rule thou in the midst of thine enemies.’</w:t>
      </w:r>
    </w:p>
    <w:p w14:paraId="675A61B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祂的父曾对祂说：“你在仇敌中掌权。”</w:t>
      </w:r>
    </w:p>
    <w:p w14:paraId="5AA3DA77">
      <w:pPr>
        <w:spacing w:before="3" w:line="331" w:lineRule="auto"/>
        <w:ind w:right="30" w:firstLine="220"/>
        <w:jc w:val="both"/>
        <w:rPr>
          <w:rFonts w:hint="eastAsia" w:ascii="微软雅黑" w:hAnsi="微软雅黑" w:eastAsia="微软雅黑" w:cs="微软雅黑"/>
          <w:sz w:val="30"/>
          <w:szCs w:val="30"/>
        </w:rPr>
      </w:pPr>
    </w:p>
    <w:p w14:paraId="393736B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as are in a state of rebellion against him, it may well be said, ‘Kiss the Son lest he be angry, and ye perish from the way, when his wrath is kindled but a little.’</w:t>
      </w:r>
    </w:p>
    <w:p w14:paraId="7EC1FB9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对于那些处于反叛状态的人，大可以说：“当以嘴亲子，恐怕祂发怒，你们便在道中灭亡，因为祂的怒气快要发作。”</w:t>
      </w:r>
    </w:p>
    <w:p w14:paraId="7F595D26">
      <w:pPr>
        <w:spacing w:before="3" w:line="331" w:lineRule="auto"/>
        <w:ind w:right="30" w:firstLine="220"/>
        <w:jc w:val="both"/>
        <w:rPr>
          <w:rFonts w:hint="eastAsia" w:ascii="微软雅黑" w:hAnsi="微软雅黑" w:eastAsia="微软雅黑" w:cs="微软雅黑"/>
          <w:sz w:val="30"/>
          <w:szCs w:val="30"/>
        </w:rPr>
      </w:pPr>
    </w:p>
    <w:p w14:paraId="487B261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at his command infinite resources of torture, dismay, and ruin.</w:t>
      </w:r>
    </w:p>
    <w:p w14:paraId="47AD315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祂掌握着无限的痛苦、惊恐和毁灭的资源。</w:t>
      </w:r>
    </w:p>
    <w:p w14:paraId="5AC8090D">
      <w:pPr>
        <w:spacing w:before="3" w:line="331" w:lineRule="auto"/>
        <w:ind w:right="30" w:firstLine="220"/>
        <w:jc w:val="both"/>
        <w:rPr>
          <w:rFonts w:hint="eastAsia" w:ascii="微软雅黑" w:hAnsi="微软雅黑" w:eastAsia="微软雅黑" w:cs="微软雅黑"/>
          <w:sz w:val="30"/>
          <w:szCs w:val="30"/>
        </w:rPr>
      </w:pPr>
    </w:p>
    <w:p w14:paraId="77DB8ED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his enemies! think how he can send out your fellow-rebels against you; can scourge you with providential calamities; or let loose legions of infernal spirits to torment and devour you.</w:t>
      </w:r>
    </w:p>
    <w:p w14:paraId="5176171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你们这些祂的仇敌啊！想一想祂如何能派遣你们的同谋反叛者来攻击你们；如何能用护理性的灾难鞭笞你们；或者释放成群的阴间恶灵来折磨和吞噬你们。</w:t>
      </w:r>
    </w:p>
    <w:p w14:paraId="53E83043">
      <w:pPr>
        <w:spacing w:before="3" w:line="331" w:lineRule="auto"/>
        <w:ind w:right="30" w:firstLine="220"/>
        <w:jc w:val="both"/>
        <w:rPr>
          <w:rFonts w:hint="eastAsia" w:ascii="微软雅黑" w:hAnsi="微软雅黑" w:eastAsia="微软雅黑" w:cs="微软雅黑"/>
          <w:sz w:val="30"/>
          <w:szCs w:val="30"/>
        </w:rPr>
      </w:pPr>
    </w:p>
    <w:p w14:paraId="2B565FA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he swept away the Antediluvians with the flood; how he drowned the Egyptians in the waters of the Red Sea; how he overthrew in succession the heathen monarchies; and how he poured destruction on the guilty inhabitants of Judea.</w:t>
      </w:r>
    </w:p>
    <w:p w14:paraId="6DA443E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想一想祂如何用洪水冲走了洪水以前的人；如何让埃及人淹没在红海的水中；如何接连推翻了异教的君主国；以及祂如何将毁灭倾倒在有罪的犹太居民身上。</w:t>
      </w:r>
    </w:p>
    <w:p w14:paraId="2C0E5920">
      <w:pPr>
        <w:spacing w:before="3" w:line="331" w:lineRule="auto"/>
        <w:ind w:right="30" w:firstLine="220"/>
        <w:jc w:val="both"/>
        <w:rPr>
          <w:rFonts w:hint="eastAsia" w:ascii="微软雅黑" w:hAnsi="微软雅黑" w:eastAsia="微软雅黑" w:cs="微软雅黑"/>
          <w:sz w:val="30"/>
          <w:szCs w:val="30"/>
        </w:rPr>
      </w:pPr>
    </w:p>
    <w:p w14:paraId="2C113CE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Lord of all, he can make all things the instruments of his vengeance.</w:t>
      </w:r>
    </w:p>
    <w:p w14:paraId="2837DF2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作为万有之主，祂可以使万物都成为祂复仇的工具。</w:t>
      </w:r>
    </w:p>
    <w:p w14:paraId="37E12301">
      <w:pPr>
        <w:spacing w:before="3" w:line="331" w:lineRule="auto"/>
        <w:ind w:right="30" w:firstLine="220"/>
        <w:jc w:val="both"/>
        <w:rPr>
          <w:rFonts w:hint="eastAsia" w:ascii="微软雅黑" w:hAnsi="微软雅黑" w:eastAsia="微软雅黑" w:cs="微软雅黑"/>
          <w:sz w:val="30"/>
          <w:szCs w:val="30"/>
        </w:rPr>
      </w:pPr>
    </w:p>
    <w:p w14:paraId="3767006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reign till all his enemies be made his footstool.</w:t>
      </w:r>
    </w:p>
    <w:p w14:paraId="79F0B01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祂必要作王，等上帝把一切仇敌都放在祂的脚下。</w:t>
      </w:r>
    </w:p>
    <w:p w14:paraId="4752BB7D">
      <w:pPr>
        <w:spacing w:before="3" w:line="331" w:lineRule="auto"/>
        <w:ind w:right="30" w:firstLine="220"/>
        <w:jc w:val="both"/>
        <w:rPr>
          <w:rFonts w:hint="eastAsia" w:ascii="微软雅黑" w:hAnsi="微软雅黑" w:eastAsia="微软雅黑" w:cs="微软雅黑"/>
          <w:sz w:val="30"/>
          <w:szCs w:val="30"/>
        </w:rPr>
      </w:pPr>
    </w:p>
    <w:p w14:paraId="18B77D3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better, by timely submission, to be elevated to his throne, than, by obstinate hostility, to be trodden for ever under his feet!</w:t>
      </w:r>
    </w:p>
    <w:p w14:paraId="491F873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通过及时的顺服被提升到祂的宝座，比起因顽固的敌对而永远被践踏在祂脚下，是多么美好啊！</w:t>
      </w:r>
    </w:p>
    <w:p w14:paraId="2DFA1BE2">
      <w:pPr>
        <w:spacing w:before="3" w:line="331" w:lineRule="auto"/>
        <w:ind w:right="30" w:firstLine="220"/>
        <w:jc w:val="both"/>
        <w:rPr>
          <w:rFonts w:hint="eastAsia" w:ascii="微软雅黑" w:hAnsi="微软雅黑" w:eastAsia="微软雅黑" w:cs="微软雅黑"/>
          <w:sz w:val="30"/>
          <w:szCs w:val="30"/>
        </w:rPr>
      </w:pPr>
    </w:p>
    <w:p w14:paraId="6E3BFA2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before you the alternative.</w:t>
      </w:r>
    </w:p>
    <w:p w14:paraId="4DC4A21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你们面前有两种选择。</w:t>
      </w:r>
    </w:p>
    <w:p w14:paraId="4B52B506">
      <w:pPr>
        <w:spacing w:before="3" w:line="331" w:lineRule="auto"/>
        <w:ind w:right="30" w:firstLine="220"/>
        <w:jc w:val="both"/>
        <w:rPr>
          <w:rFonts w:hint="eastAsia" w:ascii="微软雅黑" w:hAnsi="微软雅黑" w:eastAsia="微软雅黑" w:cs="微软雅黑"/>
          <w:sz w:val="30"/>
          <w:szCs w:val="30"/>
        </w:rPr>
      </w:pPr>
    </w:p>
    <w:p w14:paraId="66CB553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Choose ye that which is good.</w:t>
      </w:r>
    </w:p>
    <w:p w14:paraId="638E0C9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你们要选择那良善的。</w:t>
      </w:r>
    </w:p>
    <w:p w14:paraId="30026681">
      <w:pPr>
        <w:spacing w:before="3" w:line="331" w:lineRule="auto"/>
        <w:ind w:right="30" w:firstLine="220"/>
        <w:jc w:val="both"/>
        <w:rPr>
          <w:rFonts w:hint="eastAsia" w:ascii="微软雅黑" w:hAnsi="微软雅黑" w:eastAsia="微软雅黑" w:cs="微软雅黑"/>
          <w:sz w:val="30"/>
          <w:szCs w:val="30"/>
        </w:rPr>
      </w:pPr>
    </w:p>
    <w:p w14:paraId="7EEB6A1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extends to sinners the golden sceptre of his grace.</w:t>
      </w:r>
    </w:p>
    <w:p w14:paraId="2089207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祂向罪人伸出祂恩典的金杖。</w:t>
      </w:r>
    </w:p>
    <w:p w14:paraId="49FF54D3">
      <w:pPr>
        <w:spacing w:before="3" w:line="331" w:lineRule="auto"/>
        <w:ind w:right="30" w:firstLine="220"/>
        <w:jc w:val="both"/>
        <w:rPr>
          <w:rFonts w:hint="eastAsia" w:ascii="微软雅黑" w:hAnsi="微软雅黑" w:eastAsia="微软雅黑" w:cs="微软雅黑"/>
          <w:sz w:val="30"/>
          <w:szCs w:val="30"/>
        </w:rPr>
      </w:pPr>
    </w:p>
    <w:p w14:paraId="3A5C379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tremble at the thought of being exposed eternally to ‘the wrath of the Lamb’ for refusing to touch it.</w:t>
      </w:r>
    </w:p>
    <w:p w14:paraId="2D46267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让那些拒绝触摸它的人，想到自己将永远暴露在“羔羊的愤怒”之下而颤抖吧。</w:t>
      </w:r>
    </w:p>
    <w:p w14:paraId="077EE97E">
      <w:pPr>
        <w:spacing w:before="3" w:line="331" w:lineRule="auto"/>
        <w:ind w:right="30" w:firstLine="220"/>
        <w:jc w:val="both"/>
        <w:rPr>
          <w:rFonts w:hint="eastAsia" w:ascii="微软雅黑" w:hAnsi="微软雅黑" w:eastAsia="微软雅黑" w:cs="微软雅黑"/>
          <w:sz w:val="30"/>
          <w:szCs w:val="30"/>
        </w:rPr>
      </w:pPr>
    </w:p>
    <w:p w14:paraId="31277B7D">
      <w:pPr>
        <w:pStyle w:val="2"/>
        <w:bidi w:val="0"/>
        <w:jc w:val="center"/>
        <w:rPr>
          <w:rFonts w:hint="eastAsia"/>
        </w:rPr>
      </w:pPr>
      <w:r>
        <w:rPr>
          <w:rFonts w:hint="eastAsia"/>
        </w:rPr>
        <w:t>CHAP. VII. The Mediatorial Dominion over the Church.</w:t>
      </w:r>
    </w:p>
    <w:p w14:paraId="3F4BA0A2">
      <w:pPr>
        <w:pStyle w:val="2"/>
        <w:bidi w:val="0"/>
        <w:jc w:val="center"/>
        <w:rPr>
          <w:rFonts w:hint="eastAsia"/>
        </w:rPr>
      </w:pPr>
      <w:r>
        <w:rPr>
          <w:rFonts w:hint="eastAsia"/>
        </w:rPr>
        <w:t>第七章：对教会的中保统治。</w:t>
      </w:r>
    </w:p>
    <w:p w14:paraId="25CA82FC">
      <w:pPr>
        <w:spacing w:before="3" w:line="331" w:lineRule="auto"/>
        <w:ind w:right="30" w:firstLine="220"/>
        <w:jc w:val="both"/>
        <w:rPr>
          <w:rFonts w:hint="eastAsia" w:ascii="微软雅黑" w:hAnsi="微软雅黑" w:eastAsia="微软雅黑" w:cs="微软雅黑"/>
          <w:sz w:val="30"/>
          <w:szCs w:val="30"/>
        </w:rPr>
      </w:pPr>
    </w:p>
    <w:p w14:paraId="2AA3F5F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the mediatorial rule is strictly universal.</w:t>
      </w:r>
    </w:p>
    <w:p w14:paraId="6021F32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我们已经看到，中保的统治严格来说是普遍的。</w:t>
      </w:r>
    </w:p>
    <w:p w14:paraId="7325C761">
      <w:pPr>
        <w:spacing w:before="3" w:line="331" w:lineRule="auto"/>
        <w:ind w:right="30" w:firstLine="220"/>
        <w:jc w:val="both"/>
        <w:rPr>
          <w:rFonts w:hint="eastAsia" w:ascii="微软雅黑" w:hAnsi="微软雅黑" w:eastAsia="微软雅黑" w:cs="微软雅黑"/>
          <w:sz w:val="30"/>
          <w:szCs w:val="30"/>
        </w:rPr>
      </w:pPr>
    </w:p>
    <w:p w14:paraId="78C7BF6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comprehends under it all things, without exception.</w:t>
      </w:r>
    </w:p>
    <w:p w14:paraId="74A0A14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它涵盖了万物，无一例外。</w:t>
      </w:r>
    </w:p>
    <w:p w14:paraId="423D21AF">
      <w:pPr>
        <w:spacing w:before="3" w:line="331" w:lineRule="auto"/>
        <w:ind w:right="30" w:firstLine="220"/>
        <w:jc w:val="both"/>
        <w:rPr>
          <w:rFonts w:hint="eastAsia" w:ascii="微软雅黑" w:hAnsi="微软雅黑" w:eastAsia="微软雅黑" w:cs="微软雅黑"/>
          <w:sz w:val="30"/>
          <w:szCs w:val="30"/>
        </w:rPr>
      </w:pPr>
    </w:p>
    <w:p w14:paraId="634082A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remarked that among the ‘all things’ are included associations of every kind, civil and ecclesiastical.</w:t>
      </w:r>
    </w:p>
    <w:p w14:paraId="4C6E806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我们指出，在“万物”之中包含了各种团体，包括民事的和教会的。</w:t>
      </w:r>
    </w:p>
    <w:p w14:paraId="6829E2B8">
      <w:pPr>
        <w:spacing w:before="3" w:line="331" w:lineRule="auto"/>
        <w:ind w:right="30" w:firstLine="220"/>
        <w:jc w:val="both"/>
        <w:rPr>
          <w:rFonts w:hint="eastAsia" w:ascii="微软雅黑" w:hAnsi="微软雅黑" w:eastAsia="微软雅黑" w:cs="微软雅黑"/>
          <w:sz w:val="30"/>
          <w:szCs w:val="30"/>
        </w:rPr>
      </w:pPr>
    </w:p>
    <w:p w14:paraId="2205545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observed, that there are two associations, which, both from their importance in themselves, and their particular relation to the subject in hand, deserve a separate and more full consideration.</w:t>
      </w:r>
    </w:p>
    <w:p w14:paraId="2604686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我们还观察到，有两个团体，无论是因为其自身的重要性，还是因为它们与目前主题的特殊关系，都值得单独且更充分地考虑。</w:t>
      </w:r>
    </w:p>
    <w:p w14:paraId="6DD5C572">
      <w:pPr>
        <w:spacing w:before="3" w:line="331" w:lineRule="auto"/>
        <w:ind w:right="30" w:firstLine="220"/>
        <w:jc w:val="both"/>
        <w:rPr>
          <w:rFonts w:hint="eastAsia" w:ascii="微软雅黑" w:hAnsi="微软雅黑" w:eastAsia="微软雅黑" w:cs="微软雅黑"/>
          <w:sz w:val="30"/>
          <w:szCs w:val="30"/>
        </w:rPr>
      </w:pPr>
    </w:p>
    <w:p w14:paraId="5DD5CE2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is the church, without doubt the most important society in existence, and that in subserviency to whose interests it is that the Mediator has been invested with power over every other thing.</w:t>
      </w:r>
    </w:p>
    <w:p w14:paraId="13FC2E8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第一个团体就是教会，毫无疑问，它是现存最重要的社群，正是为了服务于教会的利益，中保才被赋予了管理其他一切事物的权力。</w:t>
      </w:r>
    </w:p>
    <w:p w14:paraId="5E59227E">
      <w:pPr>
        <w:spacing w:before="3" w:line="331" w:lineRule="auto"/>
        <w:ind w:right="30" w:firstLine="220"/>
        <w:jc w:val="both"/>
        <w:rPr>
          <w:rFonts w:hint="eastAsia" w:ascii="微软雅黑" w:hAnsi="微软雅黑" w:eastAsia="微软雅黑" w:cs="微软雅黑"/>
          <w:sz w:val="30"/>
          <w:szCs w:val="30"/>
        </w:rPr>
      </w:pPr>
    </w:p>
    <w:p w14:paraId="4C3EC1D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head over all things to the church which is his body.</w:t>
      </w:r>
    </w:p>
    <w:p w14:paraId="3E054C1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祂为教会作万有之首，教会是祂的身体。</w:t>
      </w:r>
    </w:p>
    <w:p w14:paraId="1A3ABB4E">
      <w:pPr>
        <w:spacing w:before="3" w:line="331" w:lineRule="auto"/>
        <w:ind w:right="30" w:firstLine="220"/>
        <w:jc w:val="both"/>
        <w:rPr>
          <w:rFonts w:hint="eastAsia" w:ascii="微软雅黑" w:hAnsi="微软雅黑" w:eastAsia="微软雅黑" w:cs="微软雅黑"/>
          <w:sz w:val="30"/>
          <w:szCs w:val="30"/>
        </w:rPr>
      </w:pPr>
    </w:p>
    <w:p w14:paraId="3B017B9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Christ’s mediatorial rule over the church is plainly testified in the Scriptures.</w:t>
      </w:r>
    </w:p>
    <w:p w14:paraId="15F0D2C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基督对教会的中保统治这一事实在圣经中得到了清楚的见证。</w:t>
      </w:r>
    </w:p>
    <w:p w14:paraId="5D56F397">
      <w:pPr>
        <w:spacing w:before="3" w:line="331" w:lineRule="auto"/>
        <w:ind w:right="30" w:firstLine="220"/>
        <w:jc w:val="both"/>
        <w:rPr>
          <w:rFonts w:hint="eastAsia" w:ascii="微软雅黑" w:hAnsi="微软雅黑" w:eastAsia="微软雅黑" w:cs="微软雅黑"/>
          <w:sz w:val="30"/>
          <w:szCs w:val="30"/>
        </w:rPr>
      </w:pPr>
    </w:p>
    <w:p w14:paraId="2190911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‘king upon the holy hill of Sion,—king of Sion—he reigns over the house of Jacob for ever—the husband is the head of the wife, even as Christ is the head of the church—he is the head of the body the church—Moses was faithful in all his house as a servant, but Christ as a son over his own house, whose house are we, if we hold fast the confidence and the rejoicing of the hope firm unto the end.’</w:t>
      </w:r>
    </w:p>
    <w:p w14:paraId="526CAB7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锡安圣山上的王——锡安的王——祂要作雅各家的王，直到永远——丈夫是妻子的头，如同基督是教会的头——祂也是教会全体之首——摩西在上帝的全家诚然尽忠，像仆人……但基督为儿子，治理上帝的家；我们若将可夸的盼望和胆量坚持到底，便是祂的家了。”</w:t>
      </w:r>
    </w:p>
    <w:p w14:paraId="582CDA53">
      <w:pPr>
        <w:spacing w:before="3" w:line="331" w:lineRule="auto"/>
        <w:ind w:right="30" w:firstLine="220"/>
        <w:jc w:val="both"/>
        <w:rPr>
          <w:rFonts w:hint="eastAsia" w:ascii="微软雅黑" w:hAnsi="微软雅黑" w:eastAsia="微软雅黑" w:cs="微软雅黑"/>
          <w:sz w:val="30"/>
          <w:szCs w:val="30"/>
        </w:rPr>
      </w:pPr>
    </w:p>
    <w:p w14:paraId="2A37C3F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sing the song of Moses the servant of God, and the song of the Lamb,’ address him, besides other titles, by that of ‘King of Saints.’</w:t>
      </w:r>
    </w:p>
    <w:p w14:paraId="798BB2E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那些“唱上帝仆人摩西的歌和羔羊的歌”的人，除了其他头衔外，还称祂为“众圣徒之王”。</w:t>
      </w:r>
    </w:p>
    <w:p w14:paraId="1C1E2A3F">
      <w:pPr>
        <w:spacing w:before="3" w:line="331" w:lineRule="auto"/>
        <w:ind w:right="30" w:firstLine="220"/>
        <w:jc w:val="both"/>
        <w:rPr>
          <w:rFonts w:hint="eastAsia" w:ascii="微软雅黑" w:hAnsi="微软雅黑" w:eastAsia="微软雅黑" w:cs="微软雅黑"/>
          <w:sz w:val="30"/>
          <w:szCs w:val="30"/>
        </w:rPr>
      </w:pPr>
    </w:p>
    <w:p w14:paraId="750A86D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church is a familiar one.</w:t>
      </w:r>
    </w:p>
    <w:p w14:paraId="2C97ADF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“教会”这个词大家都很熟悉。</w:t>
      </w:r>
    </w:p>
    <w:p w14:paraId="39BFFDCA">
      <w:pPr>
        <w:spacing w:before="3" w:line="331" w:lineRule="auto"/>
        <w:ind w:right="30" w:firstLine="220"/>
        <w:jc w:val="both"/>
        <w:rPr>
          <w:rFonts w:hint="eastAsia" w:ascii="微软雅黑" w:hAnsi="微软雅黑" w:eastAsia="微软雅黑" w:cs="微软雅黑"/>
          <w:sz w:val="30"/>
          <w:szCs w:val="30"/>
        </w:rPr>
      </w:pPr>
    </w:p>
    <w:p w14:paraId="7176203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mouths of all.</w:t>
      </w:r>
    </w:p>
    <w:p w14:paraId="03C1458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它常挂在众人的嘴边。</w:t>
      </w:r>
    </w:p>
    <w:p w14:paraId="4BC0C9EA">
      <w:pPr>
        <w:spacing w:before="3" w:line="331" w:lineRule="auto"/>
        <w:ind w:right="30" w:firstLine="220"/>
        <w:jc w:val="both"/>
        <w:rPr>
          <w:rFonts w:hint="eastAsia" w:ascii="微软雅黑" w:hAnsi="微软雅黑" w:eastAsia="微软雅黑" w:cs="微软雅黑"/>
          <w:sz w:val="30"/>
          <w:szCs w:val="30"/>
        </w:rPr>
      </w:pPr>
    </w:p>
    <w:p w14:paraId="78C04CC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importance that we attach to it some definite idea.</w:t>
      </w:r>
    </w:p>
    <w:p w14:paraId="39006B2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重要的是我们要赋予它一些明确的内涵。</w:t>
      </w:r>
    </w:p>
    <w:p w14:paraId="1A0FADAD">
      <w:pPr>
        <w:spacing w:before="3" w:line="331" w:lineRule="auto"/>
        <w:ind w:right="30" w:firstLine="220"/>
        <w:jc w:val="both"/>
        <w:rPr>
          <w:rFonts w:hint="eastAsia" w:ascii="微软雅黑" w:hAnsi="微软雅黑" w:eastAsia="微软雅黑" w:cs="微软雅黑"/>
          <w:sz w:val="30"/>
          <w:szCs w:val="30"/>
        </w:rPr>
      </w:pPr>
    </w:p>
    <w:p w14:paraId="067815A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הלַ ק , [qahal] and the Greek word εκκλη西亚 [ecclesia], which are used by the inspired writers to denote the church, signify an assembly convened by invitation or appointment, being derived from verbs the generic idea of which is to call.</w:t>
      </w:r>
    </w:p>
    <w:p w14:paraId="015E194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受感动的作者用来表示教会的希伯来词 הלַ ק [qahal] 和希腊词 εκκλη西亚 [ecclesia]，意指通过邀请或任命召集的集会，其源于具有“呼唤”这一通用概念的动词。</w:t>
      </w:r>
    </w:p>
    <w:p w14:paraId="2CE87524">
      <w:pPr>
        <w:spacing w:before="3" w:line="331" w:lineRule="auto"/>
        <w:ind w:right="30" w:firstLine="220"/>
        <w:jc w:val="both"/>
        <w:rPr>
          <w:rFonts w:hint="eastAsia" w:ascii="微软雅黑" w:hAnsi="微软雅黑" w:eastAsia="微软雅黑" w:cs="微软雅黑"/>
          <w:sz w:val="30"/>
          <w:szCs w:val="30"/>
        </w:rPr>
      </w:pPr>
    </w:p>
    <w:p w14:paraId="3151297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assembly, whether civil or religious, must be determined by the context.</w:t>
      </w:r>
    </w:p>
    <w:p w14:paraId="387438E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集会的性质，无论是民事的还是宗教的，必须由上下文来决定。</w:t>
      </w:r>
    </w:p>
    <w:p w14:paraId="7E983AED">
      <w:pPr>
        <w:spacing w:before="3" w:line="331" w:lineRule="auto"/>
        <w:ind w:right="30" w:firstLine="220"/>
        <w:jc w:val="both"/>
        <w:rPr>
          <w:rFonts w:hint="eastAsia" w:ascii="微软雅黑" w:hAnsi="微软雅黑" w:eastAsia="微软雅黑" w:cs="微软雅黑"/>
          <w:sz w:val="30"/>
          <w:szCs w:val="30"/>
        </w:rPr>
      </w:pPr>
    </w:p>
    <w:p w14:paraId="12D8EE5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 word translated church, when used in a religious sense, is applied:—to the whole body of the elect, as when Christ is said to ‘love the church;’—to a small association of private Christians, as when we read of the church in the houses of certain individuals;—to a regularly organised congregation, as when ‘the church of Ephesus,’ ‘the church of Smyrna,’ or such like is spoken of;—and to the whole visible catholic society, consisting of all, who, in every age and in every place, make a credible profession of true religion, together with their children, as when ‘the church in the wilderness’ is spoken of, or when the Lord is said to ‘add daily to the church such as shall be saved.’</w:t>
      </w:r>
    </w:p>
    <w:p w14:paraId="3662468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当“教会”一词在宗教意义上使用时，它被应用于：——指选民的全体，如当说基督“爱教会”时；——指私人基督徒的小型团契，如当我们读到某些个人家中的教会时；——指定期组织的会众，如当提到“以弗所教会”、“士每拿教会”等时；——以及指整个可见的大公社群，由所有在各时代、各地方对真实宗教做出可信宣认的人及其子女组成，如当提到“旷野中的教会”时，或者当主被说成“天天将得救的人加给教会”时。</w:t>
      </w:r>
    </w:p>
    <w:p w14:paraId="13585983">
      <w:pPr>
        <w:spacing w:before="3" w:line="331" w:lineRule="auto"/>
        <w:ind w:right="30" w:firstLine="220"/>
        <w:jc w:val="both"/>
        <w:rPr>
          <w:rFonts w:hint="eastAsia" w:ascii="微软雅黑" w:hAnsi="微软雅黑" w:eastAsia="微软雅黑" w:cs="微软雅黑"/>
          <w:sz w:val="30"/>
          <w:szCs w:val="30"/>
        </w:rPr>
      </w:pPr>
    </w:p>
    <w:p w14:paraId="34D34F0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the last of these views are of most importance.</w:t>
      </w:r>
    </w:p>
    <w:p w14:paraId="0BF5689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这些观点中，第一个和最后一个最为重要。</w:t>
      </w:r>
    </w:p>
    <w:p w14:paraId="7CB611D4">
      <w:pPr>
        <w:spacing w:before="3" w:line="331" w:lineRule="auto"/>
        <w:ind w:right="30" w:firstLine="220"/>
        <w:jc w:val="both"/>
        <w:rPr>
          <w:rFonts w:hint="eastAsia" w:ascii="微软雅黑" w:hAnsi="微软雅黑" w:eastAsia="微软雅黑" w:cs="微软雅黑"/>
          <w:sz w:val="30"/>
          <w:szCs w:val="30"/>
        </w:rPr>
      </w:pPr>
    </w:p>
    <w:p w14:paraId="031C5DB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allusion to these it is that the church is commonly spoken of as visible and invisible—the latter epithet referring to the first of the senses above enumerated, the former to the last.</w:t>
      </w:r>
    </w:p>
    <w:p w14:paraId="592C449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通常所说的可见教会和不可见教会就是影射这些观点——后一个修饰语指上面列举的第一种含义，前一个修饰语指最后一种。</w:t>
      </w:r>
    </w:p>
    <w:p w14:paraId="3D9B7659">
      <w:pPr>
        <w:spacing w:before="3" w:line="331" w:lineRule="auto"/>
        <w:ind w:right="30" w:firstLine="220"/>
        <w:jc w:val="both"/>
        <w:rPr>
          <w:rFonts w:hint="eastAsia" w:ascii="微软雅黑" w:hAnsi="微软雅黑" w:eastAsia="微软雅黑" w:cs="微软雅黑"/>
          <w:sz w:val="30"/>
          <w:szCs w:val="30"/>
        </w:rPr>
      </w:pPr>
    </w:p>
    <w:p w14:paraId="7245CF9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catholic or universal church, which is invisible, consists of the whole number of the elect, that have been, are, or shall be, gathered into one, under Christ the Head thereof; and is the spouse, the body, the fulness of Him that filleth all in all.—The visible church, which is also catholic or universal under the gospel (not confined to one nation as before under the law), consists of all those throughout the world that profess the true religion, together with their children; and is the kingdom of the Lord Jesus Christ, the house and family of God, out of which there is no ordinary possibility of salvation.’</w:t>
      </w:r>
    </w:p>
    <w:p w14:paraId="179437F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见的大公教会或普世教会，由选民的全体组成，他们已经、正在或将被召聚为一，在元首基督之下；它是基督的配偶、身体，是那充满万有者所充满的。——可见教会，在福音之下也是大公的或普世的（不再像以前在律法之下局限于一个国家），由全世界所有宣认真实宗教的人及其子女组成；它是主耶稣基督的国度，是上帝的家和眷属，除此以外，通常没有得救的可能。”</w:t>
      </w:r>
    </w:p>
    <w:p w14:paraId="14643FC8">
      <w:pPr>
        <w:spacing w:before="3" w:line="331" w:lineRule="auto"/>
        <w:ind w:right="30" w:firstLine="220"/>
        <w:jc w:val="both"/>
        <w:rPr>
          <w:rFonts w:hint="eastAsia" w:ascii="微软雅黑" w:hAnsi="微软雅黑" w:eastAsia="微软雅黑" w:cs="微软雅黑"/>
          <w:sz w:val="30"/>
          <w:szCs w:val="30"/>
        </w:rPr>
      </w:pPr>
    </w:p>
    <w:p w14:paraId="72792A8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views are comprehended, of course, in the one church of which Christ is the Head, and over which he exercises mediatorial rule.</w:t>
      </w:r>
    </w:p>
    <w:p w14:paraId="49CEC39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当然，这两种观点都包含在基督作为元首、并对其行使中保统治的唯一教会中。</w:t>
      </w:r>
    </w:p>
    <w:p w14:paraId="4B3644E2">
      <w:pPr>
        <w:spacing w:before="3" w:line="331" w:lineRule="auto"/>
        <w:ind w:right="30" w:firstLine="220"/>
        <w:jc w:val="both"/>
        <w:rPr>
          <w:rFonts w:hint="eastAsia" w:ascii="微软雅黑" w:hAnsi="微软雅黑" w:eastAsia="微软雅黑" w:cs="微软雅黑"/>
          <w:sz w:val="30"/>
          <w:szCs w:val="30"/>
        </w:rPr>
      </w:pPr>
    </w:p>
    <w:p w14:paraId="26E081B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visible church with which we are at present chiefly concerned, and of which we are to be understood as principally speaking in the sequel.</w:t>
      </w:r>
    </w:p>
    <w:p w14:paraId="14B8465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但我们目前主要关注的是可见教会，在接下来的论述中，应被理解为主要在谈论它。</w:t>
      </w:r>
    </w:p>
    <w:p w14:paraId="3DFDAA32">
      <w:pPr>
        <w:spacing w:before="3" w:line="331" w:lineRule="auto"/>
        <w:ind w:right="30" w:firstLine="220"/>
        <w:jc w:val="both"/>
        <w:rPr>
          <w:rFonts w:hint="eastAsia" w:ascii="微软雅黑" w:hAnsi="微软雅黑" w:eastAsia="微软雅黑" w:cs="微软雅黑"/>
          <w:sz w:val="30"/>
          <w:szCs w:val="30"/>
        </w:rPr>
      </w:pPr>
    </w:p>
    <w:p w14:paraId="72E1DB5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comprehends many, we might almost say all, of the real saints of God who are upon earth, inasmuch as true grace in the heart prompts men to make an open profession of the name of Christ before the world.</w:t>
      </w:r>
    </w:p>
    <w:p w14:paraId="269E46F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这包含了地上许多、我们几乎可以说所有的上帝真正的圣徒，因为心中真实的恩典会促使人们在世人面前公开宣认基督的名。</w:t>
      </w:r>
    </w:p>
    <w:p w14:paraId="4AA6C4F7">
      <w:pPr>
        <w:spacing w:before="3" w:line="331" w:lineRule="auto"/>
        <w:ind w:right="30" w:firstLine="220"/>
        <w:jc w:val="both"/>
        <w:rPr>
          <w:rFonts w:hint="eastAsia" w:ascii="微软雅黑" w:hAnsi="微软雅黑" w:eastAsia="微软雅黑" w:cs="微软雅黑"/>
          <w:sz w:val="30"/>
          <w:szCs w:val="30"/>
        </w:rPr>
      </w:pPr>
    </w:p>
    <w:p w14:paraId="0A1A848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of course, include all the saints who are in existence, as many of these are in glory, of the mediatorial rule over whom we shall have occasion afterwards to speak; and it may also include some who are not true members of Christ’s mystical body.</w:t>
      </w:r>
    </w:p>
    <w:p w14:paraId="7B6650C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当然，它并不包括所有现存的圣徒，因为其中许多人已在荣耀中，我们稍后会有机会谈论对他们的中保统治；它也可能包括一些并非基督奥秘身体真正成员的人。</w:t>
      </w:r>
    </w:p>
    <w:p w14:paraId="05D965DC">
      <w:pPr>
        <w:spacing w:before="3" w:line="331" w:lineRule="auto"/>
        <w:ind w:right="30" w:firstLine="220"/>
        <w:jc w:val="both"/>
        <w:rPr>
          <w:rFonts w:hint="eastAsia" w:ascii="微软雅黑" w:hAnsi="微软雅黑" w:eastAsia="微软雅黑" w:cs="微软雅黑"/>
          <w:sz w:val="30"/>
          <w:szCs w:val="30"/>
        </w:rPr>
      </w:pPr>
    </w:p>
    <w:p w14:paraId="064ED5B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nevertheless, a most interesting view of the church of Christ, the existence, and structure, and privileges of which are necessarily and most intimately connected with the best interests of the strictly spiritual kingdom of the Messiah.</w:t>
      </w:r>
    </w:p>
    <w:p w14:paraId="4390B33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尽管如此，这是基督教会一个极其引人入胜的视角，其存在、结构和特权，必然且极其密切地与弥赛亚那严格意义上的属灵国度的最大利益相连。</w:t>
      </w:r>
    </w:p>
    <w:p w14:paraId="7D2E5DA3">
      <w:pPr>
        <w:spacing w:before="3" w:line="331" w:lineRule="auto"/>
        <w:ind w:right="30" w:firstLine="220"/>
        <w:jc w:val="both"/>
        <w:rPr>
          <w:rFonts w:hint="eastAsia" w:ascii="微软雅黑" w:hAnsi="微软雅黑" w:eastAsia="微软雅黑" w:cs="微软雅黑"/>
          <w:sz w:val="30"/>
          <w:szCs w:val="30"/>
        </w:rPr>
      </w:pPr>
    </w:p>
    <w:p w14:paraId="0C31098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follows in this chapter, therefore, we would be understood as having a principal regard to the visible church catholic, consisting of all, who, in every age and in every place, make a credible profession of true religion, together with their children; while we would not be understood as overlooking that invisible church, for the promotion of whose interests alone it is that this was ever brought into being or organized.</w:t>
      </w:r>
    </w:p>
    <w:p w14:paraId="6533CBF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本章接下来的内容中，我们应被理解为主要关注可见的大公教会，它由各时代、各地方所有对真实宗教做出可信宣认的人及其子女组成；同时，我们也不应被理解为忽视了那不可见教会，因为可见教会之所以被建立或组织起来，正是为了增进不可见教会的利益。</w:t>
      </w:r>
    </w:p>
    <w:p w14:paraId="560327AA">
      <w:pPr>
        <w:spacing w:before="3" w:line="331" w:lineRule="auto"/>
        <w:ind w:right="30" w:firstLine="220"/>
        <w:jc w:val="both"/>
        <w:rPr>
          <w:rFonts w:hint="eastAsia" w:ascii="微软雅黑" w:hAnsi="微软雅黑" w:eastAsia="微软雅黑" w:cs="微软雅黑"/>
          <w:sz w:val="30"/>
          <w:szCs w:val="30"/>
        </w:rPr>
      </w:pPr>
    </w:p>
    <w:p w14:paraId="60549DF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term church occurs in this sense in Scripture has been denied by some, whose peculiar views of ecclesiastical government require them to understand it, either in the sense of the whole chosen of God, or in that of a particular congregation assembling for worship in one place.</w:t>
      </w:r>
    </w:p>
    <w:p w14:paraId="49D734A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圣经中出现了具有此含义的“教会”一词，这一点曾被一些人否认，他们对教会治理的特殊看法要求他们将其理解为上帝所拣选的全体，或者是聚集在一个地方敬拜的特定会众。</w:t>
      </w:r>
    </w:p>
    <w:p w14:paraId="7F60C381">
      <w:pPr>
        <w:spacing w:before="3" w:line="331" w:lineRule="auto"/>
        <w:ind w:right="30" w:firstLine="220"/>
        <w:jc w:val="both"/>
        <w:rPr>
          <w:rFonts w:hint="eastAsia" w:ascii="微软雅黑" w:hAnsi="微软雅黑" w:eastAsia="微软雅黑" w:cs="微软雅黑"/>
          <w:sz w:val="30"/>
          <w:szCs w:val="30"/>
        </w:rPr>
      </w:pPr>
    </w:p>
    <w:p w14:paraId="2ABD75A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occurs in passages in which it can be understood in neither of these senses.</w:t>
      </w:r>
    </w:p>
    <w:p w14:paraId="57977F6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但在一些经文段落中出现的这个词，不能按这两种含义中的任何一种来理解。</w:t>
      </w:r>
    </w:p>
    <w:p w14:paraId="235D35E1">
      <w:pPr>
        <w:spacing w:before="3" w:line="331" w:lineRule="auto"/>
        <w:ind w:right="30" w:firstLine="220"/>
        <w:jc w:val="both"/>
        <w:rPr>
          <w:rFonts w:hint="eastAsia" w:ascii="微软雅黑" w:hAnsi="微软雅黑" w:eastAsia="微软雅黑" w:cs="微软雅黑"/>
          <w:sz w:val="30"/>
          <w:szCs w:val="30"/>
        </w:rPr>
      </w:pPr>
    </w:p>
    <w:p w14:paraId="785A80D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Moses, Stephen says in his address:—‘This is he that was with the church in the wilderness.’</w:t>
      </w:r>
    </w:p>
    <w:p w14:paraId="13318AC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司提反在讲道中谈到摩西时说：——“这人曾在旷野教会中。”</w:t>
      </w:r>
    </w:p>
    <w:p w14:paraId="73DCFBD3">
      <w:pPr>
        <w:spacing w:before="3" w:line="331" w:lineRule="auto"/>
        <w:ind w:right="30" w:firstLine="220"/>
        <w:jc w:val="both"/>
        <w:rPr>
          <w:rFonts w:hint="eastAsia" w:ascii="微软雅黑" w:hAnsi="微软雅黑" w:eastAsia="微软雅黑" w:cs="微软雅黑"/>
          <w:sz w:val="30"/>
          <w:szCs w:val="30"/>
        </w:rPr>
      </w:pPr>
    </w:p>
    <w:p w14:paraId="2F58BAC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here means the Jewish church.</w:t>
      </w:r>
    </w:p>
    <w:p w14:paraId="2C65845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这里的教会是指犹太教会。</w:t>
      </w:r>
    </w:p>
    <w:p w14:paraId="5E149675">
      <w:pPr>
        <w:spacing w:before="3" w:line="331" w:lineRule="auto"/>
        <w:ind w:right="30" w:firstLine="220"/>
        <w:jc w:val="both"/>
        <w:rPr>
          <w:rFonts w:hint="eastAsia" w:ascii="微软雅黑" w:hAnsi="微软雅黑" w:eastAsia="微软雅黑" w:cs="微软雅黑"/>
          <w:sz w:val="30"/>
          <w:szCs w:val="30"/>
        </w:rPr>
      </w:pPr>
    </w:p>
    <w:p w14:paraId="2DE9D00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supposed that all who were comprehended in that church were elect persons, much less that it comprehended all the elect.</w:t>
      </w:r>
    </w:p>
    <w:p w14:paraId="398791A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不能假设该教会所包含的所有人都是选民，更不用说它包含了所有的选民。</w:t>
      </w:r>
    </w:p>
    <w:p w14:paraId="47BC82EE">
      <w:pPr>
        <w:spacing w:before="3" w:line="331" w:lineRule="auto"/>
        <w:ind w:right="30" w:firstLine="220"/>
        <w:jc w:val="both"/>
        <w:rPr>
          <w:rFonts w:hint="eastAsia" w:ascii="微软雅黑" w:hAnsi="微软雅黑" w:eastAsia="微软雅黑" w:cs="微软雅黑"/>
          <w:sz w:val="30"/>
          <w:szCs w:val="30"/>
        </w:rPr>
      </w:pPr>
    </w:p>
    <w:p w14:paraId="2A927C26">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 members of that church meet all in one congregation; there were many congregations of Israelites scattered throughout the land of Judea.</w:t>
      </w:r>
    </w:p>
    <w:p w14:paraId="6FF532D4">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该教会的成员也不是全部在一个会众中集会；在犹大各地散布着许多以色列人的会众。</w:t>
      </w:r>
    </w:p>
    <w:p w14:paraId="6D9DE8ED">
      <w:pPr>
        <w:spacing w:before="3" w:line="331" w:lineRule="auto"/>
        <w:ind w:right="30" w:firstLine="220"/>
        <w:jc w:val="both"/>
        <w:rPr>
          <w:rFonts w:hint="eastAsia" w:ascii="微软雅黑" w:hAnsi="微软雅黑" w:eastAsia="微软雅黑" w:cs="微软雅黑"/>
          <w:sz w:val="30"/>
          <w:szCs w:val="30"/>
        </w:rPr>
      </w:pPr>
    </w:p>
    <w:p w14:paraId="0B4BF25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Peter says:—‘The Lord added to the church daily such as should be saved.’</w:t>
      </w:r>
    </w:p>
    <w:p w14:paraId="66C2113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此外，彼得说：——“主将得救的人天天加给教会。”</w:t>
      </w:r>
    </w:p>
    <w:p w14:paraId="0EB2C63B">
      <w:pPr>
        <w:spacing w:before="3" w:line="331" w:lineRule="auto"/>
        <w:ind w:right="30" w:firstLine="220"/>
        <w:jc w:val="both"/>
        <w:rPr>
          <w:rFonts w:hint="eastAsia" w:ascii="微软雅黑" w:hAnsi="微软雅黑" w:eastAsia="微软雅黑" w:cs="微软雅黑"/>
          <w:sz w:val="30"/>
          <w:szCs w:val="30"/>
        </w:rPr>
      </w:pPr>
    </w:p>
    <w:p w14:paraId="36C2967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here cannot mean the whole body of the elect, for to such there is no addition, it is complete from eternity: neither can it mean a single congregation, as the increase of the church was not confined to one town or district.</w:t>
      </w:r>
    </w:p>
    <w:p w14:paraId="3D4ACFD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这里的教会不能指选民的全体，因为选民没有增加，他们在永恒中就已完备：它也不能指单个会众，因为教会的增长并不局限于一个城镇或地区。</w:t>
      </w:r>
    </w:p>
    <w:p w14:paraId="661D7EA1">
      <w:pPr>
        <w:spacing w:before="3" w:line="331" w:lineRule="auto"/>
        <w:ind w:right="30" w:firstLine="220"/>
        <w:jc w:val="both"/>
        <w:rPr>
          <w:rFonts w:hint="eastAsia" w:ascii="微软雅黑" w:hAnsi="微软雅黑" w:eastAsia="微软雅黑" w:cs="微软雅黑"/>
          <w:sz w:val="30"/>
          <w:szCs w:val="30"/>
        </w:rPr>
      </w:pPr>
    </w:p>
    <w:p w14:paraId="5993AA0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‘Saul made havoc of the church, entering into every house,’ the elect cannot possibly be meant, as the most lynx-eyed persecutor cannot distinguish such from hypocrites; and it is surely not reasonable to suppose that the zeal of such an enemy as Saul of Tarsus would be confined to one congregation.</w:t>
      </w:r>
    </w:p>
    <w:p w14:paraId="306196A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扫罗残害教会，进各人的家”时，绝不可能是指选民，因为即使是目光最敏锐的迫害者也无法将选民与伪善者区分开来；而且，如果假定像大数人扫罗这样的仇敌，其热心仅局限于一个会众，那肯定是不合理的。</w:t>
      </w:r>
    </w:p>
    <w:p w14:paraId="1DB4868A">
      <w:pPr>
        <w:spacing w:before="3" w:line="331" w:lineRule="auto"/>
        <w:ind w:right="30" w:firstLine="220"/>
        <w:jc w:val="both"/>
        <w:rPr>
          <w:rFonts w:hint="eastAsia" w:ascii="微软雅黑" w:hAnsi="微软雅黑" w:eastAsia="微软雅黑" w:cs="微软雅黑"/>
          <w:sz w:val="30"/>
          <w:szCs w:val="30"/>
        </w:rPr>
      </w:pPr>
    </w:p>
    <w:p w14:paraId="7F724D7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says:—‘Gaius mine host, and of the whole church.’</w:t>
      </w:r>
    </w:p>
    <w:p w14:paraId="234EFB3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保罗说：——“那接待我，也接待全教会的该犹”。</w:t>
      </w:r>
    </w:p>
    <w:p w14:paraId="745D000E">
      <w:pPr>
        <w:spacing w:before="3" w:line="331" w:lineRule="auto"/>
        <w:ind w:right="30" w:firstLine="220"/>
        <w:jc w:val="both"/>
        <w:rPr>
          <w:rFonts w:hint="eastAsia" w:ascii="微软雅黑" w:hAnsi="微软雅黑" w:eastAsia="微软雅黑" w:cs="微软雅黑"/>
          <w:sz w:val="30"/>
          <w:szCs w:val="30"/>
        </w:rPr>
      </w:pPr>
    </w:p>
    <w:p w14:paraId="5C91B84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Gaius’ hospitality could not be exercised only to the elect, as he did not know who were such; nor is it at all probable that a person of such distinguished liberality would confine his attentions to a single congregation.</w:t>
      </w:r>
    </w:p>
    <w:p w14:paraId="574FB66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该犹的款待不可能只针对选民，因为他并不知道谁是选民；一个具有如此卓越慷慨品格的人，也不太可能只关注单个会众。</w:t>
      </w:r>
    </w:p>
    <w:p w14:paraId="3B694E13">
      <w:pPr>
        <w:spacing w:before="3" w:line="331" w:lineRule="auto"/>
        <w:ind w:right="30" w:firstLine="220"/>
        <w:jc w:val="both"/>
        <w:rPr>
          <w:rFonts w:hint="eastAsia" w:ascii="微软雅黑" w:hAnsi="微软雅黑" w:eastAsia="微软雅黑" w:cs="微软雅黑"/>
          <w:sz w:val="30"/>
          <w:szCs w:val="30"/>
        </w:rPr>
      </w:pPr>
    </w:p>
    <w:p w14:paraId="275FDDE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written:—‘God hath set some in the church; first, apostles; secondarily, prophets, &amp;c.’</w:t>
      </w:r>
    </w:p>
    <w:p w14:paraId="0AC37DA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此外，圣经写道：——“上帝在教会所设立的：第一是使徒，第二是先知，等等。”</w:t>
      </w:r>
    </w:p>
    <w:p w14:paraId="30D163FB">
      <w:pPr>
        <w:spacing w:before="3" w:line="331" w:lineRule="auto"/>
        <w:ind w:right="30" w:firstLine="220"/>
        <w:jc w:val="both"/>
        <w:rPr>
          <w:rFonts w:hint="eastAsia" w:ascii="微软雅黑" w:hAnsi="微软雅黑" w:eastAsia="微软雅黑" w:cs="微软雅黑"/>
          <w:sz w:val="30"/>
          <w:szCs w:val="30"/>
        </w:rPr>
      </w:pPr>
    </w:p>
    <w:p w14:paraId="14DB1242">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over the church of the elect, but over the visible church, that God has appointed visible office-bearers: nor are these functionaries restricted to one congregation.</w:t>
      </w:r>
    </w:p>
    <w:p w14:paraId="45C232E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上帝任命可见的职分人员，不是在选民的教会中，而是在可见教会中：而且这些神职人员并不局限于一个会众。</w:t>
      </w:r>
    </w:p>
    <w:p w14:paraId="0AC4475D">
      <w:pPr>
        <w:spacing w:before="3" w:line="331" w:lineRule="auto"/>
        <w:ind w:right="30" w:firstLine="220"/>
        <w:jc w:val="both"/>
        <w:rPr>
          <w:rFonts w:hint="eastAsia" w:ascii="微软雅黑" w:hAnsi="微软雅黑" w:eastAsia="微软雅黑" w:cs="微软雅黑"/>
          <w:sz w:val="30"/>
          <w:szCs w:val="30"/>
        </w:rPr>
      </w:pPr>
    </w:p>
    <w:p w14:paraId="5F96D6D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 few of the passages in which the term ‘church’ cannot be understood in either of the senses supposed, and in which it is not easy to see what other sense can be attached to it than that of which we are speaking, namely, the visible church catholic.</w:t>
      </w:r>
    </w:p>
    <w:p w14:paraId="5E9CB6D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在这些经文中，“教会”一词不能按所设想的任何一种含义来理解，而且除了我们正在谈论的含义，即可见的大公教会外，很难看出还能赋予它什么其他含义。</w:t>
      </w:r>
    </w:p>
    <w:p w14:paraId="57634512">
      <w:pPr>
        <w:spacing w:before="3" w:line="331" w:lineRule="auto"/>
        <w:ind w:right="30" w:firstLine="220"/>
        <w:jc w:val="both"/>
        <w:rPr>
          <w:rFonts w:hint="eastAsia" w:ascii="微软雅黑" w:hAnsi="微软雅黑" w:eastAsia="微软雅黑" w:cs="微软雅黑"/>
          <w:sz w:val="30"/>
          <w:szCs w:val="30"/>
        </w:rPr>
      </w:pPr>
    </w:p>
    <w:p w14:paraId="721B677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the meaning it bears in the common language of Christians.</w:t>
      </w:r>
    </w:p>
    <w:p w14:paraId="3934E67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事实上，这也是基督徒通用语言中所表达的意思。</w:t>
      </w:r>
    </w:p>
    <w:p w14:paraId="1292EEB6">
      <w:pPr>
        <w:spacing w:before="3" w:line="331" w:lineRule="auto"/>
        <w:ind w:right="30" w:firstLine="220"/>
        <w:jc w:val="both"/>
        <w:rPr>
          <w:rFonts w:hint="eastAsia" w:ascii="微软雅黑" w:hAnsi="微软雅黑" w:eastAsia="微软雅黑" w:cs="微软雅黑"/>
          <w:sz w:val="30"/>
          <w:szCs w:val="30"/>
        </w:rPr>
      </w:pPr>
    </w:p>
    <w:p w14:paraId="6146B3D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speak, for example, of ‘the church,’—of the faith of the church, the worship of the church, the sufferings of the church, the progress of the church, or the triumphs of the church,—such is the import of the term.</w:t>
      </w:r>
    </w:p>
    <w:p w14:paraId="180DCF2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例如，当他们谈论“教会”时——教会的信仰、教会的崇拜、教会的苦难、教会的进步或教会的胜利——这就是该词的内涵。</w:t>
      </w:r>
    </w:p>
    <w:p w14:paraId="419A1E0C">
      <w:pPr>
        <w:spacing w:before="3" w:line="331" w:lineRule="auto"/>
        <w:ind w:right="30" w:firstLine="220"/>
        <w:jc w:val="both"/>
        <w:rPr>
          <w:rFonts w:hint="eastAsia" w:ascii="微软雅黑" w:hAnsi="微软雅黑" w:eastAsia="微软雅黑" w:cs="微软雅黑"/>
          <w:sz w:val="30"/>
          <w:szCs w:val="30"/>
        </w:rPr>
      </w:pPr>
    </w:p>
    <w:p w14:paraId="3E1D224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this church, the visible church catholic, owes its existence to Christ’s mediatorial authority.</w:t>
      </w:r>
    </w:p>
    <w:p w14:paraId="348FD0A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一、现在，这个教会，即可见的大公教会，其存在归功于基督的中保权威。</w:t>
      </w:r>
    </w:p>
    <w:p w14:paraId="7DEF62DD">
      <w:pPr>
        <w:spacing w:before="3" w:line="331" w:lineRule="auto"/>
        <w:ind w:right="30" w:firstLine="220"/>
        <w:jc w:val="both"/>
        <w:rPr>
          <w:rFonts w:hint="eastAsia" w:ascii="微软雅黑" w:hAnsi="微软雅黑" w:eastAsia="微软雅黑" w:cs="微软雅黑"/>
          <w:sz w:val="30"/>
          <w:szCs w:val="30"/>
        </w:rPr>
      </w:pPr>
    </w:p>
    <w:p w14:paraId="06E3B8C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work of Christ, agreed upon in the eternal counsels, the church could never have had a being.</w:t>
      </w:r>
    </w:p>
    <w:p w14:paraId="0805FAD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如果没有在永恒议定中达成共识的基督之工，教会就永远不可能存在。</w:t>
      </w:r>
    </w:p>
    <w:p w14:paraId="65E02825">
      <w:pPr>
        <w:spacing w:before="3" w:line="331" w:lineRule="auto"/>
        <w:ind w:right="30" w:firstLine="220"/>
        <w:jc w:val="both"/>
        <w:rPr>
          <w:rFonts w:hint="eastAsia" w:ascii="微软雅黑" w:hAnsi="微软雅黑" w:eastAsia="微软雅黑" w:cs="微软雅黑"/>
          <w:sz w:val="30"/>
          <w:szCs w:val="30"/>
        </w:rPr>
      </w:pPr>
    </w:p>
    <w:p w14:paraId="1EEB444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entire structure, privileges, and ends, rest on what he did.</w:t>
      </w:r>
    </w:p>
    <w:p w14:paraId="23AC161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它的整个结构、特权和目标都建立在祂所做的工作之上。</w:t>
      </w:r>
    </w:p>
    <w:p w14:paraId="303372F8">
      <w:pPr>
        <w:spacing w:before="3" w:line="331" w:lineRule="auto"/>
        <w:ind w:right="30" w:firstLine="220"/>
        <w:jc w:val="both"/>
        <w:rPr>
          <w:rFonts w:hint="eastAsia" w:ascii="微软雅黑" w:hAnsi="微软雅黑" w:eastAsia="微软雅黑" w:cs="微软雅黑"/>
          <w:sz w:val="30"/>
          <w:szCs w:val="30"/>
        </w:rPr>
      </w:pPr>
    </w:p>
    <w:p w14:paraId="71A4AFF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his engagement from eternity, it is impossible to see how such a society as the church of God could ever have existed.</w:t>
      </w:r>
    </w:p>
    <w:p w14:paraId="07675AC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若非祂在永恒中的委身，无法想象上帝教会这样的社群又怎能存在。</w:t>
      </w:r>
    </w:p>
    <w:p w14:paraId="6FC7FB21">
      <w:pPr>
        <w:spacing w:before="3" w:line="331" w:lineRule="auto"/>
        <w:ind w:right="30" w:firstLine="220"/>
        <w:jc w:val="both"/>
        <w:rPr>
          <w:rFonts w:hint="eastAsia" w:ascii="微软雅黑" w:hAnsi="微软雅黑" w:eastAsia="微软雅黑" w:cs="微软雅黑"/>
          <w:sz w:val="30"/>
          <w:szCs w:val="30"/>
        </w:rPr>
      </w:pPr>
    </w:p>
    <w:p w14:paraId="1B33AFC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all.</w:t>
      </w:r>
    </w:p>
    <w:p w14:paraId="6E96E1C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w:t>
      </w:r>
    </w:p>
    <w:p w14:paraId="34177632">
      <w:pPr>
        <w:spacing w:before="3" w:line="331" w:lineRule="auto"/>
        <w:ind w:right="30" w:firstLine="220"/>
        <w:jc w:val="both"/>
        <w:rPr>
          <w:rFonts w:hint="eastAsia" w:ascii="微软雅黑" w:hAnsi="微软雅黑" w:eastAsia="微软雅黑" w:cs="微软雅黑"/>
          <w:sz w:val="30"/>
          <w:szCs w:val="30"/>
        </w:rPr>
      </w:pPr>
    </w:p>
    <w:p w14:paraId="76B690F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owes its existence to the creative authority of the Redeemer.</w:t>
      </w:r>
    </w:p>
    <w:p w14:paraId="7BD6DEF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教会的存在还归功于救赎主的创造权威。</w:t>
      </w:r>
    </w:p>
    <w:p w14:paraId="1BE9703D">
      <w:pPr>
        <w:spacing w:before="3" w:line="331" w:lineRule="auto"/>
        <w:ind w:right="30" w:firstLine="220"/>
        <w:jc w:val="both"/>
        <w:rPr>
          <w:rFonts w:hint="eastAsia" w:ascii="微软雅黑" w:hAnsi="微软雅黑" w:eastAsia="微软雅黑" w:cs="微软雅黑"/>
          <w:sz w:val="30"/>
          <w:szCs w:val="30"/>
        </w:rPr>
      </w:pPr>
    </w:p>
    <w:p w14:paraId="3E8A014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self-existent, self-constituted association merely, formed by voluntary agreement or mutual compact among its members, with reference even to the work of the Son of God.</w:t>
      </w:r>
    </w:p>
    <w:p w14:paraId="2CBEBFF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它不仅仅是一个自存、自组的团体，由其成员通过自愿协议或相互契约而形成，即使是参考上帝之子的工作也不行。</w:t>
      </w:r>
    </w:p>
    <w:p w14:paraId="6BEA26FB">
      <w:pPr>
        <w:spacing w:before="3" w:line="331" w:lineRule="auto"/>
        <w:ind w:right="30" w:firstLine="220"/>
        <w:jc w:val="both"/>
        <w:rPr>
          <w:rFonts w:hint="eastAsia" w:ascii="微软雅黑" w:hAnsi="微软雅黑" w:eastAsia="微软雅黑" w:cs="微软雅黑"/>
          <w:sz w:val="30"/>
          <w:szCs w:val="30"/>
        </w:rPr>
      </w:pPr>
    </w:p>
    <w:p w14:paraId="12B855D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expressly founded by the voluntary and authoritative appointment of the Redeemer himself.</w:t>
      </w:r>
    </w:p>
    <w:p w14:paraId="735D88F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它是救赎主本人通过其自愿且权威的任命而明确建立的。</w:t>
      </w:r>
    </w:p>
    <w:p w14:paraId="40907008">
      <w:pPr>
        <w:spacing w:before="3" w:line="331" w:lineRule="auto"/>
        <w:ind w:right="30" w:firstLine="220"/>
        <w:jc w:val="both"/>
        <w:rPr>
          <w:rFonts w:hint="eastAsia" w:ascii="微软雅黑" w:hAnsi="微软雅黑" w:eastAsia="微软雅黑" w:cs="微软雅黑"/>
          <w:sz w:val="30"/>
          <w:szCs w:val="30"/>
        </w:rPr>
      </w:pPr>
    </w:p>
    <w:p w14:paraId="1959B2A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the visible church may be traced as far back as to Eden, when the primitive ordinances of social worship were instituted, and the blessings of grace began, through them, to be dispensed to our fallen progenitors.</w:t>
      </w:r>
    </w:p>
    <w:p w14:paraId="3240FDE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可见教会的存在可以追溯到伊甸园时期，当时设立了原始的社会崇拜礼仪，恩典的福分开始通过这些礼仪分发给我们堕落的祖先。</w:t>
      </w:r>
    </w:p>
    <w:p w14:paraId="64DD8108">
      <w:pPr>
        <w:spacing w:before="3" w:line="331" w:lineRule="auto"/>
        <w:ind w:right="30" w:firstLine="220"/>
        <w:jc w:val="both"/>
        <w:rPr>
          <w:rFonts w:hint="eastAsia" w:ascii="微软雅黑" w:hAnsi="微软雅黑" w:eastAsia="微软雅黑" w:cs="微软雅黑"/>
          <w:sz w:val="30"/>
          <w:szCs w:val="30"/>
        </w:rPr>
      </w:pPr>
    </w:p>
    <w:p w14:paraId="512B656D">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are several distinct periods of the church’s existence, which have been marked by something peculiar to themselves.</w:t>
      </w:r>
    </w:p>
    <w:p w14:paraId="007E1DA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诚然，教会存在的几个不同时期，都以其独特之处为标志。</w:t>
      </w:r>
    </w:p>
    <w:p w14:paraId="05997B37">
      <w:pPr>
        <w:spacing w:before="3" w:line="331" w:lineRule="auto"/>
        <w:ind w:right="30" w:firstLine="220"/>
        <w:jc w:val="both"/>
        <w:rPr>
          <w:rFonts w:hint="eastAsia" w:ascii="微软雅黑" w:hAnsi="微软雅黑" w:eastAsia="微软雅黑" w:cs="微软雅黑"/>
          <w:sz w:val="30"/>
          <w:szCs w:val="30"/>
        </w:rPr>
      </w:pPr>
    </w:p>
    <w:p w14:paraId="75CBAC8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popular, but improper sense, we speak of the Patriarchal, the Levitical, and the Christian churches.</w:t>
      </w:r>
    </w:p>
    <w:p w14:paraId="54E0EFB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在通俗但不恰当的意义上，我们谈论族长教会、利未教会和基督教教会。</w:t>
      </w:r>
    </w:p>
    <w:p w14:paraId="040DC8D2">
      <w:pPr>
        <w:spacing w:before="3" w:line="331" w:lineRule="auto"/>
        <w:ind w:right="30" w:firstLine="220"/>
        <w:jc w:val="both"/>
        <w:rPr>
          <w:rFonts w:hint="eastAsia" w:ascii="微软雅黑" w:hAnsi="微软雅黑" w:eastAsia="微软雅黑" w:cs="微软雅黑"/>
          <w:sz w:val="30"/>
          <w:szCs w:val="30"/>
        </w:rPr>
      </w:pPr>
    </w:p>
    <w:p w14:paraId="304F8D87">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however, correctly speaking, are but different states of the same church.</w:t>
      </w:r>
    </w:p>
    <w:p w14:paraId="115C210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然而，准确地说，这些只是同一个教会的不同状态。</w:t>
      </w:r>
    </w:p>
    <w:p w14:paraId="0A8923F0">
      <w:pPr>
        <w:spacing w:before="3" w:line="331" w:lineRule="auto"/>
        <w:ind w:right="30" w:firstLine="220"/>
        <w:jc w:val="both"/>
        <w:rPr>
          <w:rFonts w:hint="eastAsia" w:ascii="微软雅黑" w:hAnsi="微软雅黑" w:eastAsia="微软雅黑" w:cs="微软雅黑"/>
          <w:sz w:val="30"/>
          <w:szCs w:val="30"/>
        </w:rPr>
      </w:pPr>
    </w:p>
    <w:p w14:paraId="761FB76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the spouse of Christ, is one and the same in every age.</w:t>
      </w:r>
    </w:p>
    <w:p w14:paraId="46AA528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基督的配偶，即教会，在每个时代都是同一的。</w:t>
      </w:r>
    </w:p>
    <w:p w14:paraId="76CD61B4">
      <w:pPr>
        <w:spacing w:before="3" w:line="331" w:lineRule="auto"/>
        <w:ind w:right="30" w:firstLine="220"/>
        <w:jc w:val="both"/>
        <w:rPr>
          <w:rFonts w:hint="eastAsia" w:ascii="微软雅黑" w:hAnsi="微软雅黑" w:eastAsia="微软雅黑" w:cs="微软雅黑"/>
          <w:sz w:val="30"/>
          <w:szCs w:val="30"/>
        </w:rPr>
      </w:pPr>
    </w:p>
    <w:p w14:paraId="6929336C">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had but one church in the world, and that church has existed since the revelation of the Seed of the woman at the fall of man.</w:t>
      </w:r>
    </w:p>
    <w:p w14:paraId="1E5196FF">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上帝在世上只有一个教会，而那个教会自人类堕落时宣告“女人的后裔”起就已存在。</w:t>
      </w:r>
    </w:p>
    <w:p w14:paraId="02E17F3C">
      <w:pPr>
        <w:spacing w:before="3" w:line="331" w:lineRule="auto"/>
        <w:ind w:right="30" w:firstLine="220"/>
        <w:jc w:val="both"/>
        <w:rPr>
          <w:rFonts w:hint="eastAsia" w:ascii="微软雅黑" w:hAnsi="微软雅黑" w:eastAsia="微软雅黑" w:cs="微软雅黑"/>
          <w:sz w:val="30"/>
          <w:szCs w:val="30"/>
        </w:rPr>
      </w:pPr>
    </w:p>
    <w:p w14:paraId="37A8C55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as above hinted, different periods, when, after suffering declension, it has undergone, so to speak, a sort of reorganization: and, on these occasions, as well as at its formation in the beginning, we find the interposition of the Mediator.</w:t>
      </w:r>
    </w:p>
    <w:p w14:paraId="355D133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如前所述，教会在经历衰落之后，会有不同的时期经历某种“重组”：在这些场合，以及在起初形成时，我们都能发现中保的介入。</w:t>
      </w:r>
    </w:p>
    <w:p w14:paraId="5299E2DA">
      <w:pPr>
        <w:spacing w:before="3" w:line="331" w:lineRule="auto"/>
        <w:ind w:right="30" w:firstLine="220"/>
        <w:jc w:val="both"/>
        <w:rPr>
          <w:rFonts w:hint="eastAsia" w:ascii="微软雅黑" w:hAnsi="微软雅黑" w:eastAsia="微软雅黑" w:cs="微软雅黑"/>
          <w:sz w:val="30"/>
          <w:szCs w:val="30"/>
        </w:rPr>
      </w:pPr>
    </w:p>
    <w:p w14:paraId="33DB92B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at first, Adam and Eve united in the act of offering sacrifice, connected with prayer and praise, the visible church catholic was formed, and we cannot doubt that it owed its being to ‘the voice of the Lord God,’ who was heard in the garden at the cool of the day, calling the attention of the guilty pair to their destitute and sinful state, and to the way by which fallen men were to be rescued from the curse and condemnation of a broken law.</w:t>
      </w:r>
    </w:p>
    <w:p w14:paraId="618CE93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当亚当和夏娃联合进行献祭、祷告和赞美时，可见的大公教会就形成了，我们毫无疑问地认为，它的存在归功于“耶和华上帝的声音”，祂在天凉的时候在园中行走，呼唤那对有罪的夫妇关注他们贫乏和罪恶的状态，以及堕落的人如何从被破坏之律法的咒诅和定罪中获救的道路。</w:t>
      </w:r>
    </w:p>
    <w:p w14:paraId="5B8004B6">
      <w:pPr>
        <w:spacing w:before="3" w:line="331" w:lineRule="auto"/>
        <w:ind w:right="30" w:firstLine="220"/>
        <w:jc w:val="both"/>
        <w:rPr>
          <w:rFonts w:hint="eastAsia" w:ascii="微软雅黑" w:hAnsi="微软雅黑" w:eastAsia="微软雅黑" w:cs="微软雅黑"/>
          <w:sz w:val="30"/>
          <w:szCs w:val="30"/>
        </w:rPr>
      </w:pPr>
    </w:p>
    <w:p w14:paraId="7824871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made with Abraham, long afterwards, marks another interesting period.</w:t>
      </w:r>
    </w:p>
    <w:p w14:paraId="1177852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很久之后与亚伯拉罕立的约，标志着另一个有趣的时期。</w:t>
      </w:r>
    </w:p>
    <w:p w14:paraId="304E9F2C">
      <w:pPr>
        <w:spacing w:before="3" w:line="331" w:lineRule="auto"/>
        <w:ind w:right="30" w:firstLine="220"/>
        <w:jc w:val="both"/>
        <w:rPr>
          <w:rFonts w:hint="eastAsia" w:ascii="微软雅黑" w:hAnsi="微软雅黑" w:eastAsia="微软雅黑" w:cs="微软雅黑"/>
          <w:sz w:val="30"/>
          <w:szCs w:val="30"/>
        </w:rPr>
      </w:pPr>
    </w:p>
    <w:p w14:paraId="1E74094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without doubt an ecclesiastical covenant, in which the visible church in general was interested.</w:t>
      </w:r>
    </w:p>
    <w:p w14:paraId="1F52DCA8">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这无疑是一个教会之约，通常可见教会都与此利害相关。</w:t>
      </w:r>
    </w:p>
    <w:p w14:paraId="6B9ED7CD">
      <w:pPr>
        <w:spacing w:before="3" w:line="331" w:lineRule="auto"/>
        <w:ind w:right="30" w:firstLine="220"/>
        <w:jc w:val="both"/>
        <w:rPr>
          <w:rFonts w:hint="eastAsia" w:ascii="微软雅黑" w:hAnsi="微软雅黑" w:eastAsia="微软雅黑" w:cs="微软雅黑"/>
          <w:sz w:val="30"/>
          <w:szCs w:val="30"/>
        </w:rPr>
      </w:pPr>
    </w:p>
    <w:p w14:paraId="7937EB9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from the fact, that, while some of the patriarch’s natural posterity were shut out from its blessings, express provision was made for the admission of others who were not his seed; and from the promise of his being made ‘the father of many nations,’ which could not have been fulfilled if the covenant had had respect only to the one nation of the Jews.</w:t>
      </w:r>
    </w:p>
    <w:p w14:paraId="294BC96E">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这一事实表现在：虽然这位族长的一些亲生后代被排除在这些福分之外，但却明确规定准许其他非其后裔的人加入；以及祂被立为“多国之父”的应许，如果该约只涉及犹太这一个民族，这个应许就无法实现。</w:t>
      </w:r>
    </w:p>
    <w:p w14:paraId="24F0C533">
      <w:pPr>
        <w:spacing w:before="3" w:line="331" w:lineRule="auto"/>
        <w:ind w:right="30" w:firstLine="220"/>
        <w:jc w:val="both"/>
        <w:rPr>
          <w:rFonts w:hint="eastAsia" w:ascii="微软雅黑" w:hAnsi="微软雅黑" w:eastAsia="微软雅黑" w:cs="微软雅黑"/>
          <w:sz w:val="30"/>
          <w:szCs w:val="30"/>
        </w:rPr>
      </w:pPr>
    </w:p>
    <w:p w14:paraId="242EBAE3">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unreasonable, therefore, to suppose that he who proclaimed this covenant to the patriarch was no other than the Angel of Jehovah, the uncreated Messenger of the covenant; for that covenant, we know, ‘was confirmed of God in Christ.’</w:t>
      </w:r>
    </w:p>
    <w:p w14:paraId="703DC359">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因此，可以合理地假定，向族长宣布这一圣约的那位主正是耶和华的使者，即那非受造的立约使者；因为我们知道，那个约“是上帝在基督里预先确立的”。</w:t>
      </w:r>
    </w:p>
    <w:p w14:paraId="361EC142">
      <w:pPr>
        <w:spacing w:before="3" w:line="331" w:lineRule="auto"/>
        <w:ind w:right="30" w:firstLine="220"/>
        <w:jc w:val="both"/>
        <w:rPr>
          <w:rFonts w:hint="eastAsia" w:ascii="微软雅黑" w:hAnsi="微软雅黑" w:eastAsia="微软雅黑" w:cs="微软雅黑"/>
          <w:sz w:val="30"/>
          <w:szCs w:val="30"/>
        </w:rPr>
      </w:pPr>
    </w:p>
    <w:p w14:paraId="4898A920">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solemn and awful transactions at Sinai, when the whole Levitical economy was fixed and arranged, we are assured that the law was ‘ordained by angels in the hands of a Mediator.’</w:t>
      </w:r>
    </w:p>
    <w:p w14:paraId="319A628A">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关于西奈山那些庄严而肃穆的事务，当整个利未经世被确立和安排时，我们确信律法是“藉天使经中保之手设立的”。</w:t>
      </w:r>
    </w:p>
    <w:p w14:paraId="1CF15249">
      <w:pPr>
        <w:spacing w:before="3" w:line="331" w:lineRule="auto"/>
        <w:ind w:right="30" w:firstLine="220"/>
        <w:jc w:val="both"/>
        <w:rPr>
          <w:rFonts w:hint="eastAsia" w:ascii="微软雅黑" w:hAnsi="微软雅黑" w:eastAsia="微软雅黑" w:cs="微软雅黑"/>
          <w:sz w:val="30"/>
          <w:szCs w:val="30"/>
        </w:rPr>
      </w:pPr>
    </w:p>
    <w:p w14:paraId="53C3C1F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introduction of the New Testament dispensation—that dispensation which is to continue to the end of time—we are assured that the Lord Jesus Christ himself administered ordinances, authorized and sent forth ministers, countenanced with his presence the social meetings of the church, and, on the day of Pentecost, shed abundantly on his assembled disciples the influences of his Spirit.</w:t>
      </w:r>
    </w:p>
    <w:p w14:paraId="0A55CA6B">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经世——那个将持续到时间尽头的经世——引入时，我们确信主耶稣基督亲自施行了礼仪，授权并差遣了牧者，以祂的同在支持教会的社会集会，并在五旬节那天，将祂圣灵的影响丰丰富富地倾倒在祂聚集的门徒身上。</w:t>
      </w:r>
    </w:p>
    <w:p w14:paraId="56493C95">
      <w:pPr>
        <w:spacing w:before="3" w:line="331" w:lineRule="auto"/>
        <w:ind w:right="30" w:firstLine="220"/>
        <w:jc w:val="both"/>
        <w:rPr>
          <w:rFonts w:hint="eastAsia" w:ascii="微软雅黑" w:hAnsi="微软雅黑" w:eastAsia="微软雅黑" w:cs="微软雅黑"/>
          <w:sz w:val="30"/>
          <w:szCs w:val="30"/>
        </w:rPr>
      </w:pPr>
    </w:p>
    <w:p w14:paraId="2CB077A1">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then, may be the period at which the origin of the church is fixed, it will be found that it owed its existence to Christ.</w:t>
      </w:r>
    </w:p>
    <w:p w14:paraId="66E05465">
      <w:pPr>
        <w:spacing w:before="3" w:line="331" w:lineRule="auto"/>
        <w:ind w:right="30" w:firstLine="2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那么，无论教会的起源定在哪个时期，都会发现它的存在归功于基督。</w:t>
      </w:r>
    </w:p>
    <w:p w14:paraId="2D6674D3">
      <w:pPr>
        <w:spacing w:before="3" w:line="331" w:lineRule="auto"/>
        <w:ind w:right="30" w:firstLine="220"/>
        <w:jc w:val="both"/>
        <w:rPr>
          <w:rFonts w:hint="eastAsia" w:ascii="微软雅黑" w:hAnsi="微软雅黑" w:eastAsia="微软雅黑" w:cs="微软雅黑"/>
          <w:sz w:val="30"/>
          <w:szCs w:val="30"/>
        </w:rPr>
      </w:pPr>
    </w:p>
    <w:p w14:paraId="77DBF2C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it may here be inquired, are the marks by which the visible church catholic, of which we are speaking, may be known?</w:t>
      </w:r>
    </w:p>
    <w:p w14:paraId="0D74E2B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此处或许可以询问，我们所说的这有形大公教会，其可以被辨识的标志是什么？</w:t>
      </w:r>
    </w:p>
    <w:p w14:paraId="34A321F1">
      <w:pPr>
        <w:spacing w:before="48" w:line="331" w:lineRule="auto"/>
        <w:ind w:left="24" w:firstLine="218"/>
        <w:jc w:val="both"/>
        <w:rPr>
          <w:rFonts w:hint="eastAsia" w:ascii="微软雅黑" w:hAnsi="微软雅黑" w:eastAsia="微软雅黑" w:cs="微软雅黑"/>
          <w:spacing w:val="-1"/>
          <w:sz w:val="30"/>
          <w:szCs w:val="30"/>
        </w:rPr>
      </w:pPr>
    </w:p>
    <w:p w14:paraId="47CEA5F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every one who makes a profession can claim to belong to this church.</w:t>
      </w:r>
    </w:p>
    <w:p w14:paraId="226FAC1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并非每一个做出信仰告白的人都能声称属于这个教会。</w:t>
      </w:r>
    </w:p>
    <w:p w14:paraId="646B03AF">
      <w:pPr>
        <w:spacing w:before="48" w:line="331" w:lineRule="auto"/>
        <w:ind w:left="24" w:firstLine="218"/>
        <w:jc w:val="both"/>
        <w:rPr>
          <w:rFonts w:hint="eastAsia" w:ascii="微软雅黑" w:hAnsi="微软雅黑" w:eastAsia="微软雅黑" w:cs="微软雅黑"/>
          <w:spacing w:val="-1"/>
          <w:sz w:val="30"/>
          <w:szCs w:val="30"/>
        </w:rPr>
      </w:pPr>
    </w:p>
    <w:p w14:paraId="3CD97ED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are the characteristics of the true church—the notæ veræ ecclesiæ?</w:t>
      </w:r>
    </w:p>
    <w:p w14:paraId="049229C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那么，真教会的特征——即真教会的标志（notæ veræ ecclesiæ）——是什么呢？</w:t>
      </w:r>
    </w:p>
    <w:p w14:paraId="2BEAA64E">
      <w:pPr>
        <w:spacing w:before="48" w:line="331" w:lineRule="auto"/>
        <w:ind w:left="24" w:firstLine="218"/>
        <w:jc w:val="both"/>
        <w:rPr>
          <w:rFonts w:hint="eastAsia" w:ascii="微软雅黑" w:hAnsi="微软雅黑" w:eastAsia="微软雅黑" w:cs="微软雅黑"/>
          <w:spacing w:val="-1"/>
          <w:sz w:val="30"/>
          <w:szCs w:val="30"/>
        </w:rPr>
      </w:pPr>
    </w:p>
    <w:p w14:paraId="5564898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not those to which the Romish church pretends,—antiquity, universality, continued succession, the power of working miracles, and the like.</w:t>
      </w:r>
    </w:p>
    <w:p w14:paraId="14DA6EF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它们并非罗马天主教所自诩的那些——古老性、普遍性、连续的传承、行神迹的能力等等。</w:t>
      </w:r>
    </w:p>
    <w:p w14:paraId="4E903EE5">
      <w:pPr>
        <w:spacing w:before="48" w:line="331" w:lineRule="auto"/>
        <w:ind w:left="24" w:firstLine="218"/>
        <w:jc w:val="both"/>
        <w:rPr>
          <w:rFonts w:hint="eastAsia" w:ascii="微软雅黑" w:hAnsi="微软雅黑" w:eastAsia="微软雅黑" w:cs="微软雅黑"/>
          <w:spacing w:val="-1"/>
          <w:sz w:val="30"/>
          <w:szCs w:val="30"/>
        </w:rPr>
      </w:pPr>
    </w:p>
    <w:p w14:paraId="248DEB2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easy to shew that all these are false, even as respects that very community, and that they are altogether spurious and unfounded as respects any denomination whatever.</w:t>
      </w:r>
    </w:p>
    <w:p w14:paraId="6969741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要证明所有这些标志都是虚假的并不困难，即便对于该群体本身也是如此，而且对于任何教派来说，这些标志都是完全伪造且毫无根据的。</w:t>
      </w:r>
    </w:p>
    <w:p w14:paraId="22319E34">
      <w:pPr>
        <w:spacing w:before="48" w:line="331" w:lineRule="auto"/>
        <w:ind w:left="24" w:firstLine="218"/>
        <w:jc w:val="both"/>
        <w:rPr>
          <w:rFonts w:hint="eastAsia" w:ascii="微软雅黑" w:hAnsi="微软雅黑" w:eastAsia="微软雅黑" w:cs="微软雅黑"/>
          <w:spacing w:val="-1"/>
          <w:sz w:val="30"/>
          <w:szCs w:val="30"/>
        </w:rPr>
      </w:pPr>
    </w:p>
    <w:p w14:paraId="767F557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Antiquity, universality, &amp;c., may be properties of the true church, but they are not exclusive properties.</w:t>
      </w:r>
    </w:p>
    <w:p w14:paraId="34391A2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古老性、普遍性等可能是真教会的属性，但它们并非排他性的属性。</w:t>
      </w:r>
    </w:p>
    <w:p w14:paraId="38EFD5EA">
      <w:pPr>
        <w:spacing w:before="48" w:line="331" w:lineRule="auto"/>
        <w:ind w:left="24" w:firstLine="218"/>
        <w:jc w:val="both"/>
        <w:rPr>
          <w:rFonts w:hint="eastAsia" w:ascii="微软雅黑" w:hAnsi="微软雅黑" w:eastAsia="微软雅黑" w:cs="微软雅黑"/>
          <w:spacing w:val="-1"/>
          <w:sz w:val="30"/>
          <w:szCs w:val="30"/>
        </w:rPr>
      </w:pPr>
    </w:p>
    <w:p w14:paraId="1916DCC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characteristics of the visible church catholic are what belong to it, and to it alone.</w:t>
      </w:r>
    </w:p>
    <w:p w14:paraId="1B941DA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有形大公教会的特征是属于它、且仅属于它的。</w:t>
      </w:r>
    </w:p>
    <w:p w14:paraId="692D3C23">
      <w:pPr>
        <w:spacing w:before="48" w:line="331" w:lineRule="auto"/>
        <w:ind w:left="24" w:firstLine="218"/>
        <w:jc w:val="both"/>
        <w:rPr>
          <w:rFonts w:hint="eastAsia" w:ascii="微软雅黑" w:hAnsi="微软雅黑" w:eastAsia="微软雅黑" w:cs="微软雅黑"/>
          <w:spacing w:val="-1"/>
          <w:sz w:val="30"/>
          <w:szCs w:val="30"/>
        </w:rPr>
      </w:pPr>
    </w:p>
    <w:p w14:paraId="66E2FCD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are—soundness of doctrinal sentiment, a lawful and regular ministry, and the due administration of gospel ordinances.</w:t>
      </w:r>
    </w:p>
    <w:p w14:paraId="60C26B2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这些特征是：教义观点的纯正、合法且正规的圣职部，以及对福音典章的妥善施行。</w:t>
      </w:r>
    </w:p>
    <w:p w14:paraId="097F47CC">
      <w:pPr>
        <w:spacing w:before="48" w:line="331" w:lineRule="auto"/>
        <w:ind w:left="24" w:firstLine="218"/>
        <w:jc w:val="both"/>
        <w:rPr>
          <w:rFonts w:hint="eastAsia" w:ascii="微软雅黑" w:hAnsi="微软雅黑" w:eastAsia="微软雅黑" w:cs="微软雅黑"/>
          <w:spacing w:val="-1"/>
          <w:sz w:val="30"/>
          <w:szCs w:val="30"/>
        </w:rPr>
      </w:pPr>
    </w:p>
    <w:p w14:paraId="1362E17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ecclesiastical society can lay claim to these, has a right to be regarded as a section of the visible church catholic; whatever cannot, has no right to be so regarded.</w:t>
      </w:r>
    </w:p>
    <w:p w14:paraId="4E3A859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任何教会团体只要能具备这些条件，就有权被视为有形大公教会的一部分；任何不具备这些条件的团体，则无权被如此看待。</w:t>
      </w:r>
    </w:p>
    <w:p w14:paraId="769C86CC">
      <w:pPr>
        <w:spacing w:before="48" w:line="331" w:lineRule="auto"/>
        <w:ind w:left="24" w:firstLine="218"/>
        <w:jc w:val="both"/>
        <w:rPr>
          <w:rFonts w:hint="eastAsia" w:ascii="微软雅黑" w:hAnsi="微软雅黑" w:eastAsia="微软雅黑" w:cs="微软雅黑"/>
          <w:spacing w:val="-1"/>
          <w:sz w:val="30"/>
          <w:szCs w:val="30"/>
        </w:rPr>
      </w:pPr>
    </w:p>
    <w:p w14:paraId="13458F9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is the pillar and ground of the truth.</w:t>
      </w:r>
    </w:p>
    <w:p w14:paraId="600E80A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教会是真理的柱石和根基。</w:t>
      </w:r>
    </w:p>
    <w:p w14:paraId="36071E72">
      <w:pPr>
        <w:spacing w:before="48" w:line="331" w:lineRule="auto"/>
        <w:ind w:left="24" w:firstLine="218"/>
        <w:jc w:val="both"/>
        <w:rPr>
          <w:rFonts w:hint="eastAsia" w:ascii="微软雅黑" w:hAnsi="微软雅黑" w:eastAsia="微软雅黑" w:cs="微软雅黑"/>
          <w:spacing w:val="-1"/>
          <w:sz w:val="30"/>
          <w:szCs w:val="30"/>
        </w:rPr>
      </w:pPr>
    </w:p>
    <w:p w14:paraId="6666273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exhibition and maintenance of divine truth being one end of its existence, the adoption of gross error, whether with regard to the character of God, the person and offices of the Redeemer, the nature of Messiah’s kingdom, the method of salvation, the character of Christian duty, or the doctrine of a future state, must prove fatal to the ecclesiastical standing of any professing body.</w:t>
      </w:r>
    </w:p>
    <w:p w14:paraId="691B398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彰显和维护神圣真理是教会存在的目的之一，那么任何做出告白的团体若采纳严重的错误，无论是关于上帝的属性、救赎主的位格与职分、弥赛亚国度的本质、拯救的方法、基督徒职责的性质，还是关于来世的教义，都必将对其教会地位造成致命的影响。</w:t>
      </w:r>
    </w:p>
    <w:p w14:paraId="734F9542">
      <w:pPr>
        <w:spacing w:before="48" w:line="331" w:lineRule="auto"/>
        <w:ind w:left="24" w:firstLine="218"/>
        <w:jc w:val="both"/>
        <w:rPr>
          <w:rFonts w:hint="eastAsia" w:ascii="微软雅黑" w:hAnsi="微软雅黑" w:eastAsia="微软雅黑" w:cs="微软雅黑"/>
          <w:spacing w:val="-1"/>
          <w:sz w:val="30"/>
          <w:szCs w:val="30"/>
        </w:rPr>
      </w:pPr>
    </w:p>
    <w:p w14:paraId="749C25A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Gross heretics, of any description, have no right to be regarded as members of the visible church.</w:t>
      </w:r>
    </w:p>
    <w:p w14:paraId="2271D99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任何类型的严重异端都没有权利被视为有形教会的成员。</w:t>
      </w:r>
    </w:p>
    <w:p w14:paraId="1E84D7F2">
      <w:pPr>
        <w:spacing w:before="48" w:line="331" w:lineRule="auto"/>
        <w:ind w:left="24" w:firstLine="218"/>
        <w:jc w:val="both"/>
        <w:rPr>
          <w:rFonts w:hint="eastAsia" w:ascii="微软雅黑" w:hAnsi="微软雅黑" w:eastAsia="微软雅黑" w:cs="微软雅黑"/>
          <w:spacing w:val="-1"/>
          <w:sz w:val="30"/>
          <w:szCs w:val="30"/>
        </w:rPr>
      </w:pPr>
    </w:p>
    <w:p w14:paraId="30E63A0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Continuing steadfastly in the apostles’ doctrine, is indispensable to such relationship.</w:t>
      </w:r>
    </w:p>
    <w:p w14:paraId="5364EF8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恒心遵守使徒的教训，对于维持这种关系是必不可少的。</w:t>
      </w:r>
    </w:p>
    <w:p w14:paraId="2F8A0AA9">
      <w:pPr>
        <w:spacing w:before="48" w:line="331" w:lineRule="auto"/>
        <w:ind w:left="24" w:firstLine="218"/>
        <w:jc w:val="both"/>
        <w:rPr>
          <w:rFonts w:hint="eastAsia" w:ascii="微软雅黑" w:hAnsi="微软雅黑" w:eastAsia="微软雅黑" w:cs="微软雅黑"/>
          <w:spacing w:val="-1"/>
          <w:sz w:val="30"/>
          <w:szCs w:val="30"/>
        </w:rPr>
      </w:pPr>
    </w:p>
    <w:p w14:paraId="73294E4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Whoever aspires to this honour, must have been taught as the truth is in Jesus; nor must they make any such pretension who walk not uprightly according to the truth of the gospel.</w:t>
      </w:r>
    </w:p>
    <w:p w14:paraId="6AC5C9C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凡渴望获得这一荣誉的人，必须曾受教领会那在耶稣里的真理；凡不按福音真理正直行事的人，绝不可如此自诩。</w:t>
      </w:r>
    </w:p>
    <w:p w14:paraId="4626E0AF">
      <w:pPr>
        <w:spacing w:before="48" w:line="331" w:lineRule="auto"/>
        <w:ind w:left="24" w:firstLine="218"/>
        <w:jc w:val="both"/>
        <w:rPr>
          <w:rFonts w:hint="eastAsia" w:ascii="微软雅黑" w:hAnsi="微软雅黑" w:eastAsia="微软雅黑" w:cs="微软雅黑"/>
          <w:spacing w:val="-1"/>
          <w:sz w:val="30"/>
          <w:szCs w:val="30"/>
        </w:rPr>
      </w:pPr>
    </w:p>
    <w:p w14:paraId="0FDC7D3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small association of private Christians may be called, in some sense, a church; but to constitute the visible church, the existence of office-bearers would seem to be requisite.</w:t>
      </w:r>
    </w:p>
    <w:p w14:paraId="4BACE01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一小群基督徒的私人结社在某种意义上可以被称为教会；但要构成有形教会，圣职人员的存在似乎是必需的。</w:t>
      </w:r>
    </w:p>
    <w:p w14:paraId="18377A41">
      <w:pPr>
        <w:spacing w:before="48" w:line="331" w:lineRule="auto"/>
        <w:ind w:left="24" w:firstLine="218"/>
        <w:jc w:val="both"/>
        <w:rPr>
          <w:rFonts w:hint="eastAsia" w:ascii="微软雅黑" w:hAnsi="微软雅黑" w:eastAsia="微软雅黑" w:cs="微软雅黑"/>
          <w:spacing w:val="-1"/>
          <w:sz w:val="30"/>
          <w:szCs w:val="30"/>
        </w:rPr>
      </w:pPr>
    </w:p>
    <w:p w14:paraId="1AC25F3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legitimate ministry, therefore, is another mark of the true church.</w:t>
      </w:r>
    </w:p>
    <w:p w14:paraId="793EE10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因此，合法的圣职部是真教会的另一个标志。</w:t>
      </w:r>
    </w:p>
    <w:p w14:paraId="3610F3C5">
      <w:pPr>
        <w:spacing w:before="48" w:line="331" w:lineRule="auto"/>
        <w:ind w:left="24" w:firstLine="218"/>
        <w:jc w:val="both"/>
        <w:rPr>
          <w:rFonts w:hint="eastAsia" w:ascii="微软雅黑" w:hAnsi="微软雅黑" w:eastAsia="微软雅黑" w:cs="微软雅黑"/>
          <w:spacing w:val="-1"/>
          <w:sz w:val="30"/>
          <w:szCs w:val="30"/>
        </w:rPr>
      </w:pPr>
    </w:p>
    <w:p w14:paraId="341CCA7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order to this, the persons bearing office must be properly qualified, regularly called, and duly initiated.</w:t>
      </w:r>
    </w:p>
    <w:p w14:paraId="5D794A7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为此，担任职分的人必须具备适当的资格，经过正规的呼召，并按程序授职。</w:t>
      </w:r>
    </w:p>
    <w:p w14:paraId="2D7701D5">
      <w:pPr>
        <w:spacing w:before="48" w:line="331" w:lineRule="auto"/>
        <w:ind w:left="24" w:firstLine="218"/>
        <w:jc w:val="both"/>
        <w:rPr>
          <w:rFonts w:hint="eastAsia" w:ascii="微软雅黑" w:hAnsi="微软雅黑" w:eastAsia="微软雅黑" w:cs="微软雅黑"/>
          <w:spacing w:val="-1"/>
          <w:sz w:val="30"/>
          <w:szCs w:val="30"/>
        </w:rPr>
      </w:pPr>
    </w:p>
    <w:p w14:paraId="17D9C25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in any ordinary case, the individuals who officiate are such as have assumed the office of themselves, or have received only a call from the people without scriptural ordination, or are grossly deficient in ministerial qualifications, this circumstance would seem sufficient to impair the right to being regarded as a part of the visible church.</w:t>
      </w:r>
    </w:p>
    <w:p w14:paraId="3318251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如果在任何通常情况下，主持圣职的人是自封职分，或者仅接受了民众的呼召而没有符合圣经的按立，或者在教牧资格上严重缺失，这种情况似乎足以削弱其被视为有形教会一部分的权利。</w:t>
      </w:r>
    </w:p>
    <w:p w14:paraId="06129064">
      <w:pPr>
        <w:spacing w:before="48" w:line="331" w:lineRule="auto"/>
        <w:ind w:left="24" w:firstLine="218"/>
        <w:jc w:val="both"/>
        <w:rPr>
          <w:rFonts w:hint="eastAsia" w:ascii="微软雅黑" w:hAnsi="微软雅黑" w:eastAsia="微软雅黑" w:cs="微软雅黑"/>
          <w:spacing w:val="-1"/>
          <w:sz w:val="30"/>
          <w:szCs w:val="30"/>
        </w:rPr>
      </w:pPr>
    </w:p>
    <w:p w14:paraId="015F4CA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apostles ordained them elders in every church.</w:t>
      </w:r>
    </w:p>
    <w:p w14:paraId="09662D6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使徒们在各教会中为他们选立了长老。</w:t>
      </w:r>
    </w:p>
    <w:p w14:paraId="7924B9B8">
      <w:pPr>
        <w:spacing w:before="48" w:line="331" w:lineRule="auto"/>
        <w:ind w:left="24" w:firstLine="218"/>
        <w:jc w:val="both"/>
        <w:rPr>
          <w:rFonts w:hint="eastAsia" w:ascii="微软雅黑" w:hAnsi="微软雅黑" w:eastAsia="微软雅黑" w:cs="微软雅黑"/>
          <w:spacing w:val="-1"/>
          <w:sz w:val="30"/>
          <w:szCs w:val="30"/>
        </w:rPr>
      </w:pPr>
    </w:p>
    <w:p w14:paraId="6BE3F6B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Christ glorified not himself to be made an high priest, but he that said unto him, Thou art my Son, to-day have I begotten thee, no man surely ought to take this honour unto himself, but he that is called of God, as was Aaron.</w:t>
      </w:r>
    </w:p>
    <w:p w14:paraId="74A0467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既然基督也没有自取荣耀为大祭司，乃是在乎那对祂说“你是我的儿子，我今日生你”的，那么自然没有人应当自取这尊荣，唯有像亚伦一样蒙上帝呼召的人才可以。</w:t>
      </w:r>
    </w:p>
    <w:p w14:paraId="01C7DDB2">
      <w:pPr>
        <w:spacing w:before="48" w:line="331" w:lineRule="auto"/>
        <w:ind w:left="24" w:firstLine="218"/>
        <w:jc w:val="both"/>
        <w:rPr>
          <w:rFonts w:hint="eastAsia" w:ascii="微软雅黑" w:hAnsi="微软雅黑" w:eastAsia="微软雅黑" w:cs="微软雅黑"/>
          <w:spacing w:val="-1"/>
          <w:sz w:val="30"/>
          <w:szCs w:val="30"/>
        </w:rPr>
      </w:pPr>
    </w:p>
    <w:p w14:paraId="6572B4F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shall they preach except they be sent?</w:t>
      </w:r>
    </w:p>
    <w:p w14:paraId="40E3395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若没有奉差遣，怎能传道呢？</w:t>
      </w:r>
    </w:p>
    <w:p w14:paraId="110035F9">
      <w:pPr>
        <w:spacing w:before="48" w:line="331" w:lineRule="auto"/>
        <w:ind w:left="24" w:firstLine="218"/>
        <w:jc w:val="both"/>
        <w:rPr>
          <w:rFonts w:hint="eastAsia" w:ascii="微软雅黑" w:hAnsi="微软雅黑" w:eastAsia="微软雅黑" w:cs="微软雅黑"/>
          <w:spacing w:val="-1"/>
          <w:sz w:val="30"/>
          <w:szCs w:val="30"/>
        </w:rPr>
      </w:pPr>
    </w:p>
    <w:p w14:paraId="1C564D0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sent them not, nor commanded them, therefore they shall not profit this people at all, saith the Lord.</w:t>
      </w:r>
    </w:p>
    <w:p w14:paraId="36B8EAC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耶和华说：我并没有差遣他们，也没有吩咐他们，所以他们于这百姓毫无益处。</w:t>
      </w:r>
    </w:p>
    <w:p w14:paraId="6ABF624D">
      <w:pPr>
        <w:spacing w:before="48" w:line="331" w:lineRule="auto"/>
        <w:ind w:left="24" w:firstLine="218"/>
        <w:jc w:val="both"/>
        <w:rPr>
          <w:rFonts w:hint="eastAsia" w:ascii="微软雅黑" w:hAnsi="微软雅黑" w:eastAsia="微软雅黑" w:cs="微软雅黑"/>
          <w:spacing w:val="-1"/>
          <w:sz w:val="30"/>
          <w:szCs w:val="30"/>
        </w:rPr>
      </w:pPr>
    </w:p>
    <w:p w14:paraId="274A9B3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supply of ecclesiastical offices were left to spontaneous assumption, it must be obvious to every one that they would soon either die away altogether from apathy, or become so debased, by the corruption and inability of those who held them, as to be no longer capable of serving the end of their institution.</w:t>
      </w:r>
    </w:p>
    <w:p w14:paraId="64BD569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如果教会职分的供应任由人们自发担任，那么每个人都会看得很清楚，这些职分要么会因冷漠而完全消亡，要么会因任职者的腐败和无能而变得如此卑下，以至于不再能够达成其设立的目的。</w:t>
      </w:r>
    </w:p>
    <w:p w14:paraId="3708BDEE">
      <w:pPr>
        <w:spacing w:before="48" w:line="331" w:lineRule="auto"/>
        <w:ind w:left="24" w:firstLine="218"/>
        <w:jc w:val="both"/>
        <w:rPr>
          <w:rFonts w:hint="eastAsia" w:ascii="微软雅黑" w:hAnsi="微软雅黑" w:eastAsia="微软雅黑" w:cs="微软雅黑"/>
          <w:spacing w:val="-1"/>
          <w:sz w:val="30"/>
          <w:szCs w:val="30"/>
        </w:rPr>
      </w:pPr>
    </w:p>
    <w:p w14:paraId="4B0D8E2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existence of the visible church there must be, farther, the due administration of gospel ordinances.</w:t>
      </w:r>
    </w:p>
    <w:p w14:paraId="0E2EB99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要使有形教会存在，此外还必须有对福音典章的妥善施行。</w:t>
      </w:r>
    </w:p>
    <w:p w14:paraId="24D4E30A">
      <w:pPr>
        <w:spacing w:before="48" w:line="331" w:lineRule="auto"/>
        <w:ind w:left="24" w:firstLine="218"/>
        <w:jc w:val="both"/>
        <w:rPr>
          <w:rFonts w:hint="eastAsia" w:ascii="微软雅黑" w:hAnsi="微软雅黑" w:eastAsia="微软雅黑" w:cs="微软雅黑"/>
          <w:spacing w:val="-1"/>
          <w:sz w:val="30"/>
          <w:szCs w:val="30"/>
        </w:rPr>
      </w:pPr>
    </w:p>
    <w:p w14:paraId="3C9460A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Preaching, prayer, praise; baptism and the Lord’s supper; discipline and government, must be regularly dispensed, that is, must be dispensed by persons properly authorized, and with a view to the purposes for which they were appointed.</w:t>
      </w:r>
    </w:p>
    <w:p w14:paraId="4814EA3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讲道、祷告、赞美；洗礼和圣餐；纪律和治理，必须被定期施行，也就是说，必须由获得适当授权的人员，并为了它们被设立的目的而施行。</w:t>
      </w:r>
    </w:p>
    <w:p w14:paraId="69D76F2B">
      <w:pPr>
        <w:spacing w:before="48" w:line="331" w:lineRule="auto"/>
        <w:ind w:left="24" w:firstLine="218"/>
        <w:jc w:val="both"/>
        <w:rPr>
          <w:rFonts w:hint="eastAsia" w:ascii="微软雅黑" w:hAnsi="微软雅黑" w:eastAsia="微软雅黑" w:cs="微软雅黑"/>
          <w:spacing w:val="-1"/>
          <w:sz w:val="30"/>
          <w:szCs w:val="30"/>
        </w:rPr>
      </w:pPr>
    </w:p>
    <w:p w14:paraId="3861D4C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ordinances are either altogether wanting, as is the case in regard to some of them in certain professing bodies—or greatly corrupted, as is the case in others—or prostituted to other than their legitimate ends, as has been done by using them to qualify for civil offices, rather than to promote the salvation of the soul; the evidence that such as do so belong to the visible church catholic, is thus far impaired, if not altogether subverted.</w:t>
      </w:r>
    </w:p>
    <w:p w14:paraId="6613D72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这些典章要么完全缺失——如某些自称是教会的团体对其中一些典章的做法——要么被严重腐化——如另一些团体的做法——或者被滥用于其合法目的之外——如将其用于获取公职的资格，而非为了促进灵魂的救恩；那么，这些人属于有形大公教会的证据即使没有完全被推翻，也已被削弱了。</w:t>
      </w:r>
    </w:p>
    <w:p w14:paraId="16D4C4EA">
      <w:pPr>
        <w:spacing w:before="48" w:line="331" w:lineRule="auto"/>
        <w:ind w:left="24" w:firstLine="218"/>
        <w:jc w:val="both"/>
        <w:rPr>
          <w:rFonts w:hint="eastAsia" w:ascii="微软雅黑" w:hAnsi="微软雅黑" w:eastAsia="微软雅黑" w:cs="微软雅黑"/>
          <w:spacing w:val="-1"/>
          <w:sz w:val="30"/>
          <w:szCs w:val="30"/>
        </w:rPr>
      </w:pPr>
    </w:p>
    <w:p w14:paraId="4F5AF26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Christ’s mediatorial rule over the church appears from his organizing it, incorporating it by covenant, and purchasing it with his blood.</w:t>
      </w:r>
    </w:p>
    <w:p w14:paraId="45F419B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二、基督对教会的中保统治表现在祂组织教会、通过圣约使其合并，并用祂自己的血买赎教会。</w:t>
      </w:r>
    </w:p>
    <w:p w14:paraId="52AF6685">
      <w:pPr>
        <w:spacing w:before="48" w:line="331" w:lineRule="auto"/>
        <w:ind w:left="24" w:firstLine="218"/>
        <w:jc w:val="both"/>
        <w:rPr>
          <w:rFonts w:hint="eastAsia" w:ascii="微软雅黑" w:hAnsi="微软雅黑" w:eastAsia="微软雅黑" w:cs="微软雅黑"/>
          <w:spacing w:val="-1"/>
          <w:sz w:val="30"/>
          <w:szCs w:val="30"/>
        </w:rPr>
      </w:pPr>
    </w:p>
    <w:p w14:paraId="17F9A60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possesses a character of visible organization.</w:t>
      </w:r>
    </w:p>
    <w:p w14:paraId="707F79D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教会具有有形组织的特征。</w:t>
      </w:r>
    </w:p>
    <w:p w14:paraId="46B2728B">
      <w:pPr>
        <w:spacing w:before="48" w:line="331" w:lineRule="auto"/>
        <w:ind w:left="24" w:firstLine="218"/>
        <w:jc w:val="both"/>
        <w:rPr>
          <w:rFonts w:hint="eastAsia" w:ascii="微软雅黑" w:hAnsi="微软雅黑" w:eastAsia="微软雅黑" w:cs="微软雅黑"/>
          <w:spacing w:val="-1"/>
          <w:sz w:val="30"/>
          <w:szCs w:val="30"/>
        </w:rPr>
      </w:pPr>
    </w:p>
    <w:p w14:paraId="4698364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spoken of in Scripture as a body, the members of which exhibit admirable symmetry, nice adaptation, and wise subserviency one to another;—as a house, all the parts of which are fitly framed together;—as a city, whose streets are distributed with regularity, and whose municipal regulations are calculated to secure the peace and order of the inhabitants;—as a kingdom, and as a nation, figures which suggest ideas of good government, orderly management, and proper subordination.</w:t>
      </w:r>
    </w:p>
    <w:p w14:paraId="454567C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将其描述为一个身体，其成员展现出令人赞叹的对称性、精巧的调适以及彼此间智慧的顺服；——描述为一座房屋，其各个部分都联络得合式；——描述为一个城市，其街道分布规整，其市政规章旨在确保居民的平安与秩序；——描述为一个国度，一个民族，这些比喻暗示了良好的治理、有序的管理和适当的从属关系。</w:t>
      </w:r>
    </w:p>
    <w:p w14:paraId="11607A28">
      <w:pPr>
        <w:spacing w:before="48" w:line="331" w:lineRule="auto"/>
        <w:ind w:left="24" w:firstLine="218"/>
        <w:jc w:val="both"/>
        <w:rPr>
          <w:rFonts w:hint="eastAsia" w:ascii="微软雅黑" w:hAnsi="微软雅黑" w:eastAsia="微软雅黑" w:cs="微软雅黑"/>
          <w:spacing w:val="-1"/>
          <w:sz w:val="30"/>
          <w:szCs w:val="30"/>
        </w:rPr>
      </w:pPr>
    </w:p>
    <w:p w14:paraId="0979B32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the nature of things and the necessity of the case require that the church be considered as a thoroughly organized society.</w:t>
      </w:r>
    </w:p>
    <w:p w14:paraId="67409D8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事实上，事物的本质和情况的必然性都要求将教会视为一个组织严密的社会。</w:t>
      </w:r>
    </w:p>
    <w:p w14:paraId="4A4B3CC2">
      <w:pPr>
        <w:spacing w:before="48" w:line="331" w:lineRule="auto"/>
        <w:ind w:left="24" w:firstLine="218"/>
        <w:jc w:val="both"/>
        <w:rPr>
          <w:rFonts w:hint="eastAsia" w:ascii="微软雅黑" w:hAnsi="微软雅黑" w:eastAsia="微软雅黑" w:cs="微软雅黑"/>
          <w:spacing w:val="-1"/>
          <w:sz w:val="30"/>
          <w:szCs w:val="30"/>
        </w:rPr>
      </w:pPr>
    </w:p>
    <w:p w14:paraId="63D0D00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society supposes, in its very structure, some kind of organization; and it is anything but honourable to the Head of the church, to suppose that he has left its members to exist as a confused mass of detached individuals, living separately, without any bond of connexion or plan of co-operation.</w:t>
      </w:r>
    </w:p>
    <w:p w14:paraId="6CD9712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每一个社会在其结构中都包含某种组织；如果认为教会的元首任由祂的成员作为一群混乱、孤立的个体存在，各自分开生活，没有任何联结的纽带或合作的计划，这绝非是对祂的尊荣。</w:t>
      </w:r>
    </w:p>
    <w:p w14:paraId="37D8D82B">
      <w:pPr>
        <w:spacing w:before="48" w:line="331" w:lineRule="auto"/>
        <w:ind w:left="24" w:firstLine="218"/>
        <w:jc w:val="both"/>
        <w:rPr>
          <w:rFonts w:hint="eastAsia" w:ascii="微软雅黑" w:hAnsi="微软雅黑" w:eastAsia="微软雅黑" w:cs="微软雅黑"/>
          <w:spacing w:val="-1"/>
          <w:sz w:val="30"/>
          <w:szCs w:val="30"/>
        </w:rPr>
      </w:pPr>
    </w:p>
    <w:p w14:paraId="55D170C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Very different, indeed, is the fact, as the character of the Mediator should have led us to infer, even had we not been told, as we are, that from him the whole body fitly joined together, and compacted by that which every joint supplieth, according to the effectual working in the measure of every part, maketh increase of the body, unto the edifying of itself in love.</w:t>
      </w:r>
    </w:p>
    <w:p w14:paraId="0CA8829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确实大不相同，正如中保的特质本应引导我们推论出的那样，即便我们没有被告知——正如我们确实被告知的那样——全身都靠祂联络得合式，百节各按各职，照着各体的功用彼此相助，便叫身体渐渐增长，在爱中建立自己。</w:t>
      </w:r>
    </w:p>
    <w:p w14:paraId="246D702C">
      <w:pPr>
        <w:spacing w:before="48" w:line="331" w:lineRule="auto"/>
        <w:ind w:left="24" w:firstLine="218"/>
        <w:jc w:val="both"/>
        <w:rPr>
          <w:rFonts w:hint="eastAsia" w:ascii="微软雅黑" w:hAnsi="微软雅黑" w:eastAsia="微软雅黑" w:cs="微软雅黑"/>
          <w:spacing w:val="-1"/>
          <w:sz w:val="30"/>
          <w:szCs w:val="30"/>
        </w:rPr>
      </w:pPr>
    </w:p>
    <w:p w14:paraId="1BACF1D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thus organized, is incorporated by covenant.</w:t>
      </w:r>
    </w:p>
    <w:p w14:paraId="7FA472B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如此组织起来的教会，是通过圣约合并的。</w:t>
      </w:r>
    </w:p>
    <w:p w14:paraId="29367227">
      <w:pPr>
        <w:spacing w:before="48" w:line="331" w:lineRule="auto"/>
        <w:ind w:left="24" w:firstLine="218"/>
        <w:jc w:val="both"/>
        <w:rPr>
          <w:rFonts w:hint="eastAsia" w:ascii="微软雅黑" w:hAnsi="微软雅黑" w:eastAsia="微软雅黑" w:cs="微软雅黑"/>
          <w:spacing w:val="-1"/>
          <w:sz w:val="30"/>
          <w:szCs w:val="30"/>
        </w:rPr>
      </w:pPr>
    </w:p>
    <w:p w14:paraId="32CB28C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covenant-society.</w:t>
      </w:r>
    </w:p>
    <w:p w14:paraId="2152F98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它是一个圣约社会。</w:t>
      </w:r>
    </w:p>
    <w:p w14:paraId="47235220">
      <w:pPr>
        <w:spacing w:before="48" w:line="331" w:lineRule="auto"/>
        <w:ind w:left="24" w:firstLine="218"/>
        <w:jc w:val="both"/>
        <w:rPr>
          <w:rFonts w:hint="eastAsia" w:ascii="微软雅黑" w:hAnsi="微软雅黑" w:eastAsia="微软雅黑" w:cs="微软雅黑"/>
          <w:spacing w:val="-1"/>
          <w:sz w:val="30"/>
          <w:szCs w:val="30"/>
        </w:rPr>
      </w:pPr>
    </w:p>
    <w:p w14:paraId="734E0F9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has made with his church an everlasting covenant.</w:t>
      </w:r>
    </w:p>
    <w:p w14:paraId="70D548D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基督已经与祂的教会立了一个永约。</w:t>
      </w:r>
    </w:p>
    <w:p w14:paraId="1D60E6B7">
      <w:pPr>
        <w:spacing w:before="48" w:line="331" w:lineRule="auto"/>
        <w:ind w:left="24" w:firstLine="218"/>
        <w:jc w:val="both"/>
        <w:rPr>
          <w:rFonts w:hint="eastAsia" w:ascii="微软雅黑" w:hAnsi="微软雅黑" w:eastAsia="微软雅黑" w:cs="微软雅黑"/>
          <w:spacing w:val="-1"/>
          <w:sz w:val="30"/>
          <w:szCs w:val="30"/>
        </w:rPr>
      </w:pPr>
    </w:p>
    <w:p w14:paraId="740163D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merely founded on the covenant of grace, but he has made with it an express ecclesiastical covenant.</w:t>
      </w:r>
    </w:p>
    <w:p w14:paraId="3C83255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教会不仅是建立在恩典之约的基础上，而且祂还与之立了一个明确的教会圣约。</w:t>
      </w:r>
    </w:p>
    <w:p w14:paraId="0AF4275B">
      <w:pPr>
        <w:spacing w:before="48" w:line="331" w:lineRule="auto"/>
        <w:ind w:left="24" w:firstLine="218"/>
        <w:jc w:val="both"/>
        <w:rPr>
          <w:rFonts w:hint="eastAsia" w:ascii="微软雅黑" w:hAnsi="微软雅黑" w:eastAsia="微软雅黑" w:cs="微软雅黑"/>
          <w:spacing w:val="-1"/>
          <w:sz w:val="30"/>
          <w:szCs w:val="30"/>
        </w:rPr>
      </w:pPr>
    </w:p>
    <w:p w14:paraId="055DE7C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federal deed was renewed, if not originally made, with the church, in the person of Abraham, the father of the faithful.</w:t>
      </w:r>
    </w:p>
    <w:p w14:paraId="640719E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这一联邦契约（federal deed）是在信心之父亚伯拉罕身上与教会重新确立的，如果不是最初订立的话。</w:t>
      </w:r>
    </w:p>
    <w:p w14:paraId="13B7B1EA">
      <w:pPr>
        <w:spacing w:before="48" w:line="331" w:lineRule="auto"/>
        <w:ind w:left="24" w:firstLine="218"/>
        <w:jc w:val="both"/>
        <w:rPr>
          <w:rFonts w:hint="eastAsia" w:ascii="微软雅黑" w:hAnsi="微软雅黑" w:eastAsia="微软雅黑" w:cs="微软雅黑"/>
          <w:spacing w:val="-1"/>
          <w:sz w:val="30"/>
          <w:szCs w:val="30"/>
        </w:rPr>
      </w:pPr>
    </w:p>
    <w:p w14:paraId="733B6DC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transaction is recorded (Gen. 17:1–14).</w:t>
      </w:r>
    </w:p>
    <w:p w14:paraId="4B13A73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这一交易记录在（创世记 17:1-14）。</w:t>
      </w:r>
    </w:p>
    <w:p w14:paraId="0440B783">
      <w:pPr>
        <w:spacing w:before="48" w:line="331" w:lineRule="auto"/>
        <w:ind w:left="24" w:firstLine="218"/>
        <w:jc w:val="both"/>
        <w:rPr>
          <w:rFonts w:hint="eastAsia" w:ascii="微软雅黑" w:hAnsi="微软雅黑" w:eastAsia="微软雅黑" w:cs="微软雅黑"/>
          <w:spacing w:val="-1"/>
          <w:sz w:val="30"/>
          <w:szCs w:val="30"/>
        </w:rPr>
      </w:pPr>
    </w:p>
    <w:p w14:paraId="5ED32DD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neither a personal nor a domestic covenant.</w:t>
      </w:r>
    </w:p>
    <w:p w14:paraId="3858AEC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这既不是个人之约，也不是家庭之约。</w:t>
      </w:r>
    </w:p>
    <w:p w14:paraId="2CA8DAB3">
      <w:pPr>
        <w:spacing w:before="48" w:line="331" w:lineRule="auto"/>
        <w:ind w:left="24" w:firstLine="218"/>
        <w:jc w:val="both"/>
        <w:rPr>
          <w:rFonts w:hint="eastAsia" w:ascii="微软雅黑" w:hAnsi="微软雅黑" w:eastAsia="微软雅黑" w:cs="微软雅黑"/>
          <w:spacing w:val="-1"/>
          <w:sz w:val="30"/>
          <w:szCs w:val="30"/>
        </w:rPr>
      </w:pPr>
    </w:p>
    <w:p w14:paraId="3E05377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had, properly speaking, in view, neither the personal salvation nor the domestic prosperity of the patriarch.</w:t>
      </w:r>
    </w:p>
    <w:p w14:paraId="663E4C6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严格来说，它既不着眼于这位族长的个人救恩，也不着眼于他的家庭兴旺。</w:t>
      </w:r>
    </w:p>
    <w:p w14:paraId="11F037AC">
      <w:pPr>
        <w:spacing w:before="48" w:line="331" w:lineRule="auto"/>
        <w:ind w:left="24" w:firstLine="218"/>
        <w:jc w:val="both"/>
        <w:rPr>
          <w:rFonts w:hint="eastAsia" w:ascii="微软雅黑" w:hAnsi="微软雅黑" w:eastAsia="微软雅黑" w:cs="微软雅黑"/>
          <w:spacing w:val="-1"/>
          <w:sz w:val="30"/>
          <w:szCs w:val="30"/>
        </w:rPr>
      </w:pPr>
    </w:p>
    <w:p w14:paraId="49A3A02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 I will be a God unto thee and to thy seed after thee, had respect to an ecclesiastical relation.</w:t>
      </w:r>
    </w:p>
    <w:p w14:paraId="4506B1C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“我要作你和你后裔的上帝”这一应许，涉及的是一种教会关系。</w:t>
      </w:r>
    </w:p>
    <w:p w14:paraId="3803446C">
      <w:pPr>
        <w:spacing w:before="48" w:line="331" w:lineRule="auto"/>
        <w:ind w:left="24" w:firstLine="218"/>
        <w:jc w:val="both"/>
        <w:rPr>
          <w:rFonts w:hint="eastAsia" w:ascii="微软雅黑" w:hAnsi="微软雅黑" w:eastAsia="微软雅黑" w:cs="微软雅黑"/>
          <w:spacing w:val="-1"/>
          <w:sz w:val="30"/>
          <w:szCs w:val="30"/>
        </w:rPr>
      </w:pPr>
    </w:p>
    <w:p w14:paraId="333E68E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were they his lineal descendants that were meant by his seed; for, on the one hand, there were several branches of his natural posterity who had neither part nor lot in the covenant, while, on the other hand, there was provision made for admission to its privileges on the part of strangers who were not of his seed (ver. 12).</w:t>
      </w:r>
    </w:p>
    <w:p w14:paraId="742FD03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祂的“后裔”指的也并非仅仅是他的血缘后裔；因为一方面，他的肉身子孙中有几个分支在圣约中无分无关，而另一方面，圣约又规定了那些非他后裔的外人也可以获准享受圣约的特权（第12节）。</w:t>
      </w:r>
    </w:p>
    <w:p w14:paraId="613F2F9B">
      <w:pPr>
        <w:spacing w:before="48" w:line="331" w:lineRule="auto"/>
        <w:ind w:left="24" w:firstLine="218"/>
        <w:jc w:val="both"/>
        <w:rPr>
          <w:rFonts w:hint="eastAsia" w:ascii="微软雅黑" w:hAnsi="微软雅黑" w:eastAsia="微软雅黑" w:cs="微软雅黑"/>
          <w:spacing w:val="-1"/>
          <w:sz w:val="30"/>
          <w:szCs w:val="30"/>
        </w:rPr>
      </w:pPr>
    </w:p>
    <w:p w14:paraId="5B7701C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the circumstance that it constituted Abraham the father of many nations, is decisive on this point, as his natural posterity formed only one nation, namely, the nation of the Jews.</w:t>
      </w:r>
    </w:p>
    <w:p w14:paraId="1EEAFC6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事实上，上帝使亚伯拉罕成为多国之父这一事实在此点上是决定性的，因为他的肉身子孙只形成了一个国家，即犹太民族。</w:t>
      </w:r>
    </w:p>
    <w:p w14:paraId="57ED26F6">
      <w:pPr>
        <w:spacing w:before="48" w:line="331" w:lineRule="auto"/>
        <w:ind w:left="24" w:firstLine="218"/>
        <w:jc w:val="both"/>
        <w:rPr>
          <w:rFonts w:hint="eastAsia" w:ascii="微软雅黑" w:hAnsi="微软雅黑" w:eastAsia="微软雅黑" w:cs="微软雅黑"/>
          <w:spacing w:val="-1"/>
          <w:sz w:val="30"/>
          <w:szCs w:val="30"/>
        </w:rPr>
      </w:pPr>
    </w:p>
    <w:p w14:paraId="3ACED55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thing furnishes indubitable evidence, that the covenant in question had a respect to the visible church catholic in every age of its existence.</w:t>
      </w:r>
    </w:p>
    <w:p w14:paraId="78351D5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同样的事实也提供了不容置疑的证据，说明所讨论的这个圣约涉及在其存在之每一时代中的有形大公教会。</w:t>
      </w:r>
    </w:p>
    <w:p w14:paraId="63ACD006">
      <w:pPr>
        <w:spacing w:before="48" w:line="331" w:lineRule="auto"/>
        <w:ind w:left="24" w:firstLine="218"/>
        <w:jc w:val="both"/>
        <w:rPr>
          <w:rFonts w:hint="eastAsia" w:ascii="微软雅黑" w:hAnsi="微软雅黑" w:eastAsia="微软雅黑" w:cs="微软雅黑"/>
          <w:spacing w:val="-1"/>
          <w:sz w:val="30"/>
          <w:szCs w:val="30"/>
        </w:rPr>
      </w:pPr>
    </w:p>
    <w:p w14:paraId="591BCE1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not the church, whose interests are secured by this covenant, been something else than what is called the Jewish church, the part of the promise of which we are now speaking could never have been fulfilled; because, not till after the introduction of the New Testament dispensation, and the extension of gospel privileges to Gentile nations, could Abraham have become the father of more than the nation of the Jews.</w:t>
      </w:r>
    </w:p>
    <w:p w14:paraId="06660B1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利益受此圣约保障的教会在本质上仅仅是所谓的犹太教会，那么我们现在所说的这部分应许就永远无法实现；因为直到新约时代的开启以及福音特权扩展到外邦列国，亚伯拉罕才得以成为除犹太民族之外的多国之父。</w:t>
      </w:r>
    </w:p>
    <w:p w14:paraId="703D4444">
      <w:pPr>
        <w:spacing w:before="48" w:line="331" w:lineRule="auto"/>
        <w:ind w:left="24" w:firstLine="218"/>
        <w:jc w:val="both"/>
        <w:rPr>
          <w:rFonts w:hint="eastAsia" w:ascii="微软雅黑" w:hAnsi="微软雅黑" w:eastAsia="微软雅黑" w:cs="微软雅黑"/>
          <w:spacing w:val="-1"/>
          <w:sz w:val="30"/>
          <w:szCs w:val="30"/>
        </w:rPr>
      </w:pPr>
    </w:p>
    <w:p w14:paraId="20DA20D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the Scriptures furnish us with sufficient evidence to prove that the Abrahamic covenant was never abrogated, and consequently that it was made with that church which is to continue to the end of time.</w:t>
      </w:r>
    </w:p>
    <w:p w14:paraId="23F2DB1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此外，圣经为我们提供了充足的证据，证明亚伯拉罕之约从未被废除，因此它是与那将持续到时间终结的教会所立的。</w:t>
      </w:r>
    </w:p>
    <w:p w14:paraId="1D894324">
      <w:pPr>
        <w:spacing w:before="48" w:line="331" w:lineRule="auto"/>
        <w:ind w:left="24" w:firstLine="218"/>
        <w:jc w:val="both"/>
        <w:rPr>
          <w:rFonts w:hint="eastAsia" w:ascii="微软雅黑" w:hAnsi="微软雅黑" w:eastAsia="微软雅黑" w:cs="微软雅黑"/>
          <w:spacing w:val="-1"/>
          <w:sz w:val="30"/>
          <w:szCs w:val="30"/>
        </w:rPr>
      </w:pPr>
    </w:p>
    <w:p w14:paraId="2FC5BC9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annulled at the introduction of the Levitical dispensation, as the apostle strongly affirms, when arguing for the continuance of its promises: And this I say, that the covenant that was confirmed before of God in Christ, the law, which was four hundred and thirty years after, cannot disannul, that it should make the promise of none effect.</w:t>
      </w:r>
    </w:p>
    <w:p w14:paraId="0950141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在利未时代开启时，它并未被废除，正如使徒在论证其应许的持续性时有力地断言：我是这么说，上帝预先所确立的圣约，不能被那四百三十年以后的律法废掉，以致使应许落空。</w:t>
      </w:r>
    </w:p>
    <w:p w14:paraId="095CCC03">
      <w:pPr>
        <w:spacing w:before="48" w:line="331" w:lineRule="auto"/>
        <w:ind w:left="24" w:firstLine="218"/>
        <w:jc w:val="both"/>
        <w:rPr>
          <w:rFonts w:hint="eastAsia" w:ascii="微软雅黑" w:hAnsi="微软雅黑" w:eastAsia="微软雅黑" w:cs="微软雅黑"/>
          <w:spacing w:val="-1"/>
          <w:sz w:val="30"/>
          <w:szCs w:val="30"/>
        </w:rPr>
      </w:pPr>
    </w:p>
    <w:p w14:paraId="43D20C2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same reason, it could not be annulled at the introduction of the Christian economy, when the ceremonial ritual was abrogated.</w:t>
      </w:r>
    </w:p>
    <w:p w14:paraId="1ACE155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出于同样的原因，在基督教经济（Christian economy）开启、仪文律法被废除时，它也不可能被废除。</w:t>
      </w:r>
    </w:p>
    <w:p w14:paraId="497CC1D7">
      <w:pPr>
        <w:spacing w:before="48" w:line="331" w:lineRule="auto"/>
        <w:ind w:left="24" w:firstLine="218"/>
        <w:jc w:val="both"/>
        <w:rPr>
          <w:rFonts w:hint="eastAsia" w:ascii="微软雅黑" w:hAnsi="微软雅黑" w:eastAsia="微软雅黑" w:cs="微软雅黑"/>
          <w:spacing w:val="-1"/>
          <w:sz w:val="30"/>
          <w:szCs w:val="30"/>
        </w:rPr>
      </w:pPr>
    </w:p>
    <w:p w14:paraId="09D6B86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expressly argues the calling of the Gentiles, after this period, from the existence and terms of the covenant with Abraham.</w:t>
      </w:r>
    </w:p>
    <w:p w14:paraId="6DCD910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使徒明确地根据亚伯拉罕之约的存在及其条款，论证了此后对外邦人的呼召。</w:t>
      </w:r>
    </w:p>
    <w:p w14:paraId="12F41F08">
      <w:pPr>
        <w:spacing w:before="48" w:line="331" w:lineRule="auto"/>
        <w:ind w:left="24" w:firstLine="218"/>
        <w:jc w:val="both"/>
        <w:rPr>
          <w:rFonts w:hint="eastAsia" w:ascii="微软雅黑" w:hAnsi="微软雅黑" w:eastAsia="微软雅黑" w:cs="微软雅黑"/>
          <w:spacing w:val="-1"/>
          <w:sz w:val="30"/>
          <w:szCs w:val="30"/>
        </w:rPr>
      </w:pPr>
    </w:p>
    <w:p w14:paraId="4ECA922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blessing of Abraham might come on the Gentiles through Jesus Christ, he maintains, that to Abraham and his seed were the promises made: not to seeds, as of many, but as of one (and to thy seed) which is Christ; whence he draws the legitimate and consoling inference, Ye are all one in Christ Jesus, and if ye be Christ’s, then are ye Abraham’s seed, and heirs according to the promise.</w:t>
      </w:r>
    </w:p>
    <w:p w14:paraId="4AF1A0D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使亚伯拉罕的福气在耶稣基督里临到外邦人，他主张，应许原是向亚伯拉罕和他后裔说的：上帝并不是说“众后裔”，指着许多人，乃是说“你那一个后裔”，指着一个人，就是基督；由此他得出了合乎逻辑且令人慰藉的推论：你们在基督耶稣里都成为一了，你们既属乎基督，就是亚伯拉罕的后裔，是照着应许承受产业的了。</w:t>
      </w:r>
    </w:p>
    <w:p w14:paraId="3697A165">
      <w:pPr>
        <w:spacing w:before="48" w:line="331" w:lineRule="auto"/>
        <w:ind w:left="24" w:firstLine="218"/>
        <w:jc w:val="both"/>
        <w:rPr>
          <w:rFonts w:hint="eastAsia" w:ascii="微软雅黑" w:hAnsi="微软雅黑" w:eastAsia="微软雅黑" w:cs="微软雅黑"/>
          <w:spacing w:val="-1"/>
          <w:sz w:val="30"/>
          <w:szCs w:val="30"/>
        </w:rPr>
      </w:pPr>
    </w:p>
    <w:p w14:paraId="5519857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to maintain, either that the Abrahamic covenant was not an ecclesiastical one, or that it was ever annulled, were tantamount to asserting that the church is now an uncovenanted society, in opposition to what both the character of its Founder and the tenor of prophecy regarding it would lead us to expect, and is an idea too gloomy ever to be entertained by any true lover of Zion.</w:t>
      </w:r>
    </w:p>
    <w:p w14:paraId="2EE346D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若主张亚伯拉罕之约不是一个教会圣约，或者主张它曾被废除，就等同于断言教会现在是一个无约的社会，这与教会创办者的品格以及关于教会的预言主旨所引导我们的期待完全相反，这种想法过于阴暗，任何真正爱锡安的人都不会容纳它。</w:t>
      </w:r>
    </w:p>
    <w:p w14:paraId="3E6F86C1">
      <w:pPr>
        <w:spacing w:before="48" w:line="331" w:lineRule="auto"/>
        <w:ind w:left="24" w:firstLine="218"/>
        <w:jc w:val="both"/>
        <w:rPr>
          <w:rFonts w:hint="eastAsia" w:ascii="微软雅黑" w:hAnsi="微软雅黑" w:eastAsia="微软雅黑" w:cs="微软雅黑"/>
          <w:spacing w:val="-1"/>
          <w:sz w:val="30"/>
          <w:szCs w:val="30"/>
        </w:rPr>
      </w:pPr>
    </w:p>
    <w:p w14:paraId="08EE159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as Mediator, secured his right of dominion over the church, by purchasing her with his blood.</w:t>
      </w:r>
    </w:p>
    <w:p w14:paraId="37CB4CA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基督作为中保，通过用祂自己的血买赎教会，确立了祂对教会的统治权。</w:t>
      </w:r>
    </w:p>
    <w:p w14:paraId="3AFBC83B">
      <w:pPr>
        <w:spacing w:before="48" w:line="331" w:lineRule="auto"/>
        <w:ind w:left="24" w:firstLine="218"/>
        <w:jc w:val="both"/>
        <w:rPr>
          <w:rFonts w:hint="eastAsia" w:ascii="微软雅黑" w:hAnsi="微软雅黑" w:eastAsia="微软雅黑" w:cs="微软雅黑"/>
          <w:spacing w:val="-1"/>
          <w:sz w:val="30"/>
          <w:szCs w:val="30"/>
        </w:rPr>
      </w:pPr>
    </w:p>
    <w:p w14:paraId="39FA10F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Feed, said Paul to the Ephesian presbyters, feed the church of God which he hath purchased with his own blood.</w:t>
      </w:r>
    </w:p>
    <w:p w14:paraId="23F99A2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保罗对以弗所的长老们说：牧养上帝的教会，就是祂用自己血所买赎的。</w:t>
      </w:r>
    </w:p>
    <w:p w14:paraId="28A73334">
      <w:pPr>
        <w:spacing w:before="48" w:line="331" w:lineRule="auto"/>
        <w:ind w:left="24" w:firstLine="218"/>
        <w:jc w:val="both"/>
        <w:rPr>
          <w:rFonts w:hint="eastAsia" w:ascii="微软雅黑" w:hAnsi="微软雅黑" w:eastAsia="微软雅黑" w:cs="微软雅黑"/>
          <w:spacing w:val="-1"/>
          <w:sz w:val="30"/>
          <w:szCs w:val="30"/>
        </w:rPr>
      </w:pPr>
    </w:p>
    <w:p w14:paraId="33F9506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elect, the members of the invisible church, are all, we know, redeemed from sin and misery by the precious blood of Christ: but can the same be said of the visible catholic church, of which we are now speaking?</w:t>
      </w:r>
    </w:p>
    <w:p w14:paraId="6CA7B5F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我们知道，选民，即无形教会的成员，都是被基督宝血从罪恶和痛苦中救赎出来的：但对于我们现在所说的有形大公教会，也能这么说吗？</w:t>
      </w:r>
    </w:p>
    <w:p w14:paraId="0AF0664C">
      <w:pPr>
        <w:spacing w:before="48" w:line="331" w:lineRule="auto"/>
        <w:ind w:left="24" w:firstLine="218"/>
        <w:jc w:val="both"/>
        <w:rPr>
          <w:rFonts w:hint="eastAsia" w:ascii="微软雅黑" w:hAnsi="微软雅黑" w:eastAsia="微软雅黑" w:cs="微软雅黑"/>
          <w:spacing w:val="-1"/>
          <w:sz w:val="30"/>
          <w:szCs w:val="30"/>
        </w:rPr>
      </w:pPr>
    </w:p>
    <w:p w14:paraId="5821EB2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proper explanation, we think it may.</w:t>
      </w:r>
    </w:p>
    <w:p w14:paraId="64DCBC4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经过适当的解释，我们认为是可以的。</w:t>
      </w:r>
    </w:p>
    <w:p w14:paraId="646F7534">
      <w:pPr>
        <w:spacing w:before="48" w:line="331" w:lineRule="auto"/>
        <w:ind w:left="24" w:firstLine="218"/>
        <w:jc w:val="both"/>
        <w:rPr>
          <w:rFonts w:hint="eastAsia" w:ascii="微软雅黑" w:hAnsi="微软雅黑" w:eastAsia="微软雅黑" w:cs="微软雅黑"/>
          <w:spacing w:val="-1"/>
          <w:sz w:val="30"/>
          <w:szCs w:val="30"/>
        </w:rPr>
      </w:pPr>
    </w:p>
    <w:p w14:paraId="0358EEF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aware that the saying of the apostle above cited, is commonly understood of the church of the elect—the invisible church.</w:t>
      </w:r>
    </w:p>
    <w:p w14:paraId="0B5DD45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我们意识到，上面引用的使徒的话通常被理解为指选民的教会——即无形教会。</w:t>
      </w:r>
    </w:p>
    <w:p w14:paraId="4222F6C8">
      <w:pPr>
        <w:spacing w:before="48" w:line="331" w:lineRule="auto"/>
        <w:ind w:left="24" w:firstLine="218"/>
        <w:jc w:val="both"/>
        <w:rPr>
          <w:rFonts w:hint="eastAsia" w:ascii="微软雅黑" w:hAnsi="微软雅黑" w:eastAsia="微软雅黑" w:cs="微软雅黑"/>
          <w:spacing w:val="-1"/>
          <w:sz w:val="30"/>
          <w:szCs w:val="30"/>
        </w:rPr>
      </w:pPr>
    </w:p>
    <w:p w14:paraId="460F758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however, inclined to take a different view.</w:t>
      </w:r>
    </w:p>
    <w:p w14:paraId="1E87073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然而，我们倾向于持不同的观点。</w:t>
      </w:r>
    </w:p>
    <w:p w14:paraId="6762E012">
      <w:pPr>
        <w:spacing w:before="48" w:line="331" w:lineRule="auto"/>
        <w:ind w:left="24" w:firstLine="218"/>
        <w:jc w:val="both"/>
        <w:rPr>
          <w:rFonts w:hint="eastAsia" w:ascii="微软雅黑" w:hAnsi="微软雅黑" w:eastAsia="微软雅黑" w:cs="微软雅黑"/>
          <w:spacing w:val="-1"/>
          <w:sz w:val="30"/>
          <w:szCs w:val="30"/>
        </w:rPr>
      </w:pPr>
    </w:p>
    <w:p w14:paraId="1F5CCFE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God, of which Paul speaks, is that over which visible office-bearers are placed, and the members of which are the proper objects of those external functions which it pertains to such office-bearers to discharge.</w:t>
      </w:r>
    </w:p>
    <w:p w14:paraId="196027C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保罗所说的上帝的教会，是那设立了有形圣职人员的教会，其成员是那些圣职人员所履行的外部职能的正当对象。</w:t>
      </w:r>
    </w:p>
    <w:p w14:paraId="4AB4E54B">
      <w:pPr>
        <w:spacing w:before="48" w:line="331" w:lineRule="auto"/>
        <w:ind w:left="24" w:firstLine="218"/>
        <w:jc w:val="both"/>
        <w:rPr>
          <w:rFonts w:hint="eastAsia" w:ascii="微软雅黑" w:hAnsi="微软雅黑" w:eastAsia="微软雅黑" w:cs="微软雅黑"/>
          <w:spacing w:val="-1"/>
          <w:sz w:val="30"/>
          <w:szCs w:val="30"/>
        </w:rPr>
      </w:pPr>
    </w:p>
    <w:p w14:paraId="4FCC80E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were the elect only whom ecclesiastical overseers were enjoined to feed, a knowledge of who are elect and who not, would require to be imparted to the ministers of religion; nay, persons of the most profligate character would thus have a claim to the highest privileges of the church, as it cannot be denied that many such are included among those who are chosen of God to eternal life.</w:t>
      </w:r>
    </w:p>
    <w:p w14:paraId="573DB21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教会监督受命只牧养选民，那么关于谁是选民、谁不是选民的知识就需要传授给宗教的牧师们；不仅如此，那些品行最放荡的人也会因此有权要求享受教会的最高特权，因为不可否认，在上帝拣选进入永生的人中也包括了许多这样的人。</w:t>
      </w:r>
    </w:p>
    <w:p w14:paraId="178600DE">
      <w:pPr>
        <w:spacing w:before="48" w:line="331" w:lineRule="auto"/>
        <w:ind w:left="24" w:firstLine="218"/>
        <w:jc w:val="both"/>
        <w:rPr>
          <w:rFonts w:hint="eastAsia" w:ascii="微软雅黑" w:hAnsi="微软雅黑" w:eastAsia="微软雅黑" w:cs="微软雅黑"/>
          <w:spacing w:val="-1"/>
          <w:sz w:val="30"/>
          <w:szCs w:val="30"/>
        </w:rPr>
      </w:pPr>
    </w:p>
    <w:p w14:paraId="75B1EEE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only a visible church that can be the object of visible institutions.</w:t>
      </w:r>
    </w:p>
    <w:p w14:paraId="4172F05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只有有形教会才能成为有形制度的对象。</w:t>
      </w:r>
    </w:p>
    <w:p w14:paraId="1A51440E">
      <w:pPr>
        <w:spacing w:before="48" w:line="331" w:lineRule="auto"/>
        <w:ind w:left="24" w:firstLine="218"/>
        <w:jc w:val="both"/>
        <w:rPr>
          <w:rFonts w:hint="eastAsia" w:ascii="微软雅黑" w:hAnsi="微软雅黑" w:eastAsia="微软雅黑" w:cs="微软雅黑"/>
          <w:spacing w:val="-1"/>
          <w:sz w:val="30"/>
          <w:szCs w:val="30"/>
        </w:rPr>
      </w:pPr>
    </w:p>
    <w:p w14:paraId="7888083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duties required of the Ephesian elders were visible duties: the church, therefore, which is the object of them, must be a visible church.</w:t>
      </w:r>
    </w:p>
    <w:p w14:paraId="493E622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对以弗所长老所要求的职责是有形的职责：因此，作为这些职责对象的教会，必须是一个有形教会。</w:t>
      </w:r>
    </w:p>
    <w:p w14:paraId="266F978F">
      <w:pPr>
        <w:spacing w:before="48" w:line="331" w:lineRule="auto"/>
        <w:ind w:left="24" w:firstLine="218"/>
        <w:jc w:val="both"/>
        <w:rPr>
          <w:rFonts w:hint="eastAsia" w:ascii="微软雅黑" w:hAnsi="微软雅黑" w:eastAsia="微软雅黑" w:cs="微软雅黑"/>
          <w:spacing w:val="-1"/>
          <w:sz w:val="30"/>
          <w:szCs w:val="30"/>
        </w:rPr>
      </w:pPr>
    </w:p>
    <w:p w14:paraId="6E18B34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whether the church of God which Paul speaks of as purchased with his blood, be the visible church or not, we say that the same affirmation may be made with regard to this church.</w:t>
      </w:r>
    </w:p>
    <w:p w14:paraId="468804D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但是，无论保罗所说的用祂的血买赎的上帝教会是否为有形教会，我们认为对于这个教会也可以做出同样的肯定。</w:t>
      </w:r>
    </w:p>
    <w:p w14:paraId="35BF32AF">
      <w:pPr>
        <w:spacing w:before="48" w:line="331" w:lineRule="auto"/>
        <w:ind w:left="24" w:firstLine="218"/>
        <w:jc w:val="both"/>
        <w:rPr>
          <w:rFonts w:hint="eastAsia" w:ascii="微软雅黑" w:hAnsi="微软雅黑" w:eastAsia="微软雅黑" w:cs="微软雅黑"/>
          <w:spacing w:val="-1"/>
          <w:sz w:val="30"/>
          <w:szCs w:val="30"/>
        </w:rPr>
      </w:pPr>
    </w:p>
    <w:p w14:paraId="79F42E0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Mediator purchased the visible church catholic with his blood.</w:t>
      </w:r>
    </w:p>
    <w:p w14:paraId="312D941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中保用祂的血买赎了有形大公教会。</w:t>
      </w:r>
    </w:p>
    <w:p w14:paraId="6F9F6B6F">
      <w:pPr>
        <w:spacing w:before="48" w:line="331" w:lineRule="auto"/>
        <w:ind w:left="24" w:firstLine="218"/>
        <w:jc w:val="both"/>
        <w:rPr>
          <w:rFonts w:hint="eastAsia" w:ascii="微软雅黑" w:hAnsi="微软雅黑" w:eastAsia="微软雅黑" w:cs="微软雅黑"/>
          <w:spacing w:val="-1"/>
          <w:sz w:val="30"/>
          <w:szCs w:val="30"/>
        </w:rPr>
      </w:pPr>
    </w:p>
    <w:p w14:paraId="782B960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he may be said to have done, inasmuch as the elect of God, who are in the visible church, were actually redeemed from sin by the blood of Christ.</w:t>
      </w:r>
    </w:p>
    <w:p w14:paraId="139362D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之所以可以这样说，是因为在有形教会中的上帝选民，确实是被基督的血从罪中救赎出来的。</w:t>
      </w:r>
    </w:p>
    <w:p w14:paraId="082C7433">
      <w:pPr>
        <w:spacing w:before="48" w:line="331" w:lineRule="auto"/>
        <w:ind w:left="24" w:firstLine="218"/>
        <w:jc w:val="both"/>
        <w:rPr>
          <w:rFonts w:hint="eastAsia" w:ascii="微软雅黑" w:hAnsi="微软雅黑" w:eastAsia="微软雅黑" w:cs="微软雅黑"/>
          <w:spacing w:val="-1"/>
          <w:sz w:val="30"/>
          <w:szCs w:val="30"/>
        </w:rPr>
      </w:pPr>
    </w:p>
    <w:p w14:paraId="4D187F9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visible church comprehends within its pale many of God’s chosen ones; innumerable real saints belong to the covenant society on earth.</w:t>
      </w:r>
    </w:p>
    <w:p w14:paraId="0EA41CC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有形教会将其范围内的许多上帝所拣选的人包含在内；无数真正的圣徒属于地上的圣约社会。</w:t>
      </w:r>
    </w:p>
    <w:p w14:paraId="6D8EE113">
      <w:pPr>
        <w:spacing w:before="48" w:line="331" w:lineRule="auto"/>
        <w:ind w:left="24" w:firstLine="218"/>
        <w:jc w:val="both"/>
        <w:rPr>
          <w:rFonts w:hint="eastAsia" w:ascii="微软雅黑" w:hAnsi="微软雅黑" w:eastAsia="微软雅黑" w:cs="微软雅黑"/>
          <w:spacing w:val="-1"/>
          <w:sz w:val="30"/>
          <w:szCs w:val="30"/>
        </w:rPr>
      </w:pPr>
    </w:p>
    <w:p w14:paraId="74F9AA7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all such have redemption through the blood of Christ, and the forgiveness of sins according to the riches of his grace.</w:t>
      </w:r>
    </w:p>
    <w:p w14:paraId="211AE7A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现在，所有这些人都在基督的血里得蒙救赎，过犯得以赦免，乃是照着祂丰盛的恩典。</w:t>
      </w:r>
    </w:p>
    <w:p w14:paraId="5057D06B">
      <w:pPr>
        <w:spacing w:before="48" w:line="331" w:lineRule="auto"/>
        <w:ind w:left="24" w:firstLine="218"/>
        <w:jc w:val="both"/>
        <w:rPr>
          <w:rFonts w:hint="eastAsia" w:ascii="微软雅黑" w:hAnsi="微软雅黑" w:eastAsia="微软雅黑" w:cs="微软雅黑"/>
          <w:spacing w:val="-1"/>
          <w:sz w:val="30"/>
          <w:szCs w:val="30"/>
        </w:rPr>
      </w:pPr>
    </w:p>
    <w:p w14:paraId="6026E4D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obtained eternal redemption for them.</w:t>
      </w:r>
    </w:p>
    <w:p w14:paraId="6E6F400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祂为他们成了永远赎罪的事。</w:t>
      </w:r>
    </w:p>
    <w:p w14:paraId="3AFC6ADE">
      <w:pPr>
        <w:spacing w:before="48" w:line="331" w:lineRule="auto"/>
        <w:ind w:left="24" w:firstLine="218"/>
        <w:jc w:val="both"/>
        <w:rPr>
          <w:rFonts w:hint="eastAsia" w:ascii="微软雅黑" w:hAnsi="微软雅黑" w:eastAsia="微软雅黑" w:cs="微软雅黑"/>
          <w:spacing w:val="-1"/>
          <w:sz w:val="30"/>
          <w:szCs w:val="30"/>
        </w:rPr>
      </w:pPr>
    </w:p>
    <w:p w14:paraId="4EF03B0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redeemed with the precious blood of Christ, as of a lamb without blemish and without spot.</w:t>
      </w:r>
    </w:p>
    <w:p w14:paraId="06EDAC8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他们被赎出来，是凭着基督的宝血，如同无瑕疵、无玷污的羔羊之血。</w:t>
      </w:r>
    </w:p>
    <w:p w14:paraId="500FCAF3">
      <w:pPr>
        <w:spacing w:before="48" w:line="331" w:lineRule="auto"/>
        <w:ind w:left="24" w:firstLine="218"/>
        <w:jc w:val="both"/>
        <w:rPr>
          <w:rFonts w:hint="eastAsia" w:ascii="微软雅黑" w:hAnsi="微软雅黑" w:eastAsia="微软雅黑" w:cs="微软雅黑"/>
          <w:spacing w:val="-1"/>
          <w:sz w:val="30"/>
          <w:szCs w:val="30"/>
        </w:rPr>
      </w:pPr>
    </w:p>
    <w:p w14:paraId="2AEB0A6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embracing so many who are thus redeemed, may not the visible church be said to be purchased with Christ’s blood?</w:t>
      </w:r>
    </w:p>
    <w:p w14:paraId="077EC91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既然包含了这么多如此被赎的人，难道不可以说明有形教会是被基督的血买赎的吗？</w:t>
      </w:r>
    </w:p>
    <w:p w14:paraId="49EC83E1">
      <w:pPr>
        <w:spacing w:before="48" w:line="331" w:lineRule="auto"/>
        <w:ind w:left="24" w:firstLine="218"/>
        <w:jc w:val="both"/>
        <w:rPr>
          <w:rFonts w:hint="eastAsia" w:ascii="微软雅黑" w:hAnsi="微软雅黑" w:eastAsia="微软雅黑" w:cs="微软雅黑"/>
          <w:spacing w:val="-1"/>
          <w:sz w:val="30"/>
          <w:szCs w:val="30"/>
        </w:rPr>
      </w:pPr>
    </w:p>
    <w:p w14:paraId="144A39F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all who are members of the visible church profess to be real saints, and ought to be such.</w:t>
      </w:r>
    </w:p>
    <w:p w14:paraId="481C7E3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此外，所有有形教会的成员都自称是真正的圣徒，并且也应当是圣徒。</w:t>
      </w:r>
    </w:p>
    <w:p w14:paraId="698FDB17">
      <w:pPr>
        <w:spacing w:before="48" w:line="331" w:lineRule="auto"/>
        <w:ind w:left="24" w:firstLine="218"/>
        <w:jc w:val="both"/>
        <w:rPr>
          <w:rFonts w:hint="eastAsia" w:ascii="微软雅黑" w:hAnsi="微软雅黑" w:eastAsia="微软雅黑" w:cs="微软雅黑"/>
          <w:spacing w:val="-1"/>
          <w:sz w:val="30"/>
          <w:szCs w:val="30"/>
        </w:rPr>
      </w:pPr>
    </w:p>
    <w:p w14:paraId="6D79716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else have a strict and proper right to the privileges of Christ’s house.</w:t>
      </w:r>
    </w:p>
    <w:p w14:paraId="1F9A7B7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除此以外，没有人对基督家中的特权拥有严格且正当的权利。</w:t>
      </w:r>
    </w:p>
    <w:p w14:paraId="23D913EC">
      <w:pPr>
        <w:spacing w:before="48" w:line="331" w:lineRule="auto"/>
        <w:ind w:left="24" w:firstLine="218"/>
        <w:jc w:val="both"/>
        <w:rPr>
          <w:rFonts w:hint="eastAsia" w:ascii="微软雅黑" w:hAnsi="微软雅黑" w:eastAsia="微软雅黑" w:cs="微软雅黑"/>
          <w:spacing w:val="-1"/>
          <w:sz w:val="30"/>
          <w:szCs w:val="30"/>
        </w:rPr>
      </w:pPr>
    </w:p>
    <w:p w14:paraId="5CDFAF6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Others, it is true, find admission to the visible covenant society.</w:t>
      </w:r>
    </w:p>
    <w:p w14:paraId="723BDF9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诚然，其他人也会进入这个有形圣约社会。</w:t>
      </w:r>
    </w:p>
    <w:p w14:paraId="365D7973">
      <w:pPr>
        <w:spacing w:before="48" w:line="331" w:lineRule="auto"/>
        <w:ind w:left="24" w:firstLine="218"/>
        <w:jc w:val="both"/>
        <w:rPr>
          <w:rFonts w:hint="eastAsia" w:ascii="微软雅黑" w:hAnsi="微软雅黑" w:eastAsia="微软雅黑" w:cs="微软雅黑"/>
          <w:spacing w:val="-1"/>
          <w:sz w:val="30"/>
          <w:szCs w:val="30"/>
        </w:rPr>
      </w:pPr>
    </w:p>
    <w:p w14:paraId="6E036AC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imposing upon the office-bearers by a false and hypocritical profession, they are in no slight degree culpable, while, in making use of sacred things to which they have no right, they bring on themselves the additional guilt of sacrilege.</w:t>
      </w:r>
    </w:p>
    <w:p w14:paraId="5F79CF3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但是，他们通过虚假且伪善的告白来欺骗圣职人员，其罪责不轻；同时，他们在利用那些他们并无权利使用的神圣事物时，也为自己招致了亵渎神圣的额外罪孽。</w:t>
      </w:r>
    </w:p>
    <w:p w14:paraId="02B764D4">
      <w:pPr>
        <w:spacing w:before="48" w:line="331" w:lineRule="auto"/>
        <w:ind w:left="24" w:firstLine="218"/>
        <w:jc w:val="both"/>
        <w:rPr>
          <w:rFonts w:hint="eastAsia" w:ascii="微软雅黑" w:hAnsi="微软雅黑" w:eastAsia="微软雅黑" w:cs="微软雅黑"/>
          <w:spacing w:val="-1"/>
          <w:sz w:val="30"/>
          <w:szCs w:val="30"/>
        </w:rPr>
      </w:pPr>
    </w:p>
    <w:p w14:paraId="2A384BF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Still, that all the members of the church ought to be true saints, is a position that will not be disputed.</w:t>
      </w:r>
    </w:p>
    <w:p w14:paraId="07306B6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尽管如此，教会的所有成员都应当是真正的圣徒，这一立场是无可争辩的。</w:t>
      </w:r>
    </w:p>
    <w:p w14:paraId="0706BE31">
      <w:pPr>
        <w:spacing w:before="48" w:line="331" w:lineRule="auto"/>
        <w:ind w:left="24" w:firstLine="218"/>
        <w:jc w:val="both"/>
        <w:rPr>
          <w:rFonts w:hint="eastAsia" w:ascii="微软雅黑" w:hAnsi="微软雅黑" w:eastAsia="微软雅黑" w:cs="微软雅黑"/>
          <w:spacing w:val="-1"/>
          <w:sz w:val="30"/>
          <w:szCs w:val="30"/>
        </w:rPr>
      </w:pPr>
    </w:p>
    <w:p w14:paraId="2ACF5C5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it is not uncommon to affirm of individuals and societies, that they are what they ought to be, and what they profess to be.</w:t>
      </w:r>
    </w:p>
    <w:p w14:paraId="4E619D1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现在，对个人和社会做出肯定的评价并不罕见，即认定他们就是他们应当成为的样子，以及他们自称的样子。</w:t>
      </w:r>
    </w:p>
    <w:p w14:paraId="01D05224">
      <w:pPr>
        <w:spacing w:before="48" w:line="331" w:lineRule="auto"/>
        <w:ind w:left="24" w:firstLine="218"/>
        <w:jc w:val="both"/>
        <w:rPr>
          <w:rFonts w:hint="eastAsia" w:ascii="微软雅黑" w:hAnsi="微软雅黑" w:eastAsia="微软雅黑" w:cs="微软雅黑"/>
          <w:spacing w:val="-1"/>
          <w:sz w:val="30"/>
          <w:szCs w:val="30"/>
        </w:rPr>
      </w:pPr>
    </w:p>
    <w:p w14:paraId="68B32C7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principle the members of the primitive churches are addressed, in the inscriptions of the apostolical epistles, as saints, called, elect, chosen of God, &amp;c.; when it cannot but be supposed that in many, if not all of these churches, there were some who were only nominal Christians.</w:t>
      </w:r>
    </w:p>
    <w:p w14:paraId="3E0E5D9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根据这一原则，在使徒书信的题署中，原始教会的成员被称为圣徒、蒙召的人、选民、上帝所拣选的人等等；尽管当时必然可以推定，在这些教会中的许多（如果不是全部）教会里，都有一些仅有名义的基督徒。</w:t>
      </w:r>
    </w:p>
    <w:p w14:paraId="6A2F73B5">
      <w:pPr>
        <w:spacing w:before="48" w:line="331" w:lineRule="auto"/>
        <w:ind w:left="24" w:firstLine="218"/>
        <w:jc w:val="both"/>
        <w:rPr>
          <w:rFonts w:hint="eastAsia" w:ascii="微软雅黑" w:hAnsi="微软雅黑" w:eastAsia="微软雅黑" w:cs="微软雅黑"/>
          <w:spacing w:val="-1"/>
          <w:sz w:val="30"/>
          <w:szCs w:val="30"/>
        </w:rPr>
      </w:pPr>
    </w:p>
    <w:p w14:paraId="09A4114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apostles knew, however, that real saints they ought all to have been, and they all professed to be; and, so long as there was nothing visible in their conduct to prove the contrary, they felt called upon to speak of them as really such.</w:t>
      </w:r>
    </w:p>
    <w:p w14:paraId="58540C3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然而，使徒们知道，他们本应全都是真正的圣徒，而且他们也都如此自称；只要在他们的行为中没有表现出足以证明事实相反的迹象，使徒们就觉得应当称他们为真正的圣徒。</w:t>
      </w:r>
    </w:p>
    <w:p w14:paraId="500205DE">
      <w:pPr>
        <w:spacing w:before="48" w:line="331" w:lineRule="auto"/>
        <w:ind w:left="24" w:firstLine="218"/>
        <w:jc w:val="both"/>
        <w:rPr>
          <w:rFonts w:hint="eastAsia" w:ascii="微软雅黑" w:hAnsi="微软雅黑" w:eastAsia="微软雅黑" w:cs="微软雅黑"/>
          <w:spacing w:val="-1"/>
          <w:sz w:val="30"/>
          <w:szCs w:val="30"/>
        </w:rPr>
      </w:pPr>
    </w:p>
    <w:p w14:paraId="28BDA1D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same principle, may not the visible church, though comprehending in it some who are not actually redeemed from guilt and corruption, be said to be purchased with Christ’s blood?</w:t>
      </w:r>
    </w:p>
    <w:p w14:paraId="5206C49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本着同样的原则，有形教会虽然包含了一些并未真正从罪债和腐败中被救赎出来的人，难道不可以被说成是用基督的血买赎的吗？</w:t>
      </w:r>
    </w:p>
    <w:p w14:paraId="2B9F45FE">
      <w:pPr>
        <w:spacing w:before="48" w:line="331" w:lineRule="auto"/>
        <w:ind w:left="24" w:firstLine="218"/>
        <w:jc w:val="both"/>
        <w:rPr>
          <w:rFonts w:hint="eastAsia" w:ascii="微软雅黑" w:hAnsi="微软雅黑" w:eastAsia="微软雅黑" w:cs="微软雅黑"/>
          <w:spacing w:val="-1"/>
          <w:sz w:val="30"/>
          <w:szCs w:val="30"/>
        </w:rPr>
      </w:pPr>
    </w:p>
    <w:p w14:paraId="3148683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May we not be warranted in speaking of it as being what, at all events, it ought to be, and what, but for the hypocrisy which the rulers of the church have not the power of detecting, it actually would be.</w:t>
      </w:r>
    </w:p>
    <w:p w14:paraId="1C4589A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难道我们没有理由称它为它无论如何都应当成为的样子吗？即：若非因为那些教会管理者无权识破的伪善，它实际上本该有的样子。</w:t>
      </w:r>
    </w:p>
    <w:p w14:paraId="24362B0C">
      <w:pPr>
        <w:spacing w:before="48" w:line="331" w:lineRule="auto"/>
        <w:ind w:left="24" w:firstLine="218"/>
        <w:jc w:val="both"/>
        <w:rPr>
          <w:rFonts w:hint="eastAsia" w:ascii="微软雅黑" w:hAnsi="微软雅黑" w:eastAsia="微软雅黑" w:cs="微软雅黑"/>
          <w:spacing w:val="-1"/>
          <w:sz w:val="30"/>
          <w:szCs w:val="30"/>
        </w:rPr>
      </w:pPr>
    </w:p>
    <w:p w14:paraId="6BDB33C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farther, the privileges of the visible church catholic are purchased and secured to its members by the blood of Christ.</w:t>
      </w:r>
    </w:p>
    <w:p w14:paraId="6EA2CF3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此外，有形大公教会的特权也是通过基督的血买赎回来，并为它的成员所保障的。</w:t>
      </w:r>
    </w:p>
    <w:p w14:paraId="3952D6DF">
      <w:pPr>
        <w:spacing w:before="48" w:line="331" w:lineRule="auto"/>
        <w:ind w:left="24" w:firstLine="218"/>
        <w:jc w:val="both"/>
        <w:rPr>
          <w:rFonts w:hint="eastAsia" w:ascii="微软雅黑" w:hAnsi="微软雅黑" w:eastAsia="微软雅黑" w:cs="微软雅黑"/>
          <w:spacing w:val="-1"/>
          <w:sz w:val="30"/>
          <w:szCs w:val="30"/>
        </w:rPr>
      </w:pPr>
    </w:p>
    <w:p w14:paraId="4A0B82B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has many privileges peculiar to herself as a covenant society; such as the word and sacraments, fellowship, discipline, and government.</w:t>
      </w:r>
    </w:p>
    <w:p w14:paraId="43FD791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教会作为一个圣约社会，拥有许多特有的特权；例如圣言与圣礼、契通、纪律和治理。</w:t>
      </w:r>
    </w:p>
    <w:p w14:paraId="04288549">
      <w:pPr>
        <w:spacing w:before="48" w:line="331" w:lineRule="auto"/>
        <w:ind w:left="24" w:firstLine="218"/>
        <w:jc w:val="both"/>
        <w:rPr>
          <w:rFonts w:hint="eastAsia" w:ascii="微软雅黑" w:hAnsi="微软雅黑" w:eastAsia="微软雅黑" w:cs="微软雅黑"/>
          <w:spacing w:val="-1"/>
          <w:sz w:val="30"/>
          <w:szCs w:val="30"/>
        </w:rPr>
      </w:pPr>
    </w:p>
    <w:p w14:paraId="08CA512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all appointed, in infinite wisdom, for the gathering in and perfecting of God’s chosen ones.</w:t>
      </w:r>
    </w:p>
    <w:p w14:paraId="2C6B768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这些都是在无限的智慧中设立的，为了召集并成全上帝所拣选的人。</w:t>
      </w:r>
    </w:p>
    <w:p w14:paraId="4FF5C999">
      <w:pPr>
        <w:spacing w:before="48" w:line="331" w:lineRule="auto"/>
        <w:ind w:left="24" w:firstLine="218"/>
        <w:jc w:val="both"/>
        <w:rPr>
          <w:rFonts w:hint="eastAsia" w:ascii="微软雅黑" w:hAnsi="微软雅黑" w:eastAsia="微软雅黑" w:cs="微软雅黑"/>
          <w:spacing w:val="-1"/>
          <w:sz w:val="30"/>
          <w:szCs w:val="30"/>
        </w:rPr>
      </w:pPr>
    </w:p>
    <w:p w14:paraId="0107765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dispensed on the footing of the covenant of grace, and could only be procured by the blood of Emmanuel.</w:t>
      </w:r>
    </w:p>
    <w:p w14:paraId="27C52FF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它们是在恩典之约的基础上施行的，并且只能通过以马内利的血来获得。</w:t>
      </w:r>
    </w:p>
    <w:p w14:paraId="3BAC7C89">
      <w:pPr>
        <w:spacing w:before="48" w:line="331" w:lineRule="auto"/>
        <w:ind w:left="24" w:firstLine="218"/>
        <w:jc w:val="both"/>
        <w:rPr>
          <w:rFonts w:hint="eastAsia" w:ascii="微软雅黑" w:hAnsi="微软雅黑" w:eastAsia="微软雅黑" w:cs="微软雅黑"/>
          <w:spacing w:val="-1"/>
          <w:sz w:val="30"/>
          <w:szCs w:val="30"/>
        </w:rPr>
      </w:pPr>
    </w:p>
    <w:p w14:paraId="51BB275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come not to her by the law of nature; for, even supposing that the members of the church are under that law, these gospel privileges have no sort of connexion with it.</w:t>
      </w:r>
    </w:p>
    <w:p w14:paraId="7D6FF25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它们不是通过自然法临到教会的；因为，即便假设教会成员处于该法律之下，这些福音特权与该法律也没有任何联系。</w:t>
      </w:r>
    </w:p>
    <w:p w14:paraId="2F193C75">
      <w:pPr>
        <w:spacing w:before="48" w:line="331" w:lineRule="auto"/>
        <w:ind w:left="24" w:firstLine="218"/>
        <w:jc w:val="both"/>
        <w:rPr>
          <w:rFonts w:hint="eastAsia" w:ascii="微软雅黑" w:hAnsi="微软雅黑" w:eastAsia="微软雅黑" w:cs="微软雅黑"/>
          <w:spacing w:val="-1"/>
          <w:sz w:val="30"/>
          <w:szCs w:val="30"/>
        </w:rPr>
      </w:pPr>
    </w:p>
    <w:p w14:paraId="5558597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come not by the covenant of works; for men are incapable of meriting any thing by that covenant, and, supposing they were, nothing is now dispensed on this footing but the righteous judgments of the Almighty.</w:t>
      </w:r>
    </w:p>
    <w:p w14:paraId="1443011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它们不是通过行为之约临到的；因为人无法通过该约立下任何功勋，即便可以，现在在这个基础上施行的也只有全能者公义的审判。</w:t>
      </w:r>
    </w:p>
    <w:p w14:paraId="66BFF6DF">
      <w:pPr>
        <w:spacing w:before="48" w:line="331" w:lineRule="auto"/>
        <w:ind w:left="24" w:firstLine="218"/>
        <w:jc w:val="both"/>
        <w:rPr>
          <w:rFonts w:hint="eastAsia" w:ascii="微软雅黑" w:hAnsi="微软雅黑" w:eastAsia="微软雅黑" w:cs="微软雅黑"/>
          <w:spacing w:val="-1"/>
          <w:sz w:val="30"/>
          <w:szCs w:val="30"/>
        </w:rPr>
      </w:pPr>
    </w:p>
    <w:p w14:paraId="11A4E6D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inference is thus plain and irresistible, that the privileges of the church come to its members on the footing of the covenant of grace, which is ratified and sealed by the blood of Christ.</w:t>
      </w:r>
    </w:p>
    <w:p w14:paraId="15F68D0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因此，推论是显而易见且不可阻挡的：教会的特权是在恩典之约的基础上临到其成员的，而这一圣约是由基督的血所批准并印证的。</w:t>
      </w:r>
    </w:p>
    <w:p w14:paraId="6B8D0215">
      <w:pPr>
        <w:spacing w:before="48" w:line="331" w:lineRule="auto"/>
        <w:ind w:left="24" w:firstLine="218"/>
        <w:jc w:val="both"/>
        <w:rPr>
          <w:rFonts w:hint="eastAsia" w:ascii="微软雅黑" w:hAnsi="微软雅黑" w:eastAsia="微软雅黑" w:cs="微软雅黑"/>
          <w:spacing w:val="-1"/>
          <w:sz w:val="30"/>
          <w:szCs w:val="30"/>
        </w:rPr>
      </w:pPr>
    </w:p>
    <w:p w14:paraId="64F73E1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account may the visible church itself be said to be purchased with the Redeemer’s blood.</w:t>
      </w:r>
    </w:p>
    <w:p w14:paraId="4DC062E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正因如此，有形教会本身也可以被说成是用救赎主的血买赎的。</w:t>
      </w:r>
    </w:p>
    <w:p w14:paraId="3E7BF849">
      <w:pPr>
        <w:spacing w:before="48" w:line="331" w:lineRule="auto"/>
        <w:ind w:left="24" w:firstLine="218"/>
        <w:jc w:val="both"/>
        <w:rPr>
          <w:rFonts w:hint="eastAsia" w:ascii="微软雅黑" w:hAnsi="微软雅黑" w:eastAsia="微软雅黑" w:cs="微软雅黑"/>
          <w:spacing w:val="-1"/>
          <w:sz w:val="30"/>
          <w:szCs w:val="30"/>
        </w:rPr>
      </w:pPr>
    </w:p>
    <w:p w14:paraId="076EA4B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On the church, thus redeemed with his own blood, the divine Mediator has conferred a variety of most interesting and distinguishing properties.</w:t>
      </w:r>
    </w:p>
    <w:p w14:paraId="4F4FA8E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三、神圣的中保在用祂自己的血赎回的教会身上，赋予了各种最令人向往且最显著的属性。</w:t>
      </w:r>
    </w:p>
    <w:p w14:paraId="39F4E94A">
      <w:pPr>
        <w:spacing w:before="48" w:line="331" w:lineRule="auto"/>
        <w:ind w:left="24" w:firstLine="218"/>
        <w:jc w:val="both"/>
        <w:rPr>
          <w:rFonts w:hint="eastAsia" w:ascii="微软雅黑" w:hAnsi="微软雅黑" w:eastAsia="微软雅黑" w:cs="微软雅黑"/>
          <w:spacing w:val="-1"/>
          <w:sz w:val="30"/>
          <w:szCs w:val="30"/>
        </w:rPr>
      </w:pPr>
    </w:p>
    <w:p w14:paraId="36DD5FE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spiritual society; consisting of persons professedly separated from the world lying in wickedness, and called to the fellowship of God’s own Son.</w:t>
      </w:r>
    </w:p>
    <w:p w14:paraId="6932C38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它是一个属灵的社会；由那些自称从那卧在恶者手下的世界中分离出来、并蒙召与上帝儿子契通的人组成。</w:t>
      </w:r>
    </w:p>
    <w:p w14:paraId="2B8F80A7">
      <w:pPr>
        <w:spacing w:before="48" w:line="331" w:lineRule="auto"/>
        <w:ind w:left="24" w:firstLine="218"/>
        <w:jc w:val="both"/>
        <w:rPr>
          <w:rFonts w:hint="eastAsia" w:ascii="微软雅黑" w:hAnsi="微软雅黑" w:eastAsia="微软雅黑" w:cs="微软雅黑"/>
          <w:spacing w:val="-1"/>
          <w:sz w:val="30"/>
          <w:szCs w:val="30"/>
        </w:rPr>
      </w:pPr>
    </w:p>
    <w:p w14:paraId="5A7262D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head is spiritual: its ordinances and institutions bear a spiritual character: and the purposes for which it exists are altogether of this nature.</w:t>
      </w:r>
    </w:p>
    <w:p w14:paraId="4330D14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它的元首是属灵的：它的典章和制度带有属灵的特质：且它存在的目的也完全是这种性质。</w:t>
      </w:r>
    </w:p>
    <w:p w14:paraId="39A423B2">
      <w:pPr>
        <w:spacing w:before="48" w:line="331" w:lineRule="auto"/>
        <w:ind w:left="24" w:firstLine="218"/>
        <w:jc w:val="both"/>
        <w:rPr>
          <w:rFonts w:hint="eastAsia" w:ascii="微软雅黑" w:hAnsi="微软雅黑" w:eastAsia="微软雅黑" w:cs="微软雅黑"/>
          <w:spacing w:val="-1"/>
          <w:sz w:val="30"/>
          <w:szCs w:val="30"/>
        </w:rPr>
      </w:pPr>
    </w:p>
    <w:p w14:paraId="5C31696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supposed that spirituality is a property, not so much of the visible as of the invisible church.</w:t>
      </w:r>
    </w:p>
    <w:p w14:paraId="4FF52BF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人们可能会认为，属灵性与其说是有形教会的属性，不如说是无形教会的属性。</w:t>
      </w:r>
    </w:p>
    <w:p w14:paraId="2D56F319">
      <w:pPr>
        <w:spacing w:before="48" w:line="331" w:lineRule="auto"/>
        <w:ind w:left="24" w:firstLine="218"/>
        <w:jc w:val="both"/>
        <w:rPr>
          <w:rFonts w:hint="eastAsia" w:ascii="微软雅黑" w:hAnsi="微软雅黑" w:eastAsia="微软雅黑" w:cs="微软雅黑"/>
          <w:spacing w:val="-1"/>
          <w:sz w:val="30"/>
          <w:szCs w:val="30"/>
        </w:rPr>
      </w:pPr>
    </w:p>
    <w:p w14:paraId="2D4D12B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however, is quite a mistake.</w:t>
      </w:r>
    </w:p>
    <w:p w14:paraId="4CB1CDA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然而，这完全是一个误解。</w:t>
      </w:r>
    </w:p>
    <w:p w14:paraId="15B69D80">
      <w:pPr>
        <w:spacing w:before="48" w:line="331" w:lineRule="auto"/>
        <w:ind w:left="24" w:firstLine="218"/>
        <w:jc w:val="both"/>
        <w:rPr>
          <w:rFonts w:hint="eastAsia" w:ascii="微软雅黑" w:hAnsi="微软雅黑" w:eastAsia="微软雅黑" w:cs="微软雅黑"/>
          <w:spacing w:val="-1"/>
          <w:sz w:val="30"/>
          <w:szCs w:val="30"/>
        </w:rPr>
      </w:pPr>
    </w:p>
    <w:p w14:paraId="3CB3DCC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that every one belonging to it possesses an essentially spiritual character; far from it: but every member professes that such is his character; and the character of any society, as distinguished from others, must be taken from its object and bearing, and from what those who compose it profess themselves to be.</w:t>
      </w:r>
    </w:p>
    <w:p w14:paraId="7F0BB0F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这并不是说属于它的每一个人都具备本质上的属灵特质；远非如此：而是每一个成员都自称具有这样的特质；且任何社会与其他社会的区别特征，必须根据其目标、方向以及组成人员自称的身份来界定。</w:t>
      </w:r>
    </w:p>
    <w:p w14:paraId="48489E50">
      <w:pPr>
        <w:spacing w:before="48" w:line="331" w:lineRule="auto"/>
        <w:ind w:left="24" w:firstLine="218"/>
        <w:jc w:val="both"/>
        <w:rPr>
          <w:rFonts w:hint="eastAsia" w:ascii="微软雅黑" w:hAnsi="微软雅黑" w:eastAsia="微软雅黑" w:cs="微软雅黑"/>
          <w:spacing w:val="-1"/>
          <w:sz w:val="30"/>
          <w:szCs w:val="30"/>
        </w:rPr>
      </w:pPr>
    </w:p>
    <w:p w14:paraId="04CF100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distinguished, then, from civil society, the visible church is spiritual, men having no claim on the enjoyment of its privileges in virtue of their rights and relations as members of the civil community.</w:t>
      </w:r>
    </w:p>
    <w:p w14:paraId="72C2764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因此，与公民社会不同，有形教会是属灵的，人们不能凭其作为公民社区成员的权利和关系来要求享受教会的特权。</w:t>
      </w:r>
    </w:p>
    <w:p w14:paraId="1C00F3FA">
      <w:pPr>
        <w:spacing w:before="48" w:line="331" w:lineRule="auto"/>
        <w:ind w:left="24" w:firstLine="218"/>
        <w:jc w:val="both"/>
        <w:rPr>
          <w:rFonts w:hint="eastAsia" w:ascii="微软雅黑" w:hAnsi="微软雅黑" w:eastAsia="微软雅黑" w:cs="微软雅黑"/>
          <w:spacing w:val="-1"/>
          <w:sz w:val="30"/>
          <w:szCs w:val="30"/>
        </w:rPr>
      </w:pPr>
    </w:p>
    <w:p w14:paraId="4FD5EEA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power possessed by its office-bearers is exclusively spiritual power; the object of their jurisdiction is the consciences of men, and not their persons or their property, which belong to the jurisdiction of the magistrate.</w:t>
      </w:r>
    </w:p>
    <w:p w14:paraId="45A641B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其圣职人员所拥有的权力完全是属灵的权力；他们管辖的对象是人的良心，而不是人的身体或财产，后者属于民事官长（magistrate）的管辖范围。</w:t>
      </w:r>
    </w:p>
    <w:p w14:paraId="0AC4D8FA">
      <w:pPr>
        <w:spacing w:before="48" w:line="331" w:lineRule="auto"/>
        <w:ind w:left="24" w:firstLine="218"/>
        <w:jc w:val="both"/>
        <w:rPr>
          <w:rFonts w:hint="eastAsia" w:ascii="微软雅黑" w:hAnsi="微软雅黑" w:eastAsia="微软雅黑" w:cs="微软雅黑"/>
          <w:spacing w:val="-1"/>
          <w:sz w:val="30"/>
          <w:szCs w:val="30"/>
        </w:rPr>
      </w:pPr>
    </w:p>
    <w:p w14:paraId="3922EE9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 this respect, a kingdom which is not of this world.</w:t>
      </w:r>
    </w:p>
    <w:p w14:paraId="479F156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在这方面，它是一个不属这世界的国度。</w:t>
      </w:r>
    </w:p>
    <w:p w14:paraId="4784A13E">
      <w:pPr>
        <w:spacing w:before="48" w:line="331" w:lineRule="auto"/>
        <w:ind w:left="24" w:firstLine="218"/>
        <w:jc w:val="both"/>
        <w:rPr>
          <w:rFonts w:hint="eastAsia" w:ascii="微软雅黑" w:hAnsi="微软雅黑" w:eastAsia="微软雅黑" w:cs="微软雅黑"/>
          <w:spacing w:val="-1"/>
          <w:sz w:val="30"/>
          <w:szCs w:val="30"/>
        </w:rPr>
      </w:pPr>
    </w:p>
    <w:p w14:paraId="52A4DB4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Christ is strictly independent; meaning by this term to designate a feature of its character, and not the form of its government.</w:t>
      </w:r>
    </w:p>
    <w:p w14:paraId="20BE799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基督的教会是严格独立的；这个词是用来指称其性格的一个特征，而非其治理的形式。</w:t>
      </w:r>
    </w:p>
    <w:p w14:paraId="4A943A14">
      <w:pPr>
        <w:spacing w:before="48" w:line="331" w:lineRule="auto"/>
        <w:ind w:left="24" w:firstLine="218"/>
        <w:jc w:val="both"/>
        <w:rPr>
          <w:rFonts w:hint="eastAsia" w:ascii="微软雅黑" w:hAnsi="微软雅黑" w:eastAsia="微软雅黑" w:cs="微软雅黑"/>
          <w:spacing w:val="-1"/>
          <w:sz w:val="30"/>
          <w:szCs w:val="30"/>
        </w:rPr>
      </w:pPr>
    </w:p>
    <w:p w14:paraId="6F9ABDC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independent alike of human wisdom, human power, and human control.</w:t>
      </w:r>
    </w:p>
    <w:p w14:paraId="7D04D69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它独立于人类的智慧、权力和控制。</w:t>
      </w:r>
    </w:p>
    <w:p w14:paraId="29E678BF">
      <w:pPr>
        <w:spacing w:before="48" w:line="331" w:lineRule="auto"/>
        <w:ind w:left="24" w:firstLine="218"/>
        <w:jc w:val="both"/>
        <w:rPr>
          <w:rFonts w:hint="eastAsia" w:ascii="微软雅黑" w:hAnsi="微软雅黑" w:eastAsia="微软雅黑" w:cs="微软雅黑"/>
          <w:spacing w:val="-1"/>
          <w:sz w:val="30"/>
          <w:szCs w:val="30"/>
        </w:rPr>
      </w:pPr>
    </w:p>
    <w:p w14:paraId="5C9D897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Jesus Christ alone is its judge, lawgiver, and king.</w:t>
      </w:r>
    </w:p>
    <w:p w14:paraId="675A73A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唯有主耶稣基督是它的审判者、立法者和君王。</w:t>
      </w:r>
    </w:p>
    <w:p w14:paraId="6CCF442E">
      <w:pPr>
        <w:spacing w:before="48" w:line="331" w:lineRule="auto"/>
        <w:ind w:left="24" w:firstLine="218"/>
        <w:jc w:val="both"/>
        <w:rPr>
          <w:rFonts w:hint="eastAsia" w:ascii="微软雅黑" w:hAnsi="微软雅黑" w:eastAsia="微软雅黑" w:cs="微软雅黑"/>
          <w:spacing w:val="-1"/>
          <w:sz w:val="30"/>
          <w:szCs w:val="30"/>
        </w:rPr>
      </w:pPr>
    </w:p>
    <w:p w14:paraId="5F7AC18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your master, even Christ; and all ye are brethren. Call no man your father upon the earth; for one is your Father, which is in heaven.’</w:t>
      </w:r>
    </w:p>
    <w:p w14:paraId="63FEFBA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“你们只有一位师尊，就是基督；你们都是弟兄。也不要称呼地上的人为父，因为只有一位是你们的父，就是在天上的父。”</w:t>
      </w:r>
    </w:p>
    <w:p w14:paraId="67467CE6">
      <w:pPr>
        <w:spacing w:before="48" w:line="331" w:lineRule="auto"/>
        <w:ind w:left="24" w:firstLine="218"/>
        <w:jc w:val="both"/>
        <w:rPr>
          <w:rFonts w:hint="eastAsia" w:ascii="微软雅黑" w:hAnsi="微软雅黑" w:eastAsia="微软雅黑" w:cs="微软雅黑"/>
          <w:spacing w:val="-1"/>
          <w:sz w:val="30"/>
          <w:szCs w:val="30"/>
        </w:rPr>
      </w:pPr>
    </w:p>
    <w:p w14:paraId="21BA4BC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earthly power—be it king, pope, or prelate—has a right to domineer over the church.</w:t>
      </w:r>
    </w:p>
    <w:p w14:paraId="241CB10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没有任何地上权柄——无论是君王、教皇还是高级教士——有权主宰教会。</w:t>
      </w:r>
    </w:p>
    <w:p w14:paraId="1D84D528">
      <w:pPr>
        <w:spacing w:before="48" w:line="331" w:lineRule="auto"/>
        <w:ind w:left="24" w:firstLine="218"/>
        <w:jc w:val="both"/>
        <w:rPr>
          <w:rFonts w:hint="eastAsia" w:ascii="微软雅黑" w:hAnsi="微软雅黑" w:eastAsia="微软雅黑" w:cs="微软雅黑"/>
          <w:spacing w:val="-1"/>
          <w:sz w:val="30"/>
          <w:szCs w:val="30"/>
        </w:rPr>
      </w:pPr>
    </w:p>
    <w:p w14:paraId="409F7E6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composed of Christ’s freemen, and is itself free from all outward control.</w:t>
      </w:r>
    </w:p>
    <w:p w14:paraId="740A078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它由基督的自由人组成，其本身不受任何外界控制。</w:t>
      </w:r>
    </w:p>
    <w:p w14:paraId="505646C8">
      <w:pPr>
        <w:spacing w:before="48" w:line="331" w:lineRule="auto"/>
        <w:ind w:left="24" w:firstLine="218"/>
        <w:jc w:val="both"/>
        <w:rPr>
          <w:rFonts w:hint="eastAsia" w:ascii="微软雅黑" w:hAnsi="微软雅黑" w:eastAsia="微软雅黑" w:cs="微软雅黑"/>
          <w:spacing w:val="-1"/>
          <w:sz w:val="30"/>
          <w:szCs w:val="30"/>
        </w:rPr>
      </w:pPr>
    </w:p>
    <w:p w14:paraId="6C84988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state may extend to it protection, and countenance, and pecuniary support, and friendly co-operation; but has no right to dictate its creed, to institute its laws, to appoint its ministers, or to interfere in any one way with either its constitution or its administration.</w:t>
      </w:r>
    </w:p>
    <w:p w14:paraId="6BB9CB1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国家可以对其提供保护、支持、财力赞助和友好合作；但无权规定其信经、制定其法律、任命其牧师，或以任何方式干涉其宪章或管理。</w:t>
      </w:r>
    </w:p>
    <w:p w14:paraId="6C597B0D">
      <w:pPr>
        <w:spacing w:before="48" w:line="331" w:lineRule="auto"/>
        <w:ind w:left="24" w:firstLine="218"/>
        <w:jc w:val="both"/>
        <w:rPr>
          <w:rFonts w:hint="eastAsia" w:ascii="微软雅黑" w:hAnsi="微软雅黑" w:eastAsia="微软雅黑" w:cs="微软雅黑"/>
          <w:spacing w:val="-1"/>
          <w:sz w:val="30"/>
          <w:szCs w:val="30"/>
        </w:rPr>
      </w:pPr>
    </w:p>
    <w:p w14:paraId="1CAEAA8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the civil power may and ought to form a friendly alliance with the church, is one thing; whether such an alliance is necessary to the church’s existence, is altogether another thing.</w:t>
      </w:r>
    </w:p>
    <w:p w14:paraId="61EC071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民事权力是否可以且应当与教会结成友好同盟是一回事；这种同盟对于教会的存在是否必要，则是完全另一回事。</w:t>
      </w:r>
    </w:p>
    <w:p w14:paraId="673B8FAD">
      <w:pPr>
        <w:spacing w:before="48" w:line="331" w:lineRule="auto"/>
        <w:ind w:left="24" w:firstLine="218"/>
        <w:jc w:val="both"/>
        <w:rPr>
          <w:rFonts w:hint="eastAsia" w:ascii="微软雅黑" w:hAnsi="微软雅黑" w:eastAsia="微软雅黑" w:cs="微软雅黑"/>
          <w:spacing w:val="-1"/>
          <w:sz w:val="30"/>
          <w:szCs w:val="30"/>
        </w:rPr>
      </w:pPr>
    </w:p>
    <w:p w14:paraId="310586D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former does not, by any means, imply the latter.</w:t>
      </w:r>
    </w:p>
    <w:p w14:paraId="7319019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前者绝不意味着后者。</w:t>
      </w:r>
    </w:p>
    <w:p w14:paraId="75C75164">
      <w:pPr>
        <w:spacing w:before="48" w:line="331" w:lineRule="auto"/>
        <w:ind w:left="24" w:firstLine="218"/>
        <w:jc w:val="both"/>
        <w:rPr>
          <w:rFonts w:hint="eastAsia" w:ascii="微软雅黑" w:hAnsi="微软雅黑" w:eastAsia="微软雅黑" w:cs="微软雅黑"/>
          <w:spacing w:val="-1"/>
          <w:sz w:val="30"/>
          <w:szCs w:val="30"/>
        </w:rPr>
      </w:pPr>
    </w:p>
    <w:p w14:paraId="0344488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the duty of the state to give the church all the advantages of a civil establishment, without such an establishment being essential to the church’s existence.</w:t>
      </w:r>
    </w:p>
    <w:p w14:paraId="6FEA39A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国家可能有责任给予教会作为公民建制的一切优势，而这种建制对于教会的存在并非本质上的必需。</w:t>
      </w:r>
    </w:p>
    <w:p w14:paraId="091D0BE7">
      <w:pPr>
        <w:spacing w:before="48" w:line="331" w:lineRule="auto"/>
        <w:ind w:left="24" w:firstLine="218"/>
        <w:jc w:val="both"/>
        <w:rPr>
          <w:rFonts w:hint="eastAsia" w:ascii="微软雅黑" w:hAnsi="微软雅黑" w:eastAsia="微软雅黑" w:cs="微软雅黑"/>
          <w:spacing w:val="-1"/>
          <w:sz w:val="30"/>
          <w:szCs w:val="30"/>
        </w:rPr>
      </w:pPr>
    </w:p>
    <w:p w14:paraId="0375948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has existed without the countenance and support of the civil power.</w:t>
      </w:r>
    </w:p>
    <w:p w14:paraId="2371DF8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教会在没有民事权力的支持和赞助下也曾存在过。</w:t>
      </w:r>
    </w:p>
    <w:p w14:paraId="52964516">
      <w:pPr>
        <w:spacing w:before="48" w:line="331" w:lineRule="auto"/>
        <w:ind w:left="24" w:firstLine="218"/>
        <w:jc w:val="both"/>
        <w:rPr>
          <w:rFonts w:hint="eastAsia" w:ascii="微软雅黑" w:hAnsi="微软雅黑" w:eastAsia="微软雅黑" w:cs="微软雅黑"/>
          <w:spacing w:val="-1"/>
          <w:sz w:val="30"/>
          <w:szCs w:val="30"/>
        </w:rPr>
      </w:pPr>
    </w:p>
    <w:p w14:paraId="6C6DE72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by no means necessary to its being.</w:t>
      </w:r>
    </w:p>
    <w:p w14:paraId="1381827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这些对于教会的存在绝非必要。</w:t>
      </w:r>
    </w:p>
    <w:p w14:paraId="6AED67A6">
      <w:pPr>
        <w:spacing w:before="48" w:line="331" w:lineRule="auto"/>
        <w:ind w:left="24" w:firstLine="218"/>
        <w:jc w:val="both"/>
        <w:rPr>
          <w:rFonts w:hint="eastAsia" w:ascii="微软雅黑" w:hAnsi="微软雅黑" w:eastAsia="微软雅黑" w:cs="微软雅黑"/>
          <w:spacing w:val="-1"/>
          <w:sz w:val="30"/>
          <w:szCs w:val="30"/>
        </w:rPr>
      </w:pPr>
    </w:p>
    <w:p w14:paraId="2EBDF33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maintain that they are, is pure and undisguised Erastianism;—a principle degrading to the honour of the church, and subversive of the very ends of its existence.</w:t>
      </w:r>
    </w:p>
    <w:p w14:paraId="48F2A51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主张它们是必要的，是纯粹且毫不掩饰的爱拉斯图派主义（Erastianism）；——这一原则贬低了教会的尊荣，并破坏了其存在的根本目的。</w:t>
      </w:r>
    </w:p>
    <w:p w14:paraId="4C43AEA6">
      <w:pPr>
        <w:spacing w:before="48" w:line="331" w:lineRule="auto"/>
        <w:ind w:left="24" w:firstLine="218"/>
        <w:jc w:val="both"/>
        <w:rPr>
          <w:rFonts w:hint="eastAsia" w:ascii="微软雅黑" w:hAnsi="微软雅黑" w:eastAsia="微软雅黑" w:cs="微软雅黑"/>
          <w:spacing w:val="-1"/>
          <w:sz w:val="30"/>
          <w:szCs w:val="30"/>
        </w:rPr>
      </w:pPr>
    </w:p>
    <w:p w14:paraId="3B7DE9C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may be said as to the duty of civil rulers, care must be taken to preserve sacred and untouched the blood-bought freedom and independence of Christ’s covenant society.</w:t>
      </w:r>
    </w:p>
    <w:p w14:paraId="65454D0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无论民事统治者的责任如何，都必须小心翼翼地维护基督圣约社会那由血买赎回来的神圣不可侵犯的自由与独立。</w:t>
      </w:r>
    </w:p>
    <w:p w14:paraId="126AF665">
      <w:pPr>
        <w:spacing w:before="48" w:line="331" w:lineRule="auto"/>
        <w:ind w:left="24" w:firstLine="218"/>
        <w:jc w:val="both"/>
        <w:rPr>
          <w:rFonts w:hint="eastAsia" w:ascii="微软雅黑" w:hAnsi="微软雅黑" w:eastAsia="微软雅黑" w:cs="微软雅黑"/>
          <w:spacing w:val="-1"/>
          <w:sz w:val="30"/>
          <w:szCs w:val="30"/>
        </w:rPr>
      </w:pPr>
    </w:p>
    <w:p w14:paraId="6C65F57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highest and warmest patronage of the state is procured at too dear a price, if, in order to secure it, the church has to barter away the least portion of her liberties.</w:t>
      </w:r>
    </w:p>
    <w:p w14:paraId="5BF047B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如果为了获得国家最高、最热切的赞助，教会必须交易掉哪怕最微小的一部分自由，那么这代价也太高昂了。</w:t>
      </w:r>
    </w:p>
    <w:p w14:paraId="59EABEA5">
      <w:pPr>
        <w:spacing w:before="48" w:line="331" w:lineRule="auto"/>
        <w:ind w:left="24" w:firstLine="218"/>
        <w:jc w:val="both"/>
        <w:rPr>
          <w:rFonts w:hint="eastAsia" w:ascii="微软雅黑" w:hAnsi="微软雅黑" w:eastAsia="微软雅黑" w:cs="微软雅黑"/>
          <w:spacing w:val="-1"/>
          <w:sz w:val="30"/>
          <w:szCs w:val="30"/>
        </w:rPr>
      </w:pPr>
    </w:p>
    <w:p w14:paraId="3C767BF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attempt, then, to interfere with its independence, on the part of the civil power, must be regarded as an unhallowed invasion of the rights of the people, and a monstrous usurpation of the inalienable rights and prerogatives of the church’s glorious Head.</w:t>
      </w:r>
    </w:p>
    <w:p w14:paraId="200AB62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因此，民事权力任何干涉教会独立的企图，都必须被视为对民众权利的不圣洁侵犯，以及对教会荣耀元首那不可剥夺的权利和特权的野蛮篡夺。</w:t>
      </w:r>
    </w:p>
    <w:p w14:paraId="545984D4">
      <w:pPr>
        <w:spacing w:before="48" w:line="331" w:lineRule="auto"/>
        <w:ind w:left="24" w:firstLine="218"/>
        <w:jc w:val="both"/>
        <w:rPr>
          <w:rFonts w:hint="eastAsia" w:ascii="微软雅黑" w:hAnsi="微软雅黑" w:eastAsia="微软雅黑" w:cs="微软雅黑"/>
          <w:spacing w:val="-1"/>
          <w:sz w:val="30"/>
          <w:szCs w:val="30"/>
        </w:rPr>
      </w:pPr>
    </w:p>
    <w:p w14:paraId="5600BFF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such interferences have sprung some of the grossest corruptions and severest sufferings of the church; and they cannot be too jealously watched against, or too indignantly repelled.</w:t>
      </w:r>
    </w:p>
    <w:p w14:paraId="00092E4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从这种干涉中产生了教会一些最严重的腐败和最痛苦的苦难；对于这些干涉，怎么警惕都不为过，怎么愤慨地击退也不为过。</w:t>
      </w:r>
    </w:p>
    <w:p w14:paraId="742604C3">
      <w:pPr>
        <w:spacing w:before="48" w:line="331" w:lineRule="auto"/>
        <w:ind w:left="24" w:firstLine="218"/>
        <w:jc w:val="both"/>
        <w:rPr>
          <w:rFonts w:hint="eastAsia" w:ascii="微软雅黑" w:hAnsi="微软雅黑" w:eastAsia="微软雅黑" w:cs="微软雅黑"/>
          <w:spacing w:val="-1"/>
          <w:sz w:val="30"/>
          <w:szCs w:val="30"/>
        </w:rPr>
      </w:pPr>
    </w:p>
    <w:p w14:paraId="7506DC9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independent of man, the church is under subjection to Christ.</w:t>
      </w:r>
    </w:p>
    <w:p w14:paraId="166AA4A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教会虽然独立于人，却顺服于基督。</w:t>
      </w:r>
    </w:p>
    <w:p w14:paraId="4E3097EF">
      <w:pPr>
        <w:spacing w:before="48" w:line="331" w:lineRule="auto"/>
        <w:ind w:left="24" w:firstLine="218"/>
        <w:jc w:val="both"/>
        <w:rPr>
          <w:rFonts w:hint="eastAsia" w:ascii="微软雅黑" w:hAnsi="微软雅黑" w:eastAsia="微软雅黑" w:cs="微软雅黑"/>
          <w:spacing w:val="-1"/>
          <w:sz w:val="30"/>
          <w:szCs w:val="30"/>
        </w:rPr>
      </w:pPr>
    </w:p>
    <w:p w14:paraId="42BB3D6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Head of the body, the church.</w:t>
      </w:r>
    </w:p>
    <w:p w14:paraId="3A75C08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祂是身体——教会的元首。</w:t>
      </w:r>
    </w:p>
    <w:p w14:paraId="38F9AF94">
      <w:pPr>
        <w:spacing w:before="48" w:line="331" w:lineRule="auto"/>
        <w:ind w:left="24" w:firstLine="218"/>
        <w:jc w:val="both"/>
        <w:rPr>
          <w:rFonts w:hint="eastAsia" w:ascii="微软雅黑" w:hAnsi="微软雅黑" w:eastAsia="微软雅黑" w:cs="微软雅黑"/>
          <w:spacing w:val="-1"/>
          <w:sz w:val="30"/>
          <w:szCs w:val="30"/>
        </w:rPr>
      </w:pPr>
    </w:p>
    <w:p w14:paraId="0C14957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doctrines which it is the duty of the church to believe and profess, are such as he taught.</w:t>
      </w:r>
    </w:p>
    <w:p w14:paraId="67CE55B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教会应当相信并告白的教义，都是祂所教导的。</w:t>
      </w:r>
    </w:p>
    <w:p w14:paraId="1403AB0E">
      <w:pPr>
        <w:spacing w:before="48" w:line="331" w:lineRule="auto"/>
        <w:ind w:left="24" w:firstLine="218"/>
        <w:jc w:val="both"/>
        <w:rPr>
          <w:rFonts w:hint="eastAsia" w:ascii="微软雅黑" w:hAnsi="微软雅黑" w:eastAsia="微软雅黑" w:cs="微软雅黑"/>
          <w:spacing w:val="-1"/>
          <w:sz w:val="30"/>
          <w:szCs w:val="30"/>
        </w:rPr>
      </w:pPr>
    </w:p>
    <w:p w14:paraId="360F140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ordinances to be observed are his institutions.</w:t>
      </w:r>
    </w:p>
    <w:p w14:paraId="464F659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要遵守的典章是祂的设立。</w:t>
      </w:r>
    </w:p>
    <w:p w14:paraId="5C8A0192">
      <w:pPr>
        <w:spacing w:before="48" w:line="331" w:lineRule="auto"/>
        <w:ind w:left="24" w:firstLine="218"/>
        <w:jc w:val="both"/>
        <w:rPr>
          <w:rFonts w:hint="eastAsia" w:ascii="微软雅黑" w:hAnsi="微软雅黑" w:eastAsia="微软雅黑" w:cs="微软雅黑"/>
          <w:spacing w:val="-1"/>
          <w:sz w:val="30"/>
          <w:szCs w:val="30"/>
        </w:rPr>
      </w:pPr>
    </w:p>
    <w:p w14:paraId="671F790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laws to be obeyed are his laws.</w:t>
      </w:r>
    </w:p>
    <w:p w14:paraId="5B0A438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要服从的法律是祂的法律。</w:t>
      </w:r>
    </w:p>
    <w:p w14:paraId="0B1164BB">
      <w:pPr>
        <w:spacing w:before="48" w:line="331" w:lineRule="auto"/>
        <w:ind w:left="24" w:firstLine="218"/>
        <w:jc w:val="both"/>
        <w:rPr>
          <w:rFonts w:hint="eastAsia" w:ascii="微软雅黑" w:hAnsi="微软雅黑" w:eastAsia="微软雅黑" w:cs="微软雅黑"/>
          <w:spacing w:val="-1"/>
          <w:sz w:val="30"/>
          <w:szCs w:val="30"/>
        </w:rPr>
      </w:pPr>
    </w:p>
    <w:p w14:paraId="6ACEA61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matter of faith; the form of worship; the line of conduct, are alike sanctioned by his authority.</w:t>
      </w:r>
    </w:p>
    <w:p w14:paraId="5AC8F7C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信仰的内容、崇拜的形式、行为的准则，都同样是由祂的权柄认可的。</w:t>
      </w:r>
    </w:p>
    <w:p w14:paraId="7568483A">
      <w:pPr>
        <w:spacing w:before="48" w:line="331" w:lineRule="auto"/>
        <w:ind w:left="24" w:firstLine="218"/>
        <w:jc w:val="both"/>
        <w:rPr>
          <w:rFonts w:hint="eastAsia" w:ascii="微软雅黑" w:hAnsi="微软雅黑" w:eastAsia="微软雅黑" w:cs="微软雅黑"/>
          <w:spacing w:val="-1"/>
          <w:sz w:val="30"/>
          <w:szCs w:val="30"/>
        </w:rPr>
      </w:pPr>
    </w:p>
    <w:p w14:paraId="1DA3FAB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ministers of religion, neither individually nor collectively, possess any legislative power.</w:t>
      </w:r>
    </w:p>
    <w:p w14:paraId="3CD32B0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宗教的牧师们，无论是个别地还是集体地，都不拥有任何立法权。</w:t>
      </w:r>
    </w:p>
    <w:p w14:paraId="0C12BE4E">
      <w:pPr>
        <w:spacing w:before="48" w:line="331" w:lineRule="auto"/>
        <w:ind w:left="24" w:firstLine="218"/>
        <w:jc w:val="both"/>
        <w:rPr>
          <w:rFonts w:hint="eastAsia" w:ascii="微软雅黑" w:hAnsi="微软雅黑" w:eastAsia="微软雅黑" w:cs="微软雅黑"/>
          <w:spacing w:val="-1"/>
          <w:sz w:val="30"/>
          <w:szCs w:val="30"/>
        </w:rPr>
      </w:pPr>
    </w:p>
    <w:p w14:paraId="151B531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authority is wholly ministerial, and is subordinate to that of Christ.</w:t>
      </w:r>
    </w:p>
    <w:p w14:paraId="6D296D6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他们的权柄完全是服事性的（ministerial），并且从属于基督的权柄。</w:t>
      </w:r>
    </w:p>
    <w:p w14:paraId="322CB647">
      <w:pPr>
        <w:spacing w:before="48" w:line="331" w:lineRule="auto"/>
        <w:ind w:left="24" w:firstLine="218"/>
        <w:jc w:val="both"/>
        <w:rPr>
          <w:rFonts w:hint="eastAsia" w:ascii="微软雅黑" w:hAnsi="微软雅黑" w:eastAsia="微软雅黑" w:cs="微软雅黑"/>
          <w:spacing w:val="-1"/>
          <w:sz w:val="30"/>
          <w:szCs w:val="30"/>
        </w:rPr>
      </w:pPr>
    </w:p>
    <w:p w14:paraId="5F87A3E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at best but servants, and whatever they do they are required to do in the name of their divine Lord and Master.</w:t>
      </w:r>
    </w:p>
    <w:p w14:paraId="1A51F9C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他们充其量只是仆人，无论他们做什么，都被要求奉他们神圣的主和主人的名去做。</w:t>
      </w:r>
    </w:p>
    <w:p w14:paraId="03E30746">
      <w:pPr>
        <w:spacing w:before="48" w:line="331" w:lineRule="auto"/>
        <w:ind w:left="24" w:firstLine="218"/>
        <w:jc w:val="both"/>
        <w:rPr>
          <w:rFonts w:hint="eastAsia" w:ascii="微软雅黑" w:hAnsi="微软雅黑" w:eastAsia="微软雅黑" w:cs="微软雅黑"/>
          <w:spacing w:val="-1"/>
          <w:sz w:val="30"/>
          <w:szCs w:val="30"/>
        </w:rPr>
      </w:pPr>
    </w:p>
    <w:p w14:paraId="3F26CD9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they preach? Like Paul at Damascus, they must preach boldly in the name of Jesus.</w:t>
      </w:r>
    </w:p>
    <w:p w14:paraId="37312EE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他们传道吗？就像在叙利亚大马士革的保罗一样，他们必须奉耶稣的名放胆传道。</w:t>
      </w:r>
    </w:p>
    <w:p w14:paraId="6DD726D5">
      <w:pPr>
        <w:spacing w:before="48" w:line="331" w:lineRule="auto"/>
        <w:ind w:left="24" w:firstLine="218"/>
        <w:jc w:val="both"/>
        <w:rPr>
          <w:rFonts w:hint="eastAsia" w:ascii="微软雅黑" w:hAnsi="微软雅黑" w:eastAsia="微软雅黑" w:cs="微软雅黑"/>
          <w:spacing w:val="-1"/>
          <w:sz w:val="30"/>
          <w:szCs w:val="30"/>
        </w:rPr>
      </w:pPr>
    </w:p>
    <w:p w14:paraId="2930318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they pray? They must do so, calling upon the name of Jesus Christ our Lord.</w:t>
      </w:r>
    </w:p>
    <w:p w14:paraId="7CACA2D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他们祷告吗？他们必须求告我们主耶稣基督的名去做。</w:t>
      </w:r>
    </w:p>
    <w:p w14:paraId="27814668">
      <w:pPr>
        <w:spacing w:before="48" w:line="331" w:lineRule="auto"/>
        <w:ind w:left="24" w:firstLine="218"/>
        <w:jc w:val="both"/>
        <w:rPr>
          <w:rFonts w:hint="eastAsia" w:ascii="微软雅黑" w:hAnsi="微软雅黑" w:eastAsia="微软雅黑" w:cs="微软雅黑"/>
          <w:spacing w:val="-1"/>
          <w:sz w:val="30"/>
          <w:szCs w:val="30"/>
        </w:rPr>
      </w:pPr>
    </w:p>
    <w:p w14:paraId="4A3974B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they baptize? Care must be taken that those to whom they administer the ordinance, like the Ephesians of old, be baptized in the name of the Lord Jesus.</w:t>
      </w:r>
    </w:p>
    <w:p w14:paraId="2B176AB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他们施洗吗？必须小心确保那些受洗的人，像古时的以弗所人一样，是奉主耶稣的名受洗。</w:t>
      </w:r>
    </w:p>
    <w:p w14:paraId="29205625">
      <w:pPr>
        <w:spacing w:before="48" w:line="331" w:lineRule="auto"/>
        <w:ind w:left="24" w:firstLine="218"/>
        <w:jc w:val="both"/>
        <w:rPr>
          <w:rFonts w:hint="eastAsia" w:ascii="微软雅黑" w:hAnsi="微软雅黑" w:eastAsia="微软雅黑" w:cs="微软雅黑"/>
          <w:spacing w:val="-1"/>
          <w:sz w:val="30"/>
          <w:szCs w:val="30"/>
        </w:rPr>
      </w:pPr>
    </w:p>
    <w:p w14:paraId="47FE473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they inculcate duty? They must teach men to observe all things whatsoever Christ has commanded.</w:t>
      </w:r>
    </w:p>
    <w:p w14:paraId="48CCE77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他们教导职责吗？他们必须教导人遵守基督所吩咐他们的一切。</w:t>
      </w:r>
    </w:p>
    <w:p w14:paraId="4034009F">
      <w:pPr>
        <w:spacing w:before="48" w:line="331" w:lineRule="auto"/>
        <w:ind w:left="24" w:firstLine="218"/>
        <w:jc w:val="both"/>
        <w:rPr>
          <w:rFonts w:hint="eastAsia" w:ascii="微软雅黑" w:hAnsi="微软雅黑" w:eastAsia="微软雅黑" w:cs="微软雅黑"/>
          <w:spacing w:val="-1"/>
          <w:sz w:val="30"/>
          <w:szCs w:val="30"/>
        </w:rPr>
      </w:pPr>
    </w:p>
    <w:p w14:paraId="2911B20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they exercise discipline? They must proceed on the principle laid down by the apostle,—‘In the name of our Lord Jesus Christ, when ye are gathered together, and my Spirit, with the power of our Lord Jesus Christ, to deliver such an one to Satan, for the destruction of the flesh, that the spirit may be saved in the day of the Lord Jesus Christ.’</w:t>
      </w:r>
    </w:p>
    <w:p w14:paraId="6E543D1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执行纪律吗？他们必须按照使徒所定的原则进行——“奉我们主耶稣基督的名，你们聚会的时候，我的心也同在，并用我们主耶稣基督的权能，要把这样的人交给撒但，败坏他的肉体，使他的灵魂在主耶稣的日子可以得救。”</w:t>
      </w:r>
    </w:p>
    <w:p w14:paraId="5FB76E33">
      <w:pPr>
        <w:spacing w:before="48" w:line="331" w:lineRule="auto"/>
        <w:ind w:left="24" w:firstLine="218"/>
        <w:jc w:val="both"/>
        <w:rPr>
          <w:rFonts w:hint="eastAsia" w:ascii="微软雅黑" w:hAnsi="微软雅黑" w:eastAsia="微软雅黑" w:cs="微软雅黑"/>
          <w:spacing w:val="-1"/>
          <w:sz w:val="30"/>
          <w:szCs w:val="30"/>
        </w:rPr>
      </w:pPr>
    </w:p>
    <w:p w14:paraId="1F16521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Christ, and to Christ alone, then, is the church in a state of subjection; and for the church to acknowledge any other authority were to act unfaithfully toward her Lord, as for any other to claim authority over her were daringly to invade the prerogatives of Jesus.</w:t>
      </w:r>
    </w:p>
    <w:p w14:paraId="3EB7B9B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因此，教会只顺服于基督，且唯独顺服于基督；教会若承认任何其他的权柄，就是对她的主不忠，而任何其他人若声称对她拥有权柄，就是胆大妄为地侵犯耶稣的特权。</w:t>
      </w:r>
    </w:p>
    <w:p w14:paraId="01927BA8">
      <w:pPr>
        <w:spacing w:before="48" w:line="331" w:lineRule="auto"/>
        <w:ind w:left="24" w:firstLine="218"/>
        <w:jc w:val="both"/>
        <w:rPr>
          <w:rFonts w:hint="eastAsia" w:ascii="微软雅黑" w:hAnsi="微软雅黑" w:eastAsia="微软雅黑" w:cs="微软雅黑"/>
          <w:spacing w:val="-1"/>
          <w:sz w:val="30"/>
          <w:szCs w:val="30"/>
        </w:rPr>
      </w:pPr>
    </w:p>
    <w:p w14:paraId="3224E8C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has received from the Mediator a character of visible unity.</w:t>
      </w:r>
    </w:p>
    <w:p w14:paraId="19A2AE7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教会从中保那里获得了有形统一性的特质。</w:t>
      </w:r>
    </w:p>
    <w:p w14:paraId="1586EFA4">
      <w:pPr>
        <w:spacing w:before="48" w:line="331" w:lineRule="auto"/>
        <w:ind w:left="24" w:firstLine="218"/>
        <w:jc w:val="both"/>
        <w:rPr>
          <w:rFonts w:hint="eastAsia" w:ascii="微软雅黑" w:hAnsi="微软雅黑" w:eastAsia="微软雅黑" w:cs="微软雅黑"/>
          <w:spacing w:val="-1"/>
          <w:sz w:val="30"/>
          <w:szCs w:val="30"/>
        </w:rPr>
      </w:pPr>
    </w:p>
    <w:p w14:paraId="3ED2D80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spouse, the undefiled of Christ, is but one.</w:t>
      </w:r>
    </w:p>
    <w:p w14:paraId="22009E9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基督的新妇，祂那完全者，只有一位。</w:t>
      </w:r>
    </w:p>
    <w:p w14:paraId="576BB6CB">
      <w:pPr>
        <w:spacing w:before="48" w:line="331" w:lineRule="auto"/>
        <w:ind w:left="24" w:firstLine="218"/>
        <w:jc w:val="both"/>
        <w:rPr>
          <w:rFonts w:hint="eastAsia" w:ascii="微软雅黑" w:hAnsi="微软雅黑" w:eastAsia="微软雅黑" w:cs="微软雅黑"/>
          <w:spacing w:val="-1"/>
          <w:sz w:val="30"/>
          <w:szCs w:val="30"/>
        </w:rPr>
      </w:pPr>
    </w:p>
    <w:p w14:paraId="176A30C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names by which it is designated carry in them the idea of unity.</w:t>
      </w:r>
    </w:p>
    <w:p w14:paraId="08BE530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用来称呼它的名字都包含着统一的思想。</w:t>
      </w:r>
    </w:p>
    <w:p w14:paraId="2D7E8409">
      <w:pPr>
        <w:spacing w:before="48" w:line="331" w:lineRule="auto"/>
        <w:ind w:left="24" w:firstLine="218"/>
        <w:jc w:val="both"/>
        <w:rPr>
          <w:rFonts w:hint="eastAsia" w:ascii="微软雅黑" w:hAnsi="微软雅黑" w:eastAsia="微软雅黑" w:cs="微软雅黑"/>
          <w:spacing w:val="-1"/>
          <w:sz w:val="30"/>
          <w:szCs w:val="30"/>
        </w:rPr>
      </w:pPr>
    </w:p>
    <w:p w14:paraId="58F70FD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called a body; a house, or household; a kingdom.</w:t>
      </w:r>
    </w:p>
    <w:p w14:paraId="61D2ABB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它被称为一个身体；一座房屋，或一个家庭；一个国度。</w:t>
      </w:r>
    </w:p>
    <w:p w14:paraId="493BADA1">
      <w:pPr>
        <w:spacing w:before="48" w:line="331" w:lineRule="auto"/>
        <w:ind w:left="24" w:firstLine="218"/>
        <w:jc w:val="both"/>
        <w:rPr>
          <w:rFonts w:hint="eastAsia" w:ascii="微软雅黑" w:hAnsi="微软雅黑" w:eastAsia="微软雅黑" w:cs="微软雅黑"/>
          <w:spacing w:val="-1"/>
          <w:sz w:val="30"/>
          <w:szCs w:val="30"/>
        </w:rPr>
      </w:pPr>
    </w:p>
    <w:p w14:paraId="7A71633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may be many members in the body, but the body itself is one; there may be different individuals in the household, but the household itself is one; there may be many provinces and subjects in the kingdom, but the kingdom itself is one.</w:t>
      </w:r>
    </w:p>
    <w:p w14:paraId="1EF5866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身体中可能有许多肢体，但身体本身是一个；家庭中可能有不同的个体，但家庭本身是一个；国度中可能有许多省份和臣民，但国度本身是一个。</w:t>
      </w:r>
    </w:p>
    <w:p w14:paraId="28CD2E03">
      <w:pPr>
        <w:spacing w:before="48" w:line="331" w:lineRule="auto"/>
        <w:ind w:left="24" w:firstLine="218"/>
        <w:jc w:val="both"/>
        <w:rPr>
          <w:rFonts w:hint="eastAsia" w:ascii="微软雅黑" w:hAnsi="微软雅黑" w:eastAsia="微软雅黑" w:cs="微软雅黑"/>
          <w:spacing w:val="-1"/>
          <w:sz w:val="30"/>
          <w:szCs w:val="30"/>
        </w:rPr>
      </w:pPr>
    </w:p>
    <w:p w14:paraId="3E08244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says the apostle, There is one body and one spirit, even as ye are called in one hope of your calling. One Lord, one faith, one baptism. We, being many, are one bread and one body.</w:t>
      </w:r>
    </w:p>
    <w:p w14:paraId="2801F5A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因此，使徒说：身体只有一个，圣灵只有一个，正如你们蒙召同有一个指望。一主，一信，一洗。我们虽多，仍是一个饼，一个身体。</w:t>
      </w:r>
    </w:p>
    <w:p w14:paraId="18DC39C0">
      <w:pPr>
        <w:spacing w:before="48" w:line="331" w:lineRule="auto"/>
        <w:ind w:left="24" w:firstLine="218"/>
        <w:jc w:val="both"/>
        <w:rPr>
          <w:rFonts w:hint="eastAsia" w:ascii="微软雅黑" w:hAnsi="微软雅黑" w:eastAsia="微软雅黑" w:cs="微软雅黑"/>
          <w:spacing w:val="-1"/>
          <w:sz w:val="30"/>
          <w:szCs w:val="30"/>
        </w:rPr>
      </w:pPr>
    </w:p>
    <w:p w14:paraId="7CC60E0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religion which is intrusted to the church being designed for mankind at large, in proportion as this religion is diffused there arises a necessity that those who embrace it should meet in separate congregations, and form particular associations.</w:t>
      </w:r>
    </w:p>
    <w:p w14:paraId="3406778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被托付给教会的宗教是为整个人类设计的，随着这一宗教的传播，那些信奉它的人就有必要在不同的聚会点聚集，并形成特定的协会。</w:t>
      </w:r>
    </w:p>
    <w:p w14:paraId="6BBA9D48">
      <w:pPr>
        <w:spacing w:before="48" w:line="331" w:lineRule="auto"/>
        <w:ind w:left="24" w:firstLine="218"/>
        <w:jc w:val="both"/>
        <w:rPr>
          <w:rFonts w:hint="eastAsia" w:ascii="微软雅黑" w:hAnsi="微软雅黑" w:eastAsia="微软雅黑" w:cs="微软雅黑"/>
          <w:spacing w:val="-1"/>
          <w:sz w:val="30"/>
          <w:szCs w:val="30"/>
        </w:rPr>
      </w:pPr>
    </w:p>
    <w:p w14:paraId="366D838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they were so few that they could conveniently meet in one place, they did so.</w:t>
      </w:r>
    </w:p>
    <w:p w14:paraId="1C37472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当人数还很少，可以方便地在一个地方聚会时，他们确实是这样做的。</w:t>
      </w:r>
    </w:p>
    <w:p w14:paraId="698D482B">
      <w:pPr>
        <w:spacing w:before="48" w:line="331" w:lineRule="auto"/>
        <w:ind w:left="24" w:firstLine="218"/>
        <w:jc w:val="both"/>
        <w:rPr>
          <w:rFonts w:hint="eastAsia" w:ascii="微软雅黑" w:hAnsi="微软雅黑" w:eastAsia="微软雅黑" w:cs="微软雅黑"/>
          <w:spacing w:val="-1"/>
          <w:sz w:val="30"/>
          <w:szCs w:val="30"/>
        </w:rPr>
      </w:pPr>
    </w:p>
    <w:p w14:paraId="7A35935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was not long; and the individual congregations or separate meetings which sprung out of the necessity of the case, were no violation of the church’s unity.</w:t>
      </w:r>
    </w:p>
    <w:p w14:paraId="41EC4AB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但这并没有持续很久；因实际需要而产生的个别会众或分开的聚会，并未违背教会的统一性。</w:t>
      </w:r>
    </w:p>
    <w:p w14:paraId="4CCB3EC6">
      <w:pPr>
        <w:spacing w:before="48" w:line="331" w:lineRule="auto"/>
        <w:ind w:left="24" w:firstLine="218"/>
        <w:jc w:val="both"/>
        <w:rPr>
          <w:rFonts w:hint="eastAsia" w:ascii="微软雅黑" w:hAnsi="微软雅黑" w:eastAsia="微软雅黑" w:cs="微软雅黑"/>
          <w:spacing w:val="-1"/>
          <w:sz w:val="30"/>
          <w:szCs w:val="30"/>
        </w:rPr>
      </w:pPr>
    </w:p>
    <w:p w14:paraId="1E428B8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important that all those individual churches which possess the marks formerly enumerated—doctrinal orthodoxy, a regular ministry, and the due administration of the ordinances of God’s worship—be regarded as so many integral parts of a great whole; as so many members of one body; as so many individuals constituting one grand society; and, so far as they have opportunities of meeting together, holding free and delightful fellowship with one another.</w:t>
      </w:r>
    </w:p>
    <w:p w14:paraId="4F974FB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重要的是，所有具备前文所述标志的个别教会——即教义纯正、有正规圣职部、以及妥善施行上帝崇拜的典章——都应被视为一个伟大整体的各个组成部分；被视为一个身体的各个肢体；被视为构成一个伟大社会的各个个体；并且只要有聚在一起的机会，就应当彼此保持自由而愉快的契通。</w:t>
      </w:r>
    </w:p>
    <w:p w14:paraId="4D2D803F">
      <w:pPr>
        <w:spacing w:before="48" w:line="331" w:lineRule="auto"/>
        <w:ind w:left="24" w:firstLine="218"/>
        <w:jc w:val="both"/>
        <w:rPr>
          <w:rFonts w:hint="eastAsia" w:ascii="微软雅黑" w:hAnsi="微软雅黑" w:eastAsia="微软雅黑" w:cs="微软雅黑"/>
          <w:spacing w:val="-1"/>
          <w:sz w:val="30"/>
          <w:szCs w:val="30"/>
        </w:rPr>
      </w:pPr>
    </w:p>
    <w:p w14:paraId="062F299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of indulging towards each other the jealousies of rivals, and each claiming for itself the exclusive name and privileges of the church, it becomes them to keep the unity of the Spirit in the bond of peace.</w:t>
      </w:r>
    </w:p>
    <w:p w14:paraId="5132B20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与其彼此怀有竞争者的嫉妒，且每个都声称只有自己才拥有教会的名称和特权，它们更应当用和平彼此联络，竭力保守圣灵所赐合而为一的心。</w:t>
      </w:r>
    </w:p>
    <w:p w14:paraId="0EB9F803">
      <w:pPr>
        <w:spacing w:before="48" w:line="331" w:lineRule="auto"/>
        <w:ind w:left="24" w:firstLine="218"/>
        <w:jc w:val="both"/>
        <w:rPr>
          <w:rFonts w:hint="eastAsia" w:ascii="微软雅黑" w:hAnsi="微软雅黑" w:eastAsia="微软雅黑" w:cs="微软雅黑"/>
          <w:spacing w:val="-1"/>
          <w:sz w:val="30"/>
          <w:szCs w:val="30"/>
        </w:rPr>
      </w:pPr>
    </w:p>
    <w:p w14:paraId="0DD983B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it to be deemed enough, to effect this purpose, that there be a unity of interest in Christ the Head; and of love, and sympathy, and duty, among the members.</w:t>
      </w:r>
    </w:p>
    <w:p w14:paraId="093BC15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为了实现这一目的，仅仅认为在元首基督里有共同的利益，以及在成员之间有爱心、同情和责任，是不够的。</w:t>
      </w:r>
    </w:p>
    <w:p w14:paraId="6BB34668">
      <w:pPr>
        <w:spacing w:before="48" w:line="331" w:lineRule="auto"/>
        <w:ind w:left="24" w:firstLine="218"/>
        <w:jc w:val="both"/>
        <w:rPr>
          <w:rFonts w:hint="eastAsia" w:ascii="微软雅黑" w:hAnsi="微软雅黑" w:eastAsia="微软雅黑" w:cs="微软雅黑"/>
          <w:spacing w:val="-1"/>
          <w:sz w:val="30"/>
          <w:szCs w:val="30"/>
        </w:rPr>
      </w:pPr>
    </w:p>
    <w:p w14:paraId="31D66FF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unity which depends on such grounds as these is invisible.</w:t>
      </w:r>
    </w:p>
    <w:p w14:paraId="79AFAAE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依赖于这些基础的统一是无形的。</w:t>
      </w:r>
    </w:p>
    <w:p w14:paraId="55E173EF">
      <w:pPr>
        <w:spacing w:before="48" w:line="331" w:lineRule="auto"/>
        <w:ind w:left="24" w:firstLine="218"/>
        <w:jc w:val="both"/>
        <w:rPr>
          <w:rFonts w:hint="eastAsia" w:ascii="微软雅黑" w:hAnsi="微软雅黑" w:eastAsia="微软雅黑" w:cs="微软雅黑"/>
          <w:spacing w:val="-1"/>
          <w:sz w:val="30"/>
          <w:szCs w:val="30"/>
        </w:rPr>
      </w:pPr>
    </w:p>
    <w:p w14:paraId="0D4F171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visible church must have a visible unity.</w:t>
      </w:r>
    </w:p>
    <w:p w14:paraId="2086A14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有形教会必须有一个有形的统一。</w:t>
      </w:r>
    </w:p>
    <w:p w14:paraId="44D155AB">
      <w:pPr>
        <w:spacing w:before="48" w:line="331" w:lineRule="auto"/>
        <w:ind w:left="24" w:firstLine="218"/>
        <w:jc w:val="both"/>
        <w:rPr>
          <w:rFonts w:hint="eastAsia" w:ascii="微软雅黑" w:hAnsi="微软雅黑" w:eastAsia="微软雅黑" w:cs="微软雅黑"/>
          <w:spacing w:val="-1"/>
          <w:sz w:val="30"/>
          <w:szCs w:val="30"/>
        </w:rPr>
      </w:pPr>
    </w:p>
    <w:p w14:paraId="03DD45B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visible unity springs from its having one Head; from its making profession of a common faith; from its participating in the same ordinances of ecclesiastical fellowship; from its having one mode of conveying authority to its office-bearers; and from the nature of the government instituted for the preservation of its purity and peace.</w:t>
      </w:r>
    </w:p>
    <w:p w14:paraId="2D43D3B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这种有形的统一源于它有一位元首；源于它对共同信仰的告白；源于它参与同样的教会契通典章；源于它向其圣职人员传递权力的统一模式；以及源于为维护其纯洁与和平而设立的治理性质。</w:t>
      </w:r>
    </w:p>
    <w:p w14:paraId="4E74E33F">
      <w:pPr>
        <w:spacing w:before="48" w:line="331" w:lineRule="auto"/>
        <w:ind w:left="24" w:firstLine="218"/>
        <w:jc w:val="both"/>
        <w:rPr>
          <w:rFonts w:hint="eastAsia" w:ascii="微软雅黑" w:hAnsi="微软雅黑" w:eastAsia="微软雅黑" w:cs="微软雅黑"/>
          <w:spacing w:val="-1"/>
          <w:sz w:val="30"/>
          <w:szCs w:val="30"/>
        </w:rPr>
      </w:pPr>
    </w:p>
    <w:p w14:paraId="0DBDA59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illustrate these points a little.</w:t>
      </w:r>
    </w:p>
    <w:p w14:paraId="3E1F8B1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让我们稍微说明一下这些要点。</w:t>
      </w:r>
    </w:p>
    <w:p w14:paraId="17AA6C9C">
      <w:pPr>
        <w:spacing w:before="48" w:line="331" w:lineRule="auto"/>
        <w:ind w:left="24" w:firstLine="218"/>
        <w:jc w:val="both"/>
        <w:rPr>
          <w:rFonts w:hint="eastAsia" w:ascii="微软雅黑" w:hAnsi="微软雅黑" w:eastAsia="微软雅黑" w:cs="微软雅黑"/>
          <w:spacing w:val="-1"/>
          <w:sz w:val="30"/>
          <w:szCs w:val="30"/>
        </w:rPr>
      </w:pPr>
    </w:p>
    <w:p w14:paraId="5B2E269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must be one, as it has but one Head.</w:t>
      </w:r>
    </w:p>
    <w:p w14:paraId="3E9DA68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教会必须是合一的，因为它只有一位元首。</w:t>
      </w:r>
    </w:p>
    <w:p w14:paraId="4250FCF1">
      <w:pPr>
        <w:spacing w:before="48" w:line="331" w:lineRule="auto"/>
        <w:ind w:left="24" w:firstLine="218"/>
        <w:jc w:val="both"/>
        <w:rPr>
          <w:rFonts w:hint="eastAsia" w:ascii="微软雅黑" w:hAnsi="微软雅黑" w:eastAsia="微软雅黑" w:cs="微软雅黑"/>
          <w:spacing w:val="-1"/>
          <w:sz w:val="30"/>
          <w:szCs w:val="30"/>
        </w:rPr>
      </w:pPr>
    </w:p>
    <w:p w14:paraId="73C479A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the head of the church.’ ‘He is the head of the body, the church.’ ‘There is one Lord.’</w:t>
      </w:r>
    </w:p>
    <w:p w14:paraId="5F0BC1C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“基督是教会的头。”“祂也是教会全体之首。”“一主。”</w:t>
      </w:r>
    </w:p>
    <w:p w14:paraId="1C1D2A6D">
      <w:pPr>
        <w:spacing w:before="48" w:line="331" w:lineRule="auto"/>
        <w:ind w:left="24" w:firstLine="218"/>
        <w:jc w:val="both"/>
        <w:rPr>
          <w:rFonts w:hint="eastAsia" w:ascii="微软雅黑" w:hAnsi="微软雅黑" w:eastAsia="微软雅黑" w:cs="微软雅黑"/>
          <w:spacing w:val="-1"/>
          <w:sz w:val="30"/>
          <w:szCs w:val="30"/>
        </w:rPr>
      </w:pPr>
    </w:p>
    <w:p w14:paraId="5C10B65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nowhere read of the heads of the churches.</w:t>
      </w:r>
    </w:p>
    <w:p w14:paraId="3E41735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我们从没读到过“各教会的元首们”这种说法。</w:t>
      </w:r>
    </w:p>
    <w:p w14:paraId="44404C85">
      <w:pPr>
        <w:spacing w:before="48" w:line="331" w:lineRule="auto"/>
        <w:ind w:left="24" w:firstLine="218"/>
        <w:jc w:val="both"/>
        <w:rPr>
          <w:rFonts w:hint="eastAsia" w:ascii="微软雅黑" w:hAnsi="微软雅黑" w:eastAsia="微软雅黑" w:cs="微软雅黑"/>
          <w:spacing w:val="-1"/>
          <w:sz w:val="30"/>
          <w:szCs w:val="30"/>
        </w:rPr>
      </w:pPr>
    </w:p>
    <w:p w14:paraId="7A05C8D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follows, either that each individual church has no head, or that the churches possess a character of visible unity under one common Head.</w:t>
      </w:r>
    </w:p>
    <w:p w14:paraId="46E2C6F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由此可见，要么每个单独的教会都没有头，要么各教会在一位共同的元首之下具有有形统一的特征。</w:t>
      </w:r>
    </w:p>
    <w:p w14:paraId="0454192B">
      <w:pPr>
        <w:spacing w:before="48" w:line="331" w:lineRule="auto"/>
        <w:ind w:left="24" w:firstLine="218"/>
        <w:jc w:val="both"/>
        <w:rPr>
          <w:rFonts w:hint="eastAsia" w:ascii="微软雅黑" w:hAnsi="微软雅黑" w:eastAsia="微软雅黑" w:cs="微软雅黑"/>
          <w:spacing w:val="-1"/>
          <w:sz w:val="30"/>
          <w:szCs w:val="30"/>
        </w:rPr>
      </w:pPr>
    </w:p>
    <w:p w14:paraId="562291B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besides, a common faith, by the profession of which the unity of the visible church is exhibited and preserved.</w:t>
      </w:r>
    </w:p>
    <w:p w14:paraId="7F1727E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此外，还有一种共同的信仰，通过对其告白，有形教会的统一性得以彰显和保存。</w:t>
      </w:r>
    </w:p>
    <w:p w14:paraId="7916CA9C">
      <w:pPr>
        <w:spacing w:before="48" w:line="331" w:lineRule="auto"/>
        <w:ind w:left="24" w:firstLine="218"/>
        <w:jc w:val="both"/>
        <w:rPr>
          <w:rFonts w:hint="eastAsia" w:ascii="微软雅黑" w:hAnsi="微软雅黑" w:eastAsia="微软雅黑" w:cs="微软雅黑"/>
          <w:spacing w:val="-1"/>
          <w:sz w:val="30"/>
          <w:szCs w:val="30"/>
        </w:rPr>
      </w:pPr>
    </w:p>
    <w:p w14:paraId="1F8C9CF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‘one faith.’</w:t>
      </w:r>
    </w:p>
    <w:p w14:paraId="7B8A555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“一信。”</w:t>
      </w:r>
    </w:p>
    <w:p w14:paraId="02737F7E">
      <w:pPr>
        <w:spacing w:before="48" w:line="331" w:lineRule="auto"/>
        <w:ind w:left="24" w:firstLine="218"/>
        <w:jc w:val="both"/>
        <w:rPr>
          <w:rFonts w:hint="eastAsia" w:ascii="微软雅黑" w:hAnsi="微软雅黑" w:eastAsia="微软雅黑" w:cs="微软雅黑"/>
          <w:spacing w:val="-1"/>
          <w:sz w:val="30"/>
          <w:szCs w:val="30"/>
        </w:rPr>
      </w:pPr>
    </w:p>
    <w:p w14:paraId="1153425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profession of faith being a visible thing, is thus fitted to form a bond of visible unity.</w:t>
      </w:r>
    </w:p>
    <w:p w14:paraId="2B55DAF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信仰告白作为一个有形的事物，因此适合形成有形统一的纽带。</w:t>
      </w:r>
    </w:p>
    <w:p w14:paraId="4E3633B6">
      <w:pPr>
        <w:spacing w:before="48" w:line="331" w:lineRule="auto"/>
        <w:ind w:left="24" w:firstLine="218"/>
        <w:jc w:val="both"/>
        <w:rPr>
          <w:rFonts w:hint="eastAsia" w:ascii="微软雅黑" w:hAnsi="微软雅黑" w:eastAsia="微软雅黑" w:cs="微软雅黑"/>
          <w:spacing w:val="-1"/>
          <w:sz w:val="30"/>
          <w:szCs w:val="30"/>
        </w:rPr>
      </w:pPr>
    </w:p>
    <w:p w14:paraId="706B864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doctrinal creed of all who belong to the visible church is substantially the same.</w:t>
      </w:r>
    </w:p>
    <w:p w14:paraId="341F610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所有属于有形教会的人，其教义信经基本上是相同的。</w:t>
      </w:r>
    </w:p>
    <w:p w14:paraId="2049A7F3">
      <w:pPr>
        <w:spacing w:before="48" w:line="331" w:lineRule="auto"/>
        <w:ind w:left="24" w:firstLine="218"/>
        <w:jc w:val="both"/>
        <w:rPr>
          <w:rFonts w:hint="eastAsia" w:ascii="微软雅黑" w:hAnsi="微软雅黑" w:eastAsia="微软雅黑" w:cs="微软雅黑"/>
          <w:spacing w:val="-1"/>
          <w:sz w:val="30"/>
          <w:szCs w:val="30"/>
        </w:rPr>
      </w:pPr>
    </w:p>
    <w:p w14:paraId="03134ED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public acknowledgment of belief in the truths which compose the Christian system, not only constitutes the individual by whom it is made a member of the particular congregation with which he connects himself, but unites him with all throughout the world who hold the same sentiments.</w:t>
      </w:r>
    </w:p>
    <w:p w14:paraId="4042B0E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对构成基督教体系的真理进行公开的信仰承认，不仅使做出这种承认的个人成为他所加入的那个特定堂会的成员，而且也将他与全世界所有持有相同观点的人联结在一起。</w:t>
      </w:r>
    </w:p>
    <w:p w14:paraId="61D4B090">
      <w:pPr>
        <w:spacing w:before="48" w:line="331" w:lineRule="auto"/>
        <w:ind w:left="24" w:firstLine="218"/>
        <w:jc w:val="both"/>
        <w:rPr>
          <w:rFonts w:hint="eastAsia" w:ascii="微软雅黑" w:hAnsi="微软雅黑" w:eastAsia="微软雅黑" w:cs="微软雅黑"/>
          <w:spacing w:val="-1"/>
          <w:sz w:val="30"/>
          <w:szCs w:val="30"/>
        </w:rPr>
      </w:pPr>
    </w:p>
    <w:p w14:paraId="67C53FA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has been before a Pagan, or a Mahometan, or a Jew, the avowal in question, while it severs him distinctly from the community to which he formerly belonged, as surely connects him with that great community which is distinguished by the name of Christian.</w:t>
      </w:r>
    </w:p>
    <w:p w14:paraId="20E1BE4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如果他以前是异教徒、穆斯林或犹太人，那么该声明在将他与以前所属的群体截然分开的同时，也必然将他与那个以“基督徒”为名的伟大群体联结在一起。</w:t>
      </w:r>
    </w:p>
    <w:p w14:paraId="4D7F6903">
      <w:pPr>
        <w:spacing w:before="48" w:line="331" w:lineRule="auto"/>
        <w:ind w:left="24" w:firstLine="218"/>
        <w:jc w:val="both"/>
        <w:rPr>
          <w:rFonts w:hint="eastAsia" w:ascii="微软雅黑" w:hAnsi="微软雅黑" w:eastAsia="微软雅黑" w:cs="微软雅黑"/>
          <w:spacing w:val="-1"/>
          <w:sz w:val="30"/>
          <w:szCs w:val="30"/>
        </w:rPr>
      </w:pPr>
    </w:p>
    <w:p w14:paraId="0AF68C1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different societies of Christians are united in the participation of the same ordinances of ecclesiastical fellowship.</w:t>
      </w:r>
    </w:p>
    <w:p w14:paraId="506C72E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基督徒的不同社群通过参与同样的教会契通典章而联合在一起。</w:t>
      </w:r>
    </w:p>
    <w:p w14:paraId="5AF09A4D">
      <w:pPr>
        <w:spacing w:before="48" w:line="331" w:lineRule="auto"/>
        <w:ind w:left="24" w:firstLine="218"/>
        <w:jc w:val="both"/>
        <w:rPr>
          <w:rFonts w:hint="eastAsia" w:ascii="微软雅黑" w:hAnsi="微软雅黑" w:eastAsia="微软雅黑" w:cs="微软雅黑"/>
          <w:spacing w:val="-1"/>
          <w:sz w:val="30"/>
          <w:szCs w:val="30"/>
        </w:rPr>
      </w:pPr>
    </w:p>
    <w:p w14:paraId="3E3A7A7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‘one baptism’ and ‘one bread.’</w:t>
      </w:r>
    </w:p>
    <w:p w14:paraId="41D279D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“一洗”和“一个饼”。</w:t>
      </w:r>
    </w:p>
    <w:p w14:paraId="43689B6E">
      <w:pPr>
        <w:spacing w:before="48" w:line="331" w:lineRule="auto"/>
        <w:ind w:left="24" w:firstLine="218"/>
        <w:jc w:val="both"/>
        <w:rPr>
          <w:rFonts w:hint="eastAsia" w:ascii="微软雅黑" w:hAnsi="微软雅黑" w:eastAsia="微软雅黑" w:cs="微软雅黑"/>
          <w:spacing w:val="-1"/>
          <w:sz w:val="30"/>
          <w:szCs w:val="30"/>
        </w:rPr>
      </w:pPr>
    </w:p>
    <w:p w14:paraId="1291CC4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being baptized with water in the name of Christ, a person is not merely admitted into the particular church from which he receives the ordinance, but is proclaimed a member of that great society consisting of all who have had the same common badge of initiation put upon them.</w:t>
      </w:r>
    </w:p>
    <w:p w14:paraId="575478E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通过奉基督的名受水洗，一个人不仅是被接纳进那个为他施行典章的特定教会，而且被宣告成为那个由所有带有同样入会标记的人所组成的伟大社会的一员。</w:t>
      </w:r>
    </w:p>
    <w:p w14:paraId="7E26E146">
      <w:pPr>
        <w:spacing w:before="48" w:line="331" w:lineRule="auto"/>
        <w:ind w:left="24" w:firstLine="218"/>
        <w:jc w:val="both"/>
        <w:rPr>
          <w:rFonts w:hint="eastAsia" w:ascii="微软雅黑" w:hAnsi="微软雅黑" w:eastAsia="微软雅黑" w:cs="微软雅黑"/>
          <w:spacing w:val="-1"/>
          <w:sz w:val="30"/>
          <w:szCs w:val="30"/>
        </w:rPr>
      </w:pPr>
    </w:p>
    <w:p w14:paraId="12B6F0D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by joining in the Lord’s supper in a particular church, the communicant holds fellowship with all who, in every place, by eating of the same bread and drinking of the same cup, unite in showing forth the Lord’s death until he come.</w:t>
      </w:r>
    </w:p>
    <w:p w14:paraId="5BD9311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并且，通过在特定教会参加圣餐，领餐者便与所有在各地通过吃同样的饼、喝同样的杯而联合起来表明主的死、直等到祂来的人共同契通。</w:t>
      </w:r>
    </w:p>
    <w:p w14:paraId="43715617">
      <w:pPr>
        <w:spacing w:before="48" w:line="331" w:lineRule="auto"/>
        <w:ind w:left="24" w:firstLine="218"/>
        <w:jc w:val="both"/>
        <w:rPr>
          <w:rFonts w:hint="eastAsia" w:ascii="微软雅黑" w:hAnsi="微软雅黑" w:eastAsia="微软雅黑" w:cs="微软雅黑"/>
          <w:spacing w:val="-1"/>
          <w:sz w:val="30"/>
          <w:szCs w:val="30"/>
        </w:rPr>
      </w:pPr>
    </w:p>
    <w:p w14:paraId="3CDB51B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cup of blessing which we bless, is it not the communion of the blood of Christ? The bread which we break, is it not the communion of the body of Christ? For we, being many, are one bread and one body; for we are all partakers of that one bread.’</w:t>
      </w:r>
    </w:p>
    <w:p w14:paraId="5C006BD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“我们所祝福的杯，不是同领基督的血吗？我们所擘开的饼，不是同领基督的身体吗？我们虽多，仍是一个饼，一个身体，因为我们都是分受这一个饼。”</w:t>
      </w:r>
    </w:p>
    <w:p w14:paraId="244B843E">
      <w:pPr>
        <w:spacing w:before="48" w:line="331" w:lineRule="auto"/>
        <w:ind w:left="24" w:firstLine="218"/>
        <w:jc w:val="both"/>
        <w:rPr>
          <w:rFonts w:hint="eastAsia" w:ascii="微软雅黑" w:hAnsi="微软雅黑" w:eastAsia="微软雅黑" w:cs="微软雅黑"/>
          <w:spacing w:val="-1"/>
          <w:sz w:val="30"/>
          <w:szCs w:val="30"/>
        </w:rPr>
      </w:pPr>
    </w:p>
    <w:p w14:paraId="2FCB253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mode in which office-power in the church is conveyed, namely, by ordination, proceeds on the principle that the church is one.</w:t>
      </w:r>
    </w:p>
    <w:p w14:paraId="0B56CBA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教会中职分权力传递的方式，即通过按立，是基于教会是合一的这一原则进行的。</w:t>
      </w:r>
    </w:p>
    <w:p w14:paraId="599EA27A">
      <w:pPr>
        <w:spacing w:before="48" w:line="331" w:lineRule="auto"/>
        <w:ind w:left="24" w:firstLine="218"/>
        <w:jc w:val="both"/>
        <w:rPr>
          <w:rFonts w:hint="eastAsia" w:ascii="微软雅黑" w:hAnsi="微软雅黑" w:eastAsia="微软雅黑" w:cs="微软雅黑"/>
          <w:spacing w:val="-1"/>
          <w:sz w:val="30"/>
          <w:szCs w:val="30"/>
        </w:rPr>
      </w:pPr>
    </w:p>
    <w:p w14:paraId="3A26216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call to exercise official authority proceeds from the people, but the power is uniformly represented in Scripture as proceeding from those by whom that power was formerly possessed.</w:t>
      </w:r>
    </w:p>
    <w:p w14:paraId="6608DC1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行使职分权威的呼召来自会众，但在圣经中，这种权力始终被描述为来自那些先前已经拥有该权力的人。</w:t>
      </w:r>
    </w:p>
    <w:p w14:paraId="4273A895">
      <w:pPr>
        <w:spacing w:before="48" w:line="331" w:lineRule="auto"/>
        <w:ind w:left="24" w:firstLine="218"/>
        <w:jc w:val="both"/>
        <w:rPr>
          <w:rFonts w:hint="eastAsia" w:ascii="微软雅黑" w:hAnsi="微软雅黑" w:eastAsia="微软雅黑" w:cs="微软雅黑"/>
          <w:spacing w:val="-1"/>
          <w:sz w:val="30"/>
          <w:szCs w:val="30"/>
        </w:rPr>
      </w:pPr>
    </w:p>
    <w:p w14:paraId="5677762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Election and ordination are not to be confounded with one another.</w:t>
      </w:r>
    </w:p>
    <w:p w14:paraId="537C8CA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选举与按立不应相互混淆。</w:t>
      </w:r>
    </w:p>
    <w:p w14:paraId="4A446FF3">
      <w:pPr>
        <w:spacing w:before="48" w:line="331" w:lineRule="auto"/>
        <w:ind w:left="24" w:firstLine="218"/>
        <w:jc w:val="both"/>
        <w:rPr>
          <w:rFonts w:hint="eastAsia" w:ascii="微软雅黑" w:hAnsi="微软雅黑" w:eastAsia="微软雅黑" w:cs="微软雅黑"/>
          <w:spacing w:val="-1"/>
          <w:sz w:val="30"/>
          <w:szCs w:val="30"/>
        </w:rPr>
      </w:pPr>
    </w:p>
    <w:p w14:paraId="25CCA78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may be the theoretical sentiments of some, all the leading denominations of professing Christians recognise this distinction, in practice at least.</w:t>
      </w:r>
    </w:p>
    <w:p w14:paraId="1897DF5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无论某些人的理论观点如何，所有主要的基督教教派至少在实践中都承认这种区别。</w:t>
      </w:r>
    </w:p>
    <w:p w14:paraId="12372443">
      <w:pPr>
        <w:spacing w:before="48" w:line="331" w:lineRule="auto"/>
        <w:ind w:left="24" w:firstLine="218"/>
        <w:jc w:val="both"/>
        <w:rPr>
          <w:rFonts w:hint="eastAsia" w:ascii="微软雅黑" w:hAnsi="微软雅黑" w:eastAsia="微软雅黑" w:cs="微软雅黑"/>
          <w:spacing w:val="-1"/>
          <w:sz w:val="30"/>
          <w:szCs w:val="30"/>
        </w:rPr>
      </w:pPr>
    </w:p>
    <w:p w14:paraId="0F9E194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sympathizing at all with such as rigidly stickle for the necessity of apostolical succession to the validity of office in the church, it must be admitted that, in all ordinary cases, the right of ordination lies with those who have been previously ordained.</w:t>
      </w:r>
    </w:p>
    <w:p w14:paraId="40FF6B5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虽然完全不同情那些死板坚持使徒传承对于教会职分有效性之必要性的人，但必须承认，在所有通常情况下，按立权属于那些先前已经受过按立的人。</w:t>
      </w:r>
    </w:p>
    <w:p w14:paraId="13310997">
      <w:pPr>
        <w:spacing w:before="48" w:line="331" w:lineRule="auto"/>
        <w:ind w:left="24" w:firstLine="218"/>
        <w:jc w:val="both"/>
        <w:rPr>
          <w:rFonts w:hint="eastAsia" w:ascii="微软雅黑" w:hAnsi="微软雅黑" w:eastAsia="微软雅黑" w:cs="微软雅黑"/>
          <w:spacing w:val="-1"/>
          <w:sz w:val="30"/>
          <w:szCs w:val="30"/>
        </w:rPr>
      </w:pPr>
    </w:p>
    <w:p w14:paraId="160240C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general rule, from which, however, there may be exceptions.</w:t>
      </w:r>
    </w:p>
    <w:p w14:paraId="2159E83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这是一个通则，然而也可能存在例外。</w:t>
      </w:r>
    </w:p>
    <w:p w14:paraId="7E72611B">
      <w:pPr>
        <w:spacing w:before="48" w:line="331" w:lineRule="auto"/>
        <w:ind w:left="24" w:firstLine="218"/>
        <w:jc w:val="both"/>
        <w:rPr>
          <w:rFonts w:hint="eastAsia" w:ascii="微软雅黑" w:hAnsi="微软雅黑" w:eastAsia="微软雅黑" w:cs="微软雅黑"/>
          <w:spacing w:val="-1"/>
          <w:sz w:val="30"/>
          <w:szCs w:val="30"/>
        </w:rPr>
      </w:pPr>
    </w:p>
    <w:p w14:paraId="5D80468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ordination expresses the conveying of official power and authority, it must proceed from office-bearers and not from the people, as the people cannot convey what they do not possess.</w:t>
      </w:r>
    </w:p>
    <w:p w14:paraId="6EE6546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如果按立表示传递职分上的权力和权威，那么它必须来自圣职人员而非会众，因为会众无法传递他们自己并不拥有的东西。</w:t>
      </w:r>
    </w:p>
    <w:p w14:paraId="1A6671BB">
      <w:pPr>
        <w:spacing w:before="48" w:line="331" w:lineRule="auto"/>
        <w:ind w:left="24" w:firstLine="218"/>
        <w:jc w:val="both"/>
        <w:rPr>
          <w:rFonts w:hint="eastAsia" w:ascii="微软雅黑" w:hAnsi="微软雅黑" w:eastAsia="微软雅黑" w:cs="微软雅黑"/>
          <w:spacing w:val="-1"/>
          <w:sz w:val="30"/>
          <w:szCs w:val="30"/>
        </w:rPr>
      </w:pPr>
    </w:p>
    <w:p w14:paraId="235FA64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way the oneness of the church, in all places and in all ages, is marked and kept up.</w:t>
      </w:r>
    </w:p>
    <w:p w14:paraId="4C8A11A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通过这种方式，教会在所有地方和所有时代的合一性得以被标记并保持。</w:t>
      </w:r>
    </w:p>
    <w:p w14:paraId="4BF0D235">
      <w:pPr>
        <w:spacing w:before="48" w:line="331" w:lineRule="auto"/>
        <w:ind w:left="24" w:firstLine="218"/>
        <w:jc w:val="both"/>
        <w:rPr>
          <w:rFonts w:hint="eastAsia" w:ascii="微软雅黑" w:hAnsi="微软雅黑" w:eastAsia="微软雅黑" w:cs="微软雅黑"/>
          <w:spacing w:val="-1"/>
          <w:sz w:val="30"/>
          <w:szCs w:val="30"/>
        </w:rPr>
      </w:pPr>
    </w:p>
    <w:p w14:paraId="47D7839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particular society over whom the person is ordained, thus declares itself one with those societies over whom the persons ordaining preside, and the act of ordination is regarded as so constituting, on the part of the person ordained, a relation to the whole visible church, as to give validity to his official ministrations in any part of the world.</w:t>
      </w:r>
    </w:p>
    <w:p w14:paraId="155119F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受按立者所管理的特定社群由此宣布自己与按立者所领导的那些社群是合一的，且按立的行为被视为在受按立者一方建立起一种与整个有形教会的关系，从而使其在世界任何地方的圣职服事都具有效力。</w:t>
      </w:r>
    </w:p>
    <w:p w14:paraId="264A0324">
      <w:pPr>
        <w:spacing w:before="48" w:line="331" w:lineRule="auto"/>
        <w:ind w:left="24" w:firstLine="218"/>
        <w:jc w:val="both"/>
        <w:rPr>
          <w:rFonts w:hint="eastAsia" w:ascii="微软雅黑" w:hAnsi="微软雅黑" w:eastAsia="微软雅黑" w:cs="微软雅黑"/>
          <w:spacing w:val="-1"/>
          <w:sz w:val="30"/>
          <w:szCs w:val="30"/>
        </w:rPr>
      </w:pPr>
    </w:p>
    <w:p w14:paraId="25717EF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same manner,’ says Principal Hill, ‘as every one who is baptized, becomes a member of the catholic church, so every one who is ordained by the laying on of the hands of the office-bearers of the church, becomes a minister of the church universal.</w:t>
      </w:r>
    </w:p>
    <w:p w14:paraId="3ECE1FF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希尔校长（Principal Hill）说：“正如每一个受洗的人都成为大公教会的一员，同样，每一个通过教会圣职人员按手受职的人，都成为普世教会的牧师。</w:t>
      </w:r>
    </w:p>
    <w:p w14:paraId="0116017F">
      <w:pPr>
        <w:spacing w:before="48" w:line="331" w:lineRule="auto"/>
        <w:ind w:left="24" w:firstLine="218"/>
        <w:jc w:val="both"/>
        <w:rPr>
          <w:rFonts w:hint="eastAsia" w:ascii="微软雅黑" w:hAnsi="微软雅黑" w:eastAsia="微软雅黑" w:cs="微软雅黑"/>
          <w:spacing w:val="-1"/>
          <w:sz w:val="30"/>
          <w:szCs w:val="30"/>
        </w:rPr>
      </w:pPr>
    </w:p>
    <w:p w14:paraId="1F60F7B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invested with that character in a manner the most agreeable to the example and the directions contained in the New Testament; and by this investiture he receives authority to perform all the acts belonging to the character.</w:t>
      </w:r>
    </w:p>
    <w:p w14:paraId="33D2897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他以最符合新约所载榜样和指示的方式被授予该身份；并通过这种授职，他获得了执行属于该身份之所有行为的授权。</w:t>
      </w:r>
    </w:p>
    <w:p w14:paraId="390B3B35">
      <w:pPr>
        <w:spacing w:before="48" w:line="331" w:lineRule="auto"/>
        <w:ind w:left="24" w:firstLine="218"/>
        <w:jc w:val="both"/>
        <w:rPr>
          <w:rFonts w:hint="eastAsia" w:ascii="微软雅黑" w:hAnsi="微软雅黑" w:eastAsia="微软雅黑" w:cs="微软雅黑"/>
          <w:spacing w:val="-1"/>
          <w:sz w:val="30"/>
          <w:szCs w:val="30"/>
        </w:rPr>
      </w:pPr>
    </w:p>
    <w:p w14:paraId="08AD076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cannot perform these acts to the church universal, because it is nowhere assembled; and the separation of the church universal renders it expedient, that the place in which he is to perform them shall be marked out to him.</w:t>
      </w:r>
    </w:p>
    <w:p w14:paraId="798E5CD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他无法向普世教会执行这些行为，因为普世教会并非聚集在某一处；且普世教会的分散性使得明确他执行这些行为的地点成为必要。</w:t>
      </w:r>
    </w:p>
    <w:p w14:paraId="4A027AD0">
      <w:pPr>
        <w:spacing w:before="48" w:line="331" w:lineRule="auto"/>
        <w:ind w:left="24" w:firstLine="218"/>
        <w:jc w:val="both"/>
        <w:rPr>
          <w:rFonts w:hint="eastAsia" w:ascii="微软雅黑" w:hAnsi="微软雅黑" w:eastAsia="微软雅黑" w:cs="微软雅黑"/>
          <w:spacing w:val="-1"/>
          <w:sz w:val="30"/>
          <w:szCs w:val="30"/>
        </w:rPr>
      </w:pPr>
    </w:p>
    <w:p w14:paraId="6EFE83F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designation of place is merely a matter of order, which is not essential to his character, which does not detract from the powers implied in his character, and which serves no other purpose than to specify the bounds in which the church universal, by the hands of whose ministers he received the power, requires that the power shall be exercised.’</w:t>
      </w:r>
    </w:p>
    <w:p w14:paraId="0F4B994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但这种地点的指定仅仅是秩序问题，对于他的身份并非本质性的，也不会减损其身份所含的权力，其目的仅在于规定普世教会——即他通过其牧师之手接受权力的那个教会——要求其行使权力的范围。”</w:t>
      </w:r>
    </w:p>
    <w:p w14:paraId="6A0CD150">
      <w:pPr>
        <w:spacing w:before="48" w:line="331" w:lineRule="auto"/>
        <w:ind w:left="24" w:firstLine="218"/>
        <w:jc w:val="both"/>
        <w:rPr>
          <w:rFonts w:hint="eastAsia" w:ascii="微软雅黑" w:hAnsi="微软雅黑" w:eastAsia="微软雅黑" w:cs="微软雅黑"/>
          <w:spacing w:val="-1"/>
          <w:sz w:val="30"/>
          <w:szCs w:val="30"/>
        </w:rPr>
      </w:pPr>
    </w:p>
    <w:p w14:paraId="53DA3AF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ordination,’ says the same learned and perspicuous writer, ‘they become ministers of the church universal; for having been tried by a particular branch of the church, acting in the name of Jesus, and in virtue of the trust derived from him, they receive authority and a commission to perform all the acts, which belong to those who are called in Scripture ambassadors, stewards, rulers, and overseers. … Whenever ordination is considered as the act of Jesus Christ, by his office-bearers constituting a minister of the church universal, the idea of one great society is preserved.</w:t>
      </w:r>
    </w:p>
    <w:p w14:paraId="2CCA515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一位博学而透彻的作家说：“通过按立，他们成为了普世教会的牧师；因为他们在奉耶稣之名并凭着从祂而来的委托行事的特定教会分支中经过试验后，获得了执行所有属于圣经中所称的使节、管家、治理者和监督之行为的授权和使命。……只要按立被视为耶稣基督通过祂的圣职人员设立普世教会牧师的行为，‘一个伟大社会’的思想就被保存了下来。</w:t>
      </w:r>
    </w:p>
    <w:p w14:paraId="673374FB">
      <w:pPr>
        <w:spacing w:before="48" w:line="331" w:lineRule="auto"/>
        <w:ind w:left="24" w:firstLine="218"/>
        <w:jc w:val="both"/>
        <w:rPr>
          <w:rFonts w:hint="eastAsia" w:ascii="微软雅黑" w:hAnsi="微软雅黑" w:eastAsia="微软雅黑" w:cs="微软雅黑"/>
          <w:spacing w:val="-1"/>
          <w:sz w:val="30"/>
          <w:szCs w:val="30"/>
        </w:rPr>
      </w:pPr>
    </w:p>
    <w:p w14:paraId="6F19E97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may be diversified in outward circumstances, but it does not cease to be a whole; for, from this principle there result subordination to superiors, which is essential to church government, and a bond of union amongst those who are so far removed in place as not to be amenable to the same earthly superior.’</w:t>
      </w:r>
    </w:p>
    <w:p w14:paraId="2846D8F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体在外部环境中可能是多样化的，但它并未停止作为一个整体；因为从这一原则中产生了对上级的服从——这对于教会治理是必不可少的，并且在那些因地域遥远而无法服从同一地上上级的人之间产生了一种联合的纽带。”</w:t>
      </w:r>
    </w:p>
    <w:p w14:paraId="54742D74">
      <w:pPr>
        <w:spacing w:before="48" w:line="331" w:lineRule="auto"/>
        <w:ind w:left="24" w:firstLine="218"/>
        <w:jc w:val="both"/>
        <w:rPr>
          <w:rFonts w:hint="eastAsia" w:ascii="微软雅黑" w:hAnsi="微软雅黑" w:eastAsia="微软雅黑" w:cs="微软雅黑"/>
          <w:spacing w:val="-1"/>
          <w:sz w:val="30"/>
          <w:szCs w:val="30"/>
        </w:rPr>
      </w:pPr>
    </w:p>
    <w:p w14:paraId="6945733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these considerations, add the argument for its unity arising from the government of the church.</w:t>
      </w:r>
    </w:p>
    <w:p w14:paraId="75B836B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在这些考虑之外，再加上因教会治理而产生的关于其统一性的论据。</w:t>
      </w:r>
    </w:p>
    <w:p w14:paraId="6EA1762E">
      <w:pPr>
        <w:spacing w:before="48" w:line="331" w:lineRule="auto"/>
        <w:ind w:left="24" w:firstLine="218"/>
        <w:jc w:val="both"/>
        <w:rPr>
          <w:rFonts w:hint="eastAsia" w:ascii="微软雅黑" w:hAnsi="微软雅黑" w:eastAsia="微软雅黑" w:cs="微软雅黑"/>
          <w:spacing w:val="-1"/>
          <w:sz w:val="30"/>
          <w:szCs w:val="30"/>
        </w:rPr>
      </w:pPr>
    </w:p>
    <w:p w14:paraId="6364B10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were no bond of connexion among the individual congregations that exist, the government of each would of necessity be comprised within itself.</w:t>
      </w:r>
    </w:p>
    <w:p w14:paraId="217E7F3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如果存在的各个个别堂会之间没有联结的纽带，那么每个堂会的治理就必然仅限于其内部。</w:t>
      </w:r>
    </w:p>
    <w:p w14:paraId="71D87B5F">
      <w:pPr>
        <w:spacing w:before="48" w:line="331" w:lineRule="auto"/>
        <w:ind w:left="24" w:firstLine="218"/>
        <w:jc w:val="both"/>
        <w:rPr>
          <w:rFonts w:hint="eastAsia" w:ascii="微软雅黑" w:hAnsi="微软雅黑" w:eastAsia="微软雅黑" w:cs="微软雅黑"/>
          <w:spacing w:val="-1"/>
          <w:sz w:val="30"/>
          <w:szCs w:val="30"/>
        </w:rPr>
      </w:pPr>
    </w:p>
    <w:p w14:paraId="5621444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cases of controversy, there could be no constitutional means of settlement; and, in cases of injury or wrong, no legal mode of obtaining redress.</w:t>
      </w:r>
    </w:p>
    <w:p w14:paraId="5EA1C03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在发生争议的情况下，就不可能有宪章性的解决手段；在发生损害或错误的情况下，也就没有法律上的补救模式。</w:t>
      </w:r>
    </w:p>
    <w:p w14:paraId="1F173E80">
      <w:pPr>
        <w:spacing w:before="48" w:line="331" w:lineRule="auto"/>
        <w:ind w:left="24" w:firstLine="218"/>
        <w:jc w:val="both"/>
        <w:rPr>
          <w:rFonts w:hint="eastAsia" w:ascii="微软雅黑" w:hAnsi="微软雅黑" w:eastAsia="微软雅黑" w:cs="微软雅黑"/>
          <w:spacing w:val="-1"/>
          <w:sz w:val="30"/>
          <w:szCs w:val="30"/>
        </w:rPr>
      </w:pPr>
    </w:p>
    <w:p w14:paraId="2E1EE6E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allay contention and restore peace it would often be necessary to resort to division.</w:t>
      </w:r>
    </w:p>
    <w:p w14:paraId="6306CD9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为了平息争端并恢复和平，往往不得不求助于分裂。</w:t>
      </w:r>
    </w:p>
    <w:p w14:paraId="2CE0DB38">
      <w:pPr>
        <w:spacing w:before="48" w:line="331" w:lineRule="auto"/>
        <w:ind w:left="24" w:firstLine="218"/>
        <w:jc w:val="both"/>
        <w:rPr>
          <w:rFonts w:hint="eastAsia" w:ascii="微软雅黑" w:hAnsi="微软雅黑" w:eastAsia="微软雅黑" w:cs="微软雅黑"/>
          <w:spacing w:val="-1"/>
          <w:sz w:val="30"/>
          <w:szCs w:val="30"/>
        </w:rPr>
      </w:pPr>
    </w:p>
    <w:p w14:paraId="4E2B5A6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right of appeal, which at present we take for granted to be sanctioned by Scripture, obviates this difficulty and furnishes an evidence of visible unity.</w:t>
      </w:r>
    </w:p>
    <w:p w14:paraId="1A180C5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但是上诉权——目前我们认为这是圣经所认可的——消除了这一困难，并提供了一个有形统一的证据。</w:t>
      </w:r>
    </w:p>
    <w:p w14:paraId="78DE3290">
      <w:pPr>
        <w:spacing w:before="48" w:line="331" w:lineRule="auto"/>
        <w:ind w:left="24" w:firstLine="218"/>
        <w:jc w:val="both"/>
        <w:rPr>
          <w:rFonts w:hint="eastAsia" w:ascii="微软雅黑" w:hAnsi="微软雅黑" w:eastAsia="微软雅黑" w:cs="微软雅黑"/>
          <w:spacing w:val="-1"/>
          <w:sz w:val="30"/>
          <w:szCs w:val="30"/>
        </w:rPr>
      </w:pPr>
    </w:p>
    <w:p w14:paraId="520903E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party making the appeal, and the party to whom the appeal is made, mutually recognise each other as members of one body, in whose wisdom they can confide, and to whose decision they are willing to bow.</w:t>
      </w:r>
    </w:p>
    <w:p w14:paraId="5397940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提出上诉的一方和接受上诉的一方，互相承认彼此为一个身体的肢体，他们可以信任对方的智慧，并愿意顺服对方的决定。</w:t>
      </w:r>
    </w:p>
    <w:p w14:paraId="031FB8CF">
      <w:pPr>
        <w:spacing w:before="48" w:line="331" w:lineRule="auto"/>
        <w:ind w:left="24" w:firstLine="218"/>
        <w:jc w:val="both"/>
        <w:rPr>
          <w:rFonts w:hint="eastAsia" w:ascii="微软雅黑" w:hAnsi="微软雅黑" w:eastAsia="微软雅黑" w:cs="微软雅黑"/>
          <w:spacing w:val="-1"/>
          <w:sz w:val="30"/>
          <w:szCs w:val="30"/>
        </w:rPr>
      </w:pPr>
    </w:p>
    <w:p w14:paraId="7BEF287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Nearly allied to unity, and necessarily resulting from it, is another property of the church, namely, its universality or catholicity.</w:t>
      </w:r>
    </w:p>
    <w:p w14:paraId="0A74AB6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与统一性紧密相连并必然由其产生的是教会的另一个属性，即它的普遍性或大公性。</w:t>
      </w:r>
    </w:p>
    <w:p w14:paraId="2E2E949C">
      <w:pPr>
        <w:spacing w:before="48" w:line="331" w:lineRule="auto"/>
        <w:ind w:left="24" w:firstLine="218"/>
        <w:jc w:val="both"/>
        <w:rPr>
          <w:rFonts w:hint="eastAsia" w:ascii="微软雅黑" w:hAnsi="微软雅黑" w:eastAsia="微软雅黑" w:cs="微软雅黑"/>
          <w:spacing w:val="-1"/>
          <w:sz w:val="30"/>
          <w:szCs w:val="30"/>
        </w:rPr>
      </w:pPr>
    </w:p>
    <w:p w14:paraId="7C3D10C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we mean something different from what the church of Rome understands by the same term, when it puts forth the presumptuous and uncharitable claim to be regarded as the only visible church upon earth, into which all its inhabitants are bound to seek admission, and without the pale of which there is no salvation.</w:t>
      </w:r>
    </w:p>
    <w:p w14:paraId="2AC166B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我们所说的普遍性与罗马天主教对同一术语的理解有所不同，后者提出了一种狂妄且刻薄的主张，声称自己是地球上唯一有形的教会，所有居民都必须寻求加入，且在其范围之外没有救恩。</w:t>
      </w:r>
    </w:p>
    <w:p w14:paraId="4B1BECDF">
      <w:pPr>
        <w:spacing w:before="48" w:line="331" w:lineRule="auto"/>
        <w:ind w:left="24" w:firstLine="218"/>
        <w:jc w:val="both"/>
        <w:rPr>
          <w:rFonts w:hint="eastAsia" w:ascii="微软雅黑" w:hAnsi="微软雅黑" w:eastAsia="微软雅黑" w:cs="微软雅黑"/>
          <w:spacing w:val="-1"/>
          <w:sz w:val="30"/>
          <w:szCs w:val="30"/>
        </w:rPr>
      </w:pPr>
    </w:p>
    <w:p w14:paraId="5FF6B94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set up no claim of this kind in behalf of any one body of professing Christians, even the most pure.</w:t>
      </w:r>
    </w:p>
    <w:p w14:paraId="765CE4E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我们不代表任何一个基督教告白团体（即便是在最纯洁的团体）提出这种主张。</w:t>
      </w:r>
    </w:p>
    <w:p w14:paraId="6E59F827">
      <w:pPr>
        <w:spacing w:before="48" w:line="331" w:lineRule="auto"/>
        <w:ind w:left="24" w:firstLine="218"/>
        <w:jc w:val="both"/>
        <w:rPr>
          <w:rFonts w:hint="eastAsia" w:ascii="微软雅黑" w:hAnsi="微软雅黑" w:eastAsia="微软雅黑" w:cs="微软雅黑"/>
          <w:spacing w:val="-1"/>
          <w:sz w:val="30"/>
          <w:szCs w:val="30"/>
        </w:rPr>
      </w:pPr>
    </w:p>
    <w:p w14:paraId="5F75355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visible church being universal, we mean that it is not confined to any country, but, in the language of the Westminster divines, ‘consists of all those throughout the world that profess the true religion.’</w:t>
      </w:r>
    </w:p>
    <w:p w14:paraId="6FD9204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所谓有形教会是普遍的，我们的意思是它不局限于任何国家，而是用威斯敏斯特神学家们（Westminster divines）的话说，“由世界上所有承认真宗教的人组成”。</w:t>
      </w:r>
    </w:p>
    <w:p w14:paraId="4965C051">
      <w:pPr>
        <w:spacing w:before="48" w:line="331" w:lineRule="auto"/>
        <w:ind w:left="24" w:firstLine="218"/>
        <w:jc w:val="both"/>
        <w:rPr>
          <w:rFonts w:hint="eastAsia" w:ascii="微软雅黑" w:hAnsi="微软雅黑" w:eastAsia="微软雅黑" w:cs="微软雅黑"/>
          <w:spacing w:val="-1"/>
          <w:sz w:val="30"/>
          <w:szCs w:val="30"/>
        </w:rPr>
      </w:pPr>
    </w:p>
    <w:p w14:paraId="04E2E0A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the church of England, nor the church of Scotland, nor the United Secession church, nor the Reformed Presbyterian church, any more than the church of Rome, which is entitled to lay claim to universality; but that great community, composed of all those who make a credible profession of true religion together with their children, which we have before described as constituting the visible church.</w:t>
      </w:r>
    </w:p>
    <w:p w14:paraId="5B7B573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无论是英格兰教会、苏格兰教会、联合分裂教会（United Secession church），还是改革宗长老会，都和罗马教会一样没有资格声称拥有普遍性；只有那个由所有做出可信真宗教告白的人及其子女组成的伟大群体，即我们之前描述的构成有形教会的群体，才拥有这种普世性。</w:t>
      </w:r>
    </w:p>
    <w:p w14:paraId="58D1D264">
      <w:pPr>
        <w:spacing w:before="48" w:line="331" w:lineRule="auto"/>
        <w:ind w:left="24" w:firstLine="218"/>
        <w:jc w:val="both"/>
        <w:rPr>
          <w:rFonts w:hint="eastAsia" w:ascii="微软雅黑" w:hAnsi="微软雅黑" w:eastAsia="微软雅黑" w:cs="微软雅黑"/>
          <w:spacing w:val="-1"/>
          <w:sz w:val="30"/>
          <w:szCs w:val="30"/>
        </w:rPr>
      </w:pPr>
    </w:p>
    <w:p w14:paraId="3DD2830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this church called universal with reference to its actual diffusion, for it embraces but a small portion, comparatively, of the population of the globe, and there are even some regions where it is altogether unknown.</w:t>
      </w:r>
    </w:p>
    <w:p w14:paraId="4CECAFB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这个教会被称为普遍的，并非指其实际的传播范围，因为与全球人口相比，它仅包含了一小部分，甚至在某些地区它是完全不为人知的。</w:t>
      </w:r>
    </w:p>
    <w:p w14:paraId="04A43262">
      <w:pPr>
        <w:spacing w:before="48" w:line="331" w:lineRule="auto"/>
        <w:ind w:left="24" w:firstLine="218"/>
        <w:jc w:val="both"/>
        <w:rPr>
          <w:rFonts w:hint="eastAsia" w:ascii="微软雅黑" w:hAnsi="微软雅黑" w:eastAsia="微软雅黑" w:cs="微软雅黑"/>
          <w:spacing w:val="-1"/>
          <w:sz w:val="30"/>
          <w:szCs w:val="30"/>
        </w:rPr>
      </w:pPr>
    </w:p>
    <w:p w14:paraId="74FCD18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adapted to universal diffusion: its ministers are authorized, and even required to make known its doctrines and offer its privileges to men of every nation, kindred, and tongue: while the predictions of holy writ, and the grant made to Christ of the heathen for his inheritance and the uttermost parts of the earth for his possession, hold out to us, not merely the encouraging hope, but the confident assurance, that his church shall yet exhibit a character of actual universality;—that its light shall yet beam over all lands, and that all that dwell on the face of the wide earth shall unite in the belief of the same truth, the worship of the same God, the enjoyment of the same salvation, and the practice of the same holy obedience.</w:t>
      </w:r>
    </w:p>
    <w:p w14:paraId="5B8A7D7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适用于普遍的传播：它的牧师们被授权、甚至被要求向各国、各族、各方言的人宣扬其教义并提供其特权；而圣经的预言，以及赐给基督以列国为基业、以地极为田产的应许，为我们提供的不仅是鼓舞人心的希望，更是确凿的保证，即祂的教会必将展现出实际的普遍性特征；——它的光必将照耀万邦，地上所有的居民都将在对同一真理的信仰、对同一上帝的崇拜、对同一救恩的享有以及对同一神圣顺服的实践中联合起来。</w:t>
      </w:r>
    </w:p>
    <w:p w14:paraId="36870985">
      <w:pPr>
        <w:spacing w:before="48" w:line="331" w:lineRule="auto"/>
        <w:ind w:left="24" w:firstLine="218"/>
        <w:jc w:val="both"/>
        <w:rPr>
          <w:rFonts w:hint="eastAsia" w:ascii="微软雅黑" w:hAnsi="微软雅黑" w:eastAsia="微软雅黑" w:cs="微软雅黑"/>
          <w:spacing w:val="-1"/>
          <w:sz w:val="30"/>
          <w:szCs w:val="30"/>
        </w:rPr>
      </w:pPr>
    </w:p>
    <w:p w14:paraId="657F930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visible church catholic possesses a duration commensurate with time.</w:t>
      </w:r>
    </w:p>
    <w:p w14:paraId="53C7CF9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有形大公教会拥有与时间相称的持续期。</w:t>
      </w:r>
    </w:p>
    <w:p w14:paraId="31834E5A">
      <w:pPr>
        <w:spacing w:before="48" w:line="331" w:lineRule="auto"/>
        <w:ind w:left="24" w:firstLine="218"/>
        <w:jc w:val="both"/>
        <w:rPr>
          <w:rFonts w:hint="eastAsia" w:ascii="微软雅黑" w:hAnsi="微软雅黑" w:eastAsia="微软雅黑" w:cs="微软雅黑"/>
          <w:spacing w:val="-1"/>
          <w:sz w:val="30"/>
          <w:szCs w:val="30"/>
        </w:rPr>
      </w:pPr>
    </w:p>
    <w:p w14:paraId="2EBB876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perpetual society.</w:t>
      </w:r>
    </w:p>
    <w:p w14:paraId="49BFC05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它是一个永恒的社会。</w:t>
      </w:r>
    </w:p>
    <w:p w14:paraId="035E38BC">
      <w:pPr>
        <w:spacing w:before="48" w:line="331" w:lineRule="auto"/>
        <w:ind w:left="24" w:firstLine="218"/>
        <w:jc w:val="both"/>
        <w:rPr>
          <w:rFonts w:hint="eastAsia" w:ascii="微软雅黑" w:hAnsi="微软雅黑" w:eastAsia="微软雅黑" w:cs="微软雅黑"/>
          <w:spacing w:val="-1"/>
          <w:sz w:val="30"/>
          <w:szCs w:val="30"/>
        </w:rPr>
      </w:pPr>
    </w:p>
    <w:p w14:paraId="4A18209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existed, without intermission, from the period of its formation to the present hour, and shall continue to exist, without interruption, to the end of time.</w:t>
      </w:r>
    </w:p>
    <w:p w14:paraId="6345253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从它形成的时期到此时此刻，它一直不间断地存在着，并且将毫无中断地持续存在到时间的终结。</w:t>
      </w:r>
    </w:p>
    <w:p w14:paraId="76B2532C">
      <w:pPr>
        <w:spacing w:before="48" w:line="331" w:lineRule="auto"/>
        <w:ind w:left="24" w:firstLine="218"/>
        <w:jc w:val="both"/>
        <w:rPr>
          <w:rFonts w:hint="eastAsia" w:ascii="微软雅黑" w:hAnsi="微软雅黑" w:eastAsia="微软雅黑" w:cs="微软雅黑"/>
          <w:spacing w:val="-1"/>
          <w:sz w:val="30"/>
          <w:szCs w:val="30"/>
        </w:rPr>
      </w:pPr>
    </w:p>
    <w:p w14:paraId="424DAFD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Different dispensations, indeed, there have been, but, under them all, the same church; nor was there ever an instant when its being was suspended.</w:t>
      </w:r>
    </w:p>
    <w:p w14:paraId="4E61E2E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的确存在过不同的时代，但在所有这些时代之下，都是同一个教会；其存在从未有过哪怕一瞬间的终止。</w:t>
      </w:r>
    </w:p>
    <w:p w14:paraId="3D5C9BAC">
      <w:pPr>
        <w:spacing w:before="48" w:line="331" w:lineRule="auto"/>
        <w:ind w:left="24" w:firstLine="218"/>
        <w:jc w:val="both"/>
        <w:rPr>
          <w:rFonts w:hint="eastAsia" w:ascii="微软雅黑" w:hAnsi="微软雅黑" w:eastAsia="微软雅黑" w:cs="微软雅黑"/>
          <w:spacing w:val="-1"/>
          <w:sz w:val="30"/>
          <w:szCs w:val="30"/>
        </w:rPr>
      </w:pPr>
    </w:p>
    <w:p w14:paraId="07AF67D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existed from Adam to Moses, during the Patriarchal economy; and from Moses to Christ, during the Levitical economy; as from Christ to the end of the world it shall continue, during what is called the Christian economy.</w:t>
      </w:r>
    </w:p>
    <w:p w14:paraId="0D5DB7A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从亚当到摩西的族长经济（Patriarchal economy）时期，从摩西到基督的利未经济（Levitical economy）时期，它都存在着；正如从基督到世界末日，在所谓的基督教经济（Christian economy）时期，它将继续存在。</w:t>
      </w:r>
    </w:p>
    <w:p w14:paraId="00EDA4ED">
      <w:pPr>
        <w:spacing w:before="48" w:line="331" w:lineRule="auto"/>
        <w:ind w:left="24" w:firstLine="218"/>
        <w:jc w:val="both"/>
        <w:rPr>
          <w:rFonts w:hint="eastAsia" w:ascii="微软雅黑" w:hAnsi="微软雅黑" w:eastAsia="微软雅黑" w:cs="微软雅黑"/>
          <w:spacing w:val="-1"/>
          <w:sz w:val="30"/>
          <w:szCs w:val="30"/>
        </w:rPr>
      </w:pPr>
    </w:p>
    <w:p w14:paraId="3FBC4D8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shall ever be able to effect a suspension, much less an annihilation of its existence.</w:t>
      </w:r>
    </w:p>
    <w:p w14:paraId="5167E2E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任何事物都无法使其存在中止，更不用说使其毁灭。</w:t>
      </w:r>
    </w:p>
    <w:p w14:paraId="56D87FAB">
      <w:pPr>
        <w:spacing w:before="48" w:line="331" w:lineRule="auto"/>
        <w:ind w:left="24" w:firstLine="218"/>
        <w:jc w:val="both"/>
        <w:rPr>
          <w:rFonts w:hint="eastAsia" w:ascii="微软雅黑" w:hAnsi="微软雅黑" w:eastAsia="微软雅黑" w:cs="微软雅黑"/>
          <w:spacing w:val="-1"/>
          <w:sz w:val="30"/>
          <w:szCs w:val="30"/>
        </w:rPr>
      </w:pPr>
    </w:p>
    <w:p w14:paraId="7091EE6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has said, referring to himself, ‘Upon this rock will I build my church, and the gates of hell shall not prevail against it.’</w:t>
      </w:r>
    </w:p>
    <w:p w14:paraId="480772D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基督曾指着祂自己说：“我要把我的教会建造在这磐石上，阴间的权柄不能胜过他。”</w:t>
      </w:r>
    </w:p>
    <w:p w14:paraId="6FEC9E66">
      <w:pPr>
        <w:spacing w:before="48" w:line="331" w:lineRule="auto"/>
        <w:ind w:left="24" w:firstLine="218"/>
        <w:jc w:val="both"/>
        <w:rPr>
          <w:rFonts w:hint="eastAsia" w:ascii="微软雅黑" w:hAnsi="微软雅黑" w:eastAsia="微软雅黑" w:cs="微软雅黑"/>
          <w:spacing w:val="-1"/>
          <w:sz w:val="30"/>
          <w:szCs w:val="30"/>
        </w:rPr>
      </w:pPr>
    </w:p>
    <w:p w14:paraId="0ED7BB1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that the church may not degenerate.</w:t>
      </w:r>
    </w:p>
    <w:p w14:paraId="6822748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这并不是说教会不会堕落。</w:t>
      </w:r>
    </w:p>
    <w:p w14:paraId="5ADBB4D6">
      <w:pPr>
        <w:spacing w:before="48" w:line="331" w:lineRule="auto"/>
        <w:ind w:left="24" w:firstLine="218"/>
        <w:jc w:val="both"/>
        <w:rPr>
          <w:rFonts w:hint="eastAsia" w:ascii="微软雅黑" w:hAnsi="微软雅黑" w:eastAsia="微软雅黑" w:cs="微软雅黑"/>
          <w:spacing w:val="-1"/>
          <w:sz w:val="30"/>
          <w:szCs w:val="30"/>
        </w:rPr>
      </w:pPr>
    </w:p>
    <w:p w14:paraId="6E11261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the purity of its doctrine, and the spirituality of its worship, may be greatly corrupted, and the number of its faithful adherents may be few.</w:t>
      </w:r>
    </w:p>
    <w:p w14:paraId="711F24C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其教义的纯正和崇拜的属灵性都可能遭到严重的腐蚀，其忠实追随者的人数也可能很少。</w:t>
      </w:r>
    </w:p>
    <w:p w14:paraId="144D87D4">
      <w:pPr>
        <w:spacing w:before="48" w:line="331" w:lineRule="auto"/>
        <w:ind w:left="24" w:firstLine="218"/>
        <w:jc w:val="both"/>
        <w:rPr>
          <w:rFonts w:hint="eastAsia" w:ascii="微软雅黑" w:hAnsi="微软雅黑" w:eastAsia="微软雅黑" w:cs="微软雅黑"/>
          <w:spacing w:val="-1"/>
          <w:sz w:val="30"/>
          <w:szCs w:val="30"/>
        </w:rPr>
      </w:pPr>
    </w:p>
    <w:p w14:paraId="2CF7405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shall never become extinct.</w:t>
      </w:r>
    </w:p>
    <w:p w14:paraId="4589E20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但它绝不会灭绝。</w:t>
      </w:r>
    </w:p>
    <w:p w14:paraId="112F0CCE">
      <w:pPr>
        <w:spacing w:before="48" w:line="331" w:lineRule="auto"/>
        <w:ind w:left="24" w:firstLine="218"/>
        <w:jc w:val="both"/>
        <w:rPr>
          <w:rFonts w:hint="eastAsia" w:ascii="微软雅黑" w:hAnsi="微软雅黑" w:eastAsia="微软雅黑" w:cs="微软雅黑"/>
          <w:spacing w:val="-1"/>
          <w:sz w:val="30"/>
          <w:szCs w:val="30"/>
        </w:rPr>
      </w:pPr>
    </w:p>
    <w:p w14:paraId="44355FB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Redeemer shall ever have a seed to serve him.</w:t>
      </w:r>
    </w:p>
    <w:p w14:paraId="6C18ACB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救赎主将永远拥有事奉祂的后裔。</w:t>
      </w:r>
    </w:p>
    <w:p w14:paraId="2A5620B6">
      <w:pPr>
        <w:spacing w:before="48" w:line="331" w:lineRule="auto"/>
        <w:ind w:left="24" w:firstLine="218"/>
        <w:jc w:val="both"/>
        <w:rPr>
          <w:rFonts w:hint="eastAsia" w:ascii="微软雅黑" w:hAnsi="微软雅黑" w:eastAsia="微软雅黑" w:cs="微软雅黑"/>
          <w:spacing w:val="-1"/>
          <w:sz w:val="30"/>
          <w:szCs w:val="30"/>
        </w:rPr>
      </w:pPr>
    </w:p>
    <w:p w14:paraId="270565C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purest churches under heaven are subject both to mixture and error; and some have so degenerated as to become no churches of Christ, but synagogues of Satan. Nevertheless there shall be always a church on earth to worship God according to his will.’</w:t>
      </w:r>
    </w:p>
    <w:p w14:paraId="6BD9B95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“天下最纯洁的教会也难免有混杂和错误；有些教会甚至堕落到不再是基督的教会，而是撒但的会堂。然而，地上永远会有一个教会，按照上帝的旨意敬拜祂。”</w:t>
      </w:r>
    </w:p>
    <w:p w14:paraId="578E995C">
      <w:pPr>
        <w:spacing w:before="48" w:line="331" w:lineRule="auto"/>
        <w:ind w:left="24" w:firstLine="218"/>
        <w:jc w:val="both"/>
        <w:rPr>
          <w:rFonts w:hint="eastAsia" w:ascii="微软雅黑" w:hAnsi="微软雅黑" w:eastAsia="微软雅黑" w:cs="微软雅黑"/>
          <w:spacing w:val="-1"/>
          <w:sz w:val="30"/>
          <w:szCs w:val="30"/>
        </w:rPr>
      </w:pPr>
    </w:p>
    <w:p w14:paraId="4E63DB4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days of Elijah, when he thought himself alone, the Lord had reserved to himself seven thousand who had not bowed the knee to Baal.</w:t>
      </w:r>
    </w:p>
    <w:p w14:paraId="6A47216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在以利亚的时代，当他以为只剩下他一个人时，主为自己留下了七千人，是未曾向巴力屈膝的。</w:t>
      </w:r>
    </w:p>
    <w:p w14:paraId="64133EF9">
      <w:pPr>
        <w:spacing w:before="48" w:line="331" w:lineRule="auto"/>
        <w:ind w:left="24" w:firstLine="218"/>
        <w:jc w:val="both"/>
        <w:rPr>
          <w:rFonts w:hint="eastAsia" w:ascii="微软雅黑" w:hAnsi="微软雅黑" w:eastAsia="微软雅黑" w:cs="微软雅黑"/>
          <w:spacing w:val="-1"/>
          <w:sz w:val="30"/>
          <w:szCs w:val="30"/>
        </w:rPr>
      </w:pPr>
    </w:p>
    <w:p w14:paraId="159CC87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During the middle ages, when the horrid corruptions of Popery seemed to have obliterated every vestige of true religion, there were found among the valleys of Piedmont, in Bohemia, Switzerland, and even Britain, some who professed the pure gospel of the Son of God, and practised the simple rites of spiritual worship,—a few names who had not defiled themselves with the abominations of the mother of harlots.</w:t>
      </w:r>
    </w:p>
    <w:p w14:paraId="4E7F092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中世纪，当教皇制度的可怕腐败似乎抹去了真宗教的每一丝痕迹时，在皮埃蒙特的山谷中，在波希米亚、瑞士，甚至英国，仍能发现一些告白上帝儿子纯正福音并实践简单的属灵崇拜礼仪的人——即少数几个没有被大淫妇的憎嫌之物玷污的人。</w:t>
      </w:r>
    </w:p>
    <w:p w14:paraId="6CFE55FA">
      <w:pPr>
        <w:spacing w:before="48" w:line="331" w:lineRule="auto"/>
        <w:ind w:left="24" w:firstLine="218"/>
        <w:jc w:val="both"/>
        <w:rPr>
          <w:rFonts w:hint="eastAsia" w:ascii="微软雅黑" w:hAnsi="微软雅黑" w:eastAsia="微软雅黑" w:cs="微软雅黑"/>
          <w:spacing w:val="-1"/>
          <w:sz w:val="30"/>
          <w:szCs w:val="30"/>
        </w:rPr>
      </w:pPr>
    </w:p>
    <w:p w14:paraId="1E2E632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existence of a visible church, since the era of the Reformation, cannot be called in question.</w:t>
      </w:r>
    </w:p>
    <w:p w14:paraId="67EF627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自宗教改革时代以来，有形教会的存在是不容置疑的。</w:t>
      </w:r>
    </w:p>
    <w:p w14:paraId="74F40C5E">
      <w:pPr>
        <w:spacing w:before="48" w:line="331" w:lineRule="auto"/>
        <w:ind w:left="24" w:firstLine="218"/>
        <w:jc w:val="both"/>
        <w:rPr>
          <w:rFonts w:hint="eastAsia" w:ascii="微软雅黑" w:hAnsi="微软雅黑" w:eastAsia="微软雅黑" w:cs="微软雅黑"/>
          <w:spacing w:val="-1"/>
          <w:sz w:val="30"/>
          <w:szCs w:val="30"/>
        </w:rPr>
      </w:pPr>
    </w:p>
    <w:p w14:paraId="6A0A81A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covenant society may yet have to encounter evil days; infidelity and heresy may yet attain an alarming degree of strength and prevalence; the witnesses for truth may yet be slain and lie for a while trampled upon in the streets: but the Lord shall never leave himself without a church; the Head shall never be without a body; and the slain witnesses shall be raised again to carry forward, with fresh vigour, the gracious designs of the Redeemer.</w:t>
      </w:r>
    </w:p>
    <w:p w14:paraId="02CE007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圣约社会可能还会遇到艰难的日子；不信和异端可能还会达到令人震惊的强度和普遍性；真理的见证人可能还会被杀，并暂时倒在街上任人践踏：但主永远不会让自己没有教会；元首永远不会没有身体；被杀的见证人必将再次复活，以崭新的活力推进救赎主慈悲的计划。</w:t>
      </w:r>
    </w:p>
    <w:p w14:paraId="293BFEA8">
      <w:pPr>
        <w:spacing w:before="48" w:line="331" w:lineRule="auto"/>
        <w:ind w:left="24" w:firstLine="218"/>
        <w:jc w:val="both"/>
        <w:rPr>
          <w:rFonts w:hint="eastAsia" w:ascii="微软雅黑" w:hAnsi="微软雅黑" w:eastAsia="微软雅黑" w:cs="微软雅黑"/>
          <w:spacing w:val="-1"/>
          <w:sz w:val="30"/>
          <w:szCs w:val="30"/>
        </w:rPr>
      </w:pPr>
    </w:p>
    <w:p w14:paraId="6E53827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highest point to which the impetuous and overflowing current of opposition can possibly rise, is to ‘reach even unto the neck.’</w:t>
      </w:r>
    </w:p>
    <w:p w14:paraId="5C5F386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反对势力的汹涌急流所能达到的最高点，也不过是“涨到颈项”。</w:t>
      </w:r>
    </w:p>
    <w:p w14:paraId="712A6845">
      <w:pPr>
        <w:spacing w:before="48" w:line="331" w:lineRule="auto"/>
        <w:ind w:left="24" w:firstLine="218"/>
        <w:jc w:val="both"/>
        <w:rPr>
          <w:rFonts w:hint="eastAsia" w:ascii="微软雅黑" w:hAnsi="微软雅黑" w:eastAsia="微软雅黑" w:cs="微软雅黑"/>
          <w:spacing w:val="-1"/>
          <w:sz w:val="30"/>
          <w:szCs w:val="30"/>
        </w:rPr>
      </w:pPr>
    </w:p>
    <w:p w14:paraId="091568C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floods of error and persecution can never reach the church’s Head: and while the head is above water the body is safe.</w:t>
      </w:r>
    </w:p>
    <w:p w14:paraId="49A6178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谬误和迫害的洪水永远无法触及教会的元首：只要头在水面之上，身体就是安全的。</w:t>
      </w:r>
    </w:p>
    <w:p w14:paraId="7D1C1F5F">
      <w:pPr>
        <w:spacing w:before="48" w:line="331" w:lineRule="auto"/>
        <w:ind w:left="24" w:firstLine="218"/>
        <w:jc w:val="both"/>
        <w:rPr>
          <w:rFonts w:hint="eastAsia" w:ascii="微软雅黑" w:hAnsi="微软雅黑" w:eastAsia="微软雅黑" w:cs="微软雅黑"/>
          <w:spacing w:val="-1"/>
          <w:sz w:val="30"/>
          <w:szCs w:val="30"/>
        </w:rPr>
      </w:pPr>
    </w:p>
    <w:p w14:paraId="3AE488C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Christ exercises mediatorial rule over the church for the accomplishment of the most important ends.</w:t>
      </w:r>
    </w:p>
    <w:p w14:paraId="5D27AF8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四、基督为了实现最重要的目的，对教会行使中保统治。</w:t>
      </w:r>
    </w:p>
    <w:p w14:paraId="0DDE0449">
      <w:pPr>
        <w:spacing w:before="48" w:line="331" w:lineRule="auto"/>
        <w:ind w:left="24" w:firstLine="218"/>
        <w:jc w:val="both"/>
        <w:rPr>
          <w:rFonts w:hint="eastAsia" w:ascii="微软雅黑" w:hAnsi="微软雅黑" w:eastAsia="微软雅黑" w:cs="微软雅黑"/>
          <w:spacing w:val="-1"/>
          <w:sz w:val="30"/>
          <w:szCs w:val="30"/>
        </w:rPr>
      </w:pPr>
    </w:p>
    <w:p w14:paraId="1C406CC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course the grand ultimate end, contemplated in the existence of the church, is the glory of God.</w:t>
      </w:r>
    </w:p>
    <w:p w14:paraId="2D3A915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当然，教会存在所预期的最宏大的终极目的是上帝的荣耀。</w:t>
      </w:r>
    </w:p>
    <w:p w14:paraId="65BA499B">
      <w:pPr>
        <w:spacing w:before="48" w:line="331" w:lineRule="auto"/>
        <w:ind w:left="24" w:firstLine="218"/>
        <w:jc w:val="both"/>
        <w:rPr>
          <w:rFonts w:hint="eastAsia" w:ascii="微软雅黑" w:hAnsi="微软雅黑" w:eastAsia="微软雅黑" w:cs="微软雅黑"/>
          <w:spacing w:val="-1"/>
          <w:sz w:val="30"/>
          <w:szCs w:val="30"/>
        </w:rPr>
      </w:pPr>
    </w:p>
    <w:p w14:paraId="3D9CF69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end, indeed, of every thing that exists.</w:t>
      </w:r>
    </w:p>
    <w:p w14:paraId="6D60D97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这确实是一切存在之物的终结目的。</w:t>
      </w:r>
    </w:p>
    <w:p w14:paraId="01A44EA6">
      <w:pPr>
        <w:spacing w:before="48" w:line="331" w:lineRule="auto"/>
        <w:ind w:left="24" w:firstLine="218"/>
        <w:jc w:val="both"/>
        <w:rPr>
          <w:rFonts w:hint="eastAsia" w:ascii="微软雅黑" w:hAnsi="微软雅黑" w:eastAsia="微软雅黑" w:cs="微软雅黑"/>
          <w:spacing w:val="-1"/>
          <w:sz w:val="30"/>
          <w:szCs w:val="30"/>
        </w:rPr>
      </w:pPr>
    </w:p>
    <w:p w14:paraId="347795E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hath made all things for himself.’</w:t>
      </w:r>
    </w:p>
    <w:p w14:paraId="4C53AD3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“耶和华造万物，各适其用（或译：为了祂自己）。”</w:t>
      </w:r>
    </w:p>
    <w:p w14:paraId="4D80D8CC">
      <w:pPr>
        <w:spacing w:before="48" w:line="331" w:lineRule="auto"/>
        <w:ind w:left="24" w:firstLine="218"/>
        <w:jc w:val="both"/>
        <w:rPr>
          <w:rFonts w:hint="eastAsia" w:ascii="微软雅黑" w:hAnsi="微软雅黑" w:eastAsia="微软雅黑" w:cs="微软雅黑"/>
          <w:spacing w:val="-1"/>
          <w:sz w:val="30"/>
          <w:szCs w:val="30"/>
        </w:rPr>
      </w:pPr>
    </w:p>
    <w:p w14:paraId="07C851E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being the case, it follows, of course, that this must be the object of what holds so prominent and important a place as the church.</w:t>
      </w:r>
    </w:p>
    <w:p w14:paraId="26EB693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既然如此，那么作为占据如此显著和重要地位的教会，其目标自然也必须是这个。</w:t>
      </w:r>
    </w:p>
    <w:p w14:paraId="7F848935">
      <w:pPr>
        <w:spacing w:before="48" w:line="331" w:lineRule="auto"/>
        <w:ind w:left="24" w:firstLine="218"/>
        <w:jc w:val="both"/>
        <w:rPr>
          <w:rFonts w:hint="eastAsia" w:ascii="微软雅黑" w:hAnsi="微软雅黑" w:eastAsia="微软雅黑" w:cs="微软雅黑"/>
          <w:spacing w:val="-1"/>
          <w:sz w:val="30"/>
          <w:szCs w:val="30"/>
        </w:rPr>
      </w:pPr>
    </w:p>
    <w:p w14:paraId="6C4F2C5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perfections of Deity are in this way glorified; and glory is reflected on each of the persons of the Godhead:—on the Father by whom the members of the church are chosen to eternal life, on the Son by whose blood they are redeemed, and on the Holy Spirit by whose influences they are renewed and sanctified.</w:t>
      </w:r>
    </w:p>
    <w:p w14:paraId="1E9914A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性的所有完美都以这种方式得着荣耀；且荣耀反射在神格的每一个位格上：——在圣父身上，祂拣选了教会成员进入永生；在圣子身上，祂用自己的血救赎了他们；以及在圣灵身上，由于祂的影响，他们得以更新和成圣。</w:t>
      </w:r>
    </w:p>
    <w:p w14:paraId="0B1CAE05">
      <w:pPr>
        <w:spacing w:before="48" w:line="331" w:lineRule="auto"/>
        <w:ind w:left="24" w:firstLine="218"/>
        <w:jc w:val="both"/>
        <w:rPr>
          <w:rFonts w:hint="eastAsia" w:ascii="微软雅黑" w:hAnsi="微软雅黑" w:eastAsia="微软雅黑" w:cs="微软雅黑"/>
          <w:spacing w:val="-1"/>
          <w:sz w:val="30"/>
          <w:szCs w:val="30"/>
        </w:rPr>
      </w:pPr>
    </w:p>
    <w:p w14:paraId="75CDA28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the sovereign grace of God as a covenant God, that is pre-eminently and peculiarly displayed by the church.</w:t>
      </w:r>
    </w:p>
    <w:p w14:paraId="4162748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但是，通过教会最卓越且独特地展现出来的，是上帝作为圣约上帝的主权恩典。</w:t>
      </w:r>
    </w:p>
    <w:p w14:paraId="7329DC6B">
      <w:pPr>
        <w:spacing w:before="48" w:line="331" w:lineRule="auto"/>
        <w:ind w:left="24" w:firstLine="218"/>
        <w:jc w:val="both"/>
        <w:rPr>
          <w:rFonts w:hint="eastAsia" w:ascii="微软雅黑" w:hAnsi="微软雅黑" w:eastAsia="微软雅黑" w:cs="微软雅黑"/>
          <w:spacing w:val="-1"/>
          <w:sz w:val="30"/>
          <w:szCs w:val="30"/>
        </w:rPr>
      </w:pPr>
    </w:p>
    <w:p w14:paraId="5B2CAE9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 views of his character are elsewhere exhibited; it is in this connexion alone that he is magnified and made known as a God of grace.</w:t>
      </w:r>
    </w:p>
    <w:p w14:paraId="6E795FA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祂性格的其他方面在别处也有展现；唯有在这种联系中，祂作为恩典的上帝被尊大并被世人所知。</w:t>
      </w:r>
    </w:p>
    <w:p w14:paraId="46F7B228">
      <w:pPr>
        <w:spacing w:before="48" w:line="331" w:lineRule="auto"/>
        <w:ind w:left="24" w:firstLine="218"/>
        <w:jc w:val="both"/>
        <w:rPr>
          <w:rFonts w:hint="eastAsia" w:ascii="微软雅黑" w:hAnsi="微软雅黑" w:eastAsia="微软雅黑" w:cs="微软雅黑"/>
          <w:spacing w:val="-1"/>
          <w:sz w:val="30"/>
          <w:szCs w:val="30"/>
        </w:rPr>
      </w:pPr>
    </w:p>
    <w:p w14:paraId="5366304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gracious purpose of God is recognised in the church’s existence; the gracious authority of God, in the voluntary submission of men to its laws and institutions; and the gracious power, and exuberant goodness, and immaculate purity of God, in the qualifications of its members, in the exercise of its discipline, and in its prayers, praises, and other acts of worship.</w:t>
      </w:r>
    </w:p>
    <w:p w14:paraId="6FF6FE1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慈悲的旨意在教会的存在中得到认可；上帝慈悲的权柄体现在人们自愿服从其法律和制度中；而上帝慈悲的大能、丰盛的良善和无暇的纯洁，则体现在其成员的资格、纪律的执行以及祷告、赞美和其他崇拜行为中。</w:t>
      </w:r>
    </w:p>
    <w:p w14:paraId="5091C357">
      <w:pPr>
        <w:spacing w:before="48" w:line="331" w:lineRule="auto"/>
        <w:ind w:left="24" w:firstLine="218"/>
        <w:jc w:val="both"/>
        <w:rPr>
          <w:rFonts w:hint="eastAsia" w:ascii="微软雅黑" w:hAnsi="微软雅黑" w:eastAsia="微软雅黑" w:cs="微软雅黑"/>
          <w:spacing w:val="-1"/>
          <w:sz w:val="30"/>
          <w:szCs w:val="30"/>
        </w:rPr>
      </w:pPr>
    </w:p>
    <w:p w14:paraId="4C18BE6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people have I formed for myself; they shall shew forth my praise.’</w:t>
      </w:r>
    </w:p>
    <w:p w14:paraId="5DD3D2C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“这百姓是我为自己所造的，好述说我的美德。”</w:t>
      </w:r>
    </w:p>
    <w:p w14:paraId="7381F2B0">
      <w:pPr>
        <w:spacing w:before="48" w:line="331" w:lineRule="auto"/>
        <w:ind w:left="24" w:firstLine="218"/>
        <w:jc w:val="both"/>
        <w:rPr>
          <w:rFonts w:hint="eastAsia" w:ascii="微软雅黑" w:hAnsi="微软雅黑" w:eastAsia="微软雅黑" w:cs="微软雅黑"/>
          <w:spacing w:val="-1"/>
          <w:sz w:val="30"/>
          <w:szCs w:val="30"/>
        </w:rPr>
      </w:pPr>
    </w:p>
    <w:p w14:paraId="3B10F34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predestinated us, unto the adoption of children by Jesus Christ to himself, according to the good pleasure of his will, to the praise of the glory of his grace.’</w:t>
      </w:r>
    </w:p>
    <w:p w14:paraId="7DD5689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“按着自己意旨所喜悦的，预定我们藉着耶稣基督得儿子的名分，使祂荣耀的恩典得着称赞。”</w:t>
      </w:r>
    </w:p>
    <w:p w14:paraId="36A4C571">
      <w:pPr>
        <w:spacing w:before="48" w:line="331" w:lineRule="auto"/>
        <w:ind w:left="24" w:firstLine="218"/>
        <w:jc w:val="both"/>
        <w:rPr>
          <w:rFonts w:hint="eastAsia" w:ascii="微软雅黑" w:hAnsi="微软雅黑" w:eastAsia="微软雅黑" w:cs="微软雅黑"/>
          <w:spacing w:val="-1"/>
          <w:sz w:val="30"/>
          <w:szCs w:val="30"/>
        </w:rPr>
      </w:pPr>
    </w:p>
    <w:p w14:paraId="5CBBDB0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 are a chosen generation, a royal priesthood, an holy nation, a peculiar people: that ye should shew forth the praises of him who hath called you out of darkness into his marvellous light.’</w:t>
      </w:r>
    </w:p>
    <w:p w14:paraId="2E5CDA2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“惟有你们是被拣选的族类，是有君尊的祭司，是圣洁的国度，是属上帝的子民，要叫你们宣扬那召你们出黑暗入奇妙光明者的美德。”</w:t>
      </w:r>
    </w:p>
    <w:p w14:paraId="19148908">
      <w:pPr>
        <w:spacing w:before="48" w:line="331" w:lineRule="auto"/>
        <w:ind w:left="24" w:firstLine="218"/>
        <w:jc w:val="both"/>
        <w:rPr>
          <w:rFonts w:hint="eastAsia" w:ascii="微软雅黑" w:hAnsi="微软雅黑" w:eastAsia="微软雅黑" w:cs="微软雅黑"/>
          <w:spacing w:val="-1"/>
          <w:sz w:val="30"/>
          <w:szCs w:val="30"/>
        </w:rPr>
      </w:pPr>
    </w:p>
    <w:p w14:paraId="501271A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great object is secured by the accomplishment of certain proximate ends, prominent among which stand the exhibition and maintenance of divine truth.</w:t>
      </w:r>
    </w:p>
    <w:p w14:paraId="05838BB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但这一宏伟目标是通过实现某些直接目的来保障的，其中最突出的便是彰显和维护神圣真理。</w:t>
      </w:r>
    </w:p>
    <w:p w14:paraId="3149972A">
      <w:pPr>
        <w:spacing w:before="48" w:line="331" w:lineRule="auto"/>
        <w:ind w:left="24" w:firstLine="218"/>
        <w:jc w:val="both"/>
        <w:rPr>
          <w:rFonts w:hint="eastAsia" w:ascii="微软雅黑" w:hAnsi="微软雅黑" w:eastAsia="微软雅黑" w:cs="微软雅黑"/>
          <w:spacing w:val="-1"/>
          <w:sz w:val="30"/>
          <w:szCs w:val="30"/>
        </w:rPr>
      </w:pPr>
    </w:p>
    <w:p w14:paraId="209BA0A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Divine truth—comprehending the true character of God; the true view of man; the true way of salvation; the true method of sanctification; and the true state of future glory—is a sacred deposit committed to the church.</w:t>
      </w:r>
    </w:p>
    <w:p w14:paraId="5EF515E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神圣真理——包括上帝的真实属性；对人的真实看法；真实的得救之道；真实的成圣方法；以及未来荣耀的真实状态——是被交付给教会的神圣托付。</w:t>
      </w:r>
    </w:p>
    <w:p w14:paraId="7674D5C1">
      <w:pPr>
        <w:spacing w:before="48" w:line="331" w:lineRule="auto"/>
        <w:ind w:left="24" w:firstLine="218"/>
        <w:jc w:val="both"/>
        <w:rPr>
          <w:rFonts w:hint="eastAsia" w:ascii="微软雅黑" w:hAnsi="微软雅黑" w:eastAsia="微软雅黑" w:cs="微软雅黑"/>
          <w:spacing w:val="-1"/>
          <w:sz w:val="30"/>
          <w:szCs w:val="30"/>
        </w:rPr>
      </w:pPr>
    </w:p>
    <w:p w14:paraId="0ACCB7C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is intrusted with this awful charge, for the purpose at once of diffusion and preservation.</w:t>
      </w:r>
    </w:p>
    <w:p w14:paraId="5DBB0D7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教会受托承担这一庄严使命，既是为了传播，也是为了保存。</w:t>
      </w:r>
    </w:p>
    <w:p w14:paraId="03431763">
      <w:pPr>
        <w:spacing w:before="48" w:line="331" w:lineRule="auto"/>
        <w:ind w:left="24" w:firstLine="218"/>
        <w:jc w:val="both"/>
        <w:rPr>
          <w:rFonts w:hint="eastAsia" w:ascii="微软雅黑" w:hAnsi="微软雅黑" w:eastAsia="微软雅黑" w:cs="微软雅黑"/>
          <w:spacing w:val="-1"/>
          <w:sz w:val="30"/>
          <w:szCs w:val="30"/>
        </w:rPr>
      </w:pPr>
    </w:p>
    <w:p w14:paraId="66F7F50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the church, the truth could be neither extensively made known, nor safely kept from extinction.</w:t>
      </w:r>
    </w:p>
    <w:p w14:paraId="73997CE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没有教会，真理既不能被广泛知晓，也不能被安全地保存而不致熄灭。</w:t>
      </w:r>
    </w:p>
    <w:p w14:paraId="70CD60A7">
      <w:pPr>
        <w:spacing w:before="48" w:line="331" w:lineRule="auto"/>
        <w:ind w:left="24" w:firstLine="218"/>
        <w:jc w:val="both"/>
        <w:rPr>
          <w:rFonts w:hint="eastAsia" w:ascii="微软雅黑" w:hAnsi="微软雅黑" w:eastAsia="微软雅黑" w:cs="微软雅黑"/>
          <w:spacing w:val="-1"/>
          <w:sz w:val="30"/>
          <w:szCs w:val="30"/>
        </w:rPr>
      </w:pPr>
    </w:p>
    <w:p w14:paraId="73DA143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contained, to be sure, in the Scriptures; but, without some such institution as the church, the Word of God would be sure to be overlooked by the great mass of mankind, and to fall a prey in the end to the wicked devices of those who are enemies to the truth as it is in Jesus.</w:t>
      </w:r>
    </w:p>
    <w:p w14:paraId="3A12A9A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诚然，真理包含在圣经中；但如果没有教会这样的机构，上帝的话语肯定会被大多数人类所忽视，并最终成为那些仇视耶稣里真理之人的邪恶诡计的猎物。</w:t>
      </w:r>
    </w:p>
    <w:p w14:paraId="78B013B0">
      <w:pPr>
        <w:spacing w:before="48" w:line="331" w:lineRule="auto"/>
        <w:ind w:left="24" w:firstLine="218"/>
        <w:jc w:val="both"/>
        <w:rPr>
          <w:rFonts w:hint="eastAsia" w:ascii="微软雅黑" w:hAnsi="微软雅黑" w:eastAsia="微软雅黑" w:cs="微软雅黑"/>
          <w:spacing w:val="-1"/>
          <w:sz w:val="30"/>
          <w:szCs w:val="30"/>
        </w:rPr>
      </w:pPr>
    </w:p>
    <w:p w14:paraId="6A15791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duty and business of the church, both office-bearers and private members, to watch over the existence and interests of gospel truth, to keep it clear from the obscurations of error, to defend it from the assaults of adversaries who seek its destruction, and to hold it up bright and attractive to the notice and attention of all.</w:t>
      </w:r>
    </w:p>
    <w:p w14:paraId="46781A4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教会的圣职人员和普通成员都有责任和事务去监察福音真理的存在和利益，使其免受谬误的遮蔽，防范那些企图破坏它的敌人的攻击，并将其作为明亮而迷人的真理展现在众人的关注和注视之下。</w:t>
      </w:r>
    </w:p>
    <w:p w14:paraId="07BA36B5">
      <w:pPr>
        <w:spacing w:before="48" w:line="331" w:lineRule="auto"/>
        <w:ind w:left="24" w:firstLine="218"/>
        <w:jc w:val="both"/>
        <w:rPr>
          <w:rFonts w:hint="eastAsia" w:ascii="微软雅黑" w:hAnsi="微软雅黑" w:eastAsia="微软雅黑" w:cs="微软雅黑"/>
          <w:spacing w:val="-1"/>
          <w:sz w:val="30"/>
          <w:szCs w:val="30"/>
        </w:rPr>
      </w:pPr>
    </w:p>
    <w:p w14:paraId="203D7B1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Jews of old were ‘committed the oracles of God,’ and from them the precious custody has descended to the church in later times.</w:t>
      </w:r>
    </w:p>
    <w:p w14:paraId="19B0AB2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古时的犹太人被托付了“上帝的圣言”，从他们那里，这一宝贵的保管权传递到了后世的教会。</w:t>
      </w:r>
    </w:p>
    <w:p w14:paraId="78178CB9">
      <w:pPr>
        <w:spacing w:before="48" w:line="331" w:lineRule="auto"/>
        <w:ind w:left="24" w:firstLine="218"/>
        <w:jc w:val="both"/>
        <w:rPr>
          <w:rFonts w:hint="eastAsia" w:ascii="微软雅黑" w:hAnsi="微软雅黑" w:eastAsia="微软雅黑" w:cs="微软雅黑"/>
          <w:spacing w:val="-1"/>
          <w:sz w:val="30"/>
          <w:szCs w:val="30"/>
        </w:rPr>
      </w:pPr>
    </w:p>
    <w:p w14:paraId="100910C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members and ministers may be accounted as, in some sense, ‘stewards of the mysteries of God,’ and bound, according as every man hath received the gift, ‘to minister the same one to another as good stewards of the manifold grace of God.’</w:t>
      </w:r>
    </w:p>
    <w:p w14:paraId="7DFAD13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所有的成员和牧师在某种意义上都可以被视为“上帝奥秘事的管家”，并且有责任照着各人领受的职分，“彼此服事，作上帝百般恩典的好管家”。</w:t>
      </w:r>
    </w:p>
    <w:p w14:paraId="578626FA">
      <w:pPr>
        <w:spacing w:before="48" w:line="331" w:lineRule="auto"/>
        <w:ind w:left="24" w:firstLine="218"/>
        <w:jc w:val="both"/>
        <w:rPr>
          <w:rFonts w:hint="eastAsia" w:ascii="微软雅黑" w:hAnsi="微软雅黑" w:eastAsia="微软雅黑" w:cs="微软雅黑"/>
          <w:spacing w:val="-1"/>
          <w:sz w:val="30"/>
          <w:szCs w:val="30"/>
        </w:rPr>
      </w:pPr>
    </w:p>
    <w:p w14:paraId="0A6172C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required of stewards that they be found faithful; and fidelity, in the instance before us, consists, not in an exclusive personal appropriation and use of the invaluable gift, but in a cheerful, liberal, and universal diffusion of divine truth amongst others, in the spirit of the authoritative canon, Freely ye have received, freely give; and in protecting it, with true fortitude and at all hazards, from the assaults of those who would tread under foot or annihilate it.</w:t>
      </w:r>
    </w:p>
    <w:p w14:paraId="6D740E9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管家的要求是忠心；在目前的例子中，忠心不在于排他性地个人占有和使用这份无价的恩赐，而在于本着权威典章“你们白白地得来，也要白白地舍去”的精神，愉快、慷慨、普遍地在他人中间传播神圣真理；并且以真正的坚韧，不顾一切危险地保护它，使其免受那些企图践踏或消灭它的人的攻击。</w:t>
      </w:r>
    </w:p>
    <w:p w14:paraId="10653C62">
      <w:pPr>
        <w:spacing w:before="48" w:line="331" w:lineRule="auto"/>
        <w:ind w:left="24" w:firstLine="218"/>
        <w:jc w:val="both"/>
        <w:rPr>
          <w:rFonts w:hint="eastAsia" w:ascii="微软雅黑" w:hAnsi="微软雅黑" w:eastAsia="微软雅黑" w:cs="微软雅黑"/>
          <w:spacing w:val="-1"/>
          <w:sz w:val="30"/>
          <w:szCs w:val="30"/>
        </w:rPr>
      </w:pPr>
    </w:p>
    <w:p w14:paraId="04CD833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for this reason that the church is described as the pillar and ground of the truth, a noble column on whose sides the lines of sacred truth are so deeply engraven as to defy the obliterating hand of time, and so highly raised that the mutilating hand of man cannot reach them, while from its lofty summit the heaven-lit lamp sheds afar its cheering and life-giving rays.</w:t>
      </w:r>
    </w:p>
    <w:p w14:paraId="2B55854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因如此，教会才被描述为真理的柱石和根基，一根高贵的柱子，其侧面深深铭刻着神圣真理的线条，足以抵御时间的磨灭，其高度如此之高，以至于人类那肆意毁坏的手无法触及，同时从其高耸的顶端，那由天点燃的明灯向远方散发出令人欢欣且赋予生命的射线。</w:t>
      </w:r>
    </w:p>
    <w:p w14:paraId="1E96670D">
      <w:pPr>
        <w:spacing w:before="48" w:line="331" w:lineRule="auto"/>
        <w:ind w:left="24" w:firstLine="218"/>
        <w:jc w:val="both"/>
        <w:rPr>
          <w:rFonts w:hint="eastAsia" w:ascii="微软雅黑" w:hAnsi="微软雅黑" w:eastAsia="微软雅黑" w:cs="微软雅黑"/>
          <w:spacing w:val="-1"/>
          <w:sz w:val="30"/>
          <w:szCs w:val="30"/>
        </w:rPr>
      </w:pPr>
    </w:p>
    <w:p w14:paraId="5BE03B1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expressive of the same sentiment, individual churches are compared to ‘golden candlesticks,’—suspended on high by the hand of God, to dispense spiritual illumination to a benighted world, and to preserve alive that holy fire from which all the nations of the earth are yet to receive light and warmth.</w:t>
      </w:r>
    </w:p>
    <w:p w14:paraId="0AA816D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为了表达同样的观点，各别的教会比作“金灯台”——由上帝的手悬挂在高处，向黑暗的世界分发属灵的光照，并保持那圣火不熄，地上的万国都将从中获得光明与温暖。</w:t>
      </w:r>
    </w:p>
    <w:p w14:paraId="7C4F9464">
      <w:pPr>
        <w:spacing w:before="48" w:line="331" w:lineRule="auto"/>
        <w:ind w:left="24" w:firstLine="218"/>
        <w:jc w:val="both"/>
        <w:rPr>
          <w:rFonts w:hint="eastAsia" w:ascii="微软雅黑" w:hAnsi="微软雅黑" w:eastAsia="微软雅黑" w:cs="微软雅黑"/>
          <w:spacing w:val="-1"/>
          <w:sz w:val="30"/>
          <w:szCs w:val="30"/>
        </w:rPr>
      </w:pPr>
    </w:p>
    <w:p w14:paraId="2C3581E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glorious and benign end this which the Saviour subserves by means of his church!</w:t>
      </w:r>
    </w:p>
    <w:p w14:paraId="71FB7B7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救主通过祂的教会所达成的这是一个多么荣耀且仁慈的目的啊！</w:t>
      </w:r>
    </w:p>
    <w:p w14:paraId="35642029">
      <w:pPr>
        <w:spacing w:before="48" w:line="331" w:lineRule="auto"/>
        <w:ind w:left="24" w:firstLine="218"/>
        <w:jc w:val="both"/>
        <w:rPr>
          <w:rFonts w:hint="eastAsia" w:ascii="微软雅黑" w:hAnsi="微软雅黑" w:eastAsia="微软雅黑" w:cs="微软雅黑"/>
          <w:spacing w:val="-1"/>
          <w:sz w:val="30"/>
          <w:szCs w:val="30"/>
        </w:rPr>
      </w:pPr>
    </w:p>
    <w:p w14:paraId="4048FFD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shall the benevolent purpose be defeated, by any or all of the insidious attempts that are made, by men who love darkness rather than light, because their deeds are evil.</w:t>
      </w:r>
    </w:p>
    <w:p w14:paraId="3DFB77C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这一仁慈的目的绝不会被那些因行为邪恶而爱黑暗过于爱光的人所做的任何或所有阴险企图所挫败。</w:t>
      </w:r>
    </w:p>
    <w:p w14:paraId="3DFE7C51">
      <w:pPr>
        <w:spacing w:before="48" w:line="331" w:lineRule="auto"/>
        <w:ind w:left="24" w:firstLine="218"/>
        <w:jc w:val="both"/>
        <w:rPr>
          <w:rFonts w:hint="eastAsia" w:ascii="微软雅黑" w:hAnsi="微软雅黑" w:eastAsia="微软雅黑" w:cs="微软雅黑"/>
          <w:spacing w:val="-1"/>
          <w:sz w:val="30"/>
          <w:szCs w:val="30"/>
        </w:rPr>
      </w:pPr>
    </w:p>
    <w:p w14:paraId="65B0C81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seek to undermine the sacred pillar; but the event will shew, that it is built upon a rock and is not to be overthrown.</w:t>
      </w:r>
    </w:p>
    <w:p w14:paraId="54F2BE4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他们可能企图削弱神圣的柱石；但事实将证明，它是建立在磐石之上的，绝不会被推翻。</w:t>
      </w:r>
    </w:p>
    <w:p w14:paraId="0248DB28">
      <w:pPr>
        <w:spacing w:before="48" w:line="331" w:lineRule="auto"/>
        <w:ind w:left="24" w:firstLine="218"/>
        <w:jc w:val="both"/>
        <w:rPr>
          <w:rFonts w:hint="eastAsia" w:ascii="微软雅黑" w:hAnsi="微软雅黑" w:eastAsia="微软雅黑" w:cs="微软雅黑"/>
          <w:spacing w:val="-1"/>
          <w:sz w:val="30"/>
          <w:szCs w:val="30"/>
        </w:rPr>
      </w:pPr>
    </w:p>
    <w:p w14:paraId="7A5A77F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try, by heaping around it the rubbish of their errors, to hide from view its glorious inscription; but their attempts shall all prove abortive.</w:t>
      </w:r>
    </w:p>
    <w:p w14:paraId="6569FDB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他们可能试图通过在它周围堆积谬误的垃圾来掩盖其荣耀的铭文；但他们的尝试终将归于失败。</w:t>
      </w:r>
    </w:p>
    <w:p w14:paraId="45175DCE">
      <w:pPr>
        <w:spacing w:before="48" w:line="331" w:lineRule="auto"/>
        <w:ind w:left="24" w:firstLine="218"/>
        <w:jc w:val="both"/>
        <w:rPr>
          <w:rFonts w:hint="eastAsia" w:ascii="微软雅黑" w:hAnsi="微软雅黑" w:eastAsia="微软雅黑" w:cs="微软雅黑"/>
          <w:spacing w:val="-1"/>
          <w:sz w:val="30"/>
          <w:szCs w:val="30"/>
        </w:rPr>
      </w:pPr>
    </w:p>
    <w:p w14:paraId="0CBB9C4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flatter themselves that, by the mists and noxious exhalations of their false systems, the pure and blessed light of truth shall be hid, but all these obscurations shall be finally scattered as by a whirlwind, and the lamp of Gospel illumination shall continue to burn brighter and brighter till every quarter of the world has been gladdened with its beams.</w:t>
      </w:r>
    </w:p>
    <w:p w14:paraId="0BA67C6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可能自鸣得意地认为，通过他们虚假体系的迷雾和有害气息，真理纯洁而神圣的光将被遮掩，但所有这些遮蔽最终都将像被旋风扫过一样散去，福音之光的明灯将继续越烧越亮，直到世界的每一个角落都因它的光芒而欢欣。</w:t>
      </w:r>
    </w:p>
    <w:p w14:paraId="10A8CF05">
      <w:pPr>
        <w:spacing w:before="48" w:line="331" w:lineRule="auto"/>
        <w:ind w:left="24" w:firstLine="218"/>
        <w:jc w:val="both"/>
        <w:rPr>
          <w:rFonts w:hint="eastAsia" w:ascii="微软雅黑" w:hAnsi="微软雅黑" w:eastAsia="微软雅黑" w:cs="微软雅黑"/>
          <w:spacing w:val="-1"/>
          <w:sz w:val="30"/>
          <w:szCs w:val="30"/>
        </w:rPr>
      </w:pPr>
    </w:p>
    <w:p w14:paraId="756837A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cause of truth is subject, no doubt, to many vicissitudes; and circumstances may occur to make its timid and anxious friends bewail ‘that truth is fallen in the streets.’</w:t>
      </w:r>
    </w:p>
    <w:p w14:paraId="7224B62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毫无疑问，真理的事业会经历许多变迁；且某些情况可能会发生，使真理那些胆怯和焦虑的朋友哀叹“真理在街上跌倒”。</w:t>
      </w:r>
    </w:p>
    <w:p w14:paraId="2E830BEB">
      <w:pPr>
        <w:spacing w:before="48" w:line="331" w:lineRule="auto"/>
        <w:ind w:left="24" w:firstLine="218"/>
        <w:jc w:val="both"/>
        <w:rPr>
          <w:rFonts w:hint="eastAsia" w:ascii="微软雅黑" w:hAnsi="微软雅黑" w:eastAsia="微软雅黑" w:cs="微软雅黑"/>
          <w:spacing w:val="-1"/>
          <w:sz w:val="30"/>
          <w:szCs w:val="30"/>
        </w:rPr>
      </w:pPr>
    </w:p>
    <w:p w14:paraId="477A503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while the Saviour has a church in the world, it shall never be wholly trodden down; and that ‘Lord, whose eyes are upon the truth,’ by pouring out ‘the Spirit of truth’ on the reading and preaching of ‘the word of truth,’ will see to it that to the end of time ‘Jerusalem shall be called a city of truth.’</w:t>
      </w:r>
    </w:p>
    <w:p w14:paraId="44879F1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但只要救主在世界上有一个教会，真理就绝不会被完全践踏；那位“眼目看顾真理的主”，通过在阅读和宣讲“真理的话语”时倾注“真理的圣灵”，必将确保到时间的末了，“耶路撒冷必称为真理之城”。</w:t>
      </w:r>
    </w:p>
    <w:p w14:paraId="530E9824">
      <w:pPr>
        <w:spacing w:before="48" w:line="331" w:lineRule="auto"/>
        <w:ind w:left="24" w:firstLine="218"/>
        <w:jc w:val="both"/>
        <w:rPr>
          <w:rFonts w:hint="eastAsia" w:ascii="微软雅黑" w:hAnsi="微软雅黑" w:eastAsia="微软雅黑" w:cs="微软雅黑"/>
          <w:spacing w:val="-1"/>
          <w:sz w:val="30"/>
          <w:szCs w:val="30"/>
        </w:rPr>
      </w:pPr>
    </w:p>
    <w:p w14:paraId="4EE0645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setting up a church in the world the Mediator has provided for the public celebration of Divine worship.</w:t>
      </w:r>
    </w:p>
    <w:p w14:paraId="1EF5ECC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通过在世界上建立教会，中保为公开举行神圣崇拜提供了保障。</w:t>
      </w:r>
    </w:p>
    <w:p w14:paraId="219831CC">
      <w:pPr>
        <w:spacing w:before="48" w:line="331" w:lineRule="auto"/>
        <w:ind w:left="24" w:firstLine="218"/>
        <w:jc w:val="both"/>
        <w:rPr>
          <w:rFonts w:hint="eastAsia" w:ascii="微软雅黑" w:hAnsi="微软雅黑" w:eastAsia="微软雅黑" w:cs="微软雅黑"/>
          <w:spacing w:val="-1"/>
          <w:sz w:val="30"/>
          <w:szCs w:val="30"/>
        </w:rPr>
      </w:pPr>
    </w:p>
    <w:p w14:paraId="3145119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every way proper that some acts of public homage should be paid to the God of the whole earth.</w:t>
      </w:r>
    </w:p>
    <w:p w14:paraId="171ADDF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以某些公开的敬意之举向全地的上帝表示崇敬，在各方面都是恰当的。</w:t>
      </w:r>
    </w:p>
    <w:p w14:paraId="632BD9B2">
      <w:pPr>
        <w:spacing w:before="48" w:line="331" w:lineRule="auto"/>
        <w:ind w:left="24" w:firstLine="218"/>
        <w:jc w:val="both"/>
        <w:rPr>
          <w:rFonts w:hint="eastAsia" w:ascii="微软雅黑" w:hAnsi="微软雅黑" w:eastAsia="微软雅黑" w:cs="微软雅黑"/>
          <w:spacing w:val="-1"/>
          <w:sz w:val="30"/>
          <w:szCs w:val="30"/>
        </w:rPr>
      </w:pPr>
    </w:p>
    <w:p w14:paraId="58A291D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private adoration of individuals would seem not to be all the honour that is due to Him whose claims are so universal and transcendent.</w:t>
      </w:r>
    </w:p>
    <w:p w14:paraId="3DDBF93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对于这位要求如此普遍且卓越的上帝来说，个人的私下崇拜似乎并非祂应得的全部荣耀。</w:t>
      </w:r>
    </w:p>
    <w:p w14:paraId="6C5B4D89">
      <w:pPr>
        <w:spacing w:before="48" w:line="331" w:lineRule="auto"/>
        <w:ind w:left="24" w:firstLine="218"/>
        <w:jc w:val="both"/>
        <w:rPr>
          <w:rFonts w:hint="eastAsia" w:ascii="微软雅黑" w:hAnsi="微软雅黑" w:eastAsia="微软雅黑" w:cs="微软雅黑"/>
          <w:spacing w:val="-1"/>
          <w:sz w:val="30"/>
          <w:szCs w:val="30"/>
        </w:rPr>
      </w:pPr>
    </w:p>
    <w:p w14:paraId="4E8D241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certainly entitled to acknowledgment in the most public and open manner possible.</w:t>
      </w:r>
    </w:p>
    <w:p w14:paraId="034F986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祂当然有权在尽可能最公开、最透明的方式中获得承认。</w:t>
      </w:r>
    </w:p>
    <w:p w14:paraId="114AAF83">
      <w:pPr>
        <w:spacing w:before="48" w:line="331" w:lineRule="auto"/>
        <w:ind w:left="24" w:firstLine="218"/>
        <w:jc w:val="both"/>
        <w:rPr>
          <w:rFonts w:hint="eastAsia" w:ascii="微软雅黑" w:hAnsi="微软雅黑" w:eastAsia="微软雅黑" w:cs="微软雅黑"/>
          <w:spacing w:val="-1"/>
          <w:sz w:val="30"/>
          <w:szCs w:val="30"/>
        </w:rPr>
      </w:pPr>
    </w:p>
    <w:p w14:paraId="2BD0883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secured by the existence of a visible church, in which his being, perfections, purposes, and works, are publicly discussed; in which his praises are publicly sung, and in which united and public supplications are offered at his throne of grace.</w:t>
      </w:r>
    </w:p>
    <w:p w14:paraId="675BFF4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这一点通过有形教会的存在得到了保障，在教会中，祂的存在、完美、旨意和工作被公开讨论；祂的赞美被公开歌颂；且在祂的施恩宝座前献上联合且公开的祈求。</w:t>
      </w:r>
    </w:p>
    <w:p w14:paraId="33E19EF7">
      <w:pPr>
        <w:spacing w:before="48" w:line="331" w:lineRule="auto"/>
        <w:ind w:left="24" w:firstLine="218"/>
        <w:jc w:val="both"/>
        <w:rPr>
          <w:rFonts w:hint="eastAsia" w:ascii="微软雅黑" w:hAnsi="微软雅黑" w:eastAsia="微软雅黑" w:cs="微软雅黑"/>
          <w:spacing w:val="-1"/>
          <w:sz w:val="30"/>
          <w:szCs w:val="30"/>
        </w:rPr>
      </w:pPr>
    </w:p>
    <w:p w14:paraId="3575BE8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supposing that, for this end, secret acts of worship might suffice, it may fairly be questioned whether the spirit of such could be kept up, without the influence arising from public institutions.</w:t>
      </w:r>
    </w:p>
    <w:p w14:paraId="3C47064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即使假设为了这个目的，秘密的崇拜行为可能就足够了，但如果没有来自公共机构的影响，这种崇拜的精神是否能够维持下去，仍是一个值得怀疑的问题。</w:t>
      </w:r>
    </w:p>
    <w:p w14:paraId="20085E68">
      <w:pPr>
        <w:spacing w:before="48" w:line="331" w:lineRule="auto"/>
        <w:ind w:left="24" w:firstLine="218"/>
        <w:jc w:val="both"/>
        <w:rPr>
          <w:rFonts w:hint="eastAsia" w:ascii="微软雅黑" w:hAnsi="微软雅黑" w:eastAsia="微软雅黑" w:cs="微软雅黑"/>
          <w:spacing w:val="-1"/>
          <w:sz w:val="30"/>
          <w:szCs w:val="30"/>
        </w:rPr>
      </w:pPr>
    </w:p>
    <w:p w14:paraId="4A01FBF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devotions of the sanctuary, doubtless, exert, and are designed to exert, no small influence on those of the closet and the family.</w:t>
      </w:r>
    </w:p>
    <w:p w14:paraId="03848B5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毫无疑问，圣所中的奉献对密室和家庭中的奉献发挥着、并且也旨在发挥着不小的影响。</w:t>
      </w:r>
    </w:p>
    <w:p w14:paraId="381222F0">
      <w:pPr>
        <w:spacing w:before="48" w:line="331" w:lineRule="auto"/>
        <w:ind w:left="24" w:firstLine="218"/>
        <w:jc w:val="both"/>
        <w:rPr>
          <w:rFonts w:hint="eastAsia" w:ascii="微软雅黑" w:hAnsi="微软雅黑" w:eastAsia="微软雅黑" w:cs="微软雅黑"/>
          <w:spacing w:val="-1"/>
          <w:sz w:val="30"/>
          <w:szCs w:val="30"/>
        </w:rPr>
      </w:pPr>
    </w:p>
    <w:p w14:paraId="0DE74E8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lamp of personal or domestic piety will send forth but a dim and sickly ray, unless trimmed and replenished by frequent visits to the house of the Lord.</w:t>
      </w:r>
    </w:p>
    <w:p w14:paraId="52048C0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除非通过经常访问主的殿来修剪和补充，否则个人或家庭虔诚的明灯只会发出昏暗而微弱的光。</w:t>
      </w:r>
    </w:p>
    <w:p w14:paraId="3E9E1387">
      <w:pPr>
        <w:spacing w:before="48" w:line="331" w:lineRule="auto"/>
        <w:ind w:left="24" w:firstLine="218"/>
        <w:jc w:val="both"/>
        <w:rPr>
          <w:rFonts w:hint="eastAsia" w:ascii="微软雅黑" w:hAnsi="微软雅黑" w:eastAsia="微软雅黑" w:cs="微软雅黑"/>
          <w:spacing w:val="-1"/>
          <w:sz w:val="30"/>
          <w:szCs w:val="30"/>
        </w:rPr>
      </w:pPr>
    </w:p>
    <w:p w14:paraId="6E944B0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believer feels those fervent emotions that are represented by his soul thirsting for God, and under the impulse of which he is stirred up to seek the Lord with great earnestness, it is that he may ‘see the power and glory of the Lord as he had seen them before in the sanctuary.’</w:t>
      </w:r>
    </w:p>
    <w:p w14:paraId="68EEA37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当信徒感受到那种以他的灵魂渴慕上帝为代表的强烈情感，并在这种冲动的驱使下，他被激发去极其迫切地寻求主时，那是为了使他能“见你的权能和你的荣耀，好像我从前在圣所中所见的一样”。</w:t>
      </w:r>
    </w:p>
    <w:p w14:paraId="3491BB2C">
      <w:pPr>
        <w:spacing w:before="48" w:line="331" w:lineRule="auto"/>
        <w:ind w:left="24" w:firstLine="218"/>
        <w:jc w:val="both"/>
        <w:rPr>
          <w:rFonts w:hint="eastAsia" w:ascii="微软雅黑" w:hAnsi="微软雅黑" w:eastAsia="微软雅黑" w:cs="微软雅黑"/>
          <w:spacing w:val="-1"/>
          <w:sz w:val="30"/>
          <w:szCs w:val="30"/>
        </w:rPr>
      </w:pPr>
    </w:p>
    <w:p w14:paraId="48EDCD2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psalmist David poured forth the sweetest and warmest strains of devotion in the wilderness of Judea and in the forest of Hareth, we must go back, for the secret of his high and holy inspiration, to the days when he trod the courts of the temple,—days which not merely exerted a reflex influence on his solitary exercises, but which, so far from making him contented with these, caused his soul still to long, yea even faint, for the courts of the Lord, and to count a day in God’s house better than a thousand.</w:t>
      </w:r>
    </w:p>
    <w:p w14:paraId="5489AC2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诗篇作者大卫在犹大旷野和哈列森林中倾诉出最甜美、最热切的奉献旋律，我们要想寻找他那崇高神圣灵感的秘密，就必须回到他行走在圣殿院宇的日子——这些日子不仅对他孤独的练习产生了反思性的影响，而且远非让他满足于此，反而使他的灵魂仍然渴想，甚至衰竭，为了主的院宇，并认为在上帝殿中住一日胜过在别处住千日。</w:t>
      </w:r>
    </w:p>
    <w:p w14:paraId="28BFA1FD">
      <w:pPr>
        <w:spacing w:before="48" w:line="331" w:lineRule="auto"/>
        <w:ind w:left="24" w:firstLine="218"/>
        <w:jc w:val="both"/>
        <w:rPr>
          <w:rFonts w:hint="eastAsia" w:ascii="微软雅黑" w:hAnsi="微软雅黑" w:eastAsia="微软雅黑" w:cs="微软雅黑"/>
          <w:spacing w:val="-1"/>
          <w:sz w:val="30"/>
          <w:szCs w:val="30"/>
        </w:rPr>
      </w:pPr>
    </w:p>
    <w:p w14:paraId="5C9A051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would rise to true elevation of heart in the closet, we must ‘lift up our hands in the sanctuary.’</w:t>
      </w:r>
    </w:p>
    <w:p w14:paraId="5F16F2E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如果我们想在密室中获得真正的心灵提升，我们就必须“在圣所举手”。</w:t>
      </w:r>
    </w:p>
    <w:p w14:paraId="43921CF4">
      <w:pPr>
        <w:spacing w:before="48" w:line="331" w:lineRule="auto"/>
        <w:ind w:left="24" w:firstLine="218"/>
        <w:jc w:val="both"/>
        <w:rPr>
          <w:rFonts w:hint="eastAsia" w:ascii="微软雅黑" w:hAnsi="微软雅黑" w:eastAsia="微软雅黑" w:cs="微软雅黑"/>
          <w:spacing w:val="-1"/>
          <w:sz w:val="30"/>
          <w:szCs w:val="30"/>
        </w:rPr>
      </w:pPr>
    </w:p>
    <w:p w14:paraId="4D274F3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necessary is the church to the proper worship of God.</w:t>
      </w:r>
    </w:p>
    <w:p w14:paraId="2410A3F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教会对于正确敬拜上帝是如此必要。</w:t>
      </w:r>
    </w:p>
    <w:p w14:paraId="22DF9047">
      <w:pPr>
        <w:spacing w:before="48" w:line="331" w:lineRule="auto"/>
        <w:ind w:left="24" w:firstLine="218"/>
        <w:jc w:val="both"/>
        <w:rPr>
          <w:rFonts w:hint="eastAsia" w:ascii="微软雅黑" w:hAnsi="微软雅黑" w:eastAsia="微软雅黑" w:cs="微软雅黑"/>
          <w:spacing w:val="-1"/>
          <w:sz w:val="30"/>
          <w:szCs w:val="30"/>
        </w:rPr>
      </w:pPr>
    </w:p>
    <w:p w14:paraId="17A782C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is designed for the salvation of men.</w:t>
      </w:r>
    </w:p>
    <w:p w14:paraId="6F80FCE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教会是为人的救恩而设计的。</w:t>
      </w:r>
    </w:p>
    <w:p w14:paraId="48593916">
      <w:pPr>
        <w:spacing w:before="48" w:line="331" w:lineRule="auto"/>
        <w:ind w:left="24" w:firstLine="218"/>
        <w:jc w:val="both"/>
        <w:rPr>
          <w:rFonts w:hint="eastAsia" w:ascii="微软雅黑" w:hAnsi="微软雅黑" w:eastAsia="微软雅黑" w:cs="微软雅黑"/>
          <w:spacing w:val="-1"/>
          <w:sz w:val="30"/>
          <w:szCs w:val="30"/>
        </w:rPr>
      </w:pPr>
    </w:p>
    <w:p w14:paraId="36A40BA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asylum, to which destitute and needy sinners may betake, to have all their wants supplied; a city of refuge, whither the guilty and justice-pursued may flee for protection; an ark, in which safety is provided from the threatened judgment about to come on a wicked and ungodly world.</w:t>
      </w:r>
    </w:p>
    <w:p w14:paraId="27FDFBD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一个避难所，贫乏匮乏的罪人可以投奔其中，使他们所有的需求得到供应；它是一座逃城，有罪者和受公义追捕的人可以逃往其中寻求保护；它是一艘方舟，在其中可以躲避那即将临到邪恶不虔诚世界的审判。</w:t>
      </w:r>
    </w:p>
    <w:p w14:paraId="59AE8B4B">
      <w:pPr>
        <w:spacing w:before="48" w:line="331" w:lineRule="auto"/>
        <w:ind w:left="24" w:firstLine="218"/>
        <w:jc w:val="both"/>
        <w:rPr>
          <w:rFonts w:hint="eastAsia" w:ascii="微软雅黑" w:hAnsi="微软雅黑" w:eastAsia="微软雅黑" w:cs="微软雅黑"/>
          <w:spacing w:val="-1"/>
          <w:sz w:val="30"/>
          <w:szCs w:val="30"/>
        </w:rPr>
      </w:pPr>
    </w:p>
    <w:p w14:paraId="2B03AAC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whatever a lost and fallen sinner of the human family can require, is provided,—pardon, sanctification, peace, happiness, eternal life; and, by betaking to it in time, all these benefits may be infallibly secured.</w:t>
      </w:r>
    </w:p>
    <w:p w14:paraId="444EAEB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在这里，人类家庭中迷失堕落的罪人所能需要的一切都被提供了——赦免、成圣、平安、幸福、永生；只要及时投奔其中，所有这些福分都能确凿无疑地获得。</w:t>
      </w:r>
    </w:p>
    <w:p w14:paraId="1A4B919E">
      <w:pPr>
        <w:spacing w:before="48" w:line="331" w:lineRule="auto"/>
        <w:ind w:left="24" w:firstLine="218"/>
        <w:jc w:val="both"/>
        <w:rPr>
          <w:rFonts w:hint="eastAsia" w:ascii="微软雅黑" w:hAnsi="微软雅黑" w:eastAsia="微软雅黑" w:cs="微软雅黑"/>
          <w:spacing w:val="-1"/>
          <w:sz w:val="30"/>
          <w:szCs w:val="30"/>
        </w:rPr>
      </w:pPr>
    </w:p>
    <w:p w14:paraId="60EBA65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means by which the grand benevolent purpose of the divine will, respecting our lapsed race, is carried into full effect.</w:t>
      </w:r>
    </w:p>
    <w:p w14:paraId="40DFAAB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它是上帝旨意中关于我们堕落种族的宏伟仁慈目的得以全面实施的手段。</w:t>
      </w:r>
    </w:p>
    <w:p w14:paraId="79DE9B2C">
      <w:pPr>
        <w:spacing w:before="48" w:line="331" w:lineRule="auto"/>
        <w:ind w:left="24" w:firstLine="218"/>
        <w:jc w:val="both"/>
        <w:rPr>
          <w:rFonts w:hint="eastAsia" w:ascii="微软雅黑" w:hAnsi="微软雅黑" w:eastAsia="微软雅黑" w:cs="微软雅黑"/>
          <w:spacing w:val="-1"/>
          <w:sz w:val="30"/>
          <w:szCs w:val="30"/>
        </w:rPr>
      </w:pPr>
    </w:p>
    <w:p w14:paraId="094803A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nursery of saints, not less than the refuge of sinners.</w:t>
      </w:r>
    </w:p>
    <w:p w14:paraId="3D7AA6A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它既是罪人的避难所，也是圣徒的育婴堂。</w:t>
      </w:r>
    </w:p>
    <w:p w14:paraId="028BE278">
      <w:pPr>
        <w:spacing w:before="48" w:line="331" w:lineRule="auto"/>
        <w:ind w:left="24" w:firstLine="218"/>
        <w:jc w:val="both"/>
        <w:rPr>
          <w:rFonts w:hint="eastAsia" w:ascii="微软雅黑" w:hAnsi="微软雅黑" w:eastAsia="微软雅黑" w:cs="微软雅黑"/>
          <w:spacing w:val="-1"/>
          <w:sz w:val="30"/>
          <w:szCs w:val="30"/>
        </w:rPr>
      </w:pPr>
    </w:p>
    <w:p w14:paraId="3DF358B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its doctrine and discipline, by the spiritual instruction and vigilant superintendence it provides, the edification of its members in knowledge, holiness, comfort, and social duty, is promoted.</w:t>
      </w:r>
    </w:p>
    <w:p w14:paraId="69E2D21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通过其教义和纪律，通过其提供的属灵教导和警觉的监督，促进了其成员在知识、圣洁、安慰和社会责任方面的建立。</w:t>
      </w:r>
    </w:p>
    <w:p w14:paraId="51710F3F">
      <w:pPr>
        <w:spacing w:before="48" w:line="331" w:lineRule="auto"/>
        <w:ind w:left="24" w:firstLine="218"/>
        <w:jc w:val="both"/>
        <w:rPr>
          <w:rFonts w:hint="eastAsia" w:ascii="微软雅黑" w:hAnsi="微软雅黑" w:eastAsia="微软雅黑" w:cs="微软雅黑"/>
          <w:spacing w:val="-1"/>
          <w:sz w:val="30"/>
          <w:szCs w:val="30"/>
        </w:rPr>
      </w:pPr>
    </w:p>
    <w:p w14:paraId="0886DF7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ordinances to which it gives access, and the interest it secures in the prayers of those who have power with God, cannot fail to render the fellowship of the church a distinguished means of extending knowledge, strengthening faith, confirming love, deepening humility, increasing joy, and cherishing every devout and holy affection.</w:t>
      </w:r>
    </w:p>
    <w:p w14:paraId="7DD97E7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教会所提供的典章，以及它在那些在上帝面前有权能之人的祷告中所获得的利益，必将使教会的契通成为扩展知识、加强信心、确认爱心、加深谦卑、增加喜乐以及培育每一份虔诚神圣情感的卓越手段。</w:t>
      </w:r>
    </w:p>
    <w:p w14:paraId="04A8A012">
      <w:pPr>
        <w:spacing w:before="48" w:line="331" w:lineRule="auto"/>
        <w:ind w:left="24" w:firstLine="218"/>
        <w:jc w:val="both"/>
        <w:rPr>
          <w:rFonts w:hint="eastAsia" w:ascii="微软雅黑" w:hAnsi="微软雅黑" w:eastAsia="微软雅黑" w:cs="微软雅黑"/>
          <w:spacing w:val="-1"/>
          <w:sz w:val="30"/>
          <w:szCs w:val="30"/>
        </w:rPr>
      </w:pPr>
    </w:p>
    <w:p w14:paraId="2B63367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work of grace in the soul is thus progressively advanced, and the individual is ultimately trained for the exalted exercises and enjoyments of the heavenly kingdom.</w:t>
      </w:r>
    </w:p>
    <w:p w14:paraId="366B984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灵魂中恩典的全部工作由此逐步推进，个人最终被培养以适应天国崇高的操练和享受。</w:t>
      </w:r>
    </w:p>
    <w:p w14:paraId="189B77D5">
      <w:pPr>
        <w:spacing w:before="48" w:line="331" w:lineRule="auto"/>
        <w:ind w:left="24" w:firstLine="218"/>
        <w:jc w:val="both"/>
        <w:rPr>
          <w:rFonts w:hint="eastAsia" w:ascii="微软雅黑" w:hAnsi="微软雅黑" w:eastAsia="微软雅黑" w:cs="微软雅黑"/>
          <w:spacing w:val="-1"/>
          <w:sz w:val="30"/>
          <w:szCs w:val="30"/>
        </w:rPr>
      </w:pPr>
    </w:p>
    <w:p w14:paraId="1F64954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in this way, becomes the joyous parent of a numerous spiritual progeny.</w:t>
      </w:r>
    </w:p>
    <w:p w14:paraId="4595480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教会通过这种方式，成为了众多属灵后裔的喜乐母亲。</w:t>
      </w:r>
    </w:p>
    <w:p w14:paraId="3C5737A1">
      <w:pPr>
        <w:spacing w:before="48" w:line="331" w:lineRule="auto"/>
        <w:ind w:left="24" w:firstLine="218"/>
        <w:jc w:val="both"/>
        <w:rPr>
          <w:rFonts w:hint="eastAsia" w:ascii="微软雅黑" w:hAnsi="微软雅黑" w:eastAsia="微软雅黑" w:cs="微软雅黑"/>
          <w:spacing w:val="-1"/>
          <w:sz w:val="30"/>
          <w:szCs w:val="30"/>
        </w:rPr>
      </w:pPr>
    </w:p>
    <w:p w14:paraId="646C8F6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is the bride, the Lamb’s wife, by whom the free-born sons and daughters of the Almighty are nursed and reared, till such time as they are made fully meet to be partakers of the inheritance of the saints in light.</w:t>
      </w:r>
    </w:p>
    <w:p w14:paraId="670E663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她是新妇，是羔羊的妻，全能者那些天生自由的儿女由她抚育成人，直到他们完全够资格在光明中同得圣徒的基业。</w:t>
      </w:r>
    </w:p>
    <w:p w14:paraId="357A7CAB">
      <w:pPr>
        <w:spacing w:before="48" w:line="331" w:lineRule="auto"/>
        <w:ind w:left="24" w:firstLine="218"/>
        <w:jc w:val="both"/>
        <w:rPr>
          <w:rFonts w:hint="eastAsia" w:ascii="微软雅黑" w:hAnsi="微软雅黑" w:eastAsia="微软雅黑" w:cs="微软雅黑"/>
          <w:spacing w:val="-1"/>
          <w:sz w:val="30"/>
          <w:szCs w:val="30"/>
        </w:rPr>
      </w:pPr>
    </w:p>
    <w:p w14:paraId="3506274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is ‘the joyful mother of children,’—‘the Jerusalem from above, which is free, and the mother of us all.’</w:t>
      </w:r>
    </w:p>
    <w:p w14:paraId="51C7A4D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她是“多子的乐母”——“那在上的耶路撒冷是自由的，她是我们的母”。</w:t>
      </w:r>
    </w:p>
    <w:p w14:paraId="3C4A45BC">
      <w:pPr>
        <w:spacing w:before="48" w:line="331" w:lineRule="auto"/>
        <w:ind w:left="24" w:firstLine="218"/>
        <w:jc w:val="both"/>
        <w:rPr>
          <w:rFonts w:hint="eastAsia" w:ascii="微软雅黑" w:hAnsi="微软雅黑" w:eastAsia="微软雅黑" w:cs="微软雅黑"/>
          <w:spacing w:val="-1"/>
          <w:sz w:val="30"/>
          <w:szCs w:val="30"/>
        </w:rPr>
      </w:pPr>
    </w:p>
    <w:p w14:paraId="2375965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pleased God, for the purpose of bringing many sons into glory, to set up a visible church in the world, where these sons should be born again; supplied as new-born babes with the sincere milk of the Word, that they might grow thereby; fed with the strong meat of the covenant; and thus nurtured and disciplined into the vigour of spiritual manhood,—the fulness of the stature of perfect men in Christ Jesus.</w:t>
      </w:r>
    </w:p>
    <w:p w14:paraId="27063CD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为了领许多儿子进入荣耀，乐意在世界上建立一个有形教会，使这些儿子在其中重生；像初生的婴孩一样被供应纯净的圣言灵奶，使他们因此增长；并被喂以圣约的干粮；从而被培育和操练成具有属灵成年人的活力——在基督耶稣里满有长成的身量。</w:t>
      </w:r>
    </w:p>
    <w:p w14:paraId="59765E96">
      <w:pPr>
        <w:spacing w:before="48" w:line="331" w:lineRule="auto"/>
        <w:ind w:left="24" w:firstLine="218"/>
        <w:jc w:val="both"/>
        <w:rPr>
          <w:rFonts w:hint="eastAsia" w:ascii="微软雅黑" w:hAnsi="微软雅黑" w:eastAsia="微软雅黑" w:cs="微软雅黑"/>
          <w:spacing w:val="-1"/>
          <w:sz w:val="30"/>
          <w:szCs w:val="30"/>
        </w:rPr>
      </w:pPr>
    </w:p>
    <w:p w14:paraId="0858686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by being instrumental in the salvation of souls, that the church promotes the glory, and secures the worship, of Jehovah.</w:t>
      </w:r>
    </w:p>
    <w:p w14:paraId="260D2DC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正是通过作为灵魂救赎的工具，教会促进了耶和华的荣耀，并保障了对祂的崇拜。</w:t>
      </w:r>
    </w:p>
    <w:p w14:paraId="3B30CBB1">
      <w:pPr>
        <w:spacing w:before="48" w:line="331" w:lineRule="auto"/>
        <w:ind w:left="24" w:firstLine="218"/>
        <w:jc w:val="both"/>
        <w:rPr>
          <w:rFonts w:hint="eastAsia" w:ascii="微软雅黑" w:hAnsi="微软雅黑" w:eastAsia="微软雅黑" w:cs="微软雅黑"/>
          <w:spacing w:val="-1"/>
          <w:sz w:val="30"/>
          <w:szCs w:val="30"/>
        </w:rPr>
      </w:pPr>
    </w:p>
    <w:p w14:paraId="028D9EC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Divine worship can be celebrated, and the praise of the glory of divine grace can be shewn forth, only by those who are ‘saved and called with an holy calling, not according to their works, but according to his own purpose and grace, which was given us in Christ Jesus, before the world began:’ and this work of salvation is carried on in and by the church.</w:t>
      </w:r>
    </w:p>
    <w:p w14:paraId="6349A1A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那些“蒙拯救并以圣召召来的，不是按我们的行为，乃是按祂自己的旨意和恩典；这恩典是万古之先，在基督耶稣里赐给我们的”的人，才能举行神圣崇拜并彰显神圣恩典荣耀的赞美：而这一拯救的工作是在教会中并通过教会进行的。</w:t>
      </w:r>
    </w:p>
    <w:p w14:paraId="5A8E07F3">
      <w:pPr>
        <w:spacing w:before="48" w:line="331" w:lineRule="auto"/>
        <w:ind w:left="24" w:firstLine="218"/>
        <w:jc w:val="both"/>
        <w:rPr>
          <w:rFonts w:hint="eastAsia" w:ascii="微软雅黑" w:hAnsi="微软雅黑" w:eastAsia="微软雅黑" w:cs="微软雅黑"/>
          <w:spacing w:val="-1"/>
          <w:sz w:val="30"/>
          <w:szCs w:val="30"/>
        </w:rPr>
      </w:pPr>
    </w:p>
    <w:p w14:paraId="6FFC4F4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by subjecting the conscience to the authority of Christ, by maintaining wholesome discipline, and by affording opportunity of communion with God and with his saints, tends powerfully to enlighten the understanding, to enliven the affections, to restrain the passions, to promote Gospel morality, and to advance the divine life in the soul.</w:t>
      </w:r>
    </w:p>
    <w:p w14:paraId="52961C3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教会通过使良心顺服基督的权威，通过维持健康的纪律，以及通过提供与上帝及其圣徒契通的机会，有力地促进了悟性的开启、情感的振奋、激情的约束、福音道德的提升，并推进了灵魂中神圣生命的长进。</w:t>
      </w:r>
    </w:p>
    <w:p w14:paraId="2C374F84">
      <w:pPr>
        <w:spacing w:before="48" w:line="331" w:lineRule="auto"/>
        <w:ind w:left="24" w:firstLine="218"/>
        <w:jc w:val="both"/>
        <w:rPr>
          <w:rFonts w:hint="eastAsia" w:ascii="微软雅黑" w:hAnsi="微软雅黑" w:eastAsia="微软雅黑" w:cs="微软雅黑"/>
          <w:spacing w:val="-1"/>
          <w:sz w:val="30"/>
          <w:szCs w:val="30"/>
        </w:rPr>
      </w:pPr>
    </w:p>
    <w:p w14:paraId="74818B5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added to the church such as should be saved.’</w:t>
      </w:r>
    </w:p>
    <w:p w14:paraId="518A8D7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“主将得救的人天天加给教会。”</w:t>
      </w:r>
    </w:p>
    <w:p w14:paraId="251F5A47">
      <w:pPr>
        <w:spacing w:before="48" w:line="331" w:lineRule="auto"/>
        <w:ind w:left="24" w:firstLine="218"/>
        <w:jc w:val="both"/>
        <w:rPr>
          <w:rFonts w:hint="eastAsia" w:ascii="微软雅黑" w:hAnsi="微软雅黑" w:eastAsia="微软雅黑" w:cs="微软雅黑"/>
          <w:spacing w:val="-1"/>
          <w:sz w:val="30"/>
          <w:szCs w:val="30"/>
        </w:rPr>
      </w:pPr>
    </w:p>
    <w:p w14:paraId="258725A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gave some, apostles; and some, prophets; and some, evangelists; and some, pastors and teachers: for the perfecting of the saints, for the work of the ministry, for the edifying of the body of Christ.’</w:t>
      </w:r>
    </w:p>
    <w:p w14:paraId="04760BA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“祂所赐的，有使徒，有先知，有传福音的，有牧师和教师，为要成全圣徒，各尽其职，建立基督的身体。”</w:t>
      </w:r>
    </w:p>
    <w:p w14:paraId="39EDB16A">
      <w:pPr>
        <w:spacing w:before="48" w:line="331" w:lineRule="auto"/>
        <w:ind w:left="24" w:firstLine="218"/>
        <w:jc w:val="both"/>
        <w:rPr>
          <w:rFonts w:hint="eastAsia" w:ascii="微软雅黑" w:hAnsi="微软雅黑" w:eastAsia="微软雅黑" w:cs="微软雅黑"/>
          <w:spacing w:val="-1"/>
          <w:sz w:val="30"/>
          <w:szCs w:val="30"/>
        </w:rPr>
      </w:pPr>
    </w:p>
    <w:p w14:paraId="13187D1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are the ends subserved by the existence of a church in the world.</w:t>
      </w:r>
    </w:p>
    <w:p w14:paraId="39D5157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这些就是教会在世上存在所达成的目的。</w:t>
      </w:r>
    </w:p>
    <w:p w14:paraId="62641681">
      <w:pPr>
        <w:spacing w:before="48" w:line="331" w:lineRule="auto"/>
        <w:ind w:left="24" w:firstLine="218"/>
        <w:jc w:val="both"/>
        <w:rPr>
          <w:rFonts w:hint="eastAsia" w:ascii="微软雅黑" w:hAnsi="微软雅黑" w:eastAsia="微软雅黑" w:cs="微软雅黑"/>
          <w:spacing w:val="-1"/>
          <w:sz w:val="30"/>
          <w:szCs w:val="30"/>
        </w:rPr>
      </w:pPr>
    </w:p>
    <w:p w14:paraId="3FEDFF1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carefully to be observed, that all these ends are brought about by the mediatorial administration of the Saviour.</w:t>
      </w:r>
    </w:p>
    <w:p w14:paraId="7CBA02F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且应当仔细观察到，所有这些目的都是通过救主的中保行政实现的。</w:t>
      </w:r>
    </w:p>
    <w:p w14:paraId="46ABC9A5">
      <w:pPr>
        <w:spacing w:before="48" w:line="331" w:lineRule="auto"/>
        <w:ind w:left="24" w:firstLine="218"/>
        <w:jc w:val="both"/>
        <w:rPr>
          <w:rFonts w:hint="eastAsia" w:ascii="微软雅黑" w:hAnsi="微软雅黑" w:eastAsia="微软雅黑" w:cs="微软雅黑"/>
          <w:spacing w:val="-1"/>
          <w:sz w:val="30"/>
          <w:szCs w:val="30"/>
        </w:rPr>
      </w:pPr>
    </w:p>
    <w:p w14:paraId="3A41289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it is who sends forth his light and his truth to gladden and direct an ignorant and benighted world; who prompts and enables men to celebrate the ordinances of God’s worship; and who carries forward the work of salvation in the souls of believers.</w:t>
      </w:r>
    </w:p>
    <w:p w14:paraId="69B034D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正是祂发出了祂的光和祂的真理，来使这个无知和蒙昧的世界欢欣并引导它；正是祂激励并使人们能够举行上帝崇拜的典章；且正是祂在信徒的灵魂中推进救赎的工作。</w:t>
      </w:r>
    </w:p>
    <w:p w14:paraId="5353D323">
      <w:pPr>
        <w:spacing w:before="48" w:line="331" w:lineRule="auto"/>
        <w:ind w:left="24" w:firstLine="218"/>
        <w:jc w:val="both"/>
        <w:rPr>
          <w:rFonts w:hint="eastAsia" w:ascii="微软雅黑" w:hAnsi="微软雅黑" w:eastAsia="微软雅黑" w:cs="微软雅黑"/>
          <w:spacing w:val="-1"/>
          <w:sz w:val="30"/>
          <w:szCs w:val="30"/>
        </w:rPr>
      </w:pPr>
    </w:p>
    <w:p w14:paraId="4157B46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All the ordinances of the church are instituted by Christ, the Mediator.</w:t>
      </w:r>
    </w:p>
    <w:p w14:paraId="3102CE0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五、教会的所有典章都是由中保基督设立的。</w:t>
      </w:r>
    </w:p>
    <w:p w14:paraId="2FD475DB">
      <w:pPr>
        <w:spacing w:before="48" w:line="331" w:lineRule="auto"/>
        <w:ind w:left="24" w:firstLine="218"/>
        <w:jc w:val="both"/>
        <w:rPr>
          <w:rFonts w:hint="eastAsia" w:ascii="微软雅黑" w:hAnsi="微软雅黑" w:eastAsia="微软雅黑" w:cs="微软雅黑"/>
          <w:spacing w:val="-1"/>
          <w:sz w:val="30"/>
          <w:szCs w:val="30"/>
        </w:rPr>
      </w:pPr>
    </w:p>
    <w:p w14:paraId="00224DA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ends above enumerated, are accomplished by means of ordinances, whose existence in the church is to be ascribed to the authority of Prince Messiah.</w:t>
      </w:r>
    </w:p>
    <w:p w14:paraId="317C3A9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上述列举的目的，是通过典章来实现的，这些典章在教会中的存在应归功于弥赛亚君王的权柄。</w:t>
      </w:r>
    </w:p>
    <w:p w14:paraId="0B9279F3">
      <w:pPr>
        <w:spacing w:before="48" w:line="331" w:lineRule="auto"/>
        <w:ind w:left="24" w:firstLine="218"/>
        <w:jc w:val="both"/>
        <w:rPr>
          <w:rFonts w:hint="eastAsia" w:ascii="微软雅黑" w:hAnsi="微软雅黑" w:eastAsia="微软雅黑" w:cs="微软雅黑"/>
          <w:spacing w:val="-1"/>
          <w:sz w:val="30"/>
          <w:szCs w:val="30"/>
        </w:rPr>
      </w:pPr>
    </w:p>
    <w:p w14:paraId="2643259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alone could determine what were fit to be instituted, or could give them the sanction of universal obligation.</w:t>
      </w:r>
    </w:p>
    <w:p w14:paraId="2D9AC18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唯有祂能决定哪些适合设立，或者赋予它们普遍义务的认可。</w:t>
      </w:r>
    </w:p>
    <w:p w14:paraId="609E4CA3">
      <w:pPr>
        <w:spacing w:before="48" w:line="331" w:lineRule="auto"/>
        <w:ind w:left="24" w:firstLine="218"/>
        <w:jc w:val="both"/>
        <w:rPr>
          <w:rFonts w:hint="eastAsia" w:ascii="微软雅黑" w:hAnsi="微软雅黑" w:eastAsia="微软雅黑" w:cs="微软雅黑"/>
          <w:spacing w:val="-1"/>
          <w:sz w:val="30"/>
          <w:szCs w:val="30"/>
        </w:rPr>
      </w:pPr>
    </w:p>
    <w:p w14:paraId="11BFCCC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such purposes, neither the wisdom nor the will of man could avail; the one being destitute of sufficient depth, and the other of adequate power.</w:t>
      </w:r>
    </w:p>
    <w:p w14:paraId="145E018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对于这些目的，人类的智慧和意志都无济于事；前者缺乏足够的深度，后者缺乏足够的权力。</w:t>
      </w:r>
    </w:p>
    <w:p w14:paraId="413E05E7">
      <w:pPr>
        <w:spacing w:before="48" w:line="331" w:lineRule="auto"/>
        <w:ind w:left="24" w:firstLine="218"/>
        <w:jc w:val="both"/>
        <w:rPr>
          <w:rFonts w:hint="eastAsia" w:ascii="微软雅黑" w:hAnsi="微软雅黑" w:eastAsia="微软雅黑" w:cs="微软雅黑"/>
          <w:spacing w:val="-1"/>
          <w:sz w:val="30"/>
          <w:szCs w:val="30"/>
        </w:rPr>
      </w:pPr>
    </w:p>
    <w:p w14:paraId="2C1AD4A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is, of course, left to man, but all is the work of the Mediator, whose skill is infinite, and whose authority is supreme.</w:t>
      </w:r>
    </w:p>
    <w:p w14:paraId="793B48F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当然，没有什么留给人去做，一切都是中保的工作，祂的技能是无限的，祂的权柄是至高无上的。</w:t>
      </w:r>
    </w:p>
    <w:p w14:paraId="43F007DA">
      <w:pPr>
        <w:spacing w:before="48" w:line="331" w:lineRule="auto"/>
        <w:ind w:left="24" w:firstLine="218"/>
        <w:jc w:val="both"/>
        <w:rPr>
          <w:rFonts w:hint="eastAsia" w:ascii="微软雅黑" w:hAnsi="微软雅黑" w:eastAsia="微软雅黑" w:cs="微软雅黑"/>
          <w:spacing w:val="-1"/>
          <w:sz w:val="30"/>
          <w:szCs w:val="30"/>
        </w:rPr>
      </w:pPr>
    </w:p>
    <w:p w14:paraId="487E55E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given to the church a clear, authoritative, and perfect law.</w:t>
      </w:r>
    </w:p>
    <w:p w14:paraId="2CA85ED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祂给了教会一套清晰、权威且完美的法律。</w:t>
      </w:r>
    </w:p>
    <w:p w14:paraId="72B43A64">
      <w:pPr>
        <w:spacing w:before="48" w:line="331" w:lineRule="auto"/>
        <w:ind w:left="24" w:firstLine="218"/>
        <w:jc w:val="both"/>
        <w:rPr>
          <w:rFonts w:hint="eastAsia" w:ascii="微软雅黑" w:hAnsi="微软雅黑" w:eastAsia="微软雅黑" w:cs="微软雅黑"/>
          <w:spacing w:val="-1"/>
          <w:sz w:val="30"/>
          <w:szCs w:val="30"/>
        </w:rPr>
      </w:pPr>
    </w:p>
    <w:p w14:paraId="590CE84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like every other society, must have regulations.</w:t>
      </w:r>
    </w:p>
    <w:p w14:paraId="676FFF2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教会像其他任何社会一样，必须有规章制度。</w:t>
      </w:r>
    </w:p>
    <w:p w14:paraId="4346E526">
      <w:pPr>
        <w:spacing w:before="48" w:line="331" w:lineRule="auto"/>
        <w:ind w:left="24" w:firstLine="218"/>
        <w:jc w:val="both"/>
        <w:rPr>
          <w:rFonts w:hint="eastAsia" w:ascii="微软雅黑" w:hAnsi="微软雅黑" w:eastAsia="微软雅黑" w:cs="微软雅黑"/>
          <w:spacing w:val="-1"/>
          <w:sz w:val="30"/>
          <w:szCs w:val="30"/>
        </w:rPr>
      </w:pPr>
    </w:p>
    <w:p w14:paraId="1BCAE17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contained in the Scriptures.</w:t>
      </w:r>
    </w:p>
    <w:p w14:paraId="439C1B6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这些包含在圣经中。</w:t>
      </w:r>
    </w:p>
    <w:p w14:paraId="3C2B88ED">
      <w:pPr>
        <w:spacing w:before="48" w:line="331" w:lineRule="auto"/>
        <w:ind w:left="24" w:firstLine="218"/>
        <w:jc w:val="both"/>
        <w:rPr>
          <w:rFonts w:hint="eastAsia" w:ascii="微软雅黑" w:hAnsi="微软雅黑" w:eastAsia="微软雅黑" w:cs="微软雅黑"/>
          <w:spacing w:val="-1"/>
          <w:sz w:val="30"/>
          <w:szCs w:val="30"/>
        </w:rPr>
      </w:pPr>
    </w:p>
    <w:p w14:paraId="076CE13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of them may be viewed as proceeding originally from God, as the moral governor of the universe; others, as issuing immediately and directly from Christ.</w:t>
      </w:r>
    </w:p>
    <w:p w14:paraId="52BA7E6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其中一些可以被视为最初源自上帝，作为宇宙的道德统治者；另一些则被视为直接由基督颁布。</w:t>
      </w:r>
    </w:p>
    <w:p w14:paraId="4E18DAF2">
      <w:pPr>
        <w:spacing w:before="48" w:line="331" w:lineRule="auto"/>
        <w:ind w:left="24" w:firstLine="218"/>
        <w:jc w:val="both"/>
        <w:rPr>
          <w:rFonts w:hint="eastAsia" w:ascii="微软雅黑" w:hAnsi="微软雅黑" w:eastAsia="微软雅黑" w:cs="微软雅黑"/>
          <w:spacing w:val="-1"/>
          <w:sz w:val="30"/>
          <w:szCs w:val="30"/>
        </w:rPr>
      </w:pPr>
    </w:p>
    <w:p w14:paraId="184E0E6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ten commandments, and the natural duties of prayer and praise, are instances of the former; the peculiar ordinances of New Testament worship, are examples of the latter.</w:t>
      </w:r>
    </w:p>
    <w:p w14:paraId="08F2A22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十诫以及祷告和赞美的自然职责是前者的例子；新约崇拜的特殊典章则是后者的例子。</w:t>
      </w:r>
    </w:p>
    <w:p w14:paraId="646DEDC0">
      <w:pPr>
        <w:spacing w:before="48" w:line="331" w:lineRule="auto"/>
        <w:ind w:left="24" w:firstLine="218"/>
        <w:jc w:val="both"/>
        <w:rPr>
          <w:rFonts w:hint="eastAsia" w:ascii="微软雅黑" w:hAnsi="微软雅黑" w:eastAsia="微软雅黑" w:cs="微软雅黑"/>
          <w:spacing w:val="-1"/>
          <w:sz w:val="30"/>
          <w:szCs w:val="30"/>
        </w:rPr>
      </w:pPr>
    </w:p>
    <w:p w14:paraId="3A2688A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regards their administration to our fallen race, both classes must be looked upon as emanating from the Mediator.</w:t>
      </w:r>
    </w:p>
    <w:p w14:paraId="0224F97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但是，就其对我们堕落种族的行政管理而言，这两类都必须被视为源于中保。</w:t>
      </w:r>
    </w:p>
    <w:p w14:paraId="497D23BB">
      <w:pPr>
        <w:spacing w:before="48" w:line="331" w:lineRule="auto"/>
        <w:ind w:left="24" w:firstLine="218"/>
        <w:jc w:val="both"/>
        <w:rPr>
          <w:rFonts w:hint="eastAsia" w:ascii="微软雅黑" w:hAnsi="微软雅黑" w:eastAsia="微软雅黑" w:cs="微软雅黑"/>
          <w:spacing w:val="-1"/>
          <w:sz w:val="30"/>
          <w:szCs w:val="30"/>
        </w:rPr>
      </w:pPr>
    </w:p>
    <w:p w14:paraId="0A232F1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not without law to God, we are under law to Christ.</w:t>
      </w:r>
    </w:p>
    <w:p w14:paraId="01E217B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虽然我们并非在上帝面前没有律法，但我们是在基督的律法之下。</w:t>
      </w:r>
    </w:p>
    <w:p w14:paraId="155F1EE6">
      <w:pPr>
        <w:spacing w:before="48" w:line="331" w:lineRule="auto"/>
        <w:ind w:left="24" w:firstLine="218"/>
        <w:jc w:val="both"/>
        <w:rPr>
          <w:rFonts w:hint="eastAsia" w:ascii="微软雅黑" w:hAnsi="微软雅黑" w:eastAsia="微软雅黑" w:cs="微软雅黑"/>
          <w:spacing w:val="-1"/>
          <w:sz w:val="30"/>
          <w:szCs w:val="30"/>
        </w:rPr>
      </w:pPr>
    </w:p>
    <w:p w14:paraId="2FDCAF1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promulgation of even the moral law itself was preceded by an exhibition of God’s covenant character, and so might be said, not less than the Jewish law, to be ordained of God in the hands of a Mediator.</w:t>
      </w:r>
    </w:p>
    <w:p w14:paraId="3855FE4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即便是在道德律本身的颁布之前，上帝也先展示了祂的圣约属性，因此可以说，它和犹太律法一样，是上帝通过中保之手颁布的。</w:t>
      </w:r>
    </w:p>
    <w:p w14:paraId="6508424B">
      <w:pPr>
        <w:spacing w:before="48" w:line="331" w:lineRule="auto"/>
        <w:ind w:left="24" w:firstLine="218"/>
        <w:jc w:val="both"/>
        <w:rPr>
          <w:rFonts w:hint="eastAsia" w:ascii="微软雅黑" w:hAnsi="微软雅黑" w:eastAsia="微软雅黑" w:cs="微软雅黑"/>
          <w:spacing w:val="-1"/>
          <w:sz w:val="30"/>
          <w:szCs w:val="30"/>
        </w:rPr>
      </w:pPr>
    </w:p>
    <w:p w14:paraId="10467CD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our Lawgiver, as well as our King and our Judge.</w:t>
      </w:r>
    </w:p>
    <w:p w14:paraId="2C7CD81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耶和华是我们的立法者，也是我们的君王和我们的审判者。</w:t>
      </w:r>
    </w:p>
    <w:p w14:paraId="09F4F7A0">
      <w:pPr>
        <w:spacing w:before="48" w:line="331" w:lineRule="auto"/>
        <w:ind w:left="24" w:firstLine="218"/>
        <w:jc w:val="both"/>
        <w:rPr>
          <w:rFonts w:hint="eastAsia" w:ascii="微软雅黑" w:hAnsi="微软雅黑" w:eastAsia="微软雅黑" w:cs="微软雅黑"/>
          <w:spacing w:val="-1"/>
          <w:sz w:val="30"/>
          <w:szCs w:val="30"/>
        </w:rPr>
      </w:pPr>
    </w:p>
    <w:p w14:paraId="1B43673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revelations given to Adam, to Noah, to Abraham, and to the other patriarchs, must be regarded as communicated to the church through Christ.</w:t>
      </w:r>
    </w:p>
    <w:p w14:paraId="1FCD41B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赐给亚当、挪亚、亚伯拉罕和其他族长的启示，必须被视为是通过基督传递给教会的。</w:t>
      </w:r>
    </w:p>
    <w:p w14:paraId="70E1A8C5">
      <w:pPr>
        <w:spacing w:before="48" w:line="331" w:lineRule="auto"/>
        <w:ind w:left="24" w:firstLine="218"/>
        <w:jc w:val="both"/>
        <w:rPr>
          <w:rFonts w:hint="eastAsia" w:ascii="微软雅黑" w:hAnsi="微软雅黑" w:eastAsia="微软雅黑" w:cs="微软雅黑"/>
          <w:spacing w:val="-1"/>
          <w:sz w:val="30"/>
          <w:szCs w:val="30"/>
        </w:rPr>
      </w:pPr>
    </w:p>
    <w:p w14:paraId="40C1AA3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disclosures that were made at Sinai, we are assured, proceeded from him.</w:t>
      </w:r>
    </w:p>
    <w:p w14:paraId="46B78D5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我们确信，在西奈山所做的披露是出自祂。</w:t>
      </w:r>
    </w:p>
    <w:p w14:paraId="162B8DDE">
      <w:pPr>
        <w:spacing w:before="48" w:line="331" w:lineRule="auto"/>
        <w:ind w:left="24" w:firstLine="218"/>
        <w:jc w:val="both"/>
        <w:rPr>
          <w:rFonts w:hint="eastAsia" w:ascii="微软雅黑" w:hAnsi="微软雅黑" w:eastAsia="微软雅黑" w:cs="微软雅黑"/>
          <w:spacing w:val="-1"/>
          <w:sz w:val="30"/>
          <w:szCs w:val="30"/>
        </w:rPr>
      </w:pPr>
    </w:p>
    <w:p w14:paraId="067A19E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he,’ says Stephen, speaking of the Prophet predicted by Moses, ‘that was in the church in the wilderness, with the angel which spake to him in the mount Sinai, and with our fathers, who received the lively oracles to give unto us.’</w:t>
      </w:r>
    </w:p>
    <w:p w14:paraId="34F8647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司提反在谈到摩西所预言的那位先知时说：“这人曾在旷野教会中和那在西奈山与他说话的使者同在，也与我们的祖宗同在，并且领受了那活泼的圣言传给我们。”</w:t>
      </w:r>
    </w:p>
    <w:p w14:paraId="69A33C7D">
      <w:pPr>
        <w:spacing w:before="48" w:line="331" w:lineRule="auto"/>
        <w:ind w:left="24" w:firstLine="218"/>
        <w:jc w:val="both"/>
        <w:rPr>
          <w:rFonts w:hint="eastAsia" w:ascii="微软雅黑" w:hAnsi="微软雅黑" w:eastAsia="微软雅黑" w:cs="微软雅黑"/>
          <w:spacing w:val="-1"/>
          <w:sz w:val="30"/>
          <w:szCs w:val="30"/>
        </w:rPr>
      </w:pPr>
    </w:p>
    <w:p w14:paraId="078E42E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he, too, who, by his Spirit, enabled the evangelists and apostles to complete the volume of inspiration.</w:t>
      </w:r>
    </w:p>
    <w:p w14:paraId="6863B4D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也正是祂，通过祂的灵，使福音书作者和使徒们能够完成这卷受感而写的经书。</w:t>
      </w:r>
    </w:p>
    <w:p w14:paraId="0EDB60DD">
      <w:pPr>
        <w:spacing w:before="48" w:line="331" w:lineRule="auto"/>
        <w:ind w:left="24" w:firstLine="218"/>
        <w:jc w:val="both"/>
        <w:rPr>
          <w:rFonts w:hint="eastAsia" w:ascii="微软雅黑" w:hAnsi="微软雅黑" w:eastAsia="微软雅黑" w:cs="微软雅黑"/>
          <w:spacing w:val="-1"/>
          <w:sz w:val="30"/>
          <w:szCs w:val="30"/>
        </w:rPr>
      </w:pPr>
    </w:p>
    <w:p w14:paraId="0421517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of revealed truth, comprehending the Scriptures of the Old and New Testaments, may thus be looked upon as the code of laws given to the church by the Messiah.</w:t>
      </w:r>
    </w:p>
    <w:p w14:paraId="081B6B9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全部的启示真理，包括旧约和新约圣经，因此可以被视为弥赛亚赐给教会的法典。</w:t>
      </w:r>
    </w:p>
    <w:p w14:paraId="3B4CA438">
      <w:pPr>
        <w:spacing w:before="48" w:line="331" w:lineRule="auto"/>
        <w:ind w:left="24" w:firstLine="218"/>
        <w:jc w:val="both"/>
        <w:rPr>
          <w:rFonts w:hint="eastAsia" w:ascii="微软雅黑" w:hAnsi="微软雅黑" w:eastAsia="微软雅黑" w:cs="微软雅黑"/>
          <w:spacing w:val="-1"/>
          <w:sz w:val="30"/>
          <w:szCs w:val="30"/>
        </w:rPr>
      </w:pPr>
    </w:p>
    <w:p w14:paraId="2FFF7B2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sacred volume is often expressly designated ‘the law,’ ‘the law of the Lord,’ &amp;c.; and, in communicating it to men, Christ acts, not merely as a prophet making known the will of another, but as a king issuing his own authoritative regulations to his subjects which they are bound to obey.</w:t>
      </w:r>
    </w:p>
    <w:p w14:paraId="61C8874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神圣的经卷常被明确称为“律法”、“主的律法”等；在将其传达给人时，基督的行为不仅是作为一名传达他人旨意的先知，更是作为一名君王向祂的臣民发布他们必须遵守的权威规章。</w:t>
      </w:r>
    </w:p>
    <w:p w14:paraId="7C886306">
      <w:pPr>
        <w:spacing w:before="48" w:line="331" w:lineRule="auto"/>
        <w:ind w:left="24" w:firstLine="218"/>
        <w:jc w:val="both"/>
        <w:rPr>
          <w:rFonts w:hint="eastAsia" w:ascii="微软雅黑" w:hAnsi="微软雅黑" w:eastAsia="微软雅黑" w:cs="微软雅黑"/>
          <w:spacing w:val="-1"/>
          <w:sz w:val="30"/>
          <w:szCs w:val="30"/>
        </w:rPr>
      </w:pPr>
    </w:p>
    <w:p w14:paraId="4685AF4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‘Come ye, and let us go up to the mountain of the Lord, to the house of the God of Jacob; and he will teach us of his ways, and we will walk in his paths: for out of Zion shall go forth the law, and the word of the Lord from Jerusalem.’</w:t>
      </w:r>
    </w:p>
    <w:p w14:paraId="25D73A4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“来吧，我们登耶和华的山，奔雅各上帝的殿；祂必将祂的道指教我们，我们也要行祂的路。因为训诲必出于锡安，耶和华的言语必出于耶路撒冷。”</w:t>
      </w:r>
    </w:p>
    <w:p w14:paraId="1FC80D4B">
      <w:pPr>
        <w:spacing w:before="48" w:line="331" w:lineRule="auto"/>
        <w:ind w:left="24" w:firstLine="218"/>
        <w:jc w:val="both"/>
        <w:rPr>
          <w:rFonts w:hint="eastAsia" w:ascii="微软雅黑" w:hAnsi="微软雅黑" w:eastAsia="微软雅黑" w:cs="微软雅黑"/>
          <w:spacing w:val="-1"/>
          <w:sz w:val="30"/>
          <w:szCs w:val="30"/>
        </w:rPr>
      </w:pPr>
    </w:p>
    <w:p w14:paraId="2D27B56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thus promulgated, is authoritative.</w:t>
      </w:r>
    </w:p>
    <w:p w14:paraId="1C52364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这样颁布的法律是具有权威性的。</w:t>
      </w:r>
    </w:p>
    <w:p w14:paraId="2AAF6DA5">
      <w:pPr>
        <w:spacing w:before="48" w:line="331" w:lineRule="auto"/>
        <w:ind w:left="24" w:firstLine="218"/>
        <w:jc w:val="both"/>
        <w:rPr>
          <w:rFonts w:hint="eastAsia" w:ascii="微软雅黑" w:hAnsi="微软雅黑" w:eastAsia="微软雅黑" w:cs="微软雅黑"/>
          <w:spacing w:val="-1"/>
          <w:sz w:val="30"/>
          <w:szCs w:val="30"/>
        </w:rPr>
      </w:pPr>
    </w:p>
    <w:p w14:paraId="038AB66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at men’s option whether they shall receive and obey it.</w:t>
      </w:r>
    </w:p>
    <w:p w14:paraId="6A625B9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是否接受并服从它，并非由人们自己选择。</w:t>
      </w:r>
    </w:p>
    <w:p w14:paraId="36B5FA2F">
      <w:pPr>
        <w:spacing w:before="48" w:line="331" w:lineRule="auto"/>
        <w:ind w:left="24" w:firstLine="218"/>
        <w:jc w:val="both"/>
        <w:rPr>
          <w:rFonts w:hint="eastAsia" w:ascii="微软雅黑" w:hAnsi="微软雅黑" w:eastAsia="微软雅黑" w:cs="微软雅黑"/>
          <w:spacing w:val="-1"/>
          <w:sz w:val="30"/>
          <w:szCs w:val="30"/>
        </w:rPr>
      </w:pPr>
    </w:p>
    <w:p w14:paraId="5EB2827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supremely obligatory on all.</w:t>
      </w:r>
    </w:p>
    <w:p w14:paraId="76E3991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它对所有人都有至高无上的约束力。</w:t>
      </w:r>
    </w:p>
    <w:p w14:paraId="073B3E86">
      <w:pPr>
        <w:spacing w:before="48" w:line="331" w:lineRule="auto"/>
        <w:ind w:left="24" w:firstLine="218"/>
        <w:jc w:val="both"/>
        <w:rPr>
          <w:rFonts w:hint="eastAsia" w:ascii="微软雅黑" w:hAnsi="微软雅黑" w:eastAsia="微软雅黑" w:cs="微软雅黑"/>
          <w:spacing w:val="-1"/>
          <w:sz w:val="30"/>
          <w:szCs w:val="30"/>
        </w:rPr>
      </w:pPr>
    </w:p>
    <w:p w14:paraId="4E4F9F5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clear and explicit; not expressed in such ambiguous terms that the reader may put upon it what construction he pleases.</w:t>
      </w:r>
    </w:p>
    <w:p w14:paraId="23A91C4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它是清晰明确的；并非用模棱两可的辞藻表达，以至于读者可以随意对其进行解释。</w:t>
      </w:r>
    </w:p>
    <w:p w14:paraId="68BB0513">
      <w:pPr>
        <w:spacing w:before="48" w:line="331" w:lineRule="auto"/>
        <w:ind w:left="24" w:firstLine="218"/>
        <w:jc w:val="both"/>
        <w:rPr>
          <w:rFonts w:hint="eastAsia" w:ascii="微软雅黑" w:hAnsi="微软雅黑" w:eastAsia="微软雅黑" w:cs="微软雅黑"/>
          <w:spacing w:val="-1"/>
          <w:sz w:val="30"/>
          <w:szCs w:val="30"/>
        </w:rPr>
      </w:pPr>
    </w:p>
    <w:p w14:paraId="0ADF9E3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it is true, may frequently misapprehend it, and may experience some difficulty in ascertaining its meaning; but this arises rather from the want of diligence, application, humility, holiness, perseverance, or prayer, on their part, than from any thing equivocal in the law itself.</w:t>
      </w:r>
    </w:p>
    <w:p w14:paraId="720FA6A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诚然，人们可能会经常误解它，并且在查明其含义时遇到一些困难；但这更多地是由于他们缺乏勤奋、应用、谦卑、圣洁、毅力或祷告，而不是由于法律本身有任何含糊之处。</w:t>
      </w:r>
    </w:p>
    <w:p w14:paraId="4FFB6B94">
      <w:pPr>
        <w:spacing w:before="48" w:line="331" w:lineRule="auto"/>
        <w:ind w:left="24" w:firstLine="218"/>
        <w:jc w:val="both"/>
        <w:rPr>
          <w:rFonts w:hint="eastAsia" w:ascii="微软雅黑" w:hAnsi="微软雅黑" w:eastAsia="微软雅黑" w:cs="微软雅黑"/>
          <w:spacing w:val="-1"/>
          <w:sz w:val="30"/>
          <w:szCs w:val="30"/>
        </w:rPr>
      </w:pPr>
    </w:p>
    <w:p w14:paraId="02C3F69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this law, in any respect, incomplete.</w:t>
      </w:r>
    </w:p>
    <w:p w14:paraId="1203AC0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这法律在任何方面也并非不完整。</w:t>
      </w:r>
    </w:p>
    <w:p w14:paraId="3208B687">
      <w:pPr>
        <w:spacing w:before="48" w:line="331" w:lineRule="auto"/>
        <w:ind w:left="24" w:firstLine="218"/>
        <w:jc w:val="both"/>
        <w:rPr>
          <w:rFonts w:hint="eastAsia" w:ascii="微软雅黑" w:hAnsi="微软雅黑" w:eastAsia="微软雅黑" w:cs="微软雅黑"/>
          <w:spacing w:val="-1"/>
          <w:sz w:val="30"/>
          <w:szCs w:val="30"/>
        </w:rPr>
      </w:pPr>
    </w:p>
    <w:p w14:paraId="2AE8B03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of the Lord is perfect.</w:t>
      </w:r>
    </w:p>
    <w:p w14:paraId="1F9F49D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主的律法是完美的。</w:t>
      </w:r>
    </w:p>
    <w:p w14:paraId="3017F569">
      <w:pPr>
        <w:spacing w:before="48" w:line="331" w:lineRule="auto"/>
        <w:ind w:left="24" w:firstLine="218"/>
        <w:jc w:val="both"/>
        <w:rPr>
          <w:rFonts w:hint="eastAsia" w:ascii="微软雅黑" w:hAnsi="微软雅黑" w:eastAsia="微软雅黑" w:cs="微软雅黑"/>
          <w:spacing w:val="-1"/>
          <w:sz w:val="30"/>
          <w:szCs w:val="30"/>
        </w:rPr>
      </w:pPr>
    </w:p>
    <w:p w14:paraId="6A5A887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neither requires, nor admits of any addition being made to it by the ingenuity or authority of man.</w:t>
      </w:r>
    </w:p>
    <w:p w14:paraId="54892A3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它既不需要也不允许凭人类的聪明或权威对其进行任何增减。</w:t>
      </w:r>
    </w:p>
    <w:p w14:paraId="5061FAC7">
      <w:pPr>
        <w:spacing w:before="48" w:line="331" w:lineRule="auto"/>
        <w:ind w:left="24" w:firstLine="218"/>
        <w:jc w:val="both"/>
        <w:rPr>
          <w:rFonts w:hint="eastAsia" w:ascii="微软雅黑" w:hAnsi="微软雅黑" w:eastAsia="微软雅黑" w:cs="微软雅黑"/>
          <w:spacing w:val="-1"/>
          <w:sz w:val="30"/>
          <w:szCs w:val="30"/>
        </w:rPr>
      </w:pPr>
    </w:p>
    <w:p w14:paraId="05ABD07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individual, however gifted, no council, however solemnly constituted, may assume a strictly legislative power in the church of Christ.</w:t>
      </w:r>
    </w:p>
    <w:p w14:paraId="0706FC6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任何个人，无论多么有天赋，任何议会，无论多么庄严地组成，都不得在基督的教会中僭取严格意义上的立法权。</w:t>
      </w:r>
    </w:p>
    <w:p w14:paraId="770D1565">
      <w:pPr>
        <w:spacing w:before="48" w:line="331" w:lineRule="auto"/>
        <w:ind w:left="24" w:firstLine="218"/>
        <w:jc w:val="both"/>
        <w:rPr>
          <w:rFonts w:hint="eastAsia" w:ascii="微软雅黑" w:hAnsi="微软雅黑" w:eastAsia="微软雅黑" w:cs="微软雅黑"/>
          <w:spacing w:val="-1"/>
          <w:sz w:val="30"/>
          <w:szCs w:val="30"/>
        </w:rPr>
      </w:pPr>
    </w:p>
    <w:p w14:paraId="28A75A2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can only legitimately make known the laws of the Redeemer; and dare not, under pain of a fearful malediction, venture to take from, or to add to, the complete promulgation of his will contained in the Bible.</w:t>
      </w:r>
    </w:p>
    <w:p w14:paraId="171366B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人们只能合法地宣扬救赎主的法律；并且在面临可怕咒诅的情况下，不敢冒险对圣经中所包含的祂旨意的完整颁布进行删减或增加。</w:t>
      </w:r>
    </w:p>
    <w:p w14:paraId="0AD4B334">
      <w:pPr>
        <w:spacing w:before="48" w:line="331" w:lineRule="auto"/>
        <w:ind w:left="24" w:firstLine="218"/>
        <w:jc w:val="both"/>
        <w:rPr>
          <w:rFonts w:hint="eastAsia" w:ascii="微软雅黑" w:hAnsi="微软雅黑" w:eastAsia="微软雅黑" w:cs="微软雅黑"/>
          <w:spacing w:val="-1"/>
          <w:sz w:val="30"/>
          <w:szCs w:val="30"/>
        </w:rPr>
      </w:pPr>
    </w:p>
    <w:p w14:paraId="6EFA8BC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of itself sufficient to make the man of God perfect, thoroughly furnished unto all good works.</w:t>
      </w:r>
    </w:p>
    <w:p w14:paraId="57F0F4C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它本身就足以使属上帝的人得以完全，预备行各样的善事。</w:t>
      </w:r>
    </w:p>
    <w:p w14:paraId="40568DC4">
      <w:pPr>
        <w:spacing w:before="48" w:line="331" w:lineRule="auto"/>
        <w:ind w:left="24" w:firstLine="218"/>
        <w:jc w:val="both"/>
        <w:rPr>
          <w:rFonts w:hint="eastAsia" w:ascii="微软雅黑" w:hAnsi="微软雅黑" w:eastAsia="微软雅黑" w:cs="微软雅黑"/>
          <w:spacing w:val="-1"/>
          <w:sz w:val="30"/>
          <w:szCs w:val="30"/>
        </w:rPr>
      </w:pPr>
    </w:p>
    <w:p w14:paraId="26AD8C3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has instituted in the church ordinances of divine worship and ecclesiastical fellowship.</w:t>
      </w:r>
    </w:p>
    <w:p w14:paraId="27791D4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基督在教会中设立了神圣崇拜和教会契通的典章。</w:t>
      </w:r>
    </w:p>
    <w:p w14:paraId="4DCFD6CF">
      <w:pPr>
        <w:spacing w:before="48" w:line="331" w:lineRule="auto"/>
        <w:ind w:left="24" w:firstLine="218"/>
        <w:jc w:val="both"/>
        <w:rPr>
          <w:rFonts w:hint="eastAsia" w:ascii="微软雅黑" w:hAnsi="微软雅黑" w:eastAsia="微软雅黑" w:cs="微软雅黑"/>
          <w:spacing w:val="-1"/>
          <w:sz w:val="30"/>
          <w:szCs w:val="30"/>
        </w:rPr>
      </w:pPr>
    </w:p>
    <w:p w14:paraId="15A3FA2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Public prayer, praise, reading the Scriptures, preaching the Word, baptism, and the Lord’s supper, are sanctioned, either by his express institution or his administrative example.</w:t>
      </w:r>
    </w:p>
    <w:p w14:paraId="126423B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公众祷告、赞美、宣读圣经、讲道、洗礼和圣餐，都是通过祂的明确设立或祂行政上的榜样得到认可的。</w:t>
      </w:r>
    </w:p>
    <w:p w14:paraId="62301EA0">
      <w:pPr>
        <w:spacing w:before="48" w:line="331" w:lineRule="auto"/>
        <w:ind w:left="24" w:firstLine="218"/>
        <w:jc w:val="both"/>
        <w:rPr>
          <w:rFonts w:hint="eastAsia" w:ascii="微软雅黑" w:hAnsi="微软雅黑" w:eastAsia="微软雅黑" w:cs="微软雅黑"/>
          <w:spacing w:val="-1"/>
          <w:sz w:val="30"/>
          <w:szCs w:val="30"/>
        </w:rPr>
      </w:pPr>
    </w:p>
    <w:p w14:paraId="1DAB113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presence of his disciples, he lifted his eyes to heaven in solemn supplication to the Father.</w:t>
      </w:r>
    </w:p>
    <w:p w14:paraId="61AC106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在门徒面前，祂举目望天，向父献上庄严的恳求。</w:t>
      </w:r>
    </w:p>
    <w:p w14:paraId="40D8C0B8">
      <w:pPr>
        <w:spacing w:before="48" w:line="331" w:lineRule="auto"/>
        <w:ind w:left="24" w:firstLine="218"/>
        <w:jc w:val="both"/>
        <w:rPr>
          <w:rFonts w:hint="eastAsia" w:ascii="微软雅黑" w:hAnsi="微软雅黑" w:eastAsia="微软雅黑" w:cs="微软雅黑"/>
          <w:spacing w:val="-1"/>
          <w:sz w:val="30"/>
          <w:szCs w:val="30"/>
        </w:rPr>
      </w:pPr>
    </w:p>
    <w:p w14:paraId="7078C0E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sung with them a hymn, before going out to the Mount of Olives.</w:t>
      </w:r>
    </w:p>
    <w:p w14:paraId="584382E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在前往橄榄山之前，祂和他们一起唱了一首赞美诗。</w:t>
      </w:r>
    </w:p>
    <w:p w14:paraId="2AA3D498">
      <w:pPr>
        <w:spacing w:before="48" w:line="331" w:lineRule="auto"/>
        <w:ind w:left="24" w:firstLine="218"/>
        <w:jc w:val="both"/>
        <w:rPr>
          <w:rFonts w:hint="eastAsia" w:ascii="微软雅黑" w:hAnsi="微软雅黑" w:eastAsia="微软雅黑" w:cs="微软雅黑"/>
          <w:spacing w:val="-1"/>
          <w:sz w:val="30"/>
          <w:szCs w:val="30"/>
        </w:rPr>
      </w:pPr>
    </w:p>
    <w:p w14:paraId="4106CCE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went into the synagogue on the Sabbath day, ‘he stood up for to read.’</w:t>
      </w:r>
    </w:p>
    <w:p w14:paraId="776C6D6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当祂在安息日进入会堂时，“祂站起来要念圣经”。</w:t>
      </w:r>
    </w:p>
    <w:p w14:paraId="073217A0">
      <w:pPr>
        <w:spacing w:before="48" w:line="331" w:lineRule="auto"/>
        <w:ind w:left="24" w:firstLine="218"/>
        <w:jc w:val="both"/>
        <w:rPr>
          <w:rFonts w:hint="eastAsia" w:ascii="微软雅黑" w:hAnsi="微软雅黑" w:eastAsia="微软雅黑" w:cs="微软雅黑"/>
          <w:spacing w:val="-1"/>
          <w:sz w:val="30"/>
          <w:szCs w:val="30"/>
        </w:rPr>
      </w:pPr>
    </w:p>
    <w:p w14:paraId="653945C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 ye into all the world and preach the gospel to every creature,’ was among his last directions to the apostles and their successors.</w:t>
      </w:r>
    </w:p>
    <w:p w14:paraId="260DA15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“你们往普天下去，传福音给万民听”，是祂对使徒及其继任者的最后指示之一。</w:t>
      </w:r>
    </w:p>
    <w:p w14:paraId="7F7B8D2C">
      <w:pPr>
        <w:spacing w:before="48" w:line="331" w:lineRule="auto"/>
        <w:ind w:left="24" w:firstLine="218"/>
        <w:jc w:val="both"/>
        <w:rPr>
          <w:rFonts w:hint="eastAsia" w:ascii="微软雅黑" w:hAnsi="微软雅黑" w:eastAsia="微软雅黑" w:cs="微软雅黑"/>
          <w:spacing w:val="-1"/>
          <w:sz w:val="30"/>
          <w:szCs w:val="30"/>
        </w:rPr>
      </w:pPr>
    </w:p>
    <w:p w14:paraId="0AE0B86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commanded them also to ‘baptize in the name of the Father, and of the Son, and of the Holy Ghost.’</w:t>
      </w:r>
    </w:p>
    <w:p w14:paraId="21FB55A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祂还吩咐他们“奉父、子、圣灵的名给他们施洗”。</w:t>
      </w:r>
    </w:p>
    <w:p w14:paraId="012B116F">
      <w:pPr>
        <w:spacing w:before="48" w:line="331" w:lineRule="auto"/>
        <w:ind w:left="24" w:firstLine="218"/>
        <w:jc w:val="both"/>
        <w:rPr>
          <w:rFonts w:hint="eastAsia" w:ascii="微软雅黑" w:hAnsi="微软雅黑" w:eastAsia="微软雅黑" w:cs="微软雅黑"/>
          <w:spacing w:val="-1"/>
          <w:sz w:val="30"/>
          <w:szCs w:val="30"/>
        </w:rPr>
      </w:pPr>
    </w:p>
    <w:p w14:paraId="4670731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reference to the ordinance of the supper, he said, ‘Do this in remembrance of me.’</w:t>
      </w:r>
    </w:p>
    <w:p w14:paraId="29ED8DF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关于圣餐的典章，祂说：“你们也应当如此行，为的是记念我。”</w:t>
      </w:r>
    </w:p>
    <w:p w14:paraId="3CBDC4D1">
      <w:pPr>
        <w:spacing w:before="48" w:line="331" w:lineRule="auto"/>
        <w:ind w:left="24" w:firstLine="218"/>
        <w:jc w:val="both"/>
        <w:rPr>
          <w:rFonts w:hint="eastAsia" w:ascii="微软雅黑" w:hAnsi="微软雅黑" w:eastAsia="微软雅黑" w:cs="微软雅黑"/>
          <w:spacing w:val="-1"/>
          <w:sz w:val="30"/>
          <w:szCs w:val="30"/>
        </w:rPr>
      </w:pPr>
    </w:p>
    <w:p w14:paraId="641742F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for that portion of time which is consecrated to the peculiar observance of all these institutions, it is written, ‘The Son of man is the Lord of the Sabbath.’</w:t>
      </w:r>
    </w:p>
    <w:p w14:paraId="40885A4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至于那被分别为圣以专门遵守所有这些制度的时间，经上写着：“人子也是安息日的主。”</w:t>
      </w:r>
    </w:p>
    <w:p w14:paraId="7DC18BBE">
      <w:pPr>
        <w:spacing w:before="48" w:line="331" w:lineRule="auto"/>
        <w:ind w:left="24" w:firstLine="218"/>
        <w:jc w:val="both"/>
        <w:rPr>
          <w:rFonts w:hint="eastAsia" w:ascii="微软雅黑" w:hAnsi="微软雅黑" w:eastAsia="微软雅黑" w:cs="微软雅黑"/>
          <w:spacing w:val="-1"/>
          <w:sz w:val="30"/>
          <w:szCs w:val="30"/>
        </w:rPr>
      </w:pPr>
    </w:p>
    <w:p w14:paraId="4F74EAE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 an institution of divine worship, by which the devotional feelings of the church are expressed, or the edification of the body promoted, which bears not the stamp of the Saviour’s authority; and, in observing them all, the true saint has the satisfaction to know that he is ‘serving the Lord Christ.’</w:t>
      </w:r>
    </w:p>
    <w:p w14:paraId="2D6B959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凡是表达教会虔诚情感、或促进身体建立的神圣崇拜制度，无不带有救主权威的印记；在遵守这一切制度时，真正的圣徒会因知道自己是在“服事主基督”而感到满足。</w:t>
      </w:r>
    </w:p>
    <w:p w14:paraId="108A2CE1">
      <w:pPr>
        <w:spacing w:before="48" w:line="331" w:lineRule="auto"/>
        <w:ind w:left="24" w:firstLine="218"/>
        <w:jc w:val="both"/>
        <w:rPr>
          <w:rFonts w:hint="eastAsia" w:ascii="微软雅黑" w:hAnsi="微软雅黑" w:eastAsia="微软雅黑" w:cs="微软雅黑"/>
          <w:spacing w:val="-1"/>
          <w:sz w:val="30"/>
          <w:szCs w:val="30"/>
        </w:rPr>
      </w:pPr>
    </w:p>
    <w:p w14:paraId="366A066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is the case with respect to the government of the church.</w:t>
      </w:r>
    </w:p>
    <w:p w14:paraId="210D2C9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关于教会的治理也是如此。</w:t>
      </w:r>
    </w:p>
    <w:p w14:paraId="6451DF29">
      <w:pPr>
        <w:spacing w:before="48" w:line="331" w:lineRule="auto"/>
        <w:ind w:left="24" w:firstLine="218"/>
        <w:jc w:val="both"/>
        <w:rPr>
          <w:rFonts w:hint="eastAsia" w:ascii="微软雅黑" w:hAnsi="微软雅黑" w:eastAsia="微软雅黑" w:cs="微软雅黑"/>
          <w:spacing w:val="-1"/>
          <w:sz w:val="30"/>
          <w:szCs w:val="30"/>
        </w:rPr>
      </w:pPr>
    </w:p>
    <w:p w14:paraId="6F01250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every social body, order is essential to edification, and government is essential to order.</w:t>
      </w:r>
    </w:p>
    <w:p w14:paraId="66598EF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在每一个社会团体中，秩序对于建立是必不可少的，而治理对于秩序是必不可少的。</w:t>
      </w:r>
    </w:p>
    <w:p w14:paraId="1A3753EA">
      <w:pPr>
        <w:spacing w:before="48" w:line="331" w:lineRule="auto"/>
        <w:ind w:left="24" w:firstLine="218"/>
        <w:jc w:val="both"/>
        <w:rPr>
          <w:rFonts w:hint="eastAsia" w:ascii="微软雅黑" w:hAnsi="微软雅黑" w:eastAsia="微软雅黑" w:cs="微软雅黑"/>
          <w:spacing w:val="-1"/>
          <w:sz w:val="30"/>
          <w:szCs w:val="30"/>
        </w:rPr>
      </w:pPr>
    </w:p>
    <w:p w14:paraId="77AF089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itself would seem to furnish a presumptive argument in favour of the sentiment that Christ has given to the church a regular form of government, in opposition to the opinion of those who contend that this matter has been left to be regulated by the wisdom of men, and to be modified agreeably to the various circumstances of those among whom the ordinances of religion happen to be set up.</w:t>
      </w:r>
    </w:p>
    <w:p w14:paraId="46AEC62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这本身似乎就提供了一个推论性论据，支持基督已赐予教会一套正规的治理形式，反驳了那些主张此事已交由人类智慧调节、并根据设立宗教典章的各种环境进行修改的观点。</w:t>
      </w:r>
    </w:p>
    <w:p w14:paraId="4CD20F44">
      <w:pPr>
        <w:spacing w:before="48" w:line="331" w:lineRule="auto"/>
        <w:ind w:left="24" w:firstLine="218"/>
        <w:jc w:val="both"/>
        <w:rPr>
          <w:rFonts w:hint="eastAsia" w:ascii="微软雅黑" w:hAnsi="微软雅黑" w:eastAsia="微软雅黑" w:cs="微软雅黑"/>
          <w:spacing w:val="-1"/>
          <w:sz w:val="30"/>
          <w:szCs w:val="30"/>
        </w:rPr>
      </w:pPr>
    </w:p>
    <w:p w14:paraId="7C84ED0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this view, there is no form of church government which may be said to possess divine authority.</w:t>
      </w:r>
    </w:p>
    <w:p w14:paraId="6C7BFB4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根据这种（错误的）观点，没有任何一种教会治理形式可以被说成是具有神圣权威的。</w:t>
      </w:r>
    </w:p>
    <w:p w14:paraId="7E304411">
      <w:pPr>
        <w:spacing w:before="48" w:line="331" w:lineRule="auto"/>
        <w:ind w:left="24" w:firstLine="218"/>
        <w:jc w:val="both"/>
        <w:rPr>
          <w:rFonts w:hint="eastAsia" w:ascii="微软雅黑" w:hAnsi="微软雅黑" w:eastAsia="微软雅黑" w:cs="微软雅黑"/>
          <w:spacing w:val="-1"/>
          <w:sz w:val="30"/>
          <w:szCs w:val="30"/>
        </w:rPr>
      </w:pPr>
    </w:p>
    <w:p w14:paraId="4927435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 sentiment so vague and loose, it may be sufficient to reply, that, when it is considered how important a thing government is to every society, it is perfectly incredible that Christ should have left his church without any specific directions on this point: the more so that human wisdom, so liable to err at all times, is incompetent to determine a matter on which so much depends: to which it may be added that, on the above supposition, there would be no room whatever for submission to the authority of Christ in the point in question.</w:t>
      </w:r>
    </w:p>
    <w:p w14:paraId="655FB66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种模糊且松散的情感，或许可以这样回答：考虑到治理对任何社会是多么重要，基督竟然在这一点上没有给祂的教会任何具体的指示，这简直是不可思议的：更何况人类的智慧随时都可能出错，根本无法决定一个关系如此重大的事项：此外，在上述假设下，在所讨论的问题上就根本没有顺服基督权威的空间。</w:t>
      </w:r>
    </w:p>
    <w:p w14:paraId="5A03BE03">
      <w:pPr>
        <w:spacing w:before="48" w:line="331" w:lineRule="auto"/>
        <w:ind w:left="24" w:firstLine="218"/>
        <w:jc w:val="both"/>
        <w:rPr>
          <w:rFonts w:hint="eastAsia" w:ascii="微软雅黑" w:hAnsi="微软雅黑" w:eastAsia="微软雅黑" w:cs="微软雅黑"/>
          <w:spacing w:val="-1"/>
          <w:sz w:val="30"/>
          <w:szCs w:val="30"/>
        </w:rPr>
      </w:pPr>
    </w:p>
    <w:p w14:paraId="489F0D0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seems much more reasonable, therefore, a priori, to conclude that the grand principles of ecclesiastical government are laid down in the Scriptures, to which, and not to the ever-shifting ground of expediency, the appeal is to be made.</w:t>
      </w:r>
    </w:p>
    <w:p w14:paraId="249025C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因此，从逻辑上推论，更合理的是得出结论：教会治理的宏大原则已在圣经中载明，应当向圣经寻求准则，而不是向那不断变化的权宜之计寻求准则。</w:t>
      </w:r>
    </w:p>
    <w:p w14:paraId="732E6EAC">
      <w:pPr>
        <w:spacing w:before="48" w:line="331" w:lineRule="auto"/>
        <w:ind w:left="24" w:firstLine="218"/>
        <w:jc w:val="both"/>
        <w:rPr>
          <w:rFonts w:hint="eastAsia" w:ascii="微软雅黑" w:hAnsi="微软雅黑" w:eastAsia="微软雅黑" w:cs="微软雅黑"/>
          <w:spacing w:val="-1"/>
          <w:sz w:val="30"/>
          <w:szCs w:val="30"/>
        </w:rPr>
      </w:pPr>
    </w:p>
    <w:p w14:paraId="6533264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those who advocate the opinion, that the Scriptures contain a regular prescribed plan, are not all agreed as to what that plan is.</w:t>
      </w:r>
    </w:p>
    <w:p w14:paraId="5BC2B1B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诚然，那些主张圣经包含一套正规规定计划的人，在具体该计划是什么的问题上并不完全一致。</w:t>
      </w:r>
    </w:p>
    <w:p w14:paraId="205CF0B1">
      <w:pPr>
        <w:spacing w:before="48" w:line="331" w:lineRule="auto"/>
        <w:ind w:left="24" w:firstLine="218"/>
        <w:jc w:val="both"/>
        <w:rPr>
          <w:rFonts w:hint="eastAsia" w:ascii="微软雅黑" w:hAnsi="微软雅黑" w:eastAsia="微软雅黑" w:cs="微软雅黑"/>
          <w:spacing w:val="-1"/>
          <w:sz w:val="30"/>
          <w:szCs w:val="30"/>
        </w:rPr>
      </w:pPr>
    </w:p>
    <w:p w14:paraId="3A8479A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no argument against the principle for which we contend, inasmuch as, at least equal diversity of sentiment prevails with regard to the doctrines of the Gospel, among those who hold that the Bible is the only standard of doctrinal truth.</w:t>
      </w:r>
    </w:p>
    <w:p w14:paraId="7E8FA69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但这并不能作为反对我们所持原则的理由，因为在那些认为圣经是教义真理唯一标准的人中间，关于福音教义的观点至少同样存在着多样性。</w:t>
      </w:r>
    </w:p>
    <w:p w14:paraId="7AA22C55">
      <w:pPr>
        <w:spacing w:before="48" w:line="331" w:lineRule="auto"/>
        <w:ind w:left="24" w:firstLine="218"/>
        <w:jc w:val="both"/>
        <w:rPr>
          <w:rFonts w:hint="eastAsia" w:ascii="微软雅黑" w:hAnsi="微软雅黑" w:eastAsia="微软雅黑" w:cs="微软雅黑"/>
          <w:spacing w:val="-1"/>
          <w:sz w:val="30"/>
          <w:szCs w:val="30"/>
        </w:rPr>
      </w:pPr>
    </w:p>
    <w:p w14:paraId="4A1DC7D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cannot be expected that we should enter now into the discussion of what that form of government is which Christ has prescribed in his Word; although, in other circumstances, we should not shrink from the task of attempting to make it appear that, if not direct statement, at least fair Scripture inference, and the example of the primitive Christians, warrant us to adopt the presbyterial model, or that form in which different individual churches are regarded as parts of a grand whole, and the office-bearers as representatives of the people, forming a gradation of church courts, by which all controversies are to be settled, with a right of appeal from the lower to the higher.</w:t>
      </w:r>
    </w:p>
    <w:p w14:paraId="164A6B5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能指望我们现在就讨论基督在祂话语中所规定的治理形式是什么；尽管在其他情况下，我们绝不会回避这一任务，即试图证明：即使没有直接的陈述，至少合理的圣经推论以及早期基督徒的榜样，也授权我们采取长老制模式，即不同的个别教会由于被视为一个伟大整体的组成部分，且圣职人员作为子民的代表，形成等级化的教会法庭，通过这些法庭解决所有争议，并拥有从低级法庭向上级法庭上诉的权利。</w:t>
      </w:r>
    </w:p>
    <w:p w14:paraId="51DB7C9F">
      <w:pPr>
        <w:spacing w:before="48" w:line="331" w:lineRule="auto"/>
        <w:ind w:left="24" w:firstLine="218"/>
        <w:jc w:val="both"/>
        <w:rPr>
          <w:rFonts w:hint="eastAsia" w:ascii="微软雅黑" w:hAnsi="微软雅黑" w:eastAsia="微软雅黑" w:cs="微软雅黑"/>
          <w:spacing w:val="-1"/>
          <w:sz w:val="30"/>
          <w:szCs w:val="30"/>
        </w:rPr>
      </w:pPr>
    </w:p>
    <w:p w14:paraId="1700C6E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enough, in present circumstances, in proof of the fact that Christ has instituted in his church some form of government, to refer to those passages of Scripture in which ecclesiastical officers are represented as invested with the power of rule.</w:t>
      </w:r>
    </w:p>
    <w:p w14:paraId="7A789DF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在目前情况下，为了证明基督在祂的教会中设立了某种治理形式，只需引用圣经中那些描述教会官员被授予治理权的经文就足够了。</w:t>
      </w:r>
    </w:p>
    <w:p w14:paraId="704EDEA0">
      <w:pPr>
        <w:spacing w:before="48" w:line="331" w:lineRule="auto"/>
        <w:ind w:left="24" w:firstLine="218"/>
        <w:jc w:val="both"/>
        <w:rPr>
          <w:rFonts w:hint="eastAsia" w:ascii="微软雅黑" w:hAnsi="微软雅黑" w:eastAsia="微软雅黑" w:cs="微软雅黑"/>
          <w:spacing w:val="-1"/>
          <w:sz w:val="30"/>
          <w:szCs w:val="30"/>
        </w:rPr>
      </w:pPr>
    </w:p>
    <w:p w14:paraId="5C39F9E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beseech you, brethren, to know them which labour among you, and are over you in the Lord. Let the elders that rule well, be counted worthy of double honour. Obey them that have the rule over you, and submit yourselves, for they watch for your souls, as they that must give account.’</w:t>
      </w:r>
    </w:p>
    <w:p w14:paraId="7FE12D1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弟兄们，我们劝你们敬重那在你们中间劳苦的人，就是在主里面治理你们、劝戒你们的。那善于治理教会的长老，当受加倍的敬奉。你们要依从那些引导你们的，且要顺服；因他们为你们的灵魂时刻警醒，好像那将来交账的人。”</w:t>
      </w:r>
    </w:p>
    <w:p w14:paraId="6CA0FEA4">
      <w:pPr>
        <w:spacing w:before="48" w:line="331" w:lineRule="auto"/>
        <w:ind w:left="24" w:firstLine="218"/>
        <w:jc w:val="both"/>
        <w:rPr>
          <w:rFonts w:hint="eastAsia" w:ascii="微软雅黑" w:hAnsi="微软雅黑" w:eastAsia="微软雅黑" w:cs="微软雅黑"/>
          <w:spacing w:val="-1"/>
          <w:sz w:val="30"/>
          <w:szCs w:val="30"/>
        </w:rPr>
      </w:pPr>
    </w:p>
    <w:p w14:paraId="3E3F82F8">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Closely connected with its government, is the discipline of the church.</w:t>
      </w:r>
    </w:p>
    <w:p w14:paraId="11D361C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与治理紧密相连的是教会的纪律。</w:t>
      </w:r>
    </w:p>
    <w:p w14:paraId="04817EDD">
      <w:pPr>
        <w:spacing w:before="48" w:line="331" w:lineRule="auto"/>
        <w:ind w:left="24" w:firstLine="218"/>
        <w:jc w:val="both"/>
        <w:rPr>
          <w:rFonts w:hint="eastAsia" w:ascii="微软雅黑" w:hAnsi="微软雅黑" w:eastAsia="微软雅黑" w:cs="微软雅黑"/>
          <w:spacing w:val="-1"/>
          <w:sz w:val="30"/>
          <w:szCs w:val="30"/>
        </w:rPr>
      </w:pPr>
    </w:p>
    <w:p w14:paraId="5DEB2FB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we understand the provision Christ has made for admitting persons to the fellowship of the church; for exercising a salutary vigilance over its members; and for administering censure in case of offences.</w:t>
      </w:r>
    </w:p>
    <w:p w14:paraId="1879BBA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通过这一点，我们理解基督所做的规定：即接纳人员进入教会契通；对成员行使有益的警觉监督；并在发生冒犯行为时执行惩戒。</w:t>
      </w:r>
    </w:p>
    <w:p w14:paraId="4B192D2E">
      <w:pPr>
        <w:spacing w:before="48" w:line="331" w:lineRule="auto"/>
        <w:ind w:left="24" w:firstLine="218"/>
        <w:jc w:val="both"/>
        <w:rPr>
          <w:rFonts w:hint="eastAsia" w:ascii="微软雅黑" w:hAnsi="微软雅黑" w:eastAsia="微软雅黑" w:cs="微软雅黑"/>
          <w:spacing w:val="-1"/>
          <w:sz w:val="30"/>
          <w:szCs w:val="30"/>
        </w:rPr>
      </w:pPr>
    </w:p>
    <w:p w14:paraId="0A221C3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 has, perhaps, been too much restricted to the last of these objects; but a little reflection will be sufficient to convince that the others also ought to be included.</w:t>
      </w:r>
    </w:p>
    <w:p w14:paraId="0E3BD71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这个词或许过于局限于最后一种目标（惩戒）；但稍微反思一下就足以确信，其他两项目标也应当包括在内。</w:t>
      </w:r>
    </w:p>
    <w:p w14:paraId="1F2CE90B">
      <w:pPr>
        <w:spacing w:before="48" w:line="331" w:lineRule="auto"/>
        <w:ind w:left="24" w:firstLine="218"/>
        <w:jc w:val="both"/>
        <w:rPr>
          <w:rFonts w:hint="eastAsia" w:ascii="微软雅黑" w:hAnsi="微软雅黑" w:eastAsia="微软雅黑" w:cs="微软雅黑"/>
          <w:spacing w:val="-1"/>
          <w:sz w:val="30"/>
          <w:szCs w:val="30"/>
        </w:rPr>
      </w:pPr>
    </w:p>
    <w:p w14:paraId="790E364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purity, peace, and order of the church, depend much on this institution of Christ being properly administered in all its legitimate objects.</w:t>
      </w:r>
    </w:p>
    <w:p w14:paraId="42BBB66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教会的纯洁、和平与秩序，在很大程度上取决于基督的这一制度在所有合法目标上得到妥善施行。</w:t>
      </w:r>
    </w:p>
    <w:p w14:paraId="436DE36F">
      <w:pPr>
        <w:spacing w:before="48" w:line="331" w:lineRule="auto"/>
        <w:ind w:left="24" w:firstLine="218"/>
        <w:jc w:val="both"/>
        <w:rPr>
          <w:rFonts w:hint="eastAsia" w:ascii="微软雅黑" w:hAnsi="微软雅黑" w:eastAsia="微软雅黑" w:cs="微软雅黑"/>
          <w:spacing w:val="-1"/>
          <w:sz w:val="30"/>
          <w:szCs w:val="30"/>
        </w:rPr>
      </w:pPr>
    </w:p>
    <w:p w14:paraId="1EA46DB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he has made provision for these, appears from the power with which he has invested office-bearers in the church, to receive qualified persons into communion; to exercise a watchful inspection; to take cognizance of offences against the laws of Christ’s house; to cite and examine offenders; to administer censure according to the nature and degree of the offence; and either to restore to, or finally eject from, the fellowship of the body, as the person may appear to have profited or not by the censure administered.</w:t>
      </w:r>
    </w:p>
    <w:p w14:paraId="3F52F92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已为此做了预备，这体现在祂赋予教会圣职人员的权力中：接纳合格的人进入契通；行使警觉的视察；查究违反基督之家法律的行为；传唤并审查违规者；根据违规的性质和程度执行惩戒；并根据该人是否从所执行的惩戒中获益，决定是恢复其关系还是最终将其从身体的契通中逐出。</w:t>
      </w:r>
    </w:p>
    <w:p w14:paraId="5470CAF4">
      <w:pPr>
        <w:spacing w:before="48" w:line="331" w:lineRule="auto"/>
        <w:ind w:left="24" w:firstLine="218"/>
        <w:jc w:val="both"/>
        <w:rPr>
          <w:rFonts w:hint="eastAsia" w:ascii="微软雅黑" w:hAnsi="微软雅黑" w:eastAsia="微软雅黑" w:cs="微软雅黑"/>
          <w:spacing w:val="-1"/>
          <w:sz w:val="30"/>
          <w:szCs w:val="30"/>
        </w:rPr>
      </w:pPr>
    </w:p>
    <w:p w14:paraId="6309CBA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authority of Christ in this, as in the other institutions of his house, is a merciful authority.</w:t>
      </w:r>
    </w:p>
    <w:p w14:paraId="595200D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基督在这一点上，正如在祂家中的其他制度一样，行使的是一种仁慈的权威。</w:t>
      </w:r>
    </w:p>
    <w:p w14:paraId="07432352">
      <w:pPr>
        <w:spacing w:before="48" w:line="331" w:lineRule="auto"/>
        <w:ind w:left="24" w:firstLine="218"/>
        <w:jc w:val="both"/>
        <w:rPr>
          <w:rFonts w:hint="eastAsia" w:ascii="微软雅黑" w:hAnsi="微软雅黑" w:eastAsia="微软雅黑" w:cs="微软雅黑"/>
          <w:spacing w:val="-1"/>
          <w:sz w:val="30"/>
          <w:szCs w:val="30"/>
        </w:rPr>
      </w:pPr>
    </w:p>
    <w:p w14:paraId="07C9768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proof of his love, designed to promote the best interests of the offenders themselves, as well as of the body at large to which they belong, and, if rightly improved, a manifest and decided blessing.</w:t>
      </w:r>
    </w:p>
    <w:p w14:paraId="0B982B0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这是祂之爱的证明，旨在促进违规者自身以及他们所属之整个身体的最大利益，并且如果运用得当，便是一项显著且明确的祝福。</w:t>
      </w:r>
    </w:p>
    <w:p w14:paraId="793E72B9">
      <w:pPr>
        <w:spacing w:before="48" w:line="331" w:lineRule="auto"/>
        <w:ind w:left="24" w:firstLine="218"/>
        <w:jc w:val="both"/>
        <w:rPr>
          <w:rFonts w:hint="eastAsia" w:ascii="微软雅黑" w:hAnsi="微软雅黑" w:eastAsia="微软雅黑" w:cs="微软雅黑"/>
          <w:spacing w:val="-1"/>
          <w:sz w:val="30"/>
          <w:szCs w:val="30"/>
        </w:rPr>
      </w:pPr>
    </w:p>
    <w:p w14:paraId="4E5C23E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shall neglect to hear them, tell it unto the church; but if he neglect to hear the church, let him be unto thee as an heathen man and a publican. Them that sin rebuke before all, that others may fear. A man that is an heretic, after the first and second admonition, reject.’</w:t>
      </w:r>
    </w:p>
    <w:p w14:paraId="60ED1A8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“他若不听他们，就告诉教会；若是不听教会，就看他像外邦人和税吏一样。犯了罪的人，当在众人面前责备他，叫其余的人也惧怕。分门结党的人，警戒过一两次，就要弃绝他。”</w:t>
      </w:r>
    </w:p>
    <w:p w14:paraId="6DC6ABF6">
      <w:pPr>
        <w:spacing w:before="48" w:line="331" w:lineRule="auto"/>
        <w:ind w:left="24" w:firstLine="218"/>
        <w:jc w:val="both"/>
        <w:rPr>
          <w:rFonts w:hint="eastAsia" w:ascii="微软雅黑" w:hAnsi="微软雅黑" w:eastAsia="微软雅黑" w:cs="微软雅黑"/>
          <w:spacing w:val="-1"/>
          <w:sz w:val="30"/>
          <w:szCs w:val="30"/>
        </w:rPr>
      </w:pPr>
    </w:p>
    <w:p w14:paraId="113BF9F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The Lord Jesus Christ, in virtue of the mediatorial dominion with which he is invested, prescribes the qualifications of the members of the church.</w:t>
      </w:r>
    </w:p>
    <w:p w14:paraId="6DB8D59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六、主耶稣基督凭着祂所受予的中保统治权，规定了教会成员的资格。</w:t>
      </w:r>
    </w:p>
    <w:p w14:paraId="631AD2BD">
      <w:pPr>
        <w:spacing w:before="48" w:line="331" w:lineRule="auto"/>
        <w:ind w:left="24" w:firstLine="218"/>
        <w:jc w:val="both"/>
        <w:rPr>
          <w:rFonts w:hint="eastAsia" w:ascii="微软雅黑" w:hAnsi="微软雅黑" w:eastAsia="微软雅黑" w:cs="微软雅黑"/>
          <w:spacing w:val="-1"/>
          <w:sz w:val="30"/>
          <w:szCs w:val="30"/>
        </w:rPr>
      </w:pPr>
    </w:p>
    <w:p w14:paraId="36D2A34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a right to say who they are that shall enjoy the privileges of his kingdom.</w:t>
      </w:r>
    </w:p>
    <w:p w14:paraId="5E57411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祂有权决定谁将享受祂国度的特权。</w:t>
      </w:r>
    </w:p>
    <w:p w14:paraId="42D85819">
      <w:pPr>
        <w:spacing w:before="48" w:line="331" w:lineRule="auto"/>
        <w:ind w:left="24" w:firstLine="218"/>
        <w:jc w:val="both"/>
        <w:rPr>
          <w:rFonts w:hint="eastAsia" w:ascii="微软雅黑" w:hAnsi="微软雅黑" w:eastAsia="微软雅黑" w:cs="微软雅黑"/>
          <w:spacing w:val="-1"/>
          <w:sz w:val="30"/>
          <w:szCs w:val="30"/>
        </w:rPr>
      </w:pPr>
    </w:p>
    <w:p w14:paraId="572128C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is a peculiar society; those who belong to it are, of course, a peculiar people; and it is the prerogative of Him who is its Head to determine the character of such as shall be admitted into its fellowship.</w:t>
      </w:r>
    </w:p>
    <w:p w14:paraId="54973F8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教会是一个独特的社会；那些属于它的人自然是一个独特的民族；确定准许进入其契通之人的品格，是教会元首的特权。</w:t>
      </w:r>
    </w:p>
    <w:p w14:paraId="24DAC925">
      <w:pPr>
        <w:spacing w:before="48" w:line="331" w:lineRule="auto"/>
        <w:ind w:left="24" w:firstLine="218"/>
        <w:jc w:val="both"/>
        <w:rPr>
          <w:rFonts w:hint="eastAsia" w:ascii="微软雅黑" w:hAnsi="微软雅黑" w:eastAsia="微软雅黑" w:cs="微软雅黑"/>
          <w:spacing w:val="-1"/>
          <w:sz w:val="30"/>
          <w:szCs w:val="30"/>
        </w:rPr>
      </w:pPr>
    </w:p>
    <w:p w14:paraId="559F35C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 qualifications of church members should be, is a point of equal importance and difficulty.</w:t>
      </w:r>
    </w:p>
    <w:p w14:paraId="217906B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教会成员应当具备什么样的资格，是一个同样重要且困难的问题。</w:t>
      </w:r>
    </w:p>
    <w:p w14:paraId="0C011FEB">
      <w:pPr>
        <w:spacing w:before="48" w:line="331" w:lineRule="auto"/>
        <w:ind w:left="24" w:firstLine="218"/>
        <w:jc w:val="both"/>
        <w:rPr>
          <w:rFonts w:hint="eastAsia" w:ascii="微软雅黑" w:hAnsi="微软雅黑" w:eastAsia="微软雅黑" w:cs="微软雅黑"/>
          <w:spacing w:val="-1"/>
          <w:sz w:val="30"/>
          <w:szCs w:val="30"/>
        </w:rPr>
      </w:pPr>
    </w:p>
    <w:p w14:paraId="399DB2C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respect to the invisible church, it cannot be questioned that actual regeneration and true faith in Christ are indispensable.</w:t>
      </w:r>
    </w:p>
    <w:p w14:paraId="6700A12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关于无形教会，毫无疑问，真正的重生和对基督真实的信心是必不可少的。</w:t>
      </w:r>
    </w:p>
    <w:p w14:paraId="1B712997">
      <w:pPr>
        <w:spacing w:before="48" w:line="331" w:lineRule="auto"/>
        <w:ind w:left="24" w:firstLine="218"/>
        <w:jc w:val="both"/>
        <w:rPr>
          <w:rFonts w:hint="eastAsia" w:ascii="微软雅黑" w:hAnsi="微软雅黑" w:eastAsia="微软雅黑" w:cs="微软雅黑"/>
          <w:spacing w:val="-1"/>
          <w:sz w:val="30"/>
          <w:szCs w:val="30"/>
        </w:rPr>
      </w:pPr>
    </w:p>
    <w:p w14:paraId="3DC1CC8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it be doubted, even with respect to the visible church, that the possession of true and vital religion can alone qualify for fully promoting the objects of ecclesiastical communion.</w:t>
      </w:r>
    </w:p>
    <w:p w14:paraId="466BADE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即便对于有形教会，也毫无疑问，只有拥有真实且充满活力的宗教信仰，才能真正够资格全面促进教会契通的目标。</w:t>
      </w:r>
    </w:p>
    <w:p w14:paraId="0B6478BE">
      <w:pPr>
        <w:spacing w:before="48" w:line="331" w:lineRule="auto"/>
        <w:ind w:left="24" w:firstLine="218"/>
        <w:jc w:val="both"/>
        <w:rPr>
          <w:rFonts w:hint="eastAsia" w:ascii="微软雅黑" w:hAnsi="微软雅黑" w:eastAsia="微软雅黑" w:cs="微软雅黑"/>
          <w:spacing w:val="-1"/>
          <w:sz w:val="30"/>
          <w:szCs w:val="30"/>
        </w:rPr>
      </w:pPr>
    </w:p>
    <w:p w14:paraId="786F286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this is a thing of which the office-bearers of the church are incompetent to judge, it would seem that the utmost they can require is a credible profession of true religion.</w:t>
      </w:r>
    </w:p>
    <w:p w14:paraId="582B6EA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但是，由于这是教会圣职人员无法判断的事情，似乎他们所能要求的最高标准，就是一份对真宗教的可信告白。</w:t>
      </w:r>
    </w:p>
    <w:p w14:paraId="3C0E29B0">
      <w:pPr>
        <w:spacing w:before="48" w:line="331" w:lineRule="auto"/>
        <w:ind w:left="24" w:firstLine="218"/>
        <w:jc w:val="both"/>
        <w:rPr>
          <w:rFonts w:hint="eastAsia" w:ascii="微软雅黑" w:hAnsi="微软雅黑" w:eastAsia="微软雅黑" w:cs="微软雅黑"/>
          <w:spacing w:val="-1"/>
          <w:sz w:val="30"/>
          <w:szCs w:val="30"/>
        </w:rPr>
      </w:pPr>
    </w:p>
    <w:p w14:paraId="1339011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this, intelligence and orthodoxy constitute essential elements.</w:t>
      </w:r>
    </w:p>
    <w:p w14:paraId="3492632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在这种告白中，智慧和纯正信仰构成了核心要素。</w:t>
      </w:r>
    </w:p>
    <w:p w14:paraId="476523DC">
      <w:pPr>
        <w:spacing w:before="48" w:line="331" w:lineRule="auto"/>
        <w:ind w:left="24" w:firstLine="218"/>
        <w:jc w:val="both"/>
        <w:rPr>
          <w:rFonts w:hint="eastAsia" w:ascii="微软雅黑" w:hAnsi="微软雅黑" w:eastAsia="微软雅黑" w:cs="微软雅黑"/>
          <w:spacing w:val="-1"/>
          <w:sz w:val="30"/>
          <w:szCs w:val="30"/>
        </w:rPr>
      </w:pPr>
    </w:p>
    <w:p w14:paraId="56D3105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Philip required of the Ethiopian eunuch an avowal of his belief in the doctrine of Christ, before administering to him the initiatory rite of baptism.</w:t>
      </w:r>
    </w:p>
    <w:p w14:paraId="20D533C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腓利在给埃塞俄比亚太监施行洗礼这一入门礼仪之前，要求他承认自己信仰基督的教义。</w:t>
      </w:r>
    </w:p>
    <w:p w14:paraId="444D8A0A">
      <w:pPr>
        <w:spacing w:before="48" w:line="331" w:lineRule="auto"/>
        <w:ind w:left="24" w:firstLine="218"/>
        <w:jc w:val="both"/>
        <w:rPr>
          <w:rFonts w:hint="eastAsia" w:ascii="微软雅黑" w:hAnsi="微软雅黑" w:eastAsia="微软雅黑" w:cs="微软雅黑"/>
          <w:spacing w:val="-1"/>
          <w:sz w:val="30"/>
          <w:szCs w:val="30"/>
        </w:rPr>
      </w:pPr>
    </w:p>
    <w:p w14:paraId="6680A10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here is water, what doth hinder me to be baptized? If thou believest with all thine heart thou mayest. I believe that Jesus Christ is the Son of God.’</w:t>
      </w:r>
    </w:p>
    <w:p w14:paraId="576E61DD">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“看哪，这里有水，我受洗有什么妨碍呢？你若是一心相信，就可以。我信耶稣基督是上帝的儿子。”</w:t>
      </w:r>
    </w:p>
    <w:p w14:paraId="3BCC8EBB">
      <w:pPr>
        <w:spacing w:before="48" w:line="331" w:lineRule="auto"/>
        <w:ind w:left="24" w:firstLine="218"/>
        <w:jc w:val="both"/>
        <w:rPr>
          <w:rFonts w:hint="eastAsia" w:ascii="微软雅黑" w:hAnsi="微软雅黑" w:eastAsia="微软雅黑" w:cs="微软雅黑"/>
          <w:spacing w:val="-1"/>
          <w:sz w:val="30"/>
          <w:szCs w:val="30"/>
        </w:rPr>
      </w:pPr>
    </w:p>
    <w:p w14:paraId="1860EF95">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instructed Titus, after a suitable trial and admonition, to reject ‘a man that is an heretic.’</w:t>
      </w:r>
    </w:p>
    <w:p w14:paraId="047DFE8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保罗指示提多，在经过适当的考验和警戒后，要弃绝“分门结党的人（异端）”。</w:t>
      </w:r>
    </w:p>
    <w:p w14:paraId="00FC4E4F">
      <w:pPr>
        <w:spacing w:before="48" w:line="331" w:lineRule="auto"/>
        <w:ind w:left="24" w:firstLine="218"/>
        <w:jc w:val="both"/>
        <w:rPr>
          <w:rFonts w:hint="eastAsia" w:ascii="微软雅黑" w:hAnsi="微软雅黑" w:eastAsia="微软雅黑" w:cs="微软雅黑"/>
          <w:spacing w:val="-1"/>
          <w:sz w:val="30"/>
          <w:szCs w:val="30"/>
        </w:rPr>
      </w:pPr>
    </w:p>
    <w:p w14:paraId="038D0FB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Peter speaks of ‘heresies’ as being ‘damnable,’ and denounces, with merited severity, those false teachers who bring such into the church.</w:t>
      </w:r>
    </w:p>
    <w:p w14:paraId="239CB52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彼得称“异端”是“陷害人的”，并以应有的严厉谴责了那些将此类异端带入教会的假教师。</w:t>
      </w:r>
    </w:p>
    <w:p w14:paraId="3868C75F">
      <w:pPr>
        <w:spacing w:before="48" w:line="331" w:lineRule="auto"/>
        <w:ind w:left="24" w:firstLine="218"/>
        <w:jc w:val="both"/>
        <w:rPr>
          <w:rFonts w:hint="eastAsia" w:ascii="微软雅黑" w:hAnsi="微软雅黑" w:eastAsia="微软雅黑" w:cs="微软雅黑"/>
          <w:spacing w:val="-1"/>
          <w:sz w:val="30"/>
          <w:szCs w:val="30"/>
        </w:rPr>
      </w:pPr>
    </w:p>
    <w:p w14:paraId="5124E5B0">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all this it appears that soundness in the faith is a requisite qualification.</w:t>
      </w:r>
    </w:p>
    <w:p w14:paraId="30FA07A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从这一切可以看出，信仰的纯正是必要的资格。</w:t>
      </w:r>
    </w:p>
    <w:p w14:paraId="63E4534E">
      <w:pPr>
        <w:spacing w:before="48" w:line="331" w:lineRule="auto"/>
        <w:ind w:left="24" w:firstLine="218"/>
        <w:jc w:val="both"/>
        <w:rPr>
          <w:rFonts w:hint="eastAsia" w:ascii="微软雅黑" w:hAnsi="微软雅黑" w:eastAsia="微软雅黑" w:cs="微软雅黑"/>
          <w:spacing w:val="-1"/>
          <w:sz w:val="30"/>
          <w:szCs w:val="30"/>
        </w:rPr>
      </w:pPr>
    </w:p>
    <w:p w14:paraId="3AF8A5B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soundness required is not that which springs from implicit belief in the church or its ministers, as is contended for by the church of Rome.</w:t>
      </w:r>
    </w:p>
    <w:p w14:paraId="5C29E0C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但所要求的纯正并非源于对教会或其牧师的盲目信仰，正如罗马天主教所主张的那样。</w:t>
      </w:r>
    </w:p>
    <w:p w14:paraId="600CE458">
      <w:pPr>
        <w:spacing w:before="48" w:line="331" w:lineRule="auto"/>
        <w:ind w:left="24" w:firstLine="218"/>
        <w:jc w:val="both"/>
        <w:rPr>
          <w:rFonts w:hint="eastAsia" w:ascii="微软雅黑" w:hAnsi="微软雅黑" w:eastAsia="微软雅黑" w:cs="微软雅黑"/>
          <w:spacing w:val="-1"/>
          <w:sz w:val="30"/>
          <w:szCs w:val="30"/>
        </w:rPr>
      </w:pPr>
    </w:p>
    <w:p w14:paraId="200B208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intelligent orthodoxy; arising from an enlightened understanding, and a careful study of the Holy Scriptures.</w:t>
      </w:r>
    </w:p>
    <w:p w14:paraId="3465F25C">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它是智慧的纯正信仰；源于开明的悟性和对神圣圣经的仔细研读。</w:t>
      </w:r>
    </w:p>
    <w:p w14:paraId="0A3ECCE7">
      <w:pPr>
        <w:spacing w:before="48" w:line="331" w:lineRule="auto"/>
        <w:ind w:left="24" w:firstLine="218"/>
        <w:jc w:val="both"/>
        <w:rPr>
          <w:rFonts w:hint="eastAsia" w:ascii="微软雅黑" w:hAnsi="微软雅黑" w:eastAsia="微软雅黑" w:cs="微软雅黑"/>
          <w:spacing w:val="-1"/>
          <w:sz w:val="30"/>
          <w:szCs w:val="30"/>
        </w:rPr>
      </w:pPr>
    </w:p>
    <w:p w14:paraId="2A9C5C4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spurious knowledge of sound doctrine which may be acquired by being taught to repeat certain set phrases by rote.</w:t>
      </w:r>
    </w:p>
    <w:p w14:paraId="03BEFD69">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存在一种对纯正教义的伪知识，这种知识是通过被教导机械重复某些固定短语而获得的。</w:t>
      </w:r>
    </w:p>
    <w:p w14:paraId="35F19164">
      <w:pPr>
        <w:spacing w:before="48" w:line="331" w:lineRule="auto"/>
        <w:ind w:left="24" w:firstLine="218"/>
        <w:jc w:val="both"/>
        <w:rPr>
          <w:rFonts w:hint="eastAsia" w:ascii="微软雅黑" w:hAnsi="微软雅黑" w:eastAsia="微软雅黑" w:cs="微软雅黑"/>
          <w:spacing w:val="-1"/>
          <w:sz w:val="30"/>
          <w:szCs w:val="30"/>
        </w:rPr>
      </w:pPr>
    </w:p>
    <w:p w14:paraId="3B5D48C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consists, rather in the memory of words than the comprehension of ideas.</w:t>
      </w:r>
    </w:p>
    <w:p w14:paraId="1BEDCBF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这与其说是对思想的理解，不如说是对文字的记忆。</w:t>
      </w:r>
    </w:p>
    <w:p w14:paraId="75E59EAD">
      <w:pPr>
        <w:spacing w:before="48" w:line="331" w:lineRule="auto"/>
        <w:ind w:left="24" w:firstLine="218"/>
        <w:jc w:val="both"/>
        <w:rPr>
          <w:rFonts w:hint="eastAsia" w:ascii="微软雅黑" w:hAnsi="微软雅黑" w:eastAsia="微软雅黑" w:cs="微软雅黑"/>
          <w:spacing w:val="-1"/>
          <w:sz w:val="30"/>
          <w:szCs w:val="30"/>
        </w:rPr>
      </w:pPr>
    </w:p>
    <w:p w14:paraId="4801548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Words, instead of being the vehicles, are, in such a case, the substitutes of thoughts.</w:t>
      </w:r>
    </w:p>
    <w:p w14:paraId="46B04674">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在这种情况中，语言非但不是思想的载体，反而成了思想的替代品。</w:t>
      </w:r>
    </w:p>
    <w:p w14:paraId="14B3783A">
      <w:pPr>
        <w:spacing w:before="48" w:line="331" w:lineRule="auto"/>
        <w:ind w:left="24" w:firstLine="218"/>
        <w:jc w:val="both"/>
        <w:rPr>
          <w:rFonts w:hint="eastAsia" w:ascii="微软雅黑" w:hAnsi="微软雅黑" w:eastAsia="微软雅黑" w:cs="微软雅黑"/>
          <w:spacing w:val="-1"/>
          <w:sz w:val="30"/>
          <w:szCs w:val="30"/>
        </w:rPr>
      </w:pPr>
    </w:p>
    <w:p w14:paraId="3D0F7EC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reason to fear that much of the orthodoxy that exists in our churches is of this description; for it is too much the case with many, when taken off the favourite and accustomed phraseology into which they have been initiated, to display, instead of an enlightened acquaintance with Christian truth, a most deplorable and disgraceful ignorance.</w:t>
      </w:r>
    </w:p>
    <w:p w14:paraId="75ADA8AF">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理由担心，我们教会中存在的许多纯正信仰就是这种描述；因为对许多人来说，当他们脱离了那些他们已入门的、喜爱的且习惯的用语时，他们所展现出的，并不是对基督真理开明的了解，而是最令人遗憾且可耻的无知。</w:t>
      </w:r>
    </w:p>
    <w:p w14:paraId="21CE8842">
      <w:pPr>
        <w:spacing w:before="48" w:line="331" w:lineRule="auto"/>
        <w:ind w:left="24" w:firstLine="218"/>
        <w:jc w:val="both"/>
        <w:rPr>
          <w:rFonts w:hint="eastAsia" w:ascii="微软雅黑" w:hAnsi="微软雅黑" w:eastAsia="微软雅黑" w:cs="微软雅黑"/>
          <w:spacing w:val="-1"/>
          <w:sz w:val="30"/>
          <w:szCs w:val="30"/>
        </w:rPr>
      </w:pPr>
    </w:p>
    <w:p w14:paraId="21316A5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can never be regarded as intelligent church members.</w:t>
      </w:r>
    </w:p>
    <w:p w14:paraId="5821D283">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这样的人永远不能被视为有智慧的教会成员。</w:t>
      </w:r>
    </w:p>
    <w:p w14:paraId="04E3F6AB">
      <w:pPr>
        <w:spacing w:before="48" w:line="331" w:lineRule="auto"/>
        <w:ind w:left="24" w:firstLine="218"/>
        <w:jc w:val="both"/>
        <w:rPr>
          <w:rFonts w:hint="eastAsia" w:ascii="微软雅黑" w:hAnsi="微软雅黑" w:eastAsia="微软雅黑" w:cs="微软雅黑"/>
          <w:spacing w:val="-1"/>
          <w:sz w:val="30"/>
          <w:szCs w:val="30"/>
        </w:rPr>
      </w:pPr>
    </w:p>
    <w:p w14:paraId="3B745516">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attachment to the church cannot be styled ‘a reasonable service;’ nor can they be said to be ‘always ready to give a reason of the hope which is in them to any man who asks them.’</w:t>
      </w:r>
    </w:p>
    <w:p w14:paraId="0417D04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他们对教会的依附不能被称为“理所当然的事奉（reasonable service）”；也不能说他们“常作准备，以温柔、敬畏的心回答各人对他们心中盼望的缘由”。</w:t>
      </w:r>
    </w:p>
    <w:p w14:paraId="096E5C34">
      <w:pPr>
        <w:spacing w:before="48" w:line="331" w:lineRule="auto"/>
        <w:ind w:left="24" w:firstLine="218"/>
        <w:jc w:val="both"/>
        <w:rPr>
          <w:rFonts w:hint="eastAsia" w:ascii="微软雅黑" w:hAnsi="微软雅黑" w:eastAsia="微软雅黑" w:cs="微软雅黑"/>
          <w:spacing w:val="-1"/>
          <w:sz w:val="30"/>
          <w:szCs w:val="30"/>
        </w:rPr>
      </w:pPr>
    </w:p>
    <w:p w14:paraId="4391CD3E">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knowledge is, at best, but a ‘form of knowledge, and of the truth.’</w:t>
      </w:r>
    </w:p>
    <w:p w14:paraId="6D2C2552">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他们的知识充其量不过是“知识和真理的模范”。</w:t>
      </w:r>
    </w:p>
    <w:p w14:paraId="4100CC62">
      <w:pPr>
        <w:spacing w:before="48" w:line="331" w:lineRule="auto"/>
        <w:ind w:left="24" w:firstLine="218"/>
        <w:jc w:val="both"/>
        <w:rPr>
          <w:rFonts w:hint="eastAsia" w:ascii="微软雅黑" w:hAnsi="微软雅黑" w:eastAsia="微软雅黑" w:cs="微软雅黑"/>
          <w:spacing w:val="-1"/>
          <w:sz w:val="30"/>
          <w:szCs w:val="30"/>
        </w:rPr>
      </w:pPr>
    </w:p>
    <w:p w14:paraId="6261EA0A">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worthless mere speculative knowledge is in itself, it must not be forgotten that a certain degree—we presume not to fix the extent—is indispensable; for God, who will have all men to be saved, will have all men also to come to the knowledge of the truth; and the apostles did not cease to pray for their people that they might be filled with the knowledge of God’s will, in all wisdom and spiritual understanding.</w:t>
      </w:r>
    </w:p>
    <w:p w14:paraId="19D81DB7">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单纯的投机性知识本身多么毫无价值，都不应忘记一定程度的知识——我们不便确定其范围——是必不可少的；因为上帝愿万人得救，明白真道（来到对真理的知识中）；且使徒们从未停止为他们的子民祷告，愿他们在一切属灵的智慧悟性上，满心知道上帝的旨意。</w:t>
      </w:r>
    </w:p>
    <w:p w14:paraId="26A40234">
      <w:pPr>
        <w:spacing w:before="48" w:line="331" w:lineRule="auto"/>
        <w:ind w:left="24" w:firstLine="218"/>
        <w:jc w:val="both"/>
        <w:rPr>
          <w:rFonts w:hint="eastAsia" w:ascii="微软雅黑" w:hAnsi="微软雅黑" w:eastAsia="微软雅黑" w:cs="微软雅黑"/>
          <w:spacing w:val="-1"/>
          <w:sz w:val="30"/>
          <w:szCs w:val="30"/>
        </w:rPr>
      </w:pPr>
    </w:p>
    <w:p w14:paraId="1B269061">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ignorant then, as well as the heterodox, are unfit for the communion of the church.</w:t>
      </w:r>
    </w:p>
    <w:p w14:paraId="0C3CD6FB">
      <w:pPr>
        <w:spacing w:before="48" w:line="331" w:lineRule="auto"/>
        <w:ind w:left="24" w:firstLine="218"/>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因此，无知的人和持异端邪说的人一样，都不适合参加教会的契通。</w:t>
      </w:r>
    </w:p>
    <w:p w14:paraId="53657B35">
      <w:pPr>
        <w:spacing w:before="48" w:line="331" w:lineRule="auto"/>
        <w:ind w:left="24" w:firstLine="218"/>
        <w:jc w:val="both"/>
        <w:rPr>
          <w:rFonts w:hint="eastAsia" w:ascii="微软雅黑" w:hAnsi="微软雅黑" w:eastAsia="微软雅黑" w:cs="微软雅黑"/>
          <w:spacing w:val="-1"/>
          <w:sz w:val="30"/>
          <w:szCs w:val="30"/>
        </w:rPr>
      </w:pPr>
    </w:p>
    <w:p w14:paraId="1FEC9B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submission to the ordinances of Christ is another qualification of the members of the church.</w:t>
      </w:r>
    </w:p>
    <w:p w14:paraId="24AAB9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完全顺服基督的典章（ordinances）是教会成员的另一项资格。</w:t>
      </w:r>
    </w:p>
    <w:p w14:paraId="65771BF4">
      <w:pPr>
        <w:pStyle w:val="3"/>
        <w:spacing w:line="265" w:lineRule="auto"/>
        <w:rPr>
          <w:rFonts w:hint="eastAsia" w:ascii="微软雅黑" w:hAnsi="微软雅黑" w:eastAsia="微软雅黑" w:cs="微软雅黑"/>
          <w:sz w:val="30"/>
          <w:szCs w:val="30"/>
        </w:rPr>
      </w:pPr>
    </w:p>
    <w:p w14:paraId="14D6B4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of Christ are required to observe all things whatsoever he has commanded; and such as refuse to follow him in this cannot claim to be regarded as his disciples.</w:t>
      </w:r>
    </w:p>
    <w:p w14:paraId="776796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基督的门徒被要求遵守祂所吩咐的一切；凡拒绝在此事上跟随祂的人，都不能声称被视为祂的门徒。</w:t>
      </w:r>
    </w:p>
    <w:p w14:paraId="498B65D4">
      <w:pPr>
        <w:pStyle w:val="3"/>
        <w:spacing w:line="265" w:lineRule="auto"/>
        <w:rPr>
          <w:rFonts w:hint="eastAsia" w:ascii="微软雅黑" w:hAnsi="微软雅黑" w:eastAsia="微软雅黑" w:cs="微软雅黑"/>
          <w:sz w:val="30"/>
          <w:szCs w:val="30"/>
        </w:rPr>
      </w:pPr>
    </w:p>
    <w:p w14:paraId="02C156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observance of these that the fellowship of the visible church is expressed; and such as refuse all or any of them are practically disqualified for membership.</w:t>
      </w:r>
    </w:p>
    <w:p w14:paraId="39C98A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正是通过遵守这些典章，有形教会的契通（fellowship）才得以表达；凡拒绝全部或其中任何一项的人，在实际上都失去了成员资格。</w:t>
      </w:r>
    </w:p>
    <w:p w14:paraId="6D8DA302">
      <w:pPr>
        <w:pStyle w:val="3"/>
        <w:spacing w:line="265" w:lineRule="auto"/>
        <w:rPr>
          <w:rFonts w:hint="eastAsia" w:ascii="微软雅黑" w:hAnsi="微软雅黑" w:eastAsia="微软雅黑" w:cs="微软雅黑"/>
          <w:sz w:val="30"/>
          <w:szCs w:val="30"/>
        </w:rPr>
      </w:pPr>
    </w:p>
    <w:p w14:paraId="09798E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uncommon for persons who profess religion to live in the neglect of some one ordinance;—family worship, or the Lord’s supper, for example; and yet they would fain be regarded as members of the church.</w:t>
      </w:r>
    </w:p>
    <w:p w14:paraId="699EC3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对于自称有信仰的人来说，在生活中忽视某项典章并不罕见；——例如家庭敬拜或圣餐；然而他们仍巴望被视为教会的成员。</w:t>
      </w:r>
    </w:p>
    <w:p w14:paraId="05EEDC2B">
      <w:pPr>
        <w:pStyle w:val="3"/>
        <w:spacing w:line="265" w:lineRule="auto"/>
        <w:rPr>
          <w:rFonts w:hint="eastAsia" w:ascii="微软雅黑" w:hAnsi="微软雅黑" w:eastAsia="微软雅黑" w:cs="微软雅黑"/>
          <w:sz w:val="30"/>
          <w:szCs w:val="30"/>
        </w:rPr>
      </w:pPr>
    </w:p>
    <w:p w14:paraId="69F557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they?</w:t>
      </w:r>
    </w:p>
    <w:p w14:paraId="59E714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但他们怎能如此呢？</w:t>
      </w:r>
    </w:p>
    <w:p w14:paraId="5498E407">
      <w:pPr>
        <w:pStyle w:val="3"/>
        <w:spacing w:line="265" w:lineRule="auto"/>
        <w:rPr>
          <w:rFonts w:hint="eastAsia" w:ascii="微软雅黑" w:hAnsi="微软雅黑" w:eastAsia="微软雅黑" w:cs="微软雅黑"/>
          <w:sz w:val="30"/>
          <w:szCs w:val="30"/>
        </w:rPr>
      </w:pPr>
    </w:p>
    <w:p w14:paraId="109D10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which attaches to one, attaches to all; so that a refusal to submit, in any one case, is a virtual denial of the authority which sanctions the whole.</w:t>
      </w:r>
    </w:p>
    <w:p w14:paraId="0FB77E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附于其中一项的权威也附于所有各项；因此，在任何一种情况下拒绝顺服，实际上就是否认了认可整体的权柄。</w:t>
      </w:r>
    </w:p>
    <w:p w14:paraId="378F74EA">
      <w:pPr>
        <w:pStyle w:val="3"/>
        <w:spacing w:line="265" w:lineRule="auto"/>
        <w:rPr>
          <w:rFonts w:hint="eastAsia" w:ascii="微软雅黑" w:hAnsi="微软雅黑" w:eastAsia="微软雅黑" w:cs="微软雅黑"/>
          <w:sz w:val="30"/>
          <w:szCs w:val="30"/>
        </w:rPr>
      </w:pPr>
    </w:p>
    <w:p w14:paraId="546C7E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member of the church must be one who submits to all the laws and institutions of Christ’s house, not one who obeys only what is agreeable or convenient; the principle of observance being submission to the authority of Christ, and not convenience, expediency, or caprice.</w:t>
      </w:r>
    </w:p>
    <w:p w14:paraId="048374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教会成员必须是顺服基督家中所有律法和制度的人，而不是只服从那些合意或方便之事的成员；遵守的原则应当是顺服基督的权柄，而不是出于方便、权宜或反复无常。</w:t>
      </w:r>
    </w:p>
    <w:p w14:paraId="3AEAA4B4">
      <w:pPr>
        <w:pStyle w:val="3"/>
        <w:spacing w:line="265" w:lineRule="auto"/>
        <w:rPr>
          <w:rFonts w:hint="eastAsia" w:ascii="微软雅黑" w:hAnsi="微软雅黑" w:eastAsia="微软雅黑" w:cs="微软雅黑"/>
          <w:sz w:val="30"/>
          <w:szCs w:val="30"/>
        </w:rPr>
      </w:pPr>
    </w:p>
    <w:p w14:paraId="2A26BE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 religious experience is also indispensable.</w:t>
      </w:r>
    </w:p>
    <w:p w14:paraId="7CDD5C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显出的（apparent）宗教经历也是必不可少的。</w:t>
      </w:r>
    </w:p>
    <w:p w14:paraId="6578F4E3">
      <w:pPr>
        <w:pStyle w:val="3"/>
        <w:spacing w:line="265" w:lineRule="auto"/>
        <w:rPr>
          <w:rFonts w:hint="eastAsia" w:ascii="微软雅黑" w:hAnsi="微软雅黑" w:eastAsia="微软雅黑" w:cs="微软雅黑"/>
          <w:sz w:val="30"/>
          <w:szCs w:val="30"/>
        </w:rPr>
      </w:pPr>
    </w:p>
    <w:p w14:paraId="7C8907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 we say, because of the reality man is incompetent to judge; appearances are all that is within the sphere of his cognizance.</w:t>
      </w:r>
    </w:p>
    <w:p w14:paraId="684D16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我们说“显出的”，是因为人无力判断真实的实际；外表是人认知范围内的一切。</w:t>
      </w:r>
    </w:p>
    <w:p w14:paraId="5AB87C08">
      <w:pPr>
        <w:pStyle w:val="3"/>
        <w:spacing w:line="265" w:lineRule="auto"/>
        <w:rPr>
          <w:rFonts w:hint="eastAsia" w:ascii="微软雅黑" w:hAnsi="微软雅黑" w:eastAsia="微软雅黑" w:cs="微软雅黑"/>
          <w:sz w:val="30"/>
          <w:szCs w:val="30"/>
        </w:rPr>
      </w:pPr>
    </w:p>
    <w:p w14:paraId="79506D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seeks admission to the fellowship of the Christian church, professes to have experienced something of the power of religion on his heart.</w:t>
      </w:r>
    </w:p>
    <w:p w14:paraId="1C9530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凡寻求加入基督教会契通的人，都自称在心中体验过某种宗教的力量。</w:t>
      </w:r>
    </w:p>
    <w:p w14:paraId="4616D43B">
      <w:pPr>
        <w:pStyle w:val="3"/>
        <w:spacing w:line="265" w:lineRule="auto"/>
        <w:rPr>
          <w:rFonts w:hint="eastAsia" w:ascii="微软雅黑" w:hAnsi="微软雅黑" w:eastAsia="微软雅黑" w:cs="微软雅黑"/>
          <w:sz w:val="30"/>
          <w:szCs w:val="30"/>
        </w:rPr>
      </w:pPr>
    </w:p>
    <w:p w14:paraId="051A2A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the rulers in the church may not be able to determine whether this profession be real, they are entitled to demand that it be made, and to apply to it certain criteria of judgment.</w:t>
      </w:r>
    </w:p>
    <w:p w14:paraId="0E94F4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而且，虽然教会的治理者可能无法确定这种告白是否真实，但他们有权要求做出这种告白，并对其应用某些判断标准。</w:t>
      </w:r>
    </w:p>
    <w:p w14:paraId="0FB25A05">
      <w:pPr>
        <w:pStyle w:val="3"/>
        <w:spacing w:line="265" w:lineRule="auto"/>
        <w:rPr>
          <w:rFonts w:hint="eastAsia" w:ascii="微软雅黑" w:hAnsi="微软雅黑" w:eastAsia="微软雅黑" w:cs="微软雅黑"/>
          <w:sz w:val="30"/>
          <w:szCs w:val="30"/>
        </w:rPr>
      </w:pPr>
    </w:p>
    <w:p w14:paraId="63CADC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not be fit, in any case, to pronounce absolutely on the presence of true religion in the soul, nor, in every case, to decide on its absence; yet the appearances of its being present or absent may be in general so marked as to form a sufficient guide in receiving or refusing persons applying for admission.</w:t>
      </w:r>
    </w:p>
    <w:p w14:paraId="4AC62C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他们在任何情况下可能都不适合绝对地宣称灵魂中是否存在真宗教，也无法在每种情况下断定其缺席；然而，其存在或缺席的迹象通常是如此显著，足以在接纳或拒绝申请加入的人时形成充分的指导。</w:t>
      </w:r>
    </w:p>
    <w:p w14:paraId="227D7831">
      <w:pPr>
        <w:pStyle w:val="3"/>
        <w:spacing w:line="265" w:lineRule="auto"/>
        <w:rPr>
          <w:rFonts w:hint="eastAsia" w:ascii="微软雅黑" w:hAnsi="微软雅黑" w:eastAsia="微软雅黑" w:cs="微软雅黑"/>
          <w:sz w:val="30"/>
          <w:szCs w:val="30"/>
        </w:rPr>
      </w:pPr>
    </w:p>
    <w:p w14:paraId="68436C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who knows nothing of the nature of Christian experience, or of the marks by which it is distinguished, is, of course, inadmissible.</w:t>
      </w:r>
    </w:p>
    <w:p w14:paraId="74C527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一个对基督徒经历的本质或其区别标志一无所知的人，当然是不被接纳的。</w:t>
      </w:r>
    </w:p>
    <w:p w14:paraId="5FBB4306">
      <w:pPr>
        <w:pStyle w:val="3"/>
        <w:spacing w:line="265" w:lineRule="auto"/>
        <w:rPr>
          <w:rFonts w:hint="eastAsia" w:ascii="微软雅黑" w:hAnsi="微软雅黑" w:eastAsia="微软雅黑" w:cs="微软雅黑"/>
          <w:sz w:val="30"/>
          <w:szCs w:val="30"/>
        </w:rPr>
      </w:pPr>
    </w:p>
    <w:p w14:paraId="06349B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bare pretension to religious experiences, or every plausible story of feelings and ecstasies, that can form a sufficient ground for admitting to ecclesiastical privileges.</w:t>
      </w:r>
    </w:p>
    <w:p w14:paraId="5888D5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仅仅自称有宗教经历，或每一个关于情感和狂喜的似是而非的故事，都不能构成准许享受教会特权的充分理由。</w:t>
      </w:r>
    </w:p>
    <w:p w14:paraId="75451D15">
      <w:pPr>
        <w:pStyle w:val="3"/>
        <w:spacing w:line="265" w:lineRule="auto"/>
        <w:rPr>
          <w:rFonts w:hint="eastAsia" w:ascii="微软雅黑" w:hAnsi="微软雅黑" w:eastAsia="微软雅黑" w:cs="微软雅黑"/>
          <w:sz w:val="30"/>
          <w:szCs w:val="30"/>
        </w:rPr>
      </w:pPr>
    </w:p>
    <w:p w14:paraId="1AF187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Credible evidences of the experimental power of religion are to be required, and nothing but what is rational, sober, consistent, and holy, can ever constitute credible evidence.</w:t>
      </w:r>
    </w:p>
    <w:p w14:paraId="32F88E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必须要求有宗教经验力量的可信证据，唯有理智、清醒、一致且神圣的事物才能构成可信的证据。</w:t>
      </w:r>
    </w:p>
    <w:p w14:paraId="0339D18F">
      <w:pPr>
        <w:pStyle w:val="3"/>
        <w:spacing w:line="265" w:lineRule="auto"/>
        <w:rPr>
          <w:rFonts w:hint="eastAsia" w:ascii="微软雅黑" w:hAnsi="微软雅黑" w:eastAsia="微软雅黑" w:cs="微软雅黑"/>
          <w:sz w:val="30"/>
          <w:szCs w:val="30"/>
        </w:rPr>
      </w:pPr>
    </w:p>
    <w:p w14:paraId="7D9531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we have passed from death to life, because we love the brethren. And hereby we know that we are of the truth, and shall assure our hearts before him. For if our heart condemn us, God is greater than our heart, and knoweth all things. Beloved, if our heart condemn us not, then have we confidence toward God.’</w:t>
      </w:r>
    </w:p>
    <w:p w14:paraId="0BE06C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为爱弟兄，就晓得是已经出死入生了。从此就知道我们是属真理的，并且我们的心在祂面前可以安稳。我们的心若责备我们，上帝比我们的心大，事无不正知。亲爱的弟兄啊，我们的心若不责备我们，就可以向上帝坦然无惧了。”</w:t>
      </w:r>
    </w:p>
    <w:p w14:paraId="01511E5C">
      <w:pPr>
        <w:pStyle w:val="3"/>
        <w:spacing w:line="265" w:lineRule="auto"/>
        <w:rPr>
          <w:rFonts w:hint="eastAsia" w:ascii="微软雅黑" w:hAnsi="微软雅黑" w:eastAsia="微软雅黑" w:cs="微软雅黑"/>
          <w:sz w:val="30"/>
          <w:szCs w:val="30"/>
        </w:rPr>
      </w:pPr>
    </w:p>
    <w:p w14:paraId="7A290C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qualifications must be added consistent behaviour.</w:t>
      </w:r>
    </w:p>
    <w:p w14:paraId="74730C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在这些资格之外，还必须加上始终如一的行为（consistent behaviour）。</w:t>
      </w:r>
    </w:p>
    <w:p w14:paraId="1D136406">
      <w:pPr>
        <w:pStyle w:val="3"/>
        <w:spacing w:line="265" w:lineRule="auto"/>
        <w:rPr>
          <w:rFonts w:hint="eastAsia" w:ascii="微软雅黑" w:hAnsi="微软雅黑" w:eastAsia="微软雅黑" w:cs="微软雅黑"/>
          <w:sz w:val="30"/>
          <w:szCs w:val="30"/>
        </w:rPr>
      </w:pPr>
    </w:p>
    <w:p w14:paraId="69AA07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of judging is thus explicitly laid down by the Saviour himself:—‘By their fruits ye shall know them. Not every one that saith unto me, Lord, Lord, shall enter into the kingdom of heaven; but he that doeth the will of my Father which is in heaven.’</w:t>
      </w:r>
    </w:p>
    <w:p w14:paraId="0A5972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判断的准则由此由救主亲自明确规定：“凭着他们的果子，就可以认出他们来。凡称呼我‘主啊，主啊’的人不能都进天国；惟独遵行我天父旨意的人才能进去。”</w:t>
      </w:r>
    </w:p>
    <w:p w14:paraId="22A4B7AE">
      <w:pPr>
        <w:pStyle w:val="3"/>
        <w:spacing w:line="265" w:lineRule="auto"/>
        <w:rPr>
          <w:rFonts w:hint="eastAsia" w:ascii="微软雅黑" w:hAnsi="微软雅黑" w:eastAsia="微软雅黑" w:cs="微软雅黑"/>
          <w:sz w:val="30"/>
          <w:szCs w:val="30"/>
        </w:rPr>
      </w:pPr>
    </w:p>
    <w:p w14:paraId="270EDF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is his expostulation—‘And why call ye me Lord, Lord, and do not the things which I say? It is not enough that men ‘repent and turn to God;’ they must also ‘do works meet for repentance.’</w:t>
      </w:r>
    </w:p>
    <w:p w14:paraId="5A8BD7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祂的告诫也是出于同样的目的——“你们为什么称呼我‘主啊，主啊’却不照我的话行呢？”人们仅有“悔改归向上帝”是不够的；他们还必须“行事与悔改的心相称”。</w:t>
      </w:r>
    </w:p>
    <w:p w14:paraId="791CDE14">
      <w:pPr>
        <w:pStyle w:val="3"/>
        <w:spacing w:line="265" w:lineRule="auto"/>
        <w:rPr>
          <w:rFonts w:hint="eastAsia" w:ascii="微软雅黑" w:hAnsi="微软雅黑" w:eastAsia="微软雅黑" w:cs="微软雅黑"/>
          <w:sz w:val="30"/>
          <w:szCs w:val="30"/>
        </w:rPr>
      </w:pPr>
    </w:p>
    <w:p w14:paraId="0A95C1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‘zealous of good works.’ ‘Whosoever abideth in Christ sinneth not: whosoever sinneth hath not seen him, neither known him. He that saith he abideth in him ought himself so to walk even as he walked.’ ‘Lord, who shall abide in thy tabernacle? who shall dwell in thy holy hill? He that walketh uprightly, and worketh righteousness, and speaketh the truth in his heart.’</w:t>
      </w:r>
    </w:p>
    <w:p w14:paraId="6C944B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热心为善”。“凡住在基督里面的，就不犯罪；凡犯罪的，是未曾看见祂，也未曾认识祂。人若说祂住在主里面，就该自己照主所行的去行。”“耶和华啊，谁能寄居祢的帐幕？谁能居在祢的圣山？就是行为正直、作事公义、心里说实话的人。”</w:t>
      </w:r>
    </w:p>
    <w:p w14:paraId="744DEE47">
      <w:pPr>
        <w:pStyle w:val="3"/>
        <w:spacing w:line="265" w:lineRule="auto"/>
        <w:rPr>
          <w:rFonts w:hint="eastAsia" w:ascii="微软雅黑" w:hAnsi="微软雅黑" w:eastAsia="微软雅黑" w:cs="微软雅黑"/>
          <w:sz w:val="30"/>
          <w:szCs w:val="30"/>
        </w:rPr>
      </w:pPr>
    </w:p>
    <w:p w14:paraId="3155F4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ingredients of a credible profession of true religion,—the elements of a visible Christian character, the possession of which is necessary to qualify for admission to the church.</w:t>
      </w:r>
    </w:p>
    <w:p w14:paraId="5A9D78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这些是真宗教之可信告白的要素，——是一个有形的基督徒品格的成分，拥有这些成分对于获得加入教会的资格是必要的。</w:t>
      </w:r>
    </w:p>
    <w:p w14:paraId="6E1723B2">
      <w:pPr>
        <w:pStyle w:val="3"/>
        <w:spacing w:line="265" w:lineRule="auto"/>
        <w:rPr>
          <w:rFonts w:hint="eastAsia" w:ascii="微软雅黑" w:hAnsi="微软雅黑" w:eastAsia="微软雅黑" w:cs="微软雅黑"/>
          <w:sz w:val="30"/>
          <w:szCs w:val="30"/>
        </w:rPr>
      </w:pPr>
    </w:p>
    <w:p w14:paraId="4DC72A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be carefully observed, that all the qualifications specified are essential.</w:t>
      </w:r>
    </w:p>
    <w:p w14:paraId="3A937D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并且请仔细观察，所有指定的资格都是必不可少的。</w:t>
      </w:r>
    </w:p>
    <w:p w14:paraId="781B3B9E">
      <w:pPr>
        <w:pStyle w:val="3"/>
        <w:spacing w:line="265" w:lineRule="auto"/>
        <w:rPr>
          <w:rFonts w:hint="eastAsia" w:ascii="微软雅黑" w:hAnsi="微软雅黑" w:eastAsia="微软雅黑" w:cs="微软雅黑"/>
          <w:sz w:val="30"/>
          <w:szCs w:val="30"/>
        </w:rPr>
      </w:pPr>
    </w:p>
    <w:p w14:paraId="2A15CD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profession in question does not exist where any one of them is wanting.</w:t>
      </w:r>
    </w:p>
    <w:p w14:paraId="680928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若缺少其中任何一项，所述的告白就不存在。</w:t>
      </w:r>
    </w:p>
    <w:p w14:paraId="1B6E89D9">
      <w:pPr>
        <w:pStyle w:val="3"/>
        <w:spacing w:line="265" w:lineRule="auto"/>
        <w:rPr>
          <w:rFonts w:hint="eastAsia" w:ascii="微软雅黑" w:hAnsi="微软雅黑" w:eastAsia="微软雅黑" w:cs="微软雅黑"/>
          <w:sz w:val="30"/>
          <w:szCs w:val="30"/>
        </w:rPr>
      </w:pPr>
    </w:p>
    <w:p w14:paraId="595E85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person to pretend to have felt religious experiences, to observe all the institutions of Christ, and to maintain outward regularity of conduct, at the same time that he is either ignorant of, or entertains sentiments at variance with, the grand principles of the Gospel, such a person is utterly disqualified for church membership.</w:t>
      </w:r>
    </w:p>
    <w:p w14:paraId="29EB73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假设一个人假装有宗教经历，遵守基督所有的制度，并维持外在行为的规律，同时他要么对福音的伟大原则一无所知，要么抱有与之相悖的观点，这样的人完全没有教会成员的资格。</w:t>
      </w:r>
    </w:p>
    <w:p w14:paraId="3ECACE44">
      <w:pPr>
        <w:pStyle w:val="3"/>
        <w:spacing w:line="265" w:lineRule="auto"/>
        <w:rPr>
          <w:rFonts w:hint="eastAsia" w:ascii="微软雅黑" w:hAnsi="微软雅黑" w:eastAsia="微软雅黑" w:cs="微软雅黑"/>
          <w:sz w:val="30"/>
          <w:szCs w:val="30"/>
        </w:rPr>
      </w:pPr>
    </w:p>
    <w:p w14:paraId="608215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may be said of those in whom intelligent orthodoxy, submission to ordinances, and pretended experience, exist apart from consistency of outward life and conversation; or of those in whom intelligence, orthodoxy, observance of ordinances, and an umblamable moral reputation are combined, while there is a want of all evidence of the spiritual power of the Gospel.</w:t>
      </w:r>
    </w:p>
    <w:p w14:paraId="1CC6B5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情况也适用于那些虽然拥有明理的纯正信仰（orthodoxy）、顺服典章和自称的经历，却脱离了外在生活与谈吐的一致性的人；或者那些结合了智慧、纯正信仰、遵守典章和无可指责的道德名声，却缺乏福音属灵力量之所有证据的人。</w:t>
      </w:r>
    </w:p>
    <w:p w14:paraId="5C00B136">
      <w:pPr>
        <w:pStyle w:val="3"/>
        <w:spacing w:line="265" w:lineRule="auto"/>
        <w:rPr>
          <w:rFonts w:hint="eastAsia" w:ascii="微软雅黑" w:hAnsi="微软雅黑" w:eastAsia="微软雅黑" w:cs="微软雅黑"/>
          <w:sz w:val="30"/>
          <w:szCs w:val="30"/>
        </w:rPr>
      </w:pPr>
    </w:p>
    <w:p w14:paraId="44E35D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decidedly object to making actual saintship a term of admission to the visible church, we must at the same time contend for the appearance of it, and for the right of ecclesiastical rulers to judge of the evidences of its existence, the presence of some such evidences being requisite to a credible profession.</w:t>
      </w:r>
    </w:p>
    <w:p w14:paraId="70204D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虽然我们断然反对将实际的圣徒身份作为进入有形教会的条款，但我们同时必须主张其外在的表现，以及教会治理者判断其存在证据的权利，因为某些此类证据的存在是一个可信告白所必需的。</w:t>
      </w:r>
    </w:p>
    <w:p w14:paraId="14FBC440">
      <w:pPr>
        <w:pStyle w:val="3"/>
        <w:spacing w:line="265" w:lineRule="auto"/>
        <w:rPr>
          <w:rFonts w:hint="eastAsia" w:ascii="微软雅黑" w:hAnsi="微软雅黑" w:eastAsia="微软雅黑" w:cs="微软雅黑"/>
          <w:sz w:val="30"/>
          <w:szCs w:val="30"/>
        </w:rPr>
      </w:pPr>
    </w:p>
    <w:p w14:paraId="509C48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that the office-bearers of religion have either the power or the right to judge men’s hearts: but it were strange, indeed, if they were not warranted to require that those who are professing to believe the Gospel shall give some signs that it is exerting its proper influence on their hearts, and to inquire whether it has taught them to abjure self-righteousness, to renounce the practice of sin, and to live by faith on the Lord Jesus Christ; whether, in short, it has taught them to deny ungodliness and worldly lusts, and to live soberly, righteously, and godly in the world.</w:t>
      </w:r>
    </w:p>
    <w:p w14:paraId="46D34B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宗教的圣职人员（office-bearers）拥有判断人心灵的权力或权利：但是，如果他们不被授权要求那些自称相信福音的人给出一些迹象，证明福音正对他们的心产生正当的影响，并询问福音是否教导他们弃绝自义、放弃罪的行为、并凭着对主耶稣基督的信心生活，那确实是奇怪的；简而言之，就是询问福音是否教导他们除去不敬虔的心和世俗的私欲，在世上自守、公义、敬虔度日。</w:t>
      </w:r>
    </w:p>
    <w:p w14:paraId="4F576AF2">
      <w:pPr>
        <w:pStyle w:val="3"/>
        <w:spacing w:line="265" w:lineRule="auto"/>
        <w:rPr>
          <w:rFonts w:hint="eastAsia" w:ascii="微软雅黑" w:hAnsi="微软雅黑" w:eastAsia="微软雅黑" w:cs="微软雅黑"/>
          <w:sz w:val="30"/>
          <w:szCs w:val="30"/>
        </w:rPr>
      </w:pPr>
    </w:p>
    <w:p w14:paraId="6453B5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their making these inquiries, and insisting on these qualifications, are not to be considered as supposing that they are infallible judges of the signs of grace in the heart.</w:t>
      </w:r>
    </w:p>
    <w:p w14:paraId="3F88ED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然而，他们进行这些询问并坚持这些资格，不应被视为假设他们是心中恩典迹象的绝对无误的判断者。</w:t>
      </w:r>
    </w:p>
    <w:p w14:paraId="02166C25">
      <w:pPr>
        <w:pStyle w:val="3"/>
        <w:spacing w:line="265" w:lineRule="auto"/>
        <w:rPr>
          <w:rFonts w:hint="eastAsia" w:ascii="微软雅黑" w:hAnsi="微软雅黑" w:eastAsia="微软雅黑" w:cs="微软雅黑"/>
          <w:sz w:val="30"/>
          <w:szCs w:val="30"/>
        </w:rPr>
      </w:pPr>
    </w:p>
    <w:p w14:paraId="5DA702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only can search the heart and try the reins.</w:t>
      </w:r>
    </w:p>
    <w:p w14:paraId="27410D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唯有主能察验人的肺腑心肠。</w:t>
      </w:r>
    </w:p>
    <w:p w14:paraId="38AB51E4">
      <w:pPr>
        <w:pStyle w:val="3"/>
        <w:spacing w:line="265" w:lineRule="auto"/>
        <w:rPr>
          <w:rFonts w:hint="eastAsia" w:ascii="微软雅黑" w:hAnsi="微软雅黑" w:eastAsia="微软雅黑" w:cs="微软雅黑"/>
          <w:sz w:val="30"/>
          <w:szCs w:val="30"/>
        </w:rPr>
      </w:pPr>
    </w:p>
    <w:p w14:paraId="3528FD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such evidences as we have spoken of exist, though not infallible proofs of true Christian character, they are to be regarded as sufficient to banish suspicion, and to warrant rulers to admit to the privileges of the church.</w:t>
      </w:r>
    </w:p>
    <w:p w14:paraId="5F31CA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但是，凡存在我们所说的那种证据的地方，虽然它们不是真实基督徒品格的绝对证据，但也应被视为足以消除怀疑，并授权治理者准许其享受教会的特权。</w:t>
      </w:r>
    </w:p>
    <w:p w14:paraId="7E550ADB">
      <w:pPr>
        <w:pStyle w:val="3"/>
        <w:spacing w:line="265" w:lineRule="auto"/>
        <w:rPr>
          <w:rFonts w:hint="eastAsia" w:ascii="微软雅黑" w:hAnsi="微软雅黑" w:eastAsia="微软雅黑" w:cs="微软雅黑"/>
          <w:sz w:val="30"/>
          <w:szCs w:val="30"/>
        </w:rPr>
      </w:pPr>
    </w:p>
    <w:p w14:paraId="7FEA1D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conclude, in the spirit of charity, that men really are what they so plainly appear to be.</w:t>
      </w:r>
    </w:p>
    <w:p w14:paraId="49A4E8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我们要以仁爱的心得出结论，认定人们确实就是他们所显露出的样子。</w:t>
      </w:r>
    </w:p>
    <w:p w14:paraId="693EBCE8">
      <w:pPr>
        <w:pStyle w:val="3"/>
        <w:spacing w:line="265" w:lineRule="auto"/>
        <w:rPr>
          <w:rFonts w:hint="eastAsia" w:ascii="微软雅黑" w:hAnsi="微软雅黑" w:eastAsia="微软雅黑" w:cs="微软雅黑"/>
          <w:sz w:val="30"/>
          <w:szCs w:val="30"/>
        </w:rPr>
      </w:pPr>
    </w:p>
    <w:p w14:paraId="09051A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things as constitute a credible profession, and not actual saintship or a positive spiritual change, are the qualifications required by Christ, may be argued on various grounds.</w:t>
      </w:r>
    </w:p>
    <w:p w14:paraId="7A9F01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基督所要求的资格是那些构成可信告白的事项，而不是实际的圣徒身份或确实的属灵改变，这一点可以基于多种理由进行论证。</w:t>
      </w:r>
    </w:p>
    <w:p w14:paraId="097D19BF">
      <w:pPr>
        <w:pStyle w:val="3"/>
        <w:spacing w:line="265" w:lineRule="auto"/>
        <w:rPr>
          <w:rFonts w:hint="eastAsia" w:ascii="微软雅黑" w:hAnsi="微软雅黑" w:eastAsia="微软雅黑" w:cs="微软雅黑"/>
          <w:sz w:val="30"/>
          <w:szCs w:val="30"/>
        </w:rPr>
      </w:pPr>
    </w:p>
    <w:p w14:paraId="159D31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visible qualifications alone that can properly be required to constitute visible membership in a visible church.</w:t>
      </w:r>
    </w:p>
    <w:p w14:paraId="0590D1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只有有形的资格才能正当地被要求，以构成在一个有形教会中的有形成员身份。</w:t>
      </w:r>
    </w:p>
    <w:p w14:paraId="6336D0D1">
      <w:pPr>
        <w:pStyle w:val="3"/>
        <w:spacing w:line="265" w:lineRule="auto"/>
        <w:rPr>
          <w:rFonts w:hint="eastAsia" w:ascii="微软雅黑" w:hAnsi="微软雅黑" w:eastAsia="微软雅黑" w:cs="微软雅黑"/>
          <w:sz w:val="30"/>
          <w:szCs w:val="30"/>
        </w:rPr>
      </w:pPr>
    </w:p>
    <w:p w14:paraId="40BC7D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and unreasonable to require invisible qualities as essential prerequisites to visible fellowship.</w:t>
      </w:r>
    </w:p>
    <w:p w14:paraId="6C9122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要求无形的品质作为有形契通的必要前提是不合理且荒谬的。</w:t>
      </w:r>
    </w:p>
    <w:p w14:paraId="0BCAAB47">
      <w:pPr>
        <w:pStyle w:val="3"/>
        <w:spacing w:line="265" w:lineRule="auto"/>
        <w:rPr>
          <w:rFonts w:hint="eastAsia" w:ascii="微软雅黑" w:hAnsi="微软雅黑" w:eastAsia="微软雅黑" w:cs="微软雅黑"/>
          <w:sz w:val="30"/>
          <w:szCs w:val="30"/>
        </w:rPr>
      </w:pPr>
    </w:p>
    <w:p w14:paraId="6A5597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communion of the invisible church such are indispensable, but not to that of which we are speaking.</w:t>
      </w:r>
    </w:p>
    <w:p w14:paraId="079E9F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对于无形教会的领餐（communion）来说，这些是必不可少的，但对于我们所说的这个则不然。</w:t>
      </w:r>
    </w:p>
    <w:p w14:paraId="0BFC5EBD">
      <w:pPr>
        <w:pStyle w:val="3"/>
        <w:spacing w:line="265" w:lineRule="auto"/>
        <w:rPr>
          <w:rFonts w:hint="eastAsia" w:ascii="微软雅黑" w:hAnsi="微软雅黑" w:eastAsia="微软雅黑" w:cs="微软雅黑"/>
          <w:sz w:val="30"/>
          <w:szCs w:val="30"/>
        </w:rPr>
      </w:pPr>
    </w:p>
    <w:p w14:paraId="1F84F6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Analogy may serve to throw light on this subject.</w:t>
      </w:r>
    </w:p>
    <w:p w14:paraId="4715A0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类比可能有助于说明这个问题。</w:t>
      </w:r>
    </w:p>
    <w:p w14:paraId="1E8E71E1">
      <w:pPr>
        <w:pStyle w:val="3"/>
        <w:spacing w:line="265" w:lineRule="auto"/>
        <w:rPr>
          <w:rFonts w:hint="eastAsia" w:ascii="微软雅黑" w:hAnsi="微软雅黑" w:eastAsia="微软雅黑" w:cs="微软雅黑"/>
          <w:sz w:val="30"/>
          <w:szCs w:val="30"/>
        </w:rPr>
      </w:pPr>
    </w:p>
    <w:p w14:paraId="77AF29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society of whatever kind, be it scientific, or literary, or benevolent, all that is required to membership is a professed approbation of its constitution, and an apparent conformity to its rules.</w:t>
      </w:r>
    </w:p>
    <w:p w14:paraId="46F460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在任何种类的每一个社会中，无论是科学的、文学的还是慈善的，加入成员所需的只是对该组织宪章的公开认可，以及对其规则的表面遵守。</w:t>
      </w:r>
    </w:p>
    <w:p w14:paraId="312CBA48">
      <w:pPr>
        <w:pStyle w:val="3"/>
        <w:spacing w:line="265" w:lineRule="auto"/>
        <w:rPr>
          <w:rFonts w:hint="eastAsia" w:ascii="微软雅黑" w:hAnsi="微软雅黑" w:eastAsia="微软雅黑" w:cs="微软雅黑"/>
          <w:sz w:val="30"/>
          <w:szCs w:val="30"/>
        </w:rPr>
      </w:pPr>
    </w:p>
    <w:p w14:paraId="7C7FAC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thought necessary to scrutinize the heart, with a view to ascertain whether the person be sincere.</w:t>
      </w:r>
    </w:p>
    <w:p w14:paraId="71CEAF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从未有人认为有必要察验内心，以确定该人是否真诚。</w:t>
      </w:r>
    </w:p>
    <w:p w14:paraId="39E41A68">
      <w:pPr>
        <w:pStyle w:val="3"/>
        <w:spacing w:line="265" w:lineRule="auto"/>
        <w:rPr>
          <w:rFonts w:hint="eastAsia" w:ascii="微软雅黑" w:hAnsi="微软雅黑" w:eastAsia="微软雅黑" w:cs="微软雅黑"/>
          <w:sz w:val="30"/>
          <w:szCs w:val="30"/>
        </w:rPr>
      </w:pPr>
    </w:p>
    <w:p w14:paraId="6589EB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 be sincere; but so long as he gives no evidence of insincerity, so long as he continues to act as if he were sincere, that is to say, so long as he makes a credible profession, he is considered as entitled to all the privileges of membership.</w:t>
      </w:r>
    </w:p>
    <w:p w14:paraId="3C0134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祂可能并不真诚；但只要祂没有给出不真诚的证据，只要祂继续表现得好像祂是真诚的，也就是说，只要祂做出了可信的告白，祂就被视为有权享受成员的所有特权。</w:t>
      </w:r>
    </w:p>
    <w:p w14:paraId="7CB657BA">
      <w:pPr>
        <w:pStyle w:val="3"/>
        <w:spacing w:line="265" w:lineRule="auto"/>
        <w:rPr>
          <w:rFonts w:hint="eastAsia" w:ascii="微软雅黑" w:hAnsi="微软雅黑" w:eastAsia="微软雅黑" w:cs="微软雅黑"/>
          <w:sz w:val="30"/>
          <w:szCs w:val="30"/>
        </w:rPr>
      </w:pPr>
    </w:p>
    <w:p w14:paraId="6EFF0B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as we said before, has neither the ability nor the right to judge the heart.</w:t>
      </w:r>
    </w:p>
    <w:p w14:paraId="61FF8B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正如我们之前所说，人既没有能力也没有权利判断内心。</w:t>
      </w:r>
    </w:p>
    <w:p w14:paraId="20E2A967">
      <w:pPr>
        <w:pStyle w:val="3"/>
        <w:spacing w:line="265" w:lineRule="auto"/>
        <w:rPr>
          <w:rFonts w:hint="eastAsia" w:ascii="微软雅黑" w:hAnsi="微软雅黑" w:eastAsia="微软雅黑" w:cs="微软雅黑"/>
          <w:sz w:val="30"/>
          <w:szCs w:val="30"/>
        </w:rPr>
      </w:pPr>
    </w:p>
    <w:p w14:paraId="107A41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 saith the faithful and true Witness, ‘who searcheth the reins and hearts.’</w:t>
      </w:r>
    </w:p>
    <w:p w14:paraId="512BA6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“我是那察验人肺腑心肠的，”那诚信真实的见证者（Witness）如此说。</w:t>
      </w:r>
    </w:p>
    <w:p w14:paraId="59BB70EF">
      <w:pPr>
        <w:pStyle w:val="3"/>
        <w:spacing w:line="265" w:lineRule="auto"/>
        <w:rPr>
          <w:rFonts w:hint="eastAsia" w:ascii="微软雅黑" w:hAnsi="微软雅黑" w:eastAsia="微软雅黑" w:cs="微软雅黑"/>
          <w:sz w:val="30"/>
          <w:szCs w:val="30"/>
        </w:rPr>
      </w:pPr>
    </w:p>
    <w:p w14:paraId="17DE32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so is a divine prerogative, and no man or set of men may presume to exercise it.</w:t>
      </w:r>
    </w:p>
    <w:p w14:paraId="53EF31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这样做是神圣的特权，没有任何个人或群体可以擅自执行。</w:t>
      </w:r>
    </w:p>
    <w:p w14:paraId="48DD7F0D">
      <w:pPr>
        <w:pStyle w:val="3"/>
        <w:spacing w:line="265" w:lineRule="auto"/>
        <w:rPr>
          <w:rFonts w:hint="eastAsia" w:ascii="微软雅黑" w:hAnsi="微软雅黑" w:eastAsia="微软雅黑" w:cs="微软雅黑"/>
          <w:sz w:val="30"/>
          <w:szCs w:val="30"/>
        </w:rPr>
      </w:pPr>
    </w:p>
    <w:p w14:paraId="3B1037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even the most penetrating angelic intellect is incompetent to discover, excepting by outward manifestations, what is passing within the human breast.</w:t>
      </w:r>
    </w:p>
    <w:p w14:paraId="1112EA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不，即使是最敏锐的天使智力，除了通过外在表现，也无力发现人类胸怀中所发生的事。</w:t>
      </w:r>
    </w:p>
    <w:p w14:paraId="28EB3B42">
      <w:pPr>
        <w:pStyle w:val="3"/>
        <w:spacing w:line="265" w:lineRule="auto"/>
        <w:rPr>
          <w:rFonts w:hint="eastAsia" w:ascii="微软雅黑" w:hAnsi="微软雅黑" w:eastAsia="微软雅黑" w:cs="微软雅黑"/>
          <w:sz w:val="30"/>
          <w:szCs w:val="30"/>
        </w:rPr>
      </w:pPr>
    </w:p>
    <w:p w14:paraId="735361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that it is so; as, were rulers in the church invested with the right to pronounce infallibly on the spiritual condition of their fellow-men, it is not difficult to see what an engine of tyranny and oppression such a power might become; besides superseding the exercise of self-examination, and making way for the most unprincipled, unfounded, arrogant, and provoking pretensions.</w:t>
      </w:r>
    </w:p>
    <w:p w14:paraId="70C90B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好如此；因为如果教会的治理者被赋予了对同胞属灵状况做出绝对无误宣判的权利，不难看出这种权力会变成何等恐怖的暴政和压迫工具；此外，这还会取代自我省察的操练，并为最无原则、无根据、傲慢和挑衅的虚张声势开路。</w:t>
      </w:r>
    </w:p>
    <w:p w14:paraId="23545975">
      <w:pPr>
        <w:pStyle w:val="3"/>
        <w:spacing w:line="265" w:lineRule="auto"/>
        <w:rPr>
          <w:rFonts w:hint="eastAsia" w:ascii="微软雅黑" w:hAnsi="微软雅黑" w:eastAsia="微软雅黑" w:cs="微软雅黑"/>
          <w:sz w:val="30"/>
          <w:szCs w:val="30"/>
        </w:rPr>
      </w:pPr>
    </w:p>
    <w:p w14:paraId="73F178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principle that actual saintship is indispensable, is at variance with the exercise of that discipline which we have before seen is one of the institutions of the church.</w:t>
      </w:r>
    </w:p>
    <w:p w14:paraId="02D2EF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事实上，认为实际的圣徒身份是必不可少的这一原则，与我们之前看到的教会制度之一——纪律（discipline）的执行是相冲突的。</w:t>
      </w:r>
    </w:p>
    <w:p w14:paraId="4379A973">
      <w:pPr>
        <w:pStyle w:val="3"/>
        <w:spacing w:line="265" w:lineRule="auto"/>
        <w:rPr>
          <w:rFonts w:hint="eastAsia" w:ascii="微软雅黑" w:hAnsi="微软雅黑" w:eastAsia="微软雅黑" w:cs="微软雅黑"/>
          <w:sz w:val="30"/>
          <w:szCs w:val="30"/>
        </w:rPr>
      </w:pPr>
    </w:p>
    <w:p w14:paraId="4DDAE0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church member is suspended or excluded from the enjoyment of privileges for misconduct, it is not because he is considered not to be a saint, but because he has acted inconsistently with his profession.</w:t>
      </w:r>
    </w:p>
    <w:p w14:paraId="582366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当一个教会成员因行为不端而被中止或排除在特权享受之外时，并不是因为他被认为不是圣徒，而是因为他的行为与他的告白不符。</w:t>
      </w:r>
    </w:p>
    <w:p w14:paraId="5B797FA6">
      <w:pPr>
        <w:pStyle w:val="3"/>
        <w:spacing w:line="265" w:lineRule="auto"/>
        <w:rPr>
          <w:rFonts w:hint="eastAsia" w:ascii="微软雅黑" w:hAnsi="微软雅黑" w:eastAsia="微软雅黑" w:cs="微软雅黑"/>
          <w:sz w:val="30"/>
          <w:szCs w:val="30"/>
        </w:rPr>
      </w:pPr>
    </w:p>
    <w:p w14:paraId="3A862D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a saint; in the spirit of charity it may be hoped that he is such; nay, there may be very good reasons for entertaining a favourable view of his state.</w:t>
      </w:r>
    </w:p>
    <w:p w14:paraId="1D2018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祂可能是一个圣徒；以仁爱的心可以希望祂确实是圣徒；甚至可能有非常充分的理由对祂的状态持乐观态度。</w:t>
      </w:r>
    </w:p>
    <w:p w14:paraId="7C17D1E3">
      <w:pPr>
        <w:pStyle w:val="3"/>
        <w:spacing w:line="265" w:lineRule="auto"/>
        <w:rPr>
          <w:rFonts w:hint="eastAsia" w:ascii="微软雅黑" w:hAnsi="微软雅黑" w:eastAsia="微软雅黑" w:cs="微软雅黑"/>
          <w:sz w:val="30"/>
          <w:szCs w:val="30"/>
        </w:rPr>
      </w:pPr>
    </w:p>
    <w:p w14:paraId="71E2DB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real saint may act so as to incur the discipline of the church.</w:t>
      </w:r>
    </w:p>
    <w:p w14:paraId="5D913B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但是，一个真正的圣徒也可能因行为不当而招致教会的纪律。</w:t>
      </w:r>
    </w:p>
    <w:p w14:paraId="0AB8BB3F">
      <w:pPr>
        <w:pStyle w:val="3"/>
        <w:spacing w:line="265" w:lineRule="auto"/>
        <w:rPr>
          <w:rFonts w:hint="eastAsia" w:ascii="微软雅黑" w:hAnsi="微软雅黑" w:eastAsia="微软雅黑" w:cs="微软雅黑"/>
          <w:sz w:val="30"/>
          <w:szCs w:val="30"/>
        </w:rPr>
      </w:pPr>
    </w:p>
    <w:p w14:paraId="3CC147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supposed in the very institution of discipline, which is designed to promote the edification of the godly.</w:t>
      </w:r>
    </w:p>
    <w:p w14:paraId="011D08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这在纪律制度本身中就已假定，该制度旨在促进敬虔之人的建立。</w:t>
      </w:r>
    </w:p>
    <w:p w14:paraId="79C188D4">
      <w:pPr>
        <w:pStyle w:val="3"/>
        <w:spacing w:line="265" w:lineRule="auto"/>
        <w:rPr>
          <w:rFonts w:hint="eastAsia" w:ascii="微软雅黑" w:hAnsi="微软雅黑" w:eastAsia="微软雅黑" w:cs="微软雅黑"/>
          <w:sz w:val="30"/>
          <w:szCs w:val="30"/>
        </w:rPr>
      </w:pPr>
    </w:p>
    <w:p w14:paraId="6B5E33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while his sin was unrepented of, was unfit for the fellowship of a holy society.</w:t>
      </w:r>
    </w:p>
    <w:p w14:paraId="1E3181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大卫在未悔改其罪时，是不适合在一个神圣社会中契通的。</w:t>
      </w:r>
    </w:p>
    <w:p w14:paraId="0D0FB028">
      <w:pPr>
        <w:pStyle w:val="3"/>
        <w:spacing w:line="265" w:lineRule="auto"/>
        <w:rPr>
          <w:rFonts w:hint="eastAsia" w:ascii="微软雅黑" w:hAnsi="微软雅黑" w:eastAsia="微软雅黑" w:cs="微软雅黑"/>
          <w:sz w:val="30"/>
          <w:szCs w:val="30"/>
        </w:rPr>
      </w:pPr>
    </w:p>
    <w:p w14:paraId="37829E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who departs for a time from the right path is not to be ‘counted as an enemy, but admonished as a brother.’</w:t>
      </w:r>
    </w:p>
    <w:p w14:paraId="1392F5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一个暂时偏离正道的人，不应被“看作仇敌，倒要劝他如弟兄”。</w:t>
      </w:r>
    </w:p>
    <w:p w14:paraId="3725EA38">
      <w:pPr>
        <w:pStyle w:val="3"/>
        <w:spacing w:line="265" w:lineRule="auto"/>
        <w:rPr>
          <w:rFonts w:hint="eastAsia" w:ascii="微软雅黑" w:hAnsi="微软雅黑" w:eastAsia="微软雅黑" w:cs="微软雅黑"/>
          <w:sz w:val="30"/>
          <w:szCs w:val="30"/>
        </w:rPr>
      </w:pPr>
    </w:p>
    <w:p w14:paraId="0C3248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saint may be lawfully excluded from the fellowship of the visible church, even for a time, it is plain that something else than saintship is the qualification for communion.</w:t>
      </w:r>
    </w:p>
    <w:p w14:paraId="7C6DF9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但是，如果一个圣徒可以合法地被排除在有形教会的契通之外（即便只是暂时的），那么显然，领餐（communion）的资格不仅仅是圣徒身份。</w:t>
      </w:r>
    </w:p>
    <w:p w14:paraId="2C65FFD7">
      <w:pPr>
        <w:pStyle w:val="3"/>
        <w:spacing w:line="265" w:lineRule="auto"/>
        <w:rPr>
          <w:rFonts w:hint="eastAsia" w:ascii="微软雅黑" w:hAnsi="微软雅黑" w:eastAsia="微软雅黑" w:cs="微软雅黑"/>
          <w:sz w:val="30"/>
          <w:szCs w:val="30"/>
        </w:rPr>
      </w:pPr>
    </w:p>
    <w:p w14:paraId="16B00F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Christ and his apostles appear to have acted on the principle for which we contend.</w:t>
      </w:r>
    </w:p>
    <w:p w14:paraId="47EA83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基督和祂的使徒似乎都根据我们所主张的这一原则行事。</w:t>
      </w:r>
    </w:p>
    <w:p w14:paraId="6F75F7E6">
      <w:pPr>
        <w:pStyle w:val="3"/>
        <w:spacing w:line="265" w:lineRule="auto"/>
        <w:rPr>
          <w:rFonts w:hint="eastAsia" w:ascii="微软雅黑" w:hAnsi="微软雅黑" w:eastAsia="微软雅黑" w:cs="微软雅黑"/>
          <w:sz w:val="30"/>
          <w:szCs w:val="30"/>
        </w:rPr>
      </w:pPr>
    </w:p>
    <w:p w14:paraId="531ADD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who had a devil, and was known by Christ to be unconverted, was recognised and treated as a disciple, until he proved the hollowness of his profession by his conduct.</w:t>
      </w:r>
    </w:p>
    <w:p w14:paraId="0516DE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犹大虽然是个魔鬼，并且基督知道他未曾归正，但在他通过行为证明其告白的空虚之前，他一直被承认并被当作门徒对待。</w:t>
      </w:r>
    </w:p>
    <w:p w14:paraId="40ECF705">
      <w:pPr>
        <w:pStyle w:val="3"/>
        <w:spacing w:line="265" w:lineRule="auto"/>
        <w:rPr>
          <w:rFonts w:hint="eastAsia" w:ascii="微软雅黑" w:hAnsi="微软雅黑" w:eastAsia="微软雅黑" w:cs="微软雅黑"/>
          <w:sz w:val="30"/>
          <w:szCs w:val="30"/>
        </w:rPr>
      </w:pPr>
    </w:p>
    <w:p w14:paraId="5DA2EB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Magus, on a credible profession of religion, received the ordinance of baptism, although he was afterwards pronounced to be in the gall of bitterness and bond of iniquity.</w:t>
      </w:r>
    </w:p>
    <w:p w14:paraId="09507A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行邪术的西门基于可信的宗教告白接受了洗礼的典章，尽管他后来被断定是在苦胆之中，被罪恶捆绑。</w:t>
      </w:r>
    </w:p>
    <w:p w14:paraId="4009E121">
      <w:pPr>
        <w:pStyle w:val="3"/>
        <w:spacing w:line="265" w:lineRule="auto"/>
        <w:rPr>
          <w:rFonts w:hint="eastAsia" w:ascii="微软雅黑" w:hAnsi="微软雅黑" w:eastAsia="微软雅黑" w:cs="微软雅黑"/>
          <w:sz w:val="30"/>
          <w:szCs w:val="30"/>
        </w:rPr>
      </w:pPr>
    </w:p>
    <w:p w14:paraId="77F4FD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short, there might have been less dispute on this subject, had due attention been given to the figures under which the church is represented.</w:t>
      </w:r>
    </w:p>
    <w:p w14:paraId="2A4796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简而言之，如果对教会所呈现的象征给予应有的注意，关于这个主题的争论可能会少一些。</w:t>
      </w:r>
    </w:p>
    <w:p w14:paraId="3A627B25">
      <w:pPr>
        <w:pStyle w:val="3"/>
        <w:spacing w:line="265" w:lineRule="auto"/>
        <w:rPr>
          <w:rFonts w:hint="eastAsia" w:ascii="微软雅黑" w:hAnsi="微软雅黑" w:eastAsia="微软雅黑" w:cs="微软雅黑"/>
          <w:sz w:val="30"/>
          <w:szCs w:val="30"/>
        </w:rPr>
      </w:pPr>
    </w:p>
    <w:p w14:paraId="49B854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spoken of as a vine, some of the branches of which are barren, while others are fruitful; as a floor, on which there is found chaff as well as grain; as a field, in which are tares as well as wheat; as a net, which incloses bad as well as good fishes; and as a house, in which there are vessels to dishonour as well as to honour;—figures which could, with no propriety, be employed to represent the church, were actual saintship essential to her communion.</w:t>
      </w:r>
    </w:p>
    <w:p w14:paraId="24EB0C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比作葡萄树，其分支有些是枯干的，有些是结果子的；比作禾场，其中既有糠秕也有谷粒；比作田地，其中既有稗子也有麦子；比作网，其中既有坏鱼也有好鱼；比作大户人家，其中既有卑贱的器皿也有贵重的器皿；——如果实际的圣徒身份对她的领餐是必不可少的，那么这些象征就不可能恰当地被用来代表教会。</w:t>
      </w:r>
    </w:p>
    <w:p w14:paraId="7C2C1D1B">
      <w:pPr>
        <w:pStyle w:val="3"/>
        <w:spacing w:line="265" w:lineRule="auto"/>
        <w:rPr>
          <w:rFonts w:hint="eastAsia" w:ascii="微软雅黑" w:hAnsi="微软雅黑" w:eastAsia="微软雅黑" w:cs="微软雅黑"/>
          <w:sz w:val="30"/>
          <w:szCs w:val="30"/>
        </w:rPr>
      </w:pPr>
    </w:p>
    <w:p w14:paraId="35C63C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not this suppose that there may be hypocrites in the communion of the church?</w:t>
      </w:r>
    </w:p>
    <w:p w14:paraId="61E056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但这难道不是假定在教会的领餐中可能存在伪善者吗？</w:t>
      </w:r>
    </w:p>
    <w:p w14:paraId="4AFD65CD">
      <w:pPr>
        <w:pStyle w:val="3"/>
        <w:spacing w:line="265" w:lineRule="auto"/>
        <w:rPr>
          <w:rFonts w:hint="eastAsia" w:ascii="微软雅黑" w:hAnsi="微软雅黑" w:eastAsia="微软雅黑" w:cs="微软雅黑"/>
          <w:sz w:val="30"/>
          <w:szCs w:val="30"/>
        </w:rPr>
      </w:pPr>
    </w:p>
    <w:p w14:paraId="3335C4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but what then?</w:t>
      </w:r>
    </w:p>
    <w:p w14:paraId="185D07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确实如此：但那又怎样呢？</w:t>
      </w:r>
    </w:p>
    <w:p w14:paraId="362EFCCC">
      <w:pPr>
        <w:pStyle w:val="3"/>
        <w:spacing w:line="265" w:lineRule="auto"/>
        <w:rPr>
          <w:rFonts w:hint="eastAsia" w:ascii="微软雅黑" w:hAnsi="微软雅黑" w:eastAsia="微软雅黑" w:cs="微软雅黑"/>
          <w:sz w:val="30"/>
          <w:szCs w:val="30"/>
        </w:rPr>
      </w:pPr>
    </w:p>
    <w:p w14:paraId="5BDD8B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admission will fall to be made on the supposition that actual regeneration is the qualification for church membership, as of this man can judge only by appearances, and it must be admitted that appearances may sometimes deceive.</w:t>
      </w:r>
    </w:p>
    <w:p w14:paraId="688921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即便是假设实际的重生是教会成员的资格，也必须做出同样的承认，因为人只能通过外表来判断，而必须承认外表有时会欺骗人。</w:t>
      </w:r>
    </w:p>
    <w:p w14:paraId="5A1CF613">
      <w:pPr>
        <w:pStyle w:val="3"/>
        <w:spacing w:line="265" w:lineRule="auto"/>
        <w:rPr>
          <w:rFonts w:hint="eastAsia" w:ascii="微软雅黑" w:hAnsi="微软雅黑" w:eastAsia="微软雅黑" w:cs="微软雅黑"/>
          <w:sz w:val="30"/>
          <w:szCs w:val="30"/>
        </w:rPr>
      </w:pPr>
    </w:p>
    <w:p w14:paraId="0B9944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destructive of the character of the church, as a spiritual society and the body of Christ, to suppose, that it may comprehend within it persons who are not real saints.</w:t>
      </w:r>
    </w:p>
    <w:p w14:paraId="7E6F42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设想教会中可能包含非真实圣徒的人，并不会破坏教会作为属灵社会和基督身体的特质。</w:t>
      </w:r>
    </w:p>
    <w:p w14:paraId="73E7605F">
      <w:pPr>
        <w:pStyle w:val="3"/>
        <w:spacing w:line="265" w:lineRule="auto"/>
        <w:rPr>
          <w:rFonts w:hint="eastAsia" w:ascii="微软雅黑" w:hAnsi="微软雅黑" w:eastAsia="微软雅黑" w:cs="微软雅黑"/>
          <w:sz w:val="30"/>
          <w:szCs w:val="30"/>
        </w:rPr>
      </w:pPr>
    </w:p>
    <w:p w14:paraId="0E6658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recollected that it is of the visible church of Christ we are now speaking; and if there be only visible saintship, it is all that can be strictly required, as it is all that can be judged of by man, to the visible fellowship of such a community.</w:t>
      </w:r>
    </w:p>
    <w:p w14:paraId="02D3D5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请记住，我们现在谈论的是基督的有形教会；如果只有可见的圣徒身份，这已是能够严格要求的全部，因为这就是人对于此类群体的有形契通所能判断的全部。</w:t>
      </w:r>
    </w:p>
    <w:p w14:paraId="360E9AD9">
      <w:pPr>
        <w:pStyle w:val="3"/>
        <w:spacing w:line="265" w:lineRule="auto"/>
        <w:rPr>
          <w:rFonts w:hint="eastAsia" w:ascii="微软雅黑" w:hAnsi="微软雅黑" w:eastAsia="微软雅黑" w:cs="微软雅黑"/>
          <w:sz w:val="30"/>
          <w:szCs w:val="30"/>
        </w:rPr>
      </w:pPr>
    </w:p>
    <w:p w14:paraId="3172EC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Analogy may here aid our conceptions.</w:t>
      </w:r>
    </w:p>
    <w:p w14:paraId="3B2CCF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类比在此可以辅助我们的理解。</w:t>
      </w:r>
    </w:p>
    <w:p w14:paraId="4F00D876">
      <w:pPr>
        <w:pStyle w:val="3"/>
        <w:spacing w:line="265" w:lineRule="auto"/>
        <w:rPr>
          <w:rFonts w:hint="eastAsia" w:ascii="微软雅黑" w:hAnsi="微软雅黑" w:eastAsia="微软雅黑" w:cs="微软雅黑"/>
          <w:sz w:val="30"/>
          <w:szCs w:val="30"/>
        </w:rPr>
      </w:pPr>
    </w:p>
    <w:p w14:paraId="7DC1CA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God’s world, notwithstanding that there are sinful men in it.</w:t>
      </w:r>
    </w:p>
    <w:p w14:paraId="67F506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世界是上帝的世界，尽管其中有罪恶的人。</w:t>
      </w:r>
    </w:p>
    <w:p w14:paraId="7B1771DE">
      <w:pPr>
        <w:pStyle w:val="3"/>
        <w:spacing w:line="265" w:lineRule="auto"/>
        <w:rPr>
          <w:rFonts w:hint="eastAsia" w:ascii="微软雅黑" w:hAnsi="微软雅黑" w:eastAsia="微软雅黑" w:cs="微软雅黑"/>
          <w:sz w:val="30"/>
          <w:szCs w:val="30"/>
        </w:rPr>
      </w:pPr>
    </w:p>
    <w:p w14:paraId="51E9A4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a believer is a renewed heart, notwithstanding that it is infested with manifold corruptions.</w:t>
      </w:r>
    </w:p>
    <w:p w14:paraId="70D474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信徒的心是更新的心，尽管其中仍被多样的腐败所侵扰。</w:t>
      </w:r>
    </w:p>
    <w:p w14:paraId="7400DAAF">
      <w:pPr>
        <w:pStyle w:val="3"/>
        <w:spacing w:line="265" w:lineRule="auto"/>
        <w:rPr>
          <w:rFonts w:hint="eastAsia" w:ascii="微软雅黑" w:hAnsi="微软雅黑" w:eastAsia="微软雅黑" w:cs="微软雅黑"/>
          <w:sz w:val="30"/>
          <w:szCs w:val="30"/>
        </w:rPr>
      </w:pPr>
    </w:p>
    <w:p w14:paraId="5BFC8D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may not the church of Christ be supposed to contain in it some who are not real Christians, without destroying its character?</w:t>
      </w:r>
    </w:p>
    <w:p w14:paraId="5BDA0A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那么，为什么不能假设基督的教会中包含一些不是真实基督徒的人，而不破坏其性质呢？</w:t>
      </w:r>
    </w:p>
    <w:p w14:paraId="40E623AE">
      <w:pPr>
        <w:pStyle w:val="3"/>
        <w:spacing w:line="265" w:lineRule="auto"/>
        <w:rPr>
          <w:rFonts w:hint="eastAsia" w:ascii="微软雅黑" w:hAnsi="微软雅黑" w:eastAsia="微软雅黑" w:cs="微软雅黑"/>
          <w:sz w:val="30"/>
          <w:szCs w:val="30"/>
        </w:rPr>
      </w:pPr>
    </w:p>
    <w:p w14:paraId="3436AB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might even be shewn that such a mixed state as we have supposed, is turned to good account in the providence of God.</w:t>
      </w:r>
    </w:p>
    <w:p w14:paraId="252AD3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不，甚至可以说明，我们所假设的这种混合状态在上帝的护理（providence）中得到了很好的利用。</w:t>
      </w:r>
    </w:p>
    <w:p w14:paraId="17666B2A">
      <w:pPr>
        <w:pStyle w:val="3"/>
        <w:spacing w:line="265" w:lineRule="auto"/>
        <w:rPr>
          <w:rFonts w:hint="eastAsia" w:ascii="微软雅黑" w:hAnsi="微软雅黑" w:eastAsia="微软雅黑" w:cs="微软雅黑"/>
          <w:sz w:val="30"/>
          <w:szCs w:val="30"/>
        </w:rPr>
      </w:pPr>
    </w:p>
    <w:p w14:paraId="0EE7BE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quantity of moral evil in the world is thus diminished; inasmuch as the nominal members of the church are necessitated to conform to the laws of morality more strictly than they would otherwise do, in order to keep up the consistency of their assumed character.</w:t>
      </w:r>
    </w:p>
    <w:p w14:paraId="56E1A2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世界上的道德恶行之量因此减少了；因为教会的名义成员为了保持其假定身份的一致性，不得不比平常更严格地遵守道德法则。</w:t>
      </w:r>
    </w:p>
    <w:p w14:paraId="2BA28140">
      <w:pPr>
        <w:pStyle w:val="3"/>
        <w:spacing w:line="265" w:lineRule="auto"/>
        <w:rPr>
          <w:rFonts w:hint="eastAsia" w:ascii="微软雅黑" w:hAnsi="微软雅黑" w:eastAsia="微软雅黑" w:cs="微软雅黑"/>
          <w:sz w:val="30"/>
          <w:szCs w:val="30"/>
        </w:rPr>
      </w:pPr>
    </w:p>
    <w:p w14:paraId="609A61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persons themselves may not be in a whit better state, as regards God, than the openly profligate and abandoned: but, as respects their fellow-men, it is not to be doubted that it is better they should repress than that they should give full scope to their enmity of heart; better surely that they should treat the name of God with reverence than that they should blaspheme it; better that they should maintain a show of truth, probity, and respect for the ordinances of religion, than that they should lie, steal, and pour contempt on all the institutions of Christ; better, in short, that they should maintain before their families and others the common decencies of life, than that they should set before them the example of open profligacy and vice.</w:t>
      </w:r>
    </w:p>
    <w:p w14:paraId="0DC842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上帝而言，这些人自身的状态可能并不比公开的放荡者和堕落者好一丁点：但就他们的同胞而言，毫无疑问，他们抑制内心的敌意比任其发泄要好；比起亵渎上帝的名，他们以敬畏之心对待上帝的名肯定更好；比起撒谎、偷窃并蔑视基督的所有制度，他们维持真理、正直和对宗教典章尊重的表象更好；简而言之，比起在家人和他人面前树立公开放荡和邪恶的榜样，他们维持基本的生活体面更好。</w:t>
      </w:r>
    </w:p>
    <w:p w14:paraId="1056F34A">
      <w:pPr>
        <w:pStyle w:val="3"/>
        <w:spacing w:line="265" w:lineRule="auto"/>
        <w:rPr>
          <w:rFonts w:hint="eastAsia" w:ascii="微软雅黑" w:hAnsi="微软雅黑" w:eastAsia="微软雅黑" w:cs="微软雅黑"/>
          <w:sz w:val="30"/>
          <w:szCs w:val="30"/>
        </w:rPr>
      </w:pPr>
    </w:p>
    <w:p w14:paraId="2409E9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 state of things by which they are constrained to do so is not without its use.</w:t>
      </w:r>
    </w:p>
    <w:p w14:paraId="4C54DC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如果是这样，这种迫使他们如此行事的状态就并非没有用处。</w:t>
      </w:r>
    </w:p>
    <w:p w14:paraId="0EFE1A92">
      <w:pPr>
        <w:pStyle w:val="3"/>
        <w:spacing w:line="265" w:lineRule="auto"/>
        <w:rPr>
          <w:rFonts w:hint="eastAsia" w:ascii="微软雅黑" w:hAnsi="微软雅黑" w:eastAsia="微软雅黑" w:cs="微软雅黑"/>
          <w:sz w:val="30"/>
          <w:szCs w:val="30"/>
        </w:rPr>
      </w:pPr>
    </w:p>
    <w:p w14:paraId="29F8F2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calculated to lessen the sum of human misery, by averting public judgments.</w:t>
      </w:r>
    </w:p>
    <w:p w14:paraId="6298B4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此外，通过避开公众审判，这有助于减少人类痛苦的总和。</w:t>
      </w:r>
    </w:p>
    <w:p w14:paraId="70C0DD34">
      <w:pPr>
        <w:pStyle w:val="3"/>
        <w:spacing w:line="265" w:lineRule="auto"/>
        <w:rPr>
          <w:rFonts w:hint="eastAsia" w:ascii="微软雅黑" w:hAnsi="微软雅黑" w:eastAsia="微软雅黑" w:cs="微软雅黑"/>
          <w:sz w:val="30"/>
          <w:szCs w:val="30"/>
        </w:rPr>
      </w:pPr>
    </w:p>
    <w:p w14:paraId="7BC924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Facts warrant us to believe, that open judgments may be restrained, where the souls of men are not saved, out of respect to the restraints laid upon open sin: so that whatever tends to promote the latter, goes also to secure the former.</w:t>
      </w:r>
    </w:p>
    <w:p w14:paraId="6340F2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事实证明我们可以相信，即使人的灵魂未得救，为了尊重对公开罪行的约束，公开的审判也可能被抑制：因此，任何倾向于促进后者（约束罪行）的事物，也有助于保障前者。</w:t>
      </w:r>
    </w:p>
    <w:p w14:paraId="08ED0FFF">
      <w:pPr>
        <w:pStyle w:val="3"/>
        <w:spacing w:line="265" w:lineRule="auto"/>
        <w:rPr>
          <w:rFonts w:hint="eastAsia" w:ascii="微软雅黑" w:hAnsi="微软雅黑" w:eastAsia="微软雅黑" w:cs="微软雅黑"/>
          <w:sz w:val="30"/>
          <w:szCs w:val="30"/>
        </w:rPr>
      </w:pPr>
    </w:p>
    <w:p w14:paraId="612E42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would not be very difficult to shew that the arrangement in question is overruled for extending the resources, increasing the numbers, and promoting the protection of the church.</w:t>
      </w:r>
    </w:p>
    <w:p w14:paraId="329B21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此外，不难说明，上述安排被掌管以用于扩展教会的资源、增加人数并促进教会的保护。</w:t>
      </w:r>
    </w:p>
    <w:p w14:paraId="471428A9">
      <w:pPr>
        <w:pStyle w:val="3"/>
        <w:spacing w:line="265" w:lineRule="auto"/>
        <w:rPr>
          <w:rFonts w:hint="eastAsia" w:ascii="微软雅黑" w:hAnsi="微软雅黑" w:eastAsia="微软雅黑" w:cs="微软雅黑"/>
          <w:sz w:val="30"/>
          <w:szCs w:val="30"/>
        </w:rPr>
      </w:pPr>
    </w:p>
    <w:p w14:paraId="3257F6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unfortunate is the objection that the principle in question leads to the prostitution of sealing ordinances.</w:t>
      </w:r>
    </w:p>
    <w:p w14:paraId="2FFFA5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同样不幸的是，有人反对说该原则会导致印证典章（sealing ordinances）的滥用。</w:t>
      </w:r>
    </w:p>
    <w:p w14:paraId="6ADA3FF1">
      <w:pPr>
        <w:pStyle w:val="3"/>
        <w:spacing w:line="265" w:lineRule="auto"/>
        <w:rPr>
          <w:rFonts w:hint="eastAsia" w:ascii="微软雅黑" w:hAnsi="微软雅黑" w:eastAsia="微软雅黑" w:cs="微软雅黑"/>
          <w:sz w:val="30"/>
          <w:szCs w:val="30"/>
        </w:rPr>
      </w:pPr>
    </w:p>
    <w:p w14:paraId="00BB42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must be obvious to all, that, unless the friends of the opposite scheme can pretend with infallible accuracy to judge the heart, the objection applies as much to them as to us.</w:t>
      </w:r>
    </w:p>
    <w:p w14:paraId="463832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因为对所有人来说显然，除非相反方案的支持者能自称可以绝对无误地判断内心，否则这项反对意见对他们和对我们同样适用。</w:t>
      </w:r>
    </w:p>
    <w:p w14:paraId="16F4E1FF">
      <w:pPr>
        <w:pStyle w:val="3"/>
        <w:spacing w:line="265" w:lineRule="auto"/>
        <w:rPr>
          <w:rFonts w:hint="eastAsia" w:ascii="微软雅黑" w:hAnsi="微软雅黑" w:eastAsia="微软雅黑" w:cs="微软雅黑"/>
          <w:sz w:val="30"/>
          <w:szCs w:val="30"/>
        </w:rPr>
      </w:pPr>
    </w:p>
    <w:p w14:paraId="342FA1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added, that it overlooks the relation of the sacraments to the visible church.</w:t>
      </w:r>
    </w:p>
    <w:p w14:paraId="5FE560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并且可以补充的是，它忽视了圣礼与有形教会的关系。</w:t>
      </w:r>
    </w:p>
    <w:p w14:paraId="11CAD21A">
      <w:pPr>
        <w:pStyle w:val="3"/>
        <w:spacing w:line="265" w:lineRule="auto"/>
        <w:rPr>
          <w:rFonts w:hint="eastAsia" w:ascii="微软雅黑" w:hAnsi="微软雅黑" w:eastAsia="微软雅黑" w:cs="微软雅黑"/>
          <w:sz w:val="30"/>
          <w:szCs w:val="30"/>
        </w:rPr>
      </w:pPr>
    </w:p>
    <w:p w14:paraId="4AE3A6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special relation, it is true, to the church invisible; and, as signs of spiritual blessings, can be participated of with individual profit only by true believers.</w:t>
      </w:r>
    </w:p>
    <w:p w14:paraId="0FB654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诚然，圣礼与无形教会有着特殊的关系；并且作为属灵福分的标志，只有真正的信徒参与其中才能获得个人的益处。</w:t>
      </w:r>
    </w:p>
    <w:p w14:paraId="3A0A4664">
      <w:pPr>
        <w:pStyle w:val="3"/>
        <w:spacing w:line="265" w:lineRule="auto"/>
        <w:rPr>
          <w:rFonts w:hint="eastAsia" w:ascii="微软雅黑" w:hAnsi="微软雅黑" w:eastAsia="微软雅黑" w:cs="微软雅黑"/>
          <w:sz w:val="30"/>
          <w:szCs w:val="30"/>
        </w:rPr>
      </w:pPr>
    </w:p>
    <w:p w14:paraId="5F377A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also a relation to the visible church; and viewed as signs of the covenant character of God, certifying the doctrine of salvation by the blood of Christ, and affirming the necessity of being interested in the mediation of the Lord Jesus, the public administration of them, even where some who outwardly partake are unbelievers, may serve many important purposes to both the church and the world.</w:t>
      </w:r>
    </w:p>
    <w:p w14:paraId="32CDF0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也与有形教会有关系；并且被视为上帝圣约特质的迹象，证明了凭基督宝血得救的教义，并确认了与主耶稣的中保工作产生关联的必要性，即便在一些表面参与者是不信者的情况下，圣礼的公开施行仍可对教会和世界起到许多重要的作用。</w:t>
      </w:r>
    </w:p>
    <w:p w14:paraId="6631A399">
      <w:pPr>
        <w:pStyle w:val="3"/>
        <w:spacing w:line="265" w:lineRule="auto"/>
        <w:rPr>
          <w:rFonts w:hint="eastAsia" w:ascii="微软雅黑" w:hAnsi="微软雅黑" w:eastAsia="微软雅黑" w:cs="微软雅黑"/>
          <w:sz w:val="30"/>
          <w:szCs w:val="30"/>
        </w:rPr>
      </w:pPr>
    </w:p>
    <w:p w14:paraId="0F2694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the matter, if properly understood, can have no tendency to retard the exertions of the office-bearers and friends of the church in promoting her purity.</w:t>
      </w:r>
    </w:p>
    <w:p w14:paraId="1A79A6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如果正确理解，这种观点绝不会阻碍教会圣职人员和朋友们在促进教会纯洁方面的努力。</w:t>
      </w:r>
    </w:p>
    <w:p w14:paraId="400A7340">
      <w:pPr>
        <w:pStyle w:val="3"/>
        <w:spacing w:line="265" w:lineRule="auto"/>
        <w:rPr>
          <w:rFonts w:hint="eastAsia" w:ascii="微软雅黑" w:hAnsi="微软雅黑" w:eastAsia="微软雅黑" w:cs="微软雅黑"/>
          <w:sz w:val="30"/>
          <w:szCs w:val="30"/>
        </w:rPr>
      </w:pPr>
    </w:p>
    <w:p w14:paraId="3B9AD7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have no effect in inducing them to receive into communion known unbelievers, or in warranting them to administer to such the sacred privileges of Christ’s house.</w:t>
      </w:r>
    </w:p>
    <w:p w14:paraId="739058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它绝不会诱导他们接纳已知的不信者进入契通，也不会授权他们向此类人施予基督之家的神圣特权。</w:t>
      </w:r>
    </w:p>
    <w:p w14:paraId="5421115D">
      <w:pPr>
        <w:pStyle w:val="3"/>
        <w:spacing w:line="265" w:lineRule="auto"/>
        <w:rPr>
          <w:rFonts w:hint="eastAsia" w:ascii="微软雅黑" w:hAnsi="微软雅黑" w:eastAsia="微软雅黑" w:cs="微软雅黑"/>
          <w:sz w:val="30"/>
          <w:szCs w:val="30"/>
        </w:rPr>
      </w:pPr>
    </w:p>
    <w:p w14:paraId="00161E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w:t>
      </w:r>
    </w:p>
    <w:p w14:paraId="69890A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304FF515">
      <w:pPr>
        <w:pStyle w:val="3"/>
        <w:spacing w:line="265" w:lineRule="auto"/>
        <w:rPr>
          <w:rFonts w:hint="eastAsia" w:ascii="微软雅黑" w:hAnsi="微软雅黑" w:eastAsia="微软雅黑" w:cs="微软雅黑"/>
          <w:sz w:val="30"/>
          <w:szCs w:val="30"/>
        </w:rPr>
      </w:pPr>
    </w:p>
    <w:p w14:paraId="192967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glorifies himself by a state of things in which good and evil are mingled together, is no reason why we should be indifferent to the existence of evil, much less why we should give encouragement to its existence.</w:t>
      </w:r>
    </w:p>
    <w:p w14:paraId="10EE40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上帝通过善恶并存的状态来荣耀祂自己，这并不是我们应该对邪恶的存在漠不关心的理由，更不是我们应该鼓励其存在的理由。</w:t>
      </w:r>
    </w:p>
    <w:p w14:paraId="49E0A606">
      <w:pPr>
        <w:pStyle w:val="3"/>
        <w:spacing w:line="265" w:lineRule="auto"/>
        <w:rPr>
          <w:rFonts w:hint="eastAsia" w:ascii="微软雅黑" w:hAnsi="微软雅黑" w:eastAsia="微软雅黑" w:cs="微软雅黑"/>
          <w:sz w:val="30"/>
          <w:szCs w:val="30"/>
        </w:rPr>
      </w:pPr>
    </w:p>
    <w:p w14:paraId="654715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prerogative of infinite wisdom, power, and grace, to bring good out of evil.</w:t>
      </w:r>
    </w:p>
    <w:p w14:paraId="0D10B2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从恶中引出善，是无限智慧、大能和恩典的特权。</w:t>
      </w:r>
    </w:p>
    <w:p w14:paraId="754CF023">
      <w:pPr>
        <w:pStyle w:val="3"/>
        <w:spacing w:line="265" w:lineRule="auto"/>
        <w:rPr>
          <w:rFonts w:hint="eastAsia" w:ascii="微软雅黑" w:hAnsi="微软雅黑" w:eastAsia="微软雅黑" w:cs="微软雅黑"/>
          <w:sz w:val="30"/>
          <w:szCs w:val="30"/>
        </w:rPr>
      </w:pPr>
    </w:p>
    <w:p w14:paraId="28724F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not warranted, on that account, to attempt any thing but what is good; we must not do evil that good may come.</w:t>
      </w:r>
    </w:p>
    <w:p w14:paraId="766085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但我们不能因此尝试任何不善的事；我们绝不可作恶以成善。</w:t>
      </w:r>
    </w:p>
    <w:p w14:paraId="5AEFF946">
      <w:pPr>
        <w:pStyle w:val="3"/>
        <w:spacing w:line="265" w:lineRule="auto"/>
        <w:rPr>
          <w:rFonts w:hint="eastAsia" w:ascii="微软雅黑" w:hAnsi="微软雅黑" w:eastAsia="微软雅黑" w:cs="微软雅黑"/>
          <w:sz w:val="30"/>
          <w:szCs w:val="30"/>
        </w:rPr>
      </w:pPr>
    </w:p>
    <w:p w14:paraId="7A168C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evil in the world, as before remarked, does not destroy its relation to God; yet we are not, on this account, at liberty to encourage vice in the world, but bound to use every effort for its suppression and extirpation.</w:t>
      </w:r>
    </w:p>
    <w:p w14:paraId="0D167A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如前所述，世界上的邪恶并不会破坏其与上帝的关系；然而我们并不能因此就随意在世界上鼓励邪恶，而是有责任尽一切努力来抑制和根除它。</w:t>
      </w:r>
    </w:p>
    <w:p w14:paraId="38BDF11D">
      <w:pPr>
        <w:pStyle w:val="3"/>
        <w:spacing w:line="265" w:lineRule="auto"/>
        <w:rPr>
          <w:rFonts w:hint="eastAsia" w:ascii="微软雅黑" w:hAnsi="微软雅黑" w:eastAsia="微软雅黑" w:cs="微软雅黑"/>
          <w:sz w:val="30"/>
          <w:szCs w:val="30"/>
        </w:rPr>
      </w:pPr>
    </w:p>
    <w:p w14:paraId="270CE3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depravity in the heart of a saint does not destroy his renewed character; yet is he bound to resist every known sin, to repress every evil principle, and to make no provision for the flesh to fulfil the lusts thereof.</w:t>
      </w:r>
    </w:p>
    <w:p w14:paraId="168D40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圣徒心中的堕落并不会破坏他更新的品格；但他仍有责任抵制每一个已知的罪，压制每一个邪恶的原则，并且不为肉体安排去放纵私欲。</w:t>
      </w:r>
    </w:p>
    <w:p w14:paraId="791FD75C">
      <w:pPr>
        <w:pStyle w:val="3"/>
        <w:spacing w:line="265" w:lineRule="auto"/>
        <w:rPr>
          <w:rFonts w:hint="eastAsia" w:ascii="微软雅黑" w:hAnsi="微软雅黑" w:eastAsia="微软雅黑" w:cs="微软雅黑"/>
          <w:sz w:val="30"/>
          <w:szCs w:val="30"/>
        </w:rPr>
      </w:pPr>
    </w:p>
    <w:p w14:paraId="5BFEBA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although the existence of nominal Christians in its communion does not destroy the character of the church, this is no reason why the doors of ecclesiastical fellowship should be thrown open, and the seals of the covenant administered, to known unbelievers, or why every effort should not be made to exclude such from her membership.</w:t>
      </w:r>
    </w:p>
    <w:p w14:paraId="1DC90A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同样，虽然名义上的基督徒存在于教会的契通中并不破坏教会的特质，但这并不是向已知的不信者敞开教会契通之门并施行圣约印证的理由，也不是不尽力将其从成员中排除的理由。</w:t>
      </w:r>
    </w:p>
    <w:p w14:paraId="553058BB">
      <w:pPr>
        <w:pStyle w:val="3"/>
        <w:spacing w:line="265" w:lineRule="auto"/>
        <w:rPr>
          <w:rFonts w:hint="eastAsia" w:ascii="微软雅黑" w:hAnsi="微软雅黑" w:eastAsia="微软雅黑" w:cs="微软雅黑"/>
          <w:sz w:val="30"/>
          <w:szCs w:val="30"/>
        </w:rPr>
      </w:pPr>
    </w:p>
    <w:p w14:paraId="379EBA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Christ, in virtue of his mediatorial dominion, appoints, qualifies, and invests with power, the office-bearers in the church.</w:t>
      </w:r>
    </w:p>
    <w:p w14:paraId="195C3E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七、基督凭着祂的中保统治权，任命、装备并授予权柄给教会的圣职人员。</w:t>
      </w:r>
    </w:p>
    <w:p w14:paraId="54862823">
      <w:pPr>
        <w:pStyle w:val="3"/>
        <w:spacing w:line="265" w:lineRule="auto"/>
        <w:rPr>
          <w:rFonts w:hint="eastAsia" w:ascii="微软雅黑" w:hAnsi="微软雅黑" w:eastAsia="微软雅黑" w:cs="微软雅黑"/>
          <w:sz w:val="30"/>
          <w:szCs w:val="30"/>
        </w:rPr>
      </w:pPr>
    </w:p>
    <w:p w14:paraId="24E156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Laws, institutions, and ordinances, suppose the existence of an order of men by whom they are administered.</w:t>
      </w:r>
    </w:p>
    <w:p w14:paraId="152BE4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法律、制度和典章预设了存在一个执行它们的群体。</w:t>
      </w:r>
    </w:p>
    <w:p w14:paraId="454FEF4C">
      <w:pPr>
        <w:pStyle w:val="3"/>
        <w:spacing w:line="265" w:lineRule="auto"/>
        <w:rPr>
          <w:rFonts w:hint="eastAsia" w:ascii="微软雅黑" w:hAnsi="微软雅黑" w:eastAsia="微软雅黑" w:cs="微软雅黑"/>
          <w:sz w:val="30"/>
          <w:szCs w:val="30"/>
        </w:rPr>
      </w:pPr>
    </w:p>
    <w:p w14:paraId="146FB8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administer themselves; nor can it be regarded as any thing short of fanaticism to maintain, as is done by some, that everyone is to be guided in the worship of God merely by the fluctuating impulse of his own feelings, or ‘the light’ within, as it is called.</w:t>
      </w:r>
    </w:p>
    <w:p w14:paraId="083241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它们无法自行运作；主张每个人在敬拜上帝时仅由自己情感的波动冲动或所谓的“内在之光”来引导，正如某些人所做的那样，这简直就是狂热。</w:t>
      </w:r>
    </w:p>
    <w:p w14:paraId="6390DDF4">
      <w:pPr>
        <w:pStyle w:val="3"/>
        <w:spacing w:line="265" w:lineRule="auto"/>
        <w:rPr>
          <w:rFonts w:hint="eastAsia" w:ascii="微软雅黑" w:hAnsi="微软雅黑" w:eastAsia="微软雅黑" w:cs="微软雅黑"/>
          <w:sz w:val="30"/>
          <w:szCs w:val="30"/>
        </w:rPr>
      </w:pPr>
    </w:p>
    <w:p w14:paraId="678791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give no countenance to any such wild idea.</w:t>
      </w:r>
    </w:p>
    <w:p w14:paraId="686901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圣经绝不赞同任何此类狂野的想法。</w:t>
      </w:r>
    </w:p>
    <w:p w14:paraId="31C1C147">
      <w:pPr>
        <w:pStyle w:val="3"/>
        <w:spacing w:line="265" w:lineRule="auto"/>
        <w:rPr>
          <w:rFonts w:hint="eastAsia" w:ascii="微软雅黑" w:hAnsi="微软雅黑" w:eastAsia="微软雅黑" w:cs="微软雅黑"/>
          <w:sz w:val="30"/>
          <w:szCs w:val="30"/>
        </w:rPr>
      </w:pPr>
    </w:p>
    <w:p w14:paraId="30A4E1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give us good reason to believe that, from the beginning, the heads of families were authorized by God to act both as priests and as prophets.</w:t>
      </w:r>
    </w:p>
    <w:p w14:paraId="7C5050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相反，圣经让我们有充分理由相信，从起初，家庭的元首就蒙上帝授权，同时担任祭司和先知。</w:t>
      </w:r>
    </w:p>
    <w:p w14:paraId="05DD66AC">
      <w:pPr>
        <w:pStyle w:val="3"/>
        <w:spacing w:line="265" w:lineRule="auto"/>
        <w:rPr>
          <w:rFonts w:hint="eastAsia" w:ascii="微软雅黑" w:hAnsi="微软雅黑" w:eastAsia="微软雅黑" w:cs="微软雅黑"/>
          <w:sz w:val="30"/>
          <w:szCs w:val="30"/>
        </w:rPr>
      </w:pPr>
    </w:p>
    <w:p w14:paraId="0DD2A6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Mosaic economy, we know that a regular order of office-bearers existed; for there were laws for regulating their preparatory qualifications, their administration, and their succession.</w:t>
      </w:r>
    </w:p>
    <w:p w14:paraId="3A35C1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在摩西经济（Mosaic economy）时期，我们知道存在着一套正规的圣职人员序列；因为有法律规定了他们的预备资格、行政职责及其继承。</w:t>
      </w:r>
    </w:p>
    <w:p w14:paraId="7C1CE685">
      <w:pPr>
        <w:pStyle w:val="3"/>
        <w:spacing w:line="265" w:lineRule="auto"/>
        <w:rPr>
          <w:rFonts w:hint="eastAsia" w:ascii="微软雅黑" w:hAnsi="微软雅黑" w:eastAsia="微软雅黑" w:cs="微软雅黑"/>
          <w:sz w:val="30"/>
          <w:szCs w:val="30"/>
        </w:rPr>
      </w:pPr>
    </w:p>
    <w:p w14:paraId="08510C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New Testament period, also, there existed a regular lawful ministry, some of the offices connected with which were certainly of a permanent nature, while others, of an obviously temporary kind, after serving the purpose for which they were introduced, were suffered to die away.</w:t>
      </w:r>
    </w:p>
    <w:p w14:paraId="0352A8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在新约时期，也存在着正规合法的圣职部，其中一些职分显然是永久性的，而另一些职分则明显是临时性的，在达成了引入它们的目的后，便任其消亡。</w:t>
      </w:r>
    </w:p>
    <w:p w14:paraId="3A469518">
      <w:pPr>
        <w:pStyle w:val="3"/>
        <w:spacing w:line="265" w:lineRule="auto"/>
        <w:rPr>
          <w:rFonts w:hint="eastAsia" w:ascii="微软雅黑" w:hAnsi="微软雅黑" w:eastAsia="微软雅黑" w:cs="微软雅黑"/>
          <w:sz w:val="30"/>
          <w:szCs w:val="30"/>
        </w:rPr>
      </w:pPr>
    </w:p>
    <w:p w14:paraId="4E1C98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latter description were the offices held by those who were called apostles, prophets, and evangelists, the peculiarities of whose functions we wait not to delineate.</w:t>
      </w:r>
    </w:p>
    <w:p w14:paraId="19BAA5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后面这类职分包括被称为使徒、先知和传福音者的职分，我们不在此详细描述其功能的特殊性。</w:t>
      </w:r>
    </w:p>
    <w:p w14:paraId="66CBEB8B">
      <w:pPr>
        <w:pStyle w:val="3"/>
        <w:spacing w:line="265" w:lineRule="auto"/>
        <w:rPr>
          <w:rFonts w:hint="eastAsia" w:ascii="微软雅黑" w:hAnsi="微软雅黑" w:eastAsia="微软雅黑" w:cs="微软雅黑"/>
          <w:sz w:val="30"/>
          <w:szCs w:val="30"/>
        </w:rPr>
      </w:pPr>
    </w:p>
    <w:p w14:paraId="51B77F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reason for supposing that with these the existence of a standing ministry in the church was to cease.</w:t>
      </w:r>
    </w:p>
    <w:p w14:paraId="64CDFD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但没有理由假设教会常设圣职部的存在会随之停止。</w:t>
      </w:r>
    </w:p>
    <w:p w14:paraId="3A557121">
      <w:pPr>
        <w:pStyle w:val="3"/>
        <w:spacing w:line="265" w:lineRule="auto"/>
        <w:rPr>
          <w:rFonts w:hint="eastAsia" w:ascii="微软雅黑" w:hAnsi="微软雅黑" w:eastAsia="微软雅黑" w:cs="微软雅黑"/>
          <w:sz w:val="30"/>
          <w:szCs w:val="30"/>
        </w:rPr>
      </w:pPr>
    </w:p>
    <w:p w14:paraId="1C862F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reverse is the inference we should seem warranted to draw.</w:t>
      </w:r>
    </w:p>
    <w:p w14:paraId="7819F6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我们应当得出的推论恰恰相反。</w:t>
      </w:r>
    </w:p>
    <w:p w14:paraId="54C2F9CA">
      <w:pPr>
        <w:pStyle w:val="3"/>
        <w:spacing w:line="265" w:lineRule="auto"/>
        <w:rPr>
          <w:rFonts w:hint="eastAsia" w:ascii="微软雅黑" w:hAnsi="微软雅黑" w:eastAsia="微软雅黑" w:cs="微软雅黑"/>
          <w:sz w:val="30"/>
          <w:szCs w:val="30"/>
        </w:rPr>
      </w:pPr>
    </w:p>
    <w:p w14:paraId="456D87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even in an age which was blessed with extraordinary communications of the divine Spirit, teachers and rulers were deemed requisite, it is not reasonable to expect that, when these extraordinary gifts are withdrawn, the church should be able to do without office-bearers altogether.</w:t>
      </w:r>
    </w:p>
    <w:p w14:paraId="6359E4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因为，如果在那个蒙受了神圣圣灵非凡沟通恩赐的时代，教师和治理者尚且被认为是必需的，那么在这些非凡恩赐撤去之后，指望教会能完全脱离圣职人员而存在是不合理的。</w:t>
      </w:r>
    </w:p>
    <w:p w14:paraId="2FD49E33">
      <w:pPr>
        <w:pStyle w:val="3"/>
        <w:spacing w:line="265" w:lineRule="auto"/>
        <w:rPr>
          <w:rFonts w:hint="eastAsia" w:ascii="微软雅黑" w:hAnsi="微软雅黑" w:eastAsia="微软雅黑" w:cs="微软雅黑"/>
          <w:sz w:val="30"/>
          <w:szCs w:val="30"/>
        </w:rPr>
      </w:pPr>
    </w:p>
    <w:p w14:paraId="66B0A4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the subject is confirmed by much that is found in the history and writings of the apostles themselves.</w:t>
      </w:r>
    </w:p>
    <w:p w14:paraId="018C10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对这一主题的看法，被使徒自身的历史和著作中的许多内容所证实。</w:t>
      </w:r>
    </w:p>
    <w:p w14:paraId="3150FF97">
      <w:pPr>
        <w:pStyle w:val="3"/>
        <w:spacing w:line="265" w:lineRule="auto"/>
        <w:rPr>
          <w:rFonts w:hint="eastAsia" w:ascii="微软雅黑" w:hAnsi="微软雅黑" w:eastAsia="微软雅黑" w:cs="微软雅黑"/>
          <w:sz w:val="30"/>
          <w:szCs w:val="30"/>
        </w:rPr>
      </w:pPr>
    </w:p>
    <w:p w14:paraId="52FB25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are these express statements of Paul:—‘And 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 And God hath set some in the church: first, apostles; secondly, prophets; thirdly, teachers; after that, miracles; then, gifts of healing, helps, governments, diversities of tongues.’</w:t>
      </w:r>
    </w:p>
    <w:p w14:paraId="2023D9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这些明确陈述就是为了这个目的：——“祂所赐的，有使徒，有先知，有传福音的，有牧师和教师，为要成全圣徒，各尽其职，建立基督的身体，直等到我们众人在真道上同归于一，认识上帝的儿子，得以长大成人，满有基督长成的身量。上帝在教会所设立的：第一是使徒，第二是先知，第三是教师，其次是行异能的，再次是得恩赐医病的，帮助人的，治理事的，说万种方言的。”</w:t>
      </w:r>
    </w:p>
    <w:p w14:paraId="568DCFE1">
      <w:pPr>
        <w:pStyle w:val="3"/>
        <w:spacing w:line="265" w:lineRule="auto"/>
        <w:rPr>
          <w:rFonts w:hint="eastAsia" w:ascii="微软雅黑" w:hAnsi="微软雅黑" w:eastAsia="微软雅黑" w:cs="微软雅黑"/>
          <w:sz w:val="30"/>
          <w:szCs w:val="30"/>
        </w:rPr>
      </w:pPr>
    </w:p>
    <w:p w14:paraId="156310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accordingly, were careful to ‘commit the form of sound words to faithful men, able to teach others also.’</w:t>
      </w:r>
    </w:p>
    <w:p w14:paraId="2A8287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因此，使徒们留心地将“纯正话语的模范托付给那忠心、也能教导别人的人”。</w:t>
      </w:r>
    </w:p>
    <w:p w14:paraId="43D1C6D1">
      <w:pPr>
        <w:pStyle w:val="3"/>
        <w:spacing w:line="265" w:lineRule="auto"/>
        <w:rPr>
          <w:rFonts w:hint="eastAsia" w:ascii="微软雅黑" w:hAnsi="微软雅黑" w:eastAsia="微软雅黑" w:cs="微软雅黑"/>
          <w:sz w:val="30"/>
          <w:szCs w:val="30"/>
        </w:rPr>
      </w:pPr>
    </w:p>
    <w:p w14:paraId="550B89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ordained them elders in every city.</w:t>
      </w:r>
    </w:p>
    <w:p w14:paraId="1CD81B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他们在各城按立了长老。</w:t>
      </w:r>
    </w:p>
    <w:p w14:paraId="72B24D37">
      <w:pPr>
        <w:pStyle w:val="3"/>
        <w:spacing w:line="265" w:lineRule="auto"/>
        <w:rPr>
          <w:rFonts w:hint="eastAsia" w:ascii="微软雅黑" w:hAnsi="微软雅黑" w:eastAsia="微软雅黑" w:cs="微软雅黑"/>
          <w:sz w:val="30"/>
          <w:szCs w:val="30"/>
        </w:rPr>
      </w:pPr>
    </w:p>
    <w:p w14:paraId="341D2F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the Epistle to the Hebrews, by reminding the persons to whom he wrote of those who had had the rule over them, whose faith they were required to follow after their decease, and at the same time exhorting them to obey those that have the rule over them, distinctly recognises the existence of not merely one but two sets of teachers after the apostles.</w:t>
      </w:r>
    </w:p>
    <w:p w14:paraId="69076B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希伯来书的作者通过提醒受书人，那些曾治理过他们并在死后留下了让他们效法的信心的人，同时劝戒他们顺服那些现今治理他们的人，从而清晰地承认了在使徒之后不仅有一代、而是有两代教师的存在。</w:t>
      </w:r>
    </w:p>
    <w:p w14:paraId="6230312C">
      <w:pPr>
        <w:pStyle w:val="3"/>
        <w:spacing w:line="265" w:lineRule="auto"/>
        <w:rPr>
          <w:rFonts w:hint="eastAsia" w:ascii="微软雅黑" w:hAnsi="微软雅黑" w:eastAsia="微软雅黑" w:cs="微软雅黑"/>
          <w:sz w:val="30"/>
          <w:szCs w:val="30"/>
        </w:rPr>
      </w:pPr>
    </w:p>
    <w:p w14:paraId="277CED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John wrote his Apocalypse there were angels, that is to say, office-bearers, to whom the epistles to the Asiatic churches were addressed.</w:t>
      </w:r>
    </w:p>
    <w:p w14:paraId="44CCB1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当约翰撰写他的启示录时，有所谓的使者（angels），即圣职人员，亚细亚教会的书信就是写给他们的。</w:t>
      </w:r>
    </w:p>
    <w:p w14:paraId="5A13F9F6">
      <w:pPr>
        <w:pStyle w:val="3"/>
        <w:spacing w:line="265" w:lineRule="auto"/>
        <w:rPr>
          <w:rFonts w:hint="eastAsia" w:ascii="微软雅黑" w:hAnsi="微软雅黑" w:eastAsia="微软雅黑" w:cs="微软雅黑"/>
          <w:sz w:val="30"/>
          <w:szCs w:val="30"/>
        </w:rPr>
      </w:pPr>
    </w:p>
    <w:p w14:paraId="0E1699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these considerations, the circumstance that the promise made by the Head of the church himself to his apostles proceeded on the supposition that there should be a standing ministry to the end of time, and is utterly irreconcilable with the notion that such was to expire with the apostles.</w:t>
      </w:r>
    </w:p>
    <w:p w14:paraId="687695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除了这些考量之外，教会元首亲自对祂的使徒所做的应许，是建立在将有常设圣职部直至时间终结的假设之上的，这与此类圣职部将随使徒一同消亡的观念完全不相容。</w:t>
      </w:r>
    </w:p>
    <w:p w14:paraId="031D1E9E">
      <w:pPr>
        <w:pStyle w:val="3"/>
        <w:spacing w:line="265" w:lineRule="auto"/>
        <w:rPr>
          <w:rFonts w:hint="eastAsia" w:ascii="微软雅黑" w:hAnsi="微软雅黑" w:eastAsia="微软雅黑" w:cs="微软雅黑"/>
          <w:sz w:val="30"/>
          <w:szCs w:val="30"/>
        </w:rPr>
      </w:pPr>
    </w:p>
    <w:p w14:paraId="1731C1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I am with you alway, even unto the end of the world.</w:t>
      </w:r>
    </w:p>
    <w:p w14:paraId="0AD5C9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看哪，我常与你们同在，直到世界的末了。</w:t>
      </w:r>
    </w:p>
    <w:p w14:paraId="0DC00E2F">
      <w:pPr>
        <w:pStyle w:val="3"/>
        <w:spacing w:line="265" w:lineRule="auto"/>
        <w:rPr>
          <w:rFonts w:hint="eastAsia" w:ascii="微软雅黑" w:hAnsi="微软雅黑" w:eastAsia="微软雅黑" w:cs="微软雅黑"/>
          <w:sz w:val="30"/>
          <w:szCs w:val="30"/>
        </w:rPr>
      </w:pPr>
    </w:p>
    <w:p w14:paraId="7B6651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permanent and ordinary office-bearers in the church are presbyters and deacons.</w:t>
      </w:r>
    </w:p>
    <w:p w14:paraId="3544B3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教会中永久且通常的圣职人员是长老（presbyters）和执事（deacons）。</w:t>
      </w:r>
    </w:p>
    <w:p w14:paraId="2142F5E7">
      <w:pPr>
        <w:pStyle w:val="3"/>
        <w:spacing w:line="265" w:lineRule="auto"/>
        <w:rPr>
          <w:rFonts w:hint="eastAsia" w:ascii="微软雅黑" w:hAnsi="微软雅黑" w:eastAsia="微软雅黑" w:cs="微软雅黑"/>
          <w:sz w:val="30"/>
          <w:szCs w:val="30"/>
        </w:rPr>
      </w:pPr>
    </w:p>
    <w:p w14:paraId="7CCC95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Presbyters are of two kinds, namely, such as teach as well as rule, and such as rule only.</w:t>
      </w:r>
    </w:p>
    <w:p w14:paraId="26BC60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长老有两种，即不仅治理也教导的长老，以及只治理的长老。</w:t>
      </w:r>
    </w:p>
    <w:p w14:paraId="7A0A89C6">
      <w:pPr>
        <w:pStyle w:val="3"/>
        <w:spacing w:line="265" w:lineRule="auto"/>
        <w:rPr>
          <w:rFonts w:hint="eastAsia" w:ascii="微软雅黑" w:hAnsi="微软雅黑" w:eastAsia="微软雅黑" w:cs="微软雅黑"/>
          <w:sz w:val="30"/>
          <w:szCs w:val="30"/>
        </w:rPr>
      </w:pPr>
    </w:p>
    <w:p w14:paraId="73DB60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are commonly known by the names of pastors, teachers, or ministers, and the latter by that of ruling elders.</w:t>
      </w:r>
    </w:p>
    <w:p w14:paraId="723B9F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前者通常被称为牧师（pastors）、教师或部长（ministers），后者则被称为治理长老（ruling elders）。</w:t>
      </w:r>
    </w:p>
    <w:p w14:paraId="2E88C88E">
      <w:pPr>
        <w:pStyle w:val="3"/>
        <w:spacing w:line="265" w:lineRule="auto"/>
        <w:rPr>
          <w:rFonts w:hint="eastAsia" w:ascii="微软雅黑" w:hAnsi="微软雅黑" w:eastAsia="微软雅黑" w:cs="微软雅黑"/>
          <w:sz w:val="30"/>
          <w:szCs w:val="30"/>
        </w:rPr>
      </w:pPr>
    </w:p>
    <w:p w14:paraId="455C1C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Presbyters of the former class appear to be the only description of bishops authorized by the Scriptures or by the practice of the primitive churches.</w:t>
      </w:r>
    </w:p>
    <w:p w14:paraId="6C9A7D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前一类的长老似乎是圣经或原始教会实践所授权的唯一一种监督（bishops）。</w:t>
      </w:r>
    </w:p>
    <w:p w14:paraId="1C6561EC">
      <w:pPr>
        <w:pStyle w:val="3"/>
        <w:spacing w:line="265" w:lineRule="auto"/>
        <w:rPr>
          <w:rFonts w:hint="eastAsia" w:ascii="微软雅黑" w:hAnsi="微软雅黑" w:eastAsia="微软雅黑" w:cs="微软雅黑"/>
          <w:sz w:val="30"/>
          <w:szCs w:val="30"/>
        </w:rPr>
      </w:pPr>
    </w:p>
    <w:p w14:paraId="5D3AB1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commonly translated bishop signifies an overseer, and is so rendered in several instances in the common version.</w:t>
      </w:r>
    </w:p>
    <w:p w14:paraId="463E7B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通常被翻译为监督（bishop）的词意指监察者（overseer），在通用译本的几个例子中就是这样翻译的。</w:t>
      </w:r>
    </w:p>
    <w:p w14:paraId="1E2D071F">
      <w:pPr>
        <w:pStyle w:val="3"/>
        <w:spacing w:line="265" w:lineRule="auto"/>
        <w:rPr>
          <w:rFonts w:hint="eastAsia" w:ascii="微软雅黑" w:hAnsi="微软雅黑" w:eastAsia="微软雅黑" w:cs="微软雅黑"/>
          <w:sz w:val="30"/>
          <w:szCs w:val="30"/>
        </w:rPr>
      </w:pPr>
    </w:p>
    <w:p w14:paraId="07C29B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comparison of texts, we are led to conclude, that, in the early Christian church, the bishop and the presbyter were synonymous terms, denoting the very same office.</w:t>
      </w:r>
    </w:p>
    <w:p w14:paraId="6951C7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通过经文对比，我们得出结论：在早期基督教会中，“监督”和“长老”是同义词，指的是完全相同的职分。</w:t>
      </w:r>
    </w:p>
    <w:p w14:paraId="7CDC6ECD">
      <w:pPr>
        <w:pStyle w:val="3"/>
        <w:spacing w:line="265" w:lineRule="auto"/>
        <w:rPr>
          <w:rFonts w:hint="eastAsia" w:ascii="微软雅黑" w:hAnsi="微软雅黑" w:eastAsia="微软雅黑" w:cs="微软雅黑"/>
          <w:sz w:val="30"/>
          <w:szCs w:val="30"/>
        </w:rPr>
      </w:pPr>
    </w:p>
    <w:p w14:paraId="5C0ED2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twentieth chapter of the Acts, those called in the seventeenth verse ‘elders,’ πρεσβυτερους, are called ‘overseers,’ or bishops, επισκοπους, in the twenty-eighth.</w:t>
      </w:r>
    </w:p>
    <w:p w14:paraId="6CAFAC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在使徒行传第二十章中，第十七节被称为“长老”（πρεσβυτερους）的人，在第二十八节被称为“监督”或监察者（επισκοπους）。</w:t>
      </w:r>
    </w:p>
    <w:p w14:paraId="70DDE67E">
      <w:pPr>
        <w:pStyle w:val="3"/>
        <w:spacing w:line="265" w:lineRule="auto"/>
        <w:rPr>
          <w:rFonts w:hint="eastAsia" w:ascii="微软雅黑" w:hAnsi="微软雅黑" w:eastAsia="微软雅黑" w:cs="微软雅黑"/>
          <w:sz w:val="30"/>
          <w:szCs w:val="30"/>
        </w:rPr>
      </w:pPr>
    </w:p>
    <w:p w14:paraId="7F5281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Epistle to Titus, first chapter, the qualifications of ‘elders,’ πρεσβυτερους, and of a ‘bishop,’ επισκοπος, are the same.</w:t>
      </w:r>
    </w:p>
    <w:p w14:paraId="1275B0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在提多书第一章中，“长老”（πρεσβυτερους）和“监督”（επισκοπος）的资格是相同的。</w:t>
      </w:r>
    </w:p>
    <w:p w14:paraId="191EA50D">
      <w:pPr>
        <w:pStyle w:val="3"/>
        <w:spacing w:line="265" w:lineRule="auto"/>
        <w:rPr>
          <w:rFonts w:hint="eastAsia" w:ascii="微软雅黑" w:hAnsi="微软雅黑" w:eastAsia="微软雅黑" w:cs="微软雅黑"/>
          <w:sz w:val="30"/>
          <w:szCs w:val="30"/>
        </w:rPr>
      </w:pPr>
    </w:p>
    <w:p w14:paraId="3C24AB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Epistle of Peter, the verb from which the word translated bishop is derived, is employed in describing the duties of elders:—‘The elders, πρεσβυτερους, which are among you I exhort.—Feed the flock of God which is among you, taking the over-sight thereof,’ επισκοπουντες .</w:t>
      </w:r>
    </w:p>
    <w:p w14:paraId="6C8491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前书中，监督一词所源自的动词被用来描述长老的职责：“我劝你们中间与我同作长老（πρεσβυτερους）的人。——务要牧养在你们中间上帝的群羊，按着上帝旨意照管（επισκοπουντες）他们。”</w:t>
      </w:r>
    </w:p>
    <w:p w14:paraId="404D401D">
      <w:pPr>
        <w:pStyle w:val="3"/>
        <w:spacing w:line="265" w:lineRule="auto"/>
        <w:rPr>
          <w:rFonts w:hint="eastAsia" w:ascii="微软雅黑" w:hAnsi="微软雅黑" w:eastAsia="微软雅黑" w:cs="微软雅黑"/>
          <w:sz w:val="30"/>
          <w:szCs w:val="30"/>
        </w:rPr>
      </w:pPr>
    </w:p>
    <w:p w14:paraId="70B023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then, from any thing in the Scripture usage of the terms, that the inference can be drawn, that the one term describes a different and a higher office than that which is pointed out by the other.</w:t>
      </w:r>
    </w:p>
    <w:p w14:paraId="4CD46D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因此，从圣经对这些术语的使用中，无法推断出一个术语描述的是与另一个术语所指不同的、更高阶的职分。</w:t>
      </w:r>
    </w:p>
    <w:p w14:paraId="533D67E0">
      <w:pPr>
        <w:pStyle w:val="3"/>
        <w:spacing w:line="265" w:lineRule="auto"/>
        <w:rPr>
          <w:rFonts w:hint="eastAsia" w:ascii="微软雅黑" w:hAnsi="微软雅黑" w:eastAsia="微软雅黑" w:cs="微软雅黑"/>
          <w:sz w:val="30"/>
          <w:szCs w:val="30"/>
        </w:rPr>
      </w:pPr>
    </w:p>
    <w:p w14:paraId="3B8964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any thing in the original signification of the terms themselves to warrant this conclusion; but rather the contrary.</w:t>
      </w:r>
    </w:p>
    <w:p w14:paraId="605186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在这些术语本身的原始含义中也没有任何内容可以支持这一结论；反而情况恰恰相反。</w:t>
      </w:r>
    </w:p>
    <w:p w14:paraId="1126559F">
      <w:pPr>
        <w:pStyle w:val="3"/>
        <w:spacing w:line="265" w:lineRule="auto"/>
        <w:rPr>
          <w:rFonts w:hint="eastAsia" w:ascii="微软雅黑" w:hAnsi="微软雅黑" w:eastAsia="微软雅黑" w:cs="微软雅黑"/>
          <w:sz w:val="30"/>
          <w:szCs w:val="30"/>
        </w:rPr>
      </w:pPr>
    </w:p>
    <w:p w14:paraId="0DD7AE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Overseer and presbyter, while they are used indiscriminately to designate persons holding the same office, differ from one another in their primitive meaning so as to point out, indeed, the one the activity of service, the other the dignity of rule: but it so happens that the former idea is suggested by the term which Episcopalians understand to designate the office which is superior, and the latter idea attaches to the term which they regard as expressive of the office that is inferior.</w:t>
      </w:r>
    </w:p>
    <w:p w14:paraId="3096CD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监察者和长老虽然被不加区分地用来指代担任同一职分的人，但它们在原始含义上确实有所不同，分别指出了服事的活跃性和治理的尊严：但恰巧，前一种想法是由圣公会（Episcopalians）理解为指代高级职分的术语暗示的，而后一种想法则附属于他们认为表达低级职分的术语。</w:t>
      </w:r>
    </w:p>
    <w:p w14:paraId="225B5FA3">
      <w:pPr>
        <w:pStyle w:val="3"/>
        <w:spacing w:line="265" w:lineRule="auto"/>
        <w:rPr>
          <w:rFonts w:hint="eastAsia" w:ascii="微软雅黑" w:hAnsi="微软雅黑" w:eastAsia="微软雅黑" w:cs="微软雅黑"/>
          <w:sz w:val="30"/>
          <w:szCs w:val="30"/>
        </w:rPr>
      </w:pPr>
    </w:p>
    <w:p w14:paraId="66CBE3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indeed, from presbyter being, either in its primitive import or its current use in Scripture, expressive of inferiority, presbyters are described as exercising the very highest official acts—acts which, according to Episcopalians, belong only to bishops.</w:t>
      </w:r>
    </w:p>
    <w:p w14:paraId="7C0168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事实上，无论是在原始意义还是在圣经目前的用法中，“长老”绝不表达低级之意，反而被描述为执行最高级的职分行为——即圣公会认为仅属于监督的行为。</w:t>
      </w:r>
    </w:p>
    <w:p w14:paraId="19A6CEB2">
      <w:pPr>
        <w:pStyle w:val="3"/>
        <w:spacing w:line="265" w:lineRule="auto"/>
        <w:rPr>
          <w:rFonts w:hint="eastAsia" w:ascii="微软雅黑" w:hAnsi="微软雅黑" w:eastAsia="微软雅黑" w:cs="微软雅黑"/>
          <w:sz w:val="30"/>
          <w:szCs w:val="30"/>
        </w:rPr>
      </w:pPr>
    </w:p>
    <w:p w14:paraId="0CD7F7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Presbyters are described as ruling.</w:t>
      </w:r>
    </w:p>
    <w:p w14:paraId="3BF3BF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长老被描述为在进行治理。</w:t>
      </w:r>
    </w:p>
    <w:p w14:paraId="50DB8A32">
      <w:pPr>
        <w:pStyle w:val="3"/>
        <w:spacing w:line="265" w:lineRule="auto"/>
        <w:rPr>
          <w:rFonts w:hint="eastAsia" w:ascii="微软雅黑" w:hAnsi="微软雅黑" w:eastAsia="微软雅黑" w:cs="微软雅黑"/>
          <w:sz w:val="30"/>
          <w:szCs w:val="30"/>
        </w:rPr>
      </w:pPr>
    </w:p>
    <w:p w14:paraId="11A98A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elders of Ephesus are required to ‘take heed to the flock.’</w:t>
      </w:r>
    </w:p>
    <w:p w14:paraId="712361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以弗所的长老被要求“为全群谨慎”。</w:t>
      </w:r>
    </w:p>
    <w:p w14:paraId="56C93C08">
      <w:pPr>
        <w:pStyle w:val="3"/>
        <w:spacing w:line="265" w:lineRule="auto"/>
        <w:rPr>
          <w:rFonts w:hint="eastAsia" w:ascii="微软雅黑" w:hAnsi="微软雅黑" w:eastAsia="微软雅黑" w:cs="微软雅黑"/>
          <w:sz w:val="30"/>
          <w:szCs w:val="30"/>
        </w:rPr>
      </w:pPr>
    </w:p>
    <w:p w14:paraId="5DCE17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elders that rule well.’</w:t>
      </w:r>
    </w:p>
    <w:p w14:paraId="6607FD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我们读到过“那善于治理的长老”。</w:t>
      </w:r>
    </w:p>
    <w:p w14:paraId="1336A939">
      <w:pPr>
        <w:pStyle w:val="3"/>
        <w:spacing w:line="265" w:lineRule="auto"/>
        <w:rPr>
          <w:rFonts w:hint="eastAsia" w:ascii="微软雅黑" w:hAnsi="微软雅黑" w:eastAsia="微软雅黑" w:cs="微软雅黑"/>
          <w:sz w:val="30"/>
          <w:szCs w:val="30"/>
        </w:rPr>
      </w:pPr>
    </w:p>
    <w:p w14:paraId="6275E6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Presbyters are spoken of as ordaining: ‘Neglect not the gift which is in thee, which was given thee by prophecy, with the laying on of the hands of the presbytery.’</w:t>
      </w:r>
    </w:p>
    <w:p w14:paraId="7A5338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长老也被说成是进行按立：“你不要轻忽所得的恩赐，就是从前藉着预言、在长老（presbytery）按手的时候赐给你的。”</w:t>
      </w:r>
    </w:p>
    <w:p w14:paraId="635ACB1D">
      <w:pPr>
        <w:pStyle w:val="3"/>
        <w:spacing w:line="265" w:lineRule="auto"/>
        <w:rPr>
          <w:rFonts w:hint="eastAsia" w:ascii="微软雅黑" w:hAnsi="微软雅黑" w:eastAsia="微软雅黑" w:cs="微软雅黑"/>
          <w:sz w:val="30"/>
          <w:szCs w:val="30"/>
        </w:rPr>
      </w:pPr>
    </w:p>
    <w:p w14:paraId="038119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to these considerations it is added that there is but one ministerial commission, and that the preaching of the Word is spoken of in Scripture as a more dignified function than that of ruling, and as entitling to more abundant honour, the evidence adduced appears sufficient to warrant the opinion that overseer and presbyter describe the same office, and that the one supposes no sort of superiority over the other, but on the contrary a clear and perfect equality.</w:t>
      </w:r>
    </w:p>
    <w:p w14:paraId="4FAD98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当考虑到只有一项圣职委任（ministerial commission），且圣经中将传讲圣言视为比治理更尊贵的职能，并认为应得加倍的敬奉时，所引用的证据似乎足以支持这样的观点：监察者和长老描述的是同一个职分，其中一个并不预设对另一个的任何优越性，相反，它们具有明确且完美的平等。</w:t>
      </w:r>
    </w:p>
    <w:p w14:paraId="00714FB7">
      <w:pPr>
        <w:pStyle w:val="3"/>
        <w:spacing w:line="265" w:lineRule="auto"/>
        <w:rPr>
          <w:rFonts w:hint="eastAsia" w:ascii="微软雅黑" w:hAnsi="微软雅黑" w:eastAsia="微软雅黑" w:cs="微软雅黑"/>
          <w:sz w:val="30"/>
          <w:szCs w:val="30"/>
        </w:rPr>
      </w:pPr>
    </w:p>
    <w:p w14:paraId="06D1DA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presbyters of the second class—those who rule only—their existence is plainly enough intimated in the plurality of elders which existed in the primitive churches, it being highly improbable that there should be more than one teacher who required to be supported by the members; in the distinction made betwixt ‘him that exhorteth’ and ‘him that ruleth,’ and betwixt ‘teachers’ and ‘helps and governments;’ and in the very clear line of demarcation drawn betwixt the elders that merely rule, and those who also labour in the word and doctrine.</w:t>
      </w:r>
    </w:p>
    <w:p w14:paraId="3FDC16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二类长老——即只治理的长老——他们的存在在原始教会中普遍存在的多数长老中得到了充分暗示，因为一个教会不太可能有多位需要成员供养的教师；此外还体现在“教导人的”与“治理人的”之间的区别，以及“教师”与“帮助人的、治理事的”之间的区别；并且在仅治理的长老与那些在圣言和教义上劳苦的长老之间有着非常明确的分界线。</w:t>
      </w:r>
    </w:p>
    <w:p w14:paraId="4D8D4406">
      <w:pPr>
        <w:pStyle w:val="3"/>
        <w:spacing w:line="265" w:lineRule="auto"/>
        <w:rPr>
          <w:rFonts w:hint="eastAsia" w:ascii="微软雅黑" w:hAnsi="微软雅黑" w:eastAsia="微软雅黑" w:cs="微软雅黑"/>
          <w:sz w:val="30"/>
          <w:szCs w:val="30"/>
        </w:rPr>
      </w:pPr>
    </w:p>
    <w:p w14:paraId="573507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much our object, to shew what offices Christ has appointed in his church, as to speak of the exercise of his mediatorial authority in appointing, qualifying, and investing with power, the men by whom these offices are held.</w:t>
      </w:r>
    </w:p>
    <w:p w14:paraId="6DFB21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但我们的目的与其说是展示基督在教会中设立了哪些职分，不如说是谈论祂行使中保权柄来任命、装备那些担任这些职分的人，并授予他们权柄。</w:t>
      </w:r>
    </w:p>
    <w:p w14:paraId="092941B2">
      <w:pPr>
        <w:pStyle w:val="3"/>
        <w:spacing w:line="265" w:lineRule="auto"/>
        <w:rPr>
          <w:rFonts w:hint="eastAsia" w:ascii="微软雅黑" w:hAnsi="微软雅黑" w:eastAsia="微软雅黑" w:cs="微软雅黑"/>
          <w:sz w:val="30"/>
          <w:szCs w:val="30"/>
        </w:rPr>
      </w:pPr>
    </w:p>
    <w:p w14:paraId="495974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Appointment to office in the church is essential to the regular discharge of the functions belonging to office.</w:t>
      </w:r>
    </w:p>
    <w:p w14:paraId="7E6105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在教会中任命职分，对于正规履行属于该职分的功能是必不可少的。</w:t>
      </w:r>
    </w:p>
    <w:p w14:paraId="1BE95C47">
      <w:pPr>
        <w:pStyle w:val="3"/>
        <w:spacing w:line="265" w:lineRule="auto"/>
        <w:rPr>
          <w:rFonts w:hint="eastAsia" w:ascii="微软雅黑" w:hAnsi="微软雅黑" w:eastAsia="微软雅黑" w:cs="微软雅黑"/>
          <w:sz w:val="30"/>
          <w:szCs w:val="30"/>
        </w:rPr>
      </w:pPr>
    </w:p>
    <w:p w14:paraId="76E767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sent them not, nor commanded them: therefore they shall not profit this people at all, saith the Lord.’</w:t>
      </w:r>
    </w:p>
    <w:p w14:paraId="04758B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“我并没有差遣他们，也没有吩咐他们，所以他们于这百姓毫无益处。这是耶和华说的。”</w:t>
      </w:r>
    </w:p>
    <w:p w14:paraId="4859EFEC">
      <w:pPr>
        <w:pStyle w:val="3"/>
        <w:spacing w:line="265" w:lineRule="auto"/>
        <w:rPr>
          <w:rFonts w:hint="eastAsia" w:ascii="微软雅黑" w:hAnsi="微软雅黑" w:eastAsia="微软雅黑" w:cs="微软雅黑"/>
          <w:sz w:val="30"/>
          <w:szCs w:val="30"/>
        </w:rPr>
      </w:pPr>
    </w:p>
    <w:p w14:paraId="1E36D5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they preach except they be sent?’</w:t>
      </w:r>
    </w:p>
    <w:p w14:paraId="0748EA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“若没有奉差遣，怎能传道呢？”</w:t>
      </w:r>
    </w:p>
    <w:p w14:paraId="3ACB5E14">
      <w:pPr>
        <w:pStyle w:val="3"/>
        <w:spacing w:line="265" w:lineRule="auto"/>
        <w:rPr>
          <w:rFonts w:hint="eastAsia" w:ascii="微软雅黑" w:hAnsi="微软雅黑" w:eastAsia="微软雅黑" w:cs="微软雅黑"/>
          <w:sz w:val="30"/>
          <w:szCs w:val="30"/>
        </w:rPr>
      </w:pPr>
    </w:p>
    <w:p w14:paraId="4D4263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taketh this honour unto himself, but he that is called of God as was Aaron. So also Christ glorified not himself to be made a High Priest; but He that said unto him, Thou art my Son, to-day have I begotten thee.’</w:t>
      </w:r>
    </w:p>
    <w:p w14:paraId="3A97E2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“这尊荣，没有人自取。惟要蒙上帝所召，像亚伦一样。如此，基督也没有自取荣耀为大祭司，乃是在乎那对祂说‘祢是我的儿子，我今日生祢’的。”</w:t>
      </w:r>
    </w:p>
    <w:p w14:paraId="56DFF5D5">
      <w:pPr>
        <w:pStyle w:val="3"/>
        <w:spacing w:line="265" w:lineRule="auto"/>
        <w:rPr>
          <w:rFonts w:hint="eastAsia" w:ascii="微软雅黑" w:hAnsi="微软雅黑" w:eastAsia="微软雅黑" w:cs="微软雅黑"/>
          <w:sz w:val="30"/>
          <w:szCs w:val="30"/>
        </w:rPr>
      </w:pPr>
    </w:p>
    <w:p w14:paraId="5D5C03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surely be presumptuous, in any mere servant of Christ to dispense with what was requisite to give validity to the office of his Master.</w:t>
      </w:r>
    </w:p>
    <w:p w14:paraId="4B1640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对于任何仅仅是基督仆人的人来说，若废除那赋予祂主人职分效力所必需的程序，肯定是大胆妄为的。</w:t>
      </w:r>
    </w:p>
    <w:p w14:paraId="24DBF1E9">
      <w:pPr>
        <w:pStyle w:val="3"/>
        <w:spacing w:line="265" w:lineRule="auto"/>
        <w:rPr>
          <w:rFonts w:hint="eastAsia" w:ascii="微软雅黑" w:hAnsi="微软雅黑" w:eastAsia="微软雅黑" w:cs="微软雅黑"/>
          <w:sz w:val="30"/>
          <w:szCs w:val="30"/>
        </w:rPr>
      </w:pPr>
    </w:p>
    <w:p w14:paraId="79C7E1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constitutes a sufficient and valid appointment?</w:t>
      </w:r>
    </w:p>
    <w:p w14:paraId="1D542F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但是什么构成了一个充分且有效的任命呢？</w:t>
      </w:r>
    </w:p>
    <w:p w14:paraId="70A6D030">
      <w:pPr>
        <w:pStyle w:val="3"/>
        <w:spacing w:line="265" w:lineRule="auto"/>
        <w:rPr>
          <w:rFonts w:hint="eastAsia" w:ascii="微软雅黑" w:hAnsi="微软雅黑" w:eastAsia="微软雅黑" w:cs="微软雅黑"/>
          <w:sz w:val="30"/>
          <w:szCs w:val="30"/>
        </w:rPr>
      </w:pPr>
    </w:p>
    <w:p w14:paraId="1AB3B1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inward impulse of the divine Spirit, inclining an individual to serve the church in a public capacity, is not enough, as it can be of use only to the person himself.</w:t>
      </w:r>
    </w:p>
    <w:p w14:paraId="2CF8AC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神圣圣灵内在的冲动，倾向于使个人以公共身份服务教会，这还不够，因为它只能对个人本身有用。</w:t>
      </w:r>
    </w:p>
    <w:p w14:paraId="213176D8">
      <w:pPr>
        <w:pStyle w:val="3"/>
        <w:spacing w:line="265" w:lineRule="auto"/>
        <w:rPr>
          <w:rFonts w:hint="eastAsia" w:ascii="微软雅黑" w:hAnsi="微软雅黑" w:eastAsia="微软雅黑" w:cs="微软雅黑"/>
          <w:sz w:val="30"/>
          <w:szCs w:val="30"/>
        </w:rPr>
      </w:pPr>
    </w:p>
    <w:p w14:paraId="508FF9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immediate commission requires to be substantiated by miracles, and is not now to be expected.</w:t>
      </w:r>
    </w:p>
    <w:p w14:paraId="4D2B4F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直接的委任需要神迹来证实，而这在现今是不应期待的。</w:t>
      </w:r>
    </w:p>
    <w:p w14:paraId="48A7345D">
      <w:pPr>
        <w:pStyle w:val="3"/>
        <w:spacing w:line="265" w:lineRule="auto"/>
        <w:rPr>
          <w:rFonts w:hint="eastAsia" w:ascii="微软雅黑" w:hAnsi="微软雅黑" w:eastAsia="微软雅黑" w:cs="微软雅黑"/>
          <w:sz w:val="30"/>
          <w:szCs w:val="30"/>
        </w:rPr>
      </w:pPr>
    </w:p>
    <w:p w14:paraId="2C6CC6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appointment, then, that can now be looked for, would seem to be that which consists in solemn and regular investiture with office by persons previously qualified and authorized; in other words, presbyterian ordination, or ecclesiastical designation.</w:t>
      </w:r>
    </w:p>
    <w:p w14:paraId="49451F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那么，现今所能期待的唯一任命，似乎就是由先前具备资格并获得授权的人进行的庄严而正规的授职；换言之，就是长老制的按立，或教会的指定。</w:t>
      </w:r>
    </w:p>
    <w:p w14:paraId="1F74F6BD">
      <w:pPr>
        <w:pStyle w:val="3"/>
        <w:spacing w:line="265" w:lineRule="auto"/>
        <w:rPr>
          <w:rFonts w:hint="eastAsia" w:ascii="微软雅黑" w:hAnsi="微软雅黑" w:eastAsia="微软雅黑" w:cs="微软雅黑"/>
          <w:sz w:val="30"/>
          <w:szCs w:val="30"/>
        </w:rPr>
      </w:pPr>
    </w:p>
    <w:p w14:paraId="23A2E7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ordination derives its authority and validity from the institution of Christ as King and Head of his church.</w:t>
      </w:r>
    </w:p>
    <w:p w14:paraId="54C150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现在，按立的权威和效力源于基督作为教会君王和元首的设立。</w:t>
      </w:r>
    </w:p>
    <w:p w14:paraId="227B2D08">
      <w:pPr>
        <w:pStyle w:val="3"/>
        <w:spacing w:line="265" w:lineRule="auto"/>
        <w:rPr>
          <w:rFonts w:hint="eastAsia" w:ascii="微软雅黑" w:hAnsi="微软雅黑" w:eastAsia="微软雅黑" w:cs="微软雅黑"/>
          <w:sz w:val="30"/>
          <w:szCs w:val="30"/>
        </w:rPr>
      </w:pPr>
    </w:p>
    <w:p w14:paraId="6D029C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custom of ordination existed in the primitive church.</w:t>
      </w:r>
    </w:p>
    <w:p w14:paraId="7F44DB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按立的习俗存在于原始教会中。</w:t>
      </w:r>
    </w:p>
    <w:p w14:paraId="0E562C1E">
      <w:pPr>
        <w:pStyle w:val="3"/>
        <w:spacing w:line="265" w:lineRule="auto"/>
        <w:rPr>
          <w:rFonts w:hint="eastAsia" w:ascii="微软雅黑" w:hAnsi="微软雅黑" w:eastAsia="微软雅黑" w:cs="微软雅黑"/>
          <w:sz w:val="30"/>
          <w:szCs w:val="30"/>
        </w:rPr>
      </w:pPr>
    </w:p>
    <w:p w14:paraId="7E7115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could not have practised it, nor could the inspired writers have given directions with regard to the performance of it, unless they had been authorized so to do; and by whom could they be so authorized but by Christ himself?</w:t>
      </w:r>
    </w:p>
    <w:p w14:paraId="0F34A9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除非获得授权，否则使徒们不可能实行按立，受灵感的圣经作者们也不可能就其实行给出指示；而除了基督自己，谁能授权他们这样做呢？</w:t>
      </w:r>
    </w:p>
    <w:p w14:paraId="294F0180">
      <w:pPr>
        <w:pStyle w:val="3"/>
        <w:spacing w:line="265" w:lineRule="auto"/>
        <w:rPr>
          <w:rFonts w:hint="eastAsia" w:ascii="微软雅黑" w:hAnsi="微软雅黑" w:eastAsia="微软雅黑" w:cs="微软雅黑"/>
          <w:sz w:val="30"/>
          <w:szCs w:val="30"/>
        </w:rPr>
      </w:pPr>
    </w:p>
    <w:p w14:paraId="1CE2B3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‘laying on of hands,’ we are taught to consider as a part of Christianity as much as ‘repentance from dead works, or faith toward God, or the resurrection of the dead, or eternal judgment.’</w:t>
      </w:r>
    </w:p>
    <w:p w14:paraId="4DC1B5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我们受教将“按手之礼”视为基督教的一部分，就像“悔改死行、信靠上帝、死人复活、以及永远审判”一样。</w:t>
      </w:r>
    </w:p>
    <w:p w14:paraId="6B719E82">
      <w:pPr>
        <w:pStyle w:val="3"/>
        <w:spacing w:line="265" w:lineRule="auto"/>
        <w:rPr>
          <w:rFonts w:hint="eastAsia" w:ascii="微软雅黑" w:hAnsi="微软雅黑" w:eastAsia="微软雅黑" w:cs="微软雅黑"/>
          <w:sz w:val="30"/>
          <w:szCs w:val="30"/>
        </w:rPr>
      </w:pPr>
    </w:p>
    <w:p w14:paraId="74DBFA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Ordination consists in the transmission of ecclesiastical power, by the solemn and appropriate form of the laying on of the hands of presbyters.</w:t>
      </w:r>
    </w:p>
    <w:p w14:paraId="6F0C94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按立包含了通过庄严且恰当的长老按手礼形式来传递教会权力。</w:t>
      </w:r>
    </w:p>
    <w:p w14:paraId="19D48A43">
      <w:pPr>
        <w:pStyle w:val="3"/>
        <w:spacing w:line="265" w:lineRule="auto"/>
        <w:rPr>
          <w:rFonts w:hint="eastAsia" w:ascii="微软雅黑" w:hAnsi="微软雅黑" w:eastAsia="微软雅黑" w:cs="微软雅黑"/>
          <w:sz w:val="30"/>
          <w:szCs w:val="30"/>
        </w:rPr>
      </w:pPr>
    </w:p>
    <w:p w14:paraId="77F71B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laying on of hands in ordination, is not a mere unauthorized ceremony.</w:t>
      </w:r>
    </w:p>
    <w:p w14:paraId="51EE86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按立中的按手礼并非仅仅是一个未经授权的仪式。</w:t>
      </w:r>
    </w:p>
    <w:p w14:paraId="0A3FB990">
      <w:pPr>
        <w:pStyle w:val="3"/>
        <w:spacing w:line="265" w:lineRule="auto"/>
        <w:rPr>
          <w:rFonts w:hint="eastAsia" w:ascii="微软雅黑" w:hAnsi="微软雅黑" w:eastAsia="微软雅黑" w:cs="微软雅黑"/>
          <w:sz w:val="30"/>
          <w:szCs w:val="30"/>
        </w:rPr>
      </w:pPr>
    </w:p>
    <w:p w14:paraId="5B6E83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distinctly recognised both by apostolical example and precept.</w:t>
      </w:r>
    </w:p>
    <w:p w14:paraId="1D96DD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使徒的榜样和训诫都明确承认了这一点。</w:t>
      </w:r>
    </w:p>
    <w:p w14:paraId="7F5B546C">
      <w:pPr>
        <w:pStyle w:val="3"/>
        <w:spacing w:line="265" w:lineRule="auto"/>
        <w:rPr>
          <w:rFonts w:hint="eastAsia" w:ascii="微软雅黑" w:hAnsi="微软雅黑" w:eastAsia="微软雅黑" w:cs="微软雅黑"/>
          <w:sz w:val="30"/>
          <w:szCs w:val="30"/>
        </w:rPr>
      </w:pPr>
    </w:p>
    <w:p w14:paraId="01D2D9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that is in thee, with the laying on of the hands of the presbytery’ (1 Tim. 4:14).</w:t>
      </w:r>
    </w:p>
    <w:p w14:paraId="201C6E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“你所得的恩赐……是藉着长老按手的时候赐给你的”（提摩太前书 4:14）。</w:t>
      </w:r>
    </w:p>
    <w:p w14:paraId="7F1C4393">
      <w:pPr>
        <w:pStyle w:val="3"/>
        <w:spacing w:line="265" w:lineRule="auto"/>
        <w:rPr>
          <w:rFonts w:hint="eastAsia" w:ascii="微软雅黑" w:hAnsi="微软雅黑" w:eastAsia="微软雅黑" w:cs="微软雅黑"/>
          <w:sz w:val="30"/>
          <w:szCs w:val="30"/>
        </w:rPr>
      </w:pPr>
    </w:p>
    <w:p w14:paraId="3D0E6B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hands suddenly on no man’ (1 Tim. 5:22).</w:t>
      </w:r>
    </w:p>
    <w:p w14:paraId="5BA791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“给人行按手的礼，不可操之过急”（提摩太前书 5:22）。</w:t>
      </w:r>
    </w:p>
    <w:p w14:paraId="78E8455D">
      <w:pPr>
        <w:pStyle w:val="3"/>
        <w:spacing w:line="265" w:lineRule="auto"/>
        <w:rPr>
          <w:rFonts w:hint="eastAsia" w:ascii="微软雅黑" w:hAnsi="微软雅黑" w:eastAsia="微软雅黑" w:cs="微软雅黑"/>
          <w:sz w:val="30"/>
          <w:szCs w:val="30"/>
        </w:rPr>
      </w:pPr>
    </w:p>
    <w:p w14:paraId="589DC6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any thing is actually conveyed, by the mere imposition of hands, from the persons engaged in the act to the person who is the object of it.</w:t>
      </w:r>
    </w:p>
    <w:p w14:paraId="4C3BDC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这并不是说通过仅仅按手，就有任何东西实际上从参与该行为的人传递给受礼者。</w:t>
      </w:r>
    </w:p>
    <w:p w14:paraId="3C664BAB">
      <w:pPr>
        <w:pStyle w:val="3"/>
        <w:spacing w:line="265" w:lineRule="auto"/>
        <w:rPr>
          <w:rFonts w:hint="eastAsia" w:ascii="微软雅黑" w:hAnsi="微软雅黑" w:eastAsia="微软雅黑" w:cs="微软雅黑"/>
          <w:sz w:val="30"/>
          <w:szCs w:val="30"/>
        </w:rPr>
      </w:pPr>
    </w:p>
    <w:p w14:paraId="2D1E68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properly the sign rather than the medium of conveyance; just as sprinkling with water is significant of the application of the blood of Christ and the regenerating influence of the Spirit to the soul of the person baptized.</w:t>
      </w:r>
    </w:p>
    <w:p w14:paraId="23C0E4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它确切地说是迹象（sign）而非传递的媒介；正如洒水象征着基督宝血的应用以及圣灵在受洗者灵魂中的重生影响。</w:t>
      </w:r>
    </w:p>
    <w:p w14:paraId="69B5C09C">
      <w:pPr>
        <w:pStyle w:val="3"/>
        <w:spacing w:line="265" w:lineRule="auto"/>
        <w:rPr>
          <w:rFonts w:hint="eastAsia" w:ascii="微软雅黑" w:hAnsi="微软雅黑" w:eastAsia="微软雅黑" w:cs="微软雅黑"/>
          <w:sz w:val="30"/>
          <w:szCs w:val="30"/>
        </w:rPr>
      </w:pPr>
    </w:p>
    <w:p w14:paraId="2AD6A6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Sprinkling with water does not convey these spiritual benefits; yet it is not an empty unmeaning ceremony, but an appropriately significant act.</w:t>
      </w:r>
    </w:p>
    <w:p w14:paraId="3E9D0A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洒水并不传递这些属灵的益处；然而它并非空洞无意义的仪式，而是具有恰当象征意义的行为。</w:t>
      </w:r>
    </w:p>
    <w:p w14:paraId="481E560B">
      <w:pPr>
        <w:pStyle w:val="3"/>
        <w:spacing w:line="265" w:lineRule="auto"/>
        <w:rPr>
          <w:rFonts w:hint="eastAsia" w:ascii="微软雅黑" w:hAnsi="微软雅黑" w:eastAsia="微软雅黑" w:cs="微软雅黑"/>
          <w:sz w:val="30"/>
          <w:szCs w:val="30"/>
        </w:rPr>
      </w:pPr>
    </w:p>
    <w:p w14:paraId="115982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imposition of hands in ordination is not a useless form, but the appropriate mode by which it has pleased the Head of the church to express the communication of official power, to those by whom it is to be exercised.</w:t>
      </w:r>
    </w:p>
    <w:p w14:paraId="0E4D65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同样，按立中的按手礼不是无用的形式，而是教会元首乐意采用的恰当模式，用以向那些将行使职权的人表达职分权力的传授。</w:t>
      </w:r>
    </w:p>
    <w:p w14:paraId="3C0C024A">
      <w:pPr>
        <w:pStyle w:val="3"/>
        <w:spacing w:line="265" w:lineRule="auto"/>
        <w:rPr>
          <w:rFonts w:hint="eastAsia" w:ascii="微软雅黑" w:hAnsi="微软雅黑" w:eastAsia="微软雅黑" w:cs="微软雅黑"/>
          <w:sz w:val="30"/>
          <w:szCs w:val="30"/>
        </w:rPr>
      </w:pPr>
    </w:p>
    <w:p w14:paraId="01F14B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that this view of the subject were more attended to than it is.</w:t>
      </w:r>
    </w:p>
    <w:p w14:paraId="53574A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如果对这一主题的看法能得到比现在更多的关注，那是再好不过了。</w:t>
      </w:r>
    </w:p>
    <w:p w14:paraId="0C561105">
      <w:pPr>
        <w:pStyle w:val="3"/>
        <w:spacing w:line="265" w:lineRule="auto"/>
        <w:rPr>
          <w:rFonts w:hint="eastAsia" w:ascii="微软雅黑" w:hAnsi="微软雅黑" w:eastAsia="微软雅黑" w:cs="微软雅黑"/>
          <w:sz w:val="30"/>
          <w:szCs w:val="30"/>
        </w:rPr>
      </w:pPr>
    </w:p>
    <w:p w14:paraId="4FE73F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ordination belongs to persons previously ordained.</w:t>
      </w:r>
    </w:p>
    <w:p w14:paraId="6E06C3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按立的行为属于那些先前已经受过按立的人。</w:t>
      </w:r>
    </w:p>
    <w:p w14:paraId="079A9E35">
      <w:pPr>
        <w:pStyle w:val="3"/>
        <w:spacing w:line="265" w:lineRule="auto"/>
        <w:rPr>
          <w:rFonts w:hint="eastAsia" w:ascii="微软雅黑" w:hAnsi="微软雅黑" w:eastAsia="微软雅黑" w:cs="微软雅黑"/>
          <w:sz w:val="30"/>
          <w:szCs w:val="30"/>
        </w:rPr>
      </w:pPr>
    </w:p>
    <w:p w14:paraId="57D553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significant of the conveyance of office-power, it can only be performed by those who possess such power.</w:t>
      </w:r>
    </w:p>
    <w:p w14:paraId="330C85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如果它象征着职分权力的传授，那么它只能由拥有此类权力的人来执行。</w:t>
      </w:r>
    </w:p>
    <w:p w14:paraId="6F99597B">
      <w:pPr>
        <w:pStyle w:val="3"/>
        <w:spacing w:line="265" w:lineRule="auto"/>
        <w:rPr>
          <w:rFonts w:hint="eastAsia" w:ascii="微软雅黑" w:hAnsi="微软雅黑" w:eastAsia="微软雅黑" w:cs="微软雅黑"/>
          <w:sz w:val="30"/>
          <w:szCs w:val="30"/>
        </w:rPr>
      </w:pPr>
    </w:p>
    <w:p w14:paraId="3F070D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it is true, is not derived from men but from Christ, the fountain-head of all authority.</w:t>
      </w:r>
    </w:p>
    <w:p w14:paraId="409166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诚然，权柄并非源于人，而是源于基督，即所有权威的源头。</w:t>
      </w:r>
    </w:p>
    <w:p w14:paraId="65F04AD3">
      <w:pPr>
        <w:pStyle w:val="3"/>
        <w:spacing w:line="265" w:lineRule="auto"/>
        <w:rPr>
          <w:rFonts w:hint="eastAsia" w:ascii="微软雅黑" w:hAnsi="微软雅黑" w:eastAsia="微软雅黑" w:cs="微软雅黑"/>
          <w:sz w:val="30"/>
          <w:szCs w:val="30"/>
        </w:rPr>
      </w:pPr>
    </w:p>
    <w:p w14:paraId="2DD666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transmitted through men; and there is an obvious propriety, if not necessity, that the medium of transmission should be such as to bring to view the thing transmitted.</w:t>
      </w:r>
    </w:p>
    <w:p w14:paraId="3308C2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但它是通过人传递的；有一种显而易见的恰当性（如果不是必要性的话），即传递的媒介应当能将所传递的东西显明出来。</w:t>
      </w:r>
    </w:p>
    <w:p w14:paraId="1048A407">
      <w:pPr>
        <w:pStyle w:val="3"/>
        <w:spacing w:line="265" w:lineRule="auto"/>
        <w:rPr>
          <w:rFonts w:hint="eastAsia" w:ascii="微软雅黑" w:hAnsi="微软雅黑" w:eastAsia="微软雅黑" w:cs="微软雅黑"/>
          <w:sz w:val="30"/>
          <w:szCs w:val="30"/>
        </w:rPr>
      </w:pPr>
    </w:p>
    <w:p w14:paraId="5B5A66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that the act of ordination belongs not to the people.</w:t>
      </w:r>
    </w:p>
    <w:p w14:paraId="4E57B2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由此可见，按立的行为并不属于会众。</w:t>
      </w:r>
    </w:p>
    <w:p w14:paraId="54EB66B0">
      <w:pPr>
        <w:pStyle w:val="3"/>
        <w:spacing w:line="265" w:lineRule="auto"/>
        <w:rPr>
          <w:rFonts w:hint="eastAsia" w:ascii="微软雅黑" w:hAnsi="微软雅黑" w:eastAsia="微软雅黑" w:cs="微软雅黑"/>
          <w:sz w:val="30"/>
          <w:szCs w:val="30"/>
        </w:rPr>
      </w:pPr>
    </w:p>
    <w:p w14:paraId="00DDD9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importance to observe that the existence of the ministerial office is in no way dependent on the members of the church.</w:t>
      </w:r>
    </w:p>
    <w:p w14:paraId="7EBD44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观察到圣职职分（ministerial office）的存在绝不依赖于教会成员，这是非常重要的。</w:t>
      </w:r>
    </w:p>
    <w:p w14:paraId="4FFEAFDE">
      <w:pPr>
        <w:pStyle w:val="3"/>
        <w:spacing w:line="265" w:lineRule="auto"/>
        <w:rPr>
          <w:rFonts w:hint="eastAsia" w:ascii="微软雅黑" w:hAnsi="微软雅黑" w:eastAsia="微软雅黑" w:cs="微软雅黑"/>
          <w:sz w:val="30"/>
          <w:szCs w:val="30"/>
        </w:rPr>
      </w:pPr>
    </w:p>
    <w:p w14:paraId="33BB60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identified ordination and the call of the people.</w:t>
      </w:r>
    </w:p>
    <w:p w14:paraId="13D50C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有些人将按立与会众的呼召等同视之。</w:t>
      </w:r>
    </w:p>
    <w:p w14:paraId="400C0500">
      <w:pPr>
        <w:pStyle w:val="3"/>
        <w:spacing w:line="265" w:lineRule="auto"/>
        <w:rPr>
          <w:rFonts w:hint="eastAsia" w:ascii="微软雅黑" w:hAnsi="微软雅黑" w:eastAsia="微软雅黑" w:cs="微软雅黑"/>
          <w:sz w:val="30"/>
          <w:szCs w:val="30"/>
        </w:rPr>
      </w:pPr>
    </w:p>
    <w:p w14:paraId="415DD6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considered the call of the people to be an indispensable prerequisite to ordination, an essential preparatory step to investiture with power and authority in the church.</w:t>
      </w:r>
    </w:p>
    <w:p w14:paraId="4F8B0B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另一些人则认为会众的呼召是按立不可或缺的前提，是授予教会权力和权威的基本预备步骤。</w:t>
      </w:r>
    </w:p>
    <w:p w14:paraId="27C90BE3">
      <w:pPr>
        <w:pStyle w:val="3"/>
        <w:spacing w:line="265" w:lineRule="auto"/>
        <w:rPr>
          <w:rFonts w:hint="eastAsia" w:ascii="微软雅黑" w:hAnsi="微软雅黑" w:eastAsia="微软雅黑" w:cs="微软雅黑"/>
          <w:sz w:val="30"/>
          <w:szCs w:val="30"/>
        </w:rPr>
      </w:pPr>
    </w:p>
    <w:p w14:paraId="05AC01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appear to us that either of these opinions is correct.</w:t>
      </w:r>
    </w:p>
    <w:p w14:paraId="1CCBA63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在我们看来，这两种观点都不正确。</w:t>
      </w:r>
    </w:p>
    <w:p w14:paraId="3CB1F94C">
      <w:pPr>
        <w:pStyle w:val="3"/>
        <w:spacing w:line="265" w:lineRule="auto"/>
        <w:rPr>
          <w:rFonts w:hint="eastAsia" w:ascii="微软雅黑" w:hAnsi="微软雅黑" w:eastAsia="微软雅黑" w:cs="微软雅黑"/>
          <w:sz w:val="30"/>
          <w:szCs w:val="30"/>
        </w:rPr>
      </w:pPr>
    </w:p>
    <w:p w14:paraId="5835CC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are indifferent to the right of the Christian people to call such as shall be placed over them in the Lord.</w:t>
      </w:r>
    </w:p>
    <w:p w14:paraId="784549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这并不是说我们对基督徒会众呼召那在主里管理他们的人的权利漠不关心。</w:t>
      </w:r>
    </w:p>
    <w:p w14:paraId="4C400D09">
      <w:pPr>
        <w:pStyle w:val="3"/>
        <w:spacing w:line="265" w:lineRule="auto"/>
        <w:rPr>
          <w:rFonts w:hint="eastAsia" w:ascii="微软雅黑" w:hAnsi="微软雅黑" w:eastAsia="微软雅黑" w:cs="微软雅黑"/>
          <w:sz w:val="30"/>
          <w:szCs w:val="30"/>
        </w:rPr>
      </w:pPr>
    </w:p>
    <w:p w14:paraId="60EF93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of the people, we hold to be essential to the formation of the pastoral relation; and every attempt to deprive them of this right, or to cripple them in the exercise of it, we regard as a scandalous interference with the prerogative of Christ the church’s Head, and a daring invasion of the privileges of the church’s members.</w:t>
      </w:r>
    </w:p>
    <w:p w14:paraId="745F48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我们认为，会众的呼召对于牧养关系（pastoral relation）的形成至关重要；任何剥夺他们这一权利或阻碍他们行使这一权利的企图，我们都视为对教会元首基督特权的无耻干涉，以及对教会成员特权的公然侵犯。</w:t>
      </w:r>
    </w:p>
    <w:p w14:paraId="3DC09E53">
      <w:pPr>
        <w:pStyle w:val="3"/>
        <w:spacing w:line="265" w:lineRule="auto"/>
        <w:rPr>
          <w:rFonts w:hint="eastAsia" w:ascii="微软雅黑" w:hAnsi="微软雅黑" w:eastAsia="微软雅黑" w:cs="微软雅黑"/>
          <w:sz w:val="30"/>
          <w:szCs w:val="30"/>
        </w:rPr>
      </w:pPr>
    </w:p>
    <w:p w14:paraId="5094B6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that, in the formation of the interesting, and solemn, and important relation in question, the people should have a choice; it is mockery to put them off with a veto.</w:t>
      </w:r>
    </w:p>
    <w:p w14:paraId="3DDEA4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我们主张，在形成所讨论的这种令人向往、庄严且重要的关系时，会众应当拥有选择权；用否决权来搪塞他们简直是一种嘲弄。</w:t>
      </w:r>
    </w:p>
    <w:p w14:paraId="4683783D">
      <w:pPr>
        <w:pStyle w:val="3"/>
        <w:spacing w:line="265" w:lineRule="auto"/>
        <w:rPr>
          <w:rFonts w:hint="eastAsia" w:ascii="微软雅黑" w:hAnsi="微软雅黑" w:eastAsia="微软雅黑" w:cs="微软雅黑"/>
          <w:sz w:val="30"/>
          <w:szCs w:val="30"/>
        </w:rPr>
      </w:pPr>
    </w:p>
    <w:p w14:paraId="13C6BA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there is a distinction betwixt the pastoral relation and the ministerial office—a distinction which is not sufficiently understood, but one, the correct understanding of which would go far to prevent many mistakes, and to remove many prejudices, on subjects connected with the office-bearers of the church.</w:t>
      </w:r>
    </w:p>
    <w:p w14:paraId="4518B1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但是，在牧养关系与圣职职分之间存在着区别——这种区别尚未被充分理解，但对其正确的理解将极大地有助于防止许多错误，并消除关于教会圣职人员主题的许多偏见。</w:t>
      </w:r>
    </w:p>
    <w:p w14:paraId="6BA8AA70">
      <w:pPr>
        <w:pStyle w:val="3"/>
        <w:spacing w:line="265" w:lineRule="auto"/>
        <w:rPr>
          <w:rFonts w:hint="eastAsia" w:ascii="微软雅黑" w:hAnsi="微软雅黑" w:eastAsia="微软雅黑" w:cs="微软雅黑"/>
          <w:sz w:val="30"/>
          <w:szCs w:val="30"/>
        </w:rPr>
      </w:pPr>
    </w:p>
    <w:p w14:paraId="0435E6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ministerial office is necessary to the full exercise of the functions arising out of the pastoral relation.</w:t>
      </w:r>
    </w:p>
    <w:p w14:paraId="323CA9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圣职职分对于充分行使源于牧养关系的功能是必要的。</w:t>
      </w:r>
    </w:p>
    <w:p w14:paraId="56DBD5C2">
      <w:pPr>
        <w:pStyle w:val="3"/>
        <w:spacing w:line="265" w:lineRule="auto"/>
        <w:rPr>
          <w:rFonts w:hint="eastAsia" w:ascii="微软雅黑" w:hAnsi="微软雅黑" w:eastAsia="微软雅黑" w:cs="微软雅黑"/>
          <w:sz w:val="30"/>
          <w:szCs w:val="30"/>
        </w:rPr>
      </w:pPr>
    </w:p>
    <w:p w14:paraId="6EED3B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former is usually conferred at the time when the latter is formed; and hence may have arisen the misconception by which they are identified or confounded.</w:t>
      </w:r>
    </w:p>
    <w:p w14:paraId="338E44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因此，前者通常在后者形成时授予；这可能就是导致两者被认同或混淆的误解根源。</w:t>
      </w:r>
    </w:p>
    <w:p w14:paraId="62F1F453">
      <w:pPr>
        <w:pStyle w:val="3"/>
        <w:spacing w:line="265" w:lineRule="auto"/>
        <w:rPr>
          <w:rFonts w:hint="eastAsia" w:ascii="微软雅黑" w:hAnsi="微软雅黑" w:eastAsia="微软雅黑" w:cs="微软雅黑"/>
          <w:sz w:val="30"/>
          <w:szCs w:val="30"/>
        </w:rPr>
      </w:pPr>
    </w:p>
    <w:p w14:paraId="69A52D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the pastoral relation supposes the existence of the ministerial office, the ministerial office may, and often does, exist without the pastoral relation.</w:t>
      </w:r>
    </w:p>
    <w:p w14:paraId="4E4561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但是，虽然牧养关系预设了圣职职分的存在，但圣职职分可以（且经常）在没有牧养关系的情况下存在。</w:t>
      </w:r>
    </w:p>
    <w:p w14:paraId="747E2851">
      <w:pPr>
        <w:pStyle w:val="3"/>
        <w:spacing w:line="265" w:lineRule="auto"/>
        <w:rPr>
          <w:rFonts w:hint="eastAsia" w:ascii="微软雅黑" w:hAnsi="微软雅黑" w:eastAsia="微软雅黑" w:cs="微软雅黑"/>
          <w:sz w:val="30"/>
          <w:szCs w:val="30"/>
        </w:rPr>
      </w:pPr>
    </w:p>
    <w:p w14:paraId="5A10A8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the case, the choice of the people may be essential to the latter, and yet in no way necessary to the former.</w:t>
      </w:r>
    </w:p>
    <w:p w14:paraId="0E7561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既然如此，会众的选择对于后者（牧养关系）可能是必不可少的，但对于前者（圣职职分）则绝非必要。</w:t>
      </w:r>
    </w:p>
    <w:p w14:paraId="141C48D9">
      <w:pPr>
        <w:pStyle w:val="3"/>
        <w:spacing w:line="265" w:lineRule="auto"/>
        <w:rPr>
          <w:rFonts w:hint="eastAsia" w:ascii="微软雅黑" w:hAnsi="微软雅黑" w:eastAsia="微软雅黑" w:cs="微软雅黑"/>
          <w:sz w:val="30"/>
          <w:szCs w:val="30"/>
        </w:rPr>
      </w:pPr>
    </w:p>
    <w:p w14:paraId="5E1F7C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 pastoral relation, springing from the choice of the people, and supposing the mutual consent of the parties betwixt whom it exists, is necessarily restricted and exclusive.</w:t>
      </w:r>
    </w:p>
    <w:p w14:paraId="4A8161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一方面，源于会众选择并以双方互相同意为前提的牧养关系，必然是受限且排他的。</w:t>
      </w:r>
    </w:p>
    <w:p w14:paraId="636D6375">
      <w:pPr>
        <w:pStyle w:val="3"/>
        <w:spacing w:line="265" w:lineRule="auto"/>
        <w:rPr>
          <w:rFonts w:hint="eastAsia" w:ascii="微软雅黑" w:hAnsi="微软雅黑" w:eastAsia="微软雅黑" w:cs="微软雅黑"/>
          <w:sz w:val="30"/>
          <w:szCs w:val="30"/>
        </w:rPr>
      </w:pPr>
    </w:p>
    <w:p w14:paraId="701624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ministerial office, derived from the church’s office-bearers, is wide as the wide world itself in the sphere over which it extends, and is altogether independent of the will of the people.</w:t>
      </w:r>
    </w:p>
    <w:p w14:paraId="6761C4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另一方面，源于教会圣职人员的圣职职分，在其涵盖的范围上与广阔的世界本身一样宽广，并且完全独立于会众的意志。</w:t>
      </w:r>
    </w:p>
    <w:p w14:paraId="749204A9">
      <w:pPr>
        <w:pStyle w:val="3"/>
        <w:spacing w:line="265" w:lineRule="auto"/>
        <w:rPr>
          <w:rFonts w:hint="eastAsia" w:ascii="微软雅黑" w:hAnsi="微软雅黑" w:eastAsia="微软雅黑" w:cs="微软雅黑"/>
          <w:sz w:val="30"/>
          <w:szCs w:val="30"/>
        </w:rPr>
      </w:pPr>
    </w:p>
    <w:p w14:paraId="394592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as such, cannot properly discharge the functions of the pastoral relation, without the consent of the people; and even this he can do only within the limited bounds of his own parish or congregation: but the minister of Christ as such, is, in virtue of his office, entitled to traverse the bounds of the habitable globe, and to proclaim the message of salvation in the ears of all those with whom he meets, whether they will hear, or whether they will forbear.</w:t>
      </w:r>
    </w:p>
    <w:p w14:paraId="0723E6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牧师，若没有会众的同意，他无法正当地履行牧养关系的功能；且即便如此，他也只能在他自己的教区或堂会的有限范围内行事：但作为基督的仆人（minister），凭着他的职分，他有权走遍有人居住的地球，在所有他遇见的人耳中宣告救恩的信息，无论他们听还是不听。</w:t>
      </w:r>
    </w:p>
    <w:p w14:paraId="1A33FE23">
      <w:pPr>
        <w:pStyle w:val="3"/>
        <w:spacing w:line="265" w:lineRule="auto"/>
        <w:rPr>
          <w:rFonts w:hint="eastAsia" w:ascii="微软雅黑" w:hAnsi="微软雅黑" w:eastAsia="微软雅黑" w:cs="微软雅黑"/>
          <w:sz w:val="30"/>
          <w:szCs w:val="30"/>
        </w:rPr>
      </w:pPr>
    </w:p>
    <w:p w14:paraId="4BAA91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magic circle circumscribes the bounds of his ministrations.</w:t>
      </w:r>
    </w:p>
    <w:p w14:paraId="7CFA43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没有神奇的界线可以限制他圣职服事的范围。</w:t>
      </w:r>
    </w:p>
    <w:p w14:paraId="44307017">
      <w:pPr>
        <w:pStyle w:val="3"/>
        <w:spacing w:line="265" w:lineRule="auto"/>
        <w:rPr>
          <w:rFonts w:hint="eastAsia" w:ascii="微软雅黑" w:hAnsi="微软雅黑" w:eastAsia="微软雅黑" w:cs="微软雅黑"/>
          <w:sz w:val="30"/>
          <w:szCs w:val="30"/>
        </w:rPr>
      </w:pPr>
    </w:p>
    <w:p w14:paraId="63BA34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laying on of the hands of the presbytery has given him a relation to the church universal, has invested him with authority to exercise his ministry, wherever God in his providence may call him, or may give him an opportunity.</w:t>
      </w:r>
    </w:p>
    <w:p w14:paraId="3D7E2C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长老的按手使他与普世教会建立了联系，赋予了他行使圣职的权威，无论上帝在祂的护理（providence）中可能呼召他去哪里，或给予他机会。</w:t>
      </w:r>
    </w:p>
    <w:p w14:paraId="54F342B8">
      <w:pPr>
        <w:pStyle w:val="3"/>
        <w:spacing w:line="265" w:lineRule="auto"/>
        <w:rPr>
          <w:rFonts w:hint="eastAsia" w:ascii="微软雅黑" w:hAnsi="微软雅黑" w:eastAsia="微软雅黑" w:cs="微软雅黑"/>
          <w:sz w:val="30"/>
          <w:szCs w:val="30"/>
        </w:rPr>
      </w:pPr>
    </w:p>
    <w:p w14:paraId="5A716B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his voice can reach, wherever his feet can carry him, wherever, by land or by water, he can have his person transported, there has he a full and unquestionable right to unfold the message with which he is entrusted as a minister, and to beseech sinners of every clime, in Christ’s stead, to be reconciled to God.</w:t>
      </w:r>
    </w:p>
    <w:p w14:paraId="278D6E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凡是他的声音能到达的地方，凡是他的脚能带他去的地方，凡是通过陆路或水路他能到达的地方，他都有完全且不容置疑的权利去传达他作为牧者所受托的信息，并代替基督恳求各个地域的罪人与上帝和好。</w:t>
      </w:r>
    </w:p>
    <w:p w14:paraId="2B943A2D">
      <w:pPr>
        <w:pStyle w:val="3"/>
        <w:spacing w:line="265" w:lineRule="auto"/>
        <w:rPr>
          <w:rFonts w:hint="eastAsia" w:ascii="微软雅黑" w:hAnsi="微软雅黑" w:eastAsia="微软雅黑" w:cs="微软雅黑"/>
          <w:sz w:val="30"/>
          <w:szCs w:val="30"/>
        </w:rPr>
      </w:pPr>
    </w:p>
    <w:p w14:paraId="5C940F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 needs not to wait for the call of the people.</w:t>
      </w:r>
    </w:p>
    <w:p w14:paraId="49D5BE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在这一点上，他不需要等待会众的呼召。</w:t>
      </w:r>
    </w:p>
    <w:p w14:paraId="63E1A3A6">
      <w:pPr>
        <w:pStyle w:val="3"/>
        <w:spacing w:line="265" w:lineRule="auto"/>
        <w:rPr>
          <w:rFonts w:hint="eastAsia" w:ascii="微软雅黑" w:hAnsi="微软雅黑" w:eastAsia="微软雅黑" w:cs="微软雅黑"/>
          <w:sz w:val="30"/>
          <w:szCs w:val="30"/>
        </w:rPr>
      </w:pPr>
    </w:p>
    <w:p w14:paraId="2C8DA8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his office is not suspended on the invitation of men.</w:t>
      </w:r>
    </w:p>
    <w:p w14:paraId="1981C5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他职分的行使并不取决于人的邀请。</w:t>
      </w:r>
    </w:p>
    <w:p w14:paraId="1A8C8125">
      <w:pPr>
        <w:pStyle w:val="3"/>
        <w:spacing w:line="265" w:lineRule="auto"/>
        <w:rPr>
          <w:rFonts w:hint="eastAsia" w:ascii="微软雅黑" w:hAnsi="微软雅黑" w:eastAsia="微软雅黑" w:cs="微软雅黑"/>
          <w:sz w:val="30"/>
          <w:szCs w:val="30"/>
        </w:rPr>
      </w:pPr>
    </w:p>
    <w:p w14:paraId="26D982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can neither impart nor remove the right to exercise it.</w:t>
      </w:r>
    </w:p>
    <w:p w14:paraId="022D22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会众既不能赋予也不能收回行使它的权利。</w:t>
      </w:r>
    </w:p>
    <w:p w14:paraId="047C65AF">
      <w:pPr>
        <w:pStyle w:val="3"/>
        <w:spacing w:line="265" w:lineRule="auto"/>
        <w:rPr>
          <w:rFonts w:hint="eastAsia" w:ascii="微软雅黑" w:hAnsi="微软雅黑" w:eastAsia="微软雅黑" w:cs="微软雅黑"/>
          <w:sz w:val="30"/>
          <w:szCs w:val="30"/>
        </w:rPr>
      </w:pPr>
    </w:p>
    <w:p w14:paraId="74C9F1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descends from Christ the fountain of all authority, through a regular and divinely-appointed ordination.</w:t>
      </w:r>
    </w:p>
    <w:p w14:paraId="3082B7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它源自所有权威的源头基督，通过正规且由神设立的按立而降下。</w:t>
      </w:r>
    </w:p>
    <w:p w14:paraId="268FF801">
      <w:pPr>
        <w:pStyle w:val="3"/>
        <w:spacing w:line="265" w:lineRule="auto"/>
        <w:rPr>
          <w:rFonts w:hint="eastAsia" w:ascii="微软雅黑" w:hAnsi="微软雅黑" w:eastAsia="微软雅黑" w:cs="微软雅黑"/>
          <w:sz w:val="30"/>
          <w:szCs w:val="30"/>
        </w:rPr>
      </w:pPr>
    </w:p>
    <w:p w14:paraId="1EF784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scarcely necessary to add, after this, that the power of ordination does not lie with a bishop,—a diocesan bishop.</w:t>
      </w:r>
    </w:p>
    <w:p w14:paraId="328D4E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在此之后，几乎没必要补充说，按立的权力并不在于监督（bishop）——即教区监督手中。</w:t>
      </w:r>
    </w:p>
    <w:p w14:paraId="2730AEE1">
      <w:pPr>
        <w:pStyle w:val="3"/>
        <w:spacing w:line="265" w:lineRule="auto"/>
        <w:rPr>
          <w:rFonts w:hint="eastAsia" w:ascii="微软雅黑" w:hAnsi="微软雅黑" w:eastAsia="微软雅黑" w:cs="微软雅黑"/>
          <w:sz w:val="30"/>
          <w:szCs w:val="30"/>
        </w:rPr>
      </w:pPr>
    </w:p>
    <w:p w14:paraId="170DE1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and Barnabas, indeed, ordained elders in every city; but they did so, not as bishops, but as apostles—an extraordinary office, whose functions included those of the ordinary.</w:t>
      </w:r>
    </w:p>
    <w:p w14:paraId="3457E3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保罗和巴拿巴确实在各城按立了长老；但他们这样做不是作为监督，而是作为使徒——一种非凡的职分，其功能包括了通常职分的功能。</w:t>
      </w:r>
    </w:p>
    <w:p w14:paraId="7F03B027">
      <w:pPr>
        <w:pStyle w:val="3"/>
        <w:spacing w:line="265" w:lineRule="auto"/>
        <w:rPr>
          <w:rFonts w:hint="eastAsia" w:ascii="微软雅黑" w:hAnsi="微软雅黑" w:eastAsia="微软雅黑" w:cs="微软雅黑"/>
          <w:sz w:val="30"/>
          <w:szCs w:val="30"/>
        </w:rPr>
      </w:pPr>
    </w:p>
    <w:p w14:paraId="764669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Timothy and Titus ordained; but it will require stronger proof than we have yet seen, to convince us that they were diocesan bishops.</w:t>
      </w:r>
    </w:p>
    <w:p w14:paraId="29003B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提摩太和提多也按立过；但要说服我们相信他们是教区监督，需要比我们目前所见的更强有力的证据。</w:t>
      </w:r>
    </w:p>
    <w:p w14:paraId="2335EB92">
      <w:pPr>
        <w:pStyle w:val="3"/>
        <w:spacing w:line="265" w:lineRule="auto"/>
        <w:rPr>
          <w:rFonts w:hint="eastAsia" w:ascii="微软雅黑" w:hAnsi="微软雅黑" w:eastAsia="微软雅黑" w:cs="微软雅黑"/>
          <w:sz w:val="30"/>
          <w:szCs w:val="30"/>
        </w:rPr>
      </w:pPr>
    </w:p>
    <w:p w14:paraId="7673A3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Timothy himself was ordained by the laying on of the hands of the presbytery.</w:t>
      </w:r>
    </w:p>
    <w:p w14:paraId="210D63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提摩太本人就是通过长老的按手而受职的。</w:t>
      </w:r>
    </w:p>
    <w:p w14:paraId="1EB659B0">
      <w:pPr>
        <w:pStyle w:val="3"/>
        <w:spacing w:line="265" w:lineRule="auto"/>
        <w:rPr>
          <w:rFonts w:hint="eastAsia" w:ascii="微软雅黑" w:hAnsi="微软雅黑" w:eastAsia="微软雅黑" w:cs="微软雅黑"/>
          <w:sz w:val="30"/>
          <w:szCs w:val="30"/>
        </w:rPr>
      </w:pPr>
    </w:p>
    <w:p w14:paraId="65728B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Supernatural gifts he appears to have received by the putting on of Paul’s hands; but the ministerial gift was conferred on him by the laying on of the hands of the presbytery.</w:t>
      </w:r>
    </w:p>
    <w:p w14:paraId="522F5B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他超自然的恩赐似乎是通过保罗的按手获得的；但圣职的恩赐是通过长老的按手授予他的。</w:t>
      </w:r>
    </w:p>
    <w:p w14:paraId="34FF1FB0">
      <w:pPr>
        <w:pStyle w:val="3"/>
        <w:spacing w:line="265" w:lineRule="auto"/>
        <w:rPr>
          <w:rFonts w:hint="eastAsia" w:ascii="微软雅黑" w:hAnsi="微软雅黑" w:eastAsia="微软雅黑" w:cs="微软雅黑"/>
          <w:sz w:val="30"/>
          <w:szCs w:val="30"/>
        </w:rPr>
      </w:pPr>
    </w:p>
    <w:p w14:paraId="1ED9C2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ordination, provision is made for the regular and orderly transmission of official power in the church, throughout all ages.</w:t>
      </w:r>
    </w:p>
    <w:p w14:paraId="77A6EB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通过按立，教会为职分权力在历世历代中的正规有序传递做出了预备。</w:t>
      </w:r>
    </w:p>
    <w:p w14:paraId="6E4D2E78">
      <w:pPr>
        <w:pStyle w:val="3"/>
        <w:spacing w:line="265" w:lineRule="auto"/>
        <w:rPr>
          <w:rFonts w:hint="eastAsia" w:ascii="微软雅黑" w:hAnsi="微软雅黑" w:eastAsia="微软雅黑" w:cs="微软雅黑"/>
          <w:sz w:val="30"/>
          <w:szCs w:val="30"/>
        </w:rPr>
      </w:pPr>
    </w:p>
    <w:p w14:paraId="30A63F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contend for an uninterrupted succession from the apostles as essential to the validity of official ministrations.</w:t>
      </w:r>
    </w:p>
    <w:p w14:paraId="22FCDF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我们并不主张来自使徒的不间断继承是职分圣事效力的必要条件。</w:t>
      </w:r>
    </w:p>
    <w:p w14:paraId="628F505D">
      <w:pPr>
        <w:pStyle w:val="3"/>
        <w:spacing w:line="265" w:lineRule="auto"/>
        <w:rPr>
          <w:rFonts w:hint="eastAsia" w:ascii="微软雅黑" w:hAnsi="微软雅黑" w:eastAsia="微软雅黑" w:cs="微软雅黑"/>
          <w:sz w:val="30"/>
          <w:szCs w:val="30"/>
        </w:rPr>
      </w:pPr>
    </w:p>
    <w:p w14:paraId="692897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of the Christian ministry is suspended on no such contingency.</w:t>
      </w:r>
    </w:p>
    <w:p w14:paraId="338A26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基督教圣职部的价值并不取决于这种偶然性。</w:t>
      </w:r>
    </w:p>
    <w:p w14:paraId="18B076AF">
      <w:pPr>
        <w:pStyle w:val="3"/>
        <w:spacing w:line="265" w:lineRule="auto"/>
        <w:rPr>
          <w:rFonts w:hint="eastAsia" w:ascii="微软雅黑" w:hAnsi="微软雅黑" w:eastAsia="微软雅黑" w:cs="微软雅黑"/>
          <w:sz w:val="30"/>
          <w:szCs w:val="30"/>
        </w:rPr>
      </w:pPr>
    </w:p>
    <w:p w14:paraId="688A55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Extraordinary circumstances, we fully admit, may warrant extraordinary measures; and there is no form or rite in being in the church which may not lawfully be dispensed with on particular occasions.</w:t>
      </w:r>
    </w:p>
    <w:p w14:paraId="2349C6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我们完全承认，非凡的情况可能授权非凡的措施；教会中没有任何形式或礼仪是不能在特殊场合合法省去的。</w:t>
      </w:r>
    </w:p>
    <w:p w14:paraId="344C3C07">
      <w:pPr>
        <w:pStyle w:val="3"/>
        <w:spacing w:line="265" w:lineRule="auto"/>
        <w:rPr>
          <w:rFonts w:hint="eastAsia" w:ascii="微软雅黑" w:hAnsi="微软雅黑" w:eastAsia="微软雅黑" w:cs="微软雅黑"/>
          <w:sz w:val="30"/>
          <w:szCs w:val="30"/>
        </w:rPr>
      </w:pPr>
    </w:p>
    <w:p w14:paraId="43984E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 must ever be held to be subordinate to the spirit; and when both cannot be had, the former must yield to the latter.</w:t>
      </w:r>
    </w:p>
    <w:p w14:paraId="05ECE5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文字（letter）必须始终服从于精神（spirit）；当两者不可兼得时，前者必须让位于后者。</w:t>
      </w:r>
    </w:p>
    <w:p w14:paraId="33A76D80">
      <w:pPr>
        <w:pStyle w:val="3"/>
        <w:spacing w:line="265" w:lineRule="auto"/>
        <w:rPr>
          <w:rFonts w:hint="eastAsia" w:ascii="微软雅黑" w:hAnsi="微软雅黑" w:eastAsia="微软雅黑" w:cs="微软雅黑"/>
          <w:sz w:val="30"/>
          <w:szCs w:val="30"/>
        </w:rPr>
      </w:pPr>
    </w:p>
    <w:p w14:paraId="79A143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case of ordination.</w:t>
      </w:r>
    </w:p>
    <w:p w14:paraId="597610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按立的情况也是如此。</w:t>
      </w:r>
    </w:p>
    <w:p w14:paraId="5F22B07F">
      <w:pPr>
        <w:pStyle w:val="3"/>
        <w:spacing w:line="265" w:lineRule="auto"/>
        <w:rPr>
          <w:rFonts w:hint="eastAsia" w:ascii="微软雅黑" w:hAnsi="微软雅黑" w:eastAsia="微软雅黑" w:cs="微软雅黑"/>
          <w:sz w:val="30"/>
          <w:szCs w:val="30"/>
        </w:rPr>
      </w:pPr>
    </w:p>
    <w:p w14:paraId="71A714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and propriety of installing men into office, in all ordinary cases, by the imposition of the hands of presbyters, may be maintained, in perfect consistency with the admission that cases may occur in which, at the call of the people, persons may warrantably and validly exercise the functions of the ministry, without having undergone the solemnity in question.</w:t>
      </w:r>
    </w:p>
    <w:p w14:paraId="447FA9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通常情况下，通过长老按手来安置人员入职的重要性和恰当性是可以维持的，这与以下承认完全一致：即在某些情况下，应会众的呼召，人员可以在未经所述庄严仪式的情况下，正当且有效地行使圣职的功能。</w:t>
      </w:r>
    </w:p>
    <w:p w14:paraId="3836EEFA">
      <w:pPr>
        <w:pStyle w:val="3"/>
        <w:spacing w:line="265" w:lineRule="auto"/>
        <w:rPr>
          <w:rFonts w:hint="eastAsia" w:ascii="微软雅黑" w:hAnsi="微软雅黑" w:eastAsia="微软雅黑" w:cs="微软雅黑"/>
          <w:sz w:val="30"/>
          <w:szCs w:val="30"/>
        </w:rPr>
      </w:pPr>
    </w:p>
    <w:p w14:paraId="0D31A0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in all common cases, the regular and orderly way is that of which we have been speaking.</w:t>
      </w:r>
    </w:p>
    <w:p w14:paraId="7D44F2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尽管如此，在所有通常情况下，正规且有序的方式正是我们一直在谈论的这种。</w:t>
      </w:r>
    </w:p>
    <w:p w14:paraId="35FDE89D">
      <w:pPr>
        <w:pStyle w:val="3"/>
        <w:spacing w:line="265" w:lineRule="auto"/>
        <w:rPr>
          <w:rFonts w:hint="eastAsia" w:ascii="微软雅黑" w:hAnsi="微软雅黑" w:eastAsia="微软雅黑" w:cs="微软雅黑"/>
          <w:sz w:val="30"/>
          <w:szCs w:val="30"/>
        </w:rPr>
      </w:pPr>
    </w:p>
    <w:p w14:paraId="451412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appears that ordination, while it confers authority of boundless extent as regards the sphere within which it may be exercised, provides for the perpetuation of it to the end of time.</w:t>
      </w:r>
    </w:p>
    <w:p w14:paraId="28A89E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由此可见，按立虽然在行使权力的范围上赋予了无限的权威，但也为这种权威直至时间终结的延续提供了保障。</w:t>
      </w:r>
    </w:p>
    <w:p w14:paraId="7CE1BF11">
      <w:pPr>
        <w:pStyle w:val="3"/>
        <w:spacing w:line="265" w:lineRule="auto"/>
        <w:rPr>
          <w:rFonts w:hint="eastAsia" w:ascii="微软雅黑" w:hAnsi="微软雅黑" w:eastAsia="微软雅黑" w:cs="微软雅黑"/>
          <w:sz w:val="30"/>
          <w:szCs w:val="30"/>
        </w:rPr>
      </w:pPr>
    </w:p>
    <w:p w14:paraId="0CE4A4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possesses the property of indefinite and endless reproduction, and is in this way adapted to the conveyance of powers for which the necessity is both universal and perpetual.</w:t>
      </w:r>
    </w:p>
    <w:p w14:paraId="40289A6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它具有无限且无尽再生的属性，并以这种方式适应了那种对普遍且永久之权力传授的需求。</w:t>
      </w:r>
    </w:p>
    <w:p w14:paraId="49D2808E">
      <w:pPr>
        <w:pStyle w:val="3"/>
        <w:spacing w:line="265" w:lineRule="auto"/>
        <w:rPr>
          <w:rFonts w:hint="eastAsia" w:ascii="微软雅黑" w:hAnsi="微软雅黑" w:eastAsia="微软雅黑" w:cs="微软雅黑"/>
          <w:sz w:val="30"/>
          <w:szCs w:val="30"/>
        </w:rPr>
      </w:pPr>
    </w:p>
    <w:p w14:paraId="34D537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it is time now to ask, are these powers with which the Head of the church invests her office-bearers?</w:t>
      </w:r>
    </w:p>
    <w:p w14:paraId="51D33F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现在是时候询问了，教会元首赋予其圣职人员的这些权力究竟是什么？</w:t>
      </w:r>
    </w:p>
    <w:p w14:paraId="6F5D73D4">
      <w:pPr>
        <w:pStyle w:val="3"/>
        <w:spacing w:line="265" w:lineRule="auto"/>
        <w:rPr>
          <w:rFonts w:hint="eastAsia" w:ascii="微软雅黑" w:hAnsi="微软雅黑" w:eastAsia="微软雅黑" w:cs="微软雅黑"/>
          <w:sz w:val="30"/>
          <w:szCs w:val="30"/>
        </w:rPr>
      </w:pPr>
    </w:p>
    <w:p w14:paraId="600C5B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the authority with which ministers are invested, is authority to dispense all the laws and ordinances of the church; and by adverting to what we have previously said regarding these, we may come to form a tolerably correct idea of the nature and extent of office-power in the church of Christ.</w:t>
      </w:r>
    </w:p>
    <w:p w14:paraId="2EE5FE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一般而言，牧者所被授予的权柄，是施行教会所有法律和典章的权柄；通过回顾我们此前关于这些内容的论述，我们可以对基督教会中职分权力的性质和范围形成一个相当正确的概念。</w:t>
      </w:r>
    </w:p>
    <w:p w14:paraId="199368A3">
      <w:pPr>
        <w:pStyle w:val="3"/>
        <w:spacing w:line="265" w:lineRule="auto"/>
        <w:rPr>
          <w:rFonts w:hint="eastAsia" w:ascii="微软雅黑" w:hAnsi="微软雅黑" w:eastAsia="微软雅黑" w:cs="微软雅黑"/>
          <w:sz w:val="30"/>
          <w:szCs w:val="30"/>
        </w:rPr>
      </w:pPr>
    </w:p>
    <w:p w14:paraId="04E991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let it be distinctly marked, is, in no shape or degree whatever, absolute and unlimited.</w:t>
      </w:r>
    </w:p>
    <w:p w14:paraId="73760E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这种权力，请清晰地标注，在任何形式或程度上绝非绝对且无限的。</w:t>
      </w:r>
    </w:p>
    <w:p w14:paraId="560BE296">
      <w:pPr>
        <w:pStyle w:val="3"/>
        <w:spacing w:line="265" w:lineRule="auto"/>
        <w:rPr>
          <w:rFonts w:hint="eastAsia" w:ascii="微软雅黑" w:hAnsi="微软雅黑" w:eastAsia="微软雅黑" w:cs="微软雅黑"/>
          <w:sz w:val="30"/>
          <w:szCs w:val="30"/>
        </w:rPr>
      </w:pPr>
    </w:p>
    <w:p w14:paraId="23DEF6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derived from the Lord Jesus Christ, it is to be exercised within such limitations as he, in the exercise of his sovereignty, has seen fit to appoint.</w:t>
      </w:r>
    </w:p>
    <w:p w14:paraId="58EF6A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既然它源于主耶稣基督，它就必须在祂行使主权时认为合适而指定的限制范围内行使。</w:t>
      </w:r>
    </w:p>
    <w:p w14:paraId="37CE6F6A">
      <w:pPr>
        <w:pStyle w:val="3"/>
        <w:spacing w:line="265" w:lineRule="auto"/>
        <w:rPr>
          <w:rFonts w:hint="eastAsia" w:ascii="微软雅黑" w:hAnsi="微软雅黑" w:eastAsia="微软雅黑" w:cs="微软雅黑"/>
          <w:sz w:val="30"/>
          <w:szCs w:val="30"/>
        </w:rPr>
      </w:pPr>
    </w:p>
    <w:p w14:paraId="643423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it is not sovereign but delegated power; and this necessarily supposes restriction and accountability.</w:t>
      </w:r>
    </w:p>
    <w:p w14:paraId="1C383A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简而言之，它不是主权性的权力，而是被委托的权力；这必然意味着限制和问责。</w:t>
      </w:r>
    </w:p>
    <w:p w14:paraId="26976F02">
      <w:pPr>
        <w:pStyle w:val="3"/>
        <w:spacing w:line="265" w:lineRule="auto"/>
        <w:rPr>
          <w:rFonts w:hint="eastAsia" w:ascii="微软雅黑" w:hAnsi="微软雅黑" w:eastAsia="微软雅黑" w:cs="微软雅黑"/>
          <w:sz w:val="30"/>
          <w:szCs w:val="30"/>
        </w:rPr>
      </w:pPr>
    </w:p>
    <w:p w14:paraId="3F077F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 power has usually been distributed into three kinds.</w:t>
      </w:r>
    </w:p>
    <w:p w14:paraId="085A84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教会权力通常被分为三类。</w:t>
      </w:r>
    </w:p>
    <w:p w14:paraId="0C02288A">
      <w:pPr>
        <w:pStyle w:val="3"/>
        <w:spacing w:line="265" w:lineRule="auto"/>
        <w:rPr>
          <w:rFonts w:hint="eastAsia" w:ascii="微软雅黑" w:hAnsi="微软雅黑" w:eastAsia="微软雅黑" w:cs="微软雅黑"/>
          <w:sz w:val="30"/>
          <w:szCs w:val="30"/>
        </w:rPr>
      </w:pPr>
    </w:p>
    <w:p w14:paraId="29B618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called dogmatic power (potestas δογματικη), and refers to dogmas or articles of faith.</w:t>
      </w:r>
    </w:p>
    <w:p w14:paraId="7A8B7B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（1）第一种被称为教义性权力（potestas dogmatica），涉及教义或信仰条款。</w:t>
      </w:r>
    </w:p>
    <w:p w14:paraId="0F5F3F72">
      <w:pPr>
        <w:pStyle w:val="3"/>
        <w:spacing w:line="265" w:lineRule="auto"/>
        <w:rPr>
          <w:rFonts w:hint="eastAsia" w:ascii="微软雅黑" w:hAnsi="微软雅黑" w:eastAsia="微软雅黑" w:cs="微软雅黑"/>
          <w:sz w:val="30"/>
          <w:szCs w:val="30"/>
        </w:rPr>
      </w:pPr>
    </w:p>
    <w:p w14:paraId="46E180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viewed as comprehending whatever is connected with instruction.</w:t>
      </w:r>
    </w:p>
    <w:p w14:paraId="3F5C54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这可以被视为涵盖了与教导相关的一切。</w:t>
      </w:r>
    </w:p>
    <w:p w14:paraId="5D4972F2">
      <w:pPr>
        <w:pStyle w:val="3"/>
        <w:spacing w:line="265" w:lineRule="auto"/>
        <w:rPr>
          <w:rFonts w:hint="eastAsia" w:ascii="微软雅黑" w:hAnsi="微软雅黑" w:eastAsia="微软雅黑" w:cs="微软雅黑"/>
          <w:sz w:val="30"/>
          <w:szCs w:val="30"/>
        </w:rPr>
      </w:pPr>
    </w:p>
    <w:p w14:paraId="340A33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what men are to believe; and consists in the right, not, as is claimed by the church of Rome, of determining what man is to believe, but of explaining and enforcing the truths of religion, either by circulating the Scriptures, or preaching the Gospel, or exhibiting summaries of Christian truth; the ultimate appeal being in every case to the word of God.</w:t>
      </w:r>
    </w:p>
    <w:p w14:paraId="21BCFE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乎人们应当相信什么；并且包含以下权利：并非如罗马教会所声称的那样去决定人必须相信什么，而是通过分发圣经、传讲福音或展示基督真理摘要来解释和执行宗教真理；在每种情况下，最终的申诉标准都是上帝的话语。</w:t>
      </w:r>
    </w:p>
    <w:p w14:paraId="7A6B5BA1">
      <w:pPr>
        <w:pStyle w:val="3"/>
        <w:spacing w:line="265" w:lineRule="auto"/>
        <w:rPr>
          <w:rFonts w:hint="eastAsia" w:ascii="微软雅黑" w:hAnsi="微软雅黑" w:eastAsia="微软雅黑" w:cs="微软雅黑"/>
          <w:sz w:val="30"/>
          <w:szCs w:val="30"/>
        </w:rPr>
      </w:pPr>
    </w:p>
    <w:p w14:paraId="7B34DF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is called ordaining power (potestas διατακτικη), and refers to the government of the church.</w:t>
      </w:r>
    </w:p>
    <w:p w14:paraId="4E1936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（2）第二种被称为规范性权力（potestas diatactica），涉及教会的治理。</w:t>
      </w:r>
    </w:p>
    <w:p w14:paraId="4B49A7F6">
      <w:pPr>
        <w:pStyle w:val="3"/>
        <w:spacing w:line="265" w:lineRule="auto"/>
        <w:rPr>
          <w:rFonts w:hint="eastAsia" w:ascii="微软雅黑" w:hAnsi="微软雅黑" w:eastAsia="微软雅黑" w:cs="微软雅黑"/>
          <w:sz w:val="30"/>
          <w:szCs w:val="30"/>
        </w:rPr>
      </w:pPr>
    </w:p>
    <w:p w14:paraId="1902FB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comprehends, again, whatever is connected with rule; and consists, not in the power to institute a form of church government, or to make laws for regulating the conduct of men, or to appoint rites and ceremonies, but in the power to take such steps, and devise such measures, as may be requisite for administering the laws and ordinances which Christ has instituted.</w:t>
      </w:r>
    </w:p>
    <w:p w14:paraId="61CCAD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这再次涵盖了与统治相关的一切；它的内容不在于创立某种教会治理形式、制定管理人类行为的法律或指定礼仪仪式，而在于采取必要的步骤、设计必要的措施，以执行基督所设立的律法和典章。</w:t>
      </w:r>
    </w:p>
    <w:p w14:paraId="30AE9B36">
      <w:pPr>
        <w:pStyle w:val="3"/>
        <w:spacing w:line="265" w:lineRule="auto"/>
        <w:rPr>
          <w:rFonts w:hint="eastAsia" w:ascii="微软雅黑" w:hAnsi="微软雅黑" w:eastAsia="微软雅黑" w:cs="微软雅黑"/>
          <w:sz w:val="30"/>
          <w:szCs w:val="30"/>
        </w:rPr>
      </w:pPr>
    </w:p>
    <w:p w14:paraId="2285AC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legislative, but ministerial; it supposes an authority, not to make laws, but to administer them, and of course to pass such enactments or regulations, on points of external order, as may be necessary to give full effect to the institutions of Christ.</w:t>
      </w:r>
    </w:p>
    <w:p w14:paraId="0DCE76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它不是立法性的，而是执行性的（ministerial）；它预设了一种权柄，不是为了制定律法，而是为了执行律法，当然也包括在外部秩序方面通过必要的法令和规章，以充分发挥基督制度的效力。</w:t>
      </w:r>
    </w:p>
    <w:p w14:paraId="046E1F4A">
      <w:pPr>
        <w:pStyle w:val="3"/>
        <w:spacing w:line="265" w:lineRule="auto"/>
        <w:rPr>
          <w:rFonts w:hint="eastAsia" w:ascii="微软雅黑" w:hAnsi="微软雅黑" w:eastAsia="微软雅黑" w:cs="微软雅黑"/>
          <w:sz w:val="30"/>
          <w:szCs w:val="30"/>
        </w:rPr>
      </w:pPr>
    </w:p>
    <w:p w14:paraId="26BA71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is called the power of discipline (potestas διακριτικη), and refers to admission to, or exclusion from, the communion of the church.</w:t>
      </w:r>
    </w:p>
    <w:p w14:paraId="6723FB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（3）第三种被称为审裁性权力（potestas diacritica），涉及准许进入或排除在教会契通之外。</w:t>
      </w:r>
    </w:p>
    <w:p w14:paraId="01FDB797">
      <w:pPr>
        <w:pStyle w:val="3"/>
        <w:spacing w:line="265" w:lineRule="auto"/>
        <w:rPr>
          <w:rFonts w:hint="eastAsia" w:ascii="微软雅黑" w:hAnsi="微软雅黑" w:eastAsia="微软雅黑" w:cs="微软雅黑"/>
          <w:sz w:val="30"/>
          <w:szCs w:val="30"/>
        </w:rPr>
      </w:pPr>
    </w:p>
    <w:p w14:paraId="4812DF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such a power has been formerly proved.</w:t>
      </w:r>
    </w:p>
    <w:p w14:paraId="0C8F2A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这种权力的存在此前已经得到证明。</w:t>
      </w:r>
    </w:p>
    <w:p w14:paraId="25F166F1">
      <w:pPr>
        <w:pStyle w:val="3"/>
        <w:spacing w:line="265" w:lineRule="auto"/>
        <w:rPr>
          <w:rFonts w:hint="eastAsia" w:ascii="微软雅黑" w:hAnsi="微软雅黑" w:eastAsia="微软雅黑" w:cs="微软雅黑"/>
          <w:sz w:val="30"/>
          <w:szCs w:val="30"/>
        </w:rPr>
      </w:pPr>
    </w:p>
    <w:p w14:paraId="194A85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 is entirely spiritual; extending to the souls of men, and not to their bodies, property, or lives.</w:t>
      </w:r>
    </w:p>
    <w:p w14:paraId="476B88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其性质完全是属灵的；延伸至人的灵魂，而不是他们的身体、财产或生命。</w:t>
      </w:r>
    </w:p>
    <w:p w14:paraId="5D736035">
      <w:pPr>
        <w:pStyle w:val="3"/>
        <w:spacing w:line="265" w:lineRule="auto"/>
        <w:rPr>
          <w:rFonts w:hint="eastAsia" w:ascii="微软雅黑" w:hAnsi="微软雅黑" w:eastAsia="微软雅黑" w:cs="微软雅黑"/>
          <w:sz w:val="30"/>
          <w:szCs w:val="30"/>
        </w:rPr>
      </w:pPr>
    </w:p>
    <w:p w14:paraId="6DF5B1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censures which the office-bearers of the church, in virtue of this power, are entitled to inflict, are addressed to the conscience, and have for their object ‘the destruction of the flesh, that the spirit may be saved in the day of the Lord.’</w:t>
      </w:r>
    </w:p>
    <w:p w14:paraId="6B889E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教会圣职人员凭此权力有权施加的最高惩戒，是针对良心的，其目的是“败坏肉体，使灵魂在主的日子可以得救”。</w:t>
      </w:r>
    </w:p>
    <w:p w14:paraId="164F7F96">
      <w:pPr>
        <w:pStyle w:val="3"/>
        <w:spacing w:line="265" w:lineRule="auto"/>
        <w:rPr>
          <w:rFonts w:hint="eastAsia" w:ascii="微软雅黑" w:hAnsi="微软雅黑" w:eastAsia="微软雅黑" w:cs="微软雅黑"/>
          <w:sz w:val="30"/>
          <w:szCs w:val="30"/>
        </w:rPr>
      </w:pPr>
    </w:p>
    <w:p w14:paraId="5B878D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Civil pains, whether fines, confiscation, imprisonment, exile, or death, belong not to ecclesiastical office-bearers; and the church which has recourse to these, in whatever degree, so far identifies itself with the Romish usurpation, which claims dominion alike over the bodies and the souls of men.</w:t>
      </w:r>
    </w:p>
    <w:p w14:paraId="6DEBB6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民事刑罚，无论是罚款、没收、监禁、放逐或死刑，都不属于教会圣职人员；任何诉诸这些手段的教会，无论程度如何，都在某种程度上与罗马的篡权同流合污，后者声称同时对人的身体和灵魂拥有统治权。</w:t>
      </w:r>
    </w:p>
    <w:p w14:paraId="5AE9A580">
      <w:pPr>
        <w:pStyle w:val="3"/>
        <w:spacing w:line="265" w:lineRule="auto"/>
        <w:rPr>
          <w:rFonts w:hint="eastAsia" w:ascii="微软雅黑" w:hAnsi="微软雅黑" w:eastAsia="微软雅黑" w:cs="微软雅黑"/>
          <w:sz w:val="30"/>
          <w:szCs w:val="30"/>
        </w:rPr>
      </w:pPr>
    </w:p>
    <w:p w14:paraId="7BEA1B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power possessed by the ministers of religion; with which they are invested, not by the people over whom it is exercised, nor by the civil magistrate, but solely by the Lord Jesus Christ himself; and which is conveyed in the manner formerly described.</w:t>
      </w:r>
    </w:p>
    <w:p w14:paraId="4BA6BC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这就是宗教牧者所拥有的权力；授予他们这种权力的既不是受其管理的会众，也不是民事官长，而唯独是主耶稣基督本人；这种权力是通过前述方式传达的。</w:t>
      </w:r>
    </w:p>
    <w:p w14:paraId="34ABC733">
      <w:pPr>
        <w:pStyle w:val="3"/>
        <w:spacing w:line="265" w:lineRule="auto"/>
        <w:rPr>
          <w:rFonts w:hint="eastAsia" w:ascii="微软雅黑" w:hAnsi="微软雅黑" w:eastAsia="微软雅黑" w:cs="微软雅黑"/>
          <w:sz w:val="30"/>
          <w:szCs w:val="30"/>
        </w:rPr>
      </w:pPr>
    </w:p>
    <w:p w14:paraId="32F667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such varied and solemn powers, presupposes certain necessary qualifications, for which also the office-bearers in the church are indebted to him from whom the powers themselves are derived.</w:t>
      </w:r>
    </w:p>
    <w:p w14:paraId="397FC8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行使这些多样且庄严的权力，预设了某些必要的资格，教会的圣职人员也因此欠债于那位赋予他们权力的主。</w:t>
      </w:r>
    </w:p>
    <w:p w14:paraId="1F80FF20">
      <w:pPr>
        <w:pStyle w:val="3"/>
        <w:spacing w:line="265" w:lineRule="auto"/>
        <w:rPr>
          <w:rFonts w:hint="eastAsia" w:ascii="微软雅黑" w:hAnsi="微软雅黑" w:eastAsia="微软雅黑" w:cs="微软雅黑"/>
          <w:sz w:val="30"/>
          <w:szCs w:val="30"/>
        </w:rPr>
      </w:pPr>
    </w:p>
    <w:p w14:paraId="54A740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extraordinary endowments possessed in the primitive age, have long since been suspended; and their place must now be made up by a competent share of natural talents, educational acquirements, and spiritual gifts.</w:t>
      </w:r>
    </w:p>
    <w:p w14:paraId="514FFE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原始时代拥有的非凡禀赋早已停止；现在必须由相当份量的天赋才能、教育造诣和属灵恩赐来取代。</w:t>
      </w:r>
    </w:p>
    <w:p w14:paraId="1A926456">
      <w:pPr>
        <w:pStyle w:val="3"/>
        <w:spacing w:line="265" w:lineRule="auto"/>
        <w:rPr>
          <w:rFonts w:hint="eastAsia" w:ascii="微软雅黑" w:hAnsi="微软雅黑" w:eastAsia="微软雅黑" w:cs="微软雅黑"/>
          <w:sz w:val="30"/>
          <w:szCs w:val="30"/>
        </w:rPr>
      </w:pPr>
    </w:p>
    <w:p w14:paraId="45C436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portion of such qualifications, there can be no regular call to ministerial office.</w:t>
      </w:r>
    </w:p>
    <w:p w14:paraId="138CFA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若不具备这些资格的一部分，就不可能有正规的圣职呼召。</w:t>
      </w:r>
    </w:p>
    <w:p w14:paraId="57EA12BF">
      <w:pPr>
        <w:pStyle w:val="3"/>
        <w:spacing w:line="265" w:lineRule="auto"/>
        <w:rPr>
          <w:rFonts w:hint="eastAsia" w:ascii="微软雅黑" w:hAnsi="微软雅黑" w:eastAsia="微软雅黑" w:cs="微软雅黑"/>
          <w:sz w:val="30"/>
          <w:szCs w:val="30"/>
        </w:rPr>
      </w:pPr>
    </w:p>
    <w:p w14:paraId="386C18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of the church sends none a warfare on their own charges.</w:t>
      </w:r>
    </w:p>
    <w:p w14:paraId="656CE7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教会的元首绝不打发人自费当兵。</w:t>
      </w:r>
    </w:p>
    <w:p w14:paraId="56A07982">
      <w:pPr>
        <w:pStyle w:val="3"/>
        <w:spacing w:line="265" w:lineRule="auto"/>
        <w:rPr>
          <w:rFonts w:hint="eastAsia" w:ascii="微软雅黑" w:hAnsi="微软雅黑" w:eastAsia="微软雅黑" w:cs="微软雅黑"/>
          <w:sz w:val="30"/>
          <w:szCs w:val="30"/>
        </w:rPr>
      </w:pPr>
    </w:p>
    <w:p w14:paraId="4919C7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fits his servants for the work he requires of them.</w:t>
      </w:r>
    </w:p>
    <w:p w14:paraId="5D9F27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祂使祂的仆人胜任祂要求他们做的工作。</w:t>
      </w:r>
    </w:p>
    <w:p w14:paraId="046977E9">
      <w:pPr>
        <w:pStyle w:val="3"/>
        <w:spacing w:line="265" w:lineRule="auto"/>
        <w:rPr>
          <w:rFonts w:hint="eastAsia" w:ascii="微软雅黑" w:hAnsi="微软雅黑" w:eastAsia="微软雅黑" w:cs="微软雅黑"/>
          <w:sz w:val="30"/>
          <w:szCs w:val="30"/>
        </w:rPr>
      </w:pPr>
    </w:p>
    <w:p w14:paraId="0E25E0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has not given the qualification, he does not require the work.</w:t>
      </w:r>
    </w:p>
    <w:p w14:paraId="3C4070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凡祂未赐予资格的地方，祂就不要求那项工作。</w:t>
      </w:r>
    </w:p>
    <w:p w14:paraId="6AB0E488">
      <w:pPr>
        <w:pStyle w:val="3"/>
        <w:spacing w:line="265" w:lineRule="auto"/>
        <w:rPr>
          <w:rFonts w:hint="eastAsia" w:ascii="微软雅黑" w:hAnsi="微软雅黑" w:eastAsia="微软雅黑" w:cs="微软雅黑"/>
          <w:sz w:val="30"/>
          <w:szCs w:val="30"/>
        </w:rPr>
      </w:pPr>
    </w:p>
    <w:p w14:paraId="259E9F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functions of office are of so arduous and responsible a nature as to make all who have right feelings, to exclaim, in the prospect of undertaking them, ‘Who is sufficient for these things?’ the promised assistance is also such as to permit them to add, ‘Not that we are sufficient of ourselves to think any thing as of ourselves, but our sufficiency is of God, who also hath made us able ministers of the New Testament.’</w:t>
      </w:r>
    </w:p>
    <w:p w14:paraId="3FD2CD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职分的功能是如此艰巨且责任重大，以至于所有拥有正确情感的人在承担这些职分时都会惊叹：“这些事谁能当得起呢？”那么所应许的援助也足以让他们补充道：“并不是我们凭自己能承担什么，像是出于我们自己，我们的承担乃是出于上帝。祂叫我们能承当这新约的执事。”</w:t>
      </w:r>
    </w:p>
    <w:p w14:paraId="31F881E6">
      <w:pPr>
        <w:pStyle w:val="3"/>
        <w:spacing w:line="265" w:lineRule="auto"/>
        <w:rPr>
          <w:rFonts w:hint="eastAsia" w:ascii="微软雅黑" w:hAnsi="微软雅黑" w:eastAsia="微软雅黑" w:cs="微软雅黑"/>
          <w:sz w:val="30"/>
          <w:szCs w:val="30"/>
        </w:rPr>
      </w:pPr>
    </w:p>
    <w:p w14:paraId="73780E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qualify for public instruction, there must be not only an extensive knowledge of the Scriptures, but an acquaintance with literature in general, and particularly with sacred literature.</w:t>
      </w:r>
    </w:p>
    <w:p w14:paraId="36E502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为了胜任公开教导，不仅必须对圣经有广泛的了解，还必须熟悉一般文学，特别是神圣文学。</w:t>
      </w:r>
    </w:p>
    <w:p w14:paraId="21AFA613">
      <w:pPr>
        <w:pStyle w:val="3"/>
        <w:spacing w:line="265" w:lineRule="auto"/>
        <w:rPr>
          <w:rFonts w:hint="eastAsia" w:ascii="微软雅黑" w:hAnsi="微软雅黑" w:eastAsia="微软雅黑" w:cs="微软雅黑"/>
          <w:sz w:val="30"/>
          <w:szCs w:val="30"/>
        </w:rPr>
      </w:pPr>
    </w:p>
    <w:p w14:paraId="770998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fit for government and discipline, much knowledge of human nature, a large share of natural sagacity, and no small degree of gravity, patience, and prudence, are requisite.</w:t>
      </w:r>
    </w:p>
    <w:p w14:paraId="582F02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为了胜任治理和纪律，需要对人性的深刻了解、大量的天然睿智，以及相当程度的庄重、耐心和审慎。</w:t>
      </w:r>
    </w:p>
    <w:p w14:paraId="013E3089">
      <w:pPr>
        <w:pStyle w:val="3"/>
        <w:spacing w:line="265" w:lineRule="auto"/>
        <w:rPr>
          <w:rFonts w:hint="eastAsia" w:ascii="微软雅黑" w:hAnsi="微软雅黑" w:eastAsia="微软雅黑" w:cs="微软雅黑"/>
          <w:sz w:val="30"/>
          <w:szCs w:val="30"/>
        </w:rPr>
      </w:pPr>
    </w:p>
    <w:p w14:paraId="56E608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similar qualifications are derived from Christ himself, with whom is the residue of the Spirit, and whose it is so to clothe his ministers with salvation that his people may, through their successful labours, have reason to shout for joy.</w:t>
      </w:r>
    </w:p>
    <w:p w14:paraId="24B7AD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这些及类似的资格都源于基督本人，在祂那里有圣灵的余惠，祂要使祂的执事披上救恩，使祂的子民因着他们的成功劳苦而有理由欢呼。</w:t>
      </w:r>
    </w:p>
    <w:p w14:paraId="6AB8B6A9">
      <w:pPr>
        <w:pStyle w:val="3"/>
        <w:spacing w:line="265" w:lineRule="auto"/>
        <w:rPr>
          <w:rFonts w:hint="eastAsia" w:ascii="微软雅黑" w:hAnsi="微软雅黑" w:eastAsia="微软雅黑" w:cs="微软雅黑"/>
          <w:sz w:val="30"/>
          <w:szCs w:val="30"/>
        </w:rPr>
      </w:pPr>
    </w:p>
    <w:p w14:paraId="2FB91C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 one is given grace, according to the measure of the gift of Christ.’</w:t>
      </w:r>
    </w:p>
    <w:p w14:paraId="49A836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“我们各人蒙恩，都是照基督所量给各人的恩赐。”</w:t>
      </w:r>
    </w:p>
    <w:p w14:paraId="6985B023">
      <w:pPr>
        <w:pStyle w:val="3"/>
        <w:spacing w:line="265" w:lineRule="auto"/>
        <w:rPr>
          <w:rFonts w:hint="eastAsia" w:ascii="微软雅黑" w:hAnsi="微软雅黑" w:eastAsia="微软雅黑" w:cs="微软雅黑"/>
          <w:sz w:val="30"/>
          <w:szCs w:val="30"/>
        </w:rPr>
      </w:pPr>
    </w:p>
    <w:p w14:paraId="6616D1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those intrusted with the transmission of official power at liberty to confer it on any who are found, on proper trial, to be deficient in gifts and attainments.</w:t>
      </w:r>
    </w:p>
    <w:p w14:paraId="0CA52C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受托传递职分权力的人，不得随意将其授予任何在适当试验中被发现缺乏恩赐和造诣的人。</w:t>
      </w:r>
    </w:p>
    <w:p w14:paraId="31BF4D1D">
      <w:pPr>
        <w:pStyle w:val="3"/>
        <w:spacing w:line="265" w:lineRule="auto"/>
        <w:rPr>
          <w:rFonts w:hint="eastAsia" w:ascii="微软雅黑" w:hAnsi="微软雅黑" w:eastAsia="微软雅黑" w:cs="微软雅黑"/>
          <w:sz w:val="30"/>
          <w:szCs w:val="30"/>
        </w:rPr>
      </w:pPr>
    </w:p>
    <w:p w14:paraId="72CBE1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that thou hast heard of me among many witnesses, the same commit to faithful men, who shall be able to teach others also.’</w:t>
      </w:r>
    </w:p>
    <w:p w14:paraId="527D68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“你在许多见证人面前听见我所教训的，也要交托那忠心能教导别人的人。”</w:t>
      </w:r>
    </w:p>
    <w:p w14:paraId="5F221F2E">
      <w:pPr>
        <w:pStyle w:val="3"/>
        <w:spacing w:line="265" w:lineRule="auto"/>
        <w:rPr>
          <w:rFonts w:hint="eastAsia" w:ascii="微软雅黑" w:hAnsi="微软雅黑" w:eastAsia="微软雅黑" w:cs="微软雅黑"/>
          <w:sz w:val="30"/>
          <w:szCs w:val="30"/>
        </w:rPr>
      </w:pPr>
    </w:p>
    <w:p w14:paraId="32CA23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greater injury can be done to the church, and we may add to the persons themselves, than to admit to office men who are not qualified to discharge its functions with ability.</w:t>
      </w:r>
    </w:p>
    <w:p w14:paraId="4B9644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没有比接纳不具备胜任其功能之资格的人入职对教会更大的伤害了，我们可以补充说，这对当事人本身也是极大的伤害。</w:t>
      </w:r>
    </w:p>
    <w:p w14:paraId="1116AB63">
      <w:pPr>
        <w:pStyle w:val="3"/>
        <w:spacing w:line="265" w:lineRule="auto"/>
        <w:rPr>
          <w:rFonts w:hint="eastAsia" w:ascii="微软雅黑" w:hAnsi="微软雅黑" w:eastAsia="微软雅黑" w:cs="微软雅黑"/>
          <w:sz w:val="30"/>
          <w:szCs w:val="30"/>
        </w:rPr>
      </w:pPr>
    </w:p>
    <w:p w14:paraId="7F8C72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 is in this way exposed to contempt; the members of the church who happen to be placed under the care of such persons are not edified; and the persons themselves become a laughing-stock to the profane.</w:t>
      </w:r>
    </w:p>
    <w:p w14:paraId="0192C3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职分会因此受到蔑视；恰好被置于这些人照顾下的教会成员得不到建立；而这些人本身也会成为不敬虔之人的笑柄。</w:t>
      </w:r>
    </w:p>
    <w:p w14:paraId="739C9CCA">
      <w:pPr>
        <w:pStyle w:val="3"/>
        <w:spacing w:line="265" w:lineRule="auto"/>
        <w:rPr>
          <w:rFonts w:hint="eastAsia" w:ascii="微软雅黑" w:hAnsi="微软雅黑" w:eastAsia="微软雅黑" w:cs="微软雅黑"/>
          <w:sz w:val="30"/>
          <w:szCs w:val="30"/>
        </w:rPr>
      </w:pPr>
    </w:p>
    <w:p w14:paraId="4A38AA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mistaken policy it is, therefore, in every point of view, from motives of commiseration and pity, to make a farce of preparatory trials, and to ‘Lay careless hands On skulls that cannot teach and will not learn.’</w:t>
      </w:r>
    </w:p>
    <w:p w14:paraId="7432AC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因此，从各个角度来看，出于同情和怜悯而将预备试验演变成一场闹剧，并“将草率的手按在既不能教导又不愿学习的头颅上”，都是极其错误的策略。</w:t>
      </w:r>
    </w:p>
    <w:p w14:paraId="55D70D6F">
      <w:pPr>
        <w:pStyle w:val="3"/>
        <w:spacing w:line="265" w:lineRule="auto"/>
        <w:rPr>
          <w:rFonts w:hint="eastAsia" w:ascii="微软雅黑" w:hAnsi="微软雅黑" w:eastAsia="微软雅黑" w:cs="微软雅黑"/>
          <w:sz w:val="30"/>
          <w:szCs w:val="30"/>
        </w:rPr>
      </w:pPr>
    </w:p>
    <w:p w14:paraId="114400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Christ’s power over the church is, farther, apparent in rendering the administration of ordinances, by her proper office-bearers, effectual to the salvation of her members.</w:t>
      </w:r>
    </w:p>
    <w:p w14:paraId="6A8327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八、基督对教会的权力进一步表现在使教会正当圣职人员对典章的施行，对她成员的救恩产生成效。</w:t>
      </w:r>
    </w:p>
    <w:p w14:paraId="51B3BFA1">
      <w:pPr>
        <w:pStyle w:val="3"/>
        <w:spacing w:line="265" w:lineRule="auto"/>
        <w:rPr>
          <w:rFonts w:hint="eastAsia" w:ascii="微软雅黑" w:hAnsi="微软雅黑" w:eastAsia="微软雅黑" w:cs="微软雅黑"/>
          <w:sz w:val="30"/>
          <w:szCs w:val="30"/>
        </w:rPr>
      </w:pPr>
    </w:p>
    <w:p w14:paraId="489FF3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worship, government, and discipline, instituted by the Redeemer, are designed to promote the spiritual welfare of souls.</w:t>
      </w:r>
    </w:p>
    <w:p w14:paraId="57C673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救赎主所设立的法律、崇拜、治理和纪律，旨在促进灵魂的属灵福祉。</w:t>
      </w:r>
    </w:p>
    <w:p w14:paraId="718C21B7">
      <w:pPr>
        <w:pStyle w:val="3"/>
        <w:spacing w:line="265" w:lineRule="auto"/>
        <w:rPr>
          <w:rFonts w:hint="eastAsia" w:ascii="微软雅黑" w:hAnsi="微软雅黑" w:eastAsia="微软雅黑" w:cs="微软雅黑"/>
          <w:sz w:val="30"/>
          <w:szCs w:val="30"/>
        </w:rPr>
      </w:pPr>
    </w:p>
    <w:p w14:paraId="6B3DB2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efficacy for this purpose, is derived from Christ himself.</w:t>
      </w:r>
    </w:p>
    <w:p w14:paraId="3CFC42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它们为此目的而具有的效力源于基督本人。</w:t>
      </w:r>
    </w:p>
    <w:p w14:paraId="67AECD9F">
      <w:pPr>
        <w:pStyle w:val="3"/>
        <w:spacing w:line="265" w:lineRule="auto"/>
        <w:rPr>
          <w:rFonts w:hint="eastAsia" w:ascii="微软雅黑" w:hAnsi="微软雅黑" w:eastAsia="微软雅黑" w:cs="微软雅黑"/>
          <w:sz w:val="30"/>
          <w:szCs w:val="30"/>
        </w:rPr>
      </w:pPr>
    </w:p>
    <w:p w14:paraId="6FF063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point of view, indeed, this efficacy is to be ascribed to the Spirit.</w:t>
      </w:r>
    </w:p>
    <w:p w14:paraId="2C8B01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从一个角度来看，这种效力确实要归功于圣灵。</w:t>
      </w:r>
    </w:p>
    <w:p w14:paraId="79120A3B">
      <w:pPr>
        <w:pStyle w:val="3"/>
        <w:spacing w:line="265" w:lineRule="auto"/>
        <w:rPr>
          <w:rFonts w:hint="eastAsia" w:ascii="微软雅黑" w:hAnsi="微软雅黑" w:eastAsia="微软雅黑" w:cs="微软雅黑"/>
          <w:sz w:val="30"/>
          <w:szCs w:val="30"/>
        </w:rPr>
      </w:pPr>
    </w:p>
    <w:p w14:paraId="56E79A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it should never be forgotten, is the Spirit of Christ; is sent by Christ; and acts in every case under the commission of Christ.</w:t>
      </w:r>
    </w:p>
    <w:p w14:paraId="305BD5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但是，永远不应忘记，圣灵是基督的灵；是由基督差遣的；并且在每种情况下都根据基督的委任行事。</w:t>
      </w:r>
    </w:p>
    <w:p w14:paraId="2B1E24EE">
      <w:pPr>
        <w:pStyle w:val="3"/>
        <w:spacing w:line="265" w:lineRule="auto"/>
        <w:rPr>
          <w:rFonts w:hint="eastAsia" w:ascii="微软雅黑" w:hAnsi="微软雅黑" w:eastAsia="微软雅黑" w:cs="微软雅黑"/>
          <w:sz w:val="30"/>
          <w:szCs w:val="30"/>
        </w:rPr>
      </w:pPr>
    </w:p>
    <w:p w14:paraId="2E0DBD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that the whole honour of man’s redemption is secured to the Mediator, as well the renovation of man’s nature and character as the removal of his guilt.</w:t>
      </w:r>
    </w:p>
    <w:p w14:paraId="0F3441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正是这样，人类救赎的全部荣耀都归于中保，无论是人性的更新、品格的重塑，还是罪债的除去。</w:t>
      </w:r>
    </w:p>
    <w:p w14:paraId="661C72FC">
      <w:pPr>
        <w:pStyle w:val="3"/>
        <w:spacing w:line="265" w:lineRule="auto"/>
        <w:rPr>
          <w:rFonts w:hint="eastAsia" w:ascii="微软雅黑" w:hAnsi="微软雅黑" w:eastAsia="微软雅黑" w:cs="微软雅黑"/>
          <w:sz w:val="30"/>
          <w:szCs w:val="30"/>
        </w:rPr>
      </w:pPr>
    </w:p>
    <w:p w14:paraId="23046B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Agreeably to this, Christ is represented as He with whom is the residue of the Spirit; as sending the Comforter to reprove the world of sin, of righteousness, and of judgment; and as having, when he ascended on high, received gifts for men, yea, for the rebellious, that the Lord God might dwell among them.</w:t>
      </w:r>
    </w:p>
    <w:p w14:paraId="1B6AA6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符，基督被描述为拥有圣灵余惠的那一位；祂差遣保惠师（Comforter）来叫世人为罪、为义、为审判，自己责备自己；并且在祂升上高天时，祂领受了各样的恩赐，甚至赐给那悖逆的，要叫耶和华上帝与他们同住。</w:t>
      </w:r>
    </w:p>
    <w:p w14:paraId="7F256F4D">
      <w:pPr>
        <w:pStyle w:val="3"/>
        <w:spacing w:line="265" w:lineRule="auto"/>
        <w:rPr>
          <w:rFonts w:hint="eastAsia" w:ascii="微软雅黑" w:hAnsi="微软雅黑" w:eastAsia="微软雅黑" w:cs="微软雅黑"/>
          <w:sz w:val="30"/>
          <w:szCs w:val="30"/>
        </w:rPr>
      </w:pPr>
    </w:p>
    <w:p w14:paraId="596BFE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oil, which goes down to the skirts of the garments, is first poured on the Head.</w:t>
      </w:r>
    </w:p>
    <w:p w14:paraId="579CF8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那流到衣襟的贵重油膏，是先浇在头上的。</w:t>
      </w:r>
    </w:p>
    <w:p w14:paraId="06BDF4A8">
      <w:pPr>
        <w:pStyle w:val="3"/>
        <w:spacing w:line="265" w:lineRule="auto"/>
        <w:rPr>
          <w:rFonts w:hint="eastAsia" w:ascii="微软雅黑" w:hAnsi="微软雅黑" w:eastAsia="微软雅黑" w:cs="微软雅黑"/>
          <w:sz w:val="30"/>
          <w:szCs w:val="30"/>
        </w:rPr>
      </w:pPr>
    </w:p>
    <w:p w14:paraId="740726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being, by nature, in a state of rebellion against the Lord and his Anointed, the Redeemer can have no friends among men until he makes them such; can have no spiritual subjects until he subdues them to himself; can have no obedient children, until, by the rod of his strength sent forth out of Sion, he has made a willing people in the day of his power.</w:t>
      </w:r>
    </w:p>
    <w:p w14:paraId="123E80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在本质上都处于反叛主及其受膏者的状态中，救赎主在人类中不可能有朋友，直到祂使他们成为朋友；祂不可能有属灵的臣民，直到祂使他们归顺自己；祂不可能有顺服的儿女，直到祂通过从锡安发出的能力之杖，在祂掌权的日子使民甘心牺牲。</w:t>
      </w:r>
    </w:p>
    <w:p w14:paraId="0C99892D">
      <w:pPr>
        <w:pStyle w:val="3"/>
        <w:spacing w:line="265" w:lineRule="auto"/>
        <w:rPr>
          <w:rFonts w:hint="eastAsia" w:ascii="微软雅黑" w:hAnsi="微软雅黑" w:eastAsia="微软雅黑" w:cs="微软雅黑"/>
          <w:sz w:val="30"/>
          <w:szCs w:val="30"/>
        </w:rPr>
      </w:pPr>
    </w:p>
    <w:p w14:paraId="4CF785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renewed heart is Satan’s seat.</w:t>
      </w:r>
    </w:p>
    <w:p w14:paraId="26FFC6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更新前的心灵是撒但的宝座。</w:t>
      </w:r>
    </w:p>
    <w:p w14:paraId="5169BA9E">
      <w:pPr>
        <w:pStyle w:val="3"/>
        <w:spacing w:line="265" w:lineRule="auto"/>
        <w:rPr>
          <w:rFonts w:hint="eastAsia" w:ascii="微软雅黑" w:hAnsi="微软雅黑" w:eastAsia="微软雅黑" w:cs="微软雅黑"/>
          <w:sz w:val="30"/>
          <w:szCs w:val="30"/>
        </w:rPr>
      </w:pPr>
    </w:p>
    <w:p w14:paraId="46A8D3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dethrone the tyrant, and lead the rebel captive, is the prerogative of Him who is king in Sion, the Faithful and True, who in righteousness doth judge and make war.</w:t>
      </w:r>
    </w:p>
    <w:p w14:paraId="3B82A1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废黜暴君并将反叛者掳获，是那位在锡安为王、那诚信真实、在公义中审判并争战之主的特权。</w:t>
      </w:r>
    </w:p>
    <w:p w14:paraId="0F6E7765">
      <w:pPr>
        <w:pStyle w:val="3"/>
        <w:spacing w:line="265" w:lineRule="auto"/>
        <w:rPr>
          <w:rFonts w:hint="eastAsia" w:ascii="微软雅黑" w:hAnsi="微软雅黑" w:eastAsia="微软雅黑" w:cs="微软雅黑"/>
          <w:sz w:val="30"/>
          <w:szCs w:val="30"/>
        </w:rPr>
      </w:pPr>
    </w:p>
    <w:p w14:paraId="320CD3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rescue of fallen man from sin and Satan, is effected, not by the strength of the evidence by which the gospel is supported; not by any inherent power in the truth itself; not by the clearness, and faithfulness, and eloquence with which it is propounded; not by mere moral suasion: but by the naked energy of the Saviour himself.</w:t>
      </w:r>
    </w:p>
    <w:p w14:paraId="5A81DB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拯救堕落的人脱离罪恶和撒但，不是靠支持福音之证据的力量；不是靠真理本身的任何内在力量；不是靠阐述真理时的清晰、忠实和雄辩；不是靠单纯的道德劝说：而是靠救主本人赤露的大能。</w:t>
      </w:r>
    </w:p>
    <w:p w14:paraId="34561D8F">
      <w:pPr>
        <w:pStyle w:val="3"/>
        <w:spacing w:line="265" w:lineRule="auto"/>
        <w:rPr>
          <w:rFonts w:hint="eastAsia" w:ascii="微软雅黑" w:hAnsi="微软雅黑" w:eastAsia="微软雅黑" w:cs="微软雅黑"/>
          <w:sz w:val="30"/>
          <w:szCs w:val="30"/>
        </w:rPr>
      </w:pPr>
    </w:p>
    <w:p w14:paraId="50B063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word of this king is, there is power; and nowhere else.</w:t>
      </w:r>
    </w:p>
    <w:p w14:paraId="38A555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王的言语在哪里，那里就有权能；别处则没有。</w:t>
      </w:r>
    </w:p>
    <w:p w14:paraId="4FDE8E66">
      <w:pPr>
        <w:pStyle w:val="3"/>
        <w:spacing w:line="265" w:lineRule="auto"/>
        <w:rPr>
          <w:rFonts w:hint="eastAsia" w:ascii="微软雅黑" w:hAnsi="微软雅黑" w:eastAsia="微软雅黑" w:cs="微软雅黑"/>
          <w:sz w:val="30"/>
          <w:szCs w:val="30"/>
        </w:rPr>
      </w:pPr>
    </w:p>
    <w:p w14:paraId="4614FE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his omnific power, convincing of sin, enlightening the mind in the knowledge of Christ, and renewing the will, that any are persuaded and enabled to embrace the Saviour as he is offered to them in the gospel.</w:t>
      </w:r>
    </w:p>
    <w:p w14:paraId="62B1F0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正是通过祂全能的力量，使人知罪，光照人认识基督的心智，并更新意志，才使任何人被说服并能够拥抱福音中向他们提供的救主。</w:t>
      </w:r>
    </w:p>
    <w:p w14:paraId="6E4BE965">
      <w:pPr>
        <w:pStyle w:val="3"/>
        <w:spacing w:line="265" w:lineRule="auto"/>
        <w:rPr>
          <w:rFonts w:hint="eastAsia" w:ascii="微软雅黑" w:hAnsi="微软雅黑" w:eastAsia="微软雅黑" w:cs="微软雅黑"/>
          <w:sz w:val="30"/>
          <w:szCs w:val="30"/>
        </w:rPr>
      </w:pPr>
    </w:p>
    <w:p w14:paraId="6C6F2A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alone that can open men’s eyes, and turn them from darkness to light, and from the power of Satan unto God.</w:t>
      </w:r>
    </w:p>
    <w:p w14:paraId="77AFA6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唯有这力量能开启人的眼睛，使他们从黑暗中归向光明，从撒但权下归向上帝。</w:t>
      </w:r>
    </w:p>
    <w:p w14:paraId="33E74AEF">
      <w:pPr>
        <w:pStyle w:val="3"/>
        <w:spacing w:line="265" w:lineRule="auto"/>
        <w:rPr>
          <w:rFonts w:hint="eastAsia" w:ascii="微软雅黑" w:hAnsi="微软雅黑" w:eastAsia="微软雅黑" w:cs="微软雅黑"/>
          <w:sz w:val="30"/>
          <w:szCs w:val="30"/>
        </w:rPr>
      </w:pPr>
    </w:p>
    <w:p w14:paraId="40779C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within men.</w:t>
      </w:r>
    </w:p>
    <w:p w14:paraId="1355FC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上帝的国就在人心里。</w:t>
      </w:r>
    </w:p>
    <w:p w14:paraId="200CCF0D">
      <w:pPr>
        <w:pStyle w:val="3"/>
        <w:spacing w:line="265" w:lineRule="auto"/>
        <w:rPr>
          <w:rFonts w:hint="eastAsia" w:ascii="微软雅黑" w:hAnsi="微软雅黑" w:eastAsia="微软雅黑" w:cs="微软雅黑"/>
          <w:sz w:val="30"/>
          <w:szCs w:val="30"/>
        </w:rPr>
      </w:pPr>
    </w:p>
    <w:p w14:paraId="294A67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cometh not with observation.</w:t>
      </w:r>
    </w:p>
    <w:p w14:paraId="51E03C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上帝的国来到不是显而易见的。</w:t>
      </w:r>
    </w:p>
    <w:p w14:paraId="7DE3F0B1">
      <w:pPr>
        <w:pStyle w:val="3"/>
        <w:spacing w:line="265" w:lineRule="auto"/>
        <w:rPr>
          <w:rFonts w:hint="eastAsia" w:ascii="微软雅黑" w:hAnsi="微软雅黑" w:eastAsia="微软雅黑" w:cs="微软雅黑"/>
          <w:sz w:val="30"/>
          <w:szCs w:val="30"/>
        </w:rPr>
      </w:pPr>
    </w:p>
    <w:p w14:paraId="29FE4A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arrow which pierces the heart and brings down its enmity, which inflicts the wound that nothing but a Saviour’s blood can heal, is selected, is fitted to the string, is propelled with unerring aim, and guided with infallible certainty, by the skill and power of the Redeemer himself.</w:t>
      </w:r>
    </w:p>
    <w:p w14:paraId="6ACC37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那刺穿心脏并消除其敌意的箭，那造成唯有救主宝血才能医治之创伤的箭，是由救赎主亲手挑选、搭箭、瞄准并以绝对的把握引导的。</w:t>
      </w:r>
    </w:p>
    <w:p w14:paraId="5A491639">
      <w:pPr>
        <w:pStyle w:val="3"/>
        <w:spacing w:line="265" w:lineRule="auto"/>
        <w:rPr>
          <w:rFonts w:hint="eastAsia" w:ascii="微软雅黑" w:hAnsi="微软雅黑" w:eastAsia="微软雅黑" w:cs="微软雅黑"/>
          <w:sz w:val="30"/>
          <w:szCs w:val="30"/>
        </w:rPr>
      </w:pPr>
    </w:p>
    <w:p w14:paraId="4D6B75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‘Gird thy sword upon thy thigh, O most Mighty, with thy glory and thy majesty. And in thy majesty ride prosperously, because of truth, and meekness, and righteousness; and thy right hand shall teach thee terrible things. Thine arrows are sharp in the hearts of the king’s enemies; whereby the people fall under thee.’</w:t>
      </w:r>
    </w:p>
    <w:p w14:paraId="671D73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“大能者啊，愿祢腰间佩刀，大显荣耀和威严。为真理、谦卑、公义赫然坐车前往，无不得胜；祢的右手必显明可畏的事。祢的箭锋快，射中王敌之心；万民仆倒在祢以下。”</w:t>
      </w:r>
    </w:p>
    <w:p w14:paraId="1FA66993">
      <w:pPr>
        <w:pStyle w:val="3"/>
        <w:spacing w:line="265" w:lineRule="auto"/>
        <w:rPr>
          <w:rFonts w:hint="eastAsia" w:ascii="微软雅黑" w:hAnsi="微软雅黑" w:eastAsia="微软雅黑" w:cs="微软雅黑"/>
          <w:sz w:val="30"/>
          <w:szCs w:val="30"/>
        </w:rPr>
      </w:pPr>
    </w:p>
    <w:p w14:paraId="0E1C07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as are thus subdued by the power of his grace, he imparts the comforting sense of pardon and the honourable title of children.</w:t>
      </w:r>
    </w:p>
    <w:p w14:paraId="5C5312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对于那些如此被祂恩典力量所制服的人，祂赐予赦免的安慰感和儿女的尊荣头衔。</w:t>
      </w:r>
    </w:p>
    <w:p w14:paraId="5D8875D3">
      <w:pPr>
        <w:pStyle w:val="3"/>
        <w:spacing w:line="265" w:lineRule="auto"/>
        <w:rPr>
          <w:rFonts w:hint="eastAsia" w:ascii="微软雅黑" w:hAnsi="微软雅黑" w:eastAsia="微软雅黑" w:cs="微软雅黑"/>
          <w:sz w:val="30"/>
          <w:szCs w:val="30"/>
        </w:rPr>
      </w:pPr>
    </w:p>
    <w:p w14:paraId="774B9B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justification and adoption are legal acts for which they are indebted to Christ as a Priest; but the comforting sense of safety derived from the one, and of dignity derived from the other, they owe to his power as a King conveying it to their hearts.</w:t>
      </w:r>
    </w:p>
    <w:p w14:paraId="70B420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他们的称义和得子分名分是法律行为，为此他们欠债于作为祭司的基督；但从前者获得的平安感以及从后者获得的尊贵感，则要归功于祂作为君王将其传达到他们心中的力量。</w:t>
      </w:r>
    </w:p>
    <w:p w14:paraId="6C474DC5">
      <w:pPr>
        <w:pStyle w:val="3"/>
        <w:spacing w:line="265" w:lineRule="auto"/>
        <w:rPr>
          <w:rFonts w:hint="eastAsia" w:ascii="微软雅黑" w:hAnsi="微软雅黑" w:eastAsia="微软雅黑" w:cs="微软雅黑"/>
          <w:sz w:val="30"/>
          <w:szCs w:val="30"/>
        </w:rPr>
      </w:pPr>
    </w:p>
    <w:p w14:paraId="300E79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true that by his sacerdotal blood they are justified from all things from which they could not be justified by the law of Moses, it is no less true that ‘he is exalted a Prince and a Saviour, to give repentance to Israel and forgiveness of sin.’</w:t>
      </w:r>
    </w:p>
    <w:p w14:paraId="02F025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如果说靠着祂的祭司宝血，他们得在一切摩西律法所不能称义的事上得称义是真的，那么同样真实的是，“祂被高举在上帝的右边，作君王，作救主，将悔改的心和赦罪的恩赐给以色列人”。</w:t>
      </w:r>
    </w:p>
    <w:p w14:paraId="31003858">
      <w:pPr>
        <w:pStyle w:val="3"/>
        <w:spacing w:line="265" w:lineRule="auto"/>
        <w:rPr>
          <w:rFonts w:hint="eastAsia" w:ascii="微软雅黑" w:hAnsi="微软雅黑" w:eastAsia="微软雅黑" w:cs="微软雅黑"/>
          <w:sz w:val="30"/>
          <w:szCs w:val="30"/>
        </w:rPr>
      </w:pPr>
    </w:p>
    <w:p w14:paraId="073250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less explicitly made known that ‘to as many as receive him, He gives power to become the sons of God;’ sending forth his Spirit into their hearts, enabling them to cry ‘Abba, Father.’</w:t>
      </w:r>
    </w:p>
    <w:p w14:paraId="5BADBC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圣经同样明确地表明，“凡接待祂的，祂就赐他们权柄作上帝的儿女”；并将祂的灵差入他们的心，使他们能呼叫“阿爸，父”。</w:t>
      </w:r>
    </w:p>
    <w:p w14:paraId="29A72C52">
      <w:pPr>
        <w:pStyle w:val="3"/>
        <w:spacing w:line="265" w:lineRule="auto"/>
        <w:rPr>
          <w:rFonts w:hint="eastAsia" w:ascii="微软雅黑" w:hAnsi="微软雅黑" w:eastAsia="微软雅黑" w:cs="微软雅黑"/>
          <w:sz w:val="30"/>
          <w:szCs w:val="30"/>
        </w:rPr>
      </w:pPr>
    </w:p>
    <w:p w14:paraId="24A1D1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this is brought about by his giving efficacy to the ordinances.</w:t>
      </w:r>
    </w:p>
    <w:p w14:paraId="5D7984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现在，这一切都是通过祂赋予典章效力而实现的。</w:t>
      </w:r>
    </w:p>
    <w:p w14:paraId="4AF275EF">
      <w:pPr>
        <w:pStyle w:val="3"/>
        <w:spacing w:line="265" w:lineRule="auto"/>
        <w:rPr>
          <w:rFonts w:hint="eastAsia" w:ascii="微软雅黑" w:hAnsi="微软雅黑" w:eastAsia="微软雅黑" w:cs="微软雅黑"/>
          <w:sz w:val="30"/>
          <w:szCs w:val="30"/>
        </w:rPr>
      </w:pPr>
    </w:p>
    <w:p w14:paraId="7DA755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it is that He rules and reigns in the hearts of his people.</w:t>
      </w:r>
    </w:p>
    <w:p w14:paraId="624386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祂也是以同样的方式在祂子民的心中统治和作王。</w:t>
      </w:r>
    </w:p>
    <w:p w14:paraId="434DA9CA">
      <w:pPr>
        <w:pStyle w:val="3"/>
        <w:spacing w:line="265" w:lineRule="auto"/>
        <w:rPr>
          <w:rFonts w:hint="eastAsia" w:ascii="微软雅黑" w:hAnsi="微软雅黑" w:eastAsia="微软雅黑" w:cs="微软雅黑"/>
          <w:sz w:val="30"/>
          <w:szCs w:val="30"/>
        </w:rPr>
      </w:pPr>
    </w:p>
    <w:p w14:paraId="4845EA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asserts his authority over the conscience, the will, the life; and prescribes his law as the rule of their obedience.</w:t>
      </w:r>
    </w:p>
    <w:p w14:paraId="7AD425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祂向人的良心、意志和生活申明祂的权威；并规定祂的律法作为他们顺服的准则。</w:t>
      </w:r>
    </w:p>
    <w:p w14:paraId="6F6AB331">
      <w:pPr>
        <w:pStyle w:val="3"/>
        <w:spacing w:line="265" w:lineRule="auto"/>
        <w:rPr>
          <w:rFonts w:hint="eastAsia" w:ascii="微软雅黑" w:hAnsi="微软雅黑" w:eastAsia="微软雅黑" w:cs="微软雅黑"/>
          <w:sz w:val="30"/>
          <w:szCs w:val="30"/>
        </w:rPr>
      </w:pPr>
    </w:p>
    <w:p w14:paraId="44C4E2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recognise him as their master; cheerfully acknowledge his supremacy; and delight in the law of the Lord after the inward man.</w:t>
      </w:r>
    </w:p>
    <w:p w14:paraId="39BB04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他们承认祂为主人；欣然承认祂的至高地位；并且按着里面的人，以主（耶和华）的律法为乐。</w:t>
      </w:r>
    </w:p>
    <w:p w14:paraId="33680CEF">
      <w:pPr>
        <w:pStyle w:val="3"/>
        <w:spacing w:line="265" w:lineRule="auto"/>
        <w:rPr>
          <w:rFonts w:hint="eastAsia" w:ascii="微软雅黑" w:hAnsi="微软雅黑" w:eastAsia="微软雅黑" w:cs="微软雅黑"/>
          <w:sz w:val="30"/>
          <w:szCs w:val="30"/>
        </w:rPr>
      </w:pPr>
    </w:p>
    <w:p w14:paraId="039DAC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his law into their minds, and writes it in their hearts.</w:t>
      </w:r>
    </w:p>
    <w:p w14:paraId="010347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祂将律法放在他们脑中，写在他们心上。</w:t>
      </w:r>
    </w:p>
    <w:p w14:paraId="595709E4">
      <w:pPr>
        <w:pStyle w:val="3"/>
        <w:spacing w:line="265" w:lineRule="auto"/>
        <w:rPr>
          <w:rFonts w:hint="eastAsia" w:ascii="微软雅黑" w:hAnsi="微软雅黑" w:eastAsia="微软雅黑" w:cs="微软雅黑"/>
          <w:sz w:val="30"/>
          <w:szCs w:val="30"/>
        </w:rPr>
      </w:pPr>
    </w:p>
    <w:p w14:paraId="58A2D3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yield themselves up to him as his willing servants; and every principle that is within them, every affection, volition, desire, proclaims him King and Lord.</w:t>
      </w:r>
    </w:p>
    <w:p w14:paraId="3865C4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他们将自己交托给祂，作祂甘心的仆人；他们内在的每一个原则、每一份情感、意志、愿望，都宣告祂为王为主。</w:t>
      </w:r>
    </w:p>
    <w:p w14:paraId="42C4A42E">
      <w:pPr>
        <w:pStyle w:val="3"/>
        <w:spacing w:line="265" w:lineRule="auto"/>
        <w:rPr>
          <w:rFonts w:hint="eastAsia" w:ascii="微软雅黑" w:hAnsi="微软雅黑" w:eastAsia="微软雅黑" w:cs="微软雅黑"/>
          <w:sz w:val="30"/>
          <w:szCs w:val="30"/>
        </w:rPr>
      </w:pPr>
    </w:p>
    <w:p w14:paraId="562E8D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of the church have many enemies.</w:t>
      </w:r>
    </w:p>
    <w:p w14:paraId="40FA4D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教会成员有许多敌人。</w:t>
      </w:r>
    </w:p>
    <w:p w14:paraId="2DB7BD59">
      <w:pPr>
        <w:pStyle w:val="3"/>
        <w:spacing w:line="265" w:lineRule="auto"/>
        <w:rPr>
          <w:rFonts w:hint="eastAsia" w:ascii="微软雅黑" w:hAnsi="微软雅黑" w:eastAsia="微软雅黑" w:cs="微软雅黑"/>
          <w:sz w:val="30"/>
          <w:szCs w:val="30"/>
        </w:rPr>
      </w:pPr>
    </w:p>
    <w:p w14:paraId="51F24F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the world, and the flesh, are in league against them.</w:t>
      </w:r>
    </w:p>
    <w:p w14:paraId="01A1F6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魔鬼、世界和肉体正联手反对他们。</w:t>
      </w:r>
    </w:p>
    <w:p w14:paraId="1534098E">
      <w:pPr>
        <w:pStyle w:val="3"/>
        <w:spacing w:line="265" w:lineRule="auto"/>
        <w:rPr>
          <w:rFonts w:hint="eastAsia" w:ascii="微软雅黑" w:hAnsi="微软雅黑" w:eastAsia="微软雅黑" w:cs="微软雅黑"/>
          <w:sz w:val="30"/>
          <w:szCs w:val="30"/>
        </w:rPr>
      </w:pPr>
    </w:p>
    <w:p w14:paraId="5940F8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wrestle not only against flesh and blood, but against principalities, against powers, against the rulers of the darkness of this world, against spiritual wickednesses in high places.</w:t>
      </w:r>
    </w:p>
    <w:p w14:paraId="5BB901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他们并不是与属血气的争战，乃是与那些执政的、掌权的、管辖这幽暗世界的，以及天空属灵气的恶魔争战。</w:t>
      </w:r>
    </w:p>
    <w:p w14:paraId="54CA6FD7">
      <w:pPr>
        <w:pStyle w:val="3"/>
        <w:spacing w:line="265" w:lineRule="auto"/>
        <w:rPr>
          <w:rFonts w:hint="eastAsia" w:ascii="微软雅黑" w:hAnsi="微软雅黑" w:eastAsia="微软雅黑" w:cs="微软雅黑"/>
          <w:sz w:val="30"/>
          <w:szCs w:val="30"/>
        </w:rPr>
      </w:pPr>
    </w:p>
    <w:p w14:paraId="4E8C27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required to assume the character, equipments, and attitude of soldiers.</w:t>
      </w:r>
    </w:p>
    <w:p w14:paraId="1F787A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他们被要求承担起士兵的品格、装备和姿态。</w:t>
      </w:r>
    </w:p>
    <w:p w14:paraId="1FF5E147">
      <w:pPr>
        <w:pStyle w:val="3"/>
        <w:spacing w:line="265" w:lineRule="auto"/>
        <w:rPr>
          <w:rFonts w:hint="eastAsia" w:ascii="微软雅黑" w:hAnsi="微软雅黑" w:eastAsia="微软雅黑" w:cs="微软雅黑"/>
          <w:sz w:val="30"/>
          <w:szCs w:val="30"/>
        </w:rPr>
      </w:pPr>
    </w:p>
    <w:p w14:paraId="02EA9B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put on the whole armour of God, that they may be able to stand; having their loins girt about with truth; having on the breastplate of righteousness; having their feet shod with the preparation of the gospel; and taking the shield of faith, the helmet of salvation, and the sword of the Spirit, which is the word of God.</w:t>
      </w:r>
    </w:p>
    <w:p w14:paraId="2E8085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穿戴上帝所赐的全副军装，就能站立得住；用真理当作带子束腰，用公义当作护心镜遮胸，又用平安的福音当作预备走路的鞋穿在脚上，并拿住信德当作藤牌，戴上救恩的头盔，拿着圣灵的宝剑，就是上帝的道（话语）。</w:t>
      </w:r>
    </w:p>
    <w:p w14:paraId="3C122D61">
      <w:pPr>
        <w:pStyle w:val="3"/>
        <w:spacing w:line="265" w:lineRule="auto"/>
        <w:rPr>
          <w:rFonts w:hint="eastAsia" w:ascii="微软雅黑" w:hAnsi="微软雅黑" w:eastAsia="微软雅黑" w:cs="微软雅黑"/>
          <w:sz w:val="30"/>
          <w:szCs w:val="30"/>
        </w:rPr>
      </w:pPr>
    </w:p>
    <w:p w14:paraId="76CAE3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the chief and leader of these enemies, exasperated at his overthrow, makes a desperate effort to regain his lost dominion over them; and, although he cannot succeed, he does much to annoy such as have been rescued from his grasp.</w:t>
      </w:r>
    </w:p>
    <w:p w14:paraId="4BB6A9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这些敌人的首领和领袖撒但，因其被推翻而恼羞成怒，竭力想要夺回对他们的统治权；虽然他不能成功，但他极力骚扰那些已经从他手中获救的人。</w:t>
      </w:r>
    </w:p>
    <w:p w14:paraId="570294A2">
      <w:pPr>
        <w:pStyle w:val="3"/>
        <w:spacing w:line="265" w:lineRule="auto"/>
        <w:rPr>
          <w:rFonts w:hint="eastAsia" w:ascii="微软雅黑" w:hAnsi="微软雅黑" w:eastAsia="微软雅黑" w:cs="微软雅黑"/>
          <w:sz w:val="30"/>
          <w:szCs w:val="30"/>
        </w:rPr>
      </w:pPr>
    </w:p>
    <w:p w14:paraId="3DC328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themselves too feeble and powerless to sustain the shock of this unequal combat.</w:t>
      </w:r>
    </w:p>
    <w:p w14:paraId="44B3D6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他们在自身中过于软弱无力，无法承受这场不平等战斗的冲击。</w:t>
      </w:r>
    </w:p>
    <w:p w14:paraId="44E80C72">
      <w:pPr>
        <w:pStyle w:val="3"/>
        <w:spacing w:line="265" w:lineRule="auto"/>
        <w:rPr>
          <w:rFonts w:hint="eastAsia" w:ascii="微软雅黑" w:hAnsi="微软雅黑" w:eastAsia="微软雅黑" w:cs="微软雅黑"/>
          <w:sz w:val="30"/>
          <w:szCs w:val="30"/>
        </w:rPr>
      </w:pPr>
    </w:p>
    <w:p w14:paraId="622488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an omnipotent King, whose wisdom and might are exerted to assist and protect them.</w:t>
      </w:r>
    </w:p>
    <w:p w14:paraId="7D9D1E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但他们有一位全能的君王，祂施展智慧和大能来援助和保护他们。</w:t>
      </w:r>
    </w:p>
    <w:p w14:paraId="4982CB31">
      <w:pPr>
        <w:pStyle w:val="3"/>
        <w:spacing w:line="265" w:lineRule="auto"/>
        <w:rPr>
          <w:rFonts w:hint="eastAsia" w:ascii="微软雅黑" w:hAnsi="微软雅黑" w:eastAsia="微软雅黑" w:cs="微软雅黑"/>
          <w:sz w:val="30"/>
          <w:szCs w:val="30"/>
        </w:rPr>
      </w:pPr>
    </w:p>
    <w:p w14:paraId="441C8D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instructions of his Word, by the influence of his example, by the moral power of his ordinances, as well as by the positive strength which he imparts by his Spirit, he teaches their hands to war and their fingers to fight; he girds them with strength unto the battle, subdues under them those that rise up against them, and gives them the necks of their enemies.</w:t>
      </w:r>
    </w:p>
    <w:p w14:paraId="3A6464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圣言（Word）的教导、祂榜样的影响、祂典章的道德力量，以及祂通过圣灵赋予的实实在在的力量，祂教导他们的手争战，教导他们的指头打仗；祂使他们束上力量，能以争战，使那些起来攻击他们的都服在他们以下，并将敌人的颈项交给他们。</w:t>
      </w:r>
    </w:p>
    <w:p w14:paraId="60C0D6E7">
      <w:pPr>
        <w:pStyle w:val="3"/>
        <w:spacing w:line="265" w:lineRule="auto"/>
        <w:rPr>
          <w:rFonts w:hint="eastAsia" w:ascii="微软雅黑" w:hAnsi="微软雅黑" w:eastAsia="微软雅黑" w:cs="微软雅黑"/>
          <w:sz w:val="30"/>
          <w:szCs w:val="30"/>
        </w:rPr>
      </w:pPr>
    </w:p>
    <w:p w14:paraId="7028DB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indwelling sin, has no longer dominion over them: by faith they overcome the world: and God bruises Satan under their feet.</w:t>
      </w:r>
    </w:p>
    <w:p w14:paraId="0C614C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罪，即内住的罪，不再辖制他们：凭着信心他们战胜了世界：上帝将撒但践踏在他们脚下。</w:t>
      </w:r>
    </w:p>
    <w:p w14:paraId="23A213A2">
      <w:pPr>
        <w:pStyle w:val="3"/>
        <w:spacing w:line="265" w:lineRule="auto"/>
        <w:rPr>
          <w:rFonts w:hint="eastAsia" w:ascii="微软雅黑" w:hAnsi="微软雅黑" w:eastAsia="微软雅黑" w:cs="微软雅黑"/>
          <w:sz w:val="30"/>
          <w:szCs w:val="30"/>
        </w:rPr>
      </w:pPr>
    </w:p>
    <w:p w14:paraId="5B1B36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ye good soldiers of Jesus Christ! your King not only witnesses from his throne in the heavens the contest in which you are engaged, but cheers you on with his presence, encourages you by his example, animates you by his promises, stretches over you the impenetrable shield of his righteousness, and by his grace insures your final conquest.</w:t>
      </w:r>
    </w:p>
    <w:p w14:paraId="4B031B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们耶稣基督的精兵啊！你们的君王不仅从祂天上的宝座注视着你们所参与的战斗，还以祂的同在激励你们，以祂的榜样鼓励你们，以祂的应许振奋你们，在你们身上展开祂公义那不可穿透的盾牌，并以祂的恩典确保你们最终的胜利。</w:t>
      </w:r>
    </w:p>
    <w:p w14:paraId="5803294D">
      <w:pPr>
        <w:pStyle w:val="3"/>
        <w:spacing w:line="265" w:lineRule="auto"/>
        <w:rPr>
          <w:rFonts w:hint="eastAsia" w:ascii="微软雅黑" w:hAnsi="微软雅黑" w:eastAsia="微软雅黑" w:cs="微软雅黑"/>
          <w:sz w:val="30"/>
          <w:szCs w:val="30"/>
        </w:rPr>
      </w:pPr>
    </w:p>
    <w:p w14:paraId="7FD856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may you exclaim with the Jewish prophet, ‘Rejoice not against me, O mine enemy; when I fall I shall arise; when I sit in darkness the Lord shall be a light unto me:’ or break forth into the exulting language of the apostle, ‘Who shall separate us from the love of Christ? Shall tribulation, or distress, or persecution, or famine, or nakedness, or peril, or sword? Nay, in all these things we are more than conquerors, through him that loved us.’</w:t>
      </w:r>
    </w:p>
    <w:p w14:paraId="731BA7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大可以和那位犹太先知一起欢呼：“我的仇敌啊，不要向我夸耀。我虽跌倒，却要起来；我虽坐在黑暗里，耶和华必作我的光”；或者迸发出使徒那欢欣雀跃的言辞：“谁能使我们与基督的爱隔绝呢？难道是患难吗？是困苦吗？是逼迫吗？是饥饿吗？是赤身露体吗？是危险吗？是刀剑吗？靠着爱我们的主，在这一切的事上已经得胜有余了。”</w:t>
      </w:r>
    </w:p>
    <w:p w14:paraId="167F4576">
      <w:pPr>
        <w:pStyle w:val="3"/>
        <w:spacing w:line="265" w:lineRule="auto"/>
        <w:rPr>
          <w:rFonts w:hint="eastAsia" w:ascii="微软雅黑" w:hAnsi="微软雅黑" w:eastAsia="微软雅黑" w:cs="微软雅黑"/>
          <w:sz w:val="30"/>
          <w:szCs w:val="30"/>
        </w:rPr>
      </w:pPr>
    </w:p>
    <w:p w14:paraId="4D0C25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their glorious Captain and Leader rest satisfied, until he has rendered the administration of Gospel ordinances effectual, in conducting forward the work of grace in the souls of his people to its final consummation in eternal glory.</w:t>
      </w:r>
    </w:p>
    <w:p w14:paraId="4FEE48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他们荣耀的元帅和领袖绝不会罢休，直到祂使福音典章的施行为祂子民灵魂中恩典工作的推进产生成效，直至在永恒荣耀中最终圆满。</w:t>
      </w:r>
    </w:p>
    <w:p w14:paraId="5C680307">
      <w:pPr>
        <w:pStyle w:val="3"/>
        <w:spacing w:line="265" w:lineRule="auto"/>
        <w:rPr>
          <w:rFonts w:hint="eastAsia" w:ascii="微软雅黑" w:hAnsi="微软雅黑" w:eastAsia="微软雅黑" w:cs="微软雅黑"/>
          <w:sz w:val="30"/>
          <w:szCs w:val="30"/>
        </w:rPr>
      </w:pPr>
    </w:p>
    <w:p w14:paraId="6922F4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honour of having brought the struggle with their enemies to a successful issue, shall be followed by the enjoyment of an everlasting reward.</w:t>
      </w:r>
    </w:p>
    <w:p w14:paraId="673180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成功解决与敌人斗争的荣耀，之后将是享受永恒的奖赏。</w:t>
      </w:r>
    </w:p>
    <w:p w14:paraId="4DA3CB18">
      <w:pPr>
        <w:pStyle w:val="3"/>
        <w:spacing w:line="265" w:lineRule="auto"/>
        <w:rPr>
          <w:rFonts w:hint="eastAsia" w:ascii="微软雅黑" w:hAnsi="微软雅黑" w:eastAsia="微软雅黑" w:cs="微软雅黑"/>
          <w:sz w:val="30"/>
          <w:szCs w:val="30"/>
        </w:rPr>
      </w:pPr>
    </w:p>
    <w:p w14:paraId="1558E3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Saviour himself, as King of saints and King of glory, shall adorn them with their white robes, put the palms of victory into their hands, place upon their heads their crowns of gold, invite them to sit with him on his great high throne, and fill their mouths with unceasing Alleluias.</w:t>
      </w:r>
    </w:p>
    <w:p w14:paraId="60F776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而救主本人，作为圣徒之王和荣耀之王，将为他们穿上白袍，将胜利的棕树枝放入他们手中，将金冠冕戴在他们头上，邀请他们与祂一同坐在祂那伟大的高宝座上，并使他们的口中充满不绝的哈利路亚。</w:t>
      </w:r>
    </w:p>
    <w:p w14:paraId="0EA54CAC">
      <w:pPr>
        <w:pStyle w:val="3"/>
        <w:spacing w:line="265" w:lineRule="auto"/>
        <w:rPr>
          <w:rFonts w:hint="eastAsia" w:ascii="微软雅黑" w:hAnsi="微软雅黑" w:eastAsia="微软雅黑" w:cs="微软雅黑"/>
          <w:sz w:val="30"/>
          <w:szCs w:val="30"/>
        </w:rPr>
      </w:pPr>
    </w:p>
    <w:p w14:paraId="7C6775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mediatorial dominion of Christ may be seen in the provision he has made for the diffusion and perpetuation of the visible church;—its diffusion over the habitable globe; and its perpetuation to the end of time.</w:t>
      </w:r>
    </w:p>
    <w:p w14:paraId="682738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九、基督的中保统治可见于祂为有形教会的传播和永存所做的预备；——使其传播到有人居住的地球，并使其永存于世，直至时间的终结。</w:t>
      </w:r>
    </w:p>
    <w:p w14:paraId="565C7D73">
      <w:pPr>
        <w:pStyle w:val="3"/>
        <w:spacing w:line="265" w:lineRule="auto"/>
        <w:rPr>
          <w:rFonts w:hint="eastAsia" w:ascii="微软雅黑" w:hAnsi="微软雅黑" w:eastAsia="微软雅黑" w:cs="微软雅黑"/>
          <w:sz w:val="30"/>
          <w:szCs w:val="30"/>
        </w:rPr>
      </w:pPr>
    </w:p>
    <w:p w14:paraId="272AA93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already specified universality among the attributes of the visible church.</w:t>
      </w:r>
    </w:p>
    <w:p w14:paraId="300B38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我们已经特别指出普遍性是有形教会的属性之一。</w:t>
      </w:r>
    </w:p>
    <w:p w14:paraId="0B96C78D">
      <w:pPr>
        <w:pStyle w:val="3"/>
        <w:spacing w:line="265" w:lineRule="auto"/>
        <w:rPr>
          <w:rFonts w:hint="eastAsia" w:ascii="微软雅黑" w:hAnsi="微软雅黑" w:eastAsia="微软雅黑" w:cs="微软雅黑"/>
          <w:sz w:val="30"/>
          <w:szCs w:val="30"/>
        </w:rPr>
      </w:pPr>
    </w:p>
    <w:p w14:paraId="26635B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 is such as to admit of universal extension; and its divine Head will so order the affairs of providence, as to secure for it a diffusion proportioned to the catholicity of its character.</w:t>
      </w:r>
    </w:p>
    <w:p w14:paraId="0E2BC4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它的本性决定了它可以普遍扩张；其神圣元首将如此安排护理（providence）事务，以确保其传播与其大公性的性质相称。</w:t>
      </w:r>
    </w:p>
    <w:p w14:paraId="2106B2CB">
      <w:pPr>
        <w:pStyle w:val="3"/>
        <w:spacing w:line="265" w:lineRule="auto"/>
        <w:rPr>
          <w:rFonts w:hint="eastAsia" w:ascii="微软雅黑" w:hAnsi="微软雅黑" w:eastAsia="微软雅黑" w:cs="微软雅黑"/>
          <w:sz w:val="30"/>
          <w:szCs w:val="30"/>
        </w:rPr>
      </w:pPr>
    </w:p>
    <w:p w14:paraId="56CAB9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 Scriptures give positive and direct assurance.</w:t>
      </w:r>
    </w:p>
    <w:p w14:paraId="2D11BF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对此，圣经给出了肯定且直接的保证。</w:t>
      </w:r>
    </w:p>
    <w:p w14:paraId="1E01ED23">
      <w:pPr>
        <w:pStyle w:val="3"/>
        <w:spacing w:line="265" w:lineRule="auto"/>
        <w:rPr>
          <w:rFonts w:hint="eastAsia" w:ascii="微软雅黑" w:hAnsi="微软雅黑" w:eastAsia="微软雅黑" w:cs="微软雅黑"/>
          <w:sz w:val="30"/>
          <w:szCs w:val="30"/>
        </w:rPr>
      </w:pPr>
    </w:p>
    <w:p w14:paraId="65F9D6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stone cut out without hands became a great mountain, and filled the whole earth. He shall have dominion from sea to sea, and from the river unto the ends of the earth. All nations shall serve him. All nations shall call him blessed. The whole earth shall be filled with his glory. The mountain of the Lord’s house shall be established in the top of the mountains, and shall be exalted above the hills; and all nations shall flow into it. The earth shall be full of the knowledge of the Lord, as the waters cover the sea.’</w:t>
      </w:r>
    </w:p>
    <w:p w14:paraId="08293C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块非人手凿出来的石头变成一座大山，充满天下。祂要执掌权柄，从这海直到那海，从大河直到地极。万国都要事奉祂。万民都要称祂为有福。全地要被祂的荣耀充满。末后的日子，耶和华殿的山必坚立，超乎诸山，高举过于万岭；万民都要流归这山。认识耶和华的知识要充满遍地，好像水充满洋海一般。”</w:t>
      </w:r>
    </w:p>
    <w:p w14:paraId="782A537B">
      <w:pPr>
        <w:pStyle w:val="3"/>
        <w:spacing w:line="265" w:lineRule="auto"/>
        <w:rPr>
          <w:rFonts w:hint="eastAsia" w:ascii="微软雅黑" w:hAnsi="微软雅黑" w:eastAsia="微软雅黑" w:cs="微软雅黑"/>
          <w:sz w:val="30"/>
          <w:szCs w:val="30"/>
        </w:rPr>
      </w:pPr>
    </w:p>
    <w:p w14:paraId="7835CF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lamentable to think how small a portion of the earth has hitherto been blessed with the ordinances of true religion.</w:t>
      </w:r>
    </w:p>
    <w:p w14:paraId="0DC44C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令人叹息的是，到目前为止，地球上只有一小部分蒙受了真宗教典章的祝福。</w:t>
      </w:r>
    </w:p>
    <w:p w14:paraId="6BE107FF">
      <w:pPr>
        <w:pStyle w:val="3"/>
        <w:spacing w:line="265" w:lineRule="auto"/>
        <w:rPr>
          <w:rFonts w:hint="eastAsia" w:ascii="微软雅黑" w:hAnsi="微软雅黑" w:eastAsia="微软雅黑" w:cs="微软雅黑"/>
          <w:sz w:val="30"/>
          <w:szCs w:val="30"/>
        </w:rPr>
      </w:pPr>
    </w:p>
    <w:p w14:paraId="47F0F4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a survey of the world, and bearing in mind such predictions and promises as those above cited, we cannot help feeling that ‘there remaineth yet very much land to be possessed.’</w:t>
      </w:r>
    </w:p>
    <w:p w14:paraId="368F60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纵观世界，并牢记上述引用的预言和应许，我们禁不住感到“还有许多未得之地”。</w:t>
      </w:r>
    </w:p>
    <w:p w14:paraId="07CF8AFA">
      <w:pPr>
        <w:pStyle w:val="3"/>
        <w:spacing w:line="265" w:lineRule="auto"/>
        <w:rPr>
          <w:rFonts w:hint="eastAsia" w:ascii="微软雅黑" w:hAnsi="微软雅黑" w:eastAsia="微软雅黑" w:cs="微软雅黑"/>
          <w:sz w:val="30"/>
          <w:szCs w:val="30"/>
        </w:rPr>
      </w:pPr>
    </w:p>
    <w:p w14:paraId="5422BA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field of Messiah’s operations is the world; nor will he cease to put forth his power for the extension of his church, till he has made the wilderness and the solitary place to be glad, and the desert to rejoice and blossom as the rose.</w:t>
      </w:r>
    </w:p>
    <w:p w14:paraId="68B33D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弥赛亚运作的工场就是世界；祂不会停止施展祂的能力来扩张祂的教会，直到祂使旷野和干旱之地欢喜，使沙漠也像玫瑰开花。</w:t>
      </w:r>
    </w:p>
    <w:p w14:paraId="65DBB963">
      <w:pPr>
        <w:pStyle w:val="3"/>
        <w:spacing w:line="265" w:lineRule="auto"/>
        <w:rPr>
          <w:rFonts w:hint="eastAsia" w:ascii="微软雅黑" w:hAnsi="微软雅黑" w:eastAsia="微软雅黑" w:cs="微软雅黑"/>
          <w:sz w:val="30"/>
          <w:szCs w:val="30"/>
        </w:rPr>
      </w:pPr>
    </w:p>
    <w:p w14:paraId="17B612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ordinances of visible Christianity shall be universally spread abroad; efficacy shall be given to the means of grace, by the outpouring of the Spirit; and every obstruction to the triumphant progress of the chariot of salvation shall be effectually removed.</w:t>
      </w:r>
    </w:p>
    <w:p w14:paraId="0849DC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有形基督教的外在典章必将普遍传播；通过圣灵的倾注，恩典的手段必将获得效力；救恩战车凯旋前进的每一个障碍都将被有效移除。</w:t>
      </w:r>
    </w:p>
    <w:p w14:paraId="3189FD3B">
      <w:pPr>
        <w:pStyle w:val="3"/>
        <w:spacing w:line="265" w:lineRule="auto"/>
        <w:rPr>
          <w:rFonts w:hint="eastAsia" w:ascii="微软雅黑" w:hAnsi="微软雅黑" w:eastAsia="微软雅黑" w:cs="微软雅黑"/>
          <w:sz w:val="30"/>
          <w:szCs w:val="30"/>
        </w:rPr>
      </w:pPr>
    </w:p>
    <w:p w14:paraId="40EB66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shall be dispelled before the spreading beams of gospel light.</w:t>
      </w:r>
    </w:p>
    <w:p w14:paraId="392C2E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在福音之光的普照下，无知将被驱散。</w:t>
      </w:r>
    </w:p>
    <w:p w14:paraId="0233B5C1">
      <w:pPr>
        <w:pStyle w:val="3"/>
        <w:spacing w:line="265" w:lineRule="auto"/>
        <w:rPr>
          <w:rFonts w:hint="eastAsia" w:ascii="微软雅黑" w:hAnsi="微软雅黑" w:eastAsia="微软雅黑" w:cs="微软雅黑"/>
          <w:sz w:val="30"/>
          <w:szCs w:val="30"/>
        </w:rPr>
      </w:pPr>
    </w:p>
    <w:p w14:paraId="02FCFA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evidences of divine truth shall compel infidelity, which now rears its unblushing front, to hide its head.</w:t>
      </w:r>
    </w:p>
    <w:p w14:paraId="0BF07C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神圣真理的证据将迫使现今厚颜无耻、大行其道的不信思想（infidelity）无处遁形。</w:t>
      </w:r>
    </w:p>
    <w:p w14:paraId="67F3A86B">
      <w:pPr>
        <w:pStyle w:val="3"/>
        <w:spacing w:line="265" w:lineRule="auto"/>
        <w:rPr>
          <w:rFonts w:hint="eastAsia" w:ascii="微软雅黑" w:hAnsi="微软雅黑" w:eastAsia="微软雅黑" w:cs="微软雅黑"/>
          <w:sz w:val="30"/>
          <w:szCs w:val="30"/>
        </w:rPr>
      </w:pPr>
    </w:p>
    <w:p w14:paraId="21499E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delusions of the false prophet shall be dissipated by the drying up of the river Euphrates, that a way may be prepared for the kings of the East.</w:t>
      </w:r>
    </w:p>
    <w:p w14:paraId="5D202D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假先知的欺骗将随着幼发拉底河的干涸而消散，从而为东方诸王预备道路。</w:t>
      </w:r>
    </w:p>
    <w:p w14:paraId="0F574B57">
      <w:pPr>
        <w:pStyle w:val="3"/>
        <w:spacing w:line="265" w:lineRule="auto"/>
        <w:rPr>
          <w:rFonts w:hint="eastAsia" w:ascii="微软雅黑" w:hAnsi="微软雅黑" w:eastAsia="微软雅黑" w:cs="微软雅黑"/>
          <w:sz w:val="30"/>
          <w:szCs w:val="30"/>
        </w:rPr>
      </w:pPr>
    </w:p>
    <w:p w14:paraId="5FC706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Jewish obstacy and unbelief shall be broken, and the veil taken from the eyes of that interesting people in reading Moses and the prophets.</w:t>
      </w:r>
    </w:p>
    <w:p w14:paraId="3D8564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犹太人的顽固和不信将被打破，当那个令人关注的民族阅读摩西和先知书时，蒙在他们眼上的帕子将被除去。</w:t>
      </w:r>
    </w:p>
    <w:p w14:paraId="0373697A">
      <w:pPr>
        <w:pStyle w:val="3"/>
        <w:spacing w:line="265" w:lineRule="auto"/>
        <w:rPr>
          <w:rFonts w:hint="eastAsia" w:ascii="微软雅黑" w:hAnsi="微软雅黑" w:eastAsia="微软雅黑" w:cs="微软雅黑"/>
          <w:sz w:val="30"/>
          <w:szCs w:val="30"/>
        </w:rPr>
      </w:pPr>
    </w:p>
    <w:p w14:paraId="26BAB2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hideous forms of polytheistic paganism shall give way to the one religion of Jesus.</w:t>
      </w:r>
    </w:p>
    <w:p w14:paraId="3A0DC3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所有各种狰狞的多神异教形式都将让位于耶稣这一唯一的宗教。</w:t>
      </w:r>
    </w:p>
    <w:p w14:paraId="6CC9F8AE">
      <w:pPr>
        <w:pStyle w:val="3"/>
        <w:spacing w:line="265" w:lineRule="auto"/>
        <w:rPr>
          <w:rFonts w:hint="eastAsia" w:ascii="微软雅黑" w:hAnsi="微软雅黑" w:eastAsia="微软雅黑" w:cs="微软雅黑"/>
          <w:sz w:val="30"/>
          <w:szCs w:val="30"/>
        </w:rPr>
      </w:pPr>
    </w:p>
    <w:p w14:paraId="0C0C39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monstrous corruption of Christianity, which has so long usurped the place and claimed the honour of the true faith, shall be cast into the lake of fire.</w:t>
      </w:r>
    </w:p>
    <w:p w14:paraId="14FC22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那长期篡位并窃取真信仰荣耀的对基督教的巨大腐蚀（corruption），将被投入火湖中。</w:t>
      </w:r>
    </w:p>
    <w:p w14:paraId="56A5322C">
      <w:pPr>
        <w:pStyle w:val="3"/>
        <w:spacing w:line="265" w:lineRule="auto"/>
        <w:rPr>
          <w:rFonts w:hint="eastAsia" w:ascii="微软雅黑" w:hAnsi="微软雅黑" w:eastAsia="微软雅黑" w:cs="微软雅黑"/>
          <w:sz w:val="30"/>
          <w:szCs w:val="30"/>
        </w:rPr>
      </w:pPr>
    </w:p>
    <w:p w14:paraId="59A0F2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anti-Christian leaven, which has been so extensively diffused, shall be purged out of both the churches and the nations.</w:t>
      </w:r>
    </w:p>
    <w:p w14:paraId="0E224D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那被广泛传播的反基督面酵，将从教会和万国中被清除。</w:t>
      </w:r>
    </w:p>
    <w:p w14:paraId="107A3A59">
      <w:pPr>
        <w:pStyle w:val="3"/>
        <w:spacing w:line="265" w:lineRule="auto"/>
        <w:rPr>
          <w:rFonts w:hint="eastAsia" w:ascii="微软雅黑" w:hAnsi="微软雅黑" w:eastAsia="微软雅黑" w:cs="微软雅黑"/>
          <w:sz w:val="30"/>
          <w:szCs w:val="30"/>
        </w:rPr>
      </w:pPr>
    </w:p>
    <w:p w14:paraId="77FD40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usurper of the rights and prerogatives of Sion’s King shall be pushed from his seat.</w:t>
      </w:r>
    </w:p>
    <w:p w14:paraId="035F30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每一个篡夺锡安君王权利和特权的人都将被赶下宝座。</w:t>
      </w:r>
    </w:p>
    <w:p w14:paraId="0A146E62">
      <w:pPr>
        <w:pStyle w:val="3"/>
        <w:spacing w:line="265" w:lineRule="auto"/>
        <w:rPr>
          <w:rFonts w:hint="eastAsia" w:ascii="微软雅黑" w:hAnsi="微软雅黑" w:eastAsia="微软雅黑" w:cs="微软雅黑"/>
          <w:sz w:val="30"/>
          <w:szCs w:val="30"/>
        </w:rPr>
      </w:pPr>
    </w:p>
    <w:p w14:paraId="5409D4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rival kingdom shall be overthrown.</w:t>
      </w:r>
    </w:p>
    <w:p w14:paraId="538442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每一个与之抗衡的国度都将被倾覆。</w:t>
      </w:r>
    </w:p>
    <w:p w14:paraId="46A0814C">
      <w:pPr>
        <w:pStyle w:val="3"/>
        <w:spacing w:line="265" w:lineRule="auto"/>
        <w:rPr>
          <w:rFonts w:hint="eastAsia" w:ascii="微软雅黑" w:hAnsi="微软雅黑" w:eastAsia="微软雅黑" w:cs="微软雅黑"/>
          <w:sz w:val="30"/>
          <w:szCs w:val="30"/>
        </w:rPr>
      </w:pPr>
    </w:p>
    <w:p w14:paraId="5A907C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civil and ecclesiastical constitutions of the earth shall be regulated by the infallible standard of God’s word; their office-bearers, of every kind, shall acknowledge the authority of Messiah the Prince; and the greatest kings on earth shall cast their crowns at his feet.</w:t>
      </w:r>
    </w:p>
    <w:p w14:paraId="04CE79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地上民事和教会的宪章将由上帝圣言（Word）这一绝对无误的标准来规范；各类圣职人员和官员都将承认弥赛亚君王的权威；地上最伟大的君王都将把他们的冠冕投在祂脚前。</w:t>
      </w:r>
    </w:p>
    <w:p w14:paraId="0CF99E8A">
      <w:pPr>
        <w:pStyle w:val="3"/>
        <w:spacing w:line="265" w:lineRule="auto"/>
        <w:rPr>
          <w:rFonts w:hint="eastAsia" w:ascii="微软雅黑" w:hAnsi="微软雅黑" w:eastAsia="微软雅黑" w:cs="微软雅黑"/>
          <w:sz w:val="30"/>
          <w:szCs w:val="30"/>
        </w:rPr>
      </w:pPr>
    </w:p>
    <w:p w14:paraId="594AF5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enemies shall be put under his feet; and such as resist the melting influence of his grace, shall be crushed beneath the iron rod of his power.</w:t>
      </w:r>
    </w:p>
    <w:p w14:paraId="2FBD59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所有仇敌都将服在祂脚下；凡拒绝祂恩典那熔化人心之影响的人，都将在祂权力的铁杖下被粉碎。</w:t>
      </w:r>
    </w:p>
    <w:p w14:paraId="71134113">
      <w:pPr>
        <w:pStyle w:val="3"/>
        <w:spacing w:line="265" w:lineRule="auto"/>
        <w:rPr>
          <w:rFonts w:hint="eastAsia" w:ascii="微软雅黑" w:hAnsi="微软雅黑" w:eastAsia="微软雅黑" w:cs="微软雅黑"/>
          <w:sz w:val="30"/>
          <w:szCs w:val="30"/>
        </w:rPr>
      </w:pPr>
    </w:p>
    <w:p w14:paraId="530F30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spiritual conversion or judicial destruction, he shall effect the entire subjugation of the globe.</w:t>
      </w:r>
    </w:p>
    <w:p w14:paraId="291EB7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通过属灵的归正或审判性的毁坏，祂将实现对整个地球的完全征服。</w:t>
      </w:r>
    </w:p>
    <w:p w14:paraId="52EAAACD">
      <w:pPr>
        <w:pStyle w:val="3"/>
        <w:spacing w:line="265" w:lineRule="auto"/>
        <w:rPr>
          <w:rFonts w:hint="eastAsia" w:ascii="微软雅黑" w:hAnsi="微软雅黑" w:eastAsia="微软雅黑" w:cs="微软雅黑"/>
          <w:sz w:val="30"/>
          <w:szCs w:val="30"/>
        </w:rPr>
      </w:pPr>
    </w:p>
    <w:p w14:paraId="5F9EAD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last, there shall not be a spot on the face of the habitable earth where the true church of Christ shall not have effected a footing, nor a single tribe of the vast family of man which shall not have felt the meliorating and blissful influence of Christian laws and institutions.</w:t>
      </w:r>
    </w:p>
    <w:p w14:paraId="1B4B81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最终，在有人居住的地球表面，将没有任何一个角落不是基督真教会所立足的，人类这个庞大家族中的任何一个部落也都将感受到基督律法和制度那改良且幸福的影响。</w:t>
      </w:r>
    </w:p>
    <w:p w14:paraId="76A4A970">
      <w:pPr>
        <w:pStyle w:val="3"/>
        <w:spacing w:line="265" w:lineRule="auto"/>
        <w:rPr>
          <w:rFonts w:hint="eastAsia" w:ascii="微软雅黑" w:hAnsi="微软雅黑" w:eastAsia="微软雅黑" w:cs="微软雅黑"/>
          <w:sz w:val="30"/>
          <w:szCs w:val="30"/>
        </w:rPr>
      </w:pPr>
    </w:p>
    <w:p w14:paraId="505702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Europe, Asia, Africa, and America, shall then be united in one vast brotherhood,—ranged under one standard: the bond of their union, the holy cement of the Gospel, the emblem of their banner, the Cross.</w:t>
      </w:r>
    </w:p>
    <w:p w14:paraId="4B3C6A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欧洲、亚洲、非洲和美洲届时将联合成一个巨大的弟兄团体，——站在同一旗帜下：他们联合的纽带是福音的神圣粘合剂，他们旗帜的象征是十字架。</w:t>
      </w:r>
    </w:p>
    <w:p w14:paraId="75F844E8">
      <w:pPr>
        <w:pStyle w:val="3"/>
        <w:spacing w:line="265" w:lineRule="auto"/>
        <w:rPr>
          <w:rFonts w:hint="eastAsia" w:ascii="微软雅黑" w:hAnsi="微软雅黑" w:eastAsia="微软雅黑" w:cs="微软雅黑"/>
          <w:sz w:val="30"/>
          <w:szCs w:val="30"/>
        </w:rPr>
      </w:pPr>
    </w:p>
    <w:p w14:paraId="613F27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thus universally diffused, shall be effectually perpetuated.</w:t>
      </w:r>
    </w:p>
    <w:p w14:paraId="09EDC9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如此普遍传播的教会必将有效地永存。</w:t>
      </w:r>
    </w:p>
    <w:p w14:paraId="02D3A611">
      <w:pPr>
        <w:pStyle w:val="3"/>
        <w:spacing w:line="265" w:lineRule="auto"/>
        <w:rPr>
          <w:rFonts w:hint="eastAsia" w:ascii="微软雅黑" w:hAnsi="微软雅黑" w:eastAsia="微软雅黑" w:cs="微软雅黑"/>
          <w:sz w:val="30"/>
          <w:szCs w:val="30"/>
        </w:rPr>
      </w:pPr>
    </w:p>
    <w:p w14:paraId="66A592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government of Messiah shall not only increase, but it shall have ‘no end.’</w:t>
      </w:r>
    </w:p>
    <w:p w14:paraId="3D685C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弥赛亚的政权不仅会扩张，而且“没有穷尽”。</w:t>
      </w:r>
    </w:p>
    <w:p w14:paraId="07B3D46D">
      <w:pPr>
        <w:pStyle w:val="3"/>
        <w:spacing w:line="265" w:lineRule="auto"/>
        <w:rPr>
          <w:rFonts w:hint="eastAsia" w:ascii="微软雅黑" w:hAnsi="微软雅黑" w:eastAsia="微软雅黑" w:cs="微软雅黑"/>
          <w:sz w:val="30"/>
          <w:szCs w:val="30"/>
        </w:rPr>
      </w:pPr>
    </w:p>
    <w:p w14:paraId="0C58D7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‘established with judgment and with justice from henceforth even for ever.’</w:t>
      </w:r>
    </w:p>
    <w:p w14:paraId="7E6966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祂必“以公平公义使国坚定稳固，从今直到永远”。</w:t>
      </w:r>
    </w:p>
    <w:p w14:paraId="14FA8D2A">
      <w:pPr>
        <w:pStyle w:val="3"/>
        <w:spacing w:line="265" w:lineRule="auto"/>
        <w:rPr>
          <w:rFonts w:hint="eastAsia" w:ascii="微软雅黑" w:hAnsi="微软雅黑" w:eastAsia="微软雅黑" w:cs="微软雅黑"/>
          <w:sz w:val="30"/>
          <w:szCs w:val="30"/>
        </w:rPr>
      </w:pPr>
    </w:p>
    <w:p w14:paraId="018009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the provision Christ has made for a succession of ministers.</w:t>
      </w:r>
    </w:p>
    <w:p w14:paraId="42667E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我们已经看到基督为牧者（ministers）的接续所做的预备。</w:t>
      </w:r>
    </w:p>
    <w:p w14:paraId="71ABBD8F">
      <w:pPr>
        <w:pStyle w:val="3"/>
        <w:spacing w:line="265" w:lineRule="auto"/>
        <w:rPr>
          <w:rFonts w:hint="eastAsia" w:ascii="微软雅黑" w:hAnsi="微软雅黑" w:eastAsia="微软雅黑" w:cs="微软雅黑"/>
          <w:sz w:val="30"/>
          <w:szCs w:val="30"/>
        </w:rPr>
      </w:pPr>
    </w:p>
    <w:p w14:paraId="63FF4D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carefully has he provided for a succession of members throughout all generations.</w:t>
      </w:r>
    </w:p>
    <w:p w14:paraId="6C5B2C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祂同样细心地为世世代代成员的接续做出了预备。</w:t>
      </w:r>
    </w:p>
    <w:p w14:paraId="784499D4">
      <w:pPr>
        <w:pStyle w:val="3"/>
        <w:spacing w:line="265" w:lineRule="auto"/>
        <w:rPr>
          <w:rFonts w:hint="eastAsia" w:ascii="微软雅黑" w:hAnsi="微软雅黑" w:eastAsia="微软雅黑" w:cs="微软雅黑"/>
          <w:sz w:val="30"/>
          <w:szCs w:val="30"/>
        </w:rPr>
      </w:pPr>
    </w:p>
    <w:p w14:paraId="42D67E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all other enemies have been subdued, death, it is true, shall be perpetually removing to another world those who have held both public and private stations in the church; but even death cannot bring about the extinction of the church of Christ.</w:t>
      </w:r>
    </w:p>
    <w:p w14:paraId="723AB9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诚然，即使在所有其他仇敌被制服后，死亡仍会不断地将那些在教会中担任公职或私职的人带到另一个世界；但即使是死亡也不能导致基督教会的灭亡。</w:t>
      </w:r>
    </w:p>
    <w:p w14:paraId="69EC5B6F">
      <w:pPr>
        <w:pStyle w:val="3"/>
        <w:spacing w:line="265" w:lineRule="auto"/>
        <w:rPr>
          <w:rFonts w:hint="eastAsia" w:ascii="微软雅黑" w:hAnsi="微软雅黑" w:eastAsia="微软雅黑" w:cs="微软雅黑"/>
          <w:sz w:val="30"/>
          <w:szCs w:val="30"/>
        </w:rPr>
      </w:pPr>
    </w:p>
    <w:p w14:paraId="5FB43F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the fathers, he takes the children.</w:t>
      </w:r>
    </w:p>
    <w:p w14:paraId="243EEF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祂接纳儿女，取代祖先。</w:t>
      </w:r>
    </w:p>
    <w:p w14:paraId="05B5BD0D">
      <w:pPr>
        <w:pStyle w:val="3"/>
        <w:spacing w:line="265" w:lineRule="auto"/>
        <w:rPr>
          <w:rFonts w:hint="eastAsia" w:ascii="微软雅黑" w:hAnsi="微软雅黑" w:eastAsia="微软雅黑" w:cs="微软雅黑"/>
          <w:sz w:val="30"/>
          <w:szCs w:val="30"/>
        </w:rPr>
      </w:pPr>
    </w:p>
    <w:p w14:paraId="75A69C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sends forth his Spirit to accompany the ordinances with power, and thus secures a succession of spiritual men to occupy the places of those who are taken to a higher sphere of existence.</w:t>
      </w:r>
    </w:p>
    <w:p w14:paraId="6DDDFD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祂差遣圣灵伴随着权能与典章同在，从而确保有属灵的人接替那些被带到更高境界之人的位置。</w:t>
      </w:r>
    </w:p>
    <w:p w14:paraId="1D84A9D7">
      <w:pPr>
        <w:pStyle w:val="3"/>
        <w:spacing w:line="265" w:lineRule="auto"/>
        <w:rPr>
          <w:rFonts w:hint="eastAsia" w:ascii="微软雅黑" w:hAnsi="微软雅黑" w:eastAsia="微软雅黑" w:cs="微软雅黑"/>
          <w:sz w:val="30"/>
          <w:szCs w:val="30"/>
        </w:rPr>
      </w:pPr>
    </w:p>
    <w:p w14:paraId="6551AF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ravages that are daily made in the ranks of the disciples, by the fell destroyer, are thus repaired, and his covenant people preserved from extermination.</w:t>
      </w:r>
    </w:p>
    <w:p w14:paraId="4F7F39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被那凶残的破坏者（死亡）每天在门徒队伍中造成的蹂躏由此得以修复，祂的圣约子民也免于灭绝。</w:t>
      </w:r>
    </w:p>
    <w:p w14:paraId="6A42A95C">
      <w:pPr>
        <w:pStyle w:val="3"/>
        <w:spacing w:line="265" w:lineRule="auto"/>
        <w:rPr>
          <w:rFonts w:hint="eastAsia" w:ascii="微软雅黑" w:hAnsi="微软雅黑" w:eastAsia="微软雅黑" w:cs="微软雅黑"/>
          <w:sz w:val="30"/>
          <w:szCs w:val="30"/>
        </w:rPr>
      </w:pPr>
    </w:p>
    <w:p w14:paraId="4A555F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 end of time, there shall be ‘daily added to the church such as shall be saved.’</w:t>
      </w:r>
    </w:p>
    <w:p w14:paraId="7D2092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直到时间的终结，“主将得救的人天天加给教会”。</w:t>
      </w:r>
    </w:p>
    <w:p w14:paraId="715FC348">
      <w:pPr>
        <w:pStyle w:val="3"/>
        <w:spacing w:line="265" w:lineRule="auto"/>
        <w:rPr>
          <w:rFonts w:hint="eastAsia" w:ascii="微软雅黑" w:hAnsi="微软雅黑" w:eastAsia="微软雅黑" w:cs="微软雅黑"/>
          <w:sz w:val="30"/>
          <w:szCs w:val="30"/>
        </w:rPr>
      </w:pPr>
    </w:p>
    <w:p w14:paraId="5B7191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seed shall serve him; it shall be accounted to the Lord for a generation. They shall come and shall declare his righteousness unto a people that shall be born.’</w:t>
      </w:r>
    </w:p>
    <w:p w14:paraId="38DB2E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“必有后裔事奉祂；主必将这事传与后代。他们必来把祂的公义传给将要生的民。”</w:t>
      </w:r>
    </w:p>
    <w:p w14:paraId="21F9EA87">
      <w:pPr>
        <w:pStyle w:val="3"/>
        <w:spacing w:line="265" w:lineRule="auto"/>
        <w:rPr>
          <w:rFonts w:hint="eastAsia" w:ascii="微软雅黑" w:hAnsi="微软雅黑" w:eastAsia="微软雅黑" w:cs="微软雅黑"/>
          <w:sz w:val="30"/>
          <w:szCs w:val="30"/>
        </w:rPr>
      </w:pPr>
    </w:p>
    <w:p w14:paraId="36842F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Families which take great pride in their antiquity, and look back with pleasure on a long unbroken line of ancestry, have their names at length blotted from the earth.</w:t>
      </w:r>
    </w:p>
    <w:p w14:paraId="3095FE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那些以古老血统为傲、欣然回顾长久不衰之祖先谱系的家族，最终其名字也会从地球上抹去。</w:t>
      </w:r>
    </w:p>
    <w:p w14:paraId="7FB9D06D">
      <w:pPr>
        <w:pStyle w:val="3"/>
        <w:spacing w:line="265" w:lineRule="auto"/>
        <w:rPr>
          <w:rFonts w:hint="eastAsia" w:ascii="微软雅黑" w:hAnsi="微软雅黑" w:eastAsia="微软雅黑" w:cs="微软雅黑"/>
          <w:sz w:val="30"/>
          <w:szCs w:val="30"/>
        </w:rPr>
      </w:pPr>
    </w:p>
    <w:p w14:paraId="2F843F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Societies which, for a length of time, make a conspicuous figure in the world, fall at last into decay, and finally disappear.</w:t>
      </w:r>
    </w:p>
    <w:p w14:paraId="791ED6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那些在世界上长期引人注目的社会团体，最终也会陷入衰败并消逝。</w:t>
      </w:r>
    </w:p>
    <w:p w14:paraId="33DB8B9F">
      <w:pPr>
        <w:pStyle w:val="3"/>
        <w:spacing w:line="265" w:lineRule="auto"/>
        <w:rPr>
          <w:rFonts w:hint="eastAsia" w:ascii="微软雅黑" w:hAnsi="微软雅黑" w:eastAsia="微软雅黑" w:cs="微软雅黑"/>
          <w:sz w:val="30"/>
          <w:szCs w:val="30"/>
        </w:rPr>
      </w:pPr>
    </w:p>
    <w:p w14:paraId="397D1B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Empires which have flourished for ages, and borne sway over a large portion of the earth, are destined to sink into everlasting oblivion.</w:t>
      </w:r>
    </w:p>
    <w:p w14:paraId="0C7FAB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那些繁荣了几个世纪、统治了地球大片疆域的帝国，也注定要陷入永恒的遗忘之中。</w:t>
      </w:r>
    </w:p>
    <w:p w14:paraId="12E12DE5">
      <w:pPr>
        <w:pStyle w:val="3"/>
        <w:spacing w:line="265" w:lineRule="auto"/>
        <w:rPr>
          <w:rFonts w:hint="eastAsia" w:ascii="微软雅黑" w:hAnsi="微软雅黑" w:eastAsia="微软雅黑" w:cs="微软雅黑"/>
          <w:sz w:val="30"/>
          <w:szCs w:val="30"/>
        </w:rPr>
      </w:pPr>
    </w:p>
    <w:p w14:paraId="15AB61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church of Christ, notwithstanding the combined assaults of which she is the object, shall continue to flourish and to exist while sun and moon endure; nay, when the sun has been changed into darkness, and the moon into blood.</w:t>
      </w:r>
    </w:p>
    <w:p w14:paraId="2BB1AC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但基督的教会，尽管她是各种联合攻击的目标，却将继续繁荣并存在，直到日月不再；不，甚至当日头变为黑暗、月亮变为血时，她依然存在。</w:t>
      </w:r>
    </w:p>
    <w:p w14:paraId="398E2F4A">
      <w:pPr>
        <w:pStyle w:val="3"/>
        <w:spacing w:line="265" w:lineRule="auto"/>
        <w:rPr>
          <w:rFonts w:hint="eastAsia" w:ascii="微软雅黑" w:hAnsi="微软雅黑" w:eastAsia="微软雅黑" w:cs="微软雅黑"/>
          <w:sz w:val="30"/>
          <w:szCs w:val="30"/>
        </w:rPr>
      </w:pPr>
    </w:p>
    <w:p w14:paraId="7EEE6F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apt to feel discouraged when they reflect on the extensive prevalence of error compared with the limited success of the true religion, and despondingly to inquire, ‘By whom shall Jacob arise? for he is small.’</w:t>
      </w:r>
    </w:p>
    <w:p w14:paraId="43AC45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当基督徒想到谬误的广泛盛行与真宗教有限的成功相比时，往往会感到灰心，并失望地询问：“雅各微弱，他怎能站立得住呢？”</w:t>
      </w:r>
    </w:p>
    <w:p w14:paraId="2B6434A2">
      <w:pPr>
        <w:pStyle w:val="3"/>
        <w:spacing w:line="265" w:lineRule="auto"/>
        <w:rPr>
          <w:rFonts w:hint="eastAsia" w:ascii="微软雅黑" w:hAnsi="微软雅黑" w:eastAsia="微软雅黑" w:cs="微软雅黑"/>
          <w:sz w:val="30"/>
          <w:szCs w:val="30"/>
        </w:rPr>
      </w:pPr>
    </w:p>
    <w:p w14:paraId="5676D5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can only have faith in the mediatorial dominion, they may dismiss their fears, and confidently rely in, not merely the preservation, but the triumphant success and universal establishment, of the church.</w:t>
      </w:r>
    </w:p>
    <w:p w14:paraId="7342AF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但如果他们能对中保统治权有信心，他们就可以消除恐惧，并满有信心地信赖教会不仅能得到保存，而且能获得辉煌的成功和普遍的建立。</w:t>
      </w:r>
    </w:p>
    <w:p w14:paraId="560364AE">
      <w:pPr>
        <w:pStyle w:val="3"/>
        <w:spacing w:line="265" w:lineRule="auto"/>
        <w:rPr>
          <w:rFonts w:hint="eastAsia" w:ascii="微软雅黑" w:hAnsi="微软雅黑" w:eastAsia="微软雅黑" w:cs="微软雅黑"/>
          <w:sz w:val="30"/>
          <w:szCs w:val="30"/>
        </w:rPr>
      </w:pPr>
    </w:p>
    <w:p w14:paraId="45C37A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reigns: and the children of Sion may well be joyful in their King.</w:t>
      </w:r>
    </w:p>
    <w:p w14:paraId="5FA0AA8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主作王了：锡安的民当因他们的王欢喜。</w:t>
      </w:r>
    </w:p>
    <w:p w14:paraId="3280E6BF">
      <w:pPr>
        <w:pStyle w:val="3"/>
        <w:spacing w:line="265" w:lineRule="auto"/>
        <w:rPr>
          <w:rFonts w:hint="eastAsia" w:ascii="微软雅黑" w:hAnsi="微软雅黑" w:eastAsia="微软雅黑" w:cs="微软雅黑"/>
          <w:sz w:val="30"/>
          <w:szCs w:val="30"/>
        </w:rPr>
      </w:pPr>
    </w:p>
    <w:p w14:paraId="2D560D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must be the unspeakable happiness of those who are true members of Christ’s church;—a society founded, organized, and incorporated by the Redeemer himself; purchased with his precious blood; possessed of the most interesting properties; subservient to the most important ends; whose ordinances, members, office-bearers, and administration, are all so illustrious; and which is destined to attain to such permanency and extent?</w:t>
      </w:r>
    </w:p>
    <w:p w14:paraId="462306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作为基督教会真实成员的人，其幸福该是多么无可言喻啊；——这是一个由救赎主亲自创立、组织并合并的社会；是用祂的宝血买赎的；拥有最令人向往的属性；服从于最重要的目的；其典章、成员、圣职人员和行政都是如此辉煌；并且注定要达到如此长久和广阔的程度。</w:t>
      </w:r>
    </w:p>
    <w:p w14:paraId="030C1811">
      <w:pPr>
        <w:pStyle w:val="3"/>
        <w:spacing w:line="265" w:lineRule="auto"/>
        <w:rPr>
          <w:rFonts w:hint="eastAsia" w:ascii="微软雅黑" w:hAnsi="微软雅黑" w:eastAsia="微软雅黑" w:cs="微软雅黑"/>
          <w:sz w:val="30"/>
          <w:szCs w:val="30"/>
        </w:rPr>
      </w:pPr>
    </w:p>
    <w:p w14:paraId="761F5B5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honour and advantage of being connected with such a community cannot be small.</w:t>
      </w:r>
    </w:p>
    <w:p w14:paraId="14D8D4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与这样一个群体产生联系的尊荣和利益绝非微小。</w:t>
      </w:r>
    </w:p>
    <w:p w14:paraId="5F02C3C0">
      <w:pPr>
        <w:pStyle w:val="3"/>
        <w:spacing w:line="265" w:lineRule="auto"/>
        <w:rPr>
          <w:rFonts w:hint="eastAsia" w:ascii="微软雅黑" w:hAnsi="微软雅黑" w:eastAsia="微软雅黑" w:cs="微软雅黑"/>
          <w:sz w:val="30"/>
          <w:szCs w:val="30"/>
        </w:rPr>
      </w:pPr>
    </w:p>
    <w:p w14:paraId="17EF9F8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lamentable evidence of the extent of human depravity, that these should be appreciated by so few.</w:t>
      </w:r>
    </w:p>
    <w:p w14:paraId="0F91B5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只有极少数人能领会到这些，这正是人类堕落程度之深的可悲证据。</w:t>
      </w:r>
    </w:p>
    <w:p w14:paraId="7FBB2E43">
      <w:pPr>
        <w:pStyle w:val="3"/>
        <w:spacing w:line="265" w:lineRule="auto"/>
        <w:rPr>
          <w:rFonts w:hint="eastAsia" w:ascii="微软雅黑" w:hAnsi="微软雅黑" w:eastAsia="微软雅黑" w:cs="微软雅黑"/>
          <w:sz w:val="30"/>
          <w:szCs w:val="30"/>
        </w:rPr>
      </w:pPr>
    </w:p>
    <w:p w14:paraId="2146F0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Christ is even now but a little flock.</w:t>
      </w:r>
    </w:p>
    <w:p w14:paraId="24A6D4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基督的教会即便在现在也只是一个小群。</w:t>
      </w:r>
    </w:p>
    <w:p w14:paraId="7D187719">
      <w:pPr>
        <w:pStyle w:val="3"/>
        <w:spacing w:line="265" w:lineRule="auto"/>
        <w:rPr>
          <w:rFonts w:hint="eastAsia" w:ascii="微软雅黑" w:hAnsi="微软雅黑" w:eastAsia="微软雅黑" w:cs="微软雅黑"/>
          <w:sz w:val="30"/>
          <w:szCs w:val="30"/>
        </w:rPr>
      </w:pPr>
    </w:p>
    <w:p w14:paraId="132B07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reflecting on the mediatorial dominion over the church and the many things which it involves, one cannot help being struck with the glory which it reflects on the character of the Mediator himself.</w:t>
      </w:r>
    </w:p>
    <w:p w14:paraId="38D759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在反思对教会的中保统治及其涉及的许多事物时，人不禁会被其反映在中保本人品格上的荣耀所震撼。</w:t>
      </w:r>
    </w:p>
    <w:p w14:paraId="44E4C931">
      <w:pPr>
        <w:pStyle w:val="3"/>
        <w:spacing w:line="265" w:lineRule="auto"/>
        <w:rPr>
          <w:rFonts w:hint="eastAsia" w:ascii="微软雅黑" w:hAnsi="微软雅黑" w:eastAsia="微软雅黑" w:cs="微软雅黑"/>
          <w:sz w:val="30"/>
          <w:szCs w:val="30"/>
        </w:rPr>
      </w:pPr>
    </w:p>
    <w:p w14:paraId="5A05CB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Head of the church, King of Sion, and King of saints, are illustrious titles; they bespeak majesty and splendour; and are well fitted to preclude all unworthy conceptions of him to whom they belong.</w:t>
      </w:r>
    </w:p>
    <w:p w14:paraId="60E06A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“教会元首”、“锡安君王”和“圣徒之王”都是显赫的头衔；它们彰显了威严和辉煌，且非常适合排除对这些头衔持有者的一切卑微构想。</w:t>
      </w:r>
    </w:p>
    <w:p w14:paraId="26AC8F90">
      <w:pPr>
        <w:pStyle w:val="3"/>
        <w:spacing w:line="265" w:lineRule="auto"/>
        <w:rPr>
          <w:rFonts w:hint="eastAsia" w:ascii="微软雅黑" w:hAnsi="微软雅黑" w:eastAsia="微软雅黑" w:cs="微软雅黑"/>
          <w:sz w:val="30"/>
          <w:szCs w:val="30"/>
        </w:rPr>
      </w:pPr>
    </w:p>
    <w:p w14:paraId="65EA4C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calculated to prevent any false inference being drawn from the more humiliating points of his history.</w:t>
      </w:r>
    </w:p>
    <w:p w14:paraId="21D178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它们旨在防止人们从祂历史中那些更具羞辱性的细节中得出任何错误的推论。</w:t>
      </w:r>
    </w:p>
    <w:p w14:paraId="05263647">
      <w:pPr>
        <w:pStyle w:val="3"/>
        <w:spacing w:line="265" w:lineRule="auto"/>
        <w:rPr>
          <w:rFonts w:hint="eastAsia" w:ascii="微软雅黑" w:hAnsi="微软雅黑" w:eastAsia="微软雅黑" w:cs="微软雅黑"/>
          <w:sz w:val="30"/>
          <w:szCs w:val="30"/>
        </w:rPr>
      </w:pPr>
    </w:p>
    <w:p w14:paraId="5E3406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only to look at him lying in the manger of Bethlehem’s inn, sitting at the well of Jacob, standing at Pilate’s judgment-seat, hanging on the cross, or sleeping a lifeless corpse in Joseph’s tomb, we might be induced to regard him as, indeed, a root out of a dry ground.</w:t>
      </w:r>
    </w:p>
    <w:p w14:paraId="1126E0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如果我们只看到祂躺在伯利恒旅店的马厩里，坐在雅各井旁，站在彼拉多的审判台前，悬挂在十字架上，或作为一具没有生命的尸体安睡在约瑟的坟墓里，我们可能会倾向于认为祂确实是出于干地的根。</w:t>
      </w:r>
    </w:p>
    <w:p w14:paraId="79468490">
      <w:pPr>
        <w:pStyle w:val="3"/>
        <w:spacing w:line="265" w:lineRule="auto"/>
        <w:rPr>
          <w:rFonts w:hint="eastAsia" w:ascii="微软雅黑" w:hAnsi="微软雅黑" w:eastAsia="微软雅黑" w:cs="微软雅黑"/>
          <w:sz w:val="30"/>
          <w:szCs w:val="30"/>
        </w:rPr>
      </w:pPr>
    </w:p>
    <w:p w14:paraId="45D707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think of him giving existence to such a society as the church, instituting her ordinances, authorizing and qualifying her ministers, giving efficacy to her laws, and protecting her from destruction; when we think on the wisdom of his government, the bountifulness of his gifts, the resistless energy and gracious influence of his administration, we are filled with high and elevated views of his character.</w:t>
      </w:r>
    </w:p>
    <w:p w14:paraId="780EF6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想到祂使教会这样一个社会存在，设立她的典章，授权并装备她的执事，赋予她的法律以效力，并保护她免于毁灭时；当我们想到祂治理的智慧、恩赐的丰盛、祂行政那不可阻挡的能量和慈悲的影响时，我们的心中就充满了对祂品格的崇高景仰。</w:t>
      </w:r>
    </w:p>
    <w:p w14:paraId="4826E42A">
      <w:pPr>
        <w:pStyle w:val="3"/>
        <w:spacing w:line="265" w:lineRule="auto"/>
        <w:rPr>
          <w:rFonts w:hint="eastAsia" w:ascii="微软雅黑" w:hAnsi="微软雅黑" w:eastAsia="微软雅黑" w:cs="微软雅黑"/>
          <w:sz w:val="30"/>
          <w:szCs w:val="30"/>
        </w:rPr>
      </w:pPr>
    </w:p>
    <w:p w14:paraId="49B364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supposing him to have no form nor comeliness, no beauty for which we should desire him, we feel drawn towards him with the admiration and respect due to one who is crowned with glory and honour.</w:t>
      </w:r>
    </w:p>
    <w:p w14:paraId="2886B8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我们并不认为祂无佳形美容、无美貌使我们羡慕祂，反而感到被祂吸引，对这位戴着荣耀尊贵冠冕的主充满敬慕和尊重。</w:t>
      </w:r>
    </w:p>
    <w:p w14:paraId="54E23606">
      <w:pPr>
        <w:pStyle w:val="3"/>
        <w:spacing w:line="265" w:lineRule="auto"/>
        <w:rPr>
          <w:rFonts w:hint="eastAsia" w:ascii="微软雅黑" w:hAnsi="微软雅黑" w:eastAsia="微软雅黑" w:cs="微软雅黑"/>
          <w:sz w:val="30"/>
          <w:szCs w:val="30"/>
        </w:rPr>
      </w:pPr>
    </w:p>
    <w:p w14:paraId="56DF90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interfere, in any degree, with the Redeemer’s prerogatives as Head of the church, is conduct the criminality of which cannot well be over-estimated.</w:t>
      </w:r>
    </w:p>
    <w:p w14:paraId="0FCFEE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以任何程度干涉救赎主作为教会元首的特权，其罪行之重是无法被高估的。</w:t>
      </w:r>
    </w:p>
    <w:p w14:paraId="1D69CF0C">
      <w:pPr>
        <w:pStyle w:val="3"/>
        <w:spacing w:line="265" w:lineRule="auto"/>
        <w:rPr>
          <w:rFonts w:hint="eastAsia" w:ascii="微软雅黑" w:hAnsi="微软雅黑" w:eastAsia="微软雅黑" w:cs="微软雅黑"/>
          <w:sz w:val="30"/>
          <w:szCs w:val="30"/>
        </w:rPr>
      </w:pPr>
    </w:p>
    <w:p w14:paraId="6FDE23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wickedness it might well be supposed none would be found sufficiently abandoned to perpetrate.</w:t>
      </w:r>
    </w:p>
    <w:p w14:paraId="4B06E6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人们本以为没有谁会放纵到去犯下这种邪恶的罪行。</w:t>
      </w:r>
    </w:p>
    <w:p w14:paraId="20BF383B">
      <w:pPr>
        <w:pStyle w:val="3"/>
        <w:spacing w:line="265" w:lineRule="auto"/>
        <w:rPr>
          <w:rFonts w:hint="eastAsia" w:ascii="微软雅黑" w:hAnsi="微软雅黑" w:eastAsia="微软雅黑" w:cs="微软雅黑"/>
          <w:sz w:val="30"/>
          <w:szCs w:val="30"/>
        </w:rPr>
      </w:pPr>
    </w:p>
    <w:p w14:paraId="1833AB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wondered at, therefore, that men should disclaim, in words, all participation in such aggravated guilt.</w:t>
      </w:r>
    </w:p>
    <w:p w14:paraId="34D464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因此，不足为奇的是，人们在言辞上都会否认参与了这种严重的罪行。</w:t>
      </w:r>
    </w:p>
    <w:p w14:paraId="7780EA7B">
      <w:pPr>
        <w:pStyle w:val="3"/>
        <w:spacing w:line="265" w:lineRule="auto"/>
        <w:rPr>
          <w:rFonts w:hint="eastAsia" w:ascii="微软雅黑" w:hAnsi="微软雅黑" w:eastAsia="微软雅黑" w:cs="微软雅黑"/>
          <w:sz w:val="30"/>
          <w:szCs w:val="30"/>
        </w:rPr>
      </w:pPr>
    </w:p>
    <w:p w14:paraId="62CD05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look at the testimony of facts.—In the church of Rome, the Pope claims a universal spiritual power; while professing to act only as the vicegerent of Christ on earth, he blasphemously assumes the title of head of the church; and, that it may not be conceived to be an empty title, he sacrilegiously presumes to alter, add to, and dispense with, the ordinances which Christ himself has appointed.</w:t>
      </w:r>
    </w:p>
    <w:p w14:paraId="2B003D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看看事实的证据。——在罗马教会中，教皇声称拥有一种普遍的属灵权力；在声称仅作为基督在世上的副手行事的同时，他亵渎地僭取了“教会元首”的头衔；为了不让这被视为一个虚衔，他亵渎地擅自更改、增加和废除基督本人所设立的典章。</w:t>
      </w:r>
    </w:p>
    <w:p w14:paraId="0187194E">
      <w:pPr>
        <w:pStyle w:val="3"/>
        <w:spacing w:line="265" w:lineRule="auto"/>
        <w:rPr>
          <w:rFonts w:hint="eastAsia" w:ascii="微软雅黑" w:hAnsi="微软雅黑" w:eastAsia="微软雅黑" w:cs="微软雅黑"/>
          <w:sz w:val="30"/>
          <w:szCs w:val="30"/>
        </w:rPr>
      </w:pPr>
    </w:p>
    <w:p w14:paraId="1AF8C2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Supremacy over the church is claimed also by the British crown.</w:t>
      </w:r>
    </w:p>
    <w:p w14:paraId="4BC8A4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英国王室也声称对教会拥有至高无上的权柄（Supremacy）。</w:t>
      </w:r>
    </w:p>
    <w:p w14:paraId="53161C07">
      <w:pPr>
        <w:pStyle w:val="3"/>
        <w:spacing w:line="265" w:lineRule="auto"/>
        <w:rPr>
          <w:rFonts w:hint="eastAsia" w:ascii="微软雅黑" w:hAnsi="微软雅黑" w:eastAsia="微软雅黑" w:cs="微软雅黑"/>
          <w:sz w:val="30"/>
          <w:szCs w:val="30"/>
        </w:rPr>
      </w:pPr>
    </w:p>
    <w:p w14:paraId="38B6F4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expressly provided for by law, that the imperial power in these realms shall have annexed to it the dignity of supreme head of the church, in virtue of which authority the monarch ‘convenes, prorogues, restrains, regulates, and dissolves all ecclesiastical synods and convocations—has the right of nomination to vacant bishoprics and certain other ecclesiastical preferments—and, as head of the church, is the dernier resort in all ecclesiastical causes; an appeal lying ultimately to him in chancery from the sentence of every ecclesiastical judge.’</w:t>
      </w:r>
    </w:p>
    <w:p w14:paraId="652604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明确规定，这些领域的帝国权力应附加教会最高元首的尊荣，凭此权威，君主“召集、休会、约束、规范并解散所有教会会议和集会——拥有对空缺监督职位及某些其他教会职位的提名权——并且，作为教会元首，是所有教会诉讼的最终裁决者（dernier resort）；对每一位教会法官判决的申诉最终都将提交给衡平法院中的他。”</w:t>
      </w:r>
    </w:p>
    <w:p w14:paraId="4958446F">
      <w:pPr>
        <w:pStyle w:val="3"/>
        <w:spacing w:line="265" w:lineRule="auto"/>
        <w:rPr>
          <w:rFonts w:hint="eastAsia" w:ascii="微软雅黑" w:hAnsi="微软雅黑" w:eastAsia="微软雅黑" w:cs="微软雅黑"/>
          <w:sz w:val="30"/>
          <w:szCs w:val="30"/>
        </w:rPr>
      </w:pPr>
    </w:p>
    <w:p w14:paraId="4FD530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exercise of this supremacy confined to the Episcopal church of England.</w:t>
      </w:r>
    </w:p>
    <w:p w14:paraId="560188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而且这种至高权力的行使并不局限于英格兰的圣公会。</w:t>
      </w:r>
    </w:p>
    <w:p w14:paraId="068C2CC9">
      <w:pPr>
        <w:pStyle w:val="3"/>
        <w:spacing w:line="265" w:lineRule="auto"/>
        <w:rPr>
          <w:rFonts w:hint="eastAsia" w:ascii="微软雅黑" w:hAnsi="微软雅黑" w:eastAsia="微软雅黑" w:cs="微软雅黑"/>
          <w:sz w:val="30"/>
          <w:szCs w:val="30"/>
        </w:rPr>
      </w:pPr>
    </w:p>
    <w:p w14:paraId="43318E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deserving of consideration whether, by prescribing the form of church government which is established in Scotland; by the right of patronage claimed and exercised by the state in the appointment of ministers; by enjoining the observance of days of fasting and thanksgiving without consultation with the church; and by authoritatively convening and dissolving the supreme court, the state is not guilty of such encroachments on the liberties even of the Scottish church as imply an invasion of the sole headship of the Lord Jesus Christ.</w:t>
      </w:r>
    </w:p>
    <w:p w14:paraId="5E7C57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考虑的是，通过规定在苏格兰建立的教会治理形式；通过国家在任命牧师时声称并行使的赞助权（patronage）；通过在未与教会商议的情况下强令遵守禁食日和感恩日；以及通过权威地召集和解散最高法院，国家是否对甚至苏格兰教会的自由也构成了侵犯，以至于意味着侵犯了主耶稣基督唯一的元首地位。</w:t>
      </w:r>
    </w:p>
    <w:p w14:paraId="0DCCADEA">
      <w:pPr>
        <w:pStyle w:val="3"/>
        <w:spacing w:line="265" w:lineRule="auto"/>
        <w:rPr>
          <w:rFonts w:hint="eastAsia" w:ascii="微软雅黑" w:hAnsi="微软雅黑" w:eastAsia="微软雅黑" w:cs="微软雅黑"/>
          <w:sz w:val="30"/>
          <w:szCs w:val="30"/>
        </w:rPr>
      </w:pPr>
    </w:p>
    <w:p w14:paraId="0B656A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truly appalling to think, in how many instances the crown rights and royal prerogatives of Sion’s King have been invaded by men, taking upon them to legislate in and for the church; to model her government and worship, in order to meet the ends of a pitiful expediency; to settle articles of faith; and even to brandish the sword of civil power over the heads of such as refused to submit to an arbitrary and unrighteous dictation.</w:t>
      </w:r>
    </w:p>
    <w:p w14:paraId="20ED33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感到震惊的是，在多少实例中，锡安君王的王权和王室特权遭到了人类的侵犯，他们擅自在教会中并为教会立法；为了满足可怜的权宜之计而塑造她的治理和崇拜；确立信仰条款；甚至对那些拒绝屈服于专横而不义之指令的人，在其头顶挥舞民事权力的利剑。</w:t>
      </w:r>
    </w:p>
    <w:p w14:paraId="3AA26D1F">
      <w:pPr>
        <w:pStyle w:val="3"/>
        <w:spacing w:line="265" w:lineRule="auto"/>
        <w:rPr>
          <w:rFonts w:hint="eastAsia" w:ascii="微软雅黑" w:hAnsi="微软雅黑" w:eastAsia="微软雅黑" w:cs="微软雅黑"/>
          <w:sz w:val="30"/>
          <w:szCs w:val="30"/>
        </w:rPr>
      </w:pPr>
    </w:p>
    <w:p w14:paraId="79DD3C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greatly less grieving to reflect, that so many should tamely submit to these sinful encroachments, and shew so little regard for the honour of the Redeemer, as not to stand up at all hazards for his inalienable rights.</w:t>
      </w:r>
    </w:p>
    <w:p w14:paraId="0A4A54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同样令人悲哀的是，竟有这么多的人顺从地屈服于这些罪恶的侵扰，对救赎主的尊荣表现出如此微少的关注，以至于不敢冒着一切风险去维护祂那不可剥夺的权利。</w:t>
      </w:r>
    </w:p>
    <w:p w14:paraId="1A6DAB14">
      <w:pPr>
        <w:pStyle w:val="3"/>
        <w:spacing w:line="265" w:lineRule="auto"/>
        <w:rPr>
          <w:rFonts w:hint="eastAsia" w:ascii="微软雅黑" w:hAnsi="微软雅黑" w:eastAsia="微软雅黑" w:cs="微软雅黑"/>
          <w:sz w:val="30"/>
          <w:szCs w:val="30"/>
        </w:rPr>
      </w:pPr>
    </w:p>
    <w:p w14:paraId="0CE3D1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arrogance of these pretensions on the one hand, and the unfaithfulness of such compliance on the other, are alike to be reproated.</w:t>
      </w:r>
    </w:p>
    <w:p w14:paraId="4E7E2C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一方面是这些狂妄的僭称，另一方面是此类顺从的不忠，两者都同样应受谴责。</w:t>
      </w:r>
    </w:p>
    <w:p w14:paraId="792A4B6E">
      <w:pPr>
        <w:pStyle w:val="3"/>
        <w:spacing w:line="265" w:lineRule="auto"/>
        <w:rPr>
          <w:rFonts w:hint="eastAsia" w:ascii="微软雅黑" w:hAnsi="微软雅黑" w:eastAsia="微软雅黑" w:cs="微软雅黑"/>
          <w:sz w:val="30"/>
          <w:szCs w:val="30"/>
        </w:rPr>
      </w:pPr>
    </w:p>
    <w:p w14:paraId="1C1831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one and to the other, the friend of the Redeemer may well feel disposed to say, ‘Tell it not in Gath;’ and be stirred up to use every means in his power to prevent the dear-bought and exclusive rights of Emmanuel from being infringed upon by any power upon earth.</w:t>
      </w:r>
    </w:p>
    <w:p w14:paraId="680654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对于前者和后者，救赎主的朋友们大可以感叹道：“不要在迦特（Gath）传扬”；并受到激励，尽其所能使用一切手段，防止以马内利那重价赎回的、排他的权利受到地上任何权力的侵犯。</w:t>
      </w:r>
    </w:p>
    <w:p w14:paraId="2017DC90">
      <w:pPr>
        <w:pStyle w:val="3"/>
        <w:spacing w:line="265" w:lineRule="auto"/>
        <w:rPr>
          <w:rFonts w:hint="eastAsia" w:ascii="微软雅黑" w:hAnsi="微软雅黑" w:eastAsia="微软雅黑" w:cs="微软雅黑"/>
          <w:sz w:val="30"/>
          <w:szCs w:val="30"/>
        </w:rPr>
      </w:pPr>
    </w:p>
    <w:p w14:paraId="389F41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all such encroachments are as unsafe as they are sinful, such as lift their warning voice against them, and refuse to submit to them, certainly manifest more true regard for the welfare of their fellow-men, as well as more laudable zeal for the glory of their Lord and King, than those who regard them with cowardly silence or spiritless acquiescence.</w:t>
      </w:r>
    </w:p>
    <w:p w14:paraId="5FF18E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所有这些侵犯既是不安全的也是罪恶的，那么，那些发出警告并拒绝屈服的人，比起那些以懦弱的沉默或毫无生气的默认来对待的人，无疑表现出了对同胞福祉更多的真实关怀，以及对他们的主和君王的荣耀更多值得称赞的热忱。</w:t>
      </w:r>
    </w:p>
    <w:p w14:paraId="3EB00DF0">
      <w:pPr>
        <w:pStyle w:val="3"/>
        <w:spacing w:line="265" w:lineRule="auto"/>
        <w:rPr>
          <w:rFonts w:hint="eastAsia" w:ascii="微软雅黑" w:hAnsi="微软雅黑" w:eastAsia="微软雅黑" w:cs="微软雅黑"/>
          <w:sz w:val="30"/>
          <w:szCs w:val="30"/>
        </w:rPr>
      </w:pPr>
    </w:p>
    <w:p w14:paraId="1DC03D89">
      <w:pPr>
        <w:pStyle w:val="3"/>
        <w:spacing w:line="265" w:lineRule="auto"/>
        <w:rPr>
          <w:rFonts w:hint="eastAsia" w:ascii="微软雅黑" w:hAnsi="微软雅黑" w:eastAsia="微软雅黑" w:cs="微软雅黑"/>
          <w:sz w:val="30"/>
          <w:szCs w:val="30"/>
        </w:rPr>
      </w:pPr>
    </w:p>
    <w:p w14:paraId="3D09DBF3">
      <w:pPr>
        <w:pStyle w:val="3"/>
        <w:spacing w:line="265" w:lineRule="auto"/>
        <w:rPr>
          <w:rFonts w:hint="eastAsia" w:ascii="微软雅黑" w:hAnsi="微软雅黑" w:eastAsia="微软雅黑" w:cs="微软雅黑"/>
          <w:sz w:val="30"/>
          <w:szCs w:val="30"/>
        </w:rPr>
      </w:pPr>
    </w:p>
    <w:p w14:paraId="54AF8094">
      <w:pPr>
        <w:pStyle w:val="3"/>
        <w:spacing w:line="265" w:lineRule="auto"/>
        <w:rPr>
          <w:rFonts w:hint="eastAsia" w:ascii="微软雅黑" w:hAnsi="微软雅黑" w:eastAsia="微软雅黑" w:cs="微软雅黑"/>
          <w:sz w:val="30"/>
          <w:szCs w:val="30"/>
        </w:rPr>
      </w:pPr>
    </w:p>
    <w:p w14:paraId="364B4227">
      <w:pPr>
        <w:pStyle w:val="3"/>
        <w:spacing w:line="265" w:lineRule="auto"/>
        <w:rPr>
          <w:rFonts w:hint="eastAsia" w:ascii="微软雅黑" w:hAnsi="微软雅黑" w:eastAsia="微软雅黑" w:cs="微软雅黑"/>
          <w:sz w:val="30"/>
          <w:szCs w:val="30"/>
        </w:rPr>
      </w:pPr>
    </w:p>
    <w:p w14:paraId="235FEC86">
      <w:pPr>
        <w:pStyle w:val="3"/>
        <w:spacing w:line="265" w:lineRule="auto"/>
        <w:rPr>
          <w:rFonts w:hint="eastAsia" w:ascii="微软雅黑" w:hAnsi="微软雅黑" w:eastAsia="微软雅黑" w:cs="微软雅黑"/>
          <w:sz w:val="30"/>
          <w:szCs w:val="30"/>
        </w:rPr>
      </w:pPr>
    </w:p>
    <w:p w14:paraId="3FD34F9F">
      <w:pPr>
        <w:pStyle w:val="2"/>
        <w:bidi w:val="0"/>
        <w:jc w:val="center"/>
        <w:rPr>
          <w:rFonts w:hint="eastAsia"/>
        </w:rPr>
      </w:pPr>
      <w:r>
        <w:rPr>
          <w:rFonts w:hint="eastAsia"/>
        </w:rPr>
        <w:t>CHAP. VIII. The Mediatorial Dominion over the Nations.</w:t>
      </w:r>
    </w:p>
    <w:p w14:paraId="01278003">
      <w:pPr>
        <w:pStyle w:val="2"/>
        <w:bidi w:val="0"/>
        <w:jc w:val="center"/>
        <w:rPr>
          <w:rFonts w:hint="eastAsia"/>
        </w:rPr>
      </w:pPr>
      <w:r>
        <w:rPr>
          <w:rFonts w:hint="eastAsia"/>
        </w:rPr>
        <w:t>第八章 中保对万国的统治。</w:t>
      </w:r>
    </w:p>
    <w:p w14:paraId="521F2830">
      <w:pPr>
        <w:pStyle w:val="3"/>
        <w:spacing w:line="265" w:lineRule="auto"/>
        <w:rPr>
          <w:rFonts w:hint="eastAsia" w:ascii="微软雅黑" w:hAnsi="微软雅黑" w:eastAsia="微软雅黑" w:cs="微软雅黑"/>
          <w:sz w:val="30"/>
          <w:szCs w:val="30"/>
        </w:rPr>
      </w:pPr>
    </w:p>
    <w:p w14:paraId="38F5D1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5258EA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6C63DD85">
      <w:pPr>
        <w:pStyle w:val="3"/>
        <w:spacing w:line="265" w:lineRule="auto"/>
        <w:rPr>
          <w:rFonts w:hint="eastAsia" w:ascii="微软雅黑" w:hAnsi="微软雅黑" w:eastAsia="微软雅黑" w:cs="微软雅黑"/>
          <w:sz w:val="30"/>
          <w:szCs w:val="30"/>
        </w:rPr>
      </w:pPr>
    </w:p>
    <w:p w14:paraId="24449D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before remarked that under the universal dominion of Messiah are comprehended two grand associations, the peculiar importance of which seemed to render necessary a more full and separate discussion of each.</w:t>
      </w:r>
    </w:p>
    <w:p w14:paraId="109C23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此前已经论述过，在弥赛亚的普遍统治之下，包含着两个宏大的社群，其特殊的重要性似乎使得有必要对每一个进行更充分和单独的探讨。</w:t>
      </w:r>
    </w:p>
    <w:p w14:paraId="54EDD913">
      <w:pPr>
        <w:pStyle w:val="3"/>
        <w:spacing w:line="265" w:lineRule="auto"/>
        <w:rPr>
          <w:rFonts w:hint="eastAsia" w:ascii="微软雅黑" w:hAnsi="微软雅黑" w:eastAsia="微软雅黑" w:cs="微软雅黑"/>
          <w:sz w:val="30"/>
          <w:szCs w:val="30"/>
        </w:rPr>
      </w:pPr>
    </w:p>
    <w:p w14:paraId="24DB1F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church and civil society.</w:t>
      </w:r>
    </w:p>
    <w:p w14:paraId="6D6954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这两者就是：教会与公民社会。</w:t>
      </w:r>
    </w:p>
    <w:p w14:paraId="78B82DF4">
      <w:pPr>
        <w:pStyle w:val="3"/>
        <w:spacing w:line="265" w:lineRule="auto"/>
        <w:rPr>
          <w:rFonts w:hint="eastAsia" w:ascii="微软雅黑" w:hAnsi="微软雅黑" w:eastAsia="微软雅黑" w:cs="微软雅黑"/>
          <w:sz w:val="30"/>
          <w:szCs w:val="30"/>
        </w:rPr>
      </w:pPr>
    </w:p>
    <w:p w14:paraId="518AFF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former some attention has been given in the preceding chapter.</w:t>
      </w:r>
    </w:p>
    <w:p w14:paraId="23CA58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对于前者，在前一章中已经给予了一些关注。</w:t>
      </w:r>
    </w:p>
    <w:p w14:paraId="13058FF0">
      <w:pPr>
        <w:pStyle w:val="3"/>
        <w:spacing w:line="265" w:lineRule="auto"/>
        <w:rPr>
          <w:rFonts w:hint="eastAsia" w:ascii="微软雅黑" w:hAnsi="微软雅黑" w:eastAsia="微软雅黑" w:cs="微软雅黑"/>
          <w:sz w:val="30"/>
          <w:szCs w:val="30"/>
        </w:rPr>
      </w:pPr>
    </w:p>
    <w:p w14:paraId="2251B4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take up the latter.</w:t>
      </w:r>
    </w:p>
    <w:p w14:paraId="7A7252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我们现在开始讨论后者。</w:t>
      </w:r>
    </w:p>
    <w:p w14:paraId="3C622ADB">
      <w:pPr>
        <w:pStyle w:val="3"/>
        <w:spacing w:line="265" w:lineRule="auto"/>
        <w:rPr>
          <w:rFonts w:hint="eastAsia" w:ascii="微软雅黑" w:hAnsi="微软雅黑" w:eastAsia="微软雅黑" w:cs="微软雅黑"/>
          <w:sz w:val="30"/>
          <w:szCs w:val="30"/>
        </w:rPr>
      </w:pPr>
    </w:p>
    <w:p w14:paraId="709493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here, is the headship of Jesus, as Mediator, over the nations of the world, or the political associations of men.</w:t>
      </w:r>
    </w:p>
    <w:p w14:paraId="61A4776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这里的主题是耶稣作为中保，对世上列国或人类政治社群的元首权。</w:t>
      </w:r>
    </w:p>
    <w:p w14:paraId="498FC0BF">
      <w:pPr>
        <w:pStyle w:val="3"/>
        <w:spacing w:line="265" w:lineRule="auto"/>
        <w:rPr>
          <w:rFonts w:hint="eastAsia" w:ascii="微软雅黑" w:hAnsi="微软雅黑" w:eastAsia="微软雅黑" w:cs="微软雅黑"/>
          <w:sz w:val="30"/>
          <w:szCs w:val="30"/>
        </w:rPr>
      </w:pPr>
    </w:p>
    <w:p w14:paraId="6A585B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its own intrinsic importance, this branch of our subject demands attention, from the neglect with which it has long been treated, from the opposition it has had to encounter, and from its intimate connexion with questions which are fiercely agitated from time to time.</w:t>
      </w:r>
    </w:p>
    <w:p w14:paraId="6D2539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除了其本身的内在重要性外，这一分支的主题也需要我们关注，因为它长期以来受到忽视，它所遭遇的反对，以及它与那些不时被激烈争论的问题之间有着密切的联系。</w:t>
      </w:r>
    </w:p>
    <w:p w14:paraId="1869E673">
      <w:pPr>
        <w:pStyle w:val="3"/>
        <w:spacing w:line="265" w:lineRule="auto"/>
        <w:rPr>
          <w:rFonts w:hint="eastAsia" w:ascii="微软雅黑" w:hAnsi="微软雅黑" w:eastAsia="微软雅黑" w:cs="微软雅黑"/>
          <w:sz w:val="30"/>
          <w:szCs w:val="30"/>
        </w:rPr>
      </w:pPr>
    </w:p>
    <w:p w14:paraId="15A412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Let us first of all look at the evidence in support of Christ’s right of dominion, as Mediator, over the nations of the earth.</w:t>
      </w:r>
    </w:p>
    <w:p w14:paraId="03E580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一、让我们首先查看支持基督作为中保拥有对地上万国统治权的证据。</w:t>
      </w:r>
    </w:p>
    <w:p w14:paraId="0B41677B">
      <w:pPr>
        <w:pStyle w:val="3"/>
        <w:spacing w:line="265" w:lineRule="auto"/>
        <w:rPr>
          <w:rFonts w:hint="eastAsia" w:ascii="微软雅黑" w:hAnsi="微软雅黑" w:eastAsia="微软雅黑" w:cs="微软雅黑"/>
          <w:sz w:val="30"/>
          <w:szCs w:val="30"/>
        </w:rPr>
      </w:pPr>
    </w:p>
    <w:p w14:paraId="6A303C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mediatorial authority over the church is readily conceded.</w:t>
      </w:r>
    </w:p>
    <w:p w14:paraId="274EDD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祂对教会的中保权柄是人们容易承认的。</w:t>
      </w:r>
    </w:p>
    <w:p w14:paraId="1581E1CF">
      <w:pPr>
        <w:pStyle w:val="3"/>
        <w:spacing w:line="265" w:lineRule="auto"/>
        <w:rPr>
          <w:rFonts w:hint="eastAsia" w:ascii="微软雅黑" w:hAnsi="微软雅黑" w:eastAsia="微软雅黑" w:cs="微软雅黑"/>
          <w:sz w:val="30"/>
          <w:szCs w:val="30"/>
        </w:rPr>
      </w:pPr>
    </w:p>
    <w:p w14:paraId="3F21C9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hesitation to admit that Christ, as God, exercises a sovereign control over the civil affairs of men.</w:t>
      </w:r>
    </w:p>
    <w:p w14:paraId="1A028F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人们也毫不犹豫地承认，基督作为神，对人类的政治事务行使着主权的控制。</w:t>
      </w:r>
    </w:p>
    <w:p w14:paraId="37742071">
      <w:pPr>
        <w:pStyle w:val="3"/>
        <w:spacing w:line="265" w:lineRule="auto"/>
        <w:rPr>
          <w:rFonts w:hint="eastAsia" w:ascii="微软雅黑" w:hAnsi="微软雅黑" w:eastAsia="微软雅黑" w:cs="微软雅黑"/>
          <w:sz w:val="30"/>
          <w:szCs w:val="30"/>
        </w:rPr>
      </w:pPr>
    </w:p>
    <w:p w14:paraId="23B55D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does so in his mediatorial capacity seems not to approve itself so directly to the minds of many.</w:t>
      </w:r>
    </w:p>
    <w:p w14:paraId="0884C8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但说祂是以中保的身份这样做，似乎并没有那么直接地被许多人的头脑所接纳。</w:t>
      </w:r>
    </w:p>
    <w:p w14:paraId="2E3074F0">
      <w:pPr>
        <w:pStyle w:val="3"/>
        <w:spacing w:line="265" w:lineRule="auto"/>
        <w:rPr>
          <w:rFonts w:hint="eastAsia" w:ascii="微软雅黑" w:hAnsi="微软雅黑" w:eastAsia="微软雅黑" w:cs="微软雅黑"/>
          <w:sz w:val="30"/>
          <w:szCs w:val="30"/>
        </w:rPr>
      </w:pPr>
    </w:p>
    <w:p w14:paraId="086629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candid consideration of the proof which we have it in our power to bring forward, cannot fail, we think, to remove every shadow of doubt on this subject.</w:t>
      </w:r>
    </w:p>
    <w:p w14:paraId="5318BA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然而，我们认为，如果坦诚地考量我们要提出的证据，必能消除在这个问题上的每一丝疑虑。</w:t>
      </w:r>
    </w:p>
    <w:p w14:paraId="659AD08E">
      <w:pPr>
        <w:pStyle w:val="3"/>
        <w:spacing w:line="265" w:lineRule="auto"/>
        <w:rPr>
          <w:rFonts w:hint="eastAsia" w:ascii="微软雅黑" w:hAnsi="微软雅黑" w:eastAsia="微软雅黑" w:cs="微软雅黑"/>
          <w:sz w:val="30"/>
          <w:szCs w:val="30"/>
        </w:rPr>
      </w:pPr>
    </w:p>
    <w:p w14:paraId="640B3E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point in question might be argued on other than direct Scripture testimony.</w:t>
      </w:r>
    </w:p>
    <w:p w14:paraId="0862D2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事实上，所讨论的这一点，除了直接的圣经见证外，还可以通过其他理由来论证。</w:t>
      </w:r>
    </w:p>
    <w:p w14:paraId="6531F719">
      <w:pPr>
        <w:pStyle w:val="3"/>
        <w:spacing w:line="265" w:lineRule="auto"/>
        <w:rPr>
          <w:rFonts w:hint="eastAsia" w:ascii="微软雅黑" w:hAnsi="微软雅黑" w:eastAsia="微软雅黑" w:cs="微软雅黑"/>
          <w:sz w:val="30"/>
          <w:szCs w:val="30"/>
        </w:rPr>
      </w:pPr>
    </w:p>
    <w:p w14:paraId="5EDE74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argued on the ground that Christ’s investiture with mediatorial dominion does not suppose the abrogation of his necessary right of dominion as God.</w:t>
      </w:r>
    </w:p>
    <w:p w14:paraId="681BD9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可以基于这样的理由：基督被授予中保的统治权，并不意味着废除祂作为神所必然拥有的统治权。</w:t>
      </w:r>
    </w:p>
    <w:p w14:paraId="07F4A288">
      <w:pPr>
        <w:pStyle w:val="3"/>
        <w:spacing w:line="265" w:lineRule="auto"/>
        <w:rPr>
          <w:rFonts w:hint="eastAsia" w:ascii="微软雅黑" w:hAnsi="微软雅黑" w:eastAsia="微软雅黑" w:cs="微软雅黑"/>
          <w:sz w:val="30"/>
          <w:szCs w:val="30"/>
        </w:rPr>
      </w:pPr>
    </w:p>
    <w:p w14:paraId="3FD7F5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before remarked, in assuming the office of Mediator, he did not divest himself of any thing belonging to him as divine.</w:t>
      </w:r>
    </w:p>
    <w:p w14:paraId="0F4396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如前所述，在承担中保的职分时，祂并没有剥夺自己任何属于神性的东西。</w:t>
      </w:r>
    </w:p>
    <w:p w14:paraId="7EF7DA3C">
      <w:pPr>
        <w:pStyle w:val="3"/>
        <w:spacing w:line="265" w:lineRule="auto"/>
        <w:rPr>
          <w:rFonts w:hint="eastAsia" w:ascii="微软雅黑" w:hAnsi="微软雅黑" w:eastAsia="微软雅黑" w:cs="微软雅黑"/>
          <w:sz w:val="30"/>
          <w:szCs w:val="30"/>
        </w:rPr>
      </w:pPr>
    </w:p>
    <w:p w14:paraId="6B5DE0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moral authority over all creatures being essential to his very existence and character, never was, and never indeed could be, laid aside.</w:t>
      </w:r>
    </w:p>
    <w:p w14:paraId="044EF5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祂对所有受造物的道德权柄，既然对于祂的存在和属性是本质性的，就从未，也确实绝不可能被搁置一边。</w:t>
      </w:r>
    </w:p>
    <w:p w14:paraId="34BE3B03">
      <w:pPr>
        <w:pStyle w:val="3"/>
        <w:spacing w:line="265" w:lineRule="auto"/>
        <w:rPr>
          <w:rFonts w:hint="eastAsia" w:ascii="微软雅黑" w:hAnsi="微软雅黑" w:eastAsia="微软雅黑" w:cs="微软雅黑"/>
          <w:sz w:val="30"/>
          <w:szCs w:val="30"/>
        </w:rPr>
      </w:pPr>
    </w:p>
    <w:p w14:paraId="35F82C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moral fitness to exercise such dominion, might also be insisted on.</w:t>
      </w:r>
    </w:p>
    <w:p w14:paraId="38DA51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——祂行使这种统治的道德适切性，也是可以强调的一点。</w:t>
      </w:r>
    </w:p>
    <w:p w14:paraId="03A3284D">
      <w:pPr>
        <w:pStyle w:val="3"/>
        <w:spacing w:line="265" w:lineRule="auto"/>
        <w:rPr>
          <w:rFonts w:hint="eastAsia" w:ascii="微软雅黑" w:hAnsi="微软雅黑" w:eastAsia="微软雅黑" w:cs="微软雅黑"/>
          <w:sz w:val="30"/>
          <w:szCs w:val="30"/>
        </w:rPr>
      </w:pPr>
    </w:p>
    <w:p w14:paraId="449A2C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of absolute universality, as formerly shewn, in which the mediatorial dominion is spoken of in the word of God, further imply what we have now in view.</w:t>
      </w:r>
    </w:p>
    <w:p w14:paraId="427EDE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——如前所示，神的话语中论及中保统治时所使用的绝对普遍性的措辞，进一步暗示了我们现在的观点。</w:t>
      </w:r>
    </w:p>
    <w:p w14:paraId="04794CA1">
      <w:pPr>
        <w:pStyle w:val="3"/>
        <w:spacing w:line="265" w:lineRule="auto"/>
        <w:rPr>
          <w:rFonts w:hint="eastAsia" w:ascii="微软雅黑" w:hAnsi="微软雅黑" w:eastAsia="微软雅黑" w:cs="微软雅黑"/>
          <w:sz w:val="30"/>
          <w:szCs w:val="30"/>
        </w:rPr>
      </w:pPr>
    </w:p>
    <w:p w14:paraId="5CA3C0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all things are delivered to him of his Father, if all power is given to him in heaven and in earth, if all things are put under his feet, it is not easy to see on what principle any thing so vast and important as the civil associations of mankind could be excepted.</w:t>
      </w:r>
    </w:p>
    <w:p w14:paraId="534639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因为，如果万物都由祂的父交付给了祂，如果天上地下所有的权柄都赐给了祂，如果万物都服在祂的脚下，就不容易看出根据什么原则，像人类公民社群这样巨大而重要的事物可以被排除在外。</w:t>
      </w:r>
    </w:p>
    <w:p w14:paraId="1DA54249">
      <w:pPr>
        <w:pStyle w:val="3"/>
        <w:spacing w:line="265" w:lineRule="auto"/>
        <w:rPr>
          <w:rFonts w:hint="eastAsia" w:ascii="微软雅黑" w:hAnsi="微软雅黑" w:eastAsia="微软雅黑" w:cs="微软雅黑"/>
          <w:sz w:val="30"/>
          <w:szCs w:val="30"/>
        </w:rPr>
      </w:pPr>
    </w:p>
    <w:p w14:paraId="0812A9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necessity of such an extent of mediatorial power as includes the nations of the world, to his performing with efficiency the functions which belong to him as Head of the church, is enough to set this question for ever at rest.</w:t>
      </w:r>
    </w:p>
    <w:p w14:paraId="7E2C21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——不仅如此，为了有效地履行属于祂作为教会元首的职能，这种包括世上列国在内的中保权力的必要性，足以使这个问题永远平息。</w:t>
      </w:r>
    </w:p>
    <w:p w14:paraId="12906718">
      <w:pPr>
        <w:pStyle w:val="3"/>
        <w:spacing w:line="265" w:lineRule="auto"/>
        <w:rPr>
          <w:rFonts w:hint="eastAsia" w:ascii="微软雅黑" w:hAnsi="微软雅黑" w:eastAsia="微软雅黑" w:cs="微软雅黑"/>
          <w:sz w:val="30"/>
          <w:szCs w:val="30"/>
        </w:rPr>
      </w:pPr>
    </w:p>
    <w:p w14:paraId="70406B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such extent of power, he could never open up a way for the diffusion of his gospel among the nations of the earth; could never, either subordinate their administration, or overrule their rebellion, so as to bring about the period when the kingdoms of this world shall become the kingdoms of our Lord and of his Christ.</w:t>
      </w:r>
    </w:p>
    <w:p w14:paraId="59D5D6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如果没有这种范围的权力，祂就永远无法为祂的福音在地上万国中的传播开辟道路；也永远无法统辖他们的行政，或制伏他们的叛逆，以致带来世上的国成为我们要和主基督的国的时期。</w:t>
      </w:r>
    </w:p>
    <w:p w14:paraId="2EA56E41">
      <w:pPr>
        <w:pStyle w:val="3"/>
        <w:spacing w:line="265" w:lineRule="auto"/>
        <w:rPr>
          <w:rFonts w:hint="eastAsia" w:ascii="微软雅黑" w:hAnsi="微软雅黑" w:eastAsia="微软雅黑" w:cs="微软雅黑"/>
          <w:sz w:val="30"/>
          <w:szCs w:val="30"/>
        </w:rPr>
      </w:pPr>
    </w:p>
    <w:p w14:paraId="3EFA7D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insisting on these points, in regard to which the evidence is of an inferential nature, let us give our attention to the direct proof by which the dominion of Christ as Mediator over the nations is supported.</w:t>
      </w:r>
    </w:p>
    <w:p w14:paraId="504032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但是，我们不必坚持这些证据性质属于推论性的观点，让我们把注意力集中在支持基督作为中保对万国拥有统治权的直接证据上。</w:t>
      </w:r>
    </w:p>
    <w:p w14:paraId="35557D91">
      <w:pPr>
        <w:pStyle w:val="3"/>
        <w:spacing w:line="265" w:lineRule="auto"/>
        <w:rPr>
          <w:rFonts w:hint="eastAsia" w:ascii="微软雅黑" w:hAnsi="微软雅黑" w:eastAsia="微软雅黑" w:cs="微软雅黑"/>
          <w:sz w:val="30"/>
          <w:szCs w:val="30"/>
        </w:rPr>
      </w:pPr>
    </w:p>
    <w:p w14:paraId="6BB01E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nations, of course, we mean civil associations; men existing in civil or political institutions; including the office-bearers by whom the laws are administered, as well as the people at large for whose good they are appointed to govern.</w:t>
      </w:r>
    </w:p>
    <w:p w14:paraId="4B26CB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当然，我们所说的“万国”，是指公民社群；即存在于公民或政治制度中的人；既包括执行法律的任职者，也包括那些作为治理对象、以求得益处的广大民众。</w:t>
      </w:r>
    </w:p>
    <w:p w14:paraId="33AF6944">
      <w:pPr>
        <w:pStyle w:val="3"/>
        <w:spacing w:line="265" w:lineRule="auto"/>
        <w:rPr>
          <w:rFonts w:hint="eastAsia" w:ascii="微软雅黑" w:hAnsi="微软雅黑" w:eastAsia="微软雅黑" w:cs="微软雅黑"/>
          <w:sz w:val="30"/>
          <w:szCs w:val="30"/>
        </w:rPr>
      </w:pPr>
    </w:p>
    <w:p w14:paraId="62116B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looking into the Word of God, we find subjection to Jesus Christ as Mediator directly enjoined upon civil rulers.</w:t>
      </w:r>
    </w:p>
    <w:p w14:paraId="2D4F9E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第一。查考神的话语，我们发现圣经直接命令公民统治者要顺服作为中保的耶稣基督。</w:t>
      </w:r>
    </w:p>
    <w:p w14:paraId="24BFB4F1">
      <w:pPr>
        <w:pStyle w:val="3"/>
        <w:spacing w:line="265" w:lineRule="auto"/>
        <w:rPr>
          <w:rFonts w:hint="eastAsia" w:ascii="微软雅黑" w:hAnsi="微软雅黑" w:eastAsia="微软雅黑" w:cs="微软雅黑"/>
          <w:sz w:val="30"/>
          <w:szCs w:val="30"/>
        </w:rPr>
      </w:pPr>
    </w:p>
    <w:p w14:paraId="16DDE2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wise now, therefore, O ye kings; be instructed, ye judges of the earth.</w:t>
      </w:r>
    </w:p>
    <w:p w14:paraId="5E0414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“所以，你们君王现在当有智慧；你们世上的审判官该受管教。</w:t>
      </w:r>
    </w:p>
    <w:p w14:paraId="6BA8E255">
      <w:pPr>
        <w:pStyle w:val="3"/>
        <w:spacing w:line="265" w:lineRule="auto"/>
        <w:rPr>
          <w:rFonts w:hint="eastAsia" w:ascii="微软雅黑" w:hAnsi="微软雅黑" w:eastAsia="微软雅黑" w:cs="微软雅黑"/>
          <w:sz w:val="30"/>
          <w:szCs w:val="30"/>
        </w:rPr>
      </w:pPr>
    </w:p>
    <w:p w14:paraId="518B4E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 the Lord with fear, and rejoice with trembling.</w:t>
      </w:r>
    </w:p>
    <w:p w14:paraId="30A52B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当存畏惧事奉耶和华，又当存战兢而快乐。</w:t>
      </w:r>
    </w:p>
    <w:p w14:paraId="76CB12EF">
      <w:pPr>
        <w:pStyle w:val="3"/>
        <w:spacing w:line="265" w:lineRule="auto"/>
        <w:rPr>
          <w:rFonts w:hint="eastAsia" w:ascii="微软雅黑" w:hAnsi="微软雅黑" w:eastAsia="微软雅黑" w:cs="微软雅黑"/>
          <w:sz w:val="30"/>
          <w:szCs w:val="30"/>
        </w:rPr>
      </w:pPr>
    </w:p>
    <w:p w14:paraId="523C56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Kiss the Son, lest he be angry, and ye perish from the way, when his wrath is kindled but a little.’</w:t>
      </w:r>
    </w:p>
    <w:p w14:paraId="1687918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当以嘴亲子，恐怕祂发怒，你们便在道中灭亡，因为祂的怒气快要发作。”</w:t>
      </w:r>
    </w:p>
    <w:p w14:paraId="4E859AD4">
      <w:pPr>
        <w:pStyle w:val="3"/>
        <w:spacing w:line="265" w:lineRule="auto"/>
        <w:rPr>
          <w:rFonts w:hint="eastAsia" w:ascii="微软雅黑" w:hAnsi="微软雅黑" w:eastAsia="微软雅黑" w:cs="微软雅黑"/>
          <w:sz w:val="30"/>
          <w:szCs w:val="30"/>
        </w:rPr>
      </w:pPr>
    </w:p>
    <w:p w14:paraId="271281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to whom subjection is here enjoined, is doubtless the Messiah.</w:t>
      </w:r>
    </w:p>
    <w:p w14:paraId="4790A2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此处命令要顺服的那一位，无疑是弥赛亚。</w:t>
      </w:r>
    </w:p>
    <w:p w14:paraId="5B648913">
      <w:pPr>
        <w:pStyle w:val="3"/>
        <w:spacing w:line="265" w:lineRule="auto"/>
        <w:rPr>
          <w:rFonts w:hint="eastAsia" w:ascii="微软雅黑" w:hAnsi="微软雅黑" w:eastAsia="微软雅黑" w:cs="微软雅黑"/>
          <w:sz w:val="30"/>
          <w:szCs w:val="30"/>
        </w:rPr>
      </w:pPr>
    </w:p>
    <w:p w14:paraId="518E6A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is a title by which the Redeemer is often designated, both in the Old and New Testaments.</w:t>
      </w:r>
    </w:p>
    <w:p w14:paraId="20F5BB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“子”是旧约和新约中常用来称呼救赎主的头衔。</w:t>
      </w:r>
    </w:p>
    <w:p w14:paraId="40055C3A">
      <w:pPr>
        <w:pStyle w:val="3"/>
        <w:spacing w:line="265" w:lineRule="auto"/>
        <w:rPr>
          <w:rFonts w:hint="eastAsia" w:ascii="微软雅黑" w:hAnsi="微软雅黑" w:eastAsia="微软雅黑" w:cs="微软雅黑"/>
          <w:sz w:val="30"/>
          <w:szCs w:val="30"/>
        </w:rPr>
      </w:pPr>
    </w:p>
    <w:p w14:paraId="140F77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Solomon, the son of David, is referred to at all, it can only be in a very subordinate sense.</w:t>
      </w:r>
    </w:p>
    <w:p w14:paraId="544B32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如果这里是指大卫的儿子所罗门，那也只能是在非常从属的意义上。</w:t>
      </w:r>
    </w:p>
    <w:p w14:paraId="6EEF9252">
      <w:pPr>
        <w:pStyle w:val="3"/>
        <w:spacing w:line="265" w:lineRule="auto"/>
        <w:rPr>
          <w:rFonts w:hint="eastAsia" w:ascii="微软雅黑" w:hAnsi="微软雅黑" w:eastAsia="微软雅黑" w:cs="微软雅黑"/>
          <w:sz w:val="30"/>
          <w:szCs w:val="30"/>
        </w:rPr>
      </w:pPr>
    </w:p>
    <w:p w14:paraId="7E9AC1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at no loss to shew that a greater than Solomon is here, even He who was at once David’s Son and David’s Lord, —the Son of David according to the flesh, but the Son of God by a high, necessary, and ineffable relationship.</w:t>
      </w:r>
    </w:p>
    <w:p w14:paraId="305F9C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我们不难证明，这里有一位比所罗门更大的，就是那既是大卫的子孙又是大卫的主的——按肉体说是大卫的子孙，但按崇高、必然且不可言喻的关系说是神的儿子。</w:t>
      </w:r>
    </w:p>
    <w:p w14:paraId="133C9A89">
      <w:pPr>
        <w:pStyle w:val="3"/>
        <w:spacing w:line="265" w:lineRule="auto"/>
        <w:rPr>
          <w:rFonts w:hint="eastAsia" w:ascii="微软雅黑" w:hAnsi="微软雅黑" w:eastAsia="微软雅黑" w:cs="微软雅黑"/>
          <w:sz w:val="30"/>
          <w:szCs w:val="30"/>
        </w:rPr>
      </w:pPr>
    </w:p>
    <w:p w14:paraId="096F8F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again, throughout the New Testament, do we find passages from this psalm referred to Christ.</w:t>
      </w:r>
    </w:p>
    <w:p w14:paraId="00CBE7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在新约圣经中，我们要一次又一次地发现这篇诗篇中的经文是指向基督的。</w:t>
      </w:r>
    </w:p>
    <w:p w14:paraId="76B6AFB3">
      <w:pPr>
        <w:pStyle w:val="3"/>
        <w:spacing w:line="265" w:lineRule="auto"/>
        <w:rPr>
          <w:rFonts w:hint="eastAsia" w:ascii="微软雅黑" w:hAnsi="微软雅黑" w:eastAsia="微软雅黑" w:cs="微软雅黑"/>
          <w:sz w:val="30"/>
          <w:szCs w:val="30"/>
        </w:rPr>
      </w:pPr>
    </w:p>
    <w:p w14:paraId="41A9F6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here suffice for the establishment of this point.</w:t>
      </w:r>
    </w:p>
    <w:p w14:paraId="7440C0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有一处经文足以确立这一点。</w:t>
      </w:r>
    </w:p>
    <w:p w14:paraId="603B20F6">
      <w:pPr>
        <w:pStyle w:val="3"/>
        <w:spacing w:line="265" w:lineRule="auto"/>
        <w:rPr>
          <w:rFonts w:hint="eastAsia" w:ascii="微软雅黑" w:hAnsi="微软雅黑" w:eastAsia="微软雅黑" w:cs="微软雅黑"/>
          <w:sz w:val="30"/>
          <w:szCs w:val="30"/>
        </w:rPr>
      </w:pPr>
    </w:p>
    <w:p w14:paraId="5DFE5E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heard that, they lifted up their voice to God with one accord, and said, Lord, thou art God which hast made heaven and earth, and the sea, and all that in them is; who, by the mouth of thy servant David, hast said, Why did the heathen rage, and the people imagine vain things?</w:t>
      </w:r>
    </w:p>
    <w:p w14:paraId="50ED29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“他们听见了，就同心合意地高声向神说：主啊！你是造天、地、海，和其中万物的，你曾藉着你仆人大卫的口说：外邦为什么争闹？万民为什么谋算虚妄的事？</w:t>
      </w:r>
    </w:p>
    <w:p w14:paraId="05189CAF">
      <w:pPr>
        <w:pStyle w:val="3"/>
        <w:spacing w:line="265" w:lineRule="auto"/>
        <w:rPr>
          <w:rFonts w:hint="eastAsia" w:ascii="微软雅黑" w:hAnsi="微软雅黑" w:eastAsia="微软雅黑" w:cs="微软雅黑"/>
          <w:sz w:val="30"/>
          <w:szCs w:val="30"/>
        </w:rPr>
      </w:pPr>
    </w:p>
    <w:p w14:paraId="7CFB91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of the earth stood up, and the rulers were gathered together, against the Lord and against his Christ.</w:t>
      </w:r>
    </w:p>
    <w:p w14:paraId="283691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世上的君王一齐起来，臣宰也聚集，要敌挡主，并主的受膏者（或作：基督）。</w:t>
      </w:r>
    </w:p>
    <w:p w14:paraId="66B6BC4B">
      <w:pPr>
        <w:pStyle w:val="3"/>
        <w:spacing w:line="265" w:lineRule="auto"/>
        <w:rPr>
          <w:rFonts w:hint="eastAsia" w:ascii="微软雅黑" w:hAnsi="微软雅黑" w:eastAsia="微软雅黑" w:cs="微软雅黑"/>
          <w:sz w:val="30"/>
          <w:szCs w:val="30"/>
        </w:rPr>
      </w:pPr>
    </w:p>
    <w:p w14:paraId="3ECD7F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a truth against thy holy child Jesus, whom thou hast anointed, both Herod and Pontius Pilate, with the Gentiles and the people of Israel, were gathered together for to do whatsoever thy hand and thy counsel determined before to be done’ (Acts 4:24–27).</w:t>
      </w:r>
    </w:p>
    <w:p w14:paraId="11D4CE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希律和本丢彼拉多，外邦人和以色列民，果然在这城里聚集，要攻打你所膏的圣仆耶稣，成就你手和你意旨所预定必有的事”（使徒行传 4:24–27）。</w:t>
      </w:r>
    </w:p>
    <w:p w14:paraId="45C4D26F">
      <w:pPr>
        <w:pStyle w:val="3"/>
        <w:spacing w:line="265" w:lineRule="auto"/>
        <w:rPr>
          <w:rFonts w:hint="eastAsia" w:ascii="微软雅黑" w:hAnsi="微软雅黑" w:eastAsia="微软雅黑" w:cs="微软雅黑"/>
          <w:sz w:val="30"/>
          <w:szCs w:val="30"/>
        </w:rPr>
      </w:pPr>
    </w:p>
    <w:p w14:paraId="4EBC12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 then, refers to Christ; but does it refer to him in his mediatorial capacity?</w:t>
      </w:r>
    </w:p>
    <w:p w14:paraId="481F26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这篇诗篇既然是指基督；但它是指具有中保身份的祂吗？</w:t>
      </w:r>
    </w:p>
    <w:p w14:paraId="4325E9A7">
      <w:pPr>
        <w:pStyle w:val="3"/>
        <w:spacing w:line="265" w:lineRule="auto"/>
        <w:rPr>
          <w:rFonts w:hint="eastAsia" w:ascii="微软雅黑" w:hAnsi="微软雅黑" w:eastAsia="微软雅黑" w:cs="微软雅黑"/>
          <w:sz w:val="30"/>
          <w:szCs w:val="30"/>
        </w:rPr>
      </w:pPr>
    </w:p>
    <w:p w14:paraId="0003A0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as little doubt, we think, on this point, if only the scope of the psalm itself, and the purposes for which it is elsewhere quoted, are considered.</w:t>
      </w:r>
    </w:p>
    <w:p w14:paraId="05C09D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我们认为，只要考虑到这篇诗篇本身的范围，以及它在别处被引用的目的，这一点也是毫无疑问的。</w:t>
      </w:r>
    </w:p>
    <w:p w14:paraId="1DC6DA1F">
      <w:pPr>
        <w:pStyle w:val="3"/>
        <w:spacing w:line="265" w:lineRule="auto"/>
        <w:rPr>
          <w:rFonts w:hint="eastAsia" w:ascii="微软雅黑" w:hAnsi="微软雅黑" w:eastAsia="微软雅黑" w:cs="微软雅黑"/>
          <w:sz w:val="30"/>
          <w:szCs w:val="30"/>
        </w:rPr>
      </w:pPr>
    </w:p>
    <w:p w14:paraId="1AB0F1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opposition of which it speaks, is opposition made to him as Mediator; as the Lord’s Anointed; as He whom the Father hath set King upon his holy hill of Sion; in the same capacity, in short, in which he is to have the heathen given him for his inheritance, and the uttermost parts of the earth for his possession.</w:t>
      </w:r>
    </w:p>
    <w:p w14:paraId="44B5E9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其中所说到的对抗，是对抗作为中保的祂；对抗主的受膏者；对抗父所立在祂圣山锡安的王；简而言之，是针对那个将外邦赐给祂为基业，将地极赐给祂为田产的同一身份的祂。</w:t>
      </w:r>
    </w:p>
    <w:p w14:paraId="7849741B">
      <w:pPr>
        <w:pStyle w:val="3"/>
        <w:spacing w:line="265" w:lineRule="auto"/>
        <w:rPr>
          <w:rFonts w:hint="eastAsia" w:ascii="微软雅黑" w:hAnsi="微软雅黑" w:eastAsia="微软雅黑" w:cs="微软雅黑"/>
          <w:sz w:val="30"/>
          <w:szCs w:val="30"/>
        </w:rPr>
      </w:pPr>
    </w:p>
    <w:p w14:paraId="71432B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whom is it that this psalm enjoins subjection to the Mediator-King?</w:t>
      </w:r>
    </w:p>
    <w:p w14:paraId="05E663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这篇诗篇是命令谁要顺服这位中保君王呢？</w:t>
      </w:r>
    </w:p>
    <w:p w14:paraId="0805AAA4">
      <w:pPr>
        <w:pStyle w:val="3"/>
        <w:spacing w:line="265" w:lineRule="auto"/>
        <w:rPr>
          <w:rFonts w:hint="eastAsia" w:ascii="微软雅黑" w:hAnsi="微软雅黑" w:eastAsia="微软雅黑" w:cs="微软雅黑"/>
          <w:sz w:val="30"/>
          <w:szCs w:val="30"/>
        </w:rPr>
      </w:pPr>
    </w:p>
    <w:p w14:paraId="4492A9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‘kings,’ and ‘judges;’ that is to say, civil rulers, supreme and subordinate.</w:t>
      </w:r>
    </w:p>
    <w:p w14:paraId="473667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是“君王”和“审判官”；也就是说，最高和下级的公民统治者。</w:t>
      </w:r>
    </w:p>
    <w:p w14:paraId="1695830F">
      <w:pPr>
        <w:pStyle w:val="3"/>
        <w:spacing w:line="265" w:lineRule="auto"/>
        <w:rPr>
          <w:rFonts w:hint="eastAsia" w:ascii="微软雅黑" w:hAnsi="微软雅黑" w:eastAsia="微软雅黑" w:cs="微软雅黑"/>
          <w:sz w:val="30"/>
          <w:szCs w:val="30"/>
        </w:rPr>
      </w:pPr>
    </w:p>
    <w:p w14:paraId="65182F8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civil rulers in their personal, or in their official, capacity?</w:t>
      </w:r>
    </w:p>
    <w:p w14:paraId="6A02C6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但是，这是指私人身份还是官方身份的公民统治者呢？</w:t>
      </w:r>
    </w:p>
    <w:p w14:paraId="1355D99F">
      <w:pPr>
        <w:pStyle w:val="3"/>
        <w:spacing w:line="265" w:lineRule="auto"/>
        <w:rPr>
          <w:rFonts w:hint="eastAsia" w:ascii="微软雅黑" w:hAnsi="微软雅黑" w:eastAsia="微软雅黑" w:cs="微软雅黑"/>
          <w:sz w:val="30"/>
          <w:szCs w:val="30"/>
        </w:rPr>
      </w:pPr>
    </w:p>
    <w:p w14:paraId="3BC397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evade the force of this passage by alleging that it is only in their private character that they are here addressed.</w:t>
      </w:r>
    </w:p>
    <w:p w14:paraId="4C49CE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有些人为了回避这段经文的力量，声称这里只是针对他们的私人身份说话。</w:t>
      </w:r>
    </w:p>
    <w:p w14:paraId="07254BF5">
      <w:pPr>
        <w:pStyle w:val="3"/>
        <w:spacing w:line="265" w:lineRule="auto"/>
        <w:rPr>
          <w:rFonts w:hint="eastAsia" w:ascii="微软雅黑" w:hAnsi="微软雅黑" w:eastAsia="微软雅黑" w:cs="微软雅黑"/>
          <w:sz w:val="30"/>
          <w:szCs w:val="30"/>
        </w:rPr>
      </w:pPr>
    </w:p>
    <w:p w14:paraId="0FDF8E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contrary alike to the whole scope and design of the psalm, and to the concurrent testimony of the most judicious commentators.</w:t>
      </w:r>
    </w:p>
    <w:p w14:paraId="5EB83B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但这既违背了整篇诗篇的主旨和设计，也违背了最明智的注释家们的一致见证。</w:t>
      </w:r>
    </w:p>
    <w:p w14:paraId="39C4CE20">
      <w:pPr>
        <w:pStyle w:val="3"/>
        <w:spacing w:line="265" w:lineRule="auto"/>
        <w:rPr>
          <w:rFonts w:hint="eastAsia" w:ascii="微软雅黑" w:hAnsi="微软雅黑" w:eastAsia="微软雅黑" w:cs="微软雅黑"/>
          <w:sz w:val="30"/>
          <w:szCs w:val="30"/>
        </w:rPr>
      </w:pPr>
    </w:p>
    <w:p w14:paraId="7FB251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have only to consider in what capacity it was that the opposition spoken of was offered to the Son by civil rulers.</w:t>
      </w:r>
    </w:p>
    <w:p w14:paraId="6A1D9E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事实上，我们只需要考虑，公民统治者是以什么身份对子进行上述的对抗。</w:t>
      </w:r>
    </w:p>
    <w:p w14:paraId="0660C457">
      <w:pPr>
        <w:pStyle w:val="3"/>
        <w:spacing w:line="265" w:lineRule="auto"/>
        <w:rPr>
          <w:rFonts w:hint="eastAsia" w:ascii="微软雅黑" w:hAnsi="微软雅黑" w:eastAsia="微软雅黑" w:cs="微软雅黑"/>
          <w:sz w:val="30"/>
          <w:szCs w:val="30"/>
        </w:rPr>
      </w:pPr>
    </w:p>
    <w:p w14:paraId="7F7FBC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their public character, undoubtedly, that Herod and Pontius Pilate conspired against the holy child Jesus; and we are only acting on the plain principles of fair interpretation, when we conclude that it is in their public and official character also that civil rulers are here commanded to do homage to the Redeemer;—that kings and judges are required as such to serve the Lord with fear, and to kiss the Son lest he be angry.</w:t>
      </w:r>
    </w:p>
    <w:p w14:paraId="344C90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希律和本丢彼拉多是是以其公共身份合谋反对圣仆耶稣的；当我们得出结论，认为这里也是命令公民统治者以其公共和官方身份向救赎主致敬时，我们只是在遵循公正解经的显明原则；——即君王和审判官被要求以其职份存畏惧事奉主，并亲吻子，免得祂发怒。</w:t>
      </w:r>
    </w:p>
    <w:p w14:paraId="03A868B3">
      <w:pPr>
        <w:pStyle w:val="3"/>
        <w:spacing w:line="265" w:lineRule="auto"/>
        <w:rPr>
          <w:rFonts w:hint="eastAsia" w:ascii="微软雅黑" w:hAnsi="微软雅黑" w:eastAsia="微软雅黑" w:cs="微软雅黑"/>
          <w:sz w:val="30"/>
          <w:szCs w:val="30"/>
        </w:rPr>
      </w:pPr>
    </w:p>
    <w:p w14:paraId="140F4B5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there be a doubt that the duties, to which the terms in which these injunctions are expressed refer, involve the idea of complete moral subjection,—the subjection that inferiors owe to a superior, that subjects owe to a king.</w:t>
      </w:r>
    </w:p>
    <w:p w14:paraId="7E8B3F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毫无疑问，表达这些命令的术语所指的义务，包含了完全的道德顺服的概念，——即下级对上级、臣民对君王所应有的顺服。</w:t>
      </w:r>
    </w:p>
    <w:p w14:paraId="4FE3B4CB">
      <w:pPr>
        <w:pStyle w:val="3"/>
        <w:spacing w:line="265" w:lineRule="auto"/>
        <w:rPr>
          <w:rFonts w:hint="eastAsia" w:ascii="微软雅黑" w:hAnsi="微软雅黑" w:eastAsia="微软雅黑" w:cs="微软雅黑"/>
          <w:sz w:val="30"/>
          <w:szCs w:val="30"/>
        </w:rPr>
      </w:pPr>
    </w:p>
    <w:p w14:paraId="4B39BD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common meaning of the verb to ‘serve,’ as well as the sense in which it is often used in Scripture.</w:t>
      </w:r>
    </w:p>
    <w:p w14:paraId="3F7332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这就是动词“事奉”（serve）的通常含义，也是它在圣经中常被使用的意义。</w:t>
      </w:r>
    </w:p>
    <w:p w14:paraId="2E0ABAA6">
      <w:pPr>
        <w:pStyle w:val="3"/>
        <w:spacing w:line="265" w:lineRule="auto"/>
        <w:rPr>
          <w:rFonts w:hint="eastAsia" w:ascii="微软雅黑" w:hAnsi="微软雅黑" w:eastAsia="微软雅黑" w:cs="微软雅黑"/>
          <w:sz w:val="30"/>
          <w:szCs w:val="30"/>
        </w:rPr>
      </w:pPr>
    </w:p>
    <w:p w14:paraId="467B19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passage will be sufficient to shew that to ‘kiss’ is expressive of loyal subjection to a reigning prince:—</w:t>
      </w:r>
    </w:p>
    <w:p w14:paraId="261395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有一处经文足以表明，“亲嘴”是表达对在位君主的忠诚顺服：——</w:t>
      </w:r>
    </w:p>
    <w:p w14:paraId="525DCAED">
      <w:pPr>
        <w:pStyle w:val="3"/>
        <w:spacing w:line="265" w:lineRule="auto"/>
        <w:rPr>
          <w:rFonts w:hint="eastAsia" w:ascii="微软雅黑" w:hAnsi="微软雅黑" w:eastAsia="微软雅黑" w:cs="微软雅黑"/>
          <w:sz w:val="30"/>
          <w:szCs w:val="30"/>
        </w:rPr>
      </w:pPr>
    </w:p>
    <w:p w14:paraId="28C89F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Samuel took a vial of oil, and poured it upon his (Saul’s) head, and kissed him, and said, Is it not because the Lord hath anointed thee to be captain over his inheritance?’</w:t>
      </w:r>
    </w:p>
    <w:p w14:paraId="5DA9C1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“撒母耳拿瓶膏油倒在扫罗的头上，与他亲嘴，说：这不是耶和华膏你作他产业的君吗？”</w:t>
      </w:r>
    </w:p>
    <w:p w14:paraId="6834B63D">
      <w:pPr>
        <w:pStyle w:val="3"/>
        <w:spacing w:line="265" w:lineRule="auto"/>
        <w:rPr>
          <w:rFonts w:hint="eastAsia" w:ascii="微软雅黑" w:hAnsi="微软雅黑" w:eastAsia="微软雅黑" w:cs="微软雅黑"/>
          <w:sz w:val="30"/>
          <w:szCs w:val="30"/>
        </w:rPr>
      </w:pPr>
    </w:p>
    <w:p w14:paraId="64DA7B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have a most decided, unequivocal proof of the right of dominion over the nations of the earth which is possessed by the Mediator; for, had not such been his right, it is inconceivable that the Spirit of God should have enjoined subjection to him upon all civil rulers without exception, whether supreme or subordinate, whether belonging to Old or to New Testament times.</w:t>
      </w:r>
    </w:p>
    <w:p w14:paraId="3BA830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我们就有了中保拥有对地上万国统治权的最确定、最明确的证据；因为，如果祂没有这样的权利，这不仅不可思议，神的灵竟然会命令所有的公民统治者，无论职位高低，无论属于旧约还是新约时代，无一例外地都要顺服祂。</w:t>
      </w:r>
    </w:p>
    <w:p w14:paraId="09247309">
      <w:pPr>
        <w:pStyle w:val="3"/>
        <w:spacing w:line="265" w:lineRule="auto"/>
        <w:rPr>
          <w:rFonts w:hint="eastAsia" w:ascii="微软雅黑" w:hAnsi="微软雅黑" w:eastAsia="微软雅黑" w:cs="微软雅黑"/>
          <w:sz w:val="30"/>
          <w:szCs w:val="30"/>
        </w:rPr>
      </w:pPr>
    </w:p>
    <w:p w14:paraId="71C17E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a command of universal and permanent obligation; and, while it retains its place in the Word of God, it will be impossible to deny the dominion which Jesus as Mediator possesses over the nations of the earth and their rulers.</w:t>
      </w:r>
    </w:p>
    <w:p w14:paraId="37AF02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这里有一条具有普遍和永久约束力的命令；只要它保留在神的话语中，就无法否认耶稣作为中保对地上万国及其统治者所拥有的统治权。</w:t>
      </w:r>
    </w:p>
    <w:p w14:paraId="1516B717">
      <w:pPr>
        <w:pStyle w:val="3"/>
        <w:spacing w:line="265" w:lineRule="auto"/>
        <w:rPr>
          <w:rFonts w:hint="eastAsia" w:ascii="微软雅黑" w:hAnsi="微软雅黑" w:eastAsia="微软雅黑" w:cs="微软雅黑"/>
          <w:sz w:val="30"/>
          <w:szCs w:val="30"/>
        </w:rPr>
      </w:pPr>
    </w:p>
    <w:p w14:paraId="4396F2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Predictions respecting the kingdom of the Mediator, conduct us to the same conclusion.</w:t>
      </w:r>
    </w:p>
    <w:p w14:paraId="1AAA648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第二。关于中保国度的预言，引导我们得出同样的结论。</w:t>
      </w:r>
    </w:p>
    <w:p w14:paraId="35A84A06">
      <w:pPr>
        <w:pStyle w:val="3"/>
        <w:spacing w:line="265" w:lineRule="auto"/>
        <w:rPr>
          <w:rFonts w:hint="eastAsia" w:ascii="微软雅黑" w:hAnsi="微软雅黑" w:eastAsia="微软雅黑" w:cs="微软雅黑"/>
          <w:sz w:val="30"/>
          <w:szCs w:val="30"/>
        </w:rPr>
      </w:pPr>
    </w:p>
    <w:p w14:paraId="29956B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Predictions in general unfold the purposes and appointments of God.</w:t>
      </w:r>
    </w:p>
    <w:p w14:paraId="0B25A3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预言通常揭示了神的旨意和定命。</w:t>
      </w:r>
    </w:p>
    <w:p w14:paraId="5E0A4F18">
      <w:pPr>
        <w:pStyle w:val="3"/>
        <w:spacing w:line="265" w:lineRule="auto"/>
        <w:rPr>
          <w:rFonts w:hint="eastAsia" w:ascii="微软雅黑" w:hAnsi="微软雅黑" w:eastAsia="微软雅黑" w:cs="微软雅黑"/>
          <w:sz w:val="30"/>
          <w:szCs w:val="30"/>
        </w:rPr>
      </w:pPr>
    </w:p>
    <w:p w14:paraId="1BD7FA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therefore, we find predicted regarding Christ, must be included in the grant of the Father to the Son.</w:t>
      </w:r>
    </w:p>
    <w:p w14:paraId="1664AE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因此，凡是我们发现关于基督的预言，都必定包含在父赐给子的恩赐中。</w:t>
      </w:r>
    </w:p>
    <w:p w14:paraId="34F3AEB0">
      <w:pPr>
        <w:pStyle w:val="3"/>
        <w:spacing w:line="265" w:lineRule="auto"/>
        <w:rPr>
          <w:rFonts w:hint="eastAsia" w:ascii="微软雅黑" w:hAnsi="微软雅黑" w:eastAsia="微软雅黑" w:cs="微软雅黑"/>
          <w:sz w:val="30"/>
          <w:szCs w:val="30"/>
        </w:rPr>
      </w:pPr>
    </w:p>
    <w:p w14:paraId="607C5B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dominion over the nations is matter of frequent announcement in prophecy.</w:t>
      </w:r>
    </w:p>
    <w:p w14:paraId="124E11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现在，对万国的统治是预言中频繁宣告的事项。</w:t>
      </w:r>
    </w:p>
    <w:p w14:paraId="1AFBF063">
      <w:pPr>
        <w:pStyle w:val="3"/>
        <w:spacing w:line="265" w:lineRule="auto"/>
        <w:rPr>
          <w:rFonts w:hint="eastAsia" w:ascii="微软雅黑" w:hAnsi="微软雅黑" w:eastAsia="微软雅黑" w:cs="微软雅黑"/>
          <w:sz w:val="30"/>
          <w:szCs w:val="30"/>
        </w:rPr>
      </w:pPr>
    </w:p>
    <w:p w14:paraId="6C6294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forty-seventh psalm is understood to refer to the Messiah.</w:t>
      </w:r>
    </w:p>
    <w:p w14:paraId="00F81C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诗篇第四十七篇被认为是论及弥赛亚的。</w:t>
      </w:r>
    </w:p>
    <w:p w14:paraId="4DF1DCFE">
      <w:pPr>
        <w:pStyle w:val="3"/>
        <w:spacing w:line="265" w:lineRule="auto"/>
        <w:rPr>
          <w:rFonts w:hint="eastAsia" w:ascii="微软雅黑" w:hAnsi="微软雅黑" w:eastAsia="微软雅黑" w:cs="微软雅黑"/>
          <w:sz w:val="30"/>
          <w:szCs w:val="30"/>
        </w:rPr>
      </w:pPr>
    </w:p>
    <w:p w14:paraId="1E3434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exaltation to glory, the gathering of the Gentiles, and the ultimate establishment of his kingdom of righteousness and peace, form the subject of this beautiful ode.</w:t>
      </w:r>
    </w:p>
    <w:p w14:paraId="6971DD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祂被高举进入荣耀、外邦人的聚集，以及祂的公义与和平国度的最终建立，构成了这首优美颂歌的主题。</w:t>
      </w:r>
    </w:p>
    <w:p w14:paraId="49ACC73F">
      <w:pPr>
        <w:pStyle w:val="3"/>
        <w:spacing w:line="265" w:lineRule="auto"/>
        <w:rPr>
          <w:rFonts w:hint="eastAsia" w:ascii="微软雅黑" w:hAnsi="微软雅黑" w:eastAsia="微软雅黑" w:cs="微软雅黑"/>
          <w:sz w:val="30"/>
          <w:szCs w:val="30"/>
        </w:rPr>
      </w:pPr>
    </w:p>
    <w:p w14:paraId="177787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ascension of the Redeemer is plainly referred to in the expression, ‘God is gone up with a shout, the Lord with the sound of a trumpet.’</w:t>
      </w:r>
    </w:p>
    <w:p w14:paraId="3C004C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救赎主的升天清楚地指涉在“神上升，有喊声相送；耶和华上升，有角声相送”这句话中。</w:t>
      </w:r>
    </w:p>
    <w:p w14:paraId="36FD7239">
      <w:pPr>
        <w:pStyle w:val="3"/>
        <w:spacing w:line="265" w:lineRule="auto"/>
        <w:rPr>
          <w:rFonts w:hint="eastAsia" w:ascii="微软雅黑" w:hAnsi="微软雅黑" w:eastAsia="微软雅黑" w:cs="微软雅黑"/>
          <w:sz w:val="30"/>
          <w:szCs w:val="30"/>
        </w:rPr>
      </w:pPr>
    </w:p>
    <w:p w14:paraId="2800EF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doubted, from this circumstance itself, that it is in his official, and not his personal, character that he is spoken of throughout the psalm.</w:t>
      </w:r>
    </w:p>
    <w:p w14:paraId="4AFCB5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单从这一点也不能怀疑，整篇诗篇所论及的是祂的官方身份，而非祂的个人身份。</w:t>
      </w:r>
    </w:p>
    <w:p w14:paraId="53D625A2">
      <w:pPr>
        <w:pStyle w:val="3"/>
        <w:spacing w:line="265" w:lineRule="auto"/>
        <w:rPr>
          <w:rFonts w:hint="eastAsia" w:ascii="微软雅黑" w:hAnsi="微软雅黑" w:eastAsia="微软雅黑" w:cs="微软雅黑"/>
          <w:sz w:val="30"/>
          <w:szCs w:val="30"/>
        </w:rPr>
      </w:pPr>
    </w:p>
    <w:p w14:paraId="742BC9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the expressions which are employed with regard to his dominion.</w:t>
      </w:r>
    </w:p>
    <w:p w14:paraId="5CDDA5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现在，请注意关于祂的统治所使用的措辞。</w:t>
      </w:r>
    </w:p>
    <w:p w14:paraId="3904161A">
      <w:pPr>
        <w:pStyle w:val="3"/>
        <w:spacing w:line="265" w:lineRule="auto"/>
        <w:rPr>
          <w:rFonts w:hint="eastAsia" w:ascii="微软雅黑" w:hAnsi="微软雅黑" w:eastAsia="微软雅黑" w:cs="微软雅黑"/>
          <w:sz w:val="30"/>
          <w:szCs w:val="30"/>
        </w:rPr>
      </w:pPr>
    </w:p>
    <w:p w14:paraId="626576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described as ‘a great king over all the earth;’ as He who ‘shall subdue the people under us, and the nations under our feet;’ as He who ‘reigneth over the heathen;’ as He to whom ‘the princes of the people are gathered together, even the people of the God of Abraham;’ as He ‘to whom belong the shields of the earth.’</w:t>
      </w:r>
    </w:p>
    <w:p w14:paraId="20CE62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描述为“治理全地的大君王”；是那“叫万民服在我们以下，又叫列邦服在我们脚下”的；是那“作王治理万国（或作：外邦）”的；是那“列邦的君王聚集要作亚伯拉罕之神的民”的归属者；是那“地上的盾牌”所属的主。</w:t>
      </w:r>
    </w:p>
    <w:p w14:paraId="7E56E3B9">
      <w:pPr>
        <w:pStyle w:val="3"/>
        <w:spacing w:line="265" w:lineRule="auto"/>
        <w:rPr>
          <w:rFonts w:hint="eastAsia" w:ascii="微软雅黑" w:hAnsi="微软雅黑" w:eastAsia="微软雅黑" w:cs="微软雅黑"/>
          <w:sz w:val="30"/>
          <w:szCs w:val="30"/>
        </w:rPr>
      </w:pPr>
    </w:p>
    <w:p w14:paraId="0D0F89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equivocal expressions.</w:t>
      </w:r>
    </w:p>
    <w:p w14:paraId="4AB970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这些都不是含糊其辞的表达。</w:t>
      </w:r>
    </w:p>
    <w:p w14:paraId="1DA6CA59">
      <w:pPr>
        <w:pStyle w:val="3"/>
        <w:spacing w:line="265" w:lineRule="auto"/>
        <w:rPr>
          <w:rFonts w:hint="eastAsia" w:ascii="微软雅黑" w:hAnsi="微软雅黑" w:eastAsia="微软雅黑" w:cs="微软雅黑"/>
          <w:sz w:val="30"/>
          <w:szCs w:val="30"/>
        </w:rPr>
      </w:pPr>
    </w:p>
    <w:p w14:paraId="1C81D9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nations and their princes are distinctly specified as brought under his control, and as doing him homage, which certainly imply a right of dominion over them; while magistrates who are set for the defence of the people, are undoubtedly meant by the shields of the earth, which are said to be his property.</w:t>
      </w:r>
    </w:p>
    <w:p w14:paraId="1845FB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列国和他们的君王被明确指出置于祂的控制之下，并向祂致敬，这当然意味着祂拥有对他们的统治权；而设立用来保卫人民的官长，无疑就是指所谓属祂所有的“地上的盾牌”。</w:t>
      </w:r>
    </w:p>
    <w:p w14:paraId="1735BA60">
      <w:pPr>
        <w:pStyle w:val="3"/>
        <w:spacing w:line="265" w:lineRule="auto"/>
        <w:rPr>
          <w:rFonts w:hint="eastAsia" w:ascii="微软雅黑" w:hAnsi="微软雅黑" w:eastAsia="微软雅黑" w:cs="微软雅黑"/>
          <w:sz w:val="30"/>
          <w:szCs w:val="30"/>
        </w:rPr>
      </w:pPr>
    </w:p>
    <w:p w14:paraId="6F97A9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seventy-second psalm is, by universal consent, referred to Christ.</w:t>
      </w:r>
    </w:p>
    <w:p w14:paraId="6E04A6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诗篇第七十二篇被公认为是指向基督的。</w:t>
      </w:r>
    </w:p>
    <w:p w14:paraId="1D7D9EDF">
      <w:pPr>
        <w:pStyle w:val="3"/>
        <w:spacing w:line="265" w:lineRule="auto"/>
        <w:rPr>
          <w:rFonts w:hint="eastAsia" w:ascii="微软雅黑" w:hAnsi="微软雅黑" w:eastAsia="微软雅黑" w:cs="微软雅黑"/>
          <w:sz w:val="30"/>
          <w:szCs w:val="30"/>
        </w:rPr>
      </w:pPr>
    </w:p>
    <w:p w14:paraId="2861A8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only a very inferior or subordinate sense can it be understood of Solomon.</w:t>
      </w:r>
    </w:p>
    <w:p w14:paraId="3E486F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它只能在非常次要或从属的意义上被理解为指所罗门。</w:t>
      </w:r>
    </w:p>
    <w:p w14:paraId="3A1CE7B0">
      <w:pPr>
        <w:pStyle w:val="3"/>
        <w:spacing w:line="265" w:lineRule="auto"/>
        <w:rPr>
          <w:rFonts w:hint="eastAsia" w:ascii="微软雅黑" w:hAnsi="微软雅黑" w:eastAsia="微软雅黑" w:cs="微软雅黑"/>
          <w:sz w:val="30"/>
          <w:szCs w:val="30"/>
        </w:rPr>
      </w:pPr>
    </w:p>
    <w:p w14:paraId="0E925E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but David’s greater Son can its lofty descriptions be applicable?</w:t>
      </w:r>
    </w:p>
    <w:p w14:paraId="4F3C3B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除了大卫那更伟大的子孙，它那崇高的描述还能适用于谁呢？</w:t>
      </w:r>
    </w:p>
    <w:p w14:paraId="09755C3A">
      <w:pPr>
        <w:pStyle w:val="3"/>
        <w:spacing w:line="265" w:lineRule="auto"/>
        <w:rPr>
          <w:rFonts w:hint="eastAsia" w:ascii="微软雅黑" w:hAnsi="微软雅黑" w:eastAsia="微软雅黑" w:cs="微软雅黑"/>
          <w:sz w:val="30"/>
          <w:szCs w:val="30"/>
        </w:rPr>
      </w:pPr>
    </w:p>
    <w:p w14:paraId="43F7CE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whom but the Messiah can it be affirmed that his name shall endure for ever; that men shall be blessed in him; and that all nations shall call him blessed?</w:t>
      </w:r>
    </w:p>
    <w:p w14:paraId="4D1C89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除了弥赛亚，还有谁能被断言祂的名要存到永远；人要靠祂蒙福；万国要称祂有福呢？</w:t>
      </w:r>
    </w:p>
    <w:p w14:paraId="4DE7949D">
      <w:pPr>
        <w:pStyle w:val="3"/>
        <w:spacing w:line="265" w:lineRule="auto"/>
        <w:rPr>
          <w:rFonts w:hint="eastAsia" w:ascii="微软雅黑" w:hAnsi="微软雅黑" w:eastAsia="微软雅黑" w:cs="微软雅黑"/>
          <w:sz w:val="30"/>
          <w:szCs w:val="30"/>
        </w:rPr>
      </w:pPr>
    </w:p>
    <w:p w14:paraId="27FEAF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rest assured that the psalm celebrates the majesty, benignity, and dominion of Jesus as Mediator, with the glory, peacefulness, extent, and duration of his kingdom.</w:t>
      </w:r>
    </w:p>
    <w:p w14:paraId="6DF5E9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我们可以确信，这篇诗篇颂赞的是耶稣作为中保的威严、仁慈和统治，以及祂国度的荣耀、和平、广阔和持久。</w:t>
      </w:r>
    </w:p>
    <w:p w14:paraId="60AF57EA">
      <w:pPr>
        <w:pStyle w:val="3"/>
        <w:spacing w:line="265" w:lineRule="auto"/>
        <w:rPr>
          <w:rFonts w:hint="eastAsia" w:ascii="微软雅黑" w:hAnsi="微软雅黑" w:eastAsia="微软雅黑" w:cs="微软雅黑"/>
          <w:sz w:val="30"/>
          <w:szCs w:val="30"/>
        </w:rPr>
      </w:pPr>
    </w:p>
    <w:p w14:paraId="7507A1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observe how many things are contained in it bearing on our present subject.</w:t>
      </w:r>
    </w:p>
    <w:p w14:paraId="7ED362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现在，请观察其中包含了多少与我们当前主题有关的内容。</w:t>
      </w:r>
    </w:p>
    <w:p w14:paraId="5413CFCF">
      <w:pPr>
        <w:pStyle w:val="3"/>
        <w:spacing w:line="265" w:lineRule="auto"/>
        <w:rPr>
          <w:rFonts w:hint="eastAsia" w:ascii="微软雅黑" w:hAnsi="微软雅黑" w:eastAsia="微软雅黑" w:cs="微软雅黑"/>
          <w:sz w:val="30"/>
          <w:szCs w:val="30"/>
        </w:rPr>
      </w:pPr>
    </w:p>
    <w:p w14:paraId="43FEBA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of Tarshish and of the Isles shall bring presents: the kings of Sheba and Seba shall offer gifts.</w:t>
      </w:r>
    </w:p>
    <w:p w14:paraId="7C9870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“他施和海岛的王要进贡；示巴和西巴的王要献礼物。</w:t>
      </w:r>
    </w:p>
    <w:p w14:paraId="73EC2C75">
      <w:pPr>
        <w:pStyle w:val="3"/>
        <w:spacing w:line="265" w:lineRule="auto"/>
        <w:rPr>
          <w:rFonts w:hint="eastAsia" w:ascii="微软雅黑" w:hAnsi="微软雅黑" w:eastAsia="微软雅黑" w:cs="微软雅黑"/>
          <w:sz w:val="30"/>
          <w:szCs w:val="30"/>
        </w:rPr>
      </w:pPr>
    </w:p>
    <w:p w14:paraId="36CB7E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all kings shall fall down before him; all nations shall serve him.</w:t>
      </w:r>
    </w:p>
    <w:p w14:paraId="76A8FB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诸王都要叩拜祂；万国都要事奉祂。</w:t>
      </w:r>
    </w:p>
    <w:p w14:paraId="22CF4F28">
      <w:pPr>
        <w:pStyle w:val="3"/>
        <w:spacing w:line="265" w:lineRule="auto"/>
        <w:rPr>
          <w:rFonts w:hint="eastAsia" w:ascii="微软雅黑" w:hAnsi="微软雅黑" w:eastAsia="微软雅黑" w:cs="微软雅黑"/>
          <w:sz w:val="30"/>
          <w:szCs w:val="30"/>
        </w:rPr>
      </w:pPr>
    </w:p>
    <w:p w14:paraId="233039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nations shall call him blessed.’</w:t>
      </w:r>
    </w:p>
    <w:p w14:paraId="379837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万国都要称祂有福。”</w:t>
      </w:r>
    </w:p>
    <w:p w14:paraId="4AF34385">
      <w:pPr>
        <w:pStyle w:val="3"/>
        <w:spacing w:line="265" w:lineRule="auto"/>
        <w:rPr>
          <w:rFonts w:hint="eastAsia" w:ascii="微软雅黑" w:hAnsi="微软雅黑" w:eastAsia="微软雅黑" w:cs="微软雅黑"/>
          <w:sz w:val="30"/>
          <w:szCs w:val="30"/>
        </w:rPr>
      </w:pPr>
    </w:p>
    <w:p w14:paraId="536827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language can more directly assert the doctrine for which we are contending.</w:t>
      </w:r>
    </w:p>
    <w:p w14:paraId="797DF1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没有语言能比这更直接地断言我们正在争辩的教义了。</w:t>
      </w:r>
    </w:p>
    <w:p w14:paraId="03F3696D">
      <w:pPr>
        <w:pStyle w:val="3"/>
        <w:spacing w:line="265" w:lineRule="auto"/>
        <w:rPr>
          <w:rFonts w:hint="eastAsia" w:ascii="微软雅黑" w:hAnsi="微软雅黑" w:eastAsia="微软雅黑" w:cs="微软雅黑"/>
          <w:sz w:val="30"/>
          <w:szCs w:val="30"/>
        </w:rPr>
      </w:pPr>
    </w:p>
    <w:p w14:paraId="2D5BC0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as such, is spoken of.</w:t>
      </w:r>
    </w:p>
    <w:p w14:paraId="02BD71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这里所论及的是作为中保的祂。</w:t>
      </w:r>
    </w:p>
    <w:p w14:paraId="1DA563CC">
      <w:pPr>
        <w:pStyle w:val="3"/>
        <w:spacing w:line="265" w:lineRule="auto"/>
        <w:rPr>
          <w:rFonts w:hint="eastAsia" w:ascii="微软雅黑" w:hAnsi="微软雅黑" w:eastAsia="微软雅黑" w:cs="微软雅黑"/>
          <w:sz w:val="30"/>
          <w:szCs w:val="30"/>
        </w:rPr>
      </w:pPr>
    </w:p>
    <w:p w14:paraId="0895C4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and nations are expressly introduced in their civil capacity as recognising his dominion.</w:t>
      </w:r>
    </w:p>
    <w:p w14:paraId="07DA50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君王和万国被明确地以其公民身份引入，承认祂的统治。</w:t>
      </w:r>
    </w:p>
    <w:p w14:paraId="07898CFE">
      <w:pPr>
        <w:pStyle w:val="3"/>
        <w:spacing w:line="265" w:lineRule="auto"/>
        <w:rPr>
          <w:rFonts w:hint="eastAsia" w:ascii="微软雅黑" w:hAnsi="微软雅黑" w:eastAsia="微软雅黑" w:cs="微软雅黑"/>
          <w:sz w:val="30"/>
          <w:szCs w:val="30"/>
        </w:rPr>
      </w:pPr>
    </w:p>
    <w:p w14:paraId="041E4D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acts of homage in which they are represented as engaging, are such as necessarily involve the idea of distinct moral subjection;—namely, bringing presents, offering gifts, falling down before him, serving him, and calling him blessed.</w:t>
      </w:r>
    </w:p>
    <w:p w14:paraId="0EB207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他们被描述所从事的致敬行为，必然包含着明确的道德顺服的观念；——即进贡、献礼、在祂面前叩拜、事奉祂，并称祂有福。</w:t>
      </w:r>
    </w:p>
    <w:p w14:paraId="4F4BDDB4">
      <w:pPr>
        <w:pStyle w:val="3"/>
        <w:spacing w:line="265" w:lineRule="auto"/>
        <w:rPr>
          <w:rFonts w:hint="eastAsia" w:ascii="微软雅黑" w:hAnsi="微软雅黑" w:eastAsia="微软雅黑" w:cs="微软雅黑"/>
          <w:sz w:val="30"/>
          <w:szCs w:val="30"/>
        </w:rPr>
      </w:pPr>
    </w:p>
    <w:p w14:paraId="6956D0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the legitimate object of such acts must possess a rightful dominion over the nations and kings of the earth.</w:t>
      </w:r>
    </w:p>
    <w:p w14:paraId="51E886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作为这些行为的合法对象，祂必须拥有对万国和地上君王的合法统治权。</w:t>
      </w:r>
    </w:p>
    <w:p w14:paraId="4C5651BE">
      <w:pPr>
        <w:pStyle w:val="3"/>
        <w:spacing w:line="265" w:lineRule="auto"/>
        <w:rPr>
          <w:rFonts w:hint="eastAsia" w:ascii="微软雅黑" w:hAnsi="微软雅黑" w:eastAsia="微软雅黑" w:cs="微软雅黑"/>
          <w:sz w:val="30"/>
          <w:szCs w:val="30"/>
        </w:rPr>
      </w:pPr>
    </w:p>
    <w:p w14:paraId="715A20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God, Behold, I will lift up mine hand to the Gentiles, and set up my standard to the people: and they shall bring thy sons in their arms, and thy daughters shall be carried upon their shoulders.</w:t>
      </w:r>
    </w:p>
    <w:p w14:paraId="2246CB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“主耶和华如此说：我必向列国举手，向万民竖立大旗；他们必将你的众子怀中抱来，将你的众女肩上扛来。</w:t>
      </w:r>
    </w:p>
    <w:p w14:paraId="632A77F1">
      <w:pPr>
        <w:pStyle w:val="3"/>
        <w:spacing w:line="265" w:lineRule="auto"/>
        <w:rPr>
          <w:rFonts w:hint="eastAsia" w:ascii="微软雅黑" w:hAnsi="微软雅黑" w:eastAsia="微软雅黑" w:cs="微软雅黑"/>
          <w:sz w:val="30"/>
          <w:szCs w:val="30"/>
        </w:rPr>
      </w:pPr>
    </w:p>
    <w:p w14:paraId="3FB884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kings shall be thy nursing-fathers, and their queens thy nursing-mothers: they shall bow down to thee with their face toward the earth, and shall lick up the dust of thy feet.’</w:t>
      </w:r>
    </w:p>
    <w:p w14:paraId="1D7602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列王必作你的养父，王后必作你的乳母；他们必将脸伏地，向你下拜，并舔你脚上的尘土。”</w:t>
      </w:r>
    </w:p>
    <w:p w14:paraId="04E9A9C3">
      <w:pPr>
        <w:pStyle w:val="3"/>
        <w:spacing w:line="265" w:lineRule="auto"/>
        <w:rPr>
          <w:rFonts w:hint="eastAsia" w:ascii="微软雅黑" w:hAnsi="微软雅黑" w:eastAsia="微软雅黑" w:cs="微软雅黑"/>
          <w:sz w:val="30"/>
          <w:szCs w:val="30"/>
        </w:rPr>
      </w:pPr>
    </w:p>
    <w:p w14:paraId="51B81C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very decisive passage.</w:t>
      </w:r>
    </w:p>
    <w:p w14:paraId="56EAC4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这是一段非常决定性的经文。</w:t>
      </w:r>
    </w:p>
    <w:p w14:paraId="09DE2E7B">
      <w:pPr>
        <w:pStyle w:val="3"/>
        <w:spacing w:line="265" w:lineRule="auto"/>
        <w:rPr>
          <w:rFonts w:hint="eastAsia" w:ascii="微软雅黑" w:hAnsi="微软雅黑" w:eastAsia="微软雅黑" w:cs="微软雅黑"/>
          <w:sz w:val="30"/>
          <w:szCs w:val="30"/>
        </w:rPr>
      </w:pPr>
    </w:p>
    <w:p w14:paraId="4F5DA4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prophecy refers to New Testament times, when the Gentiles are to be gathered unto the Redeemer.</w:t>
      </w:r>
    </w:p>
    <w:p w14:paraId="7DC525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这预言是指新约时代，那时外邦人将被聚集归向救赎主。</w:t>
      </w:r>
    </w:p>
    <w:p w14:paraId="56C75D8C">
      <w:pPr>
        <w:pStyle w:val="3"/>
        <w:spacing w:line="265" w:lineRule="auto"/>
        <w:rPr>
          <w:rFonts w:hint="eastAsia" w:ascii="微软雅黑" w:hAnsi="微软雅黑" w:eastAsia="微软雅黑" w:cs="微软雅黑"/>
          <w:sz w:val="30"/>
          <w:szCs w:val="30"/>
        </w:rPr>
      </w:pPr>
    </w:p>
    <w:p w14:paraId="5C9731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prominent feature of these times shall be the subserviency of civil rulers to the church, which surely supposes their subjection to Christ her Head.</w:t>
      </w:r>
    </w:p>
    <w:p w14:paraId="28BF54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这些时代的一个显著特征将是公民统治者对教会的辅助，这肯定意味着他们要顺服教会的元首基督。</w:t>
      </w:r>
    </w:p>
    <w:p w14:paraId="38F715B3">
      <w:pPr>
        <w:pStyle w:val="3"/>
        <w:spacing w:line="265" w:lineRule="auto"/>
        <w:rPr>
          <w:rFonts w:hint="eastAsia" w:ascii="微软雅黑" w:hAnsi="微软雅黑" w:eastAsia="微软雅黑" w:cs="微软雅黑"/>
          <w:sz w:val="30"/>
          <w:szCs w:val="30"/>
        </w:rPr>
      </w:pPr>
    </w:p>
    <w:p w14:paraId="2B8D5B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shall be thy nursing-fathers is a similitude which imports the most tender care, the most endearing solicitude; not mere protection, but active and unwearied nourishment and support.</w:t>
      </w:r>
    </w:p>
    <w:p w14:paraId="6FFB20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君王必作你的养父，这一比喻意味着最温柔的关怀，最亲切的挂念；不仅仅是保护，而是积极且不懈的滋养和支持。</w:t>
      </w:r>
    </w:p>
    <w:p w14:paraId="083B325F">
      <w:pPr>
        <w:pStyle w:val="3"/>
        <w:spacing w:line="265" w:lineRule="auto"/>
        <w:rPr>
          <w:rFonts w:hint="eastAsia" w:ascii="微软雅黑" w:hAnsi="微软雅黑" w:eastAsia="微软雅黑" w:cs="微软雅黑"/>
          <w:sz w:val="30"/>
          <w:szCs w:val="30"/>
        </w:rPr>
      </w:pPr>
    </w:p>
    <w:p w14:paraId="10F1EE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according to the opinions of some, the best thing the state can do for the church, is to let her alone, to leave her to herself, to take no interest in her concerns, it is difficult to see how this view can be reconciled with the figure of a nurse, the duties of whose office would certainly be ill discharged by such a treatment of her feeble charge.</w:t>
      </w:r>
    </w:p>
    <w:p w14:paraId="22FA38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某些人看来，国家能为教会做的最好的事就是不管她，任由她自己，对她的事务不感兴趣，那么很难看出这种观点如何能与保姆的形象相调和，因为对于一个保姆来说，如果这样对待她软弱的受托者，那肯定是失职了。</w:t>
      </w:r>
    </w:p>
    <w:p w14:paraId="2C64F643">
      <w:pPr>
        <w:pStyle w:val="3"/>
        <w:spacing w:line="265" w:lineRule="auto"/>
        <w:rPr>
          <w:rFonts w:hint="eastAsia" w:ascii="微软雅黑" w:hAnsi="微软雅黑" w:eastAsia="微软雅黑" w:cs="微软雅黑"/>
          <w:sz w:val="30"/>
          <w:szCs w:val="30"/>
        </w:rPr>
      </w:pPr>
    </w:p>
    <w:p w14:paraId="3F8484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neutralise the force of this beautiful passage, it has been alleged that rulers are here spoken of, not in their public or official, but in their private or personal, capacity.</w:t>
      </w:r>
    </w:p>
    <w:p w14:paraId="52B6C6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但是，为了抵消这段美丽经文的力量，有人声称这里所说的统治者，不是指他们的公共或官方身份，而是指他们的私人或个人身份。</w:t>
      </w:r>
    </w:p>
    <w:p w14:paraId="6F50E6DE">
      <w:pPr>
        <w:pStyle w:val="3"/>
        <w:spacing w:line="265" w:lineRule="auto"/>
        <w:rPr>
          <w:rFonts w:hint="eastAsia" w:ascii="微软雅黑" w:hAnsi="微软雅黑" w:eastAsia="微软雅黑" w:cs="微软雅黑"/>
          <w:sz w:val="30"/>
          <w:szCs w:val="30"/>
        </w:rPr>
      </w:pPr>
    </w:p>
    <w:p w14:paraId="017D03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supposed to mean nothing more, than that persons of exalted station shall become the devoted servants of Messiah, and take a deep and pious interest in the concerns of his kingdom.</w:t>
      </w:r>
    </w:p>
    <w:p w14:paraId="3E60DE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据推测，这仅仅意味着身居高位的人将成为弥赛亚的忠实仆人，并对祂国度的事务产生深刻而虔诚的兴趣。</w:t>
      </w:r>
    </w:p>
    <w:p w14:paraId="7A9AB826">
      <w:pPr>
        <w:pStyle w:val="3"/>
        <w:spacing w:line="265" w:lineRule="auto"/>
        <w:rPr>
          <w:rFonts w:hint="eastAsia" w:ascii="微软雅黑" w:hAnsi="微软雅黑" w:eastAsia="微软雅黑" w:cs="微软雅黑"/>
          <w:sz w:val="30"/>
          <w:szCs w:val="30"/>
        </w:rPr>
      </w:pPr>
    </w:p>
    <w:p w14:paraId="0BA9E9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view is understood to be confirmed by the pronoun ‘their’ occurring before the word ‘queens,’ denoting, as is alleged, that they are spoken of, not as queens regnant, but as queens consort.</w:t>
      </w:r>
    </w:p>
    <w:p w14:paraId="554E10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这一观点被认为得到了“王后”一词前面的代词“他们的”（their）的证实的，据称这表明她们不是作为摄政女王，而是作为王后（配偶）被提及的。</w:t>
      </w:r>
    </w:p>
    <w:p w14:paraId="436F08BA">
      <w:pPr>
        <w:pStyle w:val="3"/>
        <w:spacing w:line="265" w:lineRule="auto"/>
        <w:rPr>
          <w:rFonts w:hint="eastAsia" w:ascii="微软雅黑" w:hAnsi="微软雅黑" w:eastAsia="微软雅黑" w:cs="微软雅黑"/>
          <w:sz w:val="30"/>
          <w:szCs w:val="30"/>
        </w:rPr>
      </w:pPr>
    </w:p>
    <w:p w14:paraId="196584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far from being self-evident that queens are spoken of here in the latter capacity; for every candid person will admit, that the very same phraseology might as naturally be employed in speaking of queens-regnant in relation to their husbands, as of kings-regnant in relation to their wives.</w:t>
      </w:r>
    </w:p>
    <w:p w14:paraId="09FF29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然而，这里所说的王后是指后一种身份，这一点远非不证自明；因为每一个坦诚的人都会承认，同样的措辞完全可以用来指摄政女王与她们丈夫的关系，就像指摄政君王与他们妻子的关系一样自然。</w:t>
      </w:r>
    </w:p>
    <w:p w14:paraId="66E3A0FB">
      <w:pPr>
        <w:pStyle w:val="3"/>
        <w:spacing w:line="265" w:lineRule="auto"/>
        <w:rPr>
          <w:rFonts w:hint="eastAsia" w:ascii="微软雅黑" w:hAnsi="微软雅黑" w:eastAsia="微软雅黑" w:cs="微软雅黑"/>
          <w:sz w:val="30"/>
          <w:szCs w:val="30"/>
        </w:rPr>
      </w:pPr>
    </w:p>
    <w:p w14:paraId="154922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not by any means clear that queens are here to be understood as consorts only.</w:t>
      </w:r>
    </w:p>
    <w:p w14:paraId="0A31F7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因此，决不能清楚地断定这里的王后只能被理解为配偶。</w:t>
      </w:r>
    </w:p>
    <w:p w14:paraId="3D41B54C">
      <w:pPr>
        <w:pStyle w:val="3"/>
        <w:spacing w:line="265" w:lineRule="auto"/>
        <w:rPr>
          <w:rFonts w:hint="eastAsia" w:ascii="微软雅黑" w:hAnsi="微软雅黑" w:eastAsia="微软雅黑" w:cs="微软雅黑"/>
          <w:sz w:val="30"/>
          <w:szCs w:val="30"/>
        </w:rPr>
      </w:pPr>
    </w:p>
    <w:p w14:paraId="0ECE89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even admitting this, will the inference follow from it legitimately, that the kings are to be understood merely in their private domestic capacity as consorts of the queens.</w:t>
      </w:r>
    </w:p>
    <w:p w14:paraId="2ECA6A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即使承认这一点，也不能合理地推导出君王仅仅是以作为王后配偶的私人家庭身份被理解的结论。</w:t>
      </w:r>
    </w:p>
    <w:p w14:paraId="60F68EAD">
      <w:pPr>
        <w:pStyle w:val="3"/>
        <w:spacing w:line="265" w:lineRule="auto"/>
        <w:rPr>
          <w:rFonts w:hint="eastAsia" w:ascii="微软雅黑" w:hAnsi="微软雅黑" w:eastAsia="微软雅黑" w:cs="微软雅黑"/>
          <w:sz w:val="30"/>
          <w:szCs w:val="30"/>
        </w:rPr>
      </w:pPr>
    </w:p>
    <w:p w14:paraId="14C982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countries where there is a married king the subjects pray for the blessing of God on their king and his queen, as they are in the habit of doing, the queen is of course queen-consort; but it surely cannot be supposed that because his partner can only be viewed as associated with him in her private capacity, they do not refer to the monarch himself in his official capacity.</w:t>
      </w:r>
    </w:p>
    <w:p w14:paraId="3381A3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一个已婚国王的国家里，当臣民为他们的国王和王后祈求神的祝福时（这是他们的习惯），王后当然是王后（配偶）；但肯定不能因为国王的伴侣只能被视为以私人身份与他联系在一起，就认为人们不是指君主本人的官方身份。</w:t>
      </w:r>
    </w:p>
    <w:p w14:paraId="4FC6FB4C">
      <w:pPr>
        <w:pStyle w:val="3"/>
        <w:spacing w:line="265" w:lineRule="auto"/>
        <w:rPr>
          <w:rFonts w:hint="eastAsia" w:ascii="微软雅黑" w:hAnsi="微软雅黑" w:eastAsia="微软雅黑" w:cs="微软雅黑"/>
          <w:sz w:val="30"/>
          <w:szCs w:val="30"/>
        </w:rPr>
      </w:pPr>
    </w:p>
    <w:p w14:paraId="471CA2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admitting, then, for the sake of argument, the interpretation proposed with regard to queens—that they are only referred to as consorts—the inference drawn with regard to kings does not follow.</w:t>
      </w:r>
    </w:p>
    <w:p w14:paraId="50C598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即使为了论证的缘故，承认关于王后的这种解释——即她们仅作为配偶被提及——关于君王的推论也是不成立的。</w:t>
      </w:r>
    </w:p>
    <w:p w14:paraId="5CB9EF78">
      <w:pPr>
        <w:pStyle w:val="3"/>
        <w:spacing w:line="265" w:lineRule="auto"/>
        <w:rPr>
          <w:rFonts w:hint="eastAsia" w:ascii="微软雅黑" w:hAnsi="微软雅黑" w:eastAsia="微软雅黑" w:cs="微软雅黑"/>
          <w:sz w:val="30"/>
          <w:szCs w:val="30"/>
        </w:rPr>
      </w:pPr>
    </w:p>
    <w:p w14:paraId="5C062A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follow that kings are referred to only in their private capacity.</w:t>
      </w:r>
    </w:p>
    <w:p w14:paraId="2946FF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这并不意味着君王仅在私人身份上被提及。</w:t>
      </w:r>
    </w:p>
    <w:p w14:paraId="4599BDEF">
      <w:pPr>
        <w:pStyle w:val="3"/>
        <w:spacing w:line="265" w:lineRule="auto"/>
        <w:rPr>
          <w:rFonts w:hint="eastAsia" w:ascii="微软雅黑" w:hAnsi="微软雅黑" w:eastAsia="微软雅黑" w:cs="微软雅黑"/>
          <w:sz w:val="30"/>
          <w:szCs w:val="30"/>
        </w:rPr>
      </w:pPr>
    </w:p>
    <w:p w14:paraId="34BDD0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may still, after all, be kings-regnant: and the utmost that the passage can be made to bear is, that both kings and queens, whether regnant or consort, are bound to exert all the influence they possess, in their own proper spheres, to aid and foster the interests of Christ’s kingdom in the world.</w:t>
      </w:r>
    </w:p>
    <w:p w14:paraId="52BCBC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君王毕竟仍可能是摄政君王：这段经文最多能表达的是，无论是君王还是王后，无论是摄政还是配偶，都有义务在他们各自适当的范围内，尽其所有的影响力，来帮助和培育基督国度在世上的利益。</w:t>
      </w:r>
    </w:p>
    <w:p w14:paraId="4C3930D7">
      <w:pPr>
        <w:pStyle w:val="3"/>
        <w:spacing w:line="265" w:lineRule="auto"/>
        <w:rPr>
          <w:rFonts w:hint="eastAsia" w:ascii="微软雅黑" w:hAnsi="微软雅黑" w:eastAsia="微软雅黑" w:cs="微软雅黑"/>
          <w:sz w:val="30"/>
          <w:szCs w:val="30"/>
        </w:rPr>
      </w:pPr>
    </w:p>
    <w:p w14:paraId="210623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queens-consort can do this, only in their own proper sphere, it surely does not follow that kings-regnant, in their proper sphere, are not also bound to do the same.</w:t>
      </w:r>
    </w:p>
    <w:p w14:paraId="4973BA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因为王后（配偶）只能在她们自己适当的范围内做这件事，这肯定不意味着摄政君王在他们适当的范围内就没有义务做同样的事。</w:t>
      </w:r>
    </w:p>
    <w:p w14:paraId="40470802">
      <w:pPr>
        <w:pStyle w:val="3"/>
        <w:spacing w:line="265" w:lineRule="auto"/>
        <w:rPr>
          <w:rFonts w:hint="eastAsia" w:ascii="微软雅黑" w:hAnsi="微软雅黑" w:eastAsia="微软雅黑" w:cs="微软雅黑"/>
          <w:sz w:val="30"/>
          <w:szCs w:val="30"/>
        </w:rPr>
      </w:pPr>
    </w:p>
    <w:p w14:paraId="0F8125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prediction before us leads us to conclude, that, in the times of the gospel, persons of the most exalted public stations shall exert their influence on behalf of the church of Christ; and this certainly supposes the subjection of such to Christ himself.</w:t>
      </w:r>
    </w:p>
    <w:p w14:paraId="32AF3B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相反，摆在我们面前的预言引导我们得出结论：在福音时代，身处最高公共地位的人将为基督教会的缘故施加他们的影响力；这当然意味着这些人要顺服基督自己。</w:t>
      </w:r>
    </w:p>
    <w:p w14:paraId="1E31EE15">
      <w:pPr>
        <w:pStyle w:val="3"/>
        <w:spacing w:line="265" w:lineRule="auto"/>
        <w:rPr>
          <w:rFonts w:hint="eastAsia" w:ascii="微软雅黑" w:hAnsi="微软雅黑" w:eastAsia="微软雅黑" w:cs="微软雅黑"/>
          <w:sz w:val="30"/>
          <w:szCs w:val="30"/>
        </w:rPr>
      </w:pPr>
    </w:p>
    <w:p w14:paraId="63189D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view is strongly corroborated by another passage in this prophecy.</w:t>
      </w:r>
    </w:p>
    <w:p w14:paraId="565909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同一观点得到了该预言中另一段经文的有力证实。</w:t>
      </w:r>
    </w:p>
    <w:p w14:paraId="6D7FF87D">
      <w:pPr>
        <w:pStyle w:val="3"/>
        <w:spacing w:line="265" w:lineRule="auto"/>
        <w:rPr>
          <w:rFonts w:hint="eastAsia" w:ascii="微软雅黑" w:hAnsi="微软雅黑" w:eastAsia="微软雅黑" w:cs="微软雅黑"/>
          <w:sz w:val="30"/>
          <w:szCs w:val="30"/>
        </w:rPr>
      </w:pPr>
    </w:p>
    <w:p w14:paraId="252D06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thy gates shall be open continually; they shall not be shut day nor night; that men may bring unto thee the forces of the Gentiles, and that their kings may be brought.</w:t>
      </w:r>
    </w:p>
    <w:p w14:paraId="4149A0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“你的城门必昼夜开放，不得关闭，好叫人将列国的财物带来归你，并将他们的君王牵引而来。</w:t>
      </w:r>
    </w:p>
    <w:p w14:paraId="3BA6398F">
      <w:pPr>
        <w:pStyle w:val="3"/>
        <w:spacing w:line="265" w:lineRule="auto"/>
        <w:rPr>
          <w:rFonts w:hint="eastAsia" w:ascii="微软雅黑" w:hAnsi="微软雅黑" w:eastAsia="微软雅黑" w:cs="微软雅黑"/>
          <w:sz w:val="30"/>
          <w:szCs w:val="30"/>
        </w:rPr>
      </w:pPr>
    </w:p>
    <w:p w14:paraId="3768B8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nation and kingdom that will not serve thee shall perish; yea, those nations shall be utterly wasted.</w:t>
      </w:r>
    </w:p>
    <w:p w14:paraId="552ACF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哪一邦哪一国不事奉你，就必灭亡，也必全然荒废。</w:t>
      </w:r>
    </w:p>
    <w:p w14:paraId="63841EEF">
      <w:pPr>
        <w:pStyle w:val="3"/>
        <w:spacing w:line="265" w:lineRule="auto"/>
        <w:rPr>
          <w:rFonts w:hint="eastAsia" w:ascii="微软雅黑" w:hAnsi="微软雅黑" w:eastAsia="微软雅黑" w:cs="微软雅黑"/>
          <w:sz w:val="30"/>
          <w:szCs w:val="30"/>
        </w:rPr>
      </w:pPr>
    </w:p>
    <w:p w14:paraId="1EB70B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also suck the milk of the Gentiles, and shalt suck the breasts of kings.’</w:t>
      </w:r>
    </w:p>
    <w:p w14:paraId="011CEE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你也可以吃列国的奶，又吃君王的奶。”</w:t>
      </w:r>
    </w:p>
    <w:p w14:paraId="173FFE66">
      <w:pPr>
        <w:pStyle w:val="3"/>
        <w:spacing w:line="265" w:lineRule="auto"/>
        <w:rPr>
          <w:rFonts w:hint="eastAsia" w:ascii="微软雅黑" w:hAnsi="微软雅黑" w:eastAsia="微软雅黑" w:cs="微软雅黑"/>
          <w:sz w:val="30"/>
          <w:szCs w:val="30"/>
        </w:rPr>
      </w:pPr>
    </w:p>
    <w:p w14:paraId="0F3DB6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cannot be the shadow of a doubt about the sense in which kings are spoken of.</w:t>
      </w:r>
    </w:p>
    <w:p w14:paraId="2E80D2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在这里，关于君王是在何种意义上被提及的，不可能有一丝疑虑。</w:t>
      </w:r>
    </w:p>
    <w:p w14:paraId="40840031">
      <w:pPr>
        <w:pStyle w:val="3"/>
        <w:spacing w:line="265" w:lineRule="auto"/>
        <w:rPr>
          <w:rFonts w:hint="eastAsia" w:ascii="微软雅黑" w:hAnsi="微软雅黑" w:eastAsia="微软雅黑" w:cs="微软雅黑"/>
          <w:sz w:val="30"/>
          <w:szCs w:val="30"/>
        </w:rPr>
      </w:pPr>
    </w:p>
    <w:p w14:paraId="4F1D3E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pronoun ‘their,’ in this instance at least, is decidedly in favour of the view that they are to be regarded in their public capacity; they are spoken of as the people’s kings, or kings in the possession and exercise of official power and influence.</w:t>
      </w:r>
    </w:p>
    <w:p w14:paraId="239940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代词“他们的”，至少在这个例子中，决定性地支持了应将他们视为具有公共身份的观点；他们被称为人民的君王，或拥有并行使官方权力和影响力的君王。</w:t>
      </w:r>
    </w:p>
    <w:p w14:paraId="1A191B77">
      <w:pPr>
        <w:pStyle w:val="3"/>
        <w:spacing w:line="265" w:lineRule="auto"/>
        <w:rPr>
          <w:rFonts w:hint="eastAsia" w:ascii="微软雅黑" w:hAnsi="微软雅黑" w:eastAsia="微软雅黑" w:cs="微软雅黑"/>
          <w:sz w:val="30"/>
          <w:szCs w:val="30"/>
        </w:rPr>
      </w:pPr>
    </w:p>
    <w:p w14:paraId="341803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capacity, they are represented as ministers to the church of Christ in various ways.</w:t>
      </w:r>
    </w:p>
    <w:p w14:paraId="7FE43F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在这种身份下，他们被描述为以各种方式服事基督的教会。</w:t>
      </w:r>
    </w:p>
    <w:p w14:paraId="3491F4D9">
      <w:pPr>
        <w:pStyle w:val="3"/>
        <w:spacing w:line="265" w:lineRule="auto"/>
        <w:rPr>
          <w:rFonts w:hint="eastAsia" w:ascii="微软雅黑" w:hAnsi="微软雅黑" w:eastAsia="微软雅黑" w:cs="微软雅黑"/>
          <w:sz w:val="30"/>
          <w:szCs w:val="30"/>
        </w:rPr>
      </w:pPr>
    </w:p>
    <w:p w14:paraId="691A43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passage less decisive, that it comprehends a threat of awful judgment denounced on such nations and rulers as shall refuse to yield the service required.</w:t>
      </w:r>
    </w:p>
    <w:p w14:paraId="03B3E8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这段经文同样具有决定性意义，因为它包含了对那些拒绝提供所需事奉的国家和统治者所宣告的可怕审判的威胁。</w:t>
      </w:r>
    </w:p>
    <w:p w14:paraId="537EF09C">
      <w:pPr>
        <w:pStyle w:val="3"/>
        <w:spacing w:line="265" w:lineRule="auto"/>
        <w:rPr>
          <w:rFonts w:hint="eastAsia" w:ascii="微软雅黑" w:hAnsi="微软雅黑" w:eastAsia="微软雅黑" w:cs="微软雅黑"/>
          <w:sz w:val="30"/>
          <w:szCs w:val="30"/>
        </w:rPr>
      </w:pPr>
    </w:p>
    <w:p w14:paraId="1A1CAC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unless civil society had been placed under the dominion of the Mediator, there could have been no room for supposing, either that such duties are obligatory, or that such consequences shall follow the neglect of them.</w:t>
      </w:r>
    </w:p>
    <w:p w14:paraId="78B2F5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确实，除非公民社会已被置于中保的统治之下，否则就没有余地认为这些义务是必须履行的，或者忽视它们会导致这样的后果。</w:t>
      </w:r>
    </w:p>
    <w:p w14:paraId="79215E56">
      <w:pPr>
        <w:pStyle w:val="3"/>
        <w:spacing w:line="265" w:lineRule="auto"/>
        <w:rPr>
          <w:rFonts w:hint="eastAsia" w:ascii="微软雅黑" w:hAnsi="微软雅黑" w:eastAsia="微软雅黑" w:cs="微软雅黑"/>
          <w:sz w:val="30"/>
          <w:szCs w:val="30"/>
        </w:rPr>
      </w:pPr>
    </w:p>
    <w:p w14:paraId="641743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shall be the prince’s part to give burnt-offerings, and meat-offerings, and drink-offerings, in the feasts, and in the new moons, and in the sabbaths, in all solemnities of the house of Israel.’</w:t>
      </w:r>
    </w:p>
    <w:p w14:paraId="23CB80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“王的本分是在节期、月朔、安息日，就是以色列家一切的节期，奉上燔祭、素祭、奠祭。”</w:t>
      </w:r>
    </w:p>
    <w:p w14:paraId="403B21EC">
      <w:pPr>
        <w:pStyle w:val="3"/>
        <w:spacing w:line="265" w:lineRule="auto"/>
        <w:rPr>
          <w:rFonts w:hint="eastAsia" w:ascii="微软雅黑" w:hAnsi="微软雅黑" w:eastAsia="微软雅黑" w:cs="微软雅黑"/>
          <w:sz w:val="30"/>
          <w:szCs w:val="30"/>
        </w:rPr>
      </w:pPr>
    </w:p>
    <w:p w14:paraId="762FA3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remarkable prophetic vision, with which these words are connected, is, we believe, held by all judicious commentators to refer to the church in New Testament times.</w:t>
      </w:r>
    </w:p>
    <w:p w14:paraId="3546ED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我们相信，所有明智的注释家都认为，与这些话语相关的那个非凡的预言异象，是指新约时代的教会。</w:t>
      </w:r>
    </w:p>
    <w:p w14:paraId="010618D1">
      <w:pPr>
        <w:pStyle w:val="3"/>
        <w:spacing w:line="265" w:lineRule="auto"/>
        <w:rPr>
          <w:rFonts w:hint="eastAsia" w:ascii="微软雅黑" w:hAnsi="微软雅黑" w:eastAsia="微软雅黑" w:cs="微软雅黑"/>
          <w:sz w:val="30"/>
          <w:szCs w:val="30"/>
        </w:rPr>
      </w:pPr>
    </w:p>
    <w:p w14:paraId="4186E1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pretending minutely to explain the import of all the figurative allusions, the words we have quoted would seem plainly enough to carry in them the idea, that the civil ruler is to give public support to the institutions of the church of Christ, which, as in the case of the passages above quoted, necessarily implies that magistrates, as such, are under the authority of the Mediator.</w:t>
      </w:r>
    </w:p>
    <w:p w14:paraId="41D48E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妄称能详尽解释所有比喻性暗示的含义，但我们引用的这些话似乎非常清楚地包含了一个观念，即公民统治者要给予基督教会的制度以公共支持，正如上面引用的经文一样，这必然意味着作为官长的他们是处于中保的权柄之下的。</w:t>
      </w:r>
    </w:p>
    <w:p w14:paraId="7F9BF30D">
      <w:pPr>
        <w:pStyle w:val="3"/>
        <w:spacing w:line="265" w:lineRule="auto"/>
        <w:rPr>
          <w:rFonts w:hint="eastAsia" w:ascii="微软雅黑" w:hAnsi="微软雅黑" w:eastAsia="微软雅黑" w:cs="微软雅黑"/>
          <w:sz w:val="30"/>
          <w:szCs w:val="30"/>
        </w:rPr>
      </w:pPr>
    </w:p>
    <w:p w14:paraId="75464E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saw in the night visions, and, behold, one like the Son of Man came with the clouds of heaven, and came to the Ancient of Days, and they brought him near before him.</w:t>
      </w:r>
    </w:p>
    <w:p w14:paraId="174FDC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“我在夜间的异象中观看，见有一位像人子的，驾着天云而来，被领到亘古常在者面前。</w:t>
      </w:r>
    </w:p>
    <w:p w14:paraId="4BE702AF">
      <w:pPr>
        <w:pStyle w:val="3"/>
        <w:spacing w:line="265" w:lineRule="auto"/>
        <w:rPr>
          <w:rFonts w:hint="eastAsia" w:ascii="微软雅黑" w:hAnsi="微软雅黑" w:eastAsia="微软雅黑" w:cs="微软雅黑"/>
          <w:sz w:val="30"/>
          <w:szCs w:val="30"/>
        </w:rPr>
      </w:pPr>
    </w:p>
    <w:p w14:paraId="44E421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given him dominion, and glory, and a kingdom, that all people, nations, and languages should serve him.’</w:t>
      </w:r>
    </w:p>
    <w:p w14:paraId="7C5DCA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得了权柄、荣耀、国度，使各方、各国、各族的人都事奉祂。”</w:t>
      </w:r>
    </w:p>
    <w:p w14:paraId="1CC9DDD2">
      <w:pPr>
        <w:pStyle w:val="3"/>
        <w:spacing w:line="265" w:lineRule="auto"/>
        <w:rPr>
          <w:rFonts w:hint="eastAsia" w:ascii="微软雅黑" w:hAnsi="微软雅黑" w:eastAsia="微软雅黑" w:cs="微软雅黑"/>
          <w:sz w:val="30"/>
          <w:szCs w:val="30"/>
        </w:rPr>
      </w:pPr>
    </w:p>
    <w:p w14:paraId="6EA7D9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of this passage to Christ will not be doubted.</w:t>
      </w:r>
    </w:p>
    <w:p w14:paraId="67E656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这段经文是指向基督，这是不容置疑的。</w:t>
      </w:r>
    </w:p>
    <w:p w14:paraId="7FE89F1D">
      <w:pPr>
        <w:pStyle w:val="3"/>
        <w:spacing w:line="265" w:lineRule="auto"/>
        <w:rPr>
          <w:rFonts w:hint="eastAsia" w:ascii="微软雅黑" w:hAnsi="微软雅黑" w:eastAsia="微软雅黑" w:cs="微软雅黑"/>
          <w:sz w:val="30"/>
          <w:szCs w:val="30"/>
        </w:rPr>
      </w:pPr>
    </w:p>
    <w:p w14:paraId="0D9629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Son of God, viewed with regard to his human nature and mediatorial character, is he who is called ‘the Son of Man.’</w:t>
      </w:r>
    </w:p>
    <w:p w14:paraId="27D53A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永恒的神子，从祂的人性和中保特征来看，就是被称为“人子”的那位。</w:t>
      </w:r>
    </w:p>
    <w:p w14:paraId="45CDEB76">
      <w:pPr>
        <w:pStyle w:val="3"/>
        <w:spacing w:line="265" w:lineRule="auto"/>
        <w:rPr>
          <w:rFonts w:hint="eastAsia" w:ascii="微软雅黑" w:hAnsi="微软雅黑" w:eastAsia="微软雅黑" w:cs="微软雅黑"/>
          <w:sz w:val="30"/>
          <w:szCs w:val="30"/>
        </w:rPr>
      </w:pPr>
    </w:p>
    <w:p w14:paraId="0AD8DA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spoken of is clearly mediatorial, as it is said to be ‘given’ him.</w:t>
      </w:r>
    </w:p>
    <w:p w14:paraId="609E0D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所说的权柄显然是中保性质的，因为说是“给”了祂。</w:t>
      </w:r>
    </w:p>
    <w:p w14:paraId="103F9AAC">
      <w:pPr>
        <w:pStyle w:val="3"/>
        <w:spacing w:line="265" w:lineRule="auto"/>
        <w:rPr>
          <w:rFonts w:hint="eastAsia" w:ascii="微软雅黑" w:hAnsi="微软雅黑" w:eastAsia="微软雅黑" w:cs="微软雅黑"/>
          <w:sz w:val="30"/>
          <w:szCs w:val="30"/>
        </w:rPr>
      </w:pPr>
    </w:p>
    <w:p w14:paraId="58DB60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universal, including ‘all nations,’ of whom it is predicted that they should ‘serve him,’ which certainly supposes the possession of rightful authority over them.</w:t>
      </w:r>
    </w:p>
    <w:p w14:paraId="2E2C46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它也是普遍的，包括“万国”，预言说他们要“事奉祂”，这当然意味着拥有对他们的合法权柄。</w:t>
      </w:r>
    </w:p>
    <w:p w14:paraId="346E4A81">
      <w:pPr>
        <w:pStyle w:val="3"/>
        <w:spacing w:line="265" w:lineRule="auto"/>
        <w:rPr>
          <w:rFonts w:hint="eastAsia" w:ascii="微软雅黑" w:hAnsi="微软雅黑" w:eastAsia="微软雅黑" w:cs="微软雅黑"/>
          <w:sz w:val="30"/>
          <w:szCs w:val="30"/>
        </w:rPr>
      </w:pPr>
    </w:p>
    <w:p w14:paraId="0B4051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seventh angel sounded; and there were great voices in heaven, saying, The kingdoms of this world are become the kingdoms of our Lord and of his Christ.’</w:t>
      </w:r>
    </w:p>
    <w:p w14:paraId="732E9F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“第七位天使吹号，天上就有大声音说：世上的国成了我主和主基督的国。”</w:t>
      </w:r>
    </w:p>
    <w:p w14:paraId="10FD3A54">
      <w:pPr>
        <w:pStyle w:val="3"/>
        <w:spacing w:line="265" w:lineRule="auto"/>
        <w:rPr>
          <w:rFonts w:hint="eastAsia" w:ascii="微软雅黑" w:hAnsi="微软雅黑" w:eastAsia="微软雅黑" w:cs="微软雅黑"/>
          <w:sz w:val="30"/>
          <w:szCs w:val="30"/>
        </w:rPr>
      </w:pPr>
    </w:p>
    <w:p w14:paraId="6CBFE1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the kingdoms of this world, necessarily suggests the idea of social relations and civil rights—all those public interests and immunities, in short, which distinguish a compact civil body from a loose assemblage of private persons living in a disconnected state or individual capacity.</w:t>
      </w:r>
    </w:p>
    <w:p w14:paraId="668F0E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“世上的国”这一短语，必然让人联想到社会关系和公民权利——简而言之，就是所有那些将紧密的公民团体与生活在松散状态或个人身份中的私人松散集合区分开来的公共利益和豁免权。</w:t>
      </w:r>
    </w:p>
    <w:p w14:paraId="753F69DF">
      <w:pPr>
        <w:pStyle w:val="3"/>
        <w:spacing w:line="265" w:lineRule="auto"/>
        <w:rPr>
          <w:rFonts w:hint="eastAsia" w:ascii="微软雅黑" w:hAnsi="微软雅黑" w:eastAsia="微软雅黑" w:cs="微软雅黑"/>
          <w:sz w:val="30"/>
          <w:szCs w:val="30"/>
        </w:rPr>
      </w:pPr>
    </w:p>
    <w:p w14:paraId="1C484D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know that such is the idea attached to a kingdom.</w:t>
      </w:r>
    </w:p>
    <w:p w14:paraId="2B49D6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众所周知，这就是附在“国度”这一概念上的意义。</w:t>
      </w:r>
    </w:p>
    <w:p w14:paraId="5F1597CD">
      <w:pPr>
        <w:pStyle w:val="3"/>
        <w:spacing w:line="265" w:lineRule="auto"/>
        <w:rPr>
          <w:rFonts w:hint="eastAsia" w:ascii="微软雅黑" w:hAnsi="微软雅黑" w:eastAsia="微软雅黑" w:cs="微软雅黑"/>
          <w:sz w:val="30"/>
          <w:szCs w:val="30"/>
        </w:rPr>
      </w:pPr>
    </w:p>
    <w:p w14:paraId="325FA6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kingdoms of this world are to become the kingdoms of Christ.</w:t>
      </w:r>
    </w:p>
    <w:p w14:paraId="4B2E26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但世上的国要成为基督的国。</w:t>
      </w:r>
    </w:p>
    <w:p w14:paraId="061CC27B">
      <w:pPr>
        <w:pStyle w:val="3"/>
        <w:spacing w:line="265" w:lineRule="auto"/>
        <w:rPr>
          <w:rFonts w:hint="eastAsia" w:ascii="微软雅黑" w:hAnsi="微软雅黑" w:eastAsia="微软雅黑" w:cs="微软雅黑"/>
          <w:sz w:val="30"/>
          <w:szCs w:val="30"/>
        </w:rPr>
      </w:pPr>
    </w:p>
    <w:p w14:paraId="6A968B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therefore, be, in the same sense in which they are kingdoms in the one case, that they are to become kingdoms in the other.</w:t>
      </w:r>
    </w:p>
    <w:p w14:paraId="346BDC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因此，它们在何种意义上是前者的国，必定也要在同样的意义上成为后者的国。</w:t>
      </w:r>
    </w:p>
    <w:p w14:paraId="3084FE3F">
      <w:pPr>
        <w:pStyle w:val="3"/>
        <w:spacing w:line="265" w:lineRule="auto"/>
        <w:rPr>
          <w:rFonts w:hint="eastAsia" w:ascii="微软雅黑" w:hAnsi="微软雅黑" w:eastAsia="微软雅黑" w:cs="微软雅黑"/>
          <w:sz w:val="30"/>
          <w:szCs w:val="30"/>
        </w:rPr>
      </w:pPr>
    </w:p>
    <w:p w14:paraId="767600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not the private sentiments or individual conduct of the inhabitants of a land, which gives character to a kingdom of this world, as such; neither are the adoption of Christian principles and practices, by the great bulk of a people, sufficient to constitute the nation a kingdom of Christ.</w:t>
      </w:r>
    </w:p>
    <w:p w14:paraId="4193AE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给予世上的国其特征的，不是这片土地上居民的私人情感或个人行为；同样，即便大部分民众采纳了基督教的原则和实践，也不足以构成这个国家成为基督的国。</w:t>
      </w:r>
    </w:p>
    <w:p w14:paraId="43BE5D1F">
      <w:pPr>
        <w:pStyle w:val="3"/>
        <w:spacing w:line="265" w:lineRule="auto"/>
        <w:rPr>
          <w:rFonts w:hint="eastAsia" w:ascii="微软雅黑" w:hAnsi="微软雅黑" w:eastAsia="微软雅黑" w:cs="微软雅黑"/>
          <w:sz w:val="30"/>
          <w:szCs w:val="30"/>
        </w:rPr>
      </w:pPr>
    </w:p>
    <w:p w14:paraId="65C659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nations of the world have, in their national capacity, too plainly acknowledged and served the god of this world.</w:t>
      </w:r>
    </w:p>
    <w:p w14:paraId="3CD2F4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世上的列国，已经以其国家身份，过于明显地承认并事奉了这世界的神。</w:t>
      </w:r>
    </w:p>
    <w:p w14:paraId="346109C9">
      <w:pPr>
        <w:pStyle w:val="3"/>
        <w:spacing w:line="265" w:lineRule="auto"/>
        <w:rPr>
          <w:rFonts w:hint="eastAsia" w:ascii="微软雅黑" w:hAnsi="微软雅黑" w:eastAsia="微软雅黑" w:cs="微软雅黑"/>
          <w:sz w:val="30"/>
          <w:szCs w:val="30"/>
        </w:rPr>
      </w:pPr>
    </w:p>
    <w:p w14:paraId="2F01CE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also, in too many instances, proclaimed themselves kingdoms of antichrist, giving their power and support directly to the beast, in their public social character.</w:t>
      </w:r>
    </w:p>
    <w:p w14:paraId="7F2DB4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在太多的例子中，它们也曾宣告自己是敌基督的国度，以其公共社会特征直接将权柄和支持给予兽。</w:t>
      </w:r>
    </w:p>
    <w:p w14:paraId="043D04F6">
      <w:pPr>
        <w:pStyle w:val="3"/>
        <w:spacing w:line="265" w:lineRule="auto"/>
        <w:rPr>
          <w:rFonts w:hint="eastAsia" w:ascii="微软雅黑" w:hAnsi="微软雅黑" w:eastAsia="微软雅黑" w:cs="微软雅黑"/>
          <w:sz w:val="30"/>
          <w:szCs w:val="30"/>
        </w:rPr>
      </w:pPr>
    </w:p>
    <w:p w14:paraId="4EE4AC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happy state of things announced in this prediction shall have been introduced, it is impossible to believe otherwise than that these kingdoms shall, in the same public social capacity, become the kingdoms of Christ.</w:t>
      </w:r>
    </w:p>
    <w:p w14:paraId="6DF410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当这一预言所宣告的幸福状态被引入时，除了相信这些国度将以同样的公共社会身份成为基督的国度之外，别无他选。</w:t>
      </w:r>
    </w:p>
    <w:p w14:paraId="0E790B55">
      <w:pPr>
        <w:pStyle w:val="3"/>
        <w:spacing w:line="265" w:lineRule="auto"/>
        <w:rPr>
          <w:rFonts w:hint="eastAsia" w:ascii="微软雅黑" w:hAnsi="微软雅黑" w:eastAsia="微软雅黑" w:cs="微软雅黑"/>
          <w:sz w:val="30"/>
          <w:szCs w:val="30"/>
        </w:rPr>
      </w:pPr>
    </w:p>
    <w:p w14:paraId="5AE04E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does their becoming the kingdoms of Christ import?</w:t>
      </w:r>
    </w:p>
    <w:p w14:paraId="7CC39F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那么，它们成为基督的国意味着什么呢？</w:t>
      </w:r>
    </w:p>
    <w:p w14:paraId="38F897C4">
      <w:pPr>
        <w:pStyle w:val="3"/>
        <w:spacing w:line="265" w:lineRule="auto"/>
        <w:rPr>
          <w:rFonts w:hint="eastAsia" w:ascii="微软雅黑" w:hAnsi="微软雅黑" w:eastAsia="微软雅黑" w:cs="微软雅黑"/>
          <w:sz w:val="30"/>
          <w:szCs w:val="30"/>
        </w:rPr>
      </w:pPr>
    </w:p>
    <w:p w14:paraId="1A85FC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at the very least, that for which we are now contending; namely, that, in token of their subjection to him, they shall recognise his authority, and subordinate their interests to the advancement of his glory.</w:t>
      </w:r>
    </w:p>
    <w:p w14:paraId="3F6B23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当然，至少意味着我们现在所争辩的；即为了表示对祂的顺服，它们将承认祂的权柄，并使其利益从属于祂荣耀的提升。</w:t>
      </w:r>
    </w:p>
    <w:p w14:paraId="567245CA">
      <w:pPr>
        <w:pStyle w:val="3"/>
        <w:spacing w:line="265" w:lineRule="auto"/>
        <w:rPr>
          <w:rFonts w:hint="eastAsia" w:ascii="微软雅黑" w:hAnsi="微软雅黑" w:eastAsia="微软雅黑" w:cs="微软雅黑"/>
          <w:sz w:val="30"/>
          <w:szCs w:val="30"/>
        </w:rPr>
      </w:pPr>
    </w:p>
    <w:p w14:paraId="53B2F5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nations of them which are saved shall walk in the light of it: and the kings of the earth do bring their glory and honour into it.</w:t>
      </w:r>
    </w:p>
    <w:p w14:paraId="2835E7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“列国要在城的光里行走；地上的君王必将自己的荣耀归与那城。</w:t>
      </w:r>
    </w:p>
    <w:p w14:paraId="63695A1A">
      <w:pPr>
        <w:pStyle w:val="3"/>
        <w:spacing w:line="265" w:lineRule="auto"/>
        <w:rPr>
          <w:rFonts w:hint="eastAsia" w:ascii="微软雅黑" w:hAnsi="微软雅黑" w:eastAsia="微软雅黑" w:cs="微软雅黑"/>
          <w:sz w:val="30"/>
          <w:szCs w:val="30"/>
        </w:rPr>
      </w:pPr>
    </w:p>
    <w:p w14:paraId="17B4E2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bring the glory and honour of the nations into it.’</w:t>
      </w:r>
    </w:p>
    <w:p w14:paraId="24A5AC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人必将列国的荣耀、尊贵归与那城。”</w:t>
      </w:r>
    </w:p>
    <w:p w14:paraId="1FFAC52F">
      <w:pPr>
        <w:pStyle w:val="3"/>
        <w:spacing w:line="265" w:lineRule="auto"/>
        <w:rPr>
          <w:rFonts w:hint="eastAsia" w:ascii="微软雅黑" w:hAnsi="微软雅黑" w:eastAsia="微软雅黑" w:cs="微软雅黑"/>
          <w:sz w:val="30"/>
          <w:szCs w:val="30"/>
        </w:rPr>
      </w:pPr>
    </w:p>
    <w:p w14:paraId="616B9F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church which is here spoken of as receiving the attention in question.</w:t>
      </w:r>
    </w:p>
    <w:p w14:paraId="65329E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这里所说的受到这种关注的对象是教会。</w:t>
      </w:r>
    </w:p>
    <w:p w14:paraId="1930794D">
      <w:pPr>
        <w:pStyle w:val="3"/>
        <w:spacing w:line="265" w:lineRule="auto"/>
        <w:rPr>
          <w:rFonts w:hint="eastAsia" w:ascii="微软雅黑" w:hAnsi="微软雅黑" w:eastAsia="微软雅黑" w:cs="微软雅黑"/>
          <w:sz w:val="30"/>
          <w:szCs w:val="30"/>
        </w:rPr>
      </w:pPr>
    </w:p>
    <w:p w14:paraId="3B01CE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in its millennial or celestial state, commentators are not agreed.</w:t>
      </w:r>
    </w:p>
    <w:p w14:paraId="37C429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无论是指其千禧年状态还是天上的状态，注释家们意见不一。</w:t>
      </w:r>
    </w:p>
    <w:p w14:paraId="671E44DB">
      <w:pPr>
        <w:pStyle w:val="3"/>
        <w:spacing w:line="265" w:lineRule="auto"/>
        <w:rPr>
          <w:rFonts w:hint="eastAsia" w:ascii="微软雅黑" w:hAnsi="微软雅黑" w:eastAsia="微软雅黑" w:cs="微软雅黑"/>
          <w:sz w:val="30"/>
          <w:szCs w:val="30"/>
        </w:rPr>
      </w:pPr>
    </w:p>
    <w:p w14:paraId="2CC8C0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whichever of these views is taken, the passage must be understood as describing a course of preparation that takes place on earth, as it is only in this world that national and official distinctions exist.</w:t>
      </w:r>
    </w:p>
    <w:p w14:paraId="21D003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但无论采取哪种观点，这段经文必须被理解为描述在地上发生的预备过程，因为只有在这个世界上才存在国家和官职的区别。</w:t>
      </w:r>
    </w:p>
    <w:p w14:paraId="1D4C0A56">
      <w:pPr>
        <w:pStyle w:val="3"/>
        <w:spacing w:line="265" w:lineRule="auto"/>
        <w:rPr>
          <w:rFonts w:hint="eastAsia" w:ascii="微软雅黑" w:hAnsi="微软雅黑" w:eastAsia="微软雅黑" w:cs="微软雅黑"/>
          <w:sz w:val="30"/>
          <w:szCs w:val="30"/>
        </w:rPr>
      </w:pPr>
    </w:p>
    <w:p w14:paraId="730E19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nations, as such, are to walk in the light of the New Jerusalem, that is to say, are to derive distinguished honour and privileges from the church of Christ, they must surely be regarded as under the dominion of the church’s Head.</w:t>
      </w:r>
    </w:p>
    <w:p w14:paraId="4BBF4C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现在，如果列国作为国家，要在新耶路撒冷的光中行走，也就是说，要从基督的教会获得卓越的荣誉和特权，那么它们肯定必须被视为在教会元首的统治之下。</w:t>
      </w:r>
    </w:p>
    <w:p w14:paraId="6DB6FFBF">
      <w:pPr>
        <w:pStyle w:val="3"/>
        <w:spacing w:line="265" w:lineRule="auto"/>
        <w:rPr>
          <w:rFonts w:hint="eastAsia" w:ascii="微软雅黑" w:hAnsi="微软雅黑" w:eastAsia="微软雅黑" w:cs="微软雅黑"/>
          <w:sz w:val="30"/>
          <w:szCs w:val="30"/>
        </w:rPr>
      </w:pPr>
    </w:p>
    <w:p w14:paraId="05EDBA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kings, as such, are to bring their glory and honour into it, that is to say, are to subordinate their authority, power, revenues, and whole administration to the interests of Christ’s kingdom, they also must be regarded as under the dominion of the Mediator.</w:t>
      </w:r>
    </w:p>
    <w:p w14:paraId="4C94DE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如果君王作为君王，要将他们的荣耀和尊贵带入其中，也就是说，要将他们的权柄、能力、税收和整个行政从属于基督国度的利益，那么他们也必须被视为在中保的统治之下。</w:t>
      </w:r>
    </w:p>
    <w:p w14:paraId="5196F987">
      <w:pPr>
        <w:pStyle w:val="3"/>
        <w:spacing w:line="265" w:lineRule="auto"/>
        <w:rPr>
          <w:rFonts w:hint="eastAsia" w:ascii="微软雅黑" w:hAnsi="微软雅黑" w:eastAsia="微软雅黑" w:cs="微软雅黑"/>
          <w:sz w:val="30"/>
          <w:szCs w:val="30"/>
        </w:rPr>
      </w:pPr>
    </w:p>
    <w:p w14:paraId="7A3A75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voice of prophecy on this interesting subject.</w:t>
      </w:r>
    </w:p>
    <w:p w14:paraId="2785F6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这就是预言在这个有趣主题上的声音。</w:t>
      </w:r>
    </w:p>
    <w:p w14:paraId="4EDE1A7C">
      <w:pPr>
        <w:pStyle w:val="3"/>
        <w:spacing w:line="265" w:lineRule="auto"/>
        <w:rPr>
          <w:rFonts w:hint="eastAsia" w:ascii="微软雅黑" w:hAnsi="微软雅黑" w:eastAsia="微软雅黑" w:cs="微软雅黑"/>
          <w:sz w:val="30"/>
          <w:szCs w:val="30"/>
        </w:rPr>
      </w:pPr>
    </w:p>
    <w:p w14:paraId="1D95BB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unprejudiced mind must admit that it bears decided testimony to the doctrine we are now attempting to establish.</w:t>
      </w:r>
    </w:p>
    <w:p w14:paraId="1D6276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每一个没有偏见的头脑都必须承认，它对我们现在试图建立的教义作了决定性的见证。</w:t>
      </w:r>
    </w:p>
    <w:p w14:paraId="11223EAC">
      <w:pPr>
        <w:pStyle w:val="3"/>
        <w:spacing w:line="265" w:lineRule="auto"/>
        <w:rPr>
          <w:rFonts w:hint="eastAsia" w:ascii="微软雅黑" w:hAnsi="微软雅黑" w:eastAsia="微软雅黑" w:cs="微软雅黑"/>
          <w:sz w:val="30"/>
          <w:szCs w:val="30"/>
        </w:rPr>
      </w:pPr>
    </w:p>
    <w:p w14:paraId="3053D9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more passages might have been quoted.</w:t>
      </w:r>
    </w:p>
    <w:p w14:paraId="6DE244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本来还可以引用更多的经文。</w:t>
      </w:r>
    </w:p>
    <w:p w14:paraId="1591899A">
      <w:pPr>
        <w:pStyle w:val="3"/>
        <w:spacing w:line="265" w:lineRule="auto"/>
        <w:rPr>
          <w:rFonts w:hint="eastAsia" w:ascii="微软雅黑" w:hAnsi="微软雅黑" w:eastAsia="微软雅黑" w:cs="微软雅黑"/>
          <w:sz w:val="30"/>
          <w:szCs w:val="30"/>
        </w:rPr>
      </w:pPr>
    </w:p>
    <w:p w14:paraId="6137AA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whole tenor of Old Testament prediction speaks the same language.</w:t>
      </w:r>
    </w:p>
    <w:p w14:paraId="16CB9E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事实上，旧约预言的整个基调都说着同样的语言。</w:t>
      </w:r>
    </w:p>
    <w:p w14:paraId="22CAC576">
      <w:pPr>
        <w:pStyle w:val="3"/>
        <w:spacing w:line="265" w:lineRule="auto"/>
        <w:rPr>
          <w:rFonts w:hint="eastAsia" w:ascii="微软雅黑" w:hAnsi="微软雅黑" w:eastAsia="微软雅黑" w:cs="微软雅黑"/>
          <w:sz w:val="30"/>
          <w:szCs w:val="30"/>
        </w:rPr>
      </w:pPr>
    </w:p>
    <w:p w14:paraId="0D21CF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therefore, who has any respect for the word of God, can hesitate to admit that Christ possesses mediatorial dominion over the nations of the earth.</w:t>
      </w:r>
    </w:p>
    <w:p w14:paraId="197C41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因此，任何尊重神话语的人，都不应迟疑去承认基督拥有对地上万国的中保统治权。</w:t>
      </w:r>
    </w:p>
    <w:p w14:paraId="415ED934">
      <w:pPr>
        <w:pStyle w:val="3"/>
        <w:spacing w:line="265" w:lineRule="auto"/>
        <w:rPr>
          <w:rFonts w:hint="eastAsia" w:ascii="微软雅黑" w:hAnsi="微软雅黑" w:eastAsia="微软雅黑" w:cs="微软雅黑"/>
          <w:sz w:val="30"/>
          <w:szCs w:val="30"/>
        </w:rPr>
      </w:pPr>
    </w:p>
    <w:p w14:paraId="50A3AC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Another set of proofs will be found in numerous designations, implying dominion over the nations, which are given to Christ in the Scriptures.</w:t>
      </w:r>
    </w:p>
    <w:p w14:paraId="4819E7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第三。另一组证据可以在圣经赋予基督的众多称谓中找到，这些称谓暗示了对万国的统治。</w:t>
      </w:r>
    </w:p>
    <w:p w14:paraId="3CBE2502">
      <w:pPr>
        <w:pStyle w:val="3"/>
        <w:spacing w:line="265" w:lineRule="auto"/>
        <w:rPr>
          <w:rFonts w:hint="eastAsia" w:ascii="微软雅黑" w:hAnsi="微软雅黑" w:eastAsia="微软雅黑" w:cs="微软雅黑"/>
          <w:sz w:val="30"/>
          <w:szCs w:val="30"/>
        </w:rPr>
      </w:pPr>
    </w:p>
    <w:p w14:paraId="50F95B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following:—‘For the kingdom is the Lord’s, and he is governor among the nations.’</w:t>
      </w:r>
    </w:p>
    <w:p w14:paraId="328AA7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例如以下经文：——“因为国权是耶和华的；祂是管理万国的。”</w:t>
      </w:r>
    </w:p>
    <w:p w14:paraId="123E6223">
      <w:pPr>
        <w:pStyle w:val="3"/>
        <w:spacing w:line="265" w:lineRule="auto"/>
        <w:rPr>
          <w:rFonts w:hint="eastAsia" w:ascii="微软雅黑" w:hAnsi="微软雅黑" w:eastAsia="微软雅黑" w:cs="微软雅黑"/>
          <w:sz w:val="30"/>
          <w:szCs w:val="30"/>
        </w:rPr>
      </w:pPr>
    </w:p>
    <w:p w14:paraId="60FB7F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psalm in which this occurs refers to Christ, we need not wait to prove; and that it refers to him as Mediator, is evinced by the whole tenor of the composition itself.</w:t>
      </w:r>
    </w:p>
    <w:p w14:paraId="48DB3F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这句经文所在的诗篇是指基督，我们无需等待证明；而它指作为中保的祂，则由该作品的整体基调所表明。</w:t>
      </w:r>
    </w:p>
    <w:p w14:paraId="5D27C917">
      <w:pPr>
        <w:pStyle w:val="3"/>
        <w:spacing w:line="265" w:lineRule="auto"/>
        <w:rPr>
          <w:rFonts w:hint="eastAsia" w:ascii="微软雅黑" w:hAnsi="微软雅黑" w:eastAsia="微软雅黑" w:cs="微软雅黑"/>
          <w:sz w:val="30"/>
          <w:szCs w:val="30"/>
        </w:rPr>
      </w:pPr>
    </w:p>
    <w:p w14:paraId="713F01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called in the verse Lord or Jehovah, is not inconsistent with this view, as the same high appellation is applied to him in other parts of Scripture.</w:t>
      </w:r>
    </w:p>
    <w:p w14:paraId="271F4A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祂在这节经文中被称为主或耶和华，与此观点并不矛盾，因为在圣经的其他部分，同样崇高的称呼也用于祂。</w:t>
      </w:r>
    </w:p>
    <w:p w14:paraId="79537F50">
      <w:pPr>
        <w:pStyle w:val="3"/>
        <w:spacing w:line="265" w:lineRule="auto"/>
        <w:rPr>
          <w:rFonts w:hint="eastAsia" w:ascii="微软雅黑" w:hAnsi="微软雅黑" w:eastAsia="微软雅黑" w:cs="微软雅黑"/>
          <w:sz w:val="30"/>
          <w:szCs w:val="30"/>
        </w:rPr>
      </w:pPr>
    </w:p>
    <w:p w14:paraId="7409FF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doubted that the preceding verse foretells the extension of the church of Christ.</w:t>
      </w:r>
    </w:p>
    <w:p w14:paraId="53914B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不可置疑，前一节经文预言了基督教会的扩展。</w:t>
      </w:r>
    </w:p>
    <w:p w14:paraId="0C415344">
      <w:pPr>
        <w:pStyle w:val="3"/>
        <w:spacing w:line="265" w:lineRule="auto"/>
        <w:rPr>
          <w:rFonts w:hint="eastAsia" w:ascii="微软雅黑" w:hAnsi="微软雅黑" w:eastAsia="微软雅黑" w:cs="微软雅黑"/>
          <w:sz w:val="30"/>
          <w:szCs w:val="30"/>
        </w:rPr>
      </w:pPr>
    </w:p>
    <w:p w14:paraId="6A7B84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ends of the world shall remember and turn unto the Lord; and all the kindreds of the nations shall worship before thee.’</w:t>
      </w:r>
    </w:p>
    <w:p w14:paraId="6CE1F6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“地的四极都要想念耶和华，并且归顺祂；列国的万族都要在你面前敬拜。”</w:t>
      </w:r>
    </w:p>
    <w:p w14:paraId="15F479EC">
      <w:pPr>
        <w:pStyle w:val="3"/>
        <w:spacing w:line="265" w:lineRule="auto"/>
        <w:rPr>
          <w:rFonts w:hint="eastAsia" w:ascii="微软雅黑" w:hAnsi="微软雅黑" w:eastAsia="微软雅黑" w:cs="微软雅黑"/>
          <w:sz w:val="30"/>
          <w:szCs w:val="30"/>
        </w:rPr>
      </w:pPr>
    </w:p>
    <w:p w14:paraId="7C34A2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immediately follows being introduced as accounting for the universal spread of the kingdom of Messiah, it must be considered as referring to the same illustrious personage.</w:t>
      </w:r>
    </w:p>
    <w:p w14:paraId="7F1369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紧接其后的内容是作为对弥赛亚国度普遍传播的解释而引入的，因此必须被视为是指同一位显赫的人物。</w:t>
      </w:r>
    </w:p>
    <w:p w14:paraId="5F1F825D">
      <w:pPr>
        <w:pStyle w:val="3"/>
        <w:spacing w:line="265" w:lineRule="auto"/>
        <w:rPr>
          <w:rFonts w:hint="eastAsia" w:ascii="微软雅黑" w:hAnsi="微软雅黑" w:eastAsia="微软雅黑" w:cs="微软雅黑"/>
          <w:sz w:val="30"/>
          <w:szCs w:val="30"/>
        </w:rPr>
      </w:pPr>
    </w:p>
    <w:p w14:paraId="019A11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kingdom is the Lord’s; and he is the governor among the nations.’</w:t>
      </w:r>
    </w:p>
    <w:p w14:paraId="1929B4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“因为国权是耶和华的；祂是管理万国的。”</w:t>
      </w:r>
    </w:p>
    <w:p w14:paraId="1D33B4DF">
      <w:pPr>
        <w:pStyle w:val="3"/>
        <w:spacing w:line="265" w:lineRule="auto"/>
        <w:rPr>
          <w:rFonts w:hint="eastAsia" w:ascii="微软雅黑" w:hAnsi="微软雅黑" w:eastAsia="微软雅黑" w:cs="微软雅黑"/>
          <w:sz w:val="30"/>
          <w:szCs w:val="30"/>
        </w:rPr>
      </w:pPr>
    </w:p>
    <w:p w14:paraId="22634C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a glorious title, distinctly recognising the dominion of the Mediator over the nations of men—a title which the nations may, indeed, overlook, but which they cannot disregard with impunity, and which shall one day be as fully acknowledged by them as it has been hitherto shamefully neglected and despised.</w:t>
      </w:r>
    </w:p>
    <w:p w14:paraId="50D0EA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那么，这里有一个荣耀的头衔，清楚地承认了中保对人类万国的统治——一个列国确实可能忽视，但绝不能无视而不受惩罚的头衔，且有一天将被他们充分承认，正如它迄今为止被可耻地忽视和藐视一样。</w:t>
      </w:r>
    </w:p>
    <w:p w14:paraId="699446A7">
      <w:pPr>
        <w:pStyle w:val="3"/>
        <w:spacing w:line="265" w:lineRule="auto"/>
        <w:rPr>
          <w:rFonts w:hint="eastAsia" w:ascii="微软雅黑" w:hAnsi="微软雅黑" w:eastAsia="微软雅黑" w:cs="微软雅黑"/>
          <w:sz w:val="30"/>
          <w:szCs w:val="30"/>
        </w:rPr>
      </w:pPr>
    </w:p>
    <w:p w14:paraId="01E03C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eighty-ninth psalm refers to Messiah.</w:t>
      </w:r>
    </w:p>
    <w:p w14:paraId="0FB3E5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诗篇第八十九篇指的是弥赛亚。</w:t>
      </w:r>
    </w:p>
    <w:p w14:paraId="4A390FA8">
      <w:pPr>
        <w:pStyle w:val="3"/>
        <w:spacing w:line="265" w:lineRule="auto"/>
        <w:rPr>
          <w:rFonts w:hint="eastAsia" w:ascii="微软雅黑" w:hAnsi="微软雅黑" w:eastAsia="微软雅黑" w:cs="微软雅黑"/>
          <w:sz w:val="30"/>
          <w:szCs w:val="30"/>
        </w:rPr>
      </w:pPr>
    </w:p>
    <w:p w14:paraId="481447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chosen of the Father, with whom he has made a covenant, whose seed he will establish for ever, and whose throne he will build up to all generations.</w:t>
      </w:r>
    </w:p>
    <w:p w14:paraId="2FA04E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祂是父所拣选的，父与祂立了约，要坚立祂的后裔直到永远，并建立祂的宝座直到万代。</w:t>
      </w:r>
    </w:p>
    <w:p w14:paraId="3C751DB0">
      <w:pPr>
        <w:pStyle w:val="3"/>
        <w:spacing w:line="265" w:lineRule="auto"/>
        <w:rPr>
          <w:rFonts w:hint="eastAsia" w:ascii="微软雅黑" w:hAnsi="微软雅黑" w:eastAsia="微软雅黑" w:cs="微软雅黑"/>
          <w:sz w:val="30"/>
          <w:szCs w:val="30"/>
        </w:rPr>
      </w:pPr>
    </w:p>
    <w:p w14:paraId="6E3083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what he says of him in the course of this psalm:—‘I will make him my first-born, higher than the kings of the earth.’</w:t>
      </w:r>
    </w:p>
    <w:p w14:paraId="3E64D7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现在，请注意在这篇诗篇中父是如何论到祂的：——“我也要立祂为长子，为世上最高的君王。”</w:t>
      </w:r>
    </w:p>
    <w:p w14:paraId="0E7B3BC8">
      <w:pPr>
        <w:pStyle w:val="3"/>
        <w:spacing w:line="265" w:lineRule="auto"/>
        <w:rPr>
          <w:rFonts w:hint="eastAsia" w:ascii="微软雅黑" w:hAnsi="微软雅黑" w:eastAsia="微软雅黑" w:cs="微软雅黑"/>
          <w:sz w:val="30"/>
          <w:szCs w:val="30"/>
        </w:rPr>
      </w:pPr>
    </w:p>
    <w:p w14:paraId="7704A2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another glorious title.</w:t>
      </w:r>
    </w:p>
    <w:p w14:paraId="73DF90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这是另一个荣耀的头衔。</w:t>
      </w:r>
    </w:p>
    <w:p w14:paraId="21DA6CA0">
      <w:pPr>
        <w:pStyle w:val="3"/>
        <w:spacing w:line="265" w:lineRule="auto"/>
        <w:rPr>
          <w:rFonts w:hint="eastAsia" w:ascii="微软雅黑" w:hAnsi="微软雅黑" w:eastAsia="微软雅黑" w:cs="微软雅黑"/>
          <w:sz w:val="30"/>
          <w:szCs w:val="30"/>
        </w:rPr>
      </w:pPr>
    </w:p>
    <w:p w14:paraId="63E388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to be made what the title imports, determines in what character it belongs to him.</w:t>
      </w:r>
    </w:p>
    <w:p w14:paraId="27DA00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祂将被立为这个头衔所包含的身份，决定了这个头衔是以什么性质属于祂。</w:t>
      </w:r>
    </w:p>
    <w:p w14:paraId="32D149F2">
      <w:pPr>
        <w:pStyle w:val="3"/>
        <w:spacing w:line="265" w:lineRule="auto"/>
        <w:rPr>
          <w:rFonts w:hint="eastAsia" w:ascii="微软雅黑" w:hAnsi="微软雅黑" w:eastAsia="微软雅黑" w:cs="微软雅黑"/>
          <w:sz w:val="30"/>
          <w:szCs w:val="30"/>
        </w:rPr>
      </w:pPr>
    </w:p>
    <w:p w14:paraId="7CDABB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as Mediator that the Son of God is here described as ‘made higher than the kings of the earth.’</w:t>
      </w:r>
    </w:p>
    <w:p w14:paraId="7825E7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神的儿子在这里被描述为“为世上最高的君王”，这必然是作为中保而言的。</w:t>
      </w:r>
    </w:p>
    <w:p w14:paraId="52B6DC3C">
      <w:pPr>
        <w:pStyle w:val="3"/>
        <w:spacing w:line="265" w:lineRule="auto"/>
        <w:rPr>
          <w:rFonts w:hint="eastAsia" w:ascii="微软雅黑" w:hAnsi="微软雅黑" w:eastAsia="微软雅黑" w:cs="微软雅黑"/>
          <w:sz w:val="30"/>
          <w:szCs w:val="30"/>
        </w:rPr>
      </w:pPr>
    </w:p>
    <w:p w14:paraId="474F5C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sense of natural superiority he is ‘higher,’ and needs not to be made: in the sense of official supremacy only, then, can this phrase be understood.</w:t>
      </w:r>
    </w:p>
    <w:p w14:paraId="0AF25E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在天然优越性的意义上，祂本就是“更高”的，不需要被设立：因此，这个短语只能在官方至高权的意义上来理解。</w:t>
      </w:r>
    </w:p>
    <w:p w14:paraId="1D1CDDD8">
      <w:pPr>
        <w:pStyle w:val="3"/>
        <w:spacing w:line="265" w:lineRule="auto"/>
        <w:rPr>
          <w:rFonts w:hint="eastAsia" w:ascii="微软雅黑" w:hAnsi="微软雅黑" w:eastAsia="微软雅黑" w:cs="微软雅黑"/>
          <w:sz w:val="30"/>
          <w:szCs w:val="30"/>
        </w:rPr>
      </w:pPr>
    </w:p>
    <w:p w14:paraId="0A9FE8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words might have been rendered most high or supreme over the kings of the earth.</w:t>
      </w:r>
    </w:p>
    <w:p w14:paraId="75D7AF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此外，这些词也可以翻译为“至高者”或“世上君王之上的至高者”。</w:t>
      </w:r>
    </w:p>
    <w:p w14:paraId="30EE417A">
      <w:pPr>
        <w:pStyle w:val="3"/>
        <w:spacing w:line="265" w:lineRule="auto"/>
        <w:rPr>
          <w:rFonts w:hint="eastAsia" w:ascii="微软雅黑" w:hAnsi="微软雅黑" w:eastAsia="微软雅黑" w:cs="微软雅黑"/>
          <w:sz w:val="30"/>
          <w:szCs w:val="30"/>
        </w:rPr>
      </w:pPr>
    </w:p>
    <w:p w14:paraId="43AC13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same term is often used to express the supremacy of God, and is translated ‘Most High.’</w:t>
      </w:r>
    </w:p>
    <w:p w14:paraId="0798C2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同一个词常被用来表达神的至高无上，并被翻译为“至高者”。</w:t>
      </w:r>
    </w:p>
    <w:p w14:paraId="3D1C1D81">
      <w:pPr>
        <w:pStyle w:val="3"/>
        <w:spacing w:line="265" w:lineRule="auto"/>
        <w:rPr>
          <w:rFonts w:hint="eastAsia" w:ascii="微软雅黑" w:hAnsi="微软雅黑" w:eastAsia="微软雅黑" w:cs="微软雅黑"/>
          <w:sz w:val="30"/>
          <w:szCs w:val="30"/>
        </w:rPr>
      </w:pPr>
    </w:p>
    <w:p w14:paraId="228C5FB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dominion of Messiah over civil rulers on the one hand, and the subjection of such to him on the other, are thus clearly imported in this title.</w:t>
      </w:r>
    </w:p>
    <w:p w14:paraId="17193A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因此，这一头衔清楚地包含了弥赛亚对公民统治者的统治，以及这些统治者对祂的顺服。</w:t>
      </w:r>
    </w:p>
    <w:p w14:paraId="1B5B53BB">
      <w:pPr>
        <w:pStyle w:val="3"/>
        <w:spacing w:line="265" w:lineRule="auto"/>
        <w:rPr>
          <w:rFonts w:hint="eastAsia" w:ascii="微软雅黑" w:hAnsi="微软雅黑" w:eastAsia="微软雅黑" w:cs="微软雅黑"/>
          <w:sz w:val="30"/>
          <w:szCs w:val="30"/>
        </w:rPr>
      </w:pPr>
    </w:p>
    <w:p w14:paraId="17F2EB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prophecy of Jeremiah, there occurs the following passage:</w:t>
      </w:r>
    </w:p>
    <w:p w14:paraId="172778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在耶利米的预言中，有这样一段经文：</w:t>
      </w:r>
    </w:p>
    <w:p w14:paraId="465A64DD">
      <w:pPr>
        <w:pStyle w:val="3"/>
        <w:spacing w:line="265" w:lineRule="auto"/>
        <w:rPr>
          <w:rFonts w:hint="eastAsia" w:ascii="微软雅黑" w:hAnsi="微软雅黑" w:eastAsia="微软雅黑" w:cs="微软雅黑"/>
          <w:sz w:val="30"/>
          <w:szCs w:val="30"/>
        </w:rPr>
      </w:pPr>
    </w:p>
    <w:p w14:paraId="5E9E28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as there is none like unto thee, O Lord; thou art great, and thy name is great in might. Who would not fear thee, O King of nations?’</w:t>
      </w:r>
    </w:p>
    <w:p w14:paraId="2E485F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“耶和华啊，没有能比你的！你本为大，有大能大力的名。万国的王啊，谁不敬畏你？”</w:t>
      </w:r>
    </w:p>
    <w:p w14:paraId="499E5ECE">
      <w:pPr>
        <w:pStyle w:val="3"/>
        <w:spacing w:line="265" w:lineRule="auto"/>
        <w:rPr>
          <w:rFonts w:hint="eastAsia" w:ascii="微软雅黑" w:hAnsi="微软雅黑" w:eastAsia="微软雅黑" w:cs="微软雅黑"/>
          <w:sz w:val="30"/>
          <w:szCs w:val="30"/>
        </w:rPr>
      </w:pPr>
    </w:p>
    <w:p w14:paraId="43D2BD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Nations here mean organised civil bodies.</w:t>
      </w:r>
    </w:p>
    <w:p w14:paraId="1DC030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这里的“万国”是指有组织的公民团体。</w:t>
      </w:r>
    </w:p>
    <w:p w14:paraId="68E95E4E">
      <w:pPr>
        <w:pStyle w:val="3"/>
        <w:spacing w:line="265" w:lineRule="auto"/>
        <w:rPr>
          <w:rFonts w:hint="eastAsia" w:ascii="微软雅黑" w:hAnsi="微软雅黑" w:eastAsia="微软雅黑" w:cs="微软雅黑"/>
          <w:sz w:val="30"/>
          <w:szCs w:val="30"/>
        </w:rPr>
      </w:pPr>
    </w:p>
    <w:p w14:paraId="3285FE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is a title of office, expressive of supreme rule or government.</w:t>
      </w:r>
    </w:p>
    <w:p w14:paraId="48E394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“王”是一个职位的头衔，表示最高的统治或政府。</w:t>
      </w:r>
    </w:p>
    <w:p w14:paraId="136CEB6D">
      <w:pPr>
        <w:pStyle w:val="3"/>
        <w:spacing w:line="265" w:lineRule="auto"/>
        <w:rPr>
          <w:rFonts w:hint="eastAsia" w:ascii="微软雅黑" w:hAnsi="微软雅黑" w:eastAsia="微软雅黑" w:cs="微软雅黑"/>
          <w:sz w:val="30"/>
          <w:szCs w:val="30"/>
        </w:rPr>
      </w:pPr>
    </w:p>
    <w:p w14:paraId="5804ED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 whom this title belongs is the true and living God, the God of Israel as distinguished from heathen idols.</w:t>
      </w:r>
    </w:p>
    <w:p w14:paraId="3403EB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拥有这一头衔的是这位又真又活的神，即与外邦偶像有别的以色列的神。</w:t>
      </w:r>
    </w:p>
    <w:p w14:paraId="1A749C8B">
      <w:pPr>
        <w:pStyle w:val="3"/>
        <w:spacing w:line="265" w:lineRule="auto"/>
        <w:rPr>
          <w:rFonts w:hint="eastAsia" w:ascii="微软雅黑" w:hAnsi="微软雅黑" w:eastAsia="微软雅黑" w:cs="微软雅黑"/>
          <w:sz w:val="30"/>
          <w:szCs w:val="30"/>
        </w:rPr>
      </w:pPr>
    </w:p>
    <w:p w14:paraId="24FA3D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God of Israel is God in Christ, the title may be regarded as equally applicable to the Redeemer.</w:t>
      </w:r>
    </w:p>
    <w:p w14:paraId="5F4E31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但由于以色列的神是在基督里的神，这个头衔可以被视为同样适用于救赎主。</w:t>
      </w:r>
    </w:p>
    <w:p w14:paraId="2961509B">
      <w:pPr>
        <w:pStyle w:val="3"/>
        <w:spacing w:line="265" w:lineRule="auto"/>
        <w:rPr>
          <w:rFonts w:hint="eastAsia" w:ascii="微软雅黑" w:hAnsi="微软雅黑" w:eastAsia="微软雅黑" w:cs="微软雅黑"/>
          <w:sz w:val="30"/>
          <w:szCs w:val="30"/>
        </w:rPr>
      </w:pPr>
    </w:p>
    <w:p w14:paraId="5D0420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any hesitate, however, to admit this inference, the excuse for doing so cannot be urged in respect to the next proof we have to adduce.</w:t>
      </w:r>
    </w:p>
    <w:p w14:paraId="008FEA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然而，如果有人迟疑不愿承认这一推论，那么对于我们要引用的下一个证据，就没有任何理由以此为借口了。</w:t>
      </w:r>
    </w:p>
    <w:p w14:paraId="08E27835">
      <w:pPr>
        <w:pStyle w:val="3"/>
        <w:spacing w:line="265" w:lineRule="auto"/>
        <w:rPr>
          <w:rFonts w:hint="eastAsia" w:ascii="微软雅黑" w:hAnsi="微软雅黑" w:eastAsia="微软雅黑" w:cs="微软雅黑"/>
          <w:sz w:val="30"/>
          <w:szCs w:val="30"/>
        </w:rPr>
      </w:pPr>
    </w:p>
    <w:p w14:paraId="750916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exile of Patmos, while introducing his apocalyptic vision under the influence of the Spirit, speaks of Jesus Christ as ‘the Prince of the kings of the earth.’</w:t>
      </w:r>
    </w:p>
    <w:p w14:paraId="7BE9CC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拔摩岛的流放者在圣灵的感动下介绍他的启示录异象时，称耶稣基督为“世上君王的元首”。</w:t>
      </w:r>
    </w:p>
    <w:p w14:paraId="3176427B">
      <w:pPr>
        <w:pStyle w:val="3"/>
        <w:spacing w:line="265" w:lineRule="auto"/>
        <w:rPr>
          <w:rFonts w:hint="eastAsia" w:ascii="微软雅黑" w:hAnsi="微软雅黑" w:eastAsia="微软雅黑" w:cs="微软雅黑"/>
          <w:sz w:val="30"/>
          <w:szCs w:val="30"/>
        </w:rPr>
      </w:pPr>
    </w:p>
    <w:p w14:paraId="6B9F28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context, not to speak of the very verse in which the title occurs, determines the reference to the mediatorial character of our Redeemer,—that character, namely, in which he bore faithful witness as a prophet, rose from the dead, and washed us from our sins in his blood.</w:t>
      </w:r>
    </w:p>
    <w:p w14:paraId="633BD9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整个上下文，更不用说出现该头衔的那一节经文，都确定了这是指我们救赎主的中保特征，——即祂作为先知作了诚实见证、从死里复活、并用自己的血洗去我们罪孽的那一特征。</w:t>
      </w:r>
    </w:p>
    <w:p w14:paraId="60B13B5F">
      <w:pPr>
        <w:pStyle w:val="3"/>
        <w:spacing w:line="265" w:lineRule="auto"/>
        <w:rPr>
          <w:rFonts w:hint="eastAsia" w:ascii="微软雅黑" w:hAnsi="微软雅黑" w:eastAsia="微软雅黑" w:cs="微软雅黑"/>
          <w:sz w:val="30"/>
          <w:szCs w:val="30"/>
        </w:rPr>
      </w:pPr>
    </w:p>
    <w:p w14:paraId="51E2C2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room to doubt for a moment that it is Christ as Mediator who is spoken of as ὁ αρχων των βασιλεων της γης.</w:t>
      </w:r>
    </w:p>
    <w:p w14:paraId="3CCE23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毫无疑问，这里所称为 ὁ αρχων των βασιλεων της γης （世上君王的元首）的正是作为中保的基督。</w:t>
      </w:r>
    </w:p>
    <w:p w14:paraId="0F9F5B8D">
      <w:pPr>
        <w:pStyle w:val="3"/>
        <w:spacing w:line="265" w:lineRule="auto"/>
        <w:rPr>
          <w:rFonts w:hint="eastAsia" w:ascii="微软雅黑" w:hAnsi="微软雅黑" w:eastAsia="微软雅黑" w:cs="微软雅黑"/>
          <w:sz w:val="30"/>
          <w:szCs w:val="30"/>
        </w:rPr>
      </w:pPr>
    </w:p>
    <w:p w14:paraId="763A02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persons who are here supposed to be subject to Christ, are kings, civil rulers, supreme and subordinate, all in civil authority, whether in the legislative, judicial, or executive branches of government.</w:t>
      </w:r>
    </w:p>
    <w:p w14:paraId="1C17F4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这里假定要顺服基督的人是君王、公民统治者，无论最高还是下级，所有在公民权柄中的人，无论是在政府的立法、司法还是行政部门。</w:t>
      </w:r>
    </w:p>
    <w:p w14:paraId="35EBA2EA">
      <w:pPr>
        <w:pStyle w:val="3"/>
        <w:spacing w:line="265" w:lineRule="auto"/>
        <w:rPr>
          <w:rFonts w:hint="eastAsia" w:ascii="微软雅黑" w:hAnsi="微软雅黑" w:eastAsia="微软雅黑" w:cs="微软雅黑"/>
          <w:sz w:val="30"/>
          <w:szCs w:val="30"/>
        </w:rPr>
      </w:pPr>
    </w:p>
    <w:p w14:paraId="698D1A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Jesus Christ is Prince;—ὁ αρχων, ruler, lord, chief, the first in power, authority, and dominion.</w:t>
      </w:r>
    </w:p>
    <w:p w14:paraId="2E2A18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对此，耶稣基督是元首；——ὁ αρχων，统治者、主、首领，在权力、权柄和统治上居首位者。</w:t>
      </w:r>
    </w:p>
    <w:p w14:paraId="2CBFE306">
      <w:pPr>
        <w:pStyle w:val="3"/>
        <w:spacing w:line="265" w:lineRule="auto"/>
        <w:rPr>
          <w:rFonts w:hint="eastAsia" w:ascii="微软雅黑" w:hAnsi="微软雅黑" w:eastAsia="微软雅黑" w:cs="微软雅黑"/>
          <w:sz w:val="30"/>
          <w:szCs w:val="30"/>
        </w:rPr>
      </w:pPr>
    </w:p>
    <w:p w14:paraId="7F42DF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splendid title of all remains to be noticed.</w:t>
      </w:r>
    </w:p>
    <w:p w14:paraId="34D464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最辉煌的头衔还有待注意。</w:t>
      </w:r>
    </w:p>
    <w:p w14:paraId="25E6906B">
      <w:pPr>
        <w:pStyle w:val="3"/>
        <w:spacing w:line="265" w:lineRule="auto"/>
        <w:rPr>
          <w:rFonts w:hint="eastAsia" w:ascii="微软雅黑" w:hAnsi="微软雅黑" w:eastAsia="微软雅黑" w:cs="微软雅黑"/>
          <w:sz w:val="30"/>
          <w:szCs w:val="30"/>
        </w:rPr>
      </w:pPr>
    </w:p>
    <w:p w14:paraId="41494B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twice in the Revelation of John.</w:t>
      </w:r>
    </w:p>
    <w:p w14:paraId="6A32ED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它在约翰的启示录中出现了两次。</w:t>
      </w:r>
    </w:p>
    <w:p w14:paraId="14C48415">
      <w:pPr>
        <w:pStyle w:val="3"/>
        <w:spacing w:line="265" w:lineRule="auto"/>
        <w:rPr>
          <w:rFonts w:hint="eastAsia" w:ascii="微软雅黑" w:hAnsi="微软雅黑" w:eastAsia="微软雅黑" w:cs="微软雅黑"/>
          <w:sz w:val="30"/>
          <w:szCs w:val="30"/>
        </w:rPr>
      </w:pPr>
    </w:p>
    <w:p w14:paraId="03ED9F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 make war with the Lamb, and the Lamb shall overcome them: for he is Lord of lords, and King of kings.’</w:t>
      </w:r>
    </w:p>
    <w:p w14:paraId="7B3CAF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“他们与羔羊争战，羔羊必胜过他们，因为祂是万主之主、万王之王。”</w:t>
      </w:r>
    </w:p>
    <w:p w14:paraId="71AC27C4">
      <w:pPr>
        <w:pStyle w:val="3"/>
        <w:spacing w:line="265" w:lineRule="auto"/>
        <w:rPr>
          <w:rFonts w:hint="eastAsia" w:ascii="微软雅黑" w:hAnsi="微软雅黑" w:eastAsia="微软雅黑" w:cs="微软雅黑"/>
          <w:sz w:val="30"/>
          <w:szCs w:val="30"/>
        </w:rPr>
      </w:pPr>
    </w:p>
    <w:p w14:paraId="17DDA8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called the Word of God—and he hath on his vesture and on his thigh a name written, King of kings, and Lord of lords’—Κυριος κυριων και Βασιλευς βασιλεων.</w:t>
      </w:r>
    </w:p>
    <w:p w14:paraId="744DFB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“祂的名称为神之道……在祂衣服和大腿上有名写着说：万王之王，万主之主”——Κυριος κυριων και Βασιλευς βασιλεων。</w:t>
      </w:r>
    </w:p>
    <w:p w14:paraId="0CDDC866">
      <w:pPr>
        <w:pStyle w:val="3"/>
        <w:spacing w:line="265" w:lineRule="auto"/>
        <w:rPr>
          <w:rFonts w:hint="eastAsia" w:ascii="微软雅黑" w:hAnsi="微软雅黑" w:eastAsia="微软雅黑" w:cs="微软雅黑"/>
          <w:sz w:val="30"/>
          <w:szCs w:val="30"/>
        </w:rPr>
      </w:pPr>
    </w:p>
    <w:p w14:paraId="6209A8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book of Revelation relates to Christ as Mediator.</w:t>
      </w:r>
    </w:p>
    <w:p w14:paraId="1D2217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整卷启示录都与作为中保的基督有关。</w:t>
      </w:r>
    </w:p>
    <w:p w14:paraId="79EAF3B9">
      <w:pPr>
        <w:pStyle w:val="3"/>
        <w:spacing w:line="265" w:lineRule="auto"/>
        <w:rPr>
          <w:rFonts w:hint="eastAsia" w:ascii="微软雅黑" w:hAnsi="微软雅黑" w:eastAsia="微软雅黑" w:cs="微软雅黑"/>
          <w:sz w:val="30"/>
          <w:szCs w:val="30"/>
        </w:rPr>
      </w:pPr>
    </w:p>
    <w:p w14:paraId="797A19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sublime predictions, in which this resplendent title is ascribed to him, treat of the last struggle betwixt Christ and his enemies, in which these enemies are to be finally subdued, and their opposition to him to be buried in oblivion.</w:t>
      </w:r>
    </w:p>
    <w:p w14:paraId="0DD57C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归给祂这灿烂头衔的崇高预言，论述了基督与祂的敌人之间最后的斗争，在这场斗争中，这些敌人将被最终制伏，他们对祂的对抗将被埋葬在遗忘之中。</w:t>
      </w:r>
    </w:p>
    <w:p w14:paraId="095BCE71">
      <w:pPr>
        <w:pStyle w:val="3"/>
        <w:spacing w:line="265" w:lineRule="auto"/>
        <w:rPr>
          <w:rFonts w:hint="eastAsia" w:ascii="微软雅黑" w:hAnsi="微软雅黑" w:eastAsia="微软雅黑" w:cs="微软雅黑"/>
          <w:sz w:val="30"/>
          <w:szCs w:val="30"/>
        </w:rPr>
      </w:pPr>
    </w:p>
    <w:p w14:paraId="15E007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by whom the victory is to be secured, is the same who is spoken of, in the forty-fifth psalm, as ‘girding his sword upon his thigh, and in his majesty riding prosperously, because of truth and meekness and righteousness!’ and, in the prophecy of Isaiah, as ‘coming up with dyed garments from Bozrah, red in his apparel, and his garments like him that treadeth in the wine fat.’</w:t>
      </w:r>
    </w:p>
    <w:p w14:paraId="0D9D52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确保胜利的一位，就是在诗篇第四十五篇中所说的，“腰间佩刀，大有荣耀和威严！为真理、谦卑、公义赫然坐车前往”的那位！也是在以赛亚的预言中所说的，“从波斯拉来，穿红衣服，装扮华美，衣服如踹酒榨之人”的那位。</w:t>
      </w:r>
    </w:p>
    <w:p w14:paraId="2B06E885">
      <w:pPr>
        <w:pStyle w:val="3"/>
        <w:spacing w:line="265" w:lineRule="auto"/>
        <w:rPr>
          <w:rFonts w:hint="eastAsia" w:ascii="微软雅黑" w:hAnsi="微软雅黑" w:eastAsia="微软雅黑" w:cs="微软雅黑"/>
          <w:sz w:val="30"/>
          <w:szCs w:val="30"/>
        </w:rPr>
      </w:pPr>
    </w:p>
    <w:p w14:paraId="22EEA2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Faithful and True, who in righteousness doth judge and make war.’</w:t>
      </w:r>
    </w:p>
    <w:p w14:paraId="06DA9D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这就是那“诚信真实，审判争战都按着公义”的一位。</w:t>
      </w:r>
    </w:p>
    <w:p w14:paraId="53E1226E">
      <w:pPr>
        <w:pStyle w:val="3"/>
        <w:spacing w:line="265" w:lineRule="auto"/>
        <w:rPr>
          <w:rFonts w:hint="eastAsia" w:ascii="微软雅黑" w:hAnsi="微软雅黑" w:eastAsia="微软雅黑" w:cs="微软雅黑"/>
          <w:sz w:val="30"/>
          <w:szCs w:val="30"/>
        </w:rPr>
      </w:pPr>
    </w:p>
    <w:p w14:paraId="16B3FA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represented as Head of the Church, sitting on ‘a white horse;’ while, as Head over all things to the Church, he is described as ‘having on his head many crowns, as clothed with a vesture dipped in blood, as smiting the nations with a sharp sword, ruling them with a rod of iron, treading the wine-press of the fierceness and wrath of Almighty God, and having on his vesture and on his thigh the name written King of kings and Lord of lords.’</w:t>
      </w:r>
    </w:p>
    <w:p w14:paraId="3ABC3D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描绘为教会的元首，骑在“白马”上；同时，作为为教会作万有之首的祂，被描述为“头上戴着许多冠冕，穿着溅了血的衣服，用利剑击杀列国，用铁杖辖管他们，踹全能神烈怒的酒榨，在衣服和大腿上有名写着万王之王，万主之主。”</w:t>
      </w:r>
    </w:p>
    <w:p w14:paraId="3411AC8F">
      <w:pPr>
        <w:pStyle w:val="3"/>
        <w:spacing w:line="265" w:lineRule="auto"/>
        <w:rPr>
          <w:rFonts w:hint="eastAsia" w:ascii="微软雅黑" w:hAnsi="微软雅黑" w:eastAsia="微软雅黑" w:cs="微软雅黑"/>
          <w:sz w:val="30"/>
          <w:szCs w:val="30"/>
        </w:rPr>
      </w:pPr>
    </w:p>
    <w:p w14:paraId="406712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equivocal here.</w:t>
      </w:r>
    </w:p>
    <w:p w14:paraId="33933A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这里没有任何含糊之处。</w:t>
      </w:r>
    </w:p>
    <w:p w14:paraId="50A11C3B">
      <w:pPr>
        <w:pStyle w:val="3"/>
        <w:spacing w:line="265" w:lineRule="auto"/>
        <w:rPr>
          <w:rFonts w:hint="eastAsia" w:ascii="微软雅黑" w:hAnsi="微软雅黑" w:eastAsia="微软雅黑" w:cs="微软雅黑"/>
          <w:sz w:val="30"/>
          <w:szCs w:val="30"/>
        </w:rPr>
      </w:pPr>
    </w:p>
    <w:p w14:paraId="6A52F7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is exhibited as waging war with the kings of the earth, who oppose his reign: and his right so to do is plainly involved in the title conspicuously inscribed on his vestment—a title not more fraught with terror to those who oppose his dominion, than confirmatory of his official supremacy over civil rulers of every description.</w:t>
      </w:r>
    </w:p>
    <w:p w14:paraId="5BD3DE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被展示为与那些反对祂统治的地上君王争战：祂这样做的权利清楚地包含在显眼地刻在祂衣服上的头衔中——这个头衔不仅对那些反对祂统治的人充满了恐怖，而且也证实了祂对各种公民统治者的官方至高权。</w:t>
      </w:r>
    </w:p>
    <w:p w14:paraId="19EF3166">
      <w:pPr>
        <w:pStyle w:val="3"/>
        <w:spacing w:line="265" w:lineRule="auto"/>
        <w:rPr>
          <w:rFonts w:hint="eastAsia" w:ascii="微软雅黑" w:hAnsi="微软雅黑" w:eastAsia="微软雅黑" w:cs="微软雅黑"/>
          <w:sz w:val="30"/>
          <w:szCs w:val="30"/>
        </w:rPr>
      </w:pPr>
    </w:p>
    <w:p w14:paraId="484BF9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the mediatorial dominion over the nations, derived from these sources—from commands, predictions, and designations—is so abundant, varied, direct, complete, that we cannot but express our surprise the doctrine in question should ever have been denied or overlooked.</w:t>
      </w:r>
    </w:p>
    <w:p w14:paraId="5929C3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从中保对万国的统治的这些来源——来自命令、预言和称谓——所推导出的证据是如此丰富、多样、直接、完整，以至于我们不得不表示惊讶，这一教义竟然会被否认或忽视。</w:t>
      </w:r>
    </w:p>
    <w:p w14:paraId="3AEC8CCC">
      <w:pPr>
        <w:pStyle w:val="3"/>
        <w:spacing w:line="265" w:lineRule="auto"/>
        <w:rPr>
          <w:rFonts w:hint="eastAsia" w:ascii="微软雅黑" w:hAnsi="微软雅黑" w:eastAsia="微软雅黑" w:cs="微软雅黑"/>
          <w:sz w:val="30"/>
          <w:szCs w:val="30"/>
        </w:rPr>
      </w:pPr>
    </w:p>
    <w:p w14:paraId="66E5F5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what has been said, there may be few who will venture formally to impugn this precious truth; but it cannot escape observation, that there are many, very many, who are in the habit of constantly neglecting it.</w:t>
      </w:r>
    </w:p>
    <w:p w14:paraId="43F6AD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在说了这些之后，可能很少有人敢正式抨击这一宝贵的真理；但无可逃避的观察是，有许多，非常许多的人，习惯于经常忽视它。</w:t>
      </w:r>
    </w:p>
    <w:p w14:paraId="6285EFDF">
      <w:pPr>
        <w:pStyle w:val="3"/>
        <w:spacing w:line="265" w:lineRule="auto"/>
        <w:rPr>
          <w:rFonts w:hint="eastAsia" w:ascii="微软雅黑" w:hAnsi="微软雅黑" w:eastAsia="微软雅黑" w:cs="微软雅黑"/>
          <w:sz w:val="30"/>
          <w:szCs w:val="30"/>
        </w:rPr>
      </w:pPr>
    </w:p>
    <w:p w14:paraId="32D35E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case to a mournful extent, not only with the nations and their rulers, whom it greatly concerns to recognise and act upon it; but with private Christians, who profess to be concerned for the mediatorial honours of their Redeemer.</w:t>
      </w:r>
    </w:p>
    <w:p w14:paraId="0F44A0B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这种情况达到了令人悲哀的程度，不仅在那些极需承认并据此行事的国家及其统治者中是这样，就是在那些自称关心救赎主中保荣耀的私人基督徒中也是如此。</w:t>
      </w:r>
    </w:p>
    <w:p w14:paraId="42F029EF">
      <w:pPr>
        <w:pStyle w:val="3"/>
        <w:spacing w:line="265" w:lineRule="auto"/>
        <w:rPr>
          <w:rFonts w:hint="eastAsia" w:ascii="微软雅黑" w:hAnsi="微软雅黑" w:eastAsia="微软雅黑" w:cs="微软雅黑"/>
          <w:sz w:val="30"/>
          <w:szCs w:val="30"/>
        </w:rPr>
      </w:pPr>
    </w:p>
    <w:p w14:paraId="118333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should be so, is much to be deplored, and is, to a considerable extent, unaccountable.</w:t>
      </w:r>
    </w:p>
    <w:p w14:paraId="1B07BB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这种状况是非常令人痛惜的，而且在很大程度上是无法解释的。</w:t>
      </w:r>
    </w:p>
    <w:p w14:paraId="64D601D1">
      <w:pPr>
        <w:pStyle w:val="3"/>
        <w:spacing w:line="265" w:lineRule="auto"/>
        <w:rPr>
          <w:rFonts w:hint="eastAsia" w:ascii="微软雅黑" w:hAnsi="微软雅黑" w:eastAsia="微软雅黑" w:cs="微软雅黑"/>
          <w:sz w:val="30"/>
          <w:szCs w:val="30"/>
        </w:rPr>
      </w:pPr>
    </w:p>
    <w:p w14:paraId="163371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dishonouring to Christ thus to attempt to tear from his head the crown of the nations!</w:t>
      </w:r>
    </w:p>
    <w:p w14:paraId="31F109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如此试图从祂头上夺去万国的冠冕，是何等地羞辱基督！</w:t>
      </w:r>
    </w:p>
    <w:p w14:paraId="0737166E">
      <w:pPr>
        <w:pStyle w:val="3"/>
        <w:spacing w:line="265" w:lineRule="auto"/>
        <w:rPr>
          <w:rFonts w:hint="eastAsia" w:ascii="微软雅黑" w:hAnsi="微软雅黑" w:eastAsia="微软雅黑" w:cs="微软雅黑"/>
          <w:sz w:val="30"/>
          <w:szCs w:val="30"/>
        </w:rPr>
      </w:pPr>
    </w:p>
    <w:p w14:paraId="621C34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blind, even to their own true interests, are those who thus provoke the Lord to anger, and expose themselves to the withering frown of his sovereign displeasure!</w:t>
      </w:r>
    </w:p>
    <w:p w14:paraId="4E515E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那些如此惹动主发怒，使自己暴露在祂主权不悦的枯萎怒容之下的人，甚至对他们自己的真正利益也是何等的盲目！</w:t>
      </w:r>
    </w:p>
    <w:p w14:paraId="5FA08E19">
      <w:pPr>
        <w:pStyle w:val="3"/>
        <w:spacing w:line="265" w:lineRule="auto"/>
        <w:rPr>
          <w:rFonts w:hint="eastAsia" w:ascii="微软雅黑" w:hAnsi="微软雅黑" w:eastAsia="微软雅黑" w:cs="微软雅黑"/>
          <w:sz w:val="30"/>
          <w:szCs w:val="30"/>
        </w:rPr>
      </w:pPr>
    </w:p>
    <w:p w14:paraId="7FAE46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doctrine thus established, no solid objection can be made.</w:t>
      </w:r>
    </w:p>
    <w:p w14:paraId="65031B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对于这样确立的教义，没有任何坚实的反对意见可以成立。</w:t>
      </w:r>
    </w:p>
    <w:p w14:paraId="330BF9B3">
      <w:pPr>
        <w:pStyle w:val="3"/>
        <w:spacing w:line="265" w:lineRule="auto"/>
        <w:rPr>
          <w:rFonts w:hint="eastAsia" w:ascii="微软雅黑" w:hAnsi="微软雅黑" w:eastAsia="微软雅黑" w:cs="微软雅黑"/>
          <w:sz w:val="30"/>
          <w:szCs w:val="30"/>
        </w:rPr>
      </w:pPr>
    </w:p>
    <w:p w14:paraId="0A5069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as it does on such a basis of Scripture evidence, it bids defiance to every argument which prejudice, or self-interest, or perverted reason can muster against it.</w:t>
      </w:r>
    </w:p>
    <w:p w14:paraId="1436F2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由于它建立在这样的圣经证据基础之上，它蔑视一切由偏见、私利或乖谬的理性所能聚集起来反对它的论点。</w:t>
      </w:r>
    </w:p>
    <w:p w14:paraId="5515C92B">
      <w:pPr>
        <w:pStyle w:val="3"/>
        <w:spacing w:line="265" w:lineRule="auto"/>
        <w:rPr>
          <w:rFonts w:hint="eastAsia" w:ascii="微软雅黑" w:hAnsi="微软雅黑" w:eastAsia="微软雅黑" w:cs="微软雅黑"/>
          <w:sz w:val="30"/>
          <w:szCs w:val="30"/>
        </w:rPr>
      </w:pPr>
    </w:p>
    <w:p w14:paraId="6543DA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violently assailed in some quarters, notwithstanding.</w:t>
      </w:r>
    </w:p>
    <w:p w14:paraId="110A9D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尽管如此，它在某些方面仍受到猛烈的攻击。</w:t>
      </w:r>
    </w:p>
    <w:p w14:paraId="275147B0">
      <w:pPr>
        <w:pStyle w:val="3"/>
        <w:spacing w:line="265" w:lineRule="auto"/>
        <w:rPr>
          <w:rFonts w:hint="eastAsia" w:ascii="微软雅黑" w:hAnsi="微软雅黑" w:eastAsia="微软雅黑" w:cs="微软雅黑"/>
          <w:sz w:val="30"/>
          <w:szCs w:val="30"/>
        </w:rPr>
      </w:pPr>
    </w:p>
    <w:p w14:paraId="01D5F9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on which this opposition has proceeded have, for the most part, been already overturned.</w:t>
      </w:r>
    </w:p>
    <w:p w14:paraId="1775BB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这种反对所基于的理由，在很大程度上已经被推翻了。</w:t>
      </w:r>
    </w:p>
    <w:p w14:paraId="60CD1989">
      <w:pPr>
        <w:pStyle w:val="3"/>
        <w:spacing w:line="265" w:lineRule="auto"/>
        <w:rPr>
          <w:rFonts w:hint="eastAsia" w:ascii="微软雅黑" w:hAnsi="微软雅黑" w:eastAsia="微软雅黑" w:cs="微软雅黑"/>
          <w:sz w:val="30"/>
          <w:szCs w:val="30"/>
        </w:rPr>
      </w:pPr>
    </w:p>
    <w:p w14:paraId="3998C3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supposed, for example, to exclude Jehovah, essentially considered, from the government of the nations.</w:t>
      </w:r>
    </w:p>
    <w:p w14:paraId="1690EC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例如，有人认为这会将本质上所考量的耶和华排除在万国的治理之外。</w:t>
      </w:r>
    </w:p>
    <w:p w14:paraId="5BD44194">
      <w:pPr>
        <w:pStyle w:val="3"/>
        <w:spacing w:line="265" w:lineRule="auto"/>
        <w:rPr>
          <w:rFonts w:hint="eastAsia" w:ascii="微软雅黑" w:hAnsi="微软雅黑" w:eastAsia="微软雅黑" w:cs="微软雅黑"/>
          <w:sz w:val="30"/>
          <w:szCs w:val="30"/>
        </w:rPr>
      </w:pPr>
    </w:p>
    <w:p w14:paraId="76C71A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is just a branch of the common objection which is brought against the mediatorial dominion altogether, and which has already been sufficiently answered.</w:t>
      </w:r>
    </w:p>
    <w:p w14:paraId="0DBE2D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这种反对意见只是针对整个中保统治的普遍反对意见的一个分支，这在此前已经得到了充分的回答。</w:t>
      </w:r>
    </w:p>
    <w:p w14:paraId="1E878C41">
      <w:pPr>
        <w:pStyle w:val="3"/>
        <w:spacing w:line="265" w:lineRule="auto"/>
        <w:rPr>
          <w:rFonts w:hint="eastAsia" w:ascii="微软雅黑" w:hAnsi="微软雅黑" w:eastAsia="微软雅黑" w:cs="微软雅黑"/>
          <w:sz w:val="30"/>
          <w:szCs w:val="30"/>
        </w:rPr>
      </w:pPr>
    </w:p>
    <w:p w14:paraId="4CA11F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repeat, that delegation does not involve the surrender of power; and Messiah’s dominion over the nations being of a delegated character, it does not at all follow that when the Father committed this power to the Son he parted with it himself.</w:t>
      </w:r>
    </w:p>
    <w:p w14:paraId="31172C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我们重申，授权并不涉及放弃权力；弥赛亚对万国的统治具有授权的性质，但这绝不意味着当父将这权柄交托给子时，祂自己就放弃了这权柄。</w:t>
      </w:r>
    </w:p>
    <w:p w14:paraId="57394054">
      <w:pPr>
        <w:pStyle w:val="3"/>
        <w:spacing w:line="265" w:lineRule="auto"/>
        <w:rPr>
          <w:rFonts w:hint="eastAsia" w:ascii="微软雅黑" w:hAnsi="微软雅黑" w:eastAsia="微软雅黑" w:cs="微软雅黑"/>
          <w:sz w:val="30"/>
          <w:szCs w:val="30"/>
        </w:rPr>
      </w:pPr>
    </w:p>
    <w:p w14:paraId="4988E0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with the mediatorial power over the nations as it is with that over the Church; and as the latter certainly does not interfere with the essential dominion of God, no more does the former.</w:t>
      </w:r>
    </w:p>
    <w:p w14:paraId="5E980B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事实上，对万国的中保权柄与对教会的中保权柄是一样的；既然以后者肯定不会干涉神本质的统治，前者也不会。</w:t>
      </w:r>
    </w:p>
    <w:p w14:paraId="237B2B0D">
      <w:pPr>
        <w:pStyle w:val="3"/>
        <w:spacing w:line="265" w:lineRule="auto"/>
        <w:rPr>
          <w:rFonts w:hint="eastAsia" w:ascii="微软雅黑" w:hAnsi="微软雅黑" w:eastAsia="微软雅黑" w:cs="微软雅黑"/>
          <w:sz w:val="30"/>
          <w:szCs w:val="30"/>
        </w:rPr>
      </w:pPr>
    </w:p>
    <w:p w14:paraId="21E669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vain is it to object that the doctrine in question is at variance with the opinion that civil society originates with God as the God of nature.</w:t>
      </w:r>
    </w:p>
    <w:p w14:paraId="60BB41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同样徒劳的是反对说该教义与公民社会源于作为自然之神的上帝这一观点相左。</w:t>
      </w:r>
    </w:p>
    <w:p w14:paraId="7A986484">
      <w:pPr>
        <w:pStyle w:val="3"/>
        <w:spacing w:line="265" w:lineRule="auto"/>
        <w:rPr>
          <w:rFonts w:hint="eastAsia" w:ascii="微软雅黑" w:hAnsi="微软雅黑" w:eastAsia="微软雅黑" w:cs="微软雅黑"/>
          <w:sz w:val="30"/>
          <w:szCs w:val="30"/>
        </w:rPr>
      </w:pPr>
    </w:p>
    <w:p w14:paraId="5A0EEC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civil society is founded in nature, and not in grace: but its subjection to Christ is not the least inconsistent with this.</w:t>
      </w:r>
    </w:p>
    <w:p w14:paraId="49DB09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诚然，公民社会建立在自然而非恩典之上：但其顺服基督与此丝毫没有不一致。</w:t>
      </w:r>
    </w:p>
    <w:p w14:paraId="512F9E3B">
      <w:pPr>
        <w:pStyle w:val="3"/>
        <w:spacing w:line="265" w:lineRule="auto"/>
        <w:rPr>
          <w:rFonts w:hint="eastAsia" w:ascii="微软雅黑" w:hAnsi="微软雅黑" w:eastAsia="微软雅黑" w:cs="微软雅黑"/>
          <w:sz w:val="30"/>
          <w:szCs w:val="30"/>
        </w:rPr>
      </w:pPr>
    </w:p>
    <w:p w14:paraId="1FEE02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will be found to carry farther than, perhaps, its friends were aware of; for, if everything that springs from the law of nature is to be excluded from the dominion of the Mediator, many things must be excepted which they have been accustomed to admit as under that dominion.</w:t>
      </w:r>
    </w:p>
    <w:p w14:paraId="5524EB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这种反对意见如果深究下去，可能会比其支持者所意识到的走得更远；因为，如果所有源于自然律的事物都要被排除在中保的统治之外，那么许多他们习惯于承认在这一统治之下的事物也必须被排除。</w:t>
      </w:r>
    </w:p>
    <w:p w14:paraId="6F535A2C">
      <w:pPr>
        <w:pStyle w:val="3"/>
        <w:spacing w:line="265" w:lineRule="auto"/>
        <w:rPr>
          <w:rFonts w:hint="eastAsia" w:ascii="微软雅黑" w:hAnsi="微软雅黑" w:eastAsia="微软雅黑" w:cs="微软雅黑"/>
          <w:sz w:val="30"/>
          <w:szCs w:val="30"/>
        </w:rPr>
      </w:pPr>
    </w:p>
    <w:p w14:paraId="5CFE76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Marriage originates in a law of nature: does it follow that parties united in this relation are to have no regard to the authority and honour of the Redeemer, that they are not to be guided by his law, or to act under the influence of his grace?</w:t>
      </w:r>
    </w:p>
    <w:p w14:paraId="2587DA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婚姻源于自然律：这是否意味着在这种关系中结合的双方不需要顾及救赎主的权柄和荣耀，不需要受祂律法的引导，或不需要在祂恩典的影响下行事？</w:t>
      </w:r>
    </w:p>
    <w:p w14:paraId="05D2A5AF">
      <w:pPr>
        <w:pStyle w:val="3"/>
        <w:spacing w:line="265" w:lineRule="auto"/>
        <w:rPr>
          <w:rFonts w:hint="eastAsia" w:ascii="微软雅黑" w:hAnsi="微软雅黑" w:eastAsia="微软雅黑" w:cs="微软雅黑"/>
          <w:sz w:val="30"/>
          <w:szCs w:val="30"/>
        </w:rPr>
      </w:pPr>
    </w:p>
    <w:p w14:paraId="675859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marrieth, marry only in the Lord.’</w:t>
      </w:r>
    </w:p>
    <w:p w14:paraId="4BD1C5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“要嫁娶，必须是在主里面。”</w:t>
      </w:r>
    </w:p>
    <w:p w14:paraId="498A120F">
      <w:pPr>
        <w:pStyle w:val="3"/>
        <w:spacing w:line="265" w:lineRule="auto"/>
        <w:rPr>
          <w:rFonts w:hint="eastAsia" w:ascii="微软雅黑" w:hAnsi="微软雅黑" w:eastAsia="微软雅黑" w:cs="微软雅黑"/>
          <w:sz w:val="30"/>
          <w:szCs w:val="30"/>
        </w:rPr>
      </w:pPr>
    </w:p>
    <w:p w14:paraId="114B2D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domestic relation has its foundation in the law of nature: are parents and children, masters and servants, at liberty to regard themselves as not under subjection to the Redeemer?</w:t>
      </w:r>
    </w:p>
    <w:p w14:paraId="392E42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——家庭关系建立在自然律之上：父母和子女、主人和仆人是否可以自由地认为自己不在救赎主的顺服之下？</w:t>
      </w:r>
    </w:p>
    <w:p w14:paraId="286A76AB">
      <w:pPr>
        <w:pStyle w:val="3"/>
        <w:spacing w:line="265" w:lineRule="auto"/>
        <w:rPr>
          <w:rFonts w:hint="eastAsia" w:ascii="微软雅黑" w:hAnsi="微软雅黑" w:eastAsia="微软雅黑" w:cs="微软雅黑"/>
          <w:sz w:val="30"/>
          <w:szCs w:val="30"/>
        </w:rPr>
      </w:pPr>
    </w:p>
    <w:p w14:paraId="6A5F51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are we to make of those commands which require parents to ‘bring up their children in the nurture and admonition of the Lord;’ children to ‘obey their parents in the Lord;’ and servants to be obedient to them that are their masters ‘as unto Christ’?</w:t>
      </w:r>
    </w:p>
    <w:p w14:paraId="2B7E99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那么，我们将如何解释那些要求父母“照着主的教训和警戒养育孩子”；儿女“要在主里听从父母”；仆人要顺服他们的主人“像顺服基督一样”的命令呢？</w:t>
      </w:r>
    </w:p>
    <w:p w14:paraId="0DD6EF86">
      <w:pPr>
        <w:pStyle w:val="3"/>
        <w:spacing w:line="265" w:lineRule="auto"/>
        <w:rPr>
          <w:rFonts w:hint="eastAsia" w:ascii="微软雅黑" w:hAnsi="微软雅黑" w:eastAsia="微软雅黑" w:cs="微软雅黑"/>
          <w:sz w:val="30"/>
          <w:szCs w:val="30"/>
        </w:rPr>
      </w:pPr>
    </w:p>
    <w:p w14:paraId="196F46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are there not even some prominent parts of religion, such as prayer and praise, which have their foundation in nature, and in which we are certainly not at liberty, much less bound, to have no respect to Christ as Mediator?</w:t>
      </w:r>
    </w:p>
    <w:p w14:paraId="356F50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不仅如此，难道没有一些显要的宗教部分，如祷告和赞美，也是建立在自然之上的，而在这些事上，我们当然没有自由——更不用说有义务——不尊重基督作为中保吗？</w:t>
      </w:r>
    </w:p>
    <w:p w14:paraId="61CE34C9">
      <w:pPr>
        <w:pStyle w:val="3"/>
        <w:spacing w:line="265" w:lineRule="auto"/>
        <w:rPr>
          <w:rFonts w:hint="eastAsia" w:ascii="微软雅黑" w:hAnsi="微软雅黑" w:eastAsia="微软雅黑" w:cs="微软雅黑"/>
          <w:sz w:val="30"/>
          <w:szCs w:val="30"/>
        </w:rPr>
      </w:pPr>
    </w:p>
    <w:p w14:paraId="47873D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same principle, then, it by no means follows, because nations originate in nature, which we freely admit that they do, that they are not placed under Christ: or, in other words, it is no objection to the dominion of Christ over the nations, that civil society springs from God as the God of nature.</w:t>
      </w:r>
    </w:p>
    <w:p w14:paraId="5CD0B8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那么，根据同样的原则，虽然我们也坦然承认国家源于自然，但这绝不意味着它们不被置于基督之下：换句话说，公民社会源于作为自然之神的上帝，这并不构成反对基督对万国统治的理由。</w:t>
      </w:r>
    </w:p>
    <w:p w14:paraId="14485659">
      <w:pPr>
        <w:pStyle w:val="3"/>
        <w:spacing w:line="265" w:lineRule="auto"/>
        <w:rPr>
          <w:rFonts w:hint="eastAsia" w:ascii="微软雅黑" w:hAnsi="微软雅黑" w:eastAsia="微软雅黑" w:cs="微软雅黑"/>
          <w:sz w:val="30"/>
          <w:szCs w:val="30"/>
        </w:rPr>
      </w:pPr>
    </w:p>
    <w:p w14:paraId="7FFE75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specious objection, perhaps, is derived from what is matter of fact.</w:t>
      </w:r>
    </w:p>
    <w:p w14:paraId="4A6BE9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但是，最似是而非的反对意见，也许是来自事实层面的。</w:t>
      </w:r>
    </w:p>
    <w:p w14:paraId="5AAB416B">
      <w:pPr>
        <w:pStyle w:val="3"/>
        <w:spacing w:line="265" w:lineRule="auto"/>
        <w:rPr>
          <w:rFonts w:hint="eastAsia" w:ascii="微软雅黑" w:hAnsi="微软雅黑" w:eastAsia="微软雅黑" w:cs="微软雅黑"/>
          <w:sz w:val="30"/>
          <w:szCs w:val="30"/>
        </w:rPr>
      </w:pPr>
    </w:p>
    <w:p w14:paraId="24434F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nations do not acknowledge Christ.</w:t>
      </w:r>
    </w:p>
    <w:p w14:paraId="6E58BC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列国并不承认基督。</w:t>
      </w:r>
    </w:p>
    <w:p w14:paraId="205695A8">
      <w:pPr>
        <w:pStyle w:val="3"/>
        <w:spacing w:line="265" w:lineRule="auto"/>
        <w:rPr>
          <w:rFonts w:hint="eastAsia" w:ascii="微软雅黑" w:hAnsi="微软雅黑" w:eastAsia="微软雅黑" w:cs="微软雅黑"/>
          <w:sz w:val="30"/>
          <w:szCs w:val="30"/>
        </w:rPr>
      </w:pPr>
    </w:p>
    <w:p w14:paraId="5F79D1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many of them at least, in a state of open rebellion against him.</w:t>
      </w:r>
    </w:p>
    <w:p w14:paraId="0D2CF7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它们，至少其中许多，处于公开背叛祂的状态。</w:t>
      </w:r>
    </w:p>
    <w:p w14:paraId="59039EE9">
      <w:pPr>
        <w:pStyle w:val="3"/>
        <w:spacing w:line="265" w:lineRule="auto"/>
        <w:rPr>
          <w:rFonts w:hint="eastAsia" w:ascii="微软雅黑" w:hAnsi="微软雅黑" w:eastAsia="微软雅黑" w:cs="微软雅黑"/>
          <w:sz w:val="30"/>
          <w:szCs w:val="30"/>
        </w:rPr>
      </w:pPr>
    </w:p>
    <w:p w14:paraId="7605FC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of them hath given their power to the Beast,—to the avowed enemy of the Messiah.</w:t>
      </w:r>
    </w:p>
    <w:p w14:paraId="5179DB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它们中有不少已将自己的权柄给了兽，——给了弥赛亚公开的敌人。</w:t>
      </w:r>
    </w:p>
    <w:p w14:paraId="15AA1667">
      <w:pPr>
        <w:pStyle w:val="3"/>
        <w:spacing w:line="265" w:lineRule="auto"/>
        <w:rPr>
          <w:rFonts w:hint="eastAsia" w:ascii="微软雅黑" w:hAnsi="微软雅黑" w:eastAsia="微软雅黑" w:cs="微软雅黑"/>
          <w:sz w:val="30"/>
          <w:szCs w:val="30"/>
        </w:rPr>
      </w:pPr>
    </w:p>
    <w:p w14:paraId="3C8A60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of the earth set themselves, and the rulers take counsel together against the Lord and against his Anointed, saying, Let us break their bands asunder and cast away their cords from us.’</w:t>
      </w:r>
    </w:p>
    <w:p w14:paraId="13D1C0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“世上的君王一齐起来，臣宰也聚集，要敌挡主，并主的受膏者，说：我们要挣开他们的捆绑，脱去他们的绳索。”</w:t>
      </w:r>
    </w:p>
    <w:p w14:paraId="3AB8BD7B">
      <w:pPr>
        <w:pStyle w:val="3"/>
        <w:spacing w:line="265" w:lineRule="auto"/>
        <w:rPr>
          <w:rFonts w:hint="eastAsia" w:ascii="微软雅黑" w:hAnsi="微软雅黑" w:eastAsia="微软雅黑" w:cs="微软雅黑"/>
          <w:sz w:val="30"/>
          <w:szCs w:val="30"/>
        </w:rPr>
      </w:pPr>
    </w:p>
    <w:p w14:paraId="10578F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before remarked, right and acknowledgment are different things; and the former is not dependent on the latter.</w:t>
      </w:r>
    </w:p>
    <w:p w14:paraId="3D340C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但是，如前所述，权利和承认是两回事；前者不依赖于后者。</w:t>
      </w:r>
    </w:p>
    <w:p w14:paraId="7BABDC5F">
      <w:pPr>
        <w:pStyle w:val="3"/>
        <w:spacing w:line="265" w:lineRule="auto"/>
        <w:rPr>
          <w:rFonts w:hint="eastAsia" w:ascii="微软雅黑" w:hAnsi="微软雅黑" w:eastAsia="微软雅黑" w:cs="微软雅黑"/>
          <w:sz w:val="30"/>
          <w:szCs w:val="30"/>
        </w:rPr>
      </w:pPr>
    </w:p>
    <w:p w14:paraId="52B8CA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an unlawful usurper may be acknowledged, but this can never confer on him the right to rule.</w:t>
      </w:r>
    </w:p>
    <w:p w14:paraId="74D474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一方面，一个非法的篡位者可能会被承认，但这绝不能赋予他统治的权利。</w:t>
      </w:r>
    </w:p>
    <w:p w14:paraId="7C73C2C2">
      <w:pPr>
        <w:pStyle w:val="3"/>
        <w:spacing w:line="265" w:lineRule="auto"/>
        <w:rPr>
          <w:rFonts w:hint="eastAsia" w:ascii="微软雅黑" w:hAnsi="微软雅黑" w:eastAsia="微软雅黑" w:cs="微软雅黑"/>
          <w:sz w:val="30"/>
          <w:szCs w:val="30"/>
        </w:rPr>
      </w:pPr>
    </w:p>
    <w:p w14:paraId="774922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acknowledgment may be refused to one whose right of dominion rests on the most solid foundation.</w:t>
      </w:r>
    </w:p>
    <w:p w14:paraId="75B422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另一方面，对于一个统治权建立在最坚实基础之上的人，承认也可能被拒绝。</w:t>
      </w:r>
    </w:p>
    <w:p w14:paraId="363DCC69">
      <w:pPr>
        <w:pStyle w:val="3"/>
        <w:spacing w:line="265" w:lineRule="auto"/>
        <w:rPr>
          <w:rFonts w:hint="eastAsia" w:ascii="微软雅黑" w:hAnsi="微软雅黑" w:eastAsia="微软雅黑" w:cs="微软雅黑"/>
          <w:sz w:val="30"/>
          <w:szCs w:val="30"/>
        </w:rPr>
      </w:pPr>
    </w:p>
    <w:p w14:paraId="226CBF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see that if acknowledgment were necessary to establish right, neither the Messiah’s dominion over the Church, nor Jehovah’s moral government of the world, could be established, as there are many, who not only refuse to recognise, but pointedly dispute, both the one and the other.</w:t>
      </w:r>
    </w:p>
    <w:p w14:paraId="5E9C3A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显而易见，如果建立权利必须通过承认，那么无论是弥赛亚对教会的统治，还是耶和华对世界的道德管治，都无法确立，因为有许多人不仅拒绝承认，而且尖锐地争辩这两者。</w:t>
      </w:r>
    </w:p>
    <w:p w14:paraId="35B9AB71">
      <w:pPr>
        <w:pStyle w:val="3"/>
        <w:spacing w:line="265" w:lineRule="auto"/>
        <w:rPr>
          <w:rFonts w:hint="eastAsia" w:ascii="微软雅黑" w:hAnsi="微软雅黑" w:eastAsia="微软雅黑" w:cs="微软雅黑"/>
          <w:sz w:val="30"/>
          <w:szCs w:val="30"/>
        </w:rPr>
      </w:pPr>
    </w:p>
    <w:p w14:paraId="012A8F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see not yet all things put under him,’ as respects active moral subjection, we are not to consider the statement as invalidated, that the Father ‘hath put all things in subjection under his feet,’ as respects his right of sovereignty.</w:t>
      </w:r>
    </w:p>
    <w:p w14:paraId="26606B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因为，就主动的道德顺服而言，虽然“我们如今还不见万物都服祂”，但就祂的主权权利而言，我们不应认为父“已叫万物都服在祂的脚下”这一陈述是无效的。</w:t>
      </w:r>
    </w:p>
    <w:p w14:paraId="018C59CC">
      <w:pPr>
        <w:pStyle w:val="3"/>
        <w:spacing w:line="265" w:lineRule="auto"/>
        <w:rPr>
          <w:rFonts w:hint="eastAsia" w:ascii="微软雅黑" w:hAnsi="微软雅黑" w:eastAsia="微软雅黑" w:cs="微软雅黑"/>
          <w:sz w:val="30"/>
          <w:szCs w:val="30"/>
        </w:rPr>
      </w:pPr>
    </w:p>
    <w:p w14:paraId="4DC241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fact, of the mediatorial rule over the nations having been considered, we proceed to the acts of Christ’s regal administration towards this class of his subjects.</w:t>
      </w:r>
    </w:p>
    <w:p w14:paraId="155E20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二、既然已经考虑了对万国进行中保统治的事实，我们接着讨论基督对其这类臣民的王权行政行为。</w:t>
      </w:r>
    </w:p>
    <w:p w14:paraId="2F54BFAA">
      <w:pPr>
        <w:pStyle w:val="3"/>
        <w:spacing w:line="265" w:lineRule="auto"/>
        <w:rPr>
          <w:rFonts w:hint="eastAsia" w:ascii="微软雅黑" w:hAnsi="微软雅黑" w:eastAsia="微软雅黑" w:cs="微软雅黑"/>
          <w:sz w:val="30"/>
          <w:szCs w:val="30"/>
        </w:rPr>
      </w:pPr>
    </w:p>
    <w:p w14:paraId="35326E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Although civil society originates with God as the God of nature, nations may be said, in a certain sense, to derive even their existence from Christ.</w:t>
      </w:r>
    </w:p>
    <w:p w14:paraId="5E0693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第一。虽然公民社会源于作为自然之神的上帝，但在某种意义上，可以说国家甚至是从基督那里获得其存在的。</w:t>
      </w:r>
    </w:p>
    <w:p w14:paraId="60D55D5D">
      <w:pPr>
        <w:pStyle w:val="3"/>
        <w:spacing w:line="265" w:lineRule="auto"/>
        <w:rPr>
          <w:rFonts w:hint="eastAsia" w:ascii="微软雅黑" w:hAnsi="微软雅黑" w:eastAsia="微软雅黑" w:cs="微软雅黑"/>
          <w:sz w:val="30"/>
          <w:szCs w:val="30"/>
        </w:rPr>
      </w:pPr>
    </w:p>
    <w:p w14:paraId="0FFBC1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 of civil society and political government has given rise to much speculation.</w:t>
      </w:r>
    </w:p>
    <w:p w14:paraId="4D530D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公民社会和政治政府的起源引起了许多推测。</w:t>
      </w:r>
    </w:p>
    <w:p w14:paraId="702C95C9">
      <w:pPr>
        <w:pStyle w:val="3"/>
        <w:spacing w:line="265" w:lineRule="auto"/>
        <w:rPr>
          <w:rFonts w:hint="eastAsia" w:ascii="微软雅黑" w:hAnsi="微软雅黑" w:eastAsia="微软雅黑" w:cs="微软雅黑"/>
          <w:sz w:val="30"/>
          <w:szCs w:val="30"/>
        </w:rPr>
      </w:pPr>
    </w:p>
    <w:p w14:paraId="3CEBDE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they originate with God or with man, and in what sense they can be said to originate with either or with both, are topics that admit of extensive discussion, but into which we do not feel ourselves called at present to enter.</w:t>
      </w:r>
    </w:p>
    <w:p w14:paraId="151D49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它们是源于神还是源于人，以及在何种意义上可以说它们源于其中之一或两者兼有，这些是可以广泛讨论的话题，但我们目前觉得不需要进入这些讨论。</w:t>
      </w:r>
    </w:p>
    <w:p w14:paraId="30600B71">
      <w:pPr>
        <w:pStyle w:val="3"/>
        <w:spacing w:line="265" w:lineRule="auto"/>
        <w:rPr>
          <w:rFonts w:hint="eastAsia" w:ascii="微软雅黑" w:hAnsi="微软雅黑" w:eastAsia="微软雅黑" w:cs="微软雅黑"/>
          <w:sz w:val="30"/>
          <w:szCs w:val="30"/>
        </w:rPr>
      </w:pPr>
    </w:p>
    <w:p w14:paraId="65A5FD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it may be remarked, represent civil government as at once an ordinance of God and an ordinance of man.</w:t>
      </w:r>
    </w:p>
    <w:p w14:paraId="593080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值得注意的是，圣经将公民政府描述为既是神的设立，也是人的设立。</w:t>
      </w:r>
    </w:p>
    <w:p w14:paraId="697704DD">
      <w:pPr>
        <w:pStyle w:val="3"/>
        <w:spacing w:line="265" w:lineRule="auto"/>
        <w:rPr>
          <w:rFonts w:hint="eastAsia" w:ascii="微软雅黑" w:hAnsi="微软雅黑" w:eastAsia="微软雅黑" w:cs="微软雅黑"/>
          <w:sz w:val="30"/>
          <w:szCs w:val="30"/>
        </w:rPr>
      </w:pPr>
    </w:p>
    <w:p w14:paraId="700675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 far as it is the right of the people to fix the constitution, to elect the rulers, and to revise and amend the system under which they live, civil government may be regarded as an ordinance of man.</w:t>
      </w:r>
    </w:p>
    <w:p w14:paraId="06958A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只要人民有权确定宪法、选举统治者，并修订和完善他们生活于其下的制度，公民政府就可以被视为人的设立。</w:t>
      </w:r>
    </w:p>
    <w:p w14:paraId="2145BD59">
      <w:pPr>
        <w:pStyle w:val="3"/>
        <w:spacing w:line="265" w:lineRule="auto"/>
        <w:rPr>
          <w:rFonts w:hint="eastAsia" w:ascii="微软雅黑" w:hAnsi="微软雅黑" w:eastAsia="微软雅黑" w:cs="微软雅黑"/>
          <w:sz w:val="30"/>
          <w:szCs w:val="30"/>
        </w:rPr>
      </w:pPr>
    </w:p>
    <w:p w14:paraId="3692B7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to be inferred from this, that it depends solely on the will of man whether civil institution should be set up in a country at all, that civil society originates wholly in voluntary compact, or that whatever is sanctioned by the public will is necessarily right, and consequently obligatory.</w:t>
      </w:r>
    </w:p>
    <w:p w14:paraId="65E744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但不能由此推断出：一个国家是否应该建立公民制度完全取决于人的意愿，或者公民社会完全源于自愿契约，或者任何得到公众意愿认可的事物必然是正确的，因而具有约束力。</w:t>
      </w:r>
    </w:p>
    <w:p w14:paraId="22C965B1">
      <w:pPr>
        <w:pStyle w:val="3"/>
        <w:spacing w:line="265" w:lineRule="auto"/>
        <w:rPr>
          <w:rFonts w:hint="eastAsia" w:ascii="微软雅黑" w:hAnsi="微软雅黑" w:eastAsia="微软雅黑" w:cs="微软雅黑"/>
          <w:sz w:val="30"/>
          <w:szCs w:val="30"/>
        </w:rPr>
      </w:pPr>
    </w:p>
    <w:p w14:paraId="423742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frightful results would follow from admitting such an absolute sovereignty of the people as this.</w:t>
      </w:r>
    </w:p>
    <w:p w14:paraId="4FE1C6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承认这种绝对的人民主权将会导致最可怕的后果。</w:t>
      </w:r>
    </w:p>
    <w:p w14:paraId="24719862">
      <w:pPr>
        <w:pStyle w:val="3"/>
        <w:spacing w:line="265" w:lineRule="auto"/>
        <w:rPr>
          <w:rFonts w:hint="eastAsia" w:ascii="微软雅黑" w:hAnsi="微软雅黑" w:eastAsia="微软雅黑" w:cs="微软雅黑"/>
          <w:sz w:val="30"/>
          <w:szCs w:val="30"/>
        </w:rPr>
      </w:pPr>
    </w:p>
    <w:p w14:paraId="5DBFE9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too many instances on record, of the great body of the people having gone egregiously astray, ever to permit us to give our unqualified assent to such a principle.</w:t>
      </w:r>
    </w:p>
    <w:p w14:paraId="198171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记录中有太多广大民众极其迷失的例子，使我们永远无法无保留地赞同这一原则。</w:t>
      </w:r>
    </w:p>
    <w:p w14:paraId="6F01D832">
      <w:pPr>
        <w:pStyle w:val="3"/>
        <w:spacing w:line="265" w:lineRule="auto"/>
        <w:rPr>
          <w:rFonts w:hint="eastAsia" w:ascii="微软雅黑" w:hAnsi="微软雅黑" w:eastAsia="微软雅黑" w:cs="微软雅黑"/>
          <w:sz w:val="30"/>
          <w:szCs w:val="30"/>
        </w:rPr>
      </w:pPr>
    </w:p>
    <w:p w14:paraId="226731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manifestly absurd, to suppose that the majority of a nation should be free from the moral control of the law and authority of God, in the formation of their civil institutions.</w:t>
      </w:r>
    </w:p>
    <w:p w14:paraId="1E92DF6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事实上，如果假设一个国家的大多数人在制定其公民制度时，可以不受神律法和权柄的道德控制，这显然是荒谬的。</w:t>
      </w:r>
    </w:p>
    <w:p w14:paraId="56C844FE">
      <w:pPr>
        <w:pStyle w:val="3"/>
        <w:spacing w:line="265" w:lineRule="auto"/>
        <w:rPr>
          <w:rFonts w:hint="eastAsia" w:ascii="微软雅黑" w:hAnsi="微软雅黑" w:eastAsia="微软雅黑" w:cs="微软雅黑"/>
          <w:sz w:val="30"/>
          <w:szCs w:val="30"/>
        </w:rPr>
      </w:pPr>
    </w:p>
    <w:p w14:paraId="4BDEDF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were to ascribe to an aggregate body, composed of moral subjects who are individually responsible, a proud, irreligious, irresponsible independence of the will of the great moral Governor himself;—a supposition so monstrous that, however much overlooked in practice, every one must shrink from it in theory.</w:t>
      </w:r>
    </w:p>
    <w:p w14:paraId="6385C3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把一种骄傲的、不敬虔的、不负责任的、独立于伟大道德管治者意志之外的特性，归给一个由负有个体责任的道德主体所组成的集合体；——这是一个如此怪诞的假设，以至于无论在实践中被忽视多少，每个人在理论上都必须对它退避三舍。</w:t>
      </w:r>
    </w:p>
    <w:p w14:paraId="5EFDA907">
      <w:pPr>
        <w:pStyle w:val="3"/>
        <w:spacing w:line="265" w:lineRule="auto"/>
        <w:rPr>
          <w:rFonts w:hint="eastAsia" w:ascii="微软雅黑" w:hAnsi="微软雅黑" w:eastAsia="微软雅黑" w:cs="微软雅黑"/>
          <w:sz w:val="30"/>
          <w:szCs w:val="30"/>
        </w:rPr>
      </w:pPr>
    </w:p>
    <w:p w14:paraId="513137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admitted that God has invested the people with power in political matters, and that the people of course have a right to the exercise of this power; but it is at the same time to be attentively observed that he has given them a law by which they are to be regulated in the use of this power, and it is only when they act according to the law given them that their determinations and institutions possess the sanction and obligation of righteousness.</w:t>
      </w:r>
    </w:p>
    <w:p w14:paraId="3ED87D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神已在政治事务上赋予人民权力，人民当然有权行使这一权力；但同时也必须注意观察到，神已赐给他们律法，使他们在行使这一权力时受到规范，只有当他们按照赐给他们的律法行事时，他们的决定和制度才具有公义的认可和约束力。</w:t>
      </w:r>
    </w:p>
    <w:p w14:paraId="47EE521D">
      <w:pPr>
        <w:pStyle w:val="3"/>
        <w:spacing w:line="265" w:lineRule="auto"/>
        <w:rPr>
          <w:rFonts w:hint="eastAsia" w:ascii="微软雅黑" w:hAnsi="微软雅黑" w:eastAsia="微软雅黑" w:cs="微软雅黑"/>
          <w:sz w:val="30"/>
          <w:szCs w:val="30"/>
        </w:rPr>
      </w:pPr>
    </w:p>
    <w:p w14:paraId="0615E7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Civil government can be the ordinance of man in no sense that is inconsistent with its being strictly and properly the ordinance of God.</w:t>
      </w:r>
    </w:p>
    <w:p w14:paraId="294AD1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公民政府作为人的设立，绝不能在任何与其严格并正当地作为神的设立相矛盾的意义上来理解。</w:t>
      </w:r>
    </w:p>
    <w:p w14:paraId="30FF4FFD">
      <w:pPr>
        <w:pStyle w:val="3"/>
        <w:spacing w:line="265" w:lineRule="auto"/>
        <w:rPr>
          <w:rFonts w:hint="eastAsia" w:ascii="微软雅黑" w:hAnsi="微软雅黑" w:eastAsia="微软雅黑" w:cs="微软雅黑"/>
          <w:sz w:val="30"/>
          <w:szCs w:val="30"/>
        </w:rPr>
      </w:pPr>
    </w:p>
    <w:p w14:paraId="0A48DD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not merely in regard to his overruling providence that it is the ordinance of God.</w:t>
      </w:r>
    </w:p>
    <w:p w14:paraId="2E6D56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现在，它作为神的设立，不仅仅是就祂统管万有的护理而言。</w:t>
      </w:r>
    </w:p>
    <w:p w14:paraId="3FF8425C">
      <w:pPr>
        <w:pStyle w:val="3"/>
        <w:spacing w:line="265" w:lineRule="auto"/>
        <w:rPr>
          <w:rFonts w:hint="eastAsia" w:ascii="微软雅黑" w:hAnsi="微软雅黑" w:eastAsia="微软雅黑" w:cs="微软雅黑"/>
          <w:sz w:val="30"/>
          <w:szCs w:val="30"/>
        </w:rPr>
      </w:pPr>
    </w:p>
    <w:p w14:paraId="0B511D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indeed, ‘the Most High ruleth in the kingdom of men, and giveth it to whomsoever he will, and setteth up over it the basest of men: he removeth kings and setteth up kings’ (Dan. 4:17).</w:t>
      </w:r>
    </w:p>
    <w:p w14:paraId="49106E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在这方面，确实，“至高者在人的国中掌权，要将国赐与谁就赐与谁，或立极卑微的人执掌国权：他废王，立王”（但以理书 4:17）。</w:t>
      </w:r>
    </w:p>
    <w:p w14:paraId="745FB5AF">
      <w:pPr>
        <w:pStyle w:val="3"/>
        <w:spacing w:line="265" w:lineRule="auto"/>
        <w:rPr>
          <w:rFonts w:hint="eastAsia" w:ascii="微软雅黑" w:hAnsi="微软雅黑" w:eastAsia="微软雅黑" w:cs="微软雅黑"/>
          <w:sz w:val="30"/>
          <w:szCs w:val="30"/>
        </w:rPr>
      </w:pPr>
    </w:p>
    <w:p w14:paraId="3BAA3B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sense, the grossest tyranny and misrule might also be regarded as the ordinance of God.</w:t>
      </w:r>
    </w:p>
    <w:p w14:paraId="493FAB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但在这种意义上，最粗暴的暴政和乱政也可能被视为神的设立。</w:t>
      </w:r>
    </w:p>
    <w:p w14:paraId="45FBDA54">
      <w:pPr>
        <w:pStyle w:val="3"/>
        <w:spacing w:line="265" w:lineRule="auto"/>
        <w:rPr>
          <w:rFonts w:hint="eastAsia" w:ascii="微软雅黑" w:hAnsi="微软雅黑" w:eastAsia="微软雅黑" w:cs="微软雅黑"/>
          <w:sz w:val="30"/>
          <w:szCs w:val="30"/>
        </w:rPr>
      </w:pPr>
    </w:p>
    <w:p w14:paraId="64B357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Civil government originates with him morally not less than providentially.</w:t>
      </w:r>
    </w:p>
    <w:p w14:paraId="5CE70B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公民政府在道德上源于祂，不亚于在护理上源于祂。</w:t>
      </w:r>
    </w:p>
    <w:p w14:paraId="31AA1F3B">
      <w:pPr>
        <w:pStyle w:val="3"/>
        <w:spacing w:line="265" w:lineRule="auto"/>
        <w:rPr>
          <w:rFonts w:hint="eastAsia" w:ascii="微软雅黑" w:hAnsi="微软雅黑" w:eastAsia="微软雅黑" w:cs="微软雅黑"/>
          <w:sz w:val="30"/>
          <w:szCs w:val="30"/>
        </w:rPr>
      </w:pPr>
    </w:p>
    <w:p w14:paraId="4D1BBB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moral ordinance of God.</w:t>
      </w:r>
    </w:p>
    <w:p w14:paraId="484243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它是神的道德设立。</w:t>
      </w:r>
    </w:p>
    <w:p w14:paraId="38905B80">
      <w:pPr>
        <w:pStyle w:val="3"/>
        <w:spacing w:line="265" w:lineRule="auto"/>
        <w:rPr>
          <w:rFonts w:hint="eastAsia" w:ascii="微软雅黑" w:hAnsi="微软雅黑" w:eastAsia="微软雅黑" w:cs="微软雅黑"/>
          <w:sz w:val="30"/>
          <w:szCs w:val="30"/>
        </w:rPr>
      </w:pPr>
    </w:p>
    <w:p w14:paraId="141151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divine institution.</w:t>
      </w:r>
    </w:p>
    <w:p w14:paraId="0848FC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它是一个神圣的制度。</w:t>
      </w:r>
    </w:p>
    <w:p w14:paraId="5F90D1FF">
      <w:pPr>
        <w:pStyle w:val="3"/>
        <w:spacing w:line="265" w:lineRule="auto"/>
        <w:rPr>
          <w:rFonts w:hint="eastAsia" w:ascii="微软雅黑" w:hAnsi="微软雅黑" w:eastAsia="微软雅黑" w:cs="微软雅黑"/>
          <w:sz w:val="30"/>
          <w:szCs w:val="30"/>
        </w:rPr>
      </w:pPr>
    </w:p>
    <w:p w14:paraId="0387A0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by which its formation and management are to be regulated, are laid down in the Bible.</w:t>
      </w:r>
    </w:p>
    <w:p w14:paraId="35D26A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规范其形成和管理的原则已在圣经中制定。</w:t>
      </w:r>
    </w:p>
    <w:p w14:paraId="7A9EA3D4">
      <w:pPr>
        <w:pStyle w:val="3"/>
        <w:spacing w:line="265" w:lineRule="auto"/>
        <w:rPr>
          <w:rFonts w:hint="eastAsia" w:ascii="微软雅黑" w:hAnsi="微软雅黑" w:eastAsia="微软雅黑" w:cs="微软雅黑"/>
          <w:sz w:val="30"/>
          <w:szCs w:val="30"/>
        </w:rPr>
      </w:pPr>
    </w:p>
    <w:p w14:paraId="57DDBA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Lawful magistrates, whether supreme or subordinate, are consequently ‘the ministers of God;’ not the mere creatures and servants of men, but the authorised vicegerents of heaven.</w:t>
      </w:r>
    </w:p>
    <w:p w14:paraId="0131EC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因此，合法的官长，无论是最高还是下级，都是“神的用人”；不仅仅是人的受造物和仆人，而是上天授权的代理人。</w:t>
      </w:r>
    </w:p>
    <w:p w14:paraId="60BAADD4">
      <w:pPr>
        <w:pStyle w:val="3"/>
        <w:spacing w:line="265" w:lineRule="auto"/>
        <w:rPr>
          <w:rFonts w:hint="eastAsia" w:ascii="微软雅黑" w:hAnsi="微软雅黑" w:eastAsia="微软雅黑" w:cs="微软雅黑"/>
          <w:sz w:val="30"/>
          <w:szCs w:val="30"/>
        </w:rPr>
      </w:pPr>
    </w:p>
    <w:p w14:paraId="64FABE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 saying that the nations derive their existence from Christ, do we say anything at variance with what has just been laid down.</w:t>
      </w:r>
    </w:p>
    <w:p w14:paraId="6FCD56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此外，说国家从基督那里获得存在，我们也并没有说任何与刚才所确立的原则相矛盾的话。</w:t>
      </w:r>
    </w:p>
    <w:p w14:paraId="4BA26D70">
      <w:pPr>
        <w:pStyle w:val="3"/>
        <w:spacing w:line="265" w:lineRule="auto"/>
        <w:rPr>
          <w:rFonts w:hint="eastAsia" w:ascii="微软雅黑" w:hAnsi="微软雅黑" w:eastAsia="微软雅黑" w:cs="微软雅黑"/>
          <w:sz w:val="30"/>
          <w:szCs w:val="30"/>
        </w:rPr>
      </w:pPr>
    </w:p>
    <w:p w14:paraId="127A89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perfectly consistent with maintaining, as we do, that civil government proceeds from God, not as the God of grace, but as the God of nature.</w:t>
      </w:r>
    </w:p>
    <w:p w14:paraId="222FBF8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这与我们所坚持的观点完全一致，即公民政府源于上帝，不是作为恩典之神，而是作为自然之神。</w:t>
      </w:r>
    </w:p>
    <w:p w14:paraId="7E3E5CFF">
      <w:pPr>
        <w:pStyle w:val="3"/>
        <w:spacing w:line="265" w:lineRule="auto"/>
        <w:rPr>
          <w:rFonts w:hint="eastAsia" w:ascii="微软雅黑" w:hAnsi="微软雅黑" w:eastAsia="微软雅黑" w:cs="微软雅黑"/>
          <w:sz w:val="30"/>
          <w:szCs w:val="30"/>
        </w:rPr>
      </w:pPr>
    </w:p>
    <w:p w14:paraId="2E2F5A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admit that it springs from him as the supreme moral Governor of the universe, having its foundation in natural principles which belong to the constitution of man.</w:t>
      </w:r>
    </w:p>
    <w:p w14:paraId="131F08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我们承认，它源于祂作为宇宙的最高道德管治者，其基础在于属于人类构成的自然原则。</w:t>
      </w:r>
    </w:p>
    <w:p w14:paraId="5F85C834">
      <w:pPr>
        <w:pStyle w:val="3"/>
        <w:spacing w:line="265" w:lineRule="auto"/>
        <w:rPr>
          <w:rFonts w:hint="eastAsia" w:ascii="微软雅黑" w:hAnsi="微软雅黑" w:eastAsia="微软雅黑" w:cs="微软雅黑"/>
          <w:sz w:val="30"/>
          <w:szCs w:val="30"/>
        </w:rPr>
      </w:pPr>
    </w:p>
    <w:p w14:paraId="5125FF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National society, political government, magistratical authority, all originate in the moral government of God as the God of nature, and not in the mediatorial system.</w:t>
      </w:r>
    </w:p>
    <w:p w14:paraId="2CB14F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国家社会、政治政府、官长的权柄，都源于作为自然之神的上帝的道德管治，而非源于中保体系。</w:t>
      </w:r>
    </w:p>
    <w:p w14:paraId="47D65781">
      <w:pPr>
        <w:pStyle w:val="3"/>
        <w:spacing w:line="265" w:lineRule="auto"/>
        <w:rPr>
          <w:rFonts w:hint="eastAsia" w:ascii="微软雅黑" w:hAnsi="微软雅黑" w:eastAsia="微软雅黑" w:cs="微软雅黑"/>
          <w:sz w:val="30"/>
          <w:szCs w:val="30"/>
        </w:rPr>
      </w:pPr>
    </w:p>
    <w:p w14:paraId="466411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might all have existed, had there never been a mediatorial economy; nay, they do often exist where the economy of grace is quite unknown.</w:t>
      </w:r>
    </w:p>
    <w:p w14:paraId="0889CC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即使从来没有中保的安排，这些也可能都已经存在；不仅如此，它们确实常存在于恩典的安排完全未知的地方。</w:t>
      </w:r>
    </w:p>
    <w:p w14:paraId="7B0F9078">
      <w:pPr>
        <w:pStyle w:val="3"/>
        <w:spacing w:line="265" w:lineRule="auto"/>
        <w:rPr>
          <w:rFonts w:hint="eastAsia" w:ascii="微软雅黑" w:hAnsi="微软雅黑" w:eastAsia="微软雅黑" w:cs="微软雅黑"/>
          <w:sz w:val="30"/>
          <w:szCs w:val="30"/>
        </w:rPr>
      </w:pPr>
    </w:p>
    <w:p w14:paraId="04031A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anxious not to be misunderstood on this point.</w:t>
      </w:r>
    </w:p>
    <w:p w14:paraId="133F7E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我们渴望在这一点上不被误解。</w:t>
      </w:r>
    </w:p>
    <w:p w14:paraId="04E44A99">
      <w:pPr>
        <w:pStyle w:val="3"/>
        <w:spacing w:line="265" w:lineRule="auto"/>
        <w:rPr>
          <w:rFonts w:hint="eastAsia" w:ascii="微软雅黑" w:hAnsi="微软雅黑" w:eastAsia="微软雅黑" w:cs="微软雅黑"/>
          <w:sz w:val="30"/>
          <w:szCs w:val="30"/>
        </w:rPr>
      </w:pPr>
    </w:p>
    <w:p w14:paraId="188F64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it must not be forgotten that, as we have already shewn, God has placed the affairs of the moral universe in the hands of his Son as Mediator.</w:t>
      </w:r>
    </w:p>
    <w:p w14:paraId="36FEB6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同时，也不应忘记，正如我们已经表明的，神已将道德宇宙的事务交在作为中保的祂儿子手中。</w:t>
      </w:r>
    </w:p>
    <w:p w14:paraId="32B9733D">
      <w:pPr>
        <w:pStyle w:val="3"/>
        <w:spacing w:line="265" w:lineRule="auto"/>
        <w:rPr>
          <w:rFonts w:hint="eastAsia" w:ascii="微软雅黑" w:hAnsi="微软雅黑" w:eastAsia="微软雅黑" w:cs="微软雅黑"/>
          <w:sz w:val="30"/>
          <w:szCs w:val="30"/>
        </w:rPr>
      </w:pPr>
    </w:p>
    <w:p w14:paraId="3EBD39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dispensations of providence in general are put under his feet; in consequence of which, such dispensations as give rise to the existence of nations, or regulate their political aspects and interests, may be viewed as managed and directed by him.</w:t>
      </w:r>
    </w:p>
    <w:p w14:paraId="35EF1B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一般的护理安排都置于祂的脚下；因此，那些导致国家存在，或调节其政治面貌和利益的安排，可以被视为是由祂管理和指导的。</w:t>
      </w:r>
    </w:p>
    <w:p w14:paraId="1E023561">
      <w:pPr>
        <w:pStyle w:val="3"/>
        <w:spacing w:line="265" w:lineRule="auto"/>
        <w:rPr>
          <w:rFonts w:hint="eastAsia" w:ascii="微软雅黑" w:hAnsi="微软雅黑" w:eastAsia="微软雅黑" w:cs="微软雅黑"/>
          <w:sz w:val="30"/>
          <w:szCs w:val="30"/>
        </w:rPr>
      </w:pPr>
    </w:p>
    <w:p w14:paraId="57DBE8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so; but civil government, as a moral ordinance of God, is put under the Redeemer’s feet; and, in as far also as this is the case, may not nations be regarded as deriving their being from Christ?</w:t>
      </w:r>
    </w:p>
    <w:p w14:paraId="014B18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不仅如此；公民政府作为神的道德设立，也被置于救赎主的脚下；既然如此，难道不能将国家视为从基督那里获得存在的吗？</w:t>
      </w:r>
    </w:p>
    <w:p w14:paraId="664EC863">
      <w:pPr>
        <w:pStyle w:val="3"/>
        <w:spacing w:line="265" w:lineRule="auto"/>
        <w:rPr>
          <w:rFonts w:hint="eastAsia" w:ascii="微软雅黑" w:hAnsi="微软雅黑" w:eastAsia="微软雅黑" w:cs="微软雅黑"/>
          <w:sz w:val="30"/>
          <w:szCs w:val="30"/>
        </w:rPr>
      </w:pPr>
    </w:p>
    <w:p w14:paraId="44C0B8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say that nations owe their existence to God.</w:t>
      </w:r>
    </w:p>
    <w:p w14:paraId="45A50C5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仅仅说国家归因于神的存在是不够的。</w:t>
      </w:r>
    </w:p>
    <w:p w14:paraId="1881E100">
      <w:pPr>
        <w:pStyle w:val="3"/>
        <w:spacing w:line="265" w:lineRule="auto"/>
        <w:rPr>
          <w:rFonts w:hint="eastAsia" w:ascii="微软雅黑" w:hAnsi="微软雅黑" w:eastAsia="微软雅黑" w:cs="微软雅黑"/>
          <w:sz w:val="30"/>
          <w:szCs w:val="30"/>
        </w:rPr>
      </w:pPr>
    </w:p>
    <w:p w14:paraId="7008DA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but it is not the whole truth.</w:t>
      </w:r>
    </w:p>
    <w:p w14:paraId="62A092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这是真理：但这并不是全部的真理。</w:t>
      </w:r>
    </w:p>
    <w:p w14:paraId="5A92EE1B">
      <w:pPr>
        <w:pStyle w:val="3"/>
        <w:spacing w:line="265" w:lineRule="auto"/>
        <w:rPr>
          <w:rFonts w:hint="eastAsia" w:ascii="微软雅黑" w:hAnsi="微软雅黑" w:eastAsia="微软雅黑" w:cs="微软雅黑"/>
          <w:sz w:val="30"/>
          <w:szCs w:val="30"/>
        </w:rPr>
      </w:pPr>
    </w:p>
    <w:p w14:paraId="68B9D9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originate in the will, authority, and appointment of the Messiah.</w:t>
      </w:r>
    </w:p>
    <w:p w14:paraId="36DA4C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它们源于弥赛亚的意志、权柄和任命。</w:t>
      </w:r>
    </w:p>
    <w:p w14:paraId="3F87DC9E">
      <w:pPr>
        <w:pStyle w:val="3"/>
        <w:spacing w:line="265" w:lineRule="auto"/>
        <w:rPr>
          <w:rFonts w:hint="eastAsia" w:ascii="微软雅黑" w:hAnsi="微软雅黑" w:eastAsia="微软雅黑" w:cs="微软雅黑"/>
          <w:sz w:val="30"/>
          <w:szCs w:val="30"/>
        </w:rPr>
      </w:pPr>
    </w:p>
    <w:p w14:paraId="6A89C2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it, indeed, said, ‘There is no power but of God: the powers that be are ordained of God;’ but we also find issuing from the Mediator this proclamation, ‘By me kings reign, and princes decree justice: by me princes rule, and nobles, even all the judges of the earth.’</w:t>
      </w:r>
    </w:p>
    <w:p w14:paraId="776B18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我们确实发现经上说：“没有权柄不是出于神的。凡掌权的都是神所命的”；但我们也发现从中保那里发出这样的宣告：“帝王藉我坐国位；君王藉我定公平。王子和首领，世上一切的审判官，都是藉我掌权。”</w:t>
      </w:r>
    </w:p>
    <w:p w14:paraId="41941AF5">
      <w:pPr>
        <w:pStyle w:val="3"/>
        <w:spacing w:line="265" w:lineRule="auto"/>
        <w:rPr>
          <w:rFonts w:hint="eastAsia" w:ascii="微软雅黑" w:hAnsi="微软雅黑" w:eastAsia="微软雅黑" w:cs="微软雅黑"/>
          <w:sz w:val="30"/>
          <w:szCs w:val="30"/>
        </w:rPr>
      </w:pPr>
    </w:p>
    <w:p w14:paraId="0D7314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Nations are thus invested with a high and noble character.</w:t>
      </w:r>
    </w:p>
    <w:p w14:paraId="69C0AB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国家因此被赋予了崇高和尊贵的性质。</w:t>
      </w:r>
    </w:p>
    <w:p w14:paraId="7349E9F1">
      <w:pPr>
        <w:pStyle w:val="3"/>
        <w:spacing w:line="265" w:lineRule="auto"/>
        <w:rPr>
          <w:rFonts w:hint="eastAsia" w:ascii="微软雅黑" w:hAnsi="微软雅黑" w:eastAsia="微软雅黑" w:cs="微软雅黑"/>
          <w:sz w:val="30"/>
          <w:szCs w:val="30"/>
        </w:rPr>
      </w:pPr>
    </w:p>
    <w:p w14:paraId="6BF743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moral subjects of the Redeemer.</w:t>
      </w:r>
    </w:p>
    <w:p w14:paraId="100FB5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它们是救赎主的道德臣民。</w:t>
      </w:r>
    </w:p>
    <w:p w14:paraId="5DD765D2">
      <w:pPr>
        <w:pStyle w:val="3"/>
        <w:spacing w:line="265" w:lineRule="auto"/>
        <w:rPr>
          <w:rFonts w:hint="eastAsia" w:ascii="微软雅黑" w:hAnsi="微软雅黑" w:eastAsia="微软雅黑" w:cs="微软雅黑"/>
          <w:sz w:val="30"/>
          <w:szCs w:val="30"/>
        </w:rPr>
      </w:pPr>
    </w:p>
    <w:p w14:paraId="201F37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rulers are not the mere servants of men, the creatures of popular choice, but the ministers of God, the moral deputies of heaven, the servants, the representatives, the vicegerents of the Prince of the kings of the earth.</w:t>
      </w:r>
    </w:p>
    <w:p w14:paraId="06F7E1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它们的统治者不仅仅是人的仆人，大众选择的产物，而是神的用人，上天的道德代表，世上君王之元首的仆人、代表和代理人。</w:t>
      </w:r>
    </w:p>
    <w:p w14:paraId="7611FB42">
      <w:pPr>
        <w:pStyle w:val="3"/>
        <w:spacing w:line="265" w:lineRule="auto"/>
        <w:rPr>
          <w:rFonts w:hint="eastAsia" w:ascii="微软雅黑" w:hAnsi="微软雅黑" w:eastAsia="微软雅黑" w:cs="微软雅黑"/>
          <w:sz w:val="30"/>
          <w:szCs w:val="30"/>
        </w:rPr>
      </w:pPr>
    </w:p>
    <w:p w14:paraId="619CEA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gives them a peculiar elevation and dignity; throws around them a moral grandeur; lays them under obligations to attend to moral qualifications and conduct; and entitles them to be treated by the people with esteem, veneration, and honour.</w:t>
      </w:r>
    </w:p>
    <w:p w14:paraId="464374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这赋予了他们特殊的崇高和尊严；在他们周围投射出道德的宏伟；使他们有义务关注道德资格和行为；并使他们有权受到人民的尊重、敬仰和荣誉。</w:t>
      </w:r>
    </w:p>
    <w:p w14:paraId="56ADB019">
      <w:pPr>
        <w:pStyle w:val="3"/>
        <w:spacing w:line="265" w:lineRule="auto"/>
        <w:rPr>
          <w:rFonts w:hint="eastAsia" w:ascii="微软雅黑" w:hAnsi="微软雅黑" w:eastAsia="微软雅黑" w:cs="微软雅黑"/>
          <w:sz w:val="30"/>
          <w:szCs w:val="30"/>
        </w:rPr>
      </w:pPr>
    </w:p>
    <w:p w14:paraId="3B6BA5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Messiah watches over and directs all occurrences connected with nations.</w:t>
      </w:r>
    </w:p>
    <w:p w14:paraId="3A6EAB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第二。弥赛亚看顾并指导所有与国家有关的事件。</w:t>
      </w:r>
    </w:p>
    <w:p w14:paraId="17245052">
      <w:pPr>
        <w:pStyle w:val="3"/>
        <w:spacing w:line="265" w:lineRule="auto"/>
        <w:rPr>
          <w:rFonts w:hint="eastAsia" w:ascii="微软雅黑" w:hAnsi="微软雅黑" w:eastAsia="微软雅黑" w:cs="微软雅黑"/>
          <w:sz w:val="30"/>
          <w:szCs w:val="30"/>
        </w:rPr>
      </w:pPr>
    </w:p>
    <w:p w14:paraId="7BCD24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National concerns are numerous and diversified.</w:t>
      </w:r>
    </w:p>
    <w:p w14:paraId="550E1F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国家事务繁多且多样。</w:t>
      </w:r>
    </w:p>
    <w:p w14:paraId="1887DA67">
      <w:pPr>
        <w:pStyle w:val="3"/>
        <w:spacing w:line="265" w:lineRule="auto"/>
        <w:rPr>
          <w:rFonts w:hint="eastAsia" w:ascii="微软雅黑" w:hAnsi="微软雅黑" w:eastAsia="微软雅黑" w:cs="微软雅黑"/>
          <w:sz w:val="30"/>
          <w:szCs w:val="30"/>
        </w:rPr>
      </w:pPr>
    </w:p>
    <w:p w14:paraId="2A7408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 of national associations, whether it be warlike aggression, internal revolution, arbitrary usurpation, or voluntary compact, involves a vast variety of interest and events.</w:t>
      </w:r>
    </w:p>
    <w:p w14:paraId="57FECE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国家社群的起源，无论是战争侵略、内部革命、武断篡权，还是自愿契约，都涉及各种各样的利益和事件。</w:t>
      </w:r>
    </w:p>
    <w:p w14:paraId="6B9E3346">
      <w:pPr>
        <w:pStyle w:val="3"/>
        <w:spacing w:line="265" w:lineRule="auto"/>
        <w:rPr>
          <w:rFonts w:hint="eastAsia" w:ascii="微软雅黑" w:hAnsi="微软雅黑" w:eastAsia="微软雅黑" w:cs="微软雅黑"/>
          <w:sz w:val="30"/>
          <w:szCs w:val="30"/>
        </w:rPr>
      </w:pPr>
    </w:p>
    <w:p w14:paraId="161C18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the progress of nations, whether this is connected with the management of internal and foreign relations, the counsels of statesmen, the conduct of generals, or the prowess of armies.</w:t>
      </w:r>
    </w:p>
    <w:p w14:paraId="7438F9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国家的发展也是如此，无论是与内政外交的管理、政治家的谋略、将领的指挥，还是军队的勇猛有关。</w:t>
      </w:r>
    </w:p>
    <w:p w14:paraId="67B49DAA">
      <w:pPr>
        <w:pStyle w:val="3"/>
        <w:spacing w:line="265" w:lineRule="auto"/>
        <w:rPr>
          <w:rFonts w:hint="eastAsia" w:ascii="微软雅黑" w:hAnsi="微软雅黑" w:eastAsia="微软雅黑" w:cs="微软雅黑"/>
          <w:sz w:val="30"/>
          <w:szCs w:val="30"/>
        </w:rPr>
      </w:pPr>
    </w:p>
    <w:p w14:paraId="639A57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less so with the circumstances which occasion the dissolution of states.</w:t>
      </w:r>
    </w:p>
    <w:p w14:paraId="71F516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导致国家解体的情况也是如此。</w:t>
      </w:r>
    </w:p>
    <w:p w14:paraId="73919B16">
      <w:pPr>
        <w:pStyle w:val="3"/>
        <w:spacing w:line="265" w:lineRule="auto"/>
        <w:rPr>
          <w:rFonts w:hint="eastAsia" w:ascii="微软雅黑" w:hAnsi="微软雅黑" w:eastAsia="微软雅黑" w:cs="微软雅黑"/>
          <w:sz w:val="30"/>
          <w:szCs w:val="30"/>
        </w:rPr>
      </w:pPr>
    </w:p>
    <w:p w14:paraId="3B00E3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in all their aspects and bearings, are ordered and controlled by the Mediator.</w:t>
      </w:r>
    </w:p>
    <w:p w14:paraId="18E8E18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然而，这些事情，在它们所有的方面和关系中，都是由中保命令和控制的。</w:t>
      </w:r>
    </w:p>
    <w:p w14:paraId="3047DA5A">
      <w:pPr>
        <w:pStyle w:val="3"/>
        <w:spacing w:line="265" w:lineRule="auto"/>
        <w:rPr>
          <w:rFonts w:hint="eastAsia" w:ascii="微软雅黑" w:hAnsi="微软雅黑" w:eastAsia="微软雅黑" w:cs="微软雅黑"/>
          <w:sz w:val="30"/>
          <w:szCs w:val="30"/>
        </w:rPr>
      </w:pPr>
    </w:p>
    <w:p w14:paraId="75477C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form prominent parts of that universal providence which, as before shewn, is placed under Messiah.</w:t>
      </w:r>
    </w:p>
    <w:p w14:paraId="000375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它们构成了那普遍护理的重要部分，正如前文所示，这护理已置于弥赛亚之下。</w:t>
      </w:r>
    </w:p>
    <w:p w14:paraId="72D86B45">
      <w:pPr>
        <w:pStyle w:val="3"/>
        <w:spacing w:line="265" w:lineRule="auto"/>
        <w:rPr>
          <w:rFonts w:hint="eastAsia" w:ascii="微软雅黑" w:hAnsi="微软雅黑" w:eastAsia="微软雅黑" w:cs="微软雅黑"/>
          <w:sz w:val="30"/>
          <w:szCs w:val="30"/>
        </w:rPr>
      </w:pPr>
    </w:p>
    <w:p w14:paraId="2B727A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wheels of providence, in all their intricacy, are propelled by the God-man, Mediator.</w:t>
      </w:r>
    </w:p>
    <w:p w14:paraId="3B856D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护理的轮子，尽管错综复杂，都是由神人中保推动的。</w:t>
      </w:r>
    </w:p>
    <w:p w14:paraId="577FF3A2">
      <w:pPr>
        <w:pStyle w:val="3"/>
        <w:spacing w:line="265" w:lineRule="auto"/>
        <w:rPr>
          <w:rFonts w:hint="eastAsia" w:ascii="微软雅黑" w:hAnsi="微软雅黑" w:eastAsia="微软雅黑" w:cs="微软雅黑"/>
          <w:sz w:val="30"/>
          <w:szCs w:val="30"/>
        </w:rPr>
      </w:pPr>
    </w:p>
    <w:p w14:paraId="65C4B0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that department of providential arrangements which respects nations, the control of Messiah is fully illustrated and confirmed in the Apocalypse.</w:t>
      </w:r>
    </w:p>
    <w:p w14:paraId="62C41C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至于那涉及国家的护理安排部门，弥赛亚的控制在启示录中得到了充分的说明和证实。</w:t>
      </w:r>
    </w:p>
    <w:p w14:paraId="7E7B05E1">
      <w:pPr>
        <w:pStyle w:val="3"/>
        <w:spacing w:line="265" w:lineRule="auto"/>
        <w:rPr>
          <w:rFonts w:hint="eastAsia" w:ascii="微软雅黑" w:hAnsi="微软雅黑" w:eastAsia="微软雅黑" w:cs="微软雅黑"/>
          <w:sz w:val="30"/>
          <w:szCs w:val="30"/>
        </w:rPr>
      </w:pPr>
    </w:p>
    <w:p w14:paraId="24C580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events unfolded in this book have respect to the nations of the earth in general, and more especially to such as are connected with the Roman empire, the fourth great monarchy, in whose decline and fall are involved the interests of the principal European powers.</w:t>
      </w:r>
    </w:p>
    <w:p w14:paraId="5941FA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这本书中展开的事件一般涉及地上的万国，特别是那些与罗马帝国——第四大君主国——有关的国家，其衰亡涉及主要欧洲强权的利益。</w:t>
      </w:r>
    </w:p>
    <w:p w14:paraId="21F72278">
      <w:pPr>
        <w:pStyle w:val="3"/>
        <w:spacing w:line="265" w:lineRule="auto"/>
        <w:rPr>
          <w:rFonts w:hint="eastAsia" w:ascii="微软雅黑" w:hAnsi="微软雅黑" w:eastAsia="微软雅黑" w:cs="微软雅黑"/>
          <w:sz w:val="30"/>
          <w:szCs w:val="30"/>
        </w:rPr>
      </w:pPr>
    </w:p>
    <w:p w14:paraId="64DC7A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events are represented as developed by the Lion of the tribe of Judah, the root of David, the divine Mediator, who opens the sealed book of God’s purposes respecting the nations, blows the trumpets of divine warning, and pours forth the vials of Jehovah’s wrath;—thus carrying forward the scheme of predetermined decrees, till Babylon the great is overthrown, till all thrones of iniquity are overturned in its downfall, and the kingdoms of this world become the kingdoms of our Lord and his Christ.</w:t>
      </w:r>
    </w:p>
    <w:p w14:paraId="713A02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事件被描述为是由犹大支派的狮子、大卫的根、神圣的中保所展开的，祂揭开关于万国之神旨意的封印书卷，吹响神圣警告的号角，倾倒耶和华忿怒的碗；——从而推进预定旨意的计划，直到巴比伦大城被倾覆，直到所有罪恶的宝座在其垮台中被推翻，世上的国成为我们主和祂基督的国。</w:t>
      </w:r>
    </w:p>
    <w:p w14:paraId="08826FAA">
      <w:pPr>
        <w:pStyle w:val="3"/>
        <w:spacing w:line="265" w:lineRule="auto"/>
        <w:rPr>
          <w:rFonts w:hint="eastAsia" w:ascii="微软雅黑" w:hAnsi="微软雅黑" w:eastAsia="微软雅黑" w:cs="微软雅黑"/>
          <w:sz w:val="30"/>
          <w:szCs w:val="30"/>
        </w:rPr>
      </w:pPr>
    </w:p>
    <w:p w14:paraId="0FE696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Jesus, as king of nations, exacts obedience to his commands.</w:t>
      </w:r>
    </w:p>
    <w:p w14:paraId="5DDBA1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第三。耶稣作为万国之王，强令顺服祂的命令。</w:t>
      </w:r>
    </w:p>
    <w:p w14:paraId="14753B49">
      <w:pPr>
        <w:pStyle w:val="3"/>
        <w:spacing w:line="265" w:lineRule="auto"/>
        <w:rPr>
          <w:rFonts w:hint="eastAsia" w:ascii="微软雅黑" w:hAnsi="微软雅黑" w:eastAsia="微软雅黑" w:cs="微软雅黑"/>
          <w:sz w:val="30"/>
          <w:szCs w:val="30"/>
        </w:rPr>
      </w:pPr>
    </w:p>
    <w:p w14:paraId="58D37B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and all the precepts of Scripture are administered by Christ.</w:t>
      </w:r>
    </w:p>
    <w:p w14:paraId="525D9E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道德律和圣经的所有戒律都是由基督执行的。</w:t>
      </w:r>
    </w:p>
    <w:p w14:paraId="1E3382AE">
      <w:pPr>
        <w:pStyle w:val="3"/>
        <w:spacing w:line="265" w:lineRule="auto"/>
        <w:rPr>
          <w:rFonts w:hint="eastAsia" w:ascii="微软雅黑" w:hAnsi="微软雅黑" w:eastAsia="微软雅黑" w:cs="微软雅黑"/>
          <w:sz w:val="30"/>
          <w:szCs w:val="30"/>
        </w:rPr>
      </w:pPr>
    </w:p>
    <w:p w14:paraId="47570B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Communities, as well as individuals, are under the divine law.</w:t>
      </w:r>
    </w:p>
    <w:p w14:paraId="654CD2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群体和个人一样，都在神的律法之下。</w:t>
      </w:r>
    </w:p>
    <w:p w14:paraId="66BE511F">
      <w:pPr>
        <w:pStyle w:val="3"/>
        <w:spacing w:line="265" w:lineRule="auto"/>
        <w:rPr>
          <w:rFonts w:hint="eastAsia" w:ascii="微软雅黑" w:hAnsi="微软雅黑" w:eastAsia="微软雅黑" w:cs="微软雅黑"/>
          <w:sz w:val="30"/>
          <w:szCs w:val="30"/>
        </w:rPr>
      </w:pPr>
    </w:p>
    <w:p w14:paraId="3703B3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commands, therefore, as are found in the Word of God, applicable to nations and their rulers, are to be regarded as issuing from the divine Mediator, who is invested with all possible sovereignty and power;—with not merely physical control, but moral dominion.</w:t>
      </w:r>
    </w:p>
    <w:p w14:paraId="2271E2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因此，在神的话语中发现的那些适用于国家及其统治者的命令，应被视为发自这位拥有所有可能的主权和能力——不仅是物理控制，而且是道德统治——的神圣中保。</w:t>
      </w:r>
    </w:p>
    <w:p w14:paraId="7B26D16A">
      <w:pPr>
        <w:pStyle w:val="3"/>
        <w:spacing w:line="265" w:lineRule="auto"/>
        <w:rPr>
          <w:rFonts w:hint="eastAsia" w:ascii="微软雅黑" w:hAnsi="微软雅黑" w:eastAsia="微软雅黑" w:cs="微软雅黑"/>
          <w:sz w:val="30"/>
          <w:szCs w:val="30"/>
        </w:rPr>
      </w:pPr>
    </w:p>
    <w:p w14:paraId="5CDEBB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that wherever we find nations commanded to serve the Lord, and civil rulers required to promote the public good—to restrain evil—to administer the laws with equity, impartiality, and benevolence—to set a good example in intelligence, morality, and religion—and to give countenance, protection, and aid to the Church, we are to recognise the authority of the Redeemer.</w:t>
      </w:r>
    </w:p>
    <w:p w14:paraId="5EFBCE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们在哪里发现命令国家事奉主，要求公民统治者促进公共利益——抑制邪恶——以公平、公正和仁慈执行法律——在智慧、道德和宗教方面树立榜样——并给予教会支持、保护和援助，我们都要认出这是救赎主的权柄。</w:t>
      </w:r>
    </w:p>
    <w:p w14:paraId="4508FA4E">
      <w:pPr>
        <w:pStyle w:val="3"/>
        <w:spacing w:line="265" w:lineRule="auto"/>
        <w:rPr>
          <w:rFonts w:hint="eastAsia" w:ascii="微软雅黑" w:hAnsi="微软雅黑" w:eastAsia="微软雅黑" w:cs="微软雅黑"/>
          <w:sz w:val="30"/>
          <w:szCs w:val="30"/>
        </w:rPr>
      </w:pPr>
    </w:p>
    <w:p w14:paraId="34ED51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of subjects are, perhaps, more frequently inculcated in Scripture than those of rulers; yet are not either the qualifications or the duties of rulers entirely overlooked.</w:t>
      </w:r>
    </w:p>
    <w:p w14:paraId="16C8BA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在圣经中，臣民的义务也许比统治者的义务更常被教导；然而，统治者的资格或义务也并非完全被忽视。</w:t>
      </w:r>
    </w:p>
    <w:p w14:paraId="2BB88E7F">
      <w:pPr>
        <w:pStyle w:val="3"/>
        <w:spacing w:line="265" w:lineRule="auto"/>
        <w:rPr>
          <w:rFonts w:hint="eastAsia" w:ascii="微软雅黑" w:hAnsi="微软雅黑" w:eastAsia="微软雅黑" w:cs="微软雅黑"/>
          <w:sz w:val="30"/>
          <w:szCs w:val="30"/>
        </w:rPr>
      </w:pPr>
    </w:p>
    <w:p w14:paraId="758A04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rulers are, as we have shewn, under moral subjection to Messiah, in those passages of Scripture which prescribe their qualifications and duties they are addressed by the Redeemer.</w:t>
      </w:r>
    </w:p>
    <w:p w14:paraId="532D57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而且，如果如我们所示，统治者在道德上顺服弥赛亚，那么在那些规定其资格和职责的经文中，正是救赎主在对他们说话。</w:t>
      </w:r>
    </w:p>
    <w:p w14:paraId="7DB65566">
      <w:pPr>
        <w:pStyle w:val="3"/>
        <w:spacing w:line="265" w:lineRule="auto"/>
        <w:rPr>
          <w:rFonts w:hint="eastAsia" w:ascii="微软雅黑" w:hAnsi="微软雅黑" w:eastAsia="微软雅黑" w:cs="微软雅黑"/>
          <w:sz w:val="30"/>
          <w:szCs w:val="30"/>
        </w:rPr>
      </w:pPr>
    </w:p>
    <w:p w14:paraId="70B2A0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following:—‘Hear the causes between your brethren, and judge righteously between every man and his brother, and the stranger that is with him.</w:t>
      </w:r>
    </w:p>
    <w:p w14:paraId="1B173E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例如以下经文：——“听你们弟兄的案件，若有人与弟兄争讼，或与同居的外人争讼，都要按公义判断。</w:t>
      </w:r>
    </w:p>
    <w:p w14:paraId="5DA97115">
      <w:pPr>
        <w:pStyle w:val="3"/>
        <w:spacing w:line="265" w:lineRule="auto"/>
        <w:rPr>
          <w:rFonts w:hint="eastAsia" w:ascii="微软雅黑" w:hAnsi="微软雅黑" w:eastAsia="微软雅黑" w:cs="微软雅黑"/>
          <w:sz w:val="30"/>
          <w:szCs w:val="30"/>
        </w:rPr>
      </w:pPr>
    </w:p>
    <w:p w14:paraId="2F9642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shall not respect persons in judgment: but ye shall hear the small as well as the great; ye shall not be afraid of the face of man: for the judgment is God’s.</w:t>
      </w:r>
    </w:p>
    <w:p w14:paraId="36F687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审判的时候，不可看人的外貌；听讼不可分贵贱，不可惧怕人，因为审判是属乎神的。</w:t>
      </w:r>
    </w:p>
    <w:p w14:paraId="4E83C0AB">
      <w:pPr>
        <w:pStyle w:val="3"/>
        <w:spacing w:line="265" w:lineRule="auto"/>
        <w:rPr>
          <w:rFonts w:hint="eastAsia" w:ascii="微软雅黑" w:hAnsi="微软雅黑" w:eastAsia="微软雅黑" w:cs="微软雅黑"/>
          <w:sz w:val="30"/>
          <w:szCs w:val="30"/>
        </w:rPr>
      </w:pPr>
    </w:p>
    <w:p w14:paraId="4E9C30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and officers shalt thou make thee in all thy gates, and they shall judge the people with just judgment.</w:t>
      </w:r>
    </w:p>
    <w:p w14:paraId="6CEC64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你要在耶和华你神所赐的各城里，按着各支派设立审判官和官长。他们必按公义的审判判断百姓。</w:t>
      </w:r>
    </w:p>
    <w:p w14:paraId="3055EBB4">
      <w:pPr>
        <w:pStyle w:val="3"/>
        <w:spacing w:line="265" w:lineRule="auto"/>
        <w:rPr>
          <w:rFonts w:hint="eastAsia" w:ascii="微软雅黑" w:hAnsi="微软雅黑" w:eastAsia="微软雅黑" w:cs="微软雅黑"/>
          <w:sz w:val="30"/>
          <w:szCs w:val="30"/>
        </w:rPr>
      </w:pPr>
    </w:p>
    <w:p w14:paraId="213536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ruleth over men must be just, ruling in the fear of God.</w:t>
      </w:r>
    </w:p>
    <w:p w14:paraId="124161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那以公义治理人的，敬畏神执掌权柄。</w:t>
      </w:r>
    </w:p>
    <w:p w14:paraId="64D3EF70">
      <w:pPr>
        <w:pStyle w:val="3"/>
        <w:spacing w:line="265" w:lineRule="auto"/>
        <w:rPr>
          <w:rFonts w:hint="eastAsia" w:ascii="微软雅黑" w:hAnsi="微软雅黑" w:eastAsia="微软雅黑" w:cs="微软雅黑"/>
          <w:sz w:val="30"/>
          <w:szCs w:val="30"/>
        </w:rPr>
      </w:pPr>
    </w:p>
    <w:p w14:paraId="5E4EBB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wise now, O ye kings: be instructed, ye judges of the earth.</w:t>
      </w:r>
    </w:p>
    <w:p w14:paraId="025D4B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所以，你们君王现在当有智慧；你们世上的审判官该受管教。</w:t>
      </w:r>
    </w:p>
    <w:p w14:paraId="5CB172E1">
      <w:pPr>
        <w:pStyle w:val="3"/>
        <w:spacing w:line="265" w:lineRule="auto"/>
        <w:rPr>
          <w:rFonts w:hint="eastAsia" w:ascii="微软雅黑" w:hAnsi="微软雅黑" w:eastAsia="微软雅黑" w:cs="微软雅黑"/>
          <w:sz w:val="30"/>
          <w:szCs w:val="30"/>
        </w:rPr>
      </w:pPr>
    </w:p>
    <w:p w14:paraId="730D8D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 the Lord with fear.</w:t>
      </w:r>
    </w:p>
    <w:p w14:paraId="15B996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当存畏惧事奉耶和华。</w:t>
      </w:r>
    </w:p>
    <w:p w14:paraId="2072F952">
      <w:pPr>
        <w:pStyle w:val="3"/>
        <w:spacing w:line="265" w:lineRule="auto"/>
        <w:rPr>
          <w:rFonts w:hint="eastAsia" w:ascii="微软雅黑" w:hAnsi="微软雅黑" w:eastAsia="微软雅黑" w:cs="微软雅黑"/>
          <w:sz w:val="30"/>
          <w:szCs w:val="30"/>
        </w:rPr>
      </w:pPr>
    </w:p>
    <w:p w14:paraId="5214F5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will ye judge unjustly, and accept the persons of the wicked?</w:t>
      </w:r>
    </w:p>
    <w:p w14:paraId="4D9345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你们审判不秉公义，徇恶人的情面，要到几时呢？</w:t>
      </w:r>
    </w:p>
    <w:p w14:paraId="5B2B8A1E">
      <w:pPr>
        <w:pStyle w:val="3"/>
        <w:spacing w:line="265" w:lineRule="auto"/>
        <w:rPr>
          <w:rFonts w:hint="eastAsia" w:ascii="微软雅黑" w:hAnsi="微软雅黑" w:eastAsia="微软雅黑" w:cs="微软雅黑"/>
          <w:sz w:val="30"/>
          <w:szCs w:val="30"/>
        </w:rPr>
      </w:pPr>
    </w:p>
    <w:p w14:paraId="362D02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Defend the poor and fatherless: do justice to the afflicted and needy.</w:t>
      </w:r>
    </w:p>
    <w:p w14:paraId="4BDC0E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你们当为贫寒的人和孤儿伸冤；当为困苦和穷乏的人施行公义。</w:t>
      </w:r>
    </w:p>
    <w:p w14:paraId="68237A1D">
      <w:pPr>
        <w:pStyle w:val="3"/>
        <w:spacing w:line="265" w:lineRule="auto"/>
        <w:rPr>
          <w:rFonts w:hint="eastAsia" w:ascii="微软雅黑" w:hAnsi="微软雅黑" w:eastAsia="微软雅黑" w:cs="微软雅黑"/>
          <w:sz w:val="30"/>
          <w:szCs w:val="30"/>
        </w:rPr>
      </w:pPr>
    </w:p>
    <w:p w14:paraId="33256D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the poor and needy: rid them out of the hand of the wicked.</w:t>
      </w:r>
    </w:p>
    <w:p w14:paraId="1EB51D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当保护贫寒和穷乏的人，救他们脱离恶人的手。</w:t>
      </w:r>
    </w:p>
    <w:p w14:paraId="26C740CA">
      <w:pPr>
        <w:pStyle w:val="3"/>
        <w:spacing w:line="265" w:lineRule="auto"/>
        <w:rPr>
          <w:rFonts w:hint="eastAsia" w:ascii="微软雅黑" w:hAnsi="微软雅黑" w:eastAsia="微软雅黑" w:cs="微软雅黑"/>
          <w:sz w:val="30"/>
          <w:szCs w:val="30"/>
        </w:rPr>
      </w:pPr>
    </w:p>
    <w:p w14:paraId="4226D5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rulers are not a terror to good works, but to the evil.</w:t>
      </w:r>
    </w:p>
    <w:p w14:paraId="74ACD9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作官的原不是叫行善的惧怕，乃是叫作恶的惧怕。</w:t>
      </w:r>
    </w:p>
    <w:p w14:paraId="520470BC">
      <w:pPr>
        <w:pStyle w:val="3"/>
        <w:spacing w:line="265" w:lineRule="auto"/>
        <w:rPr>
          <w:rFonts w:hint="eastAsia" w:ascii="微软雅黑" w:hAnsi="微软雅黑" w:eastAsia="微软雅黑" w:cs="微软雅黑"/>
          <w:sz w:val="30"/>
          <w:szCs w:val="30"/>
        </w:rPr>
      </w:pPr>
    </w:p>
    <w:p w14:paraId="6B962C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minister of God to thee for good.</w:t>
      </w:r>
    </w:p>
    <w:p w14:paraId="451AEB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他是神的用人，是与你有益的。</w:t>
      </w:r>
    </w:p>
    <w:p w14:paraId="5A714B3D">
      <w:pPr>
        <w:pStyle w:val="3"/>
        <w:spacing w:line="265" w:lineRule="auto"/>
        <w:rPr>
          <w:rFonts w:hint="eastAsia" w:ascii="微软雅黑" w:hAnsi="微软雅黑" w:eastAsia="微软雅黑" w:cs="微软雅黑"/>
          <w:sz w:val="30"/>
          <w:szCs w:val="30"/>
        </w:rPr>
      </w:pPr>
    </w:p>
    <w:p w14:paraId="222557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beareth not the sword in vain: for he is the minister of God, a revenger to execute wrath upon him that doeth evil.’</w:t>
      </w:r>
    </w:p>
    <w:p w14:paraId="009ACF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他不是空空的佩剑；他是神的用人，是伸冤的，刑罚那作恶的。”</w:t>
      </w:r>
    </w:p>
    <w:p w14:paraId="1B8F108F">
      <w:pPr>
        <w:pStyle w:val="3"/>
        <w:spacing w:line="265" w:lineRule="auto"/>
        <w:rPr>
          <w:rFonts w:hint="eastAsia" w:ascii="微软雅黑" w:hAnsi="微软雅黑" w:eastAsia="微软雅黑" w:cs="微软雅黑"/>
          <w:sz w:val="30"/>
          <w:szCs w:val="30"/>
        </w:rPr>
      </w:pPr>
    </w:p>
    <w:p w14:paraId="518AB4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similar precepts and prescriptions, if all power is given to Christ, must be regarded as emanating from the mediatorial throne, and as enforced by the gracious but sovereign authority of the Redeemer.</w:t>
      </w:r>
    </w:p>
    <w:p w14:paraId="24EE58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如果所有的权柄都已赐给基督，那么这些以及类似的戒律和规定，必须被视为发自中保的宝座，并由救赎主恩慈但主权的权柄所强制执行。</w:t>
      </w:r>
    </w:p>
    <w:p w14:paraId="15EC0A79">
      <w:pPr>
        <w:pStyle w:val="3"/>
        <w:spacing w:line="265" w:lineRule="auto"/>
        <w:rPr>
          <w:rFonts w:hint="eastAsia" w:ascii="微软雅黑" w:hAnsi="微软雅黑" w:eastAsia="微软雅黑" w:cs="微软雅黑"/>
          <w:sz w:val="30"/>
          <w:szCs w:val="30"/>
        </w:rPr>
      </w:pPr>
    </w:p>
    <w:p w14:paraId="01BD3A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that national communities and civil office-bearers, who disregard or neglect them, are guilty, not only of a contravention of the people’s rights, but of rebellion against Jesus, the King of nations.</w:t>
      </w:r>
    </w:p>
    <w:p w14:paraId="5E9A72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因此，那些无视或忽略这些的国家社群和公民任职者，不仅犯了侵犯人民权利的罪，而且犯了背叛万国之王耶稣的罪。</w:t>
      </w:r>
    </w:p>
    <w:p w14:paraId="3C91C764">
      <w:pPr>
        <w:pStyle w:val="3"/>
        <w:spacing w:line="265" w:lineRule="auto"/>
        <w:rPr>
          <w:rFonts w:hint="eastAsia" w:ascii="微软雅黑" w:hAnsi="微软雅黑" w:eastAsia="微软雅黑" w:cs="微软雅黑"/>
          <w:sz w:val="30"/>
          <w:szCs w:val="30"/>
        </w:rPr>
      </w:pPr>
    </w:p>
    <w:p w14:paraId="6FB60F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And here we have another act of Christ’s regal administration, for this rebellion he overrules for good.</w:t>
      </w:r>
    </w:p>
    <w:p w14:paraId="1C3CD3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第四。在这里我们有基督王权行政的另一个作为，因为祂将这种背叛转而为善。</w:t>
      </w:r>
    </w:p>
    <w:p w14:paraId="29B915BE">
      <w:pPr>
        <w:pStyle w:val="3"/>
        <w:spacing w:line="265" w:lineRule="auto"/>
        <w:rPr>
          <w:rFonts w:hint="eastAsia" w:ascii="微软雅黑" w:hAnsi="微软雅黑" w:eastAsia="微软雅黑" w:cs="微软雅黑"/>
          <w:sz w:val="30"/>
          <w:szCs w:val="30"/>
        </w:rPr>
      </w:pPr>
    </w:p>
    <w:p w14:paraId="5D4E4E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nations ofttimes refuse to serve him.</w:t>
      </w:r>
    </w:p>
    <w:p w14:paraId="25DBDF3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列国常常拒绝事奉祂。</w:t>
      </w:r>
    </w:p>
    <w:p w14:paraId="1328969D">
      <w:pPr>
        <w:pStyle w:val="3"/>
        <w:spacing w:line="265" w:lineRule="auto"/>
        <w:rPr>
          <w:rFonts w:hint="eastAsia" w:ascii="微软雅黑" w:hAnsi="微软雅黑" w:eastAsia="微软雅黑" w:cs="微软雅黑"/>
          <w:sz w:val="30"/>
          <w:szCs w:val="30"/>
        </w:rPr>
      </w:pPr>
    </w:p>
    <w:p w14:paraId="412E34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of the earth have set themselves, and the rulers take counsel together, against the Lord and against his Anointed, saying, Let us break their bands asunder, and cast away their cords from us.’</w:t>
      </w:r>
    </w:p>
    <w:p w14:paraId="79464E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“世上的君王一齐起来，臣宰也聚集，要敌挡主，并主的受膏者，说：我们要挣开他们的捆绑，脱去他们的绳索。”</w:t>
      </w:r>
    </w:p>
    <w:p w14:paraId="31BC9DD0">
      <w:pPr>
        <w:pStyle w:val="3"/>
        <w:spacing w:line="265" w:lineRule="auto"/>
        <w:rPr>
          <w:rFonts w:hint="eastAsia" w:ascii="微软雅黑" w:hAnsi="微软雅黑" w:eastAsia="微软雅黑" w:cs="微软雅黑"/>
          <w:sz w:val="30"/>
          <w:szCs w:val="30"/>
        </w:rPr>
      </w:pPr>
    </w:p>
    <w:p w14:paraId="0B4018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Jeroboam, the son of Nebat, is not the only king who has made his people to sin; Herod and Pontius Pilate are not the only rulers who have ‘of a truth conspired’ against Jesus of Nazareth.</w:t>
      </w:r>
    </w:p>
    <w:p w14:paraId="2F2951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尼八的儿子耶罗波安并不是唯一使百姓陷在罪里的王；希律和本丢彼拉多也不是唯一“果然合谋”反对拿撒勒人耶稣的统治者。</w:t>
      </w:r>
    </w:p>
    <w:p w14:paraId="3DA9DB8F">
      <w:pPr>
        <w:pStyle w:val="3"/>
        <w:spacing w:line="265" w:lineRule="auto"/>
        <w:rPr>
          <w:rFonts w:hint="eastAsia" w:ascii="微软雅黑" w:hAnsi="微软雅黑" w:eastAsia="微软雅黑" w:cs="微软雅黑"/>
          <w:sz w:val="30"/>
          <w:szCs w:val="30"/>
        </w:rPr>
      </w:pPr>
    </w:p>
    <w:p w14:paraId="190DBC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National honour and personal aggrandisement are more commonly the objects they pursue than the glory of God, the honour of Christ, or the good of his people.</w:t>
      </w:r>
    </w:p>
    <w:p w14:paraId="31434D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国家荣誉和个人扩张通常是他们追求的目标，而非神的荣耀、基督的尊荣或祂子民的益处。</w:t>
      </w:r>
    </w:p>
    <w:p w14:paraId="0C0B1D43">
      <w:pPr>
        <w:pStyle w:val="3"/>
        <w:spacing w:line="265" w:lineRule="auto"/>
        <w:rPr>
          <w:rFonts w:hint="eastAsia" w:ascii="微软雅黑" w:hAnsi="微软雅黑" w:eastAsia="微软雅黑" w:cs="微软雅黑"/>
          <w:sz w:val="30"/>
          <w:szCs w:val="30"/>
        </w:rPr>
      </w:pPr>
    </w:p>
    <w:p w14:paraId="4466C5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prescribed qualifications are not seldom contemptuously disregarded, and his commands trampled under foot.</w:t>
      </w:r>
    </w:p>
    <w:p w14:paraId="5947C0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祂所规定的资格常被轻蔑地忽视，祂的命令被践踏在脚下。</w:t>
      </w:r>
    </w:p>
    <w:p w14:paraId="4CD966DF">
      <w:pPr>
        <w:pStyle w:val="3"/>
        <w:spacing w:line="265" w:lineRule="auto"/>
        <w:rPr>
          <w:rFonts w:hint="eastAsia" w:ascii="微软雅黑" w:hAnsi="微软雅黑" w:eastAsia="微软雅黑" w:cs="微软雅黑"/>
          <w:sz w:val="30"/>
          <w:szCs w:val="30"/>
        </w:rPr>
      </w:pPr>
    </w:p>
    <w:p w14:paraId="024865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with which they are invested is too often employed to persecute and oppress his Church, and to support his enemies.</w:t>
      </w:r>
    </w:p>
    <w:p w14:paraId="242758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他们被赋予的权力太常被用来迫害和压迫祂的教会，并支持祂的敌人。</w:t>
      </w:r>
    </w:p>
    <w:p w14:paraId="5B24655B">
      <w:pPr>
        <w:pStyle w:val="3"/>
        <w:spacing w:line="265" w:lineRule="auto"/>
        <w:rPr>
          <w:rFonts w:hint="eastAsia" w:ascii="微软雅黑" w:hAnsi="微软雅黑" w:eastAsia="微软雅黑" w:cs="微软雅黑"/>
          <w:sz w:val="30"/>
          <w:szCs w:val="30"/>
        </w:rPr>
      </w:pPr>
    </w:p>
    <w:p w14:paraId="5C4A3B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 horns which thou sawest are ten kings. These have one mind, and shall give their power and strength unto the beast.’</w:t>
      </w:r>
    </w:p>
    <w:p w14:paraId="1465B6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“你所看见的那十角就是十王……他们同心合意将自己的能力、权柄给那兽。”</w:t>
      </w:r>
    </w:p>
    <w:p w14:paraId="02118A3F">
      <w:pPr>
        <w:pStyle w:val="3"/>
        <w:spacing w:line="265" w:lineRule="auto"/>
        <w:rPr>
          <w:rFonts w:hint="eastAsia" w:ascii="微软雅黑" w:hAnsi="微软雅黑" w:eastAsia="微软雅黑" w:cs="微软雅黑"/>
          <w:sz w:val="30"/>
          <w:szCs w:val="30"/>
        </w:rPr>
      </w:pPr>
    </w:p>
    <w:p w14:paraId="5015BF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is overruled for the accomplishment of ultimate good by the Divine Mediator.</w:t>
      </w:r>
    </w:p>
    <w:p w14:paraId="01BA7C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但这一切都被神圣的中保加以统管，以成就最终的善。</w:t>
      </w:r>
    </w:p>
    <w:p w14:paraId="45E4F8FA">
      <w:pPr>
        <w:pStyle w:val="3"/>
        <w:spacing w:line="265" w:lineRule="auto"/>
        <w:rPr>
          <w:rFonts w:hint="eastAsia" w:ascii="微软雅黑" w:hAnsi="微软雅黑" w:eastAsia="微软雅黑" w:cs="微软雅黑"/>
          <w:sz w:val="30"/>
          <w:szCs w:val="30"/>
        </w:rPr>
      </w:pPr>
    </w:p>
    <w:p w14:paraId="3D3138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 wrath of man to praise him.</w:t>
      </w:r>
    </w:p>
    <w:p w14:paraId="3CC594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祂使人的忿怒成全祂的荣美。</w:t>
      </w:r>
    </w:p>
    <w:p w14:paraId="637E0F13">
      <w:pPr>
        <w:pStyle w:val="3"/>
        <w:spacing w:line="265" w:lineRule="auto"/>
        <w:rPr>
          <w:rFonts w:hint="eastAsia" w:ascii="微软雅黑" w:hAnsi="微软雅黑" w:eastAsia="微软雅黑" w:cs="微软雅黑"/>
          <w:sz w:val="30"/>
          <w:szCs w:val="30"/>
        </w:rPr>
      </w:pPr>
    </w:p>
    <w:p w14:paraId="6F579A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nations and their rulers may refuse to serve him, but they cannot prevent him from serving himself by them.</w:t>
      </w:r>
    </w:p>
    <w:p w14:paraId="4BB469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列国及其统治者可能拒绝事奉祂，但他们不能阻止祂利用他们来为自己效力。</w:t>
      </w:r>
    </w:p>
    <w:p w14:paraId="7359BE0E">
      <w:pPr>
        <w:pStyle w:val="3"/>
        <w:spacing w:line="265" w:lineRule="auto"/>
        <w:rPr>
          <w:rFonts w:hint="eastAsia" w:ascii="微软雅黑" w:hAnsi="微软雅黑" w:eastAsia="微软雅黑" w:cs="微软雅黑"/>
          <w:sz w:val="30"/>
          <w:szCs w:val="30"/>
        </w:rPr>
      </w:pPr>
    </w:p>
    <w:p w14:paraId="62A803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counsels and treaties, their ambitious wars and lawless transactions, he fulfils his own sovereign purposes.</w:t>
      </w:r>
    </w:p>
    <w:p w14:paraId="315CCD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通过他们的计谋和条约，他们野心勃勃的战争和无法无天的交易，祂成就了自己主权的旨意。</w:t>
      </w:r>
    </w:p>
    <w:p w14:paraId="64E565AC">
      <w:pPr>
        <w:pStyle w:val="3"/>
        <w:spacing w:line="265" w:lineRule="auto"/>
        <w:rPr>
          <w:rFonts w:hint="eastAsia" w:ascii="微软雅黑" w:hAnsi="微软雅黑" w:eastAsia="微软雅黑" w:cs="微软雅黑"/>
          <w:sz w:val="30"/>
          <w:szCs w:val="30"/>
        </w:rPr>
      </w:pPr>
    </w:p>
    <w:p w14:paraId="450C60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conspiracy against his rights he causes to issue in the development of the weight of his arm; their persecution of his Church, in her purification; and the countenance they afford to his enemies, in the chastisement and overthrow of his impenitent foes.</w:t>
      </w:r>
    </w:p>
    <w:p w14:paraId="710610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他们反对祂权利的阴谋，祂使之结果显出祂臂膀的重量；他们对祂教会的迫害，使之导致她的洁净；他们给予祂敌人的支持，导致祂顽固敌人的受惩和倾覆。</w:t>
      </w:r>
    </w:p>
    <w:p w14:paraId="621B92D3">
      <w:pPr>
        <w:pStyle w:val="3"/>
        <w:spacing w:line="265" w:lineRule="auto"/>
        <w:rPr>
          <w:rFonts w:hint="eastAsia" w:ascii="微软雅黑" w:hAnsi="微软雅黑" w:eastAsia="微软雅黑" w:cs="微软雅黑"/>
          <w:sz w:val="30"/>
          <w:szCs w:val="30"/>
        </w:rPr>
      </w:pPr>
    </w:p>
    <w:p w14:paraId="471AD2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Assyrian is the rod of his anger; and when he meaneth not so, neither doth his heart think so, Christ executes by him his own righteous decrees.</w:t>
      </w:r>
    </w:p>
    <w:p w14:paraId="339BDA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亚述人是祂怒气的棍；虽然他意思不是这样，心里也不这样打算，但基督藉着他执行自己公义的法令。</w:t>
      </w:r>
    </w:p>
    <w:p w14:paraId="36F01C55">
      <w:pPr>
        <w:pStyle w:val="3"/>
        <w:spacing w:line="265" w:lineRule="auto"/>
        <w:rPr>
          <w:rFonts w:hint="eastAsia" w:ascii="微软雅黑" w:hAnsi="微软雅黑" w:eastAsia="微软雅黑" w:cs="微软雅黑"/>
          <w:sz w:val="30"/>
          <w:szCs w:val="30"/>
        </w:rPr>
      </w:pPr>
    </w:p>
    <w:p w14:paraId="04CC87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comforting assurance, what friend of the Redeemer could look abroad, without the most gloomy forebodings, on the tyranny, oppression, blasphemy, and iniquity of every sort and degree, which are practised among the nations of the world, under the convenient cloak of civil power.</w:t>
      </w:r>
    </w:p>
    <w:p w14:paraId="4FEC2B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若非有了这一令人安慰的确据，哪一位救赎主的朋友在放眼观看世界各国在民事权力的方便外衣下所实行的各种程度的暴政、压迫、亵渎和罪孽时，能不怀着最阴郁的预感呢？</w:t>
      </w:r>
    </w:p>
    <w:p w14:paraId="01E462AA">
      <w:pPr>
        <w:pStyle w:val="3"/>
        <w:spacing w:line="265" w:lineRule="auto"/>
        <w:rPr>
          <w:rFonts w:hint="eastAsia" w:ascii="微软雅黑" w:hAnsi="微软雅黑" w:eastAsia="微软雅黑" w:cs="微软雅黑"/>
          <w:sz w:val="30"/>
          <w:szCs w:val="30"/>
        </w:rPr>
      </w:pPr>
    </w:p>
    <w:p w14:paraId="5CE2D9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Jehovah-Jesus, reigneth. He rules in the midst of his enemies.</w:t>
      </w:r>
    </w:p>
    <w:p w14:paraId="7E1D89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“主，耶和华耶稣作王。祂在祂的仇敌中掌权。</w:t>
      </w:r>
    </w:p>
    <w:p w14:paraId="7C6DFF68">
      <w:pPr>
        <w:pStyle w:val="3"/>
        <w:spacing w:line="265" w:lineRule="auto"/>
        <w:rPr>
          <w:rFonts w:hint="eastAsia" w:ascii="微软雅黑" w:hAnsi="微软雅黑" w:eastAsia="微软雅黑" w:cs="微软雅黑"/>
          <w:sz w:val="30"/>
          <w:szCs w:val="30"/>
        </w:rPr>
      </w:pPr>
    </w:p>
    <w:p w14:paraId="7EF8ED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will not we fear, though the earth be removed, and though the mountains be cast into the midst of the sea: though the waters thereof roar and be troubled, though the mountains shake with the swelling thereof.’</w:t>
      </w:r>
    </w:p>
    <w:p w14:paraId="799E12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所以，地虽改变，山虽摇动到海心，其中的水虽砰訇翻腾，山虽因海涨而战抖，我们也不害怕。”</w:t>
      </w:r>
    </w:p>
    <w:p w14:paraId="44BF33DB">
      <w:pPr>
        <w:pStyle w:val="3"/>
        <w:spacing w:line="265" w:lineRule="auto"/>
        <w:rPr>
          <w:rFonts w:hint="eastAsia" w:ascii="微软雅黑" w:hAnsi="微软雅黑" w:eastAsia="微软雅黑" w:cs="微软雅黑"/>
          <w:sz w:val="30"/>
          <w:szCs w:val="30"/>
        </w:rPr>
      </w:pPr>
    </w:p>
    <w:p w14:paraId="5D7457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Christ, as Mediator, executes the righteous judgments of God on wicked nations and rulers.</w:t>
      </w:r>
    </w:p>
    <w:p w14:paraId="2DE198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第五。基督作为中保，对邪恶的国家和统治者执行神公义的审判。</w:t>
      </w:r>
    </w:p>
    <w:p w14:paraId="257881D0">
      <w:pPr>
        <w:pStyle w:val="3"/>
        <w:spacing w:line="265" w:lineRule="auto"/>
        <w:rPr>
          <w:rFonts w:hint="eastAsia" w:ascii="微软雅黑" w:hAnsi="微软雅黑" w:eastAsia="微软雅黑" w:cs="微软雅黑"/>
          <w:sz w:val="30"/>
          <w:szCs w:val="30"/>
        </w:rPr>
      </w:pPr>
    </w:p>
    <w:p w14:paraId="412329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judgeth no man, but hath committed all judgment to the Son. The Father hath given him authority to execute judgment also, because he is the Son of man.’</w:t>
      </w:r>
    </w:p>
    <w:p w14:paraId="27C04C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“父不审判什么人，乃将审判的事全交与子……并且因为祂是人子，就赐给祂行审判的权柄。”</w:t>
      </w:r>
    </w:p>
    <w:p w14:paraId="34F80E83">
      <w:pPr>
        <w:pStyle w:val="3"/>
        <w:spacing w:line="265" w:lineRule="auto"/>
        <w:rPr>
          <w:rFonts w:hint="eastAsia" w:ascii="微软雅黑" w:hAnsi="微软雅黑" w:eastAsia="微软雅黑" w:cs="微软雅黑"/>
          <w:sz w:val="30"/>
          <w:szCs w:val="30"/>
        </w:rPr>
      </w:pPr>
    </w:p>
    <w:p w14:paraId="40F432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treasures of wrath, as well as those of grace, are at his disposal.</w:t>
      </w:r>
    </w:p>
    <w:p w14:paraId="64F15B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忿怒的宝库，正如恩典的宝库一样，都由祂支配。</w:t>
      </w:r>
    </w:p>
    <w:p w14:paraId="1A109D70">
      <w:pPr>
        <w:pStyle w:val="3"/>
        <w:spacing w:line="265" w:lineRule="auto"/>
        <w:rPr>
          <w:rFonts w:hint="eastAsia" w:ascii="微软雅黑" w:hAnsi="微软雅黑" w:eastAsia="微软雅黑" w:cs="微软雅黑"/>
          <w:sz w:val="30"/>
          <w:szCs w:val="30"/>
        </w:rPr>
      </w:pPr>
    </w:p>
    <w:p w14:paraId="2DB0EF3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not only of ‘the wrath of God,’ but of ‘the wrath of the Lamb.’</w:t>
      </w:r>
    </w:p>
    <w:p w14:paraId="45743C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我们不仅读到“神的忿怒”，也读到“羔羊的忿怒”。</w:t>
      </w:r>
    </w:p>
    <w:p w14:paraId="7126B5B2">
      <w:pPr>
        <w:pStyle w:val="3"/>
        <w:spacing w:line="265" w:lineRule="auto"/>
        <w:rPr>
          <w:rFonts w:hint="eastAsia" w:ascii="微软雅黑" w:hAnsi="微软雅黑" w:eastAsia="微软雅黑" w:cs="微软雅黑"/>
          <w:sz w:val="30"/>
          <w:szCs w:val="30"/>
        </w:rPr>
      </w:pPr>
    </w:p>
    <w:p w14:paraId="075D05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merely the solemnities of the final judgment that are administered by him, but those judicial dispensations which are unfolded in the providential occurrences of the present state.</w:t>
      </w:r>
    </w:p>
    <w:p w14:paraId="33D6E0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由祂执行的不仅仅是最后审判的庄严仪式，还包括在现世护理事件中展开的那些司法性安排。</w:t>
      </w:r>
    </w:p>
    <w:p w14:paraId="625C6C0A">
      <w:pPr>
        <w:pStyle w:val="3"/>
        <w:spacing w:line="265" w:lineRule="auto"/>
        <w:rPr>
          <w:rFonts w:hint="eastAsia" w:ascii="微软雅黑" w:hAnsi="微软雅黑" w:eastAsia="微软雅黑" w:cs="微软雅黑"/>
          <w:sz w:val="30"/>
          <w:szCs w:val="30"/>
        </w:rPr>
      </w:pPr>
    </w:p>
    <w:p w14:paraId="460EC2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the judgments inflicted on civil communities stand conspicuous.</w:t>
      </w:r>
    </w:p>
    <w:p w14:paraId="1932E8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在这些之中，加在公民社群身上的审判显得尤为突出。</w:t>
      </w:r>
    </w:p>
    <w:p w14:paraId="2EFEB470">
      <w:pPr>
        <w:pStyle w:val="3"/>
        <w:spacing w:line="265" w:lineRule="auto"/>
        <w:rPr>
          <w:rFonts w:hint="eastAsia" w:ascii="微软雅黑" w:hAnsi="微软雅黑" w:eastAsia="微软雅黑" w:cs="微软雅黑"/>
          <w:sz w:val="30"/>
          <w:szCs w:val="30"/>
        </w:rPr>
      </w:pPr>
    </w:p>
    <w:p w14:paraId="2F3BEF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character of nations, and the moral responsibility of rulers, shew the possibility of national and official sins.</w:t>
      </w:r>
    </w:p>
    <w:p w14:paraId="3CE81C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国家的道德特征和统治者的道德责任，表明了国家和官方犯罪的可能性。</w:t>
      </w:r>
    </w:p>
    <w:p w14:paraId="7639CED8">
      <w:pPr>
        <w:pStyle w:val="3"/>
        <w:spacing w:line="265" w:lineRule="auto"/>
        <w:rPr>
          <w:rFonts w:hint="eastAsia" w:ascii="微软雅黑" w:hAnsi="微软雅黑" w:eastAsia="微软雅黑" w:cs="微软雅黑"/>
          <w:sz w:val="30"/>
          <w:szCs w:val="30"/>
        </w:rPr>
      </w:pPr>
    </w:p>
    <w:p w14:paraId="13A06A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cherishing a spirit of pride, self-confidence, and independence of God; by practising tyranny, cruelty, and oppression; by indulging a perverse, ungrateful, and turbulent temper; by prostituting their power and influence to the encouragement and support of irreligion, blasphemy, and immorality; or by employing the sceptre and the sword in hostile opposition to the tenets and institutions of true religion;—civil communities may be guilty of such heinous iniquity as to call forth the retributive judgments of God.</w:t>
      </w:r>
    </w:p>
    <w:p w14:paraId="5081F2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怀有骄傲、自信和独立于神的精神；通过实行暴政、残忍和压迫；通过放纵乖谬、忘恩负义和动荡不安的性情；通过滥用他们的权力和影响力来鼓励和支持不信、亵渎和不道德；或通过使用权杖和利剑敌对真正宗教的教义和制度；——公民社群可能会犯下如此可憎的罪孽，以致招致神报应性的审判。</w:t>
      </w:r>
    </w:p>
    <w:p w14:paraId="2DF02DFF">
      <w:pPr>
        <w:pStyle w:val="3"/>
        <w:spacing w:line="265" w:lineRule="auto"/>
        <w:rPr>
          <w:rFonts w:hint="eastAsia" w:ascii="微软雅黑" w:hAnsi="微软雅黑" w:eastAsia="微软雅黑" w:cs="微软雅黑"/>
          <w:sz w:val="30"/>
          <w:szCs w:val="30"/>
        </w:rPr>
      </w:pPr>
    </w:p>
    <w:p w14:paraId="77CDEB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National crime, when carried to a height, operates as a conductor to draw down the lightning of vengeance from the eternal throne.</w:t>
      </w:r>
    </w:p>
    <w:p w14:paraId="1E04C3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国家罪行，当达到顶点时，就像导体一样，从永恒的宝座上引下复仇的闪电。</w:t>
      </w:r>
    </w:p>
    <w:p w14:paraId="2EDB72ED">
      <w:pPr>
        <w:pStyle w:val="3"/>
        <w:spacing w:line="265" w:lineRule="auto"/>
        <w:rPr>
          <w:rFonts w:hint="eastAsia" w:ascii="微软雅黑" w:hAnsi="微软雅黑" w:eastAsia="微软雅黑" w:cs="微软雅黑"/>
          <w:sz w:val="30"/>
          <w:szCs w:val="30"/>
        </w:rPr>
      </w:pPr>
    </w:p>
    <w:p w14:paraId="1262E0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we here wish to be remarked is, that it is the province of the King of nations to execute these judgments.</w:t>
      </w:r>
    </w:p>
    <w:p w14:paraId="20EE7F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我们要在这里指出的是，执行这些审判是万国之王的职权。</w:t>
      </w:r>
    </w:p>
    <w:p w14:paraId="1A30D94B">
      <w:pPr>
        <w:pStyle w:val="3"/>
        <w:spacing w:line="265" w:lineRule="auto"/>
        <w:rPr>
          <w:rFonts w:hint="eastAsia" w:ascii="微软雅黑" w:hAnsi="微软雅黑" w:eastAsia="微软雅黑" w:cs="微软雅黑"/>
          <w:sz w:val="30"/>
          <w:szCs w:val="30"/>
        </w:rPr>
      </w:pPr>
    </w:p>
    <w:p w14:paraId="01083D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mediatorial Angel, described in the Apocalypse, as ‘taking the censer, and filling it with fire of the altar, and casting it upon the earth,’ causing ‘voices, and thunderings, and lightnings, and an earthquake.’</w:t>
      </w:r>
    </w:p>
    <w:p w14:paraId="3C755A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祂就是启示录中描述的那位中保天使，“拿着香炉，盛满了坛上的火，倒在地上”，引出“雷轰、大声、闪电、地震”。</w:t>
      </w:r>
    </w:p>
    <w:p w14:paraId="1E7D5E9B">
      <w:pPr>
        <w:pStyle w:val="3"/>
        <w:spacing w:line="265" w:lineRule="auto"/>
        <w:rPr>
          <w:rFonts w:hint="eastAsia" w:ascii="微软雅黑" w:hAnsi="微软雅黑" w:eastAsia="微软雅黑" w:cs="微软雅黑"/>
          <w:sz w:val="30"/>
          <w:szCs w:val="30"/>
        </w:rPr>
      </w:pPr>
    </w:p>
    <w:p w14:paraId="1B41E7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judgments, whether they consist in a dark and confounding infatuation, seizing hold of the thoughts and counsels of men in power; or in a sudden paralysing of the hearts of the people, by which they are disarmed of all their wonted fortitude, and reduced to a state of the most cowardly and effeminate timidity; or in the pressure and succession of those fearful calamities which induce ignominy, disorganisation, and ruin; or in those terrible things in righteousness, by which the Almighty speaks to the guilty and makes bare his holy arm against the workers of iniquity:—whether they be brought about by the whirlwind of war, by the blast of famine, by the withering breath of pestilence, or by the earthquake of popular commotion:—in whatsoever they consist, by what means soever they are effected, they are the doings of Him who is Governor among the nations.</w:t>
      </w:r>
    </w:p>
    <w:p w14:paraId="02B597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审判，无论在于一种黑暗且令人困惑的痴迷，抓住了掌权者的思想和计谋；或在于突然麻痹人心，使他们失去所有惯有的坚毅，陷入最懦弱和柔弱的胆怯状态；或在于那些导致耻辱、瓦解和毁灭的可怕灾难的压力和接踵而至；或在于全能者借以向有罪者说话并向作恶者显露圣臂的公义中的可畏之事：——无论它们是由战争的旋风、饥荒的疾风、瘟疫的枯萎气息，还是由民众骚乱的地震所带来：——无论它们由什么组成，由什么手段造成，它们都是那位管理万国者所行的。</w:t>
      </w:r>
    </w:p>
    <w:p w14:paraId="4454CE25">
      <w:pPr>
        <w:pStyle w:val="3"/>
        <w:spacing w:line="265" w:lineRule="auto"/>
        <w:rPr>
          <w:rFonts w:hint="eastAsia" w:ascii="微软雅黑" w:hAnsi="微软雅黑" w:eastAsia="微软雅黑" w:cs="微软雅黑"/>
          <w:sz w:val="30"/>
          <w:szCs w:val="30"/>
        </w:rPr>
      </w:pPr>
    </w:p>
    <w:p w14:paraId="091280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we are assured, with regard to rebellious princes, that ‘He shall speak to them in wrath, and vex them in his sore displeasure; shall break them with a rod of iron, and shall dash them in pieces like a potter’s vessel.’</w:t>
      </w:r>
    </w:p>
    <w:p w14:paraId="13CFA7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总的来说，关于叛逆的君王，我们确信“祂要在怒中责备他们，在烈怒中惊吓他们……必用铁杖打破他们，必将他们如同窑匠的瓦器摔碎。”</w:t>
      </w:r>
    </w:p>
    <w:p w14:paraId="1C5ABAD8">
      <w:pPr>
        <w:pStyle w:val="3"/>
        <w:spacing w:line="265" w:lineRule="auto"/>
        <w:rPr>
          <w:rFonts w:hint="eastAsia" w:ascii="微软雅黑" w:hAnsi="微软雅黑" w:eastAsia="微软雅黑" w:cs="微软雅黑"/>
          <w:sz w:val="30"/>
          <w:szCs w:val="30"/>
        </w:rPr>
      </w:pPr>
    </w:p>
    <w:p w14:paraId="31B38A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shall strike through kings in the day of his wrath; he shall fill the places with dead bodies; he shall wound the heads over many countries.’</w:t>
      </w:r>
    </w:p>
    <w:p w14:paraId="148020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“主在他发怒的日子，必打伤列王。祂要在列邦中刑罚恶人，尸首就遍满各处；祂要在许多国中打破仇敌的头。”</w:t>
      </w:r>
    </w:p>
    <w:p w14:paraId="54B48451">
      <w:pPr>
        <w:pStyle w:val="3"/>
        <w:spacing w:line="265" w:lineRule="auto"/>
        <w:rPr>
          <w:rFonts w:hint="eastAsia" w:ascii="微软雅黑" w:hAnsi="微软雅黑" w:eastAsia="微软雅黑" w:cs="微软雅黑"/>
          <w:sz w:val="30"/>
          <w:szCs w:val="30"/>
        </w:rPr>
      </w:pPr>
    </w:p>
    <w:p w14:paraId="1B990D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 and kingdom that will not serve thee shall perish; yea, those nations shall be utterly wasted.’</w:t>
      </w:r>
    </w:p>
    <w:p w14:paraId="7AD39C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“哪一邦哪一国不事奉你，就必灭亡，也必全然荒废。”</w:t>
      </w:r>
    </w:p>
    <w:p w14:paraId="5AAB1A56">
      <w:pPr>
        <w:pStyle w:val="3"/>
        <w:spacing w:line="265" w:lineRule="auto"/>
        <w:rPr>
          <w:rFonts w:hint="eastAsia" w:ascii="微软雅黑" w:hAnsi="微软雅黑" w:eastAsia="微软雅黑" w:cs="微软雅黑"/>
          <w:sz w:val="30"/>
          <w:szCs w:val="30"/>
        </w:rPr>
      </w:pPr>
    </w:p>
    <w:p w14:paraId="38A91C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whom this sentence is carried into execution, we are not left to conjecture.</w:t>
      </w:r>
    </w:p>
    <w:p w14:paraId="779D9C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这句话由谁来执行，我们不必猜测。</w:t>
      </w:r>
    </w:p>
    <w:p w14:paraId="1200889A">
      <w:pPr>
        <w:pStyle w:val="3"/>
        <w:spacing w:line="265" w:lineRule="auto"/>
        <w:rPr>
          <w:rFonts w:hint="eastAsia" w:ascii="微软雅黑" w:hAnsi="微软雅黑" w:eastAsia="微软雅黑" w:cs="微软雅黑"/>
          <w:sz w:val="30"/>
          <w:szCs w:val="30"/>
        </w:rPr>
      </w:pPr>
    </w:p>
    <w:p w14:paraId="1D4D5A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this that cometh from Edom, with dyed garments from Bozrah? this that is glorious in his apparel, travelling in the greatness of his strength?</w:t>
      </w:r>
    </w:p>
    <w:p w14:paraId="3804A4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“这从以东的波斯拉来，穿红衣服，装扮华美，能力广大，大步行走的是谁呢？</w:t>
      </w:r>
    </w:p>
    <w:p w14:paraId="55746547">
      <w:pPr>
        <w:pStyle w:val="3"/>
        <w:spacing w:line="265" w:lineRule="auto"/>
        <w:rPr>
          <w:rFonts w:hint="eastAsia" w:ascii="微软雅黑" w:hAnsi="微软雅黑" w:eastAsia="微软雅黑" w:cs="微软雅黑"/>
          <w:sz w:val="30"/>
          <w:szCs w:val="30"/>
        </w:rPr>
      </w:pPr>
    </w:p>
    <w:p w14:paraId="35C1AE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speak in righteousness, mighty to save.</w:t>
      </w:r>
    </w:p>
    <w:p w14:paraId="1FD8DA5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就是我，是凭公义说话，以大能施行拯救。</w:t>
      </w:r>
    </w:p>
    <w:p w14:paraId="238FBB81">
      <w:pPr>
        <w:pStyle w:val="3"/>
        <w:spacing w:line="265" w:lineRule="auto"/>
        <w:rPr>
          <w:rFonts w:hint="eastAsia" w:ascii="微软雅黑" w:hAnsi="微软雅黑" w:eastAsia="微软雅黑" w:cs="微软雅黑"/>
          <w:sz w:val="30"/>
          <w:szCs w:val="30"/>
        </w:rPr>
      </w:pPr>
    </w:p>
    <w:p w14:paraId="586828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art thou red in thine apparel, and thy garments like him that treadeth in the wine-fat?</w:t>
      </w:r>
    </w:p>
    <w:p w14:paraId="53B1A7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你的装扮为何有红色？你的衣服为何像踹酒榨的呢？</w:t>
      </w:r>
    </w:p>
    <w:p w14:paraId="0DFA35A0">
      <w:pPr>
        <w:pStyle w:val="3"/>
        <w:spacing w:line="265" w:lineRule="auto"/>
        <w:rPr>
          <w:rFonts w:hint="eastAsia" w:ascii="微软雅黑" w:hAnsi="微软雅黑" w:eastAsia="微软雅黑" w:cs="微软雅黑"/>
          <w:sz w:val="30"/>
          <w:szCs w:val="30"/>
        </w:rPr>
      </w:pPr>
    </w:p>
    <w:p w14:paraId="2F72CC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trodden the wine-press alone; and of the people there was none with me: for I will tread them in mine anger, and trample them in my fury; and their blood shall be sprinkled upon my garments, and I will stain all my raiment.</w:t>
      </w:r>
    </w:p>
    <w:p w14:paraId="4A701E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我独自踹酒榨；众民中无一人与我同在。我发怒将他们踹下，发烈怒将他们践踏。他们的血溅在我衣服上，并且污染了我一切的衣裳。</w:t>
      </w:r>
    </w:p>
    <w:p w14:paraId="1A401AA6">
      <w:pPr>
        <w:pStyle w:val="3"/>
        <w:spacing w:line="265" w:lineRule="auto"/>
        <w:rPr>
          <w:rFonts w:hint="eastAsia" w:ascii="微软雅黑" w:hAnsi="微软雅黑" w:eastAsia="微软雅黑" w:cs="微软雅黑"/>
          <w:sz w:val="30"/>
          <w:szCs w:val="30"/>
        </w:rPr>
      </w:pPr>
    </w:p>
    <w:p w14:paraId="34008A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day of vengeance is in mine heart, and the year of my redeemed is come.’</w:t>
      </w:r>
    </w:p>
    <w:p w14:paraId="383C6F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因为报仇之日在我心中；救赎我民之年已经来到。”</w:t>
      </w:r>
    </w:p>
    <w:p w14:paraId="145171C9">
      <w:pPr>
        <w:pStyle w:val="3"/>
        <w:spacing w:line="265" w:lineRule="auto"/>
        <w:rPr>
          <w:rFonts w:hint="eastAsia" w:ascii="微软雅黑" w:hAnsi="微软雅黑" w:eastAsia="微软雅黑" w:cs="微软雅黑"/>
          <w:sz w:val="30"/>
          <w:szCs w:val="30"/>
        </w:rPr>
      </w:pPr>
    </w:p>
    <w:p w14:paraId="1884C0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the almighty Saviour executing the most awful judgments on his enemies.</w:t>
      </w:r>
    </w:p>
    <w:p w14:paraId="506303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在这里，我们看到全能的救主对祂的敌人执行最可怕的审判。</w:t>
      </w:r>
    </w:p>
    <w:p w14:paraId="29BD2655">
      <w:pPr>
        <w:pStyle w:val="3"/>
        <w:spacing w:line="265" w:lineRule="auto"/>
        <w:rPr>
          <w:rFonts w:hint="eastAsia" w:ascii="微软雅黑" w:hAnsi="微软雅黑" w:eastAsia="微软雅黑" w:cs="微软雅黑"/>
          <w:sz w:val="30"/>
          <w:szCs w:val="30"/>
        </w:rPr>
      </w:pPr>
    </w:p>
    <w:p w14:paraId="622A31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in particular, to those great empires, prefigured in Nebuchadnezzar’s image, the Chaldean, the Medo-Persian, the Grecian, and the Roman, we know that it is the kingdom of the Messiah, under the government, of course, of its glorious Head and Prince, that ‘shall break in pieces and consume all these kingdoms.’</w:t>
      </w:r>
    </w:p>
    <w:p w14:paraId="14F8C0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特别是关于尼布甲尼撒像中所预表的那四大帝国——迦勒底、米底亚-波斯、希腊和罗马，我们知道，正是弥赛亚的国度，当然是在其荣耀的元首和君王的治理下，“要打碎灭绝那一切国”。</w:t>
      </w:r>
    </w:p>
    <w:p w14:paraId="488AB28A">
      <w:pPr>
        <w:pStyle w:val="3"/>
        <w:spacing w:line="265" w:lineRule="auto"/>
        <w:rPr>
          <w:rFonts w:hint="eastAsia" w:ascii="微软雅黑" w:hAnsi="微软雅黑" w:eastAsia="微软雅黑" w:cs="微软雅黑"/>
          <w:sz w:val="30"/>
          <w:szCs w:val="30"/>
        </w:rPr>
      </w:pPr>
    </w:p>
    <w:p w14:paraId="64CA1C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with respect to the judgments already executed, or yet to be executed, on the kingdoms of the Roman empire, the nations of the Latin earth, we find them directly and unequivocally ascribed to the same source.</w:t>
      </w:r>
    </w:p>
    <w:p w14:paraId="23870B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至于对罗马帝国的诸国、即拉丁世界的列国已经执行或将要执行的审判，我们发现它们直接而明确地归因于同一源头。</w:t>
      </w:r>
    </w:p>
    <w:p w14:paraId="51936E16">
      <w:pPr>
        <w:pStyle w:val="3"/>
        <w:spacing w:line="265" w:lineRule="auto"/>
        <w:rPr>
          <w:rFonts w:hint="eastAsia" w:ascii="微软雅黑" w:hAnsi="微软雅黑" w:eastAsia="微软雅黑" w:cs="微软雅黑"/>
          <w:sz w:val="30"/>
          <w:szCs w:val="30"/>
        </w:rPr>
      </w:pPr>
    </w:p>
    <w:p w14:paraId="2098EA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overcometh,’ saith the Son of God, ‘and keepeth my words unto the end, to him will I give power over the nations (and he shall rule them with a rod of iron, as the vessels of a potter shall they be broken to shivers), even as I received of my Father.</w:t>
      </w:r>
    </w:p>
    <w:p w14:paraId="504E60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神的儿子说：“那得胜又遵守我命令到底的，我要赐给他权柄制伏列国；他必用铁杖辖管（辖管原文作牧）他们，将他们如同窑匠的瓦器打得粉碎，像我从我父领受的权柄一样。</w:t>
      </w:r>
    </w:p>
    <w:p w14:paraId="5638C4E3">
      <w:pPr>
        <w:pStyle w:val="3"/>
        <w:spacing w:line="265" w:lineRule="auto"/>
        <w:rPr>
          <w:rFonts w:hint="eastAsia" w:ascii="微软雅黑" w:hAnsi="微软雅黑" w:eastAsia="微软雅黑" w:cs="微软雅黑"/>
          <w:sz w:val="30"/>
          <w:szCs w:val="30"/>
        </w:rPr>
      </w:pPr>
    </w:p>
    <w:p w14:paraId="1950B0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of the earth hid themselves from the wrath of the Lamb.</w:t>
      </w:r>
    </w:p>
    <w:p w14:paraId="6FBEBB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地上的君王……都藏在山洞和岩石穴里……躲避羔羊的忿怒。</w:t>
      </w:r>
    </w:p>
    <w:p w14:paraId="6ADC7071">
      <w:pPr>
        <w:pStyle w:val="3"/>
        <w:spacing w:line="265" w:lineRule="auto"/>
        <w:rPr>
          <w:rFonts w:hint="eastAsia" w:ascii="微软雅黑" w:hAnsi="微软雅黑" w:eastAsia="微软雅黑" w:cs="微软雅黑"/>
          <w:sz w:val="30"/>
          <w:szCs w:val="30"/>
        </w:rPr>
      </w:pPr>
    </w:p>
    <w:p w14:paraId="45E37D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out of his mouth goeth a sharp two-edged sword, that with it he should smite the nations: and he shall rule them with a rod of iron; and he treadeth the wine-press of the fierceness and wrath of Almighty God’.</w:t>
      </w:r>
    </w:p>
    <w:p w14:paraId="432968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有利剑从祂口中出来，可以击杀列国。祂必用铁杖辖管他们，并要踹全能神烈怒的酒榨。”</w:t>
      </w:r>
    </w:p>
    <w:p w14:paraId="6B632D70">
      <w:pPr>
        <w:pStyle w:val="3"/>
        <w:spacing w:line="265" w:lineRule="auto"/>
        <w:rPr>
          <w:rFonts w:hint="eastAsia" w:ascii="微软雅黑" w:hAnsi="微软雅黑" w:eastAsia="微软雅黑" w:cs="微软雅黑"/>
          <w:sz w:val="30"/>
          <w:szCs w:val="30"/>
        </w:rPr>
      </w:pPr>
    </w:p>
    <w:p w14:paraId="1EAD31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thus bound to believe that those occurrences by which guilty nations are scourged and chastised for their sins, are not merely brought about in providence, but ordered and directed by the Mediator.</w:t>
      </w:r>
    </w:p>
    <w:p w14:paraId="3DD3D0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因此，我们必须相信，那些有罪的国家因其罪恶而受鞭打和惩戒的事件，不仅是在护理中发生的，而且是由中保命令和指导的。</w:t>
      </w:r>
    </w:p>
    <w:p w14:paraId="54D69B8B">
      <w:pPr>
        <w:pStyle w:val="3"/>
        <w:spacing w:line="265" w:lineRule="auto"/>
        <w:rPr>
          <w:rFonts w:hint="eastAsia" w:ascii="微软雅黑" w:hAnsi="微软雅黑" w:eastAsia="微软雅黑" w:cs="微软雅黑"/>
          <w:sz w:val="30"/>
          <w:szCs w:val="30"/>
        </w:rPr>
      </w:pPr>
    </w:p>
    <w:p w14:paraId="49EAD3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therefore, we behold the desolating sword cutting off the inhabitants, or the blasting mildew destroying the crops, or commercial stagnation obstructing the sources of wealth, or wasting disease stalking with ghastly power over a land, or the upheavings of popular commotion overturning the foundations of social order, we recognise the wisdom, and might, and righteous retribution of Prince Messiah, carrying into execution the divine decree, The nation and kingdom that will not serve thee shall perish: yea, those nations shall be utterly wasted.</w:t>
      </w:r>
    </w:p>
    <w:p w14:paraId="4953C6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们是看到毁灭性的刀剑剪除居民，还是枯萎的霉菌毁坏庄稼，或是商业停滞阻塞财富之源，或是消耗性的疾病以可怕的力量在土地上蔓延，或是民众骚乱的动荡推翻社会秩序的根基，我们要认出这是弥赛亚君王的智慧、大能和公义报应，执行神圣的法令：哪一邦哪一国不事奉你，就必灭亡，也必全然荒废。</w:t>
      </w:r>
    </w:p>
    <w:p w14:paraId="07640A6F">
      <w:pPr>
        <w:pStyle w:val="3"/>
        <w:spacing w:line="265" w:lineRule="auto"/>
        <w:rPr>
          <w:rFonts w:hint="eastAsia" w:ascii="微软雅黑" w:hAnsi="微软雅黑" w:eastAsia="微软雅黑" w:cs="微软雅黑"/>
          <w:sz w:val="30"/>
          <w:szCs w:val="30"/>
        </w:rPr>
      </w:pPr>
    </w:p>
    <w:p w14:paraId="079979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The Prince of the kings of the earth opens up a way for the universal dissemination and success of his Gospel among the nations.</w:t>
      </w:r>
    </w:p>
    <w:p w14:paraId="14D5CA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第六。世上君王的元首为祂的福音在万国中的普遍传播和成功开辟道路。</w:t>
      </w:r>
    </w:p>
    <w:p w14:paraId="009593C0">
      <w:pPr>
        <w:pStyle w:val="3"/>
        <w:spacing w:line="265" w:lineRule="auto"/>
        <w:rPr>
          <w:rFonts w:hint="eastAsia" w:ascii="微软雅黑" w:hAnsi="微软雅黑" w:eastAsia="微软雅黑" w:cs="微软雅黑"/>
          <w:sz w:val="30"/>
          <w:szCs w:val="30"/>
        </w:rPr>
      </w:pPr>
    </w:p>
    <w:p w14:paraId="3DED0F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Cross is to be universally diffused.</w:t>
      </w:r>
    </w:p>
    <w:p w14:paraId="232DF0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十字架的宗教将被普遍传播。</w:t>
      </w:r>
    </w:p>
    <w:p w14:paraId="48594720">
      <w:pPr>
        <w:pStyle w:val="3"/>
        <w:spacing w:line="265" w:lineRule="auto"/>
        <w:rPr>
          <w:rFonts w:hint="eastAsia" w:ascii="微软雅黑" w:hAnsi="微软雅黑" w:eastAsia="微软雅黑" w:cs="微软雅黑"/>
          <w:sz w:val="30"/>
          <w:szCs w:val="30"/>
        </w:rPr>
      </w:pPr>
    </w:p>
    <w:p w14:paraId="6E4944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supposes that the ministers of Christ are to circulate throughout the nations, making overtures of reconciliation to their inhabitants, and urging upon them the claims of their divine Sovereign.</w:t>
      </w:r>
    </w:p>
    <w:p w14:paraId="056814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这以此为前提：基督的仆人要在万国中往来，向其居民提出和好的建议，并敦促他们接受神圣君王的要求。</w:t>
      </w:r>
    </w:p>
    <w:p w14:paraId="507BEC5F">
      <w:pPr>
        <w:pStyle w:val="3"/>
        <w:spacing w:line="265" w:lineRule="auto"/>
        <w:rPr>
          <w:rFonts w:hint="eastAsia" w:ascii="微软雅黑" w:hAnsi="微软雅黑" w:eastAsia="微软雅黑" w:cs="微软雅黑"/>
          <w:sz w:val="30"/>
          <w:szCs w:val="30"/>
        </w:rPr>
      </w:pPr>
    </w:p>
    <w:p w14:paraId="0DFFC9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ye and teach all nations, baptizing them,’ &amp;c., is the command of the Redeemer to his ministering servants.</w:t>
      </w:r>
    </w:p>
    <w:p w14:paraId="2ADF01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“你们要去，使万民作我的门徒，给他们施洗”等，这是救赎主给祂服事仆人的命令。</w:t>
      </w:r>
    </w:p>
    <w:p w14:paraId="679E69EB">
      <w:pPr>
        <w:pStyle w:val="3"/>
        <w:spacing w:line="265" w:lineRule="auto"/>
        <w:rPr>
          <w:rFonts w:hint="eastAsia" w:ascii="微软雅黑" w:hAnsi="微软雅黑" w:eastAsia="微软雅黑" w:cs="微软雅黑"/>
          <w:sz w:val="30"/>
          <w:szCs w:val="30"/>
        </w:rPr>
      </w:pPr>
    </w:p>
    <w:p w14:paraId="114DC6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in virtue of his sovereignty over the nations, that he could issue such a mandate: and in this way only could those invested with his commission be warranted to demand admission for themselves and reception for their message by the nations of the earth.</w:t>
      </w:r>
    </w:p>
    <w:p w14:paraId="21D976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但只有凭藉祂对万国的主权，祂才能发布这样的指令：也只有这样，那些被授予祂使命的人才有权要求地上万国准许他们进入并接纳他们的信息。</w:t>
      </w:r>
    </w:p>
    <w:p w14:paraId="5DD9D3AC">
      <w:pPr>
        <w:pStyle w:val="3"/>
        <w:spacing w:line="265" w:lineRule="auto"/>
        <w:rPr>
          <w:rFonts w:hint="eastAsia" w:ascii="微软雅黑" w:hAnsi="微软雅黑" w:eastAsia="微软雅黑" w:cs="微软雅黑"/>
          <w:sz w:val="30"/>
          <w:szCs w:val="30"/>
        </w:rPr>
      </w:pPr>
    </w:p>
    <w:p w14:paraId="0E7123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ambassadors of Jesus visit foreign lands to disseminate the knowledge of the Gospel, however exclusive the laws and strict the prohibitions of these lands against foreign intrusion, they are not to be regarded as lawless aggressors.</w:t>
      </w:r>
    </w:p>
    <w:p w14:paraId="38DFD8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当耶稣的使者访问异国他乡传播福音知识时，无论这些国家的法律多么排外，对外国侵入的禁令多么严格，他们都不应被视为无法无天的侵略者。</w:t>
      </w:r>
    </w:p>
    <w:p w14:paraId="5A21315D">
      <w:pPr>
        <w:pStyle w:val="3"/>
        <w:spacing w:line="265" w:lineRule="auto"/>
        <w:rPr>
          <w:rFonts w:hint="eastAsia" w:ascii="微软雅黑" w:hAnsi="微软雅黑" w:eastAsia="微软雅黑" w:cs="微软雅黑"/>
          <w:sz w:val="30"/>
          <w:szCs w:val="30"/>
        </w:rPr>
      </w:pPr>
    </w:p>
    <w:p w14:paraId="318D68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Jealous potentates may refuse to acknowledge the King in whose name they come; the subservient functionaries of these potentates may use all means to shut them out from their dominions: but they have a right to enter, and as faithful and authorised ambassadors, have a right to negotiate with the inhabitants of all lands in behalf of their Sovereign Lord.</w:t>
      </w:r>
    </w:p>
    <w:p w14:paraId="2BD4F6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嫉妒的统治者可能拒绝承认他们奉名而来的那位王；这些统治者的顺从官员可能用尽一切手段将他们拒之门外：但他们有权进入，并且作为忠心且获授权的大使，有权代表他们的主宰君王与各地居民进行交涉。</w:t>
      </w:r>
    </w:p>
    <w:p w14:paraId="15F47EAA">
      <w:pPr>
        <w:pStyle w:val="3"/>
        <w:spacing w:line="265" w:lineRule="auto"/>
        <w:rPr>
          <w:rFonts w:hint="eastAsia" w:ascii="微软雅黑" w:hAnsi="微软雅黑" w:eastAsia="微软雅黑" w:cs="微软雅黑"/>
          <w:sz w:val="30"/>
          <w:szCs w:val="30"/>
        </w:rPr>
      </w:pPr>
    </w:p>
    <w:p w14:paraId="173251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their duty to use caution, and exercise prudence, in introducing themselves into heathen kingdoms; but still they are to regard themselves as fully entitled to be heard, in the name of him by whom they are sent.</w:t>
      </w:r>
    </w:p>
    <w:p w14:paraId="0D9E22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他们在进入异教国度时，可能以此为义务要谨慎行事，运用明智；但他们仍应认为自己完全有权奉差遣他们之位的名被听取。</w:t>
      </w:r>
    </w:p>
    <w:p w14:paraId="6139AD6A">
      <w:pPr>
        <w:pStyle w:val="3"/>
        <w:spacing w:line="265" w:lineRule="auto"/>
        <w:rPr>
          <w:rFonts w:hint="eastAsia" w:ascii="微软雅黑" w:hAnsi="微软雅黑" w:eastAsia="微软雅黑" w:cs="微软雅黑"/>
          <w:sz w:val="30"/>
          <w:szCs w:val="30"/>
        </w:rPr>
      </w:pPr>
    </w:p>
    <w:p w14:paraId="45C7A7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sovereignty of their Lord spares them the moral degradation of feeling that they are doing what is illegal,—that they are violating the principles of international law,—that they are acting the part of contraband traders.</w:t>
      </w:r>
    </w:p>
    <w:p w14:paraId="57E870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他们主的主权使他们免于感到自己在做非法之事的道德羞辱——即免于感到自己在违反国际法原则——或在扮演走私商人的角色。</w:t>
      </w:r>
    </w:p>
    <w:p w14:paraId="7A89972C">
      <w:pPr>
        <w:pStyle w:val="3"/>
        <w:spacing w:line="265" w:lineRule="auto"/>
        <w:rPr>
          <w:rFonts w:hint="eastAsia" w:ascii="微软雅黑" w:hAnsi="微软雅黑" w:eastAsia="微软雅黑" w:cs="微软雅黑"/>
          <w:sz w:val="30"/>
          <w:szCs w:val="30"/>
        </w:rPr>
      </w:pPr>
    </w:p>
    <w:p w14:paraId="56C753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are doing may be unauthorised by man, may be contrary even to the will and command of the rulers of those regions of the earth into which they have gone: but they proceed in the name of One whose authority extends over all nations, who claims all the kings of the earth as his subjects, and whose commands cannot, without rebellion, be disputed.</w:t>
      </w:r>
    </w:p>
    <w:p w14:paraId="01195A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做的可能未获人的授权，甚至可能违背他们所进入的那些地区统治者的意愿和命令：但他们是奉那位的名而行，祂的权柄延伸至万国，祂宣称地上所有的君王都是祂的臣民，祂的命令不容争辩，否则便是叛逆。</w:t>
      </w:r>
    </w:p>
    <w:p w14:paraId="73D14A1C">
      <w:pPr>
        <w:pStyle w:val="3"/>
        <w:spacing w:line="265" w:lineRule="auto"/>
        <w:rPr>
          <w:rFonts w:hint="eastAsia" w:ascii="微软雅黑" w:hAnsi="微软雅黑" w:eastAsia="微软雅黑" w:cs="微软雅黑"/>
          <w:sz w:val="30"/>
          <w:szCs w:val="30"/>
        </w:rPr>
      </w:pPr>
    </w:p>
    <w:p w14:paraId="0798C5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said to them, ‘Go and teach all nations:’ and, when the jealousy of heathen princes interferes to impede them in the execution of this commission, by arresting them on the confines of their territory, and commanding them to ‘depart from their coasts,’ they are entitled to refuse, and to plead as an excuse for so doing the obligation to obey God rather than man.</w:t>
      </w:r>
    </w:p>
    <w:p w14:paraId="4A38B6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对他们说，“去，教导万民”：当异教君王的嫉妒加以干涉，在边境逮捕他们，命令他们“离开他们的境界”，从而阻碍他们执行这一使命时，他们有权拒绝，并以顺从神不顺从人是应当的义务为理由来辩解。</w:t>
      </w:r>
    </w:p>
    <w:p w14:paraId="62B1ADD8">
      <w:pPr>
        <w:pStyle w:val="3"/>
        <w:spacing w:line="265" w:lineRule="auto"/>
        <w:rPr>
          <w:rFonts w:hint="eastAsia" w:ascii="微软雅黑" w:hAnsi="微软雅黑" w:eastAsia="微软雅黑" w:cs="微软雅黑"/>
          <w:sz w:val="30"/>
          <w:szCs w:val="30"/>
        </w:rPr>
      </w:pPr>
    </w:p>
    <w:p w14:paraId="578F9E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supremacy of Christ over the nations, however, the missionaries of the Cross could have no right thus to penetrate into all lands;—the apostolic commission could not, indeed, be lawfully executed.</w:t>
      </w:r>
    </w:p>
    <w:p w14:paraId="50C9C5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然而，如果没有基督对万国的至高权，十字架的宣教士就没有权利这样深入所有土地；——使徒的使命实际上也就无法合法地执行。</w:t>
      </w:r>
    </w:p>
    <w:p w14:paraId="3C57CBFF">
      <w:pPr>
        <w:pStyle w:val="3"/>
        <w:spacing w:line="265" w:lineRule="auto"/>
        <w:rPr>
          <w:rFonts w:hint="eastAsia" w:ascii="微软雅黑" w:hAnsi="微软雅黑" w:eastAsia="微软雅黑" w:cs="微软雅黑"/>
          <w:sz w:val="30"/>
          <w:szCs w:val="30"/>
        </w:rPr>
      </w:pPr>
    </w:p>
    <w:p w14:paraId="2E1550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this supremacy, however, they may circumnavigate the globe, may touch at every island that studs the ocean, may make a descent on every coast, may pass every boundary, may knock at the gates of every palace, may address every crowned head, may pervade the length and breadth of every kingdom, and ask admission, in name of the King of kings, for themselves and for their message.</w:t>
      </w:r>
    </w:p>
    <w:p w14:paraId="56C9DB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这一至高权，他们可以环航全球，可以停靠遍布海洋的每一个岛屿，可以登陆每一个海岸，可以越过每一个边界，可以敲响每一个宫殿的大门，可以向每一个加冕的头颅致辞，可以走遍每一个王国的长阔高深，并奉万王之王的名，为他们自己和他们的信息请求准入。</w:t>
      </w:r>
    </w:p>
    <w:p w14:paraId="3AD855F3">
      <w:pPr>
        <w:pStyle w:val="3"/>
        <w:spacing w:line="265" w:lineRule="auto"/>
        <w:rPr>
          <w:rFonts w:hint="eastAsia" w:ascii="微软雅黑" w:hAnsi="微软雅黑" w:eastAsia="微软雅黑" w:cs="微软雅黑"/>
          <w:sz w:val="30"/>
          <w:szCs w:val="30"/>
        </w:rPr>
      </w:pPr>
    </w:p>
    <w:p w14:paraId="6A4DE7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right of his ambassadors to proceed, the only thing that is secured by the Messiah’s headship over the nations.</w:t>
      </w:r>
    </w:p>
    <w:p w14:paraId="3CF86C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弥赛亚对万国的元首权所保障的，不仅是祂大使前行的权利。</w:t>
      </w:r>
    </w:p>
    <w:p w14:paraId="71B4D181">
      <w:pPr>
        <w:pStyle w:val="3"/>
        <w:spacing w:line="265" w:lineRule="auto"/>
        <w:rPr>
          <w:rFonts w:hint="eastAsia" w:ascii="微软雅黑" w:hAnsi="微软雅黑" w:eastAsia="微软雅黑" w:cs="微软雅黑"/>
          <w:sz w:val="30"/>
          <w:szCs w:val="30"/>
        </w:rPr>
      </w:pPr>
    </w:p>
    <w:p w14:paraId="6D2D02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Provision is thus made for the opening up of a way, for the success of their cause, and the protection of their persons.</w:t>
      </w:r>
    </w:p>
    <w:p w14:paraId="7C1368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通过这种方式，也为开辟道路、为他们事业的成功以及为他们的人身保护提供了预备。</w:t>
      </w:r>
    </w:p>
    <w:p w14:paraId="4DE1FB7E">
      <w:pPr>
        <w:pStyle w:val="3"/>
        <w:spacing w:line="265" w:lineRule="auto"/>
        <w:rPr>
          <w:rFonts w:hint="eastAsia" w:ascii="微软雅黑" w:hAnsi="微软雅黑" w:eastAsia="微软雅黑" w:cs="微软雅黑"/>
          <w:sz w:val="30"/>
          <w:szCs w:val="30"/>
        </w:rPr>
      </w:pPr>
    </w:p>
    <w:p w14:paraId="509FF1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much, in the prejudices, the opinions, the habits, and the manners of the inhabitants, much in their legal institutions and superstitious rites, to present barriers to the introduction of the pure and self-denying religion of Jesus: but, notwithstanding all, the Prince of the kings of the earth can open a way for his own cause in the midst of all obstructions.</w:t>
      </w:r>
    </w:p>
    <w:p w14:paraId="79A19B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居民的偏见、观点、习惯和风俗，以及他们的法律制度和迷信仪式，可能会构成许多障碍，阻碍耶稣那纯洁和舍己的宗教的引入：但是，尽管如此，世上君王的元首能在所有阻碍中为祂自己的事业开辟道路。</w:t>
      </w:r>
    </w:p>
    <w:p w14:paraId="608EF321">
      <w:pPr>
        <w:pStyle w:val="3"/>
        <w:spacing w:line="265" w:lineRule="auto"/>
        <w:rPr>
          <w:rFonts w:hint="eastAsia" w:ascii="微软雅黑" w:hAnsi="微软雅黑" w:eastAsia="微软雅黑" w:cs="微软雅黑"/>
          <w:sz w:val="30"/>
          <w:szCs w:val="30"/>
        </w:rPr>
      </w:pPr>
    </w:p>
    <w:p w14:paraId="1134B8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baffle his counsel; nothing withstand his might.</w:t>
      </w:r>
    </w:p>
    <w:p w14:paraId="76A7D7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没有什能挫败祂的筹算；没有什么能抵挡祂的大能。</w:t>
      </w:r>
    </w:p>
    <w:p w14:paraId="5947C1FB">
      <w:pPr>
        <w:pStyle w:val="3"/>
        <w:spacing w:line="265" w:lineRule="auto"/>
        <w:rPr>
          <w:rFonts w:hint="eastAsia" w:ascii="微软雅黑" w:hAnsi="微软雅黑" w:eastAsia="微软雅黑" w:cs="微软雅黑"/>
          <w:sz w:val="30"/>
          <w:szCs w:val="30"/>
        </w:rPr>
      </w:pPr>
    </w:p>
    <w:p w14:paraId="077825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Difficulties disappear at his approach: before him mountains become a plain.</w:t>
      </w:r>
    </w:p>
    <w:p w14:paraId="3D2890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困难在祂临近时消失：在祂面前大山成为平地。</w:t>
      </w:r>
    </w:p>
    <w:p w14:paraId="3F1D8C5F">
      <w:pPr>
        <w:pStyle w:val="3"/>
        <w:spacing w:line="265" w:lineRule="auto"/>
        <w:rPr>
          <w:rFonts w:hint="eastAsia" w:ascii="微软雅黑" w:hAnsi="微软雅黑" w:eastAsia="微软雅黑" w:cs="微软雅黑"/>
          <w:sz w:val="30"/>
          <w:szCs w:val="30"/>
        </w:rPr>
      </w:pPr>
    </w:p>
    <w:p w14:paraId="3CFDD9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the key of David; he openeth, and no man shutteth; and shutteth, and no man openeth.</w:t>
      </w:r>
    </w:p>
    <w:p w14:paraId="0FAA4F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“祂拿着大卫的钥匙；祂开了，就没有人能关；关了，就没有人能开。</w:t>
      </w:r>
    </w:p>
    <w:p w14:paraId="0365AAFD">
      <w:pPr>
        <w:pStyle w:val="3"/>
        <w:spacing w:line="265" w:lineRule="auto"/>
        <w:rPr>
          <w:rFonts w:hint="eastAsia" w:ascii="微软雅黑" w:hAnsi="微软雅黑" w:eastAsia="微软雅黑" w:cs="微软雅黑"/>
          <w:sz w:val="30"/>
          <w:szCs w:val="30"/>
        </w:rPr>
      </w:pPr>
    </w:p>
    <w:p w14:paraId="6BA15E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says he, ‘I have set before thee an open door, and no man can shut it.’</w:t>
      </w:r>
    </w:p>
    <w:p w14:paraId="37592A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祂说：看哪，我在你面前给你一个敞开的门，是无人能关的。”</w:t>
      </w:r>
    </w:p>
    <w:p w14:paraId="7ED00FB2">
      <w:pPr>
        <w:pStyle w:val="3"/>
        <w:spacing w:line="265" w:lineRule="auto"/>
        <w:rPr>
          <w:rFonts w:hint="eastAsia" w:ascii="微软雅黑" w:hAnsi="微软雅黑" w:eastAsia="微软雅黑" w:cs="微软雅黑"/>
          <w:sz w:val="30"/>
          <w:szCs w:val="30"/>
        </w:rPr>
      </w:pPr>
    </w:p>
    <w:p w14:paraId="088F90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herald of salvation in foreign lands may have numerous discouragements, and may often find reason to say with the great apostle of the Gentiles, ‘there are many adversaries;’ but, believing in the dominion of Christ over the nations, he need not despair of being enabled to add, ‘a great door and effectual is opened unto me.’</w:t>
      </w:r>
    </w:p>
    <w:p w14:paraId="089E54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异国他乡的救恩传令官可能会遇到无数的挫折，并常有理由同那位伟大的外邦人使徒一起说，“反对的人也多”；但相信基督对万国的统治，他就不必绝望，而能加上一句：“有宽大又有功效的门为我开了。”</w:t>
      </w:r>
    </w:p>
    <w:p w14:paraId="2F51371D">
      <w:pPr>
        <w:pStyle w:val="3"/>
        <w:spacing w:line="265" w:lineRule="auto"/>
        <w:rPr>
          <w:rFonts w:hint="eastAsia" w:ascii="微软雅黑" w:hAnsi="微软雅黑" w:eastAsia="微软雅黑" w:cs="微软雅黑"/>
          <w:sz w:val="30"/>
          <w:szCs w:val="30"/>
        </w:rPr>
      </w:pPr>
    </w:p>
    <w:p w14:paraId="622B2E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It is thus easy to see how the mediatorial dominion over the nations is connected with the gathering of a Church, and the setting up of a spiritual kingdom in the midst of them.</w:t>
      </w:r>
    </w:p>
    <w:p w14:paraId="646465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第七。由此不难看出，中保对万国的统治如何与教会的聚集以及在他们中间建立属灵国度相联系。</w:t>
      </w:r>
    </w:p>
    <w:p w14:paraId="03179206">
      <w:pPr>
        <w:pStyle w:val="3"/>
        <w:spacing w:line="265" w:lineRule="auto"/>
        <w:rPr>
          <w:rFonts w:hint="eastAsia" w:ascii="微软雅黑" w:hAnsi="微软雅黑" w:eastAsia="微软雅黑" w:cs="微软雅黑"/>
          <w:sz w:val="30"/>
          <w:szCs w:val="30"/>
        </w:rPr>
      </w:pPr>
    </w:p>
    <w:p w14:paraId="44D2AA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preservation of this Church, the protection of this kingdom, is another purpose for which Christ wields the mediatorial sceptre.</w:t>
      </w:r>
    </w:p>
    <w:p w14:paraId="6DFDC6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保存这个教会，保护这个国度，是基督挥动中保权杖的另一个目的。</w:t>
      </w:r>
    </w:p>
    <w:p w14:paraId="542FA6F7">
      <w:pPr>
        <w:pStyle w:val="3"/>
        <w:spacing w:line="265" w:lineRule="auto"/>
        <w:rPr>
          <w:rFonts w:hint="eastAsia" w:ascii="微软雅黑" w:hAnsi="微软雅黑" w:eastAsia="微软雅黑" w:cs="微软雅黑"/>
          <w:sz w:val="30"/>
          <w:szCs w:val="30"/>
        </w:rPr>
      </w:pPr>
    </w:p>
    <w:p w14:paraId="517189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very much, in the nature and spirit of the civil institutions set up among men, which tends to endanger the Redeemer’s covenant-society.</w:t>
      </w:r>
    </w:p>
    <w:p w14:paraId="4E6DB8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在人类建立的公民制度的性质和精神中，有许多，非常许多的因素，倾向于危害救赎主的圣约社群。</w:t>
      </w:r>
    </w:p>
    <w:p w14:paraId="60EE9213">
      <w:pPr>
        <w:pStyle w:val="3"/>
        <w:spacing w:line="265" w:lineRule="auto"/>
        <w:rPr>
          <w:rFonts w:hint="eastAsia" w:ascii="微软雅黑" w:hAnsi="微软雅黑" w:eastAsia="微软雅黑" w:cs="微软雅黑"/>
          <w:sz w:val="30"/>
          <w:szCs w:val="30"/>
        </w:rPr>
      </w:pPr>
    </w:p>
    <w:p w14:paraId="7134FD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indifference with which her interests are regarded, and the seductive attempts made to induce her to barter away her spiritual liberties, and to permit herself to be degraded into a political engine, not to speak of the positive hostility with which she may be directly assailed, are evils against which she requires to be guarded, and into which, if left to herself, she would be sure to fall a prey.</w:t>
      </w:r>
    </w:p>
    <w:p w14:paraId="2E427D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她的利益所受到的冷漠，诱使她出卖属灵自由并允许自己堕落为政治工具的企图，更不用说她可能直接遭受的积极敌意，这些都是她需要防范的邪恶；如果任由她自己，她肯定会成为这些邪恶的牺牲品。</w:t>
      </w:r>
    </w:p>
    <w:p w14:paraId="0F9ABE94">
      <w:pPr>
        <w:pStyle w:val="3"/>
        <w:spacing w:line="265" w:lineRule="auto"/>
        <w:rPr>
          <w:rFonts w:hint="eastAsia" w:ascii="微软雅黑" w:hAnsi="微软雅黑" w:eastAsia="微软雅黑" w:cs="微软雅黑"/>
          <w:sz w:val="30"/>
          <w:szCs w:val="30"/>
        </w:rPr>
      </w:pPr>
    </w:p>
    <w:p w14:paraId="640F02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in the doctrines and precepts of the Christian religion, that is opposed to the immoral principles and practices, patronised and acted upon by the nations of the world in general; so that she could not continue to exist among them uncorrupted and independent, unless protected by One who can control, modify, and overrule all their counsels and doings.</w:t>
      </w:r>
    </w:p>
    <w:p w14:paraId="53AEA8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教义和戒律中，有许多内容是与世上列国普遍赞助和奉行的不道德原则和行为相对立的；因此，除非受到那位能控制、修正和统管他们所有计谋和行为者的保护，否则她无法在他们中间保持未受腐蚀和独立地继续存在。</w:t>
      </w:r>
    </w:p>
    <w:p w14:paraId="3CA0B137">
      <w:pPr>
        <w:pStyle w:val="3"/>
        <w:spacing w:line="265" w:lineRule="auto"/>
        <w:rPr>
          <w:rFonts w:hint="eastAsia" w:ascii="微软雅黑" w:hAnsi="微软雅黑" w:eastAsia="微软雅黑" w:cs="微软雅黑"/>
          <w:sz w:val="30"/>
          <w:szCs w:val="30"/>
        </w:rPr>
      </w:pPr>
    </w:p>
    <w:p w14:paraId="136167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the Church would not long be tolerated pure and unfettered; but would either be crushed beneath the iron rod of despotic power, or be extirpated by the flames of persecution.</w:t>
      </w:r>
    </w:p>
    <w:p w14:paraId="31F799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如果没有这一点，教会就不能长久地作为纯洁和不受束缚的存在被容忍；要么被专制权力的铁杖压碎，要么被迫害的火焰铲除。</w:t>
      </w:r>
    </w:p>
    <w:p w14:paraId="183E19BE">
      <w:pPr>
        <w:pStyle w:val="3"/>
        <w:spacing w:line="265" w:lineRule="auto"/>
        <w:rPr>
          <w:rFonts w:hint="eastAsia" w:ascii="微软雅黑" w:hAnsi="微软雅黑" w:eastAsia="微软雅黑" w:cs="微软雅黑"/>
          <w:sz w:val="30"/>
          <w:szCs w:val="30"/>
        </w:rPr>
      </w:pPr>
    </w:p>
    <w:p w14:paraId="1E7BAC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her blessed and glorious King, who is Governor among the nations, is she indebted for so overruling the hearts and conduct of men in power, as to throw around her a shield of safety.</w:t>
      </w:r>
    </w:p>
    <w:p w14:paraId="26D905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归功于她那作为万国管理者的称颂和荣耀的君王，祂统管掌权者的心和行为，从而在她周围投下安全的盾牌。</w:t>
      </w:r>
    </w:p>
    <w:p w14:paraId="5BDB31F9">
      <w:pPr>
        <w:pStyle w:val="3"/>
        <w:spacing w:line="265" w:lineRule="auto"/>
        <w:rPr>
          <w:rFonts w:hint="eastAsia" w:ascii="微软雅黑" w:hAnsi="微软雅黑" w:eastAsia="微软雅黑" w:cs="微软雅黑"/>
          <w:sz w:val="30"/>
          <w:szCs w:val="30"/>
        </w:rPr>
      </w:pPr>
    </w:p>
    <w:p w14:paraId="6ECD70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the dangers of the Church, and the character of the nations, we could have no hope of her continuing to subsist, were it not for the feature of mediatorial dominion now under review.</w:t>
      </w:r>
    </w:p>
    <w:p w14:paraId="079C1E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考虑到教会的危险和列国的特性，若不是因为现在所考察的中保统治这一特征，我们就无法对她的继续生存抱有希望。</w:t>
      </w:r>
    </w:p>
    <w:p w14:paraId="112C212D">
      <w:pPr>
        <w:pStyle w:val="3"/>
        <w:spacing w:line="265" w:lineRule="auto"/>
        <w:rPr>
          <w:rFonts w:hint="eastAsia" w:ascii="微软雅黑" w:hAnsi="微软雅黑" w:eastAsia="微软雅黑" w:cs="微软雅黑"/>
          <w:sz w:val="30"/>
          <w:szCs w:val="30"/>
        </w:rPr>
      </w:pPr>
    </w:p>
    <w:p w14:paraId="356B65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It only here remains to notice, that, in this capacity, the Mediator will ultimately bring about an entire change in the character and constitution of the nations of the world.</w:t>
      </w:r>
    </w:p>
    <w:p w14:paraId="17FB13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第八。这里最后只需注意，以这种身份，中保终将给世上列国的特性和构成带来彻底的改变。</w:t>
      </w:r>
    </w:p>
    <w:p w14:paraId="1CF4AB10">
      <w:pPr>
        <w:pStyle w:val="3"/>
        <w:spacing w:line="265" w:lineRule="auto"/>
        <w:rPr>
          <w:rFonts w:hint="eastAsia" w:ascii="微软雅黑" w:hAnsi="微软雅黑" w:eastAsia="微软雅黑" w:cs="微软雅黑"/>
          <w:sz w:val="30"/>
          <w:szCs w:val="30"/>
        </w:rPr>
      </w:pPr>
    </w:p>
    <w:p w14:paraId="5D7DB3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fulfilment of Scripture prophecy, such a change is indispensable.</w:t>
      </w:r>
    </w:p>
    <w:p w14:paraId="2BBABA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为了应验圣经的预言，这种改变是必不可少的。</w:t>
      </w:r>
    </w:p>
    <w:p w14:paraId="0D68AFC2">
      <w:pPr>
        <w:pStyle w:val="3"/>
        <w:spacing w:line="265" w:lineRule="auto"/>
        <w:rPr>
          <w:rFonts w:hint="eastAsia" w:ascii="微软雅黑" w:hAnsi="微软雅黑" w:eastAsia="微软雅黑" w:cs="微软雅黑"/>
          <w:sz w:val="30"/>
          <w:szCs w:val="30"/>
        </w:rPr>
      </w:pPr>
    </w:p>
    <w:p w14:paraId="5EB1AF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present, the nations are all, more or less, in a state of hostility to the Redeemer; either sunk in criminal apathy, or extensively pervaded with pagan and anti-christian leaven.</w:t>
      </w:r>
    </w:p>
    <w:p w14:paraId="49701C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目前，列国都或多或少处于敌视救赎主的状态；要么沉沦于罪恶的冷漠中，要么被异教和反基督教的酵广泛渗透。</w:t>
      </w:r>
    </w:p>
    <w:p w14:paraId="6E185984">
      <w:pPr>
        <w:pStyle w:val="3"/>
        <w:spacing w:line="265" w:lineRule="auto"/>
        <w:rPr>
          <w:rFonts w:hint="eastAsia" w:ascii="微软雅黑" w:hAnsi="微软雅黑" w:eastAsia="微软雅黑" w:cs="微软雅黑"/>
          <w:sz w:val="30"/>
          <w:szCs w:val="30"/>
        </w:rPr>
      </w:pPr>
    </w:p>
    <w:p w14:paraId="5F7BF4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numerous and influential class have given their power and strength to the Beast.</w:t>
      </w:r>
    </w:p>
    <w:p w14:paraId="2B7063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一个众多且有影响力的阶层已将他们的权柄和能力给了兽。</w:t>
      </w:r>
    </w:p>
    <w:p w14:paraId="3B6B5AF5">
      <w:pPr>
        <w:pStyle w:val="3"/>
        <w:spacing w:line="265" w:lineRule="auto"/>
        <w:rPr>
          <w:rFonts w:hint="eastAsia" w:ascii="微软雅黑" w:hAnsi="微软雅黑" w:eastAsia="微软雅黑" w:cs="微软雅黑"/>
          <w:sz w:val="30"/>
          <w:szCs w:val="30"/>
        </w:rPr>
      </w:pPr>
    </w:p>
    <w:p w14:paraId="76AD3A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and law of the Redeemer are not regarded; his glory is not contemplated; the true interests of his Church are opposed or forgotten.</w:t>
      </w:r>
    </w:p>
    <w:p w14:paraId="42AE8A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救赎主的权柄和律法不受尊重；祂的荣耀不被瞻仰；祂教会的真正利益受到反对或被遗忘。</w:t>
      </w:r>
    </w:p>
    <w:p w14:paraId="0B0A9097">
      <w:pPr>
        <w:pStyle w:val="3"/>
        <w:spacing w:line="265" w:lineRule="auto"/>
        <w:rPr>
          <w:rFonts w:hint="eastAsia" w:ascii="微软雅黑" w:hAnsi="微软雅黑" w:eastAsia="微软雅黑" w:cs="微软雅黑"/>
          <w:sz w:val="30"/>
          <w:szCs w:val="30"/>
        </w:rPr>
      </w:pPr>
    </w:p>
    <w:p w14:paraId="13E16A8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otherwise, however, in the end.</w:t>
      </w:r>
    </w:p>
    <w:p w14:paraId="2BD3E3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然而，最终情况将有所不同。</w:t>
      </w:r>
    </w:p>
    <w:p w14:paraId="4070FD86">
      <w:pPr>
        <w:pStyle w:val="3"/>
        <w:spacing w:line="265" w:lineRule="auto"/>
        <w:rPr>
          <w:rFonts w:hint="eastAsia" w:ascii="微软雅黑" w:hAnsi="微软雅黑" w:eastAsia="微软雅黑" w:cs="微软雅黑"/>
          <w:sz w:val="30"/>
          <w:szCs w:val="30"/>
        </w:rPr>
      </w:pPr>
    </w:p>
    <w:p w14:paraId="0F5DE0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‘kings shall be nursing fathers and their queens nursing mothers’ to the Church; when ‘the Zion of the Holy One of Israel shall suck the breasts of kings;’ when ‘the kingdoms of this world shall become the kingdoms of our Lord and of his Christ;’ the nations of this earth will assume an aspect very different from the present.</w:t>
      </w:r>
    </w:p>
    <w:p w14:paraId="3CBF09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当“列王必作教会的养父，王后必作教会的乳母”时；当“以色列圣者的锡安必吃君王的奶”时；当“世上的国成了我主和主基督的国”时；地上的列国将呈现出与现在截然不同的面貌。</w:t>
      </w:r>
    </w:p>
    <w:p w14:paraId="5E0BC866">
      <w:pPr>
        <w:pStyle w:val="3"/>
        <w:spacing w:line="265" w:lineRule="auto"/>
        <w:rPr>
          <w:rFonts w:hint="eastAsia" w:ascii="微软雅黑" w:hAnsi="微软雅黑" w:eastAsia="微软雅黑" w:cs="微软雅黑"/>
          <w:sz w:val="30"/>
          <w:szCs w:val="30"/>
        </w:rPr>
      </w:pPr>
    </w:p>
    <w:p w14:paraId="67AE59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basis of their organisation will then be the Word of God, and the aim of their administration, the glory of Christ: their officers shall be peace and their exactors righteousness; and the spirit which shall pervade all their actions, shall be the pure spirit of the Gospel.</w:t>
      </w:r>
    </w:p>
    <w:p w14:paraId="5DF3B0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那时，它们组织的基础将是神的话语，行政的目标将是基督的荣耀：它们的官长必是和平，监督必是公义；弥漫在它们一切行动中的精神，必是福音纯洁的精神。</w:t>
      </w:r>
    </w:p>
    <w:p w14:paraId="107D8C05">
      <w:pPr>
        <w:pStyle w:val="3"/>
        <w:spacing w:line="265" w:lineRule="auto"/>
        <w:rPr>
          <w:rFonts w:hint="eastAsia" w:ascii="微软雅黑" w:hAnsi="微软雅黑" w:eastAsia="微软雅黑" w:cs="微软雅黑"/>
          <w:sz w:val="30"/>
          <w:szCs w:val="30"/>
        </w:rPr>
      </w:pPr>
    </w:p>
    <w:p w14:paraId="5DCE9C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whom is this change to be effected?</w:t>
      </w:r>
    </w:p>
    <w:p w14:paraId="4D3DA3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但是，这改变将由谁来成就呢？</w:t>
      </w:r>
    </w:p>
    <w:p w14:paraId="3730E3CD">
      <w:pPr>
        <w:pStyle w:val="3"/>
        <w:spacing w:line="265" w:lineRule="auto"/>
        <w:rPr>
          <w:rFonts w:hint="eastAsia" w:ascii="微软雅黑" w:hAnsi="微软雅黑" w:eastAsia="微软雅黑" w:cs="微软雅黑"/>
          <w:sz w:val="30"/>
          <w:szCs w:val="30"/>
        </w:rPr>
      </w:pPr>
    </w:p>
    <w:p w14:paraId="3F780B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this marvellous revolution to be brought about?</w:t>
      </w:r>
    </w:p>
    <w:p w14:paraId="7FE07B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这场奇妙的革命将如何实现？</w:t>
      </w:r>
    </w:p>
    <w:p w14:paraId="64786BA0">
      <w:pPr>
        <w:pStyle w:val="3"/>
        <w:spacing w:line="265" w:lineRule="auto"/>
        <w:rPr>
          <w:rFonts w:hint="eastAsia" w:ascii="微软雅黑" w:hAnsi="微软雅黑" w:eastAsia="微软雅黑" w:cs="微软雅黑"/>
          <w:sz w:val="30"/>
          <w:szCs w:val="30"/>
        </w:rPr>
      </w:pPr>
    </w:p>
    <w:p w14:paraId="0D9D9B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overruling providence and gracious energy of Him who is Governor among the nations.</w:t>
      </w:r>
    </w:p>
    <w:p w14:paraId="241FF8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藉着那位万国管理者的统管护理和恩典的大能。</w:t>
      </w:r>
    </w:p>
    <w:p w14:paraId="733DB825">
      <w:pPr>
        <w:pStyle w:val="3"/>
        <w:spacing w:line="265" w:lineRule="auto"/>
        <w:rPr>
          <w:rFonts w:hint="eastAsia" w:ascii="微软雅黑" w:hAnsi="微软雅黑" w:eastAsia="微软雅黑" w:cs="微软雅黑"/>
          <w:sz w:val="30"/>
          <w:szCs w:val="30"/>
        </w:rPr>
      </w:pPr>
    </w:p>
    <w:p w14:paraId="72FA35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shake all nations with the thunder of his power, till everything connected with them that is opposed to his cause is overthrown, and they are led to hail himself ‘as the Desire of all nations.’</w:t>
      </w:r>
    </w:p>
    <w:p w14:paraId="393091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祂将用祂权能的雷声震动万国，直到它们中所有与祂事业对立的事物都被推翻，并引导它们欢呼祂自己为“万国所羡慕的”。</w:t>
      </w:r>
    </w:p>
    <w:p w14:paraId="315B86E2">
      <w:pPr>
        <w:pStyle w:val="3"/>
        <w:spacing w:line="265" w:lineRule="auto"/>
        <w:rPr>
          <w:rFonts w:hint="eastAsia" w:ascii="微软雅黑" w:hAnsi="微软雅黑" w:eastAsia="微软雅黑" w:cs="微软雅黑"/>
          <w:sz w:val="30"/>
          <w:szCs w:val="30"/>
        </w:rPr>
      </w:pPr>
    </w:p>
    <w:p w14:paraId="2EE388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purge out the leaven of infidelity and antichristianism with searching scrutiny, and liberally infuse the opposite principles till they leaven the whole lump.</w:t>
      </w:r>
    </w:p>
    <w:p w14:paraId="220A24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祂将以彻底的审查清除不信和反基督教的酵，并慷慨地注入相反的原则，直到它们使全团发起来。</w:t>
      </w:r>
    </w:p>
    <w:p w14:paraId="2DBEBF8A">
      <w:pPr>
        <w:pStyle w:val="3"/>
        <w:spacing w:line="265" w:lineRule="auto"/>
        <w:rPr>
          <w:rFonts w:hint="eastAsia" w:ascii="微软雅黑" w:hAnsi="微软雅黑" w:eastAsia="微软雅黑" w:cs="微软雅黑"/>
          <w:sz w:val="30"/>
          <w:szCs w:val="30"/>
        </w:rPr>
      </w:pPr>
    </w:p>
    <w:p w14:paraId="3534C8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overturn, overturn, overturn, till he come whose right it is; and he will give it him.</w:t>
      </w:r>
    </w:p>
    <w:p w14:paraId="6AD97D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祂要倾覆，倾覆，倾覆，直到那应得的人来到，祂必将国赐给他。</w:t>
      </w:r>
    </w:p>
    <w:p w14:paraId="5200F0D7">
      <w:pPr>
        <w:pStyle w:val="3"/>
        <w:spacing w:line="265" w:lineRule="auto"/>
        <w:rPr>
          <w:rFonts w:hint="eastAsia" w:ascii="微软雅黑" w:hAnsi="微软雅黑" w:eastAsia="微软雅黑" w:cs="微软雅黑"/>
          <w:sz w:val="30"/>
          <w:szCs w:val="30"/>
        </w:rPr>
      </w:pPr>
    </w:p>
    <w:p w14:paraId="31213F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secular tyrannies of the Latin Earth shall be broken to pieces, shall become like the chaff of the summer thrashing floor, and be carried away by the wind till no place be found for them; and the kingdoms that shall succeed will be actuated with the spirit of that kingdom which is represented by the stone cut out without hands, which is to become a great mountain and fill the whole earth.</w:t>
      </w:r>
    </w:p>
    <w:p w14:paraId="2F0D49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拉丁世界的世俗暴政将被打碎，变得像夏天禾场上的糠秕，被风吹散，无处可寻；而继起的国度将被那块非人手凿出来的石头所代表的国度精神所驱动，这石头要变成一座大山，充满天下。</w:t>
      </w:r>
    </w:p>
    <w:p w14:paraId="70BCC00D">
      <w:pPr>
        <w:pStyle w:val="3"/>
        <w:spacing w:line="265" w:lineRule="auto"/>
        <w:rPr>
          <w:rFonts w:hint="eastAsia" w:ascii="微软雅黑" w:hAnsi="微软雅黑" w:eastAsia="微软雅黑" w:cs="微软雅黑"/>
          <w:sz w:val="30"/>
          <w:szCs w:val="30"/>
        </w:rPr>
      </w:pPr>
    </w:p>
    <w:p w14:paraId="413D6F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purify, sanctify, revolutionise, nay, Christianise, the nations of the world, is what none but he could perform; and were it not that he is Head of the nations, as well as Head of the Church, we should have to despair of these glorious anticipations being ever realised.</w:t>
      </w:r>
    </w:p>
    <w:p w14:paraId="35622D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如此洁净、成圣、彻底变革，甚至基督化世上的列国，是除了祂以外无人能行的；若非祂既是教会的元首，也是万国的元首，我们就不得不绝望于这些荣耀的期盼能有实现的一天。</w:t>
      </w:r>
    </w:p>
    <w:p w14:paraId="6476B910">
      <w:pPr>
        <w:spacing w:before="6" w:line="333" w:lineRule="auto"/>
        <w:ind w:left="2" w:right="30" w:firstLine="221"/>
        <w:jc w:val="both"/>
        <w:rPr>
          <w:rFonts w:hint="eastAsia" w:ascii="微软雅黑" w:hAnsi="微软雅黑" w:eastAsia="微软雅黑" w:cs="微软雅黑"/>
          <w:spacing w:val="-1"/>
          <w:sz w:val="30"/>
          <w:szCs w:val="30"/>
        </w:rPr>
      </w:pPr>
    </w:p>
    <w:p w14:paraId="420B395C">
      <w:pPr>
        <w:spacing w:before="6" w:line="333" w:lineRule="auto"/>
        <w:ind w:left="2" w:right="30" w:firstLine="221"/>
        <w:jc w:val="both"/>
        <w:rPr>
          <w:rFonts w:hint="eastAsia" w:ascii="微软雅黑" w:hAnsi="微软雅黑" w:eastAsia="微软雅黑" w:cs="微软雅黑"/>
          <w:spacing w:val="-1"/>
          <w:sz w:val="30"/>
          <w:szCs w:val="30"/>
        </w:rPr>
      </w:pPr>
    </w:p>
    <w:p w14:paraId="6B2C4EE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If it is admitted that the Messiah is invested with dominion over the nations, towards which, in consequence of such investment, he performs the acts of administration, of which we have been speaking, it follows as a natural and unavoidable inference, that there are duties which the nations owe to the Mediator.</w:t>
      </w:r>
    </w:p>
    <w:p w14:paraId="71FE976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三、如果承认弥赛亚被赋予了对万国的统治权，并且由于这种赋予，祂对万国施行了我们所说过的行政作为，那么自然而不可避免的推论就是，万国对中保负有当尽的义务。</w:t>
      </w:r>
    </w:p>
    <w:p w14:paraId="2F0F8FBA">
      <w:pPr>
        <w:spacing w:before="68" w:line="326" w:lineRule="auto"/>
        <w:ind w:firstLine="225"/>
        <w:jc w:val="both"/>
        <w:rPr>
          <w:rFonts w:hint="eastAsia" w:ascii="微软雅黑" w:hAnsi="微软雅黑" w:eastAsia="微软雅黑" w:cs="微软雅黑"/>
          <w:spacing w:val="-1"/>
          <w:sz w:val="30"/>
          <w:szCs w:val="30"/>
        </w:rPr>
      </w:pPr>
    </w:p>
    <w:p w14:paraId="27FC5F7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Mediator is the King of nations, nations are the subjects of the Mediator, and all the duties which subjects owe to their prince must be due by them to him.</w:t>
      </w:r>
    </w:p>
    <w:p w14:paraId="5776D45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如果中保是万国之王，万国就是中保的臣民，而臣民对君主所应尽的一切义务，也必然是他们应向祂履行的。</w:t>
      </w:r>
    </w:p>
    <w:p w14:paraId="56699B58">
      <w:pPr>
        <w:spacing w:before="68" w:line="326" w:lineRule="auto"/>
        <w:ind w:firstLine="225"/>
        <w:jc w:val="both"/>
        <w:rPr>
          <w:rFonts w:hint="eastAsia" w:ascii="微软雅黑" w:hAnsi="微软雅黑" w:eastAsia="微软雅黑" w:cs="微软雅黑"/>
          <w:spacing w:val="-1"/>
          <w:sz w:val="30"/>
          <w:szCs w:val="30"/>
        </w:rPr>
      </w:pPr>
    </w:p>
    <w:p w14:paraId="37BB95C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vain to plead exemption from moral responsibility for bodies politic, or civil office-bearers, as such.</w:t>
      </w:r>
    </w:p>
    <w:p w14:paraId="7F6C44B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政治团体或公民任职者想要以此为由推卸道德责任，是徒劳的。</w:t>
      </w:r>
    </w:p>
    <w:p w14:paraId="3E869F08">
      <w:pPr>
        <w:spacing w:before="68" w:line="326" w:lineRule="auto"/>
        <w:ind w:firstLine="225"/>
        <w:jc w:val="both"/>
        <w:rPr>
          <w:rFonts w:hint="eastAsia" w:ascii="微软雅黑" w:hAnsi="微软雅黑" w:eastAsia="微软雅黑" w:cs="微软雅黑"/>
          <w:spacing w:val="-1"/>
          <w:sz w:val="30"/>
          <w:szCs w:val="30"/>
        </w:rPr>
      </w:pPr>
    </w:p>
    <w:p w14:paraId="1A7313C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Associations, composed of such as are individually, morally responsible, must be morally responsible collectively.</w:t>
      </w:r>
    </w:p>
    <w:p w14:paraId="1DA7276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由负有个人道德责任的人所组成的社群，必须集体地负有道德责任。</w:t>
      </w:r>
    </w:p>
    <w:p w14:paraId="3586818C">
      <w:pPr>
        <w:spacing w:before="68" w:line="326" w:lineRule="auto"/>
        <w:ind w:firstLine="225"/>
        <w:jc w:val="both"/>
        <w:rPr>
          <w:rFonts w:hint="eastAsia" w:ascii="微软雅黑" w:hAnsi="微软雅黑" w:eastAsia="微软雅黑" w:cs="微软雅黑"/>
          <w:spacing w:val="-1"/>
          <w:sz w:val="30"/>
          <w:szCs w:val="30"/>
        </w:rPr>
      </w:pPr>
    </w:p>
    <w:p w14:paraId="4F45071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aggregate of moral subjects must itself possess a moral character.</w:t>
      </w:r>
    </w:p>
    <w:p w14:paraId="640F1E0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一个由道德主体组成的集合体，本身必须拥有道德特征。</w:t>
      </w:r>
    </w:p>
    <w:p w14:paraId="5020D357">
      <w:pPr>
        <w:spacing w:before="68" w:line="326" w:lineRule="auto"/>
        <w:ind w:firstLine="225"/>
        <w:jc w:val="both"/>
        <w:rPr>
          <w:rFonts w:hint="eastAsia" w:ascii="微软雅黑" w:hAnsi="微软雅黑" w:eastAsia="微软雅黑" w:cs="微软雅黑"/>
          <w:spacing w:val="-1"/>
          <w:sz w:val="30"/>
          <w:szCs w:val="30"/>
        </w:rPr>
      </w:pPr>
    </w:p>
    <w:p w14:paraId="3C01AE1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society of moral beings is itself a moral being or subject.</w:t>
      </w:r>
    </w:p>
    <w:p w14:paraId="04B6976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每一个由道德存在者组成的社会，本身就是一个道德存在者或主体。</w:t>
      </w:r>
    </w:p>
    <w:p w14:paraId="665536DC">
      <w:pPr>
        <w:spacing w:before="68" w:line="326" w:lineRule="auto"/>
        <w:ind w:firstLine="225"/>
        <w:jc w:val="both"/>
        <w:rPr>
          <w:rFonts w:hint="eastAsia" w:ascii="微软雅黑" w:hAnsi="微软雅黑" w:eastAsia="微软雅黑" w:cs="微软雅黑"/>
          <w:spacing w:val="-1"/>
          <w:sz w:val="30"/>
          <w:szCs w:val="30"/>
        </w:rPr>
      </w:pPr>
    </w:p>
    <w:p w14:paraId="135E8DE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 nation is not a responsible moral subject, is a sentiment monstrously inconsistent in itself, and fraught with consequences of the most hideous description.</w:t>
      </w:r>
    </w:p>
    <w:p w14:paraId="54871F5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认为国家不是一个负责任的道德主体，这种观点本身就是极其矛盾的，并充满了最骇人听闻的后果。</w:t>
      </w:r>
    </w:p>
    <w:p w14:paraId="3AE56E56">
      <w:pPr>
        <w:spacing w:before="68" w:line="326" w:lineRule="auto"/>
        <w:ind w:firstLine="225"/>
        <w:jc w:val="both"/>
        <w:rPr>
          <w:rFonts w:hint="eastAsia" w:ascii="微软雅黑" w:hAnsi="微软雅黑" w:eastAsia="微软雅黑" w:cs="微软雅黑"/>
          <w:spacing w:val="-1"/>
          <w:sz w:val="30"/>
          <w:szCs w:val="30"/>
        </w:rPr>
      </w:pPr>
    </w:p>
    <w:p w14:paraId="25334B1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means of its laws and its rulers, a nation is capable of putting forth acts as strictly of a moral character as those of any individual.</w:t>
      </w:r>
    </w:p>
    <w:p w14:paraId="23B2E86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通过其法律和统治者，一个国家能够做出像任何个人的行为那样具有严格道德特征的行为。</w:t>
      </w:r>
    </w:p>
    <w:p w14:paraId="2E13F551">
      <w:pPr>
        <w:spacing w:before="68" w:line="326" w:lineRule="auto"/>
        <w:ind w:firstLine="225"/>
        <w:jc w:val="both"/>
        <w:rPr>
          <w:rFonts w:hint="eastAsia" w:ascii="微软雅黑" w:hAnsi="微软雅黑" w:eastAsia="微软雅黑" w:cs="微软雅黑"/>
          <w:spacing w:val="-1"/>
          <w:sz w:val="30"/>
          <w:szCs w:val="30"/>
        </w:rPr>
      </w:pPr>
    </w:p>
    <w:p w14:paraId="7592D25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view of the matter is not more consonant with sound reason than with Scripture: for we there read, in express terms, of ‘an ungodly nation;’ ‘an hypocritical nation;’ ‘a rebellious nation.’</w:t>
      </w:r>
    </w:p>
    <w:p w14:paraId="02E12DA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对此事的这种看法，不仅符合纯正的理性，也符合圣经：因为我们在那里读到明确的措辞，如“不敬虔的国”、“亵渎的国”、“悖逆的国”。</w:t>
      </w:r>
    </w:p>
    <w:p w14:paraId="7F287F9E">
      <w:pPr>
        <w:spacing w:before="68" w:line="326" w:lineRule="auto"/>
        <w:ind w:firstLine="225"/>
        <w:jc w:val="both"/>
        <w:rPr>
          <w:rFonts w:hint="eastAsia" w:ascii="微软雅黑" w:hAnsi="微软雅黑" w:eastAsia="微软雅黑" w:cs="微软雅黑"/>
          <w:spacing w:val="-1"/>
          <w:sz w:val="30"/>
          <w:szCs w:val="30"/>
        </w:rPr>
      </w:pPr>
    </w:p>
    <w:p w14:paraId="6F37522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principle is admitted in the common language of mankind.</w:t>
      </w:r>
    </w:p>
    <w:p w14:paraId="4599B0A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同样的原则在人类的通用语言中也是被承认的。</w:t>
      </w:r>
    </w:p>
    <w:p w14:paraId="0D560635">
      <w:pPr>
        <w:spacing w:before="68" w:line="326" w:lineRule="auto"/>
        <w:ind w:firstLine="225"/>
        <w:jc w:val="both"/>
        <w:rPr>
          <w:rFonts w:hint="eastAsia" w:ascii="微软雅黑" w:hAnsi="微软雅黑" w:eastAsia="微软雅黑" w:cs="微软雅黑"/>
          <w:spacing w:val="-1"/>
          <w:sz w:val="30"/>
          <w:szCs w:val="30"/>
        </w:rPr>
      </w:pPr>
    </w:p>
    <w:p w14:paraId="0517736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accustomed every day to speak of national virtue, national honour, national faith, national sin;—phraseology which distinctly recognises the moral character and obligation of nations, as such.</w:t>
      </w:r>
    </w:p>
    <w:p w14:paraId="355B76E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我们习惯于每天谈论国家美德、国家荣誉、国家诚信、国家罪恶；——这些措辞清楚地承认了国家作为国家所具有的道德特征和义务。</w:t>
      </w:r>
    </w:p>
    <w:p w14:paraId="1CE4FA66">
      <w:pPr>
        <w:spacing w:before="68" w:line="326" w:lineRule="auto"/>
        <w:ind w:firstLine="225"/>
        <w:jc w:val="both"/>
        <w:rPr>
          <w:rFonts w:hint="eastAsia" w:ascii="微软雅黑" w:hAnsi="微软雅黑" w:eastAsia="微软雅黑" w:cs="微软雅黑"/>
          <w:spacing w:val="-1"/>
          <w:sz w:val="30"/>
          <w:szCs w:val="30"/>
        </w:rPr>
      </w:pPr>
    </w:p>
    <w:p w14:paraId="6572838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at all difficult to conceive, how every precept of the decalogue may be as expressly kept or violated by a body politic as by a private individual.</w:t>
      </w:r>
    </w:p>
    <w:p w14:paraId="5693DFC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也不难想象，十诫的每一条诫命，如何能像被个人一样，被政治团体明确地遵守或违背。</w:t>
      </w:r>
    </w:p>
    <w:p w14:paraId="16C2FED4">
      <w:pPr>
        <w:spacing w:before="68" w:line="326" w:lineRule="auto"/>
        <w:ind w:firstLine="225"/>
        <w:jc w:val="both"/>
        <w:rPr>
          <w:rFonts w:hint="eastAsia" w:ascii="微软雅黑" w:hAnsi="微软雅黑" w:eastAsia="微软雅黑" w:cs="微软雅黑"/>
          <w:spacing w:val="-1"/>
          <w:sz w:val="30"/>
          <w:szCs w:val="30"/>
        </w:rPr>
      </w:pPr>
    </w:p>
    <w:p w14:paraId="30116E2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being the case, we can be at no loss to perceive, either that nations are under moral obligations to Christ, or what are the specific duties they owe to him.</w:t>
      </w:r>
    </w:p>
    <w:p w14:paraId="7A1B8B9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既然情况如此，我们就不难看出，万国不仅对基督负有道德义务，而且也不难看出它们对祂应尽的具体义务是什么。</w:t>
      </w:r>
    </w:p>
    <w:p w14:paraId="2E596C17">
      <w:pPr>
        <w:spacing w:before="68" w:line="326" w:lineRule="auto"/>
        <w:ind w:firstLine="225"/>
        <w:jc w:val="both"/>
        <w:rPr>
          <w:rFonts w:hint="eastAsia" w:ascii="微软雅黑" w:hAnsi="微软雅黑" w:eastAsia="微软雅黑" w:cs="微软雅黑"/>
          <w:spacing w:val="-1"/>
          <w:sz w:val="30"/>
          <w:szCs w:val="30"/>
        </w:rPr>
      </w:pPr>
    </w:p>
    <w:p w14:paraId="64EC2F7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It is the duty of nations and their rulers, to have respect to the glory of Christ in all their institutions and transactions.</w:t>
      </w:r>
    </w:p>
    <w:p w14:paraId="2D553DA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第一。国家及其统治者的责任是，在他们所有的制度和事务中，都要尊重基督的荣耀。</w:t>
      </w:r>
    </w:p>
    <w:p w14:paraId="1BECCE54">
      <w:pPr>
        <w:spacing w:before="68" w:line="326" w:lineRule="auto"/>
        <w:ind w:firstLine="225"/>
        <w:jc w:val="both"/>
        <w:rPr>
          <w:rFonts w:hint="eastAsia" w:ascii="微软雅黑" w:hAnsi="微软雅黑" w:eastAsia="微软雅黑" w:cs="微软雅黑"/>
          <w:spacing w:val="-1"/>
          <w:sz w:val="30"/>
          <w:szCs w:val="30"/>
        </w:rPr>
      </w:pPr>
    </w:p>
    <w:p w14:paraId="11B4939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principle can less admit of dispute than that it is the duty of subjects to honour their king: and if Christ is King of nations and magistrates subjects of the Messiah, they must be held bound, in virtue of their relative characters, to pay all possible respect to his honour and glory.</w:t>
      </w:r>
    </w:p>
    <w:p w14:paraId="79FB575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臣民有义务尊荣他们的君王，这一原则是最无可争议的：如果基督是万国之王，而官长是弥赛亚的臣民，那么由于他们的相对身份，他们必须被视为有义务向祂的尊荣和荣耀致以一切可能的敬意。</w:t>
      </w:r>
    </w:p>
    <w:p w14:paraId="1059529B">
      <w:pPr>
        <w:spacing w:before="68" w:line="326" w:lineRule="auto"/>
        <w:ind w:firstLine="225"/>
        <w:jc w:val="both"/>
        <w:rPr>
          <w:rFonts w:hint="eastAsia" w:ascii="微软雅黑" w:hAnsi="微软雅黑" w:eastAsia="微软雅黑" w:cs="微软雅黑"/>
          <w:spacing w:val="-1"/>
          <w:sz w:val="30"/>
          <w:szCs w:val="30"/>
        </w:rPr>
      </w:pPr>
    </w:p>
    <w:p w14:paraId="7005362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of the divine command —‘Honour the king,’ carries in it thus much.</w:t>
      </w:r>
    </w:p>
    <w:p w14:paraId="47940FE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神圣命令——“尊敬君王”——的精神就包含了这许多。</w:t>
      </w:r>
    </w:p>
    <w:p w14:paraId="4B2CD3DB">
      <w:pPr>
        <w:spacing w:before="68" w:line="326" w:lineRule="auto"/>
        <w:ind w:firstLine="225"/>
        <w:jc w:val="both"/>
        <w:rPr>
          <w:rFonts w:hint="eastAsia" w:ascii="微软雅黑" w:hAnsi="微软雅黑" w:eastAsia="微软雅黑" w:cs="微软雅黑"/>
          <w:spacing w:val="-1"/>
          <w:sz w:val="30"/>
          <w:szCs w:val="30"/>
        </w:rPr>
      </w:pPr>
    </w:p>
    <w:p w14:paraId="64F95FD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from the relation in which we all stand to God, we are bound to have respect to his honour in everything as the grand end of our being.</w:t>
      </w:r>
    </w:p>
    <w:p w14:paraId="7D41C7B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事实上，从我们所有人与神的关系来看，我们有义务在凡事上尊重祂的荣耀，以此作为我们存在的宏大目的。</w:t>
      </w:r>
    </w:p>
    <w:p w14:paraId="2020ADC6">
      <w:pPr>
        <w:spacing w:before="68" w:line="326" w:lineRule="auto"/>
        <w:ind w:firstLine="225"/>
        <w:jc w:val="both"/>
        <w:rPr>
          <w:rFonts w:hint="eastAsia" w:ascii="微软雅黑" w:hAnsi="微软雅黑" w:eastAsia="微软雅黑" w:cs="微软雅黑"/>
          <w:spacing w:val="-1"/>
          <w:sz w:val="30"/>
          <w:szCs w:val="30"/>
        </w:rPr>
      </w:pPr>
    </w:p>
    <w:p w14:paraId="1EE26CB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ye eat or drink, or whatsoever ye do, do all to the glory of God.’</w:t>
      </w:r>
    </w:p>
    <w:p w14:paraId="5A52875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“你们或吃或喝，无论做什么，都要为荣耀神而行。”</w:t>
      </w:r>
    </w:p>
    <w:p w14:paraId="5E758792">
      <w:pPr>
        <w:spacing w:before="68" w:line="326" w:lineRule="auto"/>
        <w:ind w:firstLine="225"/>
        <w:jc w:val="both"/>
        <w:rPr>
          <w:rFonts w:hint="eastAsia" w:ascii="微软雅黑" w:hAnsi="微软雅黑" w:eastAsia="微软雅黑" w:cs="微软雅黑"/>
          <w:spacing w:val="-1"/>
          <w:sz w:val="30"/>
          <w:szCs w:val="30"/>
        </w:rPr>
      </w:pPr>
    </w:p>
    <w:p w14:paraId="60B0C1C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same principle, kingdoms and civil rulers, from the relation in which they stand to the Redeemer, are bound to subordinate all that belongs to them to his honour.</w:t>
      </w:r>
    </w:p>
    <w:p w14:paraId="548BB78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基于同样的原则，王国和公民统治者，由于他们与救赎主的关系，有义务使属于他们的一切从属于祂的荣耀。</w:t>
      </w:r>
    </w:p>
    <w:p w14:paraId="4AE96A06">
      <w:pPr>
        <w:spacing w:before="68" w:line="326" w:lineRule="auto"/>
        <w:ind w:firstLine="225"/>
        <w:jc w:val="both"/>
        <w:rPr>
          <w:rFonts w:hint="eastAsia" w:ascii="微软雅黑" w:hAnsi="微软雅黑" w:eastAsia="微软雅黑" w:cs="微软雅黑"/>
          <w:spacing w:val="-1"/>
          <w:sz w:val="30"/>
          <w:szCs w:val="30"/>
        </w:rPr>
      </w:pPr>
    </w:p>
    <w:p w14:paraId="72DEFD2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enough that they have respect to the public good, to the promotion of social order and happiness among men; such is, doubtless, the grand immediate end they are to contemplate; but, as moral and responsible subjects, they are, in seeking this end, to look higher, and to have an ultimate regard to the honour of him to whom they owe their being, preservation, and powers.</w:t>
      </w:r>
    </w:p>
    <w:p w14:paraId="7E12B80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仅仅关注公共利益，关注促进人类社会的秩序和幸福是不够的；无疑，这是他们应当注视的宏大的直接目的；但是，作为道德和负责任的臣民，他们在寻求这一目的时，应当看得更高，并最终关注那位的荣耀，他们的存在、保全和权力都归功于祂。</w:t>
      </w:r>
    </w:p>
    <w:p w14:paraId="0A8C6CB9">
      <w:pPr>
        <w:spacing w:before="68" w:line="326" w:lineRule="auto"/>
        <w:ind w:firstLine="225"/>
        <w:jc w:val="both"/>
        <w:rPr>
          <w:rFonts w:hint="eastAsia" w:ascii="微软雅黑" w:hAnsi="微软雅黑" w:eastAsia="微软雅黑" w:cs="微软雅黑"/>
          <w:spacing w:val="-1"/>
          <w:sz w:val="30"/>
          <w:szCs w:val="30"/>
        </w:rPr>
      </w:pPr>
    </w:p>
    <w:p w14:paraId="3F2279F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all other moral creatures, they are to have respect to the highest possible end in all that they do; and certainly no end can they ever propose to themselves, at all so dignified and illustrious as the display of the glorious excellency of the Prince of the kings of the earth, who possesses undisputed sovereignty over all.</w:t>
      </w:r>
    </w:p>
    <w:p w14:paraId="177F59F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所有其他道德受造物一样，他们在所做的一切事上都要尊重那最高可能的目标；当然，他们所能为自己设定的目标中，没有任何一个能像彰显世上君王的元首那荣耀的卓越那样尊贵和显赫，祂拥有对万有无可争议的主权。</w:t>
      </w:r>
    </w:p>
    <w:p w14:paraId="3CF577D0">
      <w:pPr>
        <w:spacing w:before="68" w:line="326" w:lineRule="auto"/>
        <w:ind w:firstLine="225"/>
        <w:jc w:val="both"/>
        <w:rPr>
          <w:rFonts w:hint="eastAsia" w:ascii="微软雅黑" w:hAnsi="微软雅黑" w:eastAsia="微软雅黑" w:cs="微软雅黑"/>
          <w:spacing w:val="-1"/>
          <w:sz w:val="30"/>
          <w:szCs w:val="30"/>
        </w:rPr>
      </w:pPr>
    </w:p>
    <w:p w14:paraId="7F1E537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object, therefore, they are bound to keep distinctly before them, in the formation of their constitution; in the establishment of their various institutions; in the shaping of their policy, whether domestic or foreign; in the selection and appointment of their functionaries, whether supreme or subordinate; in their legislative enactments; and in all their separate acts of administration.</w:t>
      </w:r>
    </w:p>
    <w:p w14:paraId="2B23640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因此，他们在制定宪法时；在建立各种制度时；在制定国内或外交政策时；在选拔和任命最高或下级官员时；在立法时；以及在所有单独的行政行为中，都有义务将这一目标清晰地摆在面前。</w:t>
      </w:r>
    </w:p>
    <w:p w14:paraId="6271A3C0">
      <w:pPr>
        <w:spacing w:before="68" w:line="326" w:lineRule="auto"/>
        <w:ind w:firstLine="225"/>
        <w:jc w:val="both"/>
        <w:rPr>
          <w:rFonts w:hint="eastAsia" w:ascii="微软雅黑" w:hAnsi="微软雅黑" w:eastAsia="微软雅黑" w:cs="微软雅黑"/>
          <w:spacing w:val="-1"/>
          <w:sz w:val="30"/>
          <w:szCs w:val="30"/>
        </w:rPr>
      </w:pPr>
    </w:p>
    <w:p w14:paraId="1966989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an establishment are they at liberty to set up; not a law are they entitled to pass; not a step are they free to take; not an alliance are they permitted to form, without having supreme regard to this high and glorious end.</w:t>
      </w:r>
    </w:p>
    <w:p w14:paraId="387B6C5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他们没有自由设立任何一个机构；没有资格通过任何一条法律；没有自由迈出任何一步；不被允许结成任何一个同盟，除非对这崇高而荣耀的目标怀有至高的关注。</w:t>
      </w:r>
    </w:p>
    <w:p w14:paraId="615FBCD7">
      <w:pPr>
        <w:spacing w:before="68" w:line="326" w:lineRule="auto"/>
        <w:ind w:firstLine="225"/>
        <w:jc w:val="both"/>
        <w:rPr>
          <w:rFonts w:hint="eastAsia" w:ascii="微软雅黑" w:hAnsi="微软雅黑" w:eastAsia="微软雅黑" w:cs="微软雅黑"/>
          <w:spacing w:val="-1"/>
          <w:sz w:val="30"/>
          <w:szCs w:val="30"/>
        </w:rPr>
      </w:pPr>
    </w:p>
    <w:p w14:paraId="4D20ED5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Hostility, or even indifference, to this, partakes of the very essence of rebellion against their sovereign Lord.</w:t>
      </w:r>
    </w:p>
    <w:p w14:paraId="6D01B16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对此怀有敌意，甚至漠不关心，本质上都属于对其主宰君主的背叛。</w:t>
      </w:r>
    </w:p>
    <w:p w14:paraId="7B570E8F">
      <w:pPr>
        <w:spacing w:before="68" w:line="326" w:lineRule="auto"/>
        <w:ind w:firstLine="225"/>
        <w:jc w:val="both"/>
        <w:rPr>
          <w:rFonts w:hint="eastAsia" w:ascii="微软雅黑" w:hAnsi="微软雅黑" w:eastAsia="微软雅黑" w:cs="微软雅黑"/>
          <w:spacing w:val="-1"/>
          <w:sz w:val="30"/>
          <w:szCs w:val="30"/>
        </w:rPr>
      </w:pPr>
    </w:p>
    <w:p w14:paraId="05577A9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true feeling of loyal subjection to a lawful prince, requires more than a mere selfish regard to the subject’s own immediate interests.</w:t>
      </w:r>
    </w:p>
    <w:p w14:paraId="276A81C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对合法君主的忠诚顺服的真实情感，要求不仅仅是出于私心关注臣民自身的眼前利益。</w:t>
      </w:r>
    </w:p>
    <w:p w14:paraId="07D5817E">
      <w:pPr>
        <w:spacing w:before="68" w:line="326" w:lineRule="auto"/>
        <w:ind w:firstLine="225"/>
        <w:jc w:val="both"/>
        <w:rPr>
          <w:rFonts w:hint="eastAsia" w:ascii="微软雅黑" w:hAnsi="微软雅黑" w:eastAsia="微软雅黑" w:cs="微软雅黑"/>
          <w:spacing w:val="-1"/>
          <w:sz w:val="30"/>
          <w:szCs w:val="30"/>
        </w:rPr>
      </w:pPr>
    </w:p>
    <w:p w14:paraId="2C8253D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devoted regard to the prince’s honour, and a willingness to maintain his dignity against every infringement, enter essentially into the nature of loyalty.</w:t>
      </w:r>
    </w:p>
    <w:p w14:paraId="60D63C5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对君王荣耀的赤诚关注，以及维护其尊严不受任何侵犯的意愿，本质上构成了忠诚的性质。</w:t>
      </w:r>
    </w:p>
    <w:p w14:paraId="77ED9406">
      <w:pPr>
        <w:spacing w:before="68" w:line="326" w:lineRule="auto"/>
        <w:ind w:firstLine="225"/>
        <w:jc w:val="both"/>
        <w:rPr>
          <w:rFonts w:hint="eastAsia" w:ascii="微软雅黑" w:hAnsi="微软雅黑" w:eastAsia="微软雅黑" w:cs="微软雅黑"/>
          <w:spacing w:val="-1"/>
          <w:sz w:val="30"/>
          <w:szCs w:val="30"/>
        </w:rPr>
      </w:pPr>
    </w:p>
    <w:p w14:paraId="0B182CB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disregard of this, Nebuchadnezzar of old was subjected to the fearful punishment by which he was driven from among men, and had his dwelling with the beasts of the field, until seven times passed over him.</w:t>
      </w:r>
    </w:p>
    <w:p w14:paraId="1CC7264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古时的尼布甲尼撒因为无视这一点，遭受了可怕的惩罚，被赶出离开世人，与野地的兽同居，直到经过七期。</w:t>
      </w:r>
    </w:p>
    <w:p w14:paraId="4B56001A">
      <w:pPr>
        <w:spacing w:before="68" w:line="326" w:lineRule="auto"/>
        <w:ind w:firstLine="225"/>
        <w:jc w:val="both"/>
        <w:rPr>
          <w:rFonts w:hint="eastAsia" w:ascii="微软雅黑" w:hAnsi="微软雅黑" w:eastAsia="微软雅黑" w:cs="微软雅黑"/>
          <w:spacing w:val="-1"/>
          <w:sz w:val="30"/>
          <w:szCs w:val="30"/>
        </w:rPr>
      </w:pPr>
    </w:p>
    <w:p w14:paraId="007097F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king spake and said, Is not this great Babylon that I have built for the house of the kingdom, by the might of my power and for the honour of my majesty?</w:t>
      </w:r>
    </w:p>
    <w:p w14:paraId="2AB4B2D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“王说话说：这大巴比伦不是我用大能大力建为京都，要显我威严的荣耀吗？</w:t>
      </w:r>
    </w:p>
    <w:p w14:paraId="08639CCC">
      <w:pPr>
        <w:spacing w:before="68" w:line="326" w:lineRule="auto"/>
        <w:ind w:firstLine="225"/>
        <w:jc w:val="both"/>
        <w:rPr>
          <w:rFonts w:hint="eastAsia" w:ascii="微软雅黑" w:hAnsi="微软雅黑" w:eastAsia="微软雅黑" w:cs="微软雅黑"/>
          <w:spacing w:val="-1"/>
          <w:sz w:val="30"/>
          <w:szCs w:val="30"/>
        </w:rPr>
      </w:pPr>
    </w:p>
    <w:p w14:paraId="25B7ED6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 word was in the king’s mouth, there fell a voice from heaven, saying, O king Nebuchadnezzar, to thee it is spoken, Thy kingdom is departed from thee; and they shall make thee to eat grass as oxen, until thou know that the Most High ruleth in the kingdom of men, and giveth it to whomsoever he will’ (Dan. 4:32).</w:t>
      </w:r>
    </w:p>
    <w:p w14:paraId="78610E4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这话在王口中尚未说完，有声音从天降下，说：尼布甲尼撒王啊，有话对你说，你的国位离开你了；……你必吃草如牛……直到你知道至高者在人的国中掌权，要将国赐与谁就赐与谁’（但以理书 4:32）。</w:t>
      </w:r>
    </w:p>
    <w:p w14:paraId="42CF057F">
      <w:pPr>
        <w:spacing w:before="68" w:line="326" w:lineRule="auto"/>
        <w:ind w:firstLine="225"/>
        <w:jc w:val="both"/>
        <w:rPr>
          <w:rFonts w:hint="eastAsia" w:ascii="微软雅黑" w:hAnsi="微软雅黑" w:eastAsia="微软雅黑" w:cs="微软雅黑"/>
          <w:spacing w:val="-1"/>
          <w:sz w:val="30"/>
          <w:szCs w:val="30"/>
        </w:rPr>
      </w:pPr>
    </w:p>
    <w:p w14:paraId="1B19CF1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was the crime for which the impious Belshazzar had the ominous sentence so miraculously inscribed against him?</w:t>
      </w:r>
    </w:p>
    <w:p w14:paraId="2E13A2F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而那个不敬虔的伯沙撒，是因为什么罪行而被奇迹般地写下那不祥的判词呢？</w:t>
      </w:r>
    </w:p>
    <w:p w14:paraId="0F1C67FC">
      <w:pPr>
        <w:spacing w:before="68" w:line="326" w:lineRule="auto"/>
        <w:ind w:firstLine="225"/>
        <w:jc w:val="both"/>
        <w:rPr>
          <w:rFonts w:hint="eastAsia" w:ascii="微软雅黑" w:hAnsi="微软雅黑" w:eastAsia="微软雅黑" w:cs="微软雅黑"/>
          <w:spacing w:val="-1"/>
          <w:sz w:val="30"/>
          <w:szCs w:val="30"/>
        </w:rPr>
      </w:pPr>
    </w:p>
    <w:p w14:paraId="309E4DE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hast praised the gods of silver and gold, of brass, iron, wood, and stone, which see not, nor hear, nor know; and the God in whose hand thy breath is, and whose are all thy ways, hast thou not glorified’ (Dan. 5:23).</w:t>
      </w:r>
    </w:p>
    <w:p w14:paraId="0C99B35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“‘你赞美那不能看、不能听、无知无识、金、银、铜、铁、木、石所造的神，却没有将荣耀归与那手中有你气息，管理你一切行动的神’（但以理书 5:23）。</w:t>
      </w:r>
    </w:p>
    <w:p w14:paraId="210F9D0D">
      <w:pPr>
        <w:spacing w:before="68" w:line="326" w:lineRule="auto"/>
        <w:ind w:firstLine="225"/>
        <w:jc w:val="both"/>
        <w:rPr>
          <w:rFonts w:hint="eastAsia" w:ascii="微软雅黑" w:hAnsi="微软雅黑" w:eastAsia="微软雅黑" w:cs="微软雅黑"/>
          <w:spacing w:val="-1"/>
          <w:sz w:val="30"/>
          <w:szCs w:val="30"/>
        </w:rPr>
      </w:pPr>
    </w:p>
    <w:p w14:paraId="1FD0224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cases which it well becomes civil communities and their office-bearers deeply to ponder, as not only involving by implication the duty of nations to consult the glory of the Messiah in all things, but as holding out a solemn warning of the danger to which the neglect or violation of this duty necessarily exposes.</w:t>
      </w:r>
    </w:p>
    <w:p w14:paraId="5B78D86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这些案例非常值得公民社群及其任职者深思，因为它们不仅隐含地涉及国家在凡事上顾念弥赛亚荣耀的责任，而且发出了庄严的警告，指出了忽视或违反这一责任必然面临的危险。</w:t>
      </w:r>
    </w:p>
    <w:p w14:paraId="39F4B188">
      <w:pPr>
        <w:spacing w:before="68" w:line="326" w:lineRule="auto"/>
        <w:ind w:firstLine="225"/>
        <w:jc w:val="both"/>
        <w:rPr>
          <w:rFonts w:hint="eastAsia" w:ascii="微软雅黑" w:hAnsi="微软雅黑" w:eastAsia="微软雅黑" w:cs="微软雅黑"/>
          <w:spacing w:val="-1"/>
          <w:sz w:val="30"/>
          <w:szCs w:val="30"/>
        </w:rPr>
      </w:pPr>
    </w:p>
    <w:p w14:paraId="6A8A18C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oh! when we reflect, how little reason we have to suppose, that, in the great majority of national concerns and transactions, this end is at all regarded by civil communities, we may well tremble at the fearful retribution that awaits them, if they repent not.</w:t>
      </w:r>
    </w:p>
    <w:p w14:paraId="0B9185E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而且，哦！当我们反思，在大多数国家事务和交易中，我们几乎没有理由认为公民社群关注过这一目的时，如果他们不悔改，我们完全有理由为等待着他们的可怕报应而战兢。</w:t>
      </w:r>
    </w:p>
    <w:p w14:paraId="06D5A6A8">
      <w:pPr>
        <w:spacing w:before="68" w:line="326" w:lineRule="auto"/>
        <w:ind w:firstLine="225"/>
        <w:jc w:val="both"/>
        <w:rPr>
          <w:rFonts w:hint="eastAsia" w:ascii="微软雅黑" w:hAnsi="微软雅黑" w:eastAsia="微软雅黑" w:cs="微软雅黑"/>
          <w:spacing w:val="-1"/>
          <w:sz w:val="30"/>
          <w:szCs w:val="30"/>
        </w:rPr>
      </w:pPr>
    </w:p>
    <w:p w14:paraId="690538B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few, alas! of those who conduct public affairs in the political world, give evidence of being actuated by the high motive in question.</w:t>
      </w:r>
    </w:p>
    <w:p w14:paraId="63DA17F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唉！在政治界处理公共事务的人中，何其少的人表现出被这种崇高动机所驱使的证据。</w:t>
      </w:r>
    </w:p>
    <w:p w14:paraId="30ECB13B">
      <w:pPr>
        <w:spacing w:before="68" w:line="326" w:lineRule="auto"/>
        <w:ind w:firstLine="225"/>
        <w:jc w:val="both"/>
        <w:rPr>
          <w:rFonts w:hint="eastAsia" w:ascii="微软雅黑" w:hAnsi="微软雅黑" w:eastAsia="微软雅黑" w:cs="微软雅黑"/>
          <w:spacing w:val="-1"/>
          <w:sz w:val="30"/>
          <w:szCs w:val="30"/>
        </w:rPr>
      </w:pPr>
    </w:p>
    <w:p w14:paraId="0DFD5CC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patriotic regard to the good of the community, is the highest object to which, in general, any ever pretend to have respect; and there is reason to fear that not seldom they come far short even of this: while a regard for the glory of the Mediatorial king is neither thought of nor professed.</w:t>
      </w:r>
    </w:p>
    <w:p w14:paraId="55179E0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出于爱国心关注社群的利益，通常是任何人自称尊重的最高目标；而且有理由担心，他们甚至常常连这也做不到：而对中保君王荣耀的关注，既未被想到，也未被宣告。</w:t>
      </w:r>
    </w:p>
    <w:p w14:paraId="3736BC7F">
      <w:pPr>
        <w:spacing w:before="68" w:line="326" w:lineRule="auto"/>
        <w:ind w:firstLine="225"/>
        <w:jc w:val="both"/>
        <w:rPr>
          <w:rFonts w:hint="eastAsia" w:ascii="微软雅黑" w:hAnsi="微软雅黑" w:eastAsia="微软雅黑" w:cs="微软雅黑"/>
          <w:spacing w:val="-1"/>
          <w:sz w:val="30"/>
          <w:szCs w:val="30"/>
        </w:rPr>
      </w:pPr>
    </w:p>
    <w:p w14:paraId="704F228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It is the duty of nations, as the subjects of Christ, to take his law as their rule.</w:t>
      </w:r>
    </w:p>
    <w:p w14:paraId="2458983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第二。万国作为基督的臣民，有责任以祂的律法为他们的准则。</w:t>
      </w:r>
    </w:p>
    <w:p w14:paraId="2755662B">
      <w:pPr>
        <w:spacing w:before="68" w:line="326" w:lineRule="auto"/>
        <w:ind w:firstLine="225"/>
        <w:jc w:val="both"/>
        <w:rPr>
          <w:rFonts w:hint="eastAsia" w:ascii="微软雅黑" w:hAnsi="微软雅黑" w:eastAsia="微软雅黑" w:cs="微软雅黑"/>
          <w:spacing w:val="-1"/>
          <w:sz w:val="30"/>
          <w:szCs w:val="30"/>
        </w:rPr>
      </w:pPr>
    </w:p>
    <w:p w14:paraId="626B08B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apt to think it enough that they take, as their standard of legislation and administration, human reason, natural conscience, public opinion, or political expediency.</w:t>
      </w:r>
    </w:p>
    <w:p w14:paraId="2FDD195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他们倾向于认为，以人类理性、自然良心、公众舆论或政治权宜之计作为立法和行政的标准就足够了。</w:t>
      </w:r>
    </w:p>
    <w:p w14:paraId="04BF9818">
      <w:pPr>
        <w:spacing w:before="68" w:line="326" w:lineRule="auto"/>
        <w:ind w:firstLine="225"/>
        <w:jc w:val="both"/>
        <w:rPr>
          <w:rFonts w:hint="eastAsia" w:ascii="微软雅黑" w:hAnsi="微软雅黑" w:eastAsia="微软雅黑" w:cs="微软雅黑"/>
          <w:spacing w:val="-1"/>
          <w:sz w:val="30"/>
          <w:szCs w:val="30"/>
        </w:rPr>
      </w:pPr>
    </w:p>
    <w:p w14:paraId="31E019D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of these, however, nor indeed all of them together, can supply a sufficient guide in affairs of state.</w:t>
      </w:r>
    </w:p>
    <w:p w14:paraId="7CD3D8A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然而，这些当中的任何一个，甚至所有这些加在一起，都无法为国家事务提供充分的指引。</w:t>
      </w:r>
    </w:p>
    <w:p w14:paraId="4848252C">
      <w:pPr>
        <w:spacing w:before="68" w:line="326" w:lineRule="auto"/>
        <w:ind w:firstLine="225"/>
        <w:jc w:val="both"/>
        <w:rPr>
          <w:rFonts w:hint="eastAsia" w:ascii="微软雅黑" w:hAnsi="微软雅黑" w:eastAsia="微软雅黑" w:cs="微软雅黑"/>
          <w:spacing w:val="-1"/>
          <w:sz w:val="30"/>
          <w:szCs w:val="30"/>
        </w:rPr>
      </w:pPr>
    </w:p>
    <w:p w14:paraId="71BF196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course, heathen nations, who are not in possession of the revealed will of God, must be regulated by the law of nature: but this is no good reason why those who have a revelation of the divine will should be restricted to the use of a more imperfect rule.</w:t>
      </w:r>
    </w:p>
    <w:p w14:paraId="748F990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当然，没有拥有神启示旨意的外邦国家，必须受自然律的规范：但这并不是那些拥有神旨意启示的人应该局限于使用更不完美准则的充分理由。</w:t>
      </w:r>
    </w:p>
    <w:p w14:paraId="73ACF5AC">
      <w:pPr>
        <w:spacing w:before="68" w:line="326" w:lineRule="auto"/>
        <w:ind w:firstLine="225"/>
        <w:jc w:val="both"/>
        <w:rPr>
          <w:rFonts w:hint="eastAsia" w:ascii="微软雅黑" w:hAnsi="微软雅黑" w:eastAsia="微软雅黑" w:cs="微软雅黑"/>
          <w:spacing w:val="-1"/>
          <w:sz w:val="30"/>
          <w:szCs w:val="30"/>
        </w:rPr>
      </w:pPr>
    </w:p>
    <w:p w14:paraId="5822914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absurd to contend that, because civil society is founded in nature, men are to be guided, in directing its affairs and consulting its interests, solely by the light of nature.</w:t>
      </w:r>
    </w:p>
    <w:p w14:paraId="5FAB934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如果争辩说，因为公民社会建立在自然之上，所以人们在指导其事务和谋求其利益时，应仅仅受自然之光的引导，那是荒谬的。</w:t>
      </w:r>
    </w:p>
    <w:p w14:paraId="62F5E444">
      <w:pPr>
        <w:spacing w:before="68" w:line="326" w:lineRule="auto"/>
        <w:ind w:firstLine="225"/>
        <w:jc w:val="both"/>
        <w:rPr>
          <w:rFonts w:hint="eastAsia" w:ascii="微软雅黑" w:hAnsi="微软雅黑" w:eastAsia="微软雅黑" w:cs="微软雅黑"/>
          <w:spacing w:val="-1"/>
          <w:sz w:val="30"/>
          <w:szCs w:val="30"/>
        </w:rPr>
      </w:pPr>
    </w:p>
    <w:p w14:paraId="11C5502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Might not the same be said with as much propriety, of many other relations of human life, such as parents and children, husbands and wives, masters and servants,—the duties of which we never think of exempting from the control of a preternatural revelation?</w:t>
      </w:r>
    </w:p>
    <w:p w14:paraId="74784D1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难道对于人类生活的许多其他关系，如父母与子女、丈夫与妻子、主人与仆人，不也可以同样适当地这样说吗？——我们从未想过将这些关系的义务免除于超自然启示的控制之外。</w:t>
      </w:r>
    </w:p>
    <w:p w14:paraId="0428B7E9">
      <w:pPr>
        <w:spacing w:before="68" w:line="326" w:lineRule="auto"/>
        <w:ind w:firstLine="225"/>
        <w:jc w:val="both"/>
        <w:rPr>
          <w:rFonts w:hint="eastAsia" w:ascii="微软雅黑" w:hAnsi="微软雅黑" w:eastAsia="微软雅黑" w:cs="微软雅黑"/>
          <w:spacing w:val="-1"/>
          <w:sz w:val="30"/>
          <w:szCs w:val="30"/>
        </w:rPr>
      </w:pPr>
    </w:p>
    <w:p w14:paraId="2188C62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might it not, with equal propriety, be maintained, as was formerly hinted, that as certain religious duties, such as prayer and praise, are founded in nature, we are in the performance of them to have no respect either to the authority or directions of the Holy Scriptures?</w:t>
      </w:r>
    </w:p>
    <w:p w14:paraId="5EA0C53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不仅如此，难道不可以同样适当地主张，正如前文所暗示的，既然某些宗教义务，如祷告和赞美，是建立在自然之上的，我们在履行这些义务时，就可以不尊重圣经的权威或指导了吗？</w:t>
      </w:r>
    </w:p>
    <w:p w14:paraId="19A791B5">
      <w:pPr>
        <w:spacing w:before="68" w:line="326" w:lineRule="auto"/>
        <w:ind w:firstLine="225"/>
        <w:jc w:val="both"/>
        <w:rPr>
          <w:rFonts w:hint="eastAsia" w:ascii="微软雅黑" w:hAnsi="微软雅黑" w:eastAsia="微软雅黑" w:cs="微软雅黑"/>
          <w:spacing w:val="-1"/>
          <w:sz w:val="30"/>
          <w:szCs w:val="30"/>
        </w:rPr>
      </w:pPr>
    </w:p>
    <w:p w14:paraId="014BD0E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truth is, that revelation is given to man to supply the imperfections of the law of nature; and to restrict ourselves to the latter, and renounce the former, in any case in which it is competent to guide us, is at once to condemn God’s gift and to defeat the end for which it was given.</w:t>
      </w:r>
    </w:p>
    <w:p w14:paraId="5C25C3A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事实是，启示赐给人类是为了弥补自然律的缺陷；在任何它足以引导我们的情况下，如果我们将自己限制在后者而放弃前者，这既是谴责神的恩赐，也是挫败赐下它的目的。</w:t>
      </w:r>
    </w:p>
    <w:p w14:paraId="33AB29C2">
      <w:pPr>
        <w:spacing w:before="68" w:line="326" w:lineRule="auto"/>
        <w:ind w:firstLine="225"/>
        <w:jc w:val="both"/>
        <w:rPr>
          <w:rFonts w:hint="eastAsia" w:ascii="微软雅黑" w:hAnsi="微软雅黑" w:eastAsia="微软雅黑" w:cs="微软雅黑"/>
          <w:spacing w:val="-1"/>
          <w:sz w:val="30"/>
          <w:szCs w:val="30"/>
        </w:rPr>
      </w:pPr>
    </w:p>
    <w:p w14:paraId="3DF4883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contend, then, that the Bible is to be our rule, not only in matters of a purely religious nature, in matters connected with conscience and the worship of God, but in matters of a civil or political nature.</w:t>
      </w:r>
    </w:p>
    <w:p w14:paraId="6D1B429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因此，我们主张，圣经应当成为我们的准则，不仅在纯粹宗教性质的事务中，在与良心和敬拜神有关的事务中，而且在公民或政治性质的事务中也是如此。</w:t>
      </w:r>
    </w:p>
    <w:p w14:paraId="7D6ED5B5">
      <w:pPr>
        <w:spacing w:before="68" w:line="326" w:lineRule="auto"/>
        <w:ind w:firstLine="225"/>
        <w:jc w:val="both"/>
        <w:rPr>
          <w:rFonts w:hint="eastAsia" w:ascii="微软雅黑" w:hAnsi="微软雅黑" w:eastAsia="微软雅黑" w:cs="微软雅黑"/>
          <w:spacing w:val="-1"/>
          <w:sz w:val="30"/>
          <w:szCs w:val="30"/>
        </w:rPr>
      </w:pPr>
    </w:p>
    <w:p w14:paraId="1C9A1F7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say that in such matters we have nothing to do with the Bible, is to maintain what is manifestly untenable.</w:t>
      </w:r>
    </w:p>
    <w:p w14:paraId="2602860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如果说在这些事务中我们与圣经无关，那就是在坚持一种显然站不住脚的观点。</w:t>
      </w:r>
    </w:p>
    <w:p w14:paraId="65D723DB">
      <w:pPr>
        <w:spacing w:before="68" w:line="326" w:lineRule="auto"/>
        <w:ind w:firstLine="225"/>
        <w:jc w:val="both"/>
        <w:rPr>
          <w:rFonts w:hint="eastAsia" w:ascii="微软雅黑" w:hAnsi="微软雅黑" w:eastAsia="微软雅黑" w:cs="微软雅黑"/>
          <w:spacing w:val="-1"/>
          <w:sz w:val="30"/>
          <w:szCs w:val="30"/>
        </w:rPr>
      </w:pPr>
    </w:p>
    <w:p w14:paraId="72C8751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require nations, who possess the sacred volume, to confine themselves, in their political affairs, to the dim light of nature, is not more absurd than it would be to require men, when the sun is in the heavens, to shut out its full blaze and go about their ordinary duties by the feeble rays of a taper.</w:t>
      </w:r>
    </w:p>
    <w:p w14:paraId="7D61A54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要求拥有圣卷的国家在政治事务中将自己局限于自然的微光，这就好比当日头在天时，要求人们将其耀眼的光芒拒之门外，而借着蜡烛微弱的光线去处理日常职责一样荒谬。</w:t>
      </w:r>
    </w:p>
    <w:p w14:paraId="6EACAE1E">
      <w:pPr>
        <w:spacing w:before="68" w:line="326" w:lineRule="auto"/>
        <w:ind w:firstLine="225"/>
        <w:jc w:val="both"/>
        <w:rPr>
          <w:rFonts w:hint="eastAsia" w:ascii="微软雅黑" w:hAnsi="微软雅黑" w:eastAsia="微软雅黑" w:cs="微软雅黑"/>
          <w:spacing w:val="-1"/>
          <w:sz w:val="30"/>
          <w:szCs w:val="30"/>
        </w:rPr>
      </w:pPr>
    </w:p>
    <w:p w14:paraId="76C6169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if nations are moral subjects, they are bound to regulate their conduct by whatever laws their moral Governor has been pleased to give them; and as they are the subjects of the Mediator, they must be under the law of the Mediator as contained in the scriptures.</w:t>
      </w:r>
    </w:p>
    <w:p w14:paraId="340CF6F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事实上，如果国家是道德主体，它们就有义务按照其道德管治者乐意赐给它们的任何法律来规范自己的行为；而且既然它们是中保的臣民，它们就必须处于包含在圣经中的中保律法之下。</w:t>
      </w:r>
    </w:p>
    <w:p w14:paraId="6B80CAF5">
      <w:pPr>
        <w:spacing w:before="68" w:line="326" w:lineRule="auto"/>
        <w:ind w:firstLine="225"/>
        <w:jc w:val="both"/>
        <w:rPr>
          <w:rFonts w:hint="eastAsia" w:ascii="微软雅黑" w:hAnsi="微软雅黑" w:eastAsia="微软雅黑" w:cs="微软雅黑"/>
          <w:spacing w:val="-1"/>
          <w:sz w:val="30"/>
          <w:szCs w:val="30"/>
        </w:rPr>
      </w:pPr>
    </w:p>
    <w:p w14:paraId="6B3B5BC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not placed his moral subjects in ignorance of his will, nor left them to search for it amid the obscurities and imperfections of a law which sin has effaced and well nigh obliterated.</w:t>
      </w:r>
    </w:p>
    <w:p w14:paraId="670FD84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祂没有让祂的道德臣民对祂的旨意一无所知，也没有让他们在罪恶所抹去并几乎完全湮没的律法的模糊和缺陷中去寻找它。</w:t>
      </w:r>
    </w:p>
    <w:p w14:paraId="3C0469C0">
      <w:pPr>
        <w:spacing w:before="68" w:line="326" w:lineRule="auto"/>
        <w:ind w:firstLine="225"/>
        <w:jc w:val="both"/>
        <w:rPr>
          <w:rFonts w:hint="eastAsia" w:ascii="微软雅黑" w:hAnsi="微软雅黑" w:eastAsia="微软雅黑" w:cs="微软雅黑"/>
          <w:spacing w:val="-1"/>
          <w:sz w:val="30"/>
          <w:szCs w:val="30"/>
        </w:rPr>
      </w:pPr>
    </w:p>
    <w:p w14:paraId="2F0026C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Holy Scriptures of truth, he has given them a fairer and more complete exhibition of the principles of immutable and eternal justice, than that which is to be found in the law of nature.</w:t>
      </w:r>
    </w:p>
    <w:p w14:paraId="7BC84EC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在真理的圣经中，祂向他们展示了不可改变和永恒公义的原则，这比在自然律中所能找到的更美好、更完整。</w:t>
      </w:r>
    </w:p>
    <w:p w14:paraId="64D8CD2E">
      <w:pPr>
        <w:spacing w:before="68" w:line="326" w:lineRule="auto"/>
        <w:ind w:firstLine="225"/>
        <w:jc w:val="both"/>
        <w:rPr>
          <w:rFonts w:hint="eastAsia" w:ascii="微软雅黑" w:hAnsi="微软雅黑" w:eastAsia="微软雅黑" w:cs="微软雅黑"/>
          <w:spacing w:val="-1"/>
          <w:sz w:val="30"/>
          <w:szCs w:val="30"/>
        </w:rPr>
      </w:pPr>
    </w:p>
    <w:p w14:paraId="64071D2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only to look into the volume of revelation itself, to have these reasonings confirmed.</w:t>
      </w:r>
    </w:p>
    <w:p w14:paraId="0E99EB1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我们只需查考启示的书卷本身，就能证实这些推论。</w:t>
      </w:r>
    </w:p>
    <w:p w14:paraId="30F1A01C">
      <w:pPr>
        <w:spacing w:before="68" w:line="326" w:lineRule="auto"/>
        <w:ind w:firstLine="225"/>
        <w:jc w:val="both"/>
        <w:rPr>
          <w:rFonts w:hint="eastAsia" w:ascii="微软雅黑" w:hAnsi="微软雅黑" w:eastAsia="微软雅黑" w:cs="微软雅黑"/>
          <w:spacing w:val="-1"/>
          <w:sz w:val="30"/>
          <w:szCs w:val="30"/>
        </w:rPr>
      </w:pPr>
    </w:p>
    <w:p w14:paraId="0026C57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people of Israel were instructed to regulate their national concerns by a revealed standard, and were taught to regard the possession of God’s revealed statutes and judgments as a national distinction for which they were bound to be grateful.</w:t>
      </w:r>
    </w:p>
    <w:p w14:paraId="471900B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以色列人被教导要按照启示的标准来规范他们的国家事务，并被教导将拥有神启示的律例和典章视为一种国家特权，为此他们应当心存感激。</w:t>
      </w:r>
    </w:p>
    <w:p w14:paraId="5A858A35">
      <w:pPr>
        <w:spacing w:before="68" w:line="326" w:lineRule="auto"/>
        <w:ind w:firstLine="225"/>
        <w:jc w:val="both"/>
        <w:rPr>
          <w:rFonts w:hint="eastAsia" w:ascii="微软雅黑" w:hAnsi="微软雅黑" w:eastAsia="微软雅黑" w:cs="微软雅黑"/>
          <w:spacing w:val="-1"/>
          <w:sz w:val="30"/>
          <w:szCs w:val="30"/>
        </w:rPr>
      </w:pPr>
    </w:p>
    <w:p w14:paraId="0BC9744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there anything said, which would warrant us to conclude that this was to be regarded as peculiar to that people.</w:t>
      </w:r>
    </w:p>
    <w:p w14:paraId="3780174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也没有任何言论使我们有理由断定，这应被视为该民族所特有的。</w:t>
      </w:r>
    </w:p>
    <w:p w14:paraId="09ED334D">
      <w:pPr>
        <w:spacing w:before="68" w:line="326" w:lineRule="auto"/>
        <w:ind w:firstLine="225"/>
        <w:jc w:val="both"/>
        <w:rPr>
          <w:rFonts w:hint="eastAsia" w:ascii="微软雅黑" w:hAnsi="微软雅黑" w:eastAsia="微软雅黑" w:cs="微软雅黑"/>
          <w:spacing w:val="-1"/>
          <w:sz w:val="30"/>
          <w:szCs w:val="30"/>
        </w:rPr>
      </w:pPr>
    </w:p>
    <w:p w14:paraId="21C632B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says Moses, ‘I have taught you statutes and judgments, even as the Lord my God commanded me, that ye should do so in the land whither ye go to possess it: keep therefore and do them; for this is your wisdom and your understanding in the sight of the nations.</w:t>
      </w:r>
    </w:p>
    <w:p w14:paraId="5296AF8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摩西说：“我照着耶和华我神所吩咐的将律例典章教训你们，使你们在所要进去得为业的地上遵行。所以你们要谨守遵行；这就是你们在万民眼前的智慧、聪明。”</w:t>
      </w:r>
    </w:p>
    <w:p w14:paraId="2FE71B2E">
      <w:pPr>
        <w:spacing w:before="68" w:line="326" w:lineRule="auto"/>
        <w:ind w:firstLine="225"/>
        <w:jc w:val="both"/>
        <w:rPr>
          <w:rFonts w:hint="eastAsia" w:ascii="微软雅黑" w:hAnsi="微软雅黑" w:eastAsia="微软雅黑" w:cs="微软雅黑"/>
          <w:spacing w:val="-1"/>
          <w:sz w:val="30"/>
          <w:szCs w:val="30"/>
        </w:rPr>
      </w:pPr>
    </w:p>
    <w:p w14:paraId="1DC76E7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nation is so great that hath statutes and judgments so righteous as all this law which I set before you this day?’</w:t>
      </w:r>
    </w:p>
    <w:p w14:paraId="12A6D3B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“又哪一大国都有这样公义的律例典章，像我今日在你们面前所陈明的这一切律法呢？”</w:t>
      </w:r>
    </w:p>
    <w:p w14:paraId="6A2086CD">
      <w:pPr>
        <w:spacing w:before="68" w:line="326" w:lineRule="auto"/>
        <w:ind w:firstLine="225"/>
        <w:jc w:val="both"/>
        <w:rPr>
          <w:rFonts w:hint="eastAsia" w:ascii="微软雅黑" w:hAnsi="微软雅黑" w:eastAsia="微软雅黑" w:cs="微软雅黑"/>
          <w:spacing w:val="-1"/>
          <w:sz w:val="30"/>
          <w:szCs w:val="30"/>
        </w:rPr>
      </w:pPr>
    </w:p>
    <w:p w14:paraId="7AF8DD6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strict conformity with this, the chief magistrate was to have a copy of the law, according to which he should act in the discharge of his official duties.</w:t>
      </w:r>
    </w:p>
    <w:p w14:paraId="0E64A3C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与此严格一致的是，最高官长要有一份律法的抄本，他应根据该抄本履行其官方职责。</w:t>
      </w:r>
    </w:p>
    <w:p w14:paraId="066F1C98">
      <w:pPr>
        <w:spacing w:before="68" w:line="326" w:lineRule="auto"/>
        <w:ind w:firstLine="225"/>
        <w:jc w:val="both"/>
        <w:rPr>
          <w:rFonts w:hint="eastAsia" w:ascii="微软雅黑" w:hAnsi="微软雅黑" w:eastAsia="微软雅黑" w:cs="微软雅黑"/>
          <w:spacing w:val="-1"/>
          <w:sz w:val="30"/>
          <w:szCs w:val="30"/>
        </w:rPr>
      </w:pPr>
    </w:p>
    <w:p w14:paraId="5F8AF50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shall be, when he sitteth upon the throne of his kingdom, that he shall write him a copy of this law in a book out of that which is before the priests the Levites.</w:t>
      </w:r>
    </w:p>
    <w:p w14:paraId="5509A38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“他登了国位，就要将祭司利未人面前的这律法书，为自己抄录一本。”</w:t>
      </w:r>
    </w:p>
    <w:p w14:paraId="0517014D">
      <w:pPr>
        <w:spacing w:before="68" w:line="326" w:lineRule="auto"/>
        <w:ind w:firstLine="225"/>
        <w:jc w:val="both"/>
        <w:rPr>
          <w:rFonts w:hint="eastAsia" w:ascii="微软雅黑" w:hAnsi="微软雅黑" w:eastAsia="微软雅黑" w:cs="微软雅黑"/>
          <w:spacing w:val="-1"/>
          <w:sz w:val="30"/>
          <w:szCs w:val="30"/>
        </w:rPr>
      </w:pPr>
    </w:p>
    <w:p w14:paraId="036E1F8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shall be with him, and he shall read therein all the days of his life, that he may learn to fear the Lord his God, to keep all the words of this law, and these statutes, to do them: that his heart be not lifted up above his brethren, and that he turn not aside from the commandment, to the right hand or to the left: to the end that he may prolong his days in his kingdom, he and his children in the midst of Israel.’</w:t>
      </w:r>
    </w:p>
    <w:p w14:paraId="0FC283B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存在他那里，要平生诵读，好学习敬畏耶和华他的神，谨守遵行这律法书上的一切言语和这些律例：免得他向弟兄心高气傲，偏左偏右，离了这诫命。这样，他和他的子孙便可在以色列中，在国位上年长日久。”</w:t>
      </w:r>
    </w:p>
    <w:p w14:paraId="54AB8280">
      <w:pPr>
        <w:spacing w:before="68" w:line="326" w:lineRule="auto"/>
        <w:ind w:firstLine="225"/>
        <w:jc w:val="both"/>
        <w:rPr>
          <w:rFonts w:hint="eastAsia" w:ascii="微软雅黑" w:hAnsi="微软雅黑" w:eastAsia="微软雅黑" w:cs="微软雅黑"/>
          <w:spacing w:val="-1"/>
          <w:sz w:val="30"/>
          <w:szCs w:val="30"/>
        </w:rPr>
      </w:pPr>
    </w:p>
    <w:p w14:paraId="19A81FE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principle is illustrated in the instructions given to the rulers, judges and kings of Israel.</w:t>
      </w:r>
    </w:p>
    <w:p w14:paraId="38CF901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同样的原则也体现在给以色列的统治者、士师和君王的指示中。</w:t>
      </w:r>
    </w:p>
    <w:p w14:paraId="6FB0AA66">
      <w:pPr>
        <w:spacing w:before="68" w:line="326" w:lineRule="auto"/>
        <w:ind w:firstLine="225"/>
        <w:jc w:val="both"/>
        <w:rPr>
          <w:rFonts w:hint="eastAsia" w:ascii="微软雅黑" w:hAnsi="微软雅黑" w:eastAsia="微软雅黑" w:cs="微软雅黑"/>
          <w:spacing w:val="-1"/>
          <w:sz w:val="30"/>
          <w:szCs w:val="30"/>
        </w:rPr>
      </w:pPr>
    </w:p>
    <w:p w14:paraId="20528A9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Joshua it was said, ‘This book of the law shall not depart out of thy mouth; but thou shalt meditate therein day and night, that thou mayest observe to do according to all that is written therein: for then thou shalt make thy way prosperous, and then thou shalt have good success.’</w:t>
      </w:r>
    </w:p>
    <w:p w14:paraId="0C9EA59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对约书亚说：“这律法书不可离开你的口，总要昼夜思想，好使你谨守遵行这书上所写的一切话。如此，你的道路就可以亨通，凡事顺利。”</w:t>
      </w:r>
    </w:p>
    <w:p w14:paraId="7A79E5C8">
      <w:pPr>
        <w:spacing w:before="68" w:line="326" w:lineRule="auto"/>
        <w:ind w:firstLine="225"/>
        <w:jc w:val="both"/>
        <w:rPr>
          <w:rFonts w:hint="eastAsia" w:ascii="微软雅黑" w:hAnsi="微软雅黑" w:eastAsia="微软雅黑" w:cs="微软雅黑"/>
          <w:spacing w:val="-1"/>
          <w:sz w:val="30"/>
          <w:szCs w:val="30"/>
        </w:rPr>
      </w:pPr>
    </w:p>
    <w:p w14:paraId="7C3CBFE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days of David drew nigh that he should die, he charged Solomon, his successor on the throne, thus: ‘Be thou strong and shew thyself a man; and keep the charge of the Lord thy God, to walk in his ways, to keep his statutes, and his commandments, and his judgments, and his testimonies, as it is written in the law of Moses, that thou mayest prosper in all that thou doest, and whithersoever thou turnest thyself.’</w:t>
      </w:r>
    </w:p>
    <w:p w14:paraId="407226E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死期临近的时候，就嘱咐他王位的继承人所罗门说：“你当刚强，作大丈夫。遵守耶和华你神所吩咐的，照着摩西律法上所写的行主的道，谨守他的律例、诫命、典章、法度。这样，你无论做什么事，不拘往何处去，尽都亨通。”</w:t>
      </w:r>
    </w:p>
    <w:p w14:paraId="703417B4">
      <w:pPr>
        <w:spacing w:before="68" w:line="326" w:lineRule="auto"/>
        <w:ind w:firstLine="225"/>
        <w:jc w:val="both"/>
        <w:rPr>
          <w:rFonts w:hint="eastAsia" w:ascii="微软雅黑" w:hAnsi="微软雅黑" w:eastAsia="微软雅黑" w:cs="微软雅黑"/>
          <w:spacing w:val="-1"/>
          <w:sz w:val="30"/>
          <w:szCs w:val="30"/>
        </w:rPr>
      </w:pPr>
    </w:p>
    <w:p w14:paraId="7B0C67D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wait not to quote those passages, in which nations and their rulers are encouraged to obey the law of God by the promise of suitable rewards; are cautioned against disobedience by appropriate threats; and are spoken of as actually punished for their transgression of this rule.</w:t>
      </w:r>
    </w:p>
    <w:p w14:paraId="76AD5A2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我们不需逐一引用那些通过应许适当奖赏来鼓励国家及其统治者顺服神律法的经文；也不需引用通过适当威胁来警告不可不顺服的经文；以及描述他们因违背这一准则而实际受罚的经文。</w:t>
      </w:r>
    </w:p>
    <w:p w14:paraId="23F8736F">
      <w:pPr>
        <w:spacing w:before="68" w:line="326" w:lineRule="auto"/>
        <w:ind w:firstLine="225"/>
        <w:jc w:val="both"/>
        <w:rPr>
          <w:rFonts w:hint="eastAsia" w:ascii="微软雅黑" w:hAnsi="微软雅黑" w:eastAsia="微软雅黑" w:cs="微软雅黑"/>
          <w:spacing w:val="-1"/>
          <w:sz w:val="30"/>
          <w:szCs w:val="30"/>
        </w:rPr>
      </w:pPr>
    </w:p>
    <w:p w14:paraId="36A8868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has been already adduced is sufficient to shew that the Jews, at least, were bound to regulate their national concerns by the revealed will of Jehovah: and the inference from this is neither obscure nor illegitimate, that nations, like them in possession of revealed truth, are still bound to take it as their supreme rule, standard, and guide, in all their civil affairs.</w:t>
      </w:r>
    </w:p>
    <w:p w14:paraId="22764BA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已经引用的内容足以表明，至少犹太人有义务按照耶和华启示的旨意来规范他们的国家事务：从中得出的推论既不晦涩也不非法，即像他们一样拥有启示真理的国家，仍然有义务在所有公民事务中将其作为最高准则、标准和指南。</w:t>
      </w:r>
    </w:p>
    <w:p w14:paraId="084568A3">
      <w:pPr>
        <w:spacing w:before="68" w:line="326" w:lineRule="auto"/>
        <w:ind w:firstLine="225"/>
        <w:jc w:val="both"/>
        <w:rPr>
          <w:rFonts w:hint="eastAsia" w:ascii="微软雅黑" w:hAnsi="微软雅黑" w:eastAsia="微软雅黑" w:cs="微软雅黑"/>
          <w:spacing w:val="-1"/>
          <w:sz w:val="30"/>
          <w:szCs w:val="30"/>
        </w:rPr>
      </w:pPr>
    </w:p>
    <w:p w14:paraId="178D796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do we wait to inquire what parts of the judicial law given to the Jews, are binding upon Christian states.</w:t>
      </w:r>
    </w:p>
    <w:p w14:paraId="3F9F40E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我们也不需现在去探究赐给犹太人的司法律中有哪些部分对基督教国家具有约束力。</w:t>
      </w:r>
    </w:p>
    <w:p w14:paraId="1A05FF69">
      <w:pPr>
        <w:spacing w:before="68" w:line="326" w:lineRule="auto"/>
        <w:ind w:firstLine="225"/>
        <w:jc w:val="both"/>
        <w:rPr>
          <w:rFonts w:hint="eastAsia" w:ascii="微软雅黑" w:hAnsi="微软雅黑" w:eastAsia="微软雅黑" w:cs="微软雅黑"/>
          <w:spacing w:val="-1"/>
          <w:sz w:val="30"/>
          <w:szCs w:val="30"/>
        </w:rPr>
      </w:pPr>
    </w:p>
    <w:p w14:paraId="335FA41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build at present upon the broad and undeniable fact that nations as such, and civil magistrates in their official capacity, when the matter of revelation was less extensive than it is now, were bound to make it their rule of duty; and from this we deduce the natural and reasonable inference, that civil communities blessed by God with the perfect revelation of his will, are under obligation, at all times, to shape and model their political conduct by the dictates of this infallible standard.</w:t>
      </w:r>
    </w:p>
    <w:p w14:paraId="01EE247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目前建立在这样一个宽泛且不可否认的事实之上：当启示的内容比现在少得多的时候，作为国家的国家，以及以官方身份行事的公民官长，就有义务将其作为职责的准则；据此，我们得出一个自然而合理的推论：被神赐予祂旨意完美启示的公民社群，有义务在任何时候都按照这一无谬标准的指示来塑造和规范他们的政治行为。</w:t>
      </w:r>
    </w:p>
    <w:p w14:paraId="314C6A90">
      <w:pPr>
        <w:spacing w:before="68" w:line="326" w:lineRule="auto"/>
        <w:ind w:firstLine="225"/>
        <w:jc w:val="both"/>
        <w:rPr>
          <w:rFonts w:hint="eastAsia" w:ascii="微软雅黑" w:hAnsi="微软雅黑" w:eastAsia="微软雅黑" w:cs="微软雅黑"/>
          <w:spacing w:val="-1"/>
          <w:sz w:val="30"/>
          <w:szCs w:val="30"/>
        </w:rPr>
      </w:pPr>
    </w:p>
    <w:p w14:paraId="34FE283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principle on which they were at any time bound to do so being a moral principle, they must be held bound to do the same at all times: what is moral is neither of local nor of temporary obligation.</w:t>
      </w:r>
    </w:p>
    <w:p w14:paraId="62B3D28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他们在任何时候有义务这样做的原则既然是一个道德原则，他们就必须被视为在任何时候都有义务这样做：道德的义务既非局部的，也非暂时的。</w:t>
      </w:r>
    </w:p>
    <w:p w14:paraId="441DA7E9">
      <w:pPr>
        <w:spacing w:before="68" w:line="326" w:lineRule="auto"/>
        <w:ind w:firstLine="225"/>
        <w:jc w:val="both"/>
        <w:rPr>
          <w:rFonts w:hint="eastAsia" w:ascii="微软雅黑" w:hAnsi="微软雅黑" w:eastAsia="微软雅黑" w:cs="微软雅黑"/>
          <w:spacing w:val="-1"/>
          <w:sz w:val="30"/>
          <w:szCs w:val="30"/>
        </w:rPr>
      </w:pPr>
    </w:p>
    <w:p w14:paraId="0C4A030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nations are not bound by the Word of God, they are not responsible or punishable for acting contrary to it, but may, at pleasure, revel with impunity in the violation of every branch of revealed truth;—a degree of licentious indulgence which, however agreeable to the taste of the infidel, cannot fail to shock the mind of every Christian.</w:t>
      </w:r>
    </w:p>
    <w:p w14:paraId="6767295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国家不受神话语的约束，它们就不会因违背它而负责或受罚，而是可以随心所欲地违背启示真理的每一个分支而不受惩罚；——这种程度的放肆纵容，无论多么合乎不信者的口味，必会使每一个基督徒的心灵感到震惊。</w:t>
      </w:r>
    </w:p>
    <w:p w14:paraId="25D8CEFB">
      <w:pPr>
        <w:spacing w:before="68" w:line="326" w:lineRule="auto"/>
        <w:ind w:firstLine="225"/>
        <w:jc w:val="both"/>
        <w:rPr>
          <w:rFonts w:hint="eastAsia" w:ascii="微软雅黑" w:hAnsi="微软雅黑" w:eastAsia="微软雅黑" w:cs="微软雅黑"/>
          <w:spacing w:val="-1"/>
          <w:sz w:val="30"/>
          <w:szCs w:val="30"/>
        </w:rPr>
      </w:pPr>
    </w:p>
    <w:p w14:paraId="073E618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look into the New Testament, we find even in it many things respecting the nature, origin, and ends of civil government; the qualifications, duties, and claims of civil rulers; and the obligations of subjects towards magistrates, both supreme and subordinate.</w:t>
      </w:r>
    </w:p>
    <w:p w14:paraId="577A657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当我们查考新约圣经时，我们发现即使在其中也有许多关于公民政府的性质、起源和目的；关于公民统治者的资格、责任和权利；以及关于臣民对最高和下级官长的义务的内容。</w:t>
      </w:r>
    </w:p>
    <w:p w14:paraId="56FB67C8">
      <w:pPr>
        <w:spacing w:before="68" w:line="326" w:lineRule="auto"/>
        <w:ind w:firstLine="225"/>
        <w:jc w:val="both"/>
        <w:rPr>
          <w:rFonts w:hint="eastAsia" w:ascii="微软雅黑" w:hAnsi="微软雅黑" w:eastAsia="微软雅黑" w:cs="微软雅黑"/>
          <w:spacing w:val="-1"/>
          <w:sz w:val="30"/>
          <w:szCs w:val="30"/>
        </w:rPr>
      </w:pPr>
    </w:p>
    <w:p w14:paraId="59A998F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what purpose, we ask, are these placed in the sacred volume? Surely not to be overlooked, but to be read, pondered and obeyed.</w:t>
      </w:r>
    </w:p>
    <w:p w14:paraId="7A70FDE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我们不禁要问，这些内容放在圣卷中是为了什么目的呢？肯定不是为了被忽视，而是为了被阅读、深思和遵行。</w:t>
      </w:r>
    </w:p>
    <w:p w14:paraId="375FAED2">
      <w:pPr>
        <w:spacing w:before="68" w:line="326" w:lineRule="auto"/>
        <w:ind w:firstLine="225"/>
        <w:jc w:val="both"/>
        <w:rPr>
          <w:rFonts w:hint="eastAsia" w:ascii="微软雅黑" w:hAnsi="微软雅黑" w:eastAsia="微软雅黑" w:cs="微软雅黑"/>
          <w:spacing w:val="-1"/>
          <w:sz w:val="30"/>
          <w:szCs w:val="30"/>
        </w:rPr>
      </w:pPr>
    </w:p>
    <w:p w14:paraId="7DE3D0E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certainly designed to be of use; but this they cannot be, if nations as such, and men in their civil capacity, are not under their authority as parts of revealed truth.</w:t>
      </w:r>
    </w:p>
    <w:p w14:paraId="0B4C7A2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它们当然旨在发挥作用；但如果国家作为国家，以及处于公民身份的人，不在其作为启示真理一部分的权威之下，它们就无法发挥作用。</w:t>
      </w:r>
    </w:p>
    <w:p w14:paraId="6A7C472C">
      <w:pPr>
        <w:spacing w:before="68" w:line="326" w:lineRule="auto"/>
        <w:ind w:firstLine="225"/>
        <w:jc w:val="both"/>
        <w:rPr>
          <w:rFonts w:hint="eastAsia" w:ascii="微软雅黑" w:hAnsi="微软雅黑" w:eastAsia="微软雅黑" w:cs="微软雅黑"/>
          <w:spacing w:val="-1"/>
          <w:sz w:val="30"/>
          <w:szCs w:val="30"/>
        </w:rPr>
      </w:pPr>
    </w:p>
    <w:p w14:paraId="749515F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therefore, we find civil rulers, king and judges, commanded to be wise and to be instructed, must we not understand them as required to go to the Bible for the instruction they need, and to extract from this sacred repository their lessons of political wisdom?</w:t>
      </w:r>
    </w:p>
    <w:p w14:paraId="7E8C74F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因此，当我们发现公民统治者，君王和审判官，被命令要有智慧并受管教时，难道我们不应该理解为要求他们到圣经中寻求所需的教导，并从这一神圣宝库中汲取他们的政治智慧课程吗？</w:t>
      </w:r>
    </w:p>
    <w:p w14:paraId="0CA826AA">
      <w:pPr>
        <w:spacing w:before="68" w:line="326" w:lineRule="auto"/>
        <w:ind w:firstLine="225"/>
        <w:jc w:val="both"/>
        <w:rPr>
          <w:rFonts w:hint="eastAsia" w:ascii="微软雅黑" w:hAnsi="微软雅黑" w:eastAsia="微软雅黑" w:cs="微软雅黑"/>
          <w:spacing w:val="-1"/>
          <w:sz w:val="30"/>
          <w:szCs w:val="30"/>
        </w:rPr>
      </w:pPr>
    </w:p>
    <w:p w14:paraId="18BD6CA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thus appears satisfactorily established, that nations are under the obligation of the revealed will of Christ in general, and bound to regulate their transactions by it, in as far as it contains what is applicable to such, whether in the form of principle, precept, or example.</w:t>
      </w:r>
    </w:p>
    <w:p w14:paraId="6BB012D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因此，这似乎已令人满意地确立了：国家总体上处于基督启示旨意的义务之下，并且有义务以此来规范它们的事务，只要其中包含适用于国家的内容，无论是原则、戒律还是榜样。</w:t>
      </w:r>
    </w:p>
    <w:p w14:paraId="29C86C92">
      <w:pPr>
        <w:spacing w:before="68" w:line="326" w:lineRule="auto"/>
        <w:ind w:firstLine="225"/>
        <w:jc w:val="both"/>
        <w:rPr>
          <w:rFonts w:hint="eastAsia" w:ascii="微软雅黑" w:hAnsi="微软雅黑" w:eastAsia="微软雅黑" w:cs="微软雅黑"/>
          <w:spacing w:val="-1"/>
          <w:sz w:val="30"/>
          <w:szCs w:val="30"/>
        </w:rPr>
      </w:pPr>
    </w:p>
    <w:p w14:paraId="4564AA0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this is the case with regard to revelation as a whole, it will not be denied to be so with regard to the moral law in particular.</w:t>
      </w:r>
    </w:p>
    <w:p w14:paraId="0C64296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如果对启示的整体而言是这样，那么对于道德律这一特定部分而言，也不会被否认是这样。</w:t>
      </w:r>
    </w:p>
    <w:p w14:paraId="18104259">
      <w:pPr>
        <w:spacing w:before="68" w:line="326" w:lineRule="auto"/>
        <w:ind w:firstLine="225"/>
        <w:jc w:val="both"/>
        <w:rPr>
          <w:rFonts w:hint="eastAsia" w:ascii="微软雅黑" w:hAnsi="微软雅黑" w:eastAsia="微软雅黑" w:cs="微软雅黑"/>
          <w:spacing w:val="-1"/>
          <w:sz w:val="30"/>
          <w:szCs w:val="30"/>
        </w:rPr>
      </w:pPr>
    </w:p>
    <w:p w14:paraId="7735F3C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Nations, as such, are under the obligation of the moral law; they are bound to regulate their affairs by the principles and precepts of the decalogue.</w:t>
      </w:r>
    </w:p>
    <w:p w14:paraId="0CE52D3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国家作为国家，处于道德律的义务之下；它们有义务按照十诫的原则和戒律来规范它们的事务。</w:t>
      </w:r>
    </w:p>
    <w:p w14:paraId="77567068">
      <w:pPr>
        <w:spacing w:before="68" w:line="326" w:lineRule="auto"/>
        <w:ind w:firstLine="225"/>
        <w:jc w:val="both"/>
        <w:rPr>
          <w:rFonts w:hint="eastAsia" w:ascii="微软雅黑" w:hAnsi="微软雅黑" w:eastAsia="微软雅黑" w:cs="微软雅黑"/>
          <w:spacing w:val="-1"/>
          <w:sz w:val="30"/>
          <w:szCs w:val="30"/>
        </w:rPr>
      </w:pPr>
    </w:p>
    <w:p w14:paraId="0FDD0E3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precept of that law they are bound to obey.</w:t>
      </w:r>
    </w:p>
    <w:p w14:paraId="1394808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它们有义务遵守那律法的每一条戒律。</w:t>
      </w:r>
    </w:p>
    <w:p w14:paraId="35993493">
      <w:pPr>
        <w:spacing w:before="68" w:line="326" w:lineRule="auto"/>
        <w:ind w:firstLine="225"/>
        <w:jc w:val="both"/>
        <w:rPr>
          <w:rFonts w:hint="eastAsia" w:ascii="微软雅黑" w:hAnsi="微软雅黑" w:eastAsia="微软雅黑" w:cs="微软雅黑"/>
          <w:spacing w:val="-1"/>
          <w:sz w:val="30"/>
          <w:szCs w:val="30"/>
        </w:rPr>
      </w:pPr>
    </w:p>
    <w:p w14:paraId="233D07A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we are aware, maintained that only the precepts of the second table are obligatory on civil communities.</w:t>
      </w:r>
    </w:p>
    <w:p w14:paraId="221ABEE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我们知道，有人主张只有第二块法版的戒律对公民社群具有约束力。</w:t>
      </w:r>
    </w:p>
    <w:p w14:paraId="5B83EAFA">
      <w:pPr>
        <w:spacing w:before="68" w:line="326" w:lineRule="auto"/>
        <w:ind w:firstLine="225"/>
        <w:jc w:val="both"/>
        <w:rPr>
          <w:rFonts w:hint="eastAsia" w:ascii="微软雅黑" w:hAnsi="微软雅黑" w:eastAsia="微软雅黑" w:cs="微软雅黑"/>
          <w:spacing w:val="-1"/>
          <w:sz w:val="30"/>
          <w:szCs w:val="30"/>
        </w:rPr>
      </w:pPr>
    </w:p>
    <w:p w14:paraId="5D1698A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an individual standing in a particular relation and circumstances is not under obligation to obey those parts of revelation which have respect to persons placed in other relations and circumstances, so it is contended that nations are only under the obligation of such parts of the moral law as can be shewn to apply to them.</w:t>
      </w:r>
    </w:p>
    <w:p w14:paraId="583053A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正如一个处于特定关系和环境中的个人，没有义务遵守启示中关于处于其他关系和环境之人的部分，因此有人争辩说，国家只对道德律中那些能证明适用于它们的部分负有义务。</w:t>
      </w:r>
    </w:p>
    <w:p w14:paraId="297C2299">
      <w:pPr>
        <w:spacing w:before="68" w:line="326" w:lineRule="auto"/>
        <w:ind w:firstLine="225"/>
        <w:jc w:val="both"/>
        <w:rPr>
          <w:rFonts w:hint="eastAsia" w:ascii="微软雅黑" w:hAnsi="微软雅黑" w:eastAsia="微软雅黑" w:cs="微软雅黑"/>
          <w:spacing w:val="-1"/>
          <w:sz w:val="30"/>
          <w:szCs w:val="30"/>
        </w:rPr>
      </w:pPr>
    </w:p>
    <w:p w14:paraId="22AC55F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frankly admit the fairness of this reasoning.</w:t>
      </w:r>
    </w:p>
    <w:p w14:paraId="3073B7C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我们坦率地承认这种推理的公正性。</w:t>
      </w:r>
    </w:p>
    <w:p w14:paraId="7574F7DC">
      <w:pPr>
        <w:spacing w:before="68" w:line="326" w:lineRule="auto"/>
        <w:ind w:firstLine="225"/>
        <w:jc w:val="both"/>
        <w:rPr>
          <w:rFonts w:hint="eastAsia" w:ascii="微软雅黑" w:hAnsi="微软雅黑" w:eastAsia="微软雅黑" w:cs="微软雅黑"/>
          <w:spacing w:val="-1"/>
          <w:sz w:val="30"/>
          <w:szCs w:val="30"/>
        </w:rPr>
      </w:pPr>
    </w:p>
    <w:p w14:paraId="6ACCF7C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then we are prepared to maintain that every part of the moral law is applicable to nations.</w:t>
      </w:r>
    </w:p>
    <w:p w14:paraId="422F955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但接着我们要坚持认为，道德律的每一部分都适用于国家。</w:t>
      </w:r>
    </w:p>
    <w:p w14:paraId="2DD2BC0D">
      <w:pPr>
        <w:spacing w:before="68" w:line="326" w:lineRule="auto"/>
        <w:ind w:firstLine="225"/>
        <w:jc w:val="both"/>
        <w:rPr>
          <w:rFonts w:hint="eastAsia" w:ascii="微软雅黑" w:hAnsi="微软雅黑" w:eastAsia="微软雅黑" w:cs="微软雅黑"/>
          <w:spacing w:val="-1"/>
          <w:sz w:val="30"/>
          <w:szCs w:val="30"/>
        </w:rPr>
      </w:pPr>
    </w:p>
    <w:p w14:paraId="01E130B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nations in their national capacity, and magistrates in their official character, are admitted to be moral subjects, it will not be easy to shew that they are exempt from the obligation of any part of the moral law.</w:t>
      </w:r>
    </w:p>
    <w:p w14:paraId="63097EC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如果承认国家以其国家身份，官长以其官方特征，是道德主体，那么就不容易证明它们可以免除道德律任何部分的义务。</w:t>
      </w:r>
    </w:p>
    <w:p w14:paraId="48A99EF0">
      <w:pPr>
        <w:spacing w:before="68" w:line="326" w:lineRule="auto"/>
        <w:ind w:firstLine="225"/>
        <w:jc w:val="both"/>
        <w:rPr>
          <w:rFonts w:hint="eastAsia" w:ascii="微软雅黑" w:hAnsi="微软雅黑" w:eastAsia="微软雅黑" w:cs="微软雅黑"/>
          <w:spacing w:val="-1"/>
          <w:sz w:val="30"/>
          <w:szCs w:val="30"/>
        </w:rPr>
      </w:pPr>
    </w:p>
    <w:p w14:paraId="263853C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could be shewn that there are some requirements in that law which nations are incompetent to fulfil, it would follow, of course, that from these they are exempted.</w:t>
      </w:r>
    </w:p>
    <w:p w14:paraId="4B5BE32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如果能证明那律法中有些要求是国家无法履行的，当然可以推断它们可以免除这些要求。</w:t>
      </w:r>
    </w:p>
    <w:p w14:paraId="5222E5A0">
      <w:pPr>
        <w:spacing w:before="68" w:line="326" w:lineRule="auto"/>
        <w:ind w:firstLine="225"/>
        <w:jc w:val="both"/>
        <w:rPr>
          <w:rFonts w:hint="eastAsia" w:ascii="微软雅黑" w:hAnsi="微软雅黑" w:eastAsia="微软雅黑" w:cs="微软雅黑"/>
          <w:spacing w:val="-1"/>
          <w:sz w:val="30"/>
          <w:szCs w:val="30"/>
        </w:rPr>
      </w:pPr>
    </w:p>
    <w:p w14:paraId="7AFB49F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however, it can be shewn that nations are capable of obeying every precept—those of the first as well as those of the second table—it will be difficult to persuade an unprejudiced mind that they are free from the obligation of any one of them.</w:t>
      </w:r>
    </w:p>
    <w:p w14:paraId="333647B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然而，如果能证明国家能够遵守每一条戒律——无论是第一块法版还是第二块法版的戒律——就很难说服一个没有偏见的头脑相信它们可以免除其中任何一条的义务。</w:t>
      </w:r>
    </w:p>
    <w:p w14:paraId="6D5F6D2D">
      <w:pPr>
        <w:spacing w:before="68" w:line="326" w:lineRule="auto"/>
        <w:ind w:firstLine="225"/>
        <w:jc w:val="both"/>
        <w:rPr>
          <w:rFonts w:hint="eastAsia" w:ascii="微软雅黑" w:hAnsi="微软雅黑" w:eastAsia="微软雅黑" w:cs="微软雅黑"/>
          <w:spacing w:val="-1"/>
          <w:sz w:val="30"/>
          <w:szCs w:val="30"/>
        </w:rPr>
      </w:pPr>
    </w:p>
    <w:p w14:paraId="3F17AC7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regard to the second table, there is, of course, no dispute; yet the last precept of this department reaches farther than many of those who contend against all national religion can consistently go; it respects the state of the heart.</w:t>
      </w:r>
    </w:p>
    <w:p w14:paraId="55296CE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关于第二块法版，当然没有争议；然而这部分的最后一条戒律所涉及的范围，比许多反对一切国家宗教的人所能一致坚持的要远得多；它关乎内心的状态。</w:t>
      </w:r>
    </w:p>
    <w:p w14:paraId="2D013DD0">
      <w:pPr>
        <w:spacing w:before="68" w:line="326" w:lineRule="auto"/>
        <w:ind w:firstLine="225"/>
        <w:jc w:val="both"/>
        <w:rPr>
          <w:rFonts w:hint="eastAsia" w:ascii="微软雅黑" w:hAnsi="微软雅黑" w:eastAsia="微软雅黑" w:cs="微软雅黑"/>
          <w:spacing w:val="-1"/>
          <w:sz w:val="30"/>
          <w:szCs w:val="30"/>
        </w:rPr>
      </w:pPr>
    </w:p>
    <w:p w14:paraId="223A4BB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may easily be shewn, that nations are as capable of obeying the precepts of the first as those of the second table.</w:t>
      </w:r>
    </w:p>
    <w:p w14:paraId="7704AE1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但很容易证明，国家遵守第一块法版戒律的能力，与遵守第二块法版戒律的能力是一样的。</w:t>
      </w:r>
    </w:p>
    <w:p w14:paraId="017F206B">
      <w:pPr>
        <w:spacing w:before="68" w:line="326" w:lineRule="auto"/>
        <w:ind w:firstLine="225"/>
        <w:jc w:val="both"/>
        <w:rPr>
          <w:rFonts w:hint="eastAsia" w:ascii="微软雅黑" w:hAnsi="微软雅黑" w:eastAsia="微软雅黑" w:cs="微软雅黑"/>
          <w:spacing w:val="-1"/>
          <w:sz w:val="30"/>
          <w:szCs w:val="30"/>
        </w:rPr>
      </w:pPr>
    </w:p>
    <w:p w14:paraId="1AA9372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is it, we ask, that nations can obey even the fifth, sixth, seventh, eighth, and ninth commandments, but just by passing laws obliging men to perform their respective relative duties; by protecting the life and property of individuals; by discouraging licentiousness; and by promoting truth between man and man, by the sanctity of an oath?</w:t>
      </w:r>
    </w:p>
    <w:p w14:paraId="51C7C67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问，国家是如何能够遵守第五、第六、第七、第八和第九条诫命的呢？不正是通过通过法律强制人们履行各自的相关义务；保护个人的生命和财产；抑制放荡行为；并通过誓言的神圣性促进人与人之间的诚实吗？</w:t>
      </w:r>
    </w:p>
    <w:p w14:paraId="5EEA1207">
      <w:pPr>
        <w:spacing w:before="68" w:line="326" w:lineRule="auto"/>
        <w:ind w:firstLine="225"/>
        <w:jc w:val="both"/>
        <w:rPr>
          <w:rFonts w:hint="eastAsia" w:ascii="微软雅黑" w:hAnsi="微软雅黑" w:eastAsia="微软雅黑" w:cs="微软雅黑"/>
          <w:spacing w:val="-1"/>
          <w:sz w:val="30"/>
          <w:szCs w:val="30"/>
        </w:rPr>
      </w:pPr>
    </w:p>
    <w:p w14:paraId="09933F1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may they not, in like manner, manifest their obedience to the first, second, third, and fourth precepts, by embodying into their constitution an acknowledgment of the being and character of the one living and true God; by providing for the ordinances of divine worship being maintained and observed in the land; by enacting laws calculated to restrain all blasphemous abuse of God’s sacred name; and by making provision for the sanctification of the Sabbath?</w:t>
      </w:r>
    </w:p>
    <w:p w14:paraId="6A7A584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它们不能同样地通过在宪法中体现对独一、又真又活之神的存在和属性的承认，来表明它们对第一、第二、第三和第四条戒律的顺服吗？通过规定在国中维持和遵守神圣敬拜的条例；通过制定法律以限制所有亵渎神圣名的滥用行为；并为安息日的成圣做出规定吗？</w:t>
      </w:r>
    </w:p>
    <w:p w14:paraId="77075938">
      <w:pPr>
        <w:spacing w:before="68" w:line="326" w:lineRule="auto"/>
        <w:ind w:firstLine="225"/>
        <w:jc w:val="both"/>
        <w:rPr>
          <w:rFonts w:hint="eastAsia" w:ascii="微软雅黑" w:hAnsi="微软雅黑" w:eastAsia="微软雅黑" w:cs="微软雅黑"/>
          <w:spacing w:val="-1"/>
          <w:sz w:val="30"/>
          <w:szCs w:val="30"/>
        </w:rPr>
      </w:pPr>
    </w:p>
    <w:p w14:paraId="010A554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nations are thus capable of obeying the whole moral law, who will contend that they are not under obligation so to do?</w:t>
      </w:r>
    </w:p>
    <w:p w14:paraId="47C1673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如果国家因此能够遵守整个道德律，谁还会争辩说它们没有义务这样做呢？</w:t>
      </w:r>
    </w:p>
    <w:p w14:paraId="1294737F">
      <w:pPr>
        <w:spacing w:before="68" w:line="326" w:lineRule="auto"/>
        <w:ind w:firstLine="225"/>
        <w:jc w:val="both"/>
        <w:rPr>
          <w:rFonts w:hint="eastAsia" w:ascii="微软雅黑" w:hAnsi="微软雅黑" w:eastAsia="微软雅黑" w:cs="微软雅黑"/>
          <w:spacing w:val="-1"/>
          <w:sz w:val="30"/>
          <w:szCs w:val="30"/>
        </w:rPr>
      </w:pPr>
    </w:p>
    <w:p w14:paraId="27582A5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allow that the Scriptures of truth are necessary to guide them in yielding this obedience: but is not this true of the one table as much as of the other?</w:t>
      </w:r>
    </w:p>
    <w:p w14:paraId="4DAD7E0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我们承认真理的圣经对于指导它们做出这种顺服是必要的：但这对于一块法版和另一块法版不也是同样真实吗？</w:t>
      </w:r>
    </w:p>
    <w:p w14:paraId="196815C2">
      <w:pPr>
        <w:spacing w:before="68" w:line="326" w:lineRule="auto"/>
        <w:ind w:firstLine="225"/>
        <w:jc w:val="both"/>
        <w:rPr>
          <w:rFonts w:hint="eastAsia" w:ascii="微软雅黑" w:hAnsi="微软雅黑" w:eastAsia="微软雅黑" w:cs="微软雅黑"/>
          <w:spacing w:val="-1"/>
          <w:sz w:val="30"/>
          <w:szCs w:val="30"/>
        </w:rPr>
      </w:pPr>
    </w:p>
    <w:p w14:paraId="18B5323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kingdoms of the world require, indeed, much direction from the Word of God, in performing the solemn and delicate duties obligatory upon them by the first table of the moral law: but do they require no such direction with regard to those of the second?</w:t>
      </w:r>
    </w:p>
    <w:p w14:paraId="0532162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世上的王国在履行道德律第一块法版所规定的庄严而微妙的义务时，确实需要神话语的许多指引：但关于第二块法版的义务，难道它们就不需要这样的指引吗？</w:t>
      </w:r>
    </w:p>
    <w:p w14:paraId="6778C0A9">
      <w:pPr>
        <w:spacing w:before="68" w:line="326" w:lineRule="auto"/>
        <w:ind w:firstLine="225"/>
        <w:jc w:val="both"/>
        <w:rPr>
          <w:rFonts w:hint="eastAsia" w:ascii="微软雅黑" w:hAnsi="微软雅黑" w:eastAsia="微软雅黑" w:cs="微软雅黑"/>
          <w:spacing w:val="-1"/>
          <w:sz w:val="30"/>
          <w:szCs w:val="30"/>
        </w:rPr>
      </w:pPr>
    </w:p>
    <w:p w14:paraId="09BE67A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do. The law of marriage belongs to the fifth precept; but how, without having recourse to other portions of the Scriptures, can any Christian nation legislate against polygamy?</w:t>
      </w:r>
    </w:p>
    <w:p w14:paraId="24D5C3A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它们需要。婚姻法属于第五条戒律；但是，如果不诉诸圣经的其他部分，任何基督教国家如何能立法反对多以此妻制呢？</w:t>
      </w:r>
    </w:p>
    <w:p w14:paraId="6B764122">
      <w:pPr>
        <w:spacing w:before="68" w:line="326" w:lineRule="auto"/>
        <w:ind w:firstLine="225"/>
        <w:jc w:val="both"/>
        <w:rPr>
          <w:rFonts w:hint="eastAsia" w:ascii="微软雅黑" w:hAnsi="微软雅黑" w:eastAsia="微软雅黑" w:cs="微软雅黑"/>
          <w:spacing w:val="-1"/>
          <w:sz w:val="30"/>
          <w:szCs w:val="30"/>
        </w:rPr>
      </w:pPr>
    </w:p>
    <w:p w14:paraId="5259DAD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of murder is founded on the sixth; and how, without betaking to some other part of revealed truth, can it be shewn that the murderer should be punished with death?</w:t>
      </w:r>
    </w:p>
    <w:p w14:paraId="75A8E61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谋杀法建立在第六条戒律之上；如果不借助于启示真理的其他部分，如何能证明凶手应被处以死刑呢？</w:t>
      </w:r>
    </w:p>
    <w:p w14:paraId="6DA88ADB">
      <w:pPr>
        <w:spacing w:before="68" w:line="326" w:lineRule="auto"/>
        <w:ind w:firstLine="225"/>
        <w:jc w:val="both"/>
        <w:rPr>
          <w:rFonts w:hint="eastAsia" w:ascii="微软雅黑" w:hAnsi="微软雅黑" w:eastAsia="微软雅黑" w:cs="微软雅黑"/>
          <w:spacing w:val="-1"/>
          <w:sz w:val="30"/>
          <w:szCs w:val="30"/>
        </w:rPr>
      </w:pPr>
    </w:p>
    <w:p w14:paraId="3730695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thus appears that nations, as such, are bound to recognise the obligation of the Word of God as a whole; to make it their rule in all their transactions, and their standard of appeal in all circumstances; and, in this way, to shew their dutiful subjection to that divine Mediator, who is at once the author of revelation, and the Governor among the nations.</w:t>
      </w:r>
    </w:p>
    <w:p w14:paraId="7494517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看来，国家作为国家，有义务承认神话语作为一个整体的约束力；在一切事务中以其为准则，在一切情况下以其为上诉的标准；并以此方式，表明它们对那位神圣中保的尽责顺服，祂既是启示的作者，又是万国中的管理者。</w:t>
      </w:r>
    </w:p>
    <w:p w14:paraId="1B1CA0E1">
      <w:pPr>
        <w:spacing w:before="68" w:line="326" w:lineRule="auto"/>
        <w:ind w:firstLine="225"/>
        <w:jc w:val="both"/>
        <w:rPr>
          <w:rFonts w:hint="eastAsia" w:ascii="微软雅黑" w:hAnsi="微软雅黑" w:eastAsia="微软雅黑" w:cs="微软雅黑"/>
          <w:spacing w:val="-1"/>
          <w:sz w:val="30"/>
          <w:szCs w:val="30"/>
        </w:rPr>
      </w:pPr>
    </w:p>
    <w:p w14:paraId="41705B8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It is a duty which nations owe to Messiah the Prince, to have respect to moral and religious qualifications in those whom they appoint over them.</w:t>
      </w:r>
    </w:p>
    <w:p w14:paraId="1AFAE32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第三。万国对弥赛亚君王所负的一项义务是，要在他们任命来管理他们的人身上，重视道德和宗教资格。</w:t>
      </w:r>
    </w:p>
    <w:p w14:paraId="2C72E7C2">
      <w:pPr>
        <w:spacing w:before="68" w:line="326" w:lineRule="auto"/>
        <w:ind w:firstLine="225"/>
        <w:jc w:val="both"/>
        <w:rPr>
          <w:rFonts w:hint="eastAsia" w:ascii="微软雅黑" w:hAnsi="微软雅黑" w:eastAsia="微软雅黑" w:cs="微软雅黑"/>
          <w:spacing w:val="-1"/>
          <w:sz w:val="30"/>
          <w:szCs w:val="30"/>
        </w:rPr>
      </w:pPr>
    </w:p>
    <w:p w14:paraId="6FE8990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wait not to agitate the question of the people’s right to elect their own office-bearers.</w:t>
      </w:r>
    </w:p>
    <w:p w14:paraId="33AB67C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我们暂不争论人民选举自己任职者的权利问题。</w:t>
      </w:r>
    </w:p>
    <w:p w14:paraId="2D99A8D5">
      <w:pPr>
        <w:spacing w:before="68" w:line="326" w:lineRule="auto"/>
        <w:ind w:firstLine="225"/>
        <w:jc w:val="both"/>
        <w:rPr>
          <w:rFonts w:hint="eastAsia" w:ascii="微软雅黑" w:hAnsi="微软雅黑" w:eastAsia="微软雅黑" w:cs="微软雅黑"/>
          <w:spacing w:val="-1"/>
          <w:sz w:val="30"/>
          <w:szCs w:val="30"/>
        </w:rPr>
      </w:pPr>
    </w:p>
    <w:p w14:paraId="1176D46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diversity of opinion may prevail regarding the first magistrate, there is now no dispute, at least in these lands, with regard to the right of election in the legislative and executive departments of government.</w:t>
      </w:r>
    </w:p>
    <w:p w14:paraId="505E387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无论关于最高官长存在何种意见分歧，至少在这些土地上，关于立法和行政部门的选举权，现在已没有争议。</w:t>
      </w:r>
    </w:p>
    <w:p w14:paraId="598F46D1">
      <w:pPr>
        <w:spacing w:before="68" w:line="326" w:lineRule="auto"/>
        <w:ind w:firstLine="225"/>
        <w:jc w:val="both"/>
        <w:rPr>
          <w:rFonts w:hint="eastAsia" w:ascii="微软雅黑" w:hAnsi="微软雅黑" w:eastAsia="微软雅黑" w:cs="微软雅黑"/>
          <w:spacing w:val="-1"/>
          <w:sz w:val="30"/>
          <w:szCs w:val="30"/>
        </w:rPr>
      </w:pPr>
    </w:p>
    <w:p w14:paraId="48FCE33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general practice of the nations unites with Scripture and common sense in support of a representative system of government.</w:t>
      </w:r>
    </w:p>
    <w:p w14:paraId="738E9DC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万国的普遍做法与圣经和常识一致，都支持代议制的政府体系。</w:t>
      </w:r>
    </w:p>
    <w:p w14:paraId="78837B26">
      <w:pPr>
        <w:spacing w:before="68" w:line="326" w:lineRule="auto"/>
        <w:ind w:firstLine="225"/>
        <w:jc w:val="both"/>
        <w:rPr>
          <w:rFonts w:hint="eastAsia" w:ascii="微软雅黑" w:hAnsi="微软雅黑" w:eastAsia="微软雅黑" w:cs="微软雅黑"/>
          <w:spacing w:val="-1"/>
          <w:sz w:val="30"/>
          <w:szCs w:val="30"/>
        </w:rPr>
      </w:pPr>
    </w:p>
    <w:p w14:paraId="38DFA74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Rulers as the representatives of the people are understood to be elected by and responsible to the people, according to the constitution and laws of the land.</w:t>
      </w:r>
    </w:p>
    <w:p w14:paraId="677BADA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统治者作为人民的代表，被理解为根据国家的宪法和法律，由人民选举产生并对人民负责。</w:t>
      </w:r>
    </w:p>
    <w:p w14:paraId="25217EE8">
      <w:pPr>
        <w:spacing w:before="68" w:line="326" w:lineRule="auto"/>
        <w:ind w:firstLine="225"/>
        <w:jc w:val="both"/>
        <w:rPr>
          <w:rFonts w:hint="eastAsia" w:ascii="微软雅黑" w:hAnsi="微软雅黑" w:eastAsia="微软雅黑" w:cs="微软雅黑"/>
          <w:spacing w:val="-1"/>
          <w:sz w:val="30"/>
          <w:szCs w:val="30"/>
        </w:rPr>
      </w:pPr>
    </w:p>
    <w:p w14:paraId="089D945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under the Old Testament dispensation, when kings were designated to office by immediate revelation, the consent of the people was deemed indispensable to their lawful authority; and they were liable to removal from office, by the people, for abuse of their trust.</w:t>
      </w:r>
    </w:p>
    <w:p w14:paraId="10FCD12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即使在旧约时代，当君王由直接启示指定就职时，人民的同意仍被视为他们合法权柄所不可或缺的；如果他们滥用信任，也可能被人民罢免。</w:t>
      </w:r>
    </w:p>
    <w:p w14:paraId="610353E2">
      <w:pPr>
        <w:spacing w:before="68" w:line="326" w:lineRule="auto"/>
        <w:ind w:firstLine="225"/>
        <w:jc w:val="both"/>
        <w:rPr>
          <w:rFonts w:hint="eastAsia" w:ascii="微软雅黑" w:hAnsi="微软雅黑" w:eastAsia="微软雅黑" w:cs="微软雅黑"/>
          <w:spacing w:val="-1"/>
          <w:sz w:val="30"/>
          <w:szCs w:val="30"/>
        </w:rPr>
      </w:pPr>
    </w:p>
    <w:p w14:paraId="509D719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regard to subordinate office-bearers, also, such directions were given as clearly imply that the right of election belonged to the community.</w:t>
      </w:r>
    </w:p>
    <w:p w14:paraId="4EBFCC3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关于下级任职者，所给出的指示也清楚地暗示选举权属于社群。</w:t>
      </w:r>
    </w:p>
    <w:p w14:paraId="542CE385">
      <w:pPr>
        <w:spacing w:before="68" w:line="326" w:lineRule="auto"/>
        <w:ind w:firstLine="225"/>
        <w:jc w:val="both"/>
        <w:rPr>
          <w:rFonts w:hint="eastAsia" w:ascii="微软雅黑" w:hAnsi="微软雅黑" w:eastAsia="微软雅黑" w:cs="微软雅黑"/>
          <w:spacing w:val="-1"/>
          <w:sz w:val="30"/>
          <w:szCs w:val="30"/>
        </w:rPr>
      </w:pPr>
    </w:p>
    <w:p w14:paraId="5531E56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ye wise men, and understanding, and known among your tribes, and I will make them rulers over you.</w:t>
      </w:r>
    </w:p>
    <w:p w14:paraId="448DAFB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“你们要按着各支派选举有智慧、有见识、为众人所认识的，我立他们为你们的首领。</w:t>
      </w:r>
    </w:p>
    <w:p w14:paraId="5D46CF1B">
      <w:pPr>
        <w:spacing w:before="68" w:line="326" w:lineRule="auto"/>
        <w:ind w:firstLine="225"/>
        <w:jc w:val="both"/>
        <w:rPr>
          <w:rFonts w:hint="eastAsia" w:ascii="微软雅黑" w:hAnsi="微软雅黑" w:eastAsia="微软雅黑" w:cs="微软雅黑"/>
          <w:spacing w:val="-1"/>
          <w:sz w:val="30"/>
          <w:szCs w:val="30"/>
        </w:rPr>
      </w:pPr>
    </w:p>
    <w:p w14:paraId="76951FF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thou art come into the land which the Lord thy God giveth thee, and shalt possess it, and shalt dwell therein, and shalt say, I will set a king over me, like as all the nations that are about me; thou shalt in any wise set him over thee, whom the Lord thy God shall choose; one from among thy brethren shalt thou set king over thee; thou mayest not set a stranger over thee, which is not thy brother.’</w:t>
      </w:r>
    </w:p>
    <w:p w14:paraId="7C2F684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到了耶和华你神所赐你的地，得了那地居住的时候，若说：‘我要立王治理我，像四围的国一样。’你总要立耶和华你神所拣选的人为王。必从你弟兄中立一人；不可立你弟兄以外的人为王。”</w:t>
      </w:r>
    </w:p>
    <w:p w14:paraId="20CB9245">
      <w:pPr>
        <w:spacing w:before="68" w:line="326" w:lineRule="auto"/>
        <w:ind w:firstLine="225"/>
        <w:jc w:val="both"/>
        <w:rPr>
          <w:rFonts w:hint="eastAsia" w:ascii="微软雅黑" w:hAnsi="微软雅黑" w:eastAsia="微软雅黑" w:cs="微软雅黑"/>
          <w:spacing w:val="-1"/>
          <w:sz w:val="30"/>
          <w:szCs w:val="30"/>
        </w:rPr>
      </w:pPr>
    </w:p>
    <w:p w14:paraId="5A6B853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is it to be supposed that the people, who are invested with the right of election, are left without all control in the exercise of this right; that they are at liberty, acting from mere prejudice, self-interest, or caprice, to choose whom they will; and that the objects of their choice are forthwith, in consequence of being so chosen, invested with lawful and indisputable authority?</w:t>
      </w:r>
    </w:p>
    <w:p w14:paraId="1C55492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难道应该认为，被赋予选举权的人民在行使这一权利时不受任何控制吗？认为他们可以自由地仅仅出于偏见、私利或反复无常而选择他们想要的人；并且他们选择的对象仅因被选中，就立即被赋予合法且无可争议的权柄吗？</w:t>
      </w:r>
    </w:p>
    <w:p w14:paraId="522D62A8">
      <w:pPr>
        <w:spacing w:before="68" w:line="326" w:lineRule="auto"/>
        <w:ind w:firstLine="225"/>
        <w:jc w:val="both"/>
        <w:rPr>
          <w:rFonts w:hint="eastAsia" w:ascii="微软雅黑" w:hAnsi="微软雅黑" w:eastAsia="微软雅黑" w:cs="微软雅黑"/>
          <w:spacing w:val="-1"/>
          <w:sz w:val="30"/>
          <w:szCs w:val="30"/>
        </w:rPr>
      </w:pPr>
    </w:p>
    <w:p w14:paraId="4AB885F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from this being the case, the people are bound to use their elective power discreetly and wisely; they are under obligation to fix upon men possessed of qualifications fitting them for office; nor are they themselves constituted the sole judges of what these qualifications may be.</w:t>
      </w:r>
    </w:p>
    <w:p w14:paraId="7B5816E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情况远非如此，人民有义务谨慎而明智地使用他们的选举权；他们有义务选定那些拥有适合任职资格的人；他们自己也不是这些资格是什么的唯一裁决者。</w:t>
      </w:r>
    </w:p>
    <w:p w14:paraId="64CF3F5B">
      <w:pPr>
        <w:spacing w:before="68" w:line="326" w:lineRule="auto"/>
        <w:ind w:firstLine="225"/>
        <w:jc w:val="both"/>
        <w:rPr>
          <w:rFonts w:hint="eastAsia" w:ascii="微软雅黑" w:hAnsi="微软雅黑" w:eastAsia="微软雅黑" w:cs="微软雅黑"/>
          <w:spacing w:val="-1"/>
          <w:sz w:val="30"/>
          <w:szCs w:val="30"/>
        </w:rPr>
      </w:pPr>
    </w:p>
    <w:p w14:paraId="10C3DEB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given them in his Word a supreme rule of direction, in which the character of civil rulers is described, and only such as seem to them to be possessed of this character are they at liberty to appoint.</w:t>
      </w:r>
    </w:p>
    <w:p w14:paraId="57B3696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神在祂的话语中给了他们一个至高的指导准则，其中描述了公民统治者的特征，他们只有自由任命那些在他们看来拥有这种特征的人。</w:t>
      </w:r>
    </w:p>
    <w:p w14:paraId="70E5408A">
      <w:pPr>
        <w:spacing w:before="68" w:line="326" w:lineRule="auto"/>
        <w:ind w:firstLine="225"/>
        <w:jc w:val="both"/>
        <w:rPr>
          <w:rFonts w:hint="eastAsia" w:ascii="微软雅黑" w:hAnsi="微软雅黑" w:eastAsia="微软雅黑" w:cs="微软雅黑"/>
          <w:spacing w:val="-1"/>
          <w:sz w:val="30"/>
          <w:szCs w:val="30"/>
        </w:rPr>
      </w:pPr>
    </w:p>
    <w:p w14:paraId="702884B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people were under no restriction of this nature, it is fearful to think of the consequences that would ensue.</w:t>
      </w:r>
    </w:p>
    <w:p w14:paraId="42A2D84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如果人民不受这种性质的限制，那么随之而来的后果将是令人恐惧的。</w:t>
      </w:r>
    </w:p>
    <w:p w14:paraId="40D17990">
      <w:pPr>
        <w:spacing w:before="68" w:line="326" w:lineRule="auto"/>
        <w:ind w:firstLine="225"/>
        <w:jc w:val="both"/>
        <w:rPr>
          <w:rFonts w:hint="eastAsia" w:ascii="微软雅黑" w:hAnsi="微软雅黑" w:eastAsia="微软雅黑" w:cs="微软雅黑"/>
          <w:spacing w:val="-1"/>
          <w:sz w:val="30"/>
          <w:szCs w:val="30"/>
        </w:rPr>
      </w:pPr>
    </w:p>
    <w:p w14:paraId="65ABBAC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power of the magistrate is not an absolute power which he is at liberty to employ as he chooses, so neither is the right of the elector an absolute right which he is at liberty to exercise as he chooses.</w:t>
      </w:r>
    </w:p>
    <w:p w14:paraId="08BBB22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正如官长的权力不是他可以随心所欲使用的绝对权力，选举人的权利也不是他可以随心所欲行使的绝对权利。</w:t>
      </w:r>
    </w:p>
    <w:p w14:paraId="60E14336">
      <w:pPr>
        <w:spacing w:before="68" w:line="326" w:lineRule="auto"/>
        <w:ind w:firstLine="225"/>
        <w:jc w:val="both"/>
        <w:rPr>
          <w:rFonts w:hint="eastAsia" w:ascii="微软雅黑" w:hAnsi="微软雅黑" w:eastAsia="微软雅黑" w:cs="微软雅黑"/>
          <w:spacing w:val="-1"/>
          <w:sz w:val="30"/>
          <w:szCs w:val="30"/>
        </w:rPr>
      </w:pPr>
    </w:p>
    <w:p w14:paraId="4CAE918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the one and the other are placed under the limiting control of the Divine Law; and it is only when they are used according to this law that they are used aright.</w:t>
      </w:r>
    </w:p>
    <w:p w14:paraId="4FD92DA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两者都置于神律法的限制性控制之下；只有当它们按照这律法被使用时，才是被正确地使用。</w:t>
      </w:r>
    </w:p>
    <w:p w14:paraId="42A62367">
      <w:pPr>
        <w:spacing w:before="68" w:line="326" w:lineRule="auto"/>
        <w:ind w:firstLine="225"/>
        <w:jc w:val="both"/>
        <w:rPr>
          <w:rFonts w:hint="eastAsia" w:ascii="微软雅黑" w:hAnsi="微软雅黑" w:eastAsia="微软雅黑" w:cs="微软雅黑"/>
          <w:spacing w:val="-1"/>
          <w:sz w:val="30"/>
          <w:szCs w:val="30"/>
        </w:rPr>
      </w:pPr>
    </w:p>
    <w:p w14:paraId="4F84D4C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every individual who is qualified to hold office in a nation. Good natural talents, a cultivated mind, and a due share of acquaintance with the principles of government and with the constitution and laws of the country, seem indispensable.</w:t>
      </w:r>
    </w:p>
    <w:p w14:paraId="1F808B6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并不是每个人都有资格在国家任职。良好的天赋、受过培养的心智，以及对政府原则和国家宪法及法律的适当了解，似乎是必不可少的。</w:t>
      </w:r>
    </w:p>
    <w:p w14:paraId="089D3EBE">
      <w:pPr>
        <w:spacing w:before="68" w:line="326" w:lineRule="auto"/>
        <w:ind w:firstLine="225"/>
        <w:jc w:val="both"/>
        <w:rPr>
          <w:rFonts w:hint="eastAsia" w:ascii="微软雅黑" w:hAnsi="微软雅黑" w:eastAsia="微软雅黑" w:cs="微软雅黑"/>
          <w:spacing w:val="-1"/>
          <w:sz w:val="30"/>
          <w:szCs w:val="30"/>
        </w:rPr>
      </w:pPr>
    </w:p>
    <w:p w14:paraId="19C8A4C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Scripture, not less than common sense, discountenances the practice of setting persons of feeble intellect to bear rule.</w:t>
      </w:r>
    </w:p>
    <w:p w14:paraId="0DBA8A7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圣经，不亚于常识，都不赞成设立智力低弱的人掌权的做​​法。</w:t>
      </w:r>
    </w:p>
    <w:p w14:paraId="7C6C2820">
      <w:pPr>
        <w:spacing w:before="68" w:line="326" w:lineRule="auto"/>
        <w:ind w:firstLine="225"/>
        <w:jc w:val="both"/>
        <w:rPr>
          <w:rFonts w:hint="eastAsia" w:ascii="微软雅黑" w:hAnsi="微软雅黑" w:eastAsia="微软雅黑" w:cs="微软雅黑"/>
          <w:spacing w:val="-1"/>
          <w:sz w:val="30"/>
          <w:szCs w:val="30"/>
        </w:rPr>
      </w:pPr>
    </w:p>
    <w:p w14:paraId="73614CD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 unto thee, O land, when thy king is a child! Thou shalt provide out of all the people able men. Take ye wise men and understanding, and I will make them rulers over you.’</w:t>
      </w:r>
    </w:p>
    <w:p w14:paraId="5FBDAC2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“邦国啊，你的王若是孩童……你就有祸了！……并要从百姓中拣选有才能的人。你们要……选举有智慧、有见识……我立他们为你们的首领。”</w:t>
      </w:r>
    </w:p>
    <w:p w14:paraId="3F623CDC">
      <w:pPr>
        <w:spacing w:before="68" w:line="326" w:lineRule="auto"/>
        <w:ind w:firstLine="225"/>
        <w:jc w:val="both"/>
        <w:rPr>
          <w:rFonts w:hint="eastAsia" w:ascii="微软雅黑" w:hAnsi="微软雅黑" w:eastAsia="微软雅黑" w:cs="微软雅黑"/>
          <w:spacing w:val="-1"/>
          <w:sz w:val="30"/>
          <w:szCs w:val="30"/>
        </w:rPr>
      </w:pPr>
    </w:p>
    <w:p w14:paraId="2F043FF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less essential are moral qualifications. High and incorruptible integrity, well regulated mercy, strict veracity, and exemplary temperance, are all specified with approbation in the Word of God.</w:t>
      </w:r>
    </w:p>
    <w:p w14:paraId="4C09385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——同样必不可少的是道德资格。崇高且廉洁的正直、受良好规范的仁慈、严格的诚实和模范的节制，都在神的话语中被明确赞许。</w:t>
      </w:r>
    </w:p>
    <w:p w14:paraId="6B03B20C">
      <w:pPr>
        <w:spacing w:before="68" w:line="326" w:lineRule="auto"/>
        <w:ind w:firstLine="225"/>
        <w:jc w:val="both"/>
        <w:rPr>
          <w:rFonts w:hint="eastAsia" w:ascii="微软雅黑" w:hAnsi="微软雅黑" w:eastAsia="微软雅黑" w:cs="微软雅黑"/>
          <w:spacing w:val="-1"/>
          <w:sz w:val="30"/>
          <w:szCs w:val="30"/>
        </w:rPr>
      </w:pPr>
    </w:p>
    <w:p w14:paraId="0D1C0CB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thou shalt provide out of all the people men of truth, hating covetousness. He that ruleth over men must be just. Mercy and truth preserve the king, and his throne is upholden by mercy. If a ruler hearken to lies, all his servants are wicked. It is not for kings, O Lemuel, it is not for kings to drink wine, nor for princes strong drink; lest they drink and forget the law, and pervert the judgment of any of the afflicted.’</w:t>
      </w:r>
    </w:p>
    <w:p w14:paraId="6CA6CF9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要从百姓中拣选……诚实无妄、恨不义之财的人。那以公义治理人的。王因仁慈和诚实得以保全他的国位，也因仁慈立稳。君王若听谎言，他一切臣仆都是奸恶。利慕伊勒啊，君王喝酒，君王喝酒不相宜；王子说浓酒在哪里也不相宜；恐怕喝了就忘记律例，颠倒一切困苦人的是非。”</w:t>
      </w:r>
    </w:p>
    <w:p w14:paraId="57710645">
      <w:pPr>
        <w:spacing w:before="68" w:line="326" w:lineRule="auto"/>
        <w:ind w:firstLine="225"/>
        <w:jc w:val="both"/>
        <w:rPr>
          <w:rFonts w:hint="eastAsia" w:ascii="微软雅黑" w:hAnsi="微软雅黑" w:eastAsia="微软雅黑" w:cs="微软雅黑"/>
          <w:spacing w:val="-1"/>
          <w:sz w:val="30"/>
          <w:szCs w:val="30"/>
        </w:rPr>
      </w:pPr>
    </w:p>
    <w:p w14:paraId="3BDFCD3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more than this, religious qualifications are required in the Scriptures.</w:t>
      </w:r>
    </w:p>
    <w:p w14:paraId="4675534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——不仅如此，圣经还要求宗教资格。</w:t>
      </w:r>
    </w:p>
    <w:p w14:paraId="103DFD4C">
      <w:pPr>
        <w:spacing w:before="68" w:line="326" w:lineRule="auto"/>
        <w:ind w:firstLine="225"/>
        <w:jc w:val="both"/>
        <w:rPr>
          <w:rFonts w:hint="eastAsia" w:ascii="微软雅黑" w:hAnsi="微软雅黑" w:eastAsia="微软雅黑" w:cs="微软雅黑"/>
          <w:spacing w:val="-1"/>
          <w:sz w:val="30"/>
          <w:szCs w:val="30"/>
        </w:rPr>
      </w:pPr>
    </w:p>
    <w:p w14:paraId="5E56C27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profession of religion would seem to be implied in the canon: ‘One from among thy brethren shalt thou set over thee; thou mayest not set a stranger over thee, who is not thy brother.’</w:t>
      </w:r>
    </w:p>
    <w:p w14:paraId="448BDB8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这一规则似乎暗示了信仰的告白：“必从你弟兄中立一人；不可立你弟兄以外的人为王。”</w:t>
      </w:r>
    </w:p>
    <w:p w14:paraId="264E3A8A">
      <w:pPr>
        <w:spacing w:before="68" w:line="326" w:lineRule="auto"/>
        <w:ind w:firstLine="225"/>
        <w:jc w:val="both"/>
        <w:rPr>
          <w:rFonts w:hint="eastAsia" w:ascii="微软雅黑" w:hAnsi="微软雅黑" w:eastAsia="微软雅黑" w:cs="微软雅黑"/>
          <w:spacing w:val="-1"/>
          <w:sz w:val="30"/>
          <w:szCs w:val="30"/>
        </w:rPr>
      </w:pPr>
    </w:p>
    <w:p w14:paraId="2CFAD1A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true religion in the soul is also specified. ‘Thou shalt provide out of all the people such as fear God. He that ruleth over men must be just, ruling in the fear of God.’</w:t>
      </w:r>
    </w:p>
    <w:p w14:paraId="7A8ADC8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但灵魂中真实的信仰也被明确指出。“要从百姓中拣选敬畏神……的人。那以公义治理人的，敬畏神执掌权柄。”</w:t>
      </w:r>
    </w:p>
    <w:p w14:paraId="25E155F7">
      <w:pPr>
        <w:spacing w:before="68" w:line="326" w:lineRule="auto"/>
        <w:ind w:firstLine="225"/>
        <w:jc w:val="both"/>
        <w:rPr>
          <w:rFonts w:hint="eastAsia" w:ascii="微软雅黑" w:hAnsi="微软雅黑" w:eastAsia="微软雅黑" w:cs="微软雅黑"/>
          <w:spacing w:val="-1"/>
          <w:sz w:val="30"/>
          <w:szCs w:val="30"/>
        </w:rPr>
      </w:pPr>
    </w:p>
    <w:p w14:paraId="078913C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needless to say, that the fear of God is spoken of in Scripture as the very essence and sum of true piety.</w:t>
      </w:r>
    </w:p>
    <w:p w14:paraId="7020D40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不用说，敬畏神在圣经中被说成是真正虔诚的本质和总和。</w:t>
      </w:r>
    </w:p>
    <w:p w14:paraId="29721E94">
      <w:pPr>
        <w:spacing w:before="68" w:line="326" w:lineRule="auto"/>
        <w:ind w:firstLine="225"/>
        <w:jc w:val="both"/>
        <w:rPr>
          <w:rFonts w:hint="eastAsia" w:ascii="微软雅黑" w:hAnsi="微软雅黑" w:eastAsia="微软雅黑" w:cs="微软雅黑"/>
          <w:spacing w:val="-1"/>
          <w:sz w:val="30"/>
          <w:szCs w:val="30"/>
        </w:rPr>
      </w:pPr>
    </w:p>
    <w:p w14:paraId="77D9DC6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fear of the Lord, that is wisdom. Fear God and keep his commandments, for this is the whole duty of man. I will put my fear in their hearts, and they shall not depart from me.’</w:t>
      </w:r>
    </w:p>
    <w:p w14:paraId="569063C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“敬畏主就是智慧。敬畏神，谨守他的诫命，这是人所当尽的本分。我要将当怕我的心赐给他们，使他们不离开我。”</w:t>
      </w:r>
    </w:p>
    <w:p w14:paraId="272A4C17">
      <w:pPr>
        <w:spacing w:before="68" w:line="326" w:lineRule="auto"/>
        <w:ind w:firstLine="225"/>
        <w:jc w:val="both"/>
        <w:rPr>
          <w:rFonts w:hint="eastAsia" w:ascii="微软雅黑" w:hAnsi="微软雅黑" w:eastAsia="微软雅黑" w:cs="微软雅黑"/>
          <w:spacing w:val="-1"/>
          <w:sz w:val="30"/>
          <w:szCs w:val="30"/>
        </w:rPr>
      </w:pPr>
    </w:p>
    <w:p w14:paraId="004D882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appears that three distinct classes of qualifications are necessary in civil rulers:—natural, moral, and religious.</w:t>
      </w:r>
    </w:p>
    <w:p w14:paraId="625C725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因此看来，公民统治者必须具备三类不同的资格：——天赋的、道德的和宗教的。</w:t>
      </w:r>
    </w:p>
    <w:p w14:paraId="2FF72D52">
      <w:pPr>
        <w:spacing w:before="68" w:line="326" w:lineRule="auto"/>
        <w:ind w:firstLine="225"/>
        <w:jc w:val="both"/>
        <w:rPr>
          <w:rFonts w:hint="eastAsia" w:ascii="微软雅黑" w:hAnsi="微软雅黑" w:eastAsia="微软雅黑" w:cs="微软雅黑"/>
          <w:spacing w:val="-1"/>
          <w:sz w:val="30"/>
          <w:szCs w:val="30"/>
        </w:rPr>
      </w:pPr>
    </w:p>
    <w:p w14:paraId="15AD6FE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required to be men of good abilities, of unimpeachable character, and of sound piety.</w:t>
      </w:r>
    </w:p>
    <w:p w14:paraId="32CD403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他们被要求必须是能力出众、品格无可指责、虔诚纯正的人。</w:t>
      </w:r>
    </w:p>
    <w:p w14:paraId="68B4D8AA">
      <w:pPr>
        <w:spacing w:before="68" w:line="326" w:lineRule="auto"/>
        <w:ind w:firstLine="225"/>
        <w:jc w:val="both"/>
        <w:rPr>
          <w:rFonts w:hint="eastAsia" w:ascii="微软雅黑" w:hAnsi="微软雅黑" w:eastAsia="微软雅黑" w:cs="微软雅黑"/>
          <w:spacing w:val="-1"/>
          <w:sz w:val="30"/>
          <w:szCs w:val="30"/>
        </w:rPr>
      </w:pPr>
    </w:p>
    <w:p w14:paraId="0666ED1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Weak and ignorant men; drunkards, libertines, sabbath-breakers, profane swearers; papists, socinians, infidels, are, accordingly, disqualified for exercising government in a country which is blessed with the volume of revelation.</w:t>
      </w:r>
    </w:p>
    <w:p w14:paraId="50FE8DA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软弱无知的人；醉酒者、放荡者、破坏安息日者、亵渎起誓者；天主教徒、苏西尼派、不信者，因此都没有资格在拥有启示书卷的国家行使治理权。</w:t>
      </w:r>
    </w:p>
    <w:p w14:paraId="25E5EB1D">
      <w:pPr>
        <w:spacing w:before="68" w:line="326" w:lineRule="auto"/>
        <w:ind w:firstLine="225"/>
        <w:jc w:val="both"/>
        <w:rPr>
          <w:rFonts w:hint="eastAsia" w:ascii="微软雅黑" w:hAnsi="微软雅黑" w:eastAsia="微软雅黑" w:cs="微软雅黑"/>
          <w:spacing w:val="-1"/>
          <w:sz w:val="30"/>
          <w:szCs w:val="30"/>
        </w:rPr>
      </w:pPr>
    </w:p>
    <w:p w14:paraId="7DF1FFA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the people are not at liberty to appoint to places of power and trust.</w:t>
      </w:r>
    </w:p>
    <w:p w14:paraId="55CA6EA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这样的人，人民没有自由任命他们担任有权柄和受托付的职位。</w:t>
      </w:r>
    </w:p>
    <w:p w14:paraId="04D0BCEA">
      <w:pPr>
        <w:spacing w:before="68" w:line="326" w:lineRule="auto"/>
        <w:ind w:firstLine="225"/>
        <w:jc w:val="both"/>
        <w:rPr>
          <w:rFonts w:hint="eastAsia" w:ascii="微软雅黑" w:hAnsi="微软雅黑" w:eastAsia="微软雅黑" w:cs="微软雅黑"/>
          <w:spacing w:val="-1"/>
          <w:sz w:val="30"/>
          <w:szCs w:val="30"/>
        </w:rPr>
      </w:pPr>
    </w:p>
    <w:p w14:paraId="457A2E1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regards the two former classes of qualifications, namely, such as are natural and moral, this statement will not perhaps be disputed by many who will demur to it as regards the third, that is, religious qualifications.</w:t>
      </w:r>
    </w:p>
    <w:p w14:paraId="47C1E44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关于前两类资格，即天赋和道德资格，这一陈述也许不会受到许多人的争议，但对于第三类，即宗教资格，他们可能会表示异议。</w:t>
      </w:r>
    </w:p>
    <w:p w14:paraId="477DBFED">
      <w:pPr>
        <w:spacing w:before="68" w:line="326" w:lineRule="auto"/>
        <w:ind w:firstLine="225"/>
        <w:jc w:val="both"/>
        <w:rPr>
          <w:rFonts w:hint="eastAsia" w:ascii="微软雅黑" w:hAnsi="微软雅黑" w:eastAsia="微软雅黑" w:cs="微软雅黑"/>
          <w:spacing w:val="-1"/>
          <w:sz w:val="30"/>
          <w:szCs w:val="30"/>
        </w:rPr>
      </w:pPr>
    </w:p>
    <w:p w14:paraId="4B1A0C6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of God, however, is as explicit on this point as on the others: and if it is asked, ‘Of what use is religion to a civil ruler?’ it might be deemed enough, in reply, to refer the objector to the Bible, where such qualifications are expressly required.</w:t>
      </w:r>
    </w:p>
    <w:p w14:paraId="2D5E29B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然而，神的话语在这一点上与在其他点上一样明确：如果有人问，“宗教对公民统治者有什么用？”在回答时，只需引导反对者去看圣经，那里明确要求这样的资格，这也就足够了。</w:t>
      </w:r>
    </w:p>
    <w:p w14:paraId="32D271F3">
      <w:pPr>
        <w:spacing w:before="68" w:line="326" w:lineRule="auto"/>
        <w:ind w:firstLine="225"/>
        <w:jc w:val="both"/>
        <w:rPr>
          <w:rFonts w:hint="eastAsia" w:ascii="微软雅黑" w:hAnsi="微软雅黑" w:eastAsia="微软雅黑" w:cs="微软雅黑"/>
          <w:spacing w:val="-1"/>
          <w:sz w:val="30"/>
          <w:szCs w:val="30"/>
        </w:rPr>
      </w:pPr>
    </w:p>
    <w:p w14:paraId="565F779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 one who candidly reflects that civil magistrates are denominated ‘ministers of God;’ that they are required to administer oaths; that they exert a mighty influence by their example; and that decided personal piety adds greatly to the lustre and power even of natural and moral qualities; can be at a loss to perceive the importance of religion to one who is invested with civil power.</w:t>
      </w:r>
    </w:p>
    <w:p w14:paraId="6EBFF22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果一个人坦诚地反思：公民官长被称为“神的用人”；他们被要求主持宣誓；他们通过榜样施加巨大的影响；并且坚定的个人虔诚极大地增添了哪怕是天赋和道德品质的光辉和力量；他就不会看不出宗教对于被赋予公民权力者的重要性。</w:t>
      </w:r>
    </w:p>
    <w:p w14:paraId="0FD8A20D">
      <w:pPr>
        <w:spacing w:before="68" w:line="326" w:lineRule="auto"/>
        <w:ind w:firstLine="225"/>
        <w:jc w:val="both"/>
        <w:rPr>
          <w:rFonts w:hint="eastAsia" w:ascii="微软雅黑" w:hAnsi="微软雅黑" w:eastAsia="微软雅黑" w:cs="微软雅黑"/>
          <w:spacing w:val="-1"/>
          <w:sz w:val="30"/>
          <w:szCs w:val="30"/>
        </w:rPr>
      </w:pPr>
    </w:p>
    <w:p w14:paraId="55085A1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be allowed then that the nations owe it, as a duty to Messiah their Prince, to appoint over them rulers possessed of such qualifications as his Word prescribes.</w:t>
      </w:r>
    </w:p>
    <w:p w14:paraId="2966753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那么，人们将承认，万国作为对他们的弥赛亚君王的义务，理当任命拥有祂话语所规定的那种资格的统治者来管理他们。</w:t>
      </w:r>
    </w:p>
    <w:p w14:paraId="6A77BB72">
      <w:pPr>
        <w:spacing w:before="68" w:line="326" w:lineRule="auto"/>
        <w:ind w:firstLine="225"/>
        <w:jc w:val="both"/>
        <w:rPr>
          <w:rFonts w:hint="eastAsia" w:ascii="微软雅黑" w:hAnsi="微软雅黑" w:eastAsia="微软雅黑" w:cs="微软雅黑"/>
          <w:spacing w:val="-1"/>
          <w:sz w:val="30"/>
          <w:szCs w:val="30"/>
        </w:rPr>
      </w:pPr>
    </w:p>
    <w:p w14:paraId="55C553F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these qualifications are we have already seen.</w:t>
      </w:r>
    </w:p>
    <w:p w14:paraId="44C2A31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这些资格是什么，我们已经看到了。</w:t>
      </w:r>
    </w:p>
    <w:p w14:paraId="2F141316">
      <w:pPr>
        <w:spacing w:before="68" w:line="326" w:lineRule="auto"/>
        <w:ind w:firstLine="225"/>
        <w:jc w:val="both"/>
        <w:rPr>
          <w:rFonts w:hint="eastAsia" w:ascii="微软雅黑" w:hAnsi="微软雅黑" w:eastAsia="微软雅黑" w:cs="微软雅黑"/>
          <w:spacing w:val="-1"/>
          <w:sz w:val="30"/>
          <w:szCs w:val="30"/>
        </w:rPr>
      </w:pPr>
    </w:p>
    <w:p w14:paraId="5BA224A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requires but a slight glance at the state of things, even among those nations which are in possession of the inspired volume, to perceive how utterly and how extensively this duty is disregarded.</w:t>
      </w:r>
    </w:p>
    <w:p w14:paraId="2F910BB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只要稍微瞥一眼事态，即使在那些拥有受感示书卷的国家中，也能看出这一义务是多么彻底和广泛地被忽视。</w:t>
      </w:r>
    </w:p>
    <w:p w14:paraId="1B928CE2">
      <w:pPr>
        <w:spacing w:before="68" w:line="326" w:lineRule="auto"/>
        <w:ind w:firstLine="225"/>
        <w:jc w:val="both"/>
        <w:rPr>
          <w:rFonts w:hint="eastAsia" w:ascii="微软雅黑" w:hAnsi="微软雅黑" w:eastAsia="微软雅黑" w:cs="微软雅黑"/>
          <w:spacing w:val="-1"/>
          <w:sz w:val="30"/>
          <w:szCs w:val="30"/>
        </w:rPr>
      </w:pPr>
    </w:p>
    <w:p w14:paraId="2C8F71F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too common maxim with many in our day, that magistrates as such have nothing to do with religion, —nothing to do with it, it would seem, not only as an object of legislation, but even as a qualification for office.</w:t>
      </w:r>
    </w:p>
    <w:p w14:paraId="6865F50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我们这个时代许多人有一个太普遍的格言，即官长作为官长与宗教无关，——似乎不仅作为立法对象与它无关，甚至作为任职资格也与它无关。</w:t>
      </w:r>
    </w:p>
    <w:p w14:paraId="16D046F5">
      <w:pPr>
        <w:spacing w:before="68" w:line="326" w:lineRule="auto"/>
        <w:ind w:firstLine="225"/>
        <w:jc w:val="both"/>
        <w:rPr>
          <w:rFonts w:hint="eastAsia" w:ascii="微软雅黑" w:hAnsi="微软雅黑" w:eastAsia="微软雅黑" w:cs="微软雅黑"/>
          <w:spacing w:val="-1"/>
          <w:sz w:val="30"/>
          <w:szCs w:val="30"/>
        </w:rPr>
      </w:pPr>
    </w:p>
    <w:p w14:paraId="19542C5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often does it happen that men of any religion, or of no religion at all, are unblushingly preferred to those who have justly acquired a reputation for godliness?</w:t>
      </w:r>
    </w:p>
    <w:p w14:paraId="09284CE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多少时候，任何宗教的人，或根本没有宗教的人，竟然被厚颜无耻地优先于那些公正地获得了虔诚声誉的人？</w:t>
      </w:r>
    </w:p>
    <w:p w14:paraId="2DB5E587">
      <w:pPr>
        <w:spacing w:before="68" w:line="326" w:lineRule="auto"/>
        <w:ind w:firstLine="225"/>
        <w:jc w:val="both"/>
        <w:rPr>
          <w:rFonts w:hint="eastAsia" w:ascii="微软雅黑" w:hAnsi="微软雅黑" w:eastAsia="微软雅黑" w:cs="微软雅黑"/>
          <w:spacing w:val="-1"/>
          <w:sz w:val="30"/>
          <w:szCs w:val="30"/>
        </w:rPr>
      </w:pPr>
    </w:p>
    <w:p w14:paraId="16A68CA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dishonouring to Christ thus to set up, as his ministers, his open and avowed enemies—men who deny his divinity, who blaspheme his name, who deride his worship, and who openly profane his sacred day!</w:t>
      </w:r>
    </w:p>
    <w:p w14:paraId="7B05E35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如此设立祂公开和公然的敌人作祂的用人——那些否认祂神性、亵渎祂名、嘲笑祂的敬拜、公开亵渎祂圣日的人——这是何等地羞辱基督啊！</w:t>
      </w:r>
    </w:p>
    <w:p w14:paraId="7BECA288">
      <w:pPr>
        <w:spacing w:before="68" w:line="326" w:lineRule="auto"/>
        <w:ind w:firstLine="225"/>
        <w:jc w:val="both"/>
        <w:rPr>
          <w:rFonts w:hint="eastAsia" w:ascii="微软雅黑" w:hAnsi="微软雅黑" w:eastAsia="微软雅黑" w:cs="微软雅黑"/>
          <w:spacing w:val="-1"/>
          <w:sz w:val="30"/>
          <w:szCs w:val="30"/>
        </w:rPr>
      </w:pPr>
    </w:p>
    <w:p w14:paraId="64B40AA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conduct is attempted to be justified on a principle which is alike pernicious and fallacious, namely, that we have nothing to do with the private character of public men.</w:t>
      </w:r>
    </w:p>
    <w:p w14:paraId="5CE1D01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这种行为试图用一种既有害又荒谬的原则来辩护，即我们与公众人物的私人品格无关。</w:t>
      </w:r>
    </w:p>
    <w:p w14:paraId="547C335B">
      <w:pPr>
        <w:spacing w:before="68" w:line="326" w:lineRule="auto"/>
        <w:ind w:firstLine="225"/>
        <w:jc w:val="both"/>
        <w:rPr>
          <w:rFonts w:hint="eastAsia" w:ascii="微软雅黑" w:hAnsi="微软雅黑" w:eastAsia="微软雅黑" w:cs="微软雅黑"/>
          <w:spacing w:val="-1"/>
          <w:sz w:val="30"/>
          <w:szCs w:val="30"/>
        </w:rPr>
      </w:pPr>
    </w:p>
    <w:p w14:paraId="264AD8D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Away with the treacherous maxim.</w:t>
      </w:r>
    </w:p>
    <w:p w14:paraId="4D6C466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除去这奸诈的格言吧。</w:t>
      </w:r>
    </w:p>
    <w:p w14:paraId="14E3691E">
      <w:pPr>
        <w:spacing w:before="68" w:line="326" w:lineRule="auto"/>
        <w:ind w:firstLine="225"/>
        <w:jc w:val="both"/>
        <w:rPr>
          <w:rFonts w:hint="eastAsia" w:ascii="微软雅黑" w:hAnsi="微软雅黑" w:eastAsia="微软雅黑" w:cs="微软雅黑"/>
          <w:spacing w:val="-1"/>
          <w:sz w:val="30"/>
          <w:szCs w:val="30"/>
        </w:rPr>
      </w:pPr>
    </w:p>
    <w:p w14:paraId="33BEB29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when was public virtue to be found</w:t>
      </w:r>
    </w:p>
    <w:p w14:paraId="1481D80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private was not? Can he love the whole Who loves no part? he be a nation’s friend</w:t>
      </w:r>
    </w:p>
    <w:p w14:paraId="41683E5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is in truth the friend of no man there? Can he be strenuous in his country’s cause, Who slights the charities for whose dear sake That country, if at all, must be beloved?’</w:t>
      </w:r>
    </w:p>
    <w:p w14:paraId="0FF18C0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“因为哪里没有私德</w:t>
      </w:r>
    </w:p>
    <w:p w14:paraId="795FB51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哪里又能找到公德？不爱任何局部的人</w:t>
      </w:r>
    </w:p>
    <w:p w14:paraId="5AB1046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岂能爱那整体？实际上不是其中任何人之友的人</w:t>
      </w:r>
    </w:p>
    <w:p w14:paraId="0B45D17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岂能是国家的朋友？</w:t>
      </w:r>
    </w:p>
    <w:p w14:paraId="7AED530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轻视那些仁爱（国家若值得被爱，必是因着这些仁爱）的人，</w:t>
      </w:r>
    </w:p>
    <w:p w14:paraId="602A458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岂能在国家的事业上奋发努力？”</w:t>
      </w:r>
    </w:p>
    <w:p w14:paraId="790CD784">
      <w:pPr>
        <w:spacing w:before="68" w:line="326" w:lineRule="auto"/>
        <w:ind w:firstLine="225"/>
        <w:jc w:val="both"/>
        <w:rPr>
          <w:rFonts w:hint="eastAsia" w:ascii="微软雅黑" w:hAnsi="微软雅黑" w:eastAsia="微软雅黑" w:cs="微软雅黑"/>
          <w:spacing w:val="-1"/>
          <w:sz w:val="30"/>
          <w:szCs w:val="30"/>
        </w:rPr>
      </w:pPr>
    </w:p>
    <w:p w14:paraId="5645A15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Apart from the divinely authorised maxim, that ‘the wicked walk on every side when the vilest men are exalted,’—a maxim which all history illustrates,—if rulers are required, as we have shewn, to respect the glory of Christ, and to take his law as their rule, it is impossible that their moral and religious qualifications can be a matter of indifference, for without such qualifications, they cannot perform any one of these duties.</w:t>
      </w:r>
    </w:p>
    <w:p w14:paraId="7FC4826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那神授的格言“下流人在世人中升高，就有恶人到处游行”——这是一条所有历史都证实的格言——之外，如果统治者被要求（如我们所示）尊重基督的荣耀，并以祂的律法为他们的准则，那么他们的道德和宗教资格就不可能是无关紧要的，因为没有这样的资格，他们就无法履行这些职责中的任何一项。</w:t>
      </w:r>
    </w:p>
    <w:p w14:paraId="6611B2A7">
      <w:pPr>
        <w:spacing w:before="68" w:line="326" w:lineRule="auto"/>
        <w:ind w:firstLine="225"/>
        <w:jc w:val="both"/>
        <w:rPr>
          <w:rFonts w:hint="eastAsia" w:ascii="微软雅黑" w:hAnsi="微软雅黑" w:eastAsia="微软雅黑" w:cs="微软雅黑"/>
          <w:spacing w:val="-1"/>
          <w:sz w:val="30"/>
          <w:szCs w:val="30"/>
        </w:rPr>
      </w:pPr>
    </w:p>
    <w:p w14:paraId="12DC20D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the force of circumstances, and the overruling providence of God may compel men of no private worth to devise and execute measures of public utility, there can be no security for either the existence or efficient execution of such measures, when the public offices are filled with worthless men.</w:t>
      </w:r>
    </w:p>
    <w:p w14:paraId="2F5D3B7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无论环境的力量和神统管一切的护理如何迫使毫无私德的人设计和执行有益公众的措施，当公职被无价值的人占据时，这些措施的存在或有效执行都无法得到保障。</w:t>
      </w:r>
    </w:p>
    <w:p w14:paraId="5171DC0D">
      <w:pPr>
        <w:spacing w:before="68" w:line="326" w:lineRule="auto"/>
        <w:ind w:firstLine="225"/>
        <w:jc w:val="both"/>
        <w:rPr>
          <w:rFonts w:hint="eastAsia" w:ascii="微软雅黑" w:hAnsi="微软雅黑" w:eastAsia="微软雅黑" w:cs="微软雅黑"/>
          <w:spacing w:val="-1"/>
          <w:sz w:val="30"/>
          <w:szCs w:val="30"/>
        </w:rPr>
      </w:pPr>
    </w:p>
    <w:p w14:paraId="4810239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even if there were, this would not prove it to be the duty of Christians to confer the highest honours of state on persons of this description, and that, too, in preference to men of distinguished private worth.</w:t>
      </w:r>
    </w:p>
    <w:p w14:paraId="604EE72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即使有保障，这也不能证明基督徒有责任将国家的最高荣誉授予这类人，而且是优先于那些具有卓越私德的人。</w:t>
      </w:r>
    </w:p>
    <w:p w14:paraId="53F2F8F3">
      <w:pPr>
        <w:spacing w:before="68" w:line="326" w:lineRule="auto"/>
        <w:ind w:firstLine="225"/>
        <w:jc w:val="both"/>
        <w:rPr>
          <w:rFonts w:hint="eastAsia" w:ascii="微软雅黑" w:hAnsi="微软雅黑" w:eastAsia="微软雅黑" w:cs="微软雅黑"/>
          <w:spacing w:val="-1"/>
          <w:sz w:val="30"/>
          <w:szCs w:val="30"/>
        </w:rPr>
      </w:pPr>
    </w:p>
    <w:p w14:paraId="74EF96C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differently did the patriotic Nehemiah feel and act in this matter.</w:t>
      </w:r>
    </w:p>
    <w:p w14:paraId="2E96177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爱国的尼希米在这件事上的感受和行动是多么不同啊。</w:t>
      </w:r>
    </w:p>
    <w:p w14:paraId="64254A87">
      <w:pPr>
        <w:spacing w:before="68" w:line="326" w:lineRule="auto"/>
        <w:ind w:firstLine="225"/>
        <w:jc w:val="both"/>
        <w:rPr>
          <w:rFonts w:hint="eastAsia" w:ascii="微软雅黑" w:hAnsi="微软雅黑" w:eastAsia="微软雅黑" w:cs="微软雅黑"/>
          <w:spacing w:val="-1"/>
          <w:sz w:val="30"/>
          <w:szCs w:val="30"/>
        </w:rPr>
      </w:pPr>
    </w:p>
    <w:p w14:paraId="698080A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gave,’ says he, ‘Hananiah, ruler of the palace, charge over Jerusalem; for he was a faithful man and feared God above many.’</w:t>
      </w:r>
    </w:p>
    <w:p w14:paraId="41E471A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他说：“我派……营楼的宰官哈拿尼雅管理耶路撒冷；因为他即使诚实，敬畏神过于众人。”</w:t>
      </w:r>
    </w:p>
    <w:p w14:paraId="1C4F5C21">
      <w:pPr>
        <w:spacing w:before="68" w:line="326" w:lineRule="auto"/>
        <w:ind w:firstLine="225"/>
        <w:jc w:val="both"/>
        <w:rPr>
          <w:rFonts w:hint="eastAsia" w:ascii="微软雅黑" w:hAnsi="微软雅黑" w:eastAsia="微软雅黑" w:cs="微软雅黑"/>
          <w:spacing w:val="-1"/>
          <w:sz w:val="30"/>
          <w:szCs w:val="30"/>
        </w:rPr>
      </w:pPr>
    </w:p>
    <w:p w14:paraId="17E8CEE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senseless outcry of measures not men, may serve the purpose of the slavish adherents of a profligate ministry, but it is a maxim that is essentially base, unmanly, irrational, and unchristian.</w:t>
      </w:r>
    </w:p>
    <w:p w14:paraId="01C8754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“重措施不重人”这种毫无意义的叫嚣，可能符合一个放荡政府的奴性追随者的目的，但这实际上是一个卑鄙、怯懦、非理性和非基督教的格言。</w:t>
      </w:r>
    </w:p>
    <w:p w14:paraId="624E81A6">
      <w:pPr>
        <w:spacing w:before="68" w:line="326" w:lineRule="auto"/>
        <w:ind w:firstLine="225"/>
        <w:jc w:val="both"/>
        <w:rPr>
          <w:rFonts w:hint="eastAsia" w:ascii="微软雅黑" w:hAnsi="微软雅黑" w:eastAsia="微软雅黑" w:cs="微软雅黑"/>
          <w:spacing w:val="-1"/>
          <w:sz w:val="30"/>
          <w:szCs w:val="30"/>
        </w:rPr>
      </w:pPr>
    </w:p>
    <w:p w14:paraId="5E7068D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overlooks the necessary connexion subsisting betwixt cause and effect; it pours contempt on those parts of revelation in which the qualifications of rulers are prescribed; and it manifests an utter disregard of the honour and glory of the Saviour.</w:t>
      </w:r>
    </w:p>
    <w:p w14:paraId="4104F47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它忽视了因果之间存在的必然联系；它藐视启示中规定统治者资格的那些部分；它表明了对救主尊荣和荣耀的彻底无视。</w:t>
      </w:r>
    </w:p>
    <w:p w14:paraId="58210982">
      <w:pPr>
        <w:spacing w:before="68" w:line="326" w:lineRule="auto"/>
        <w:ind w:firstLine="225"/>
        <w:jc w:val="both"/>
        <w:rPr>
          <w:rFonts w:hint="eastAsia" w:ascii="微软雅黑" w:hAnsi="微软雅黑" w:eastAsia="微软雅黑" w:cs="微软雅黑"/>
          <w:spacing w:val="-1"/>
          <w:sz w:val="30"/>
          <w:szCs w:val="30"/>
        </w:rPr>
      </w:pPr>
    </w:p>
    <w:p w14:paraId="0236D26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maxim measures not men, is not more deserving of respect than its converse, men not measures.</w:t>
      </w:r>
    </w:p>
    <w:p w14:paraId="7D62B16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“重措施不重人”这一格言，并不比其反面“重人不重措施”更值得尊重。</w:t>
      </w:r>
    </w:p>
    <w:p w14:paraId="36758A96">
      <w:pPr>
        <w:spacing w:before="68" w:line="326" w:lineRule="auto"/>
        <w:ind w:firstLine="225"/>
        <w:jc w:val="both"/>
        <w:rPr>
          <w:rFonts w:hint="eastAsia" w:ascii="微软雅黑" w:hAnsi="微软雅黑" w:eastAsia="微软雅黑" w:cs="微软雅黑"/>
          <w:spacing w:val="-1"/>
          <w:sz w:val="30"/>
          <w:szCs w:val="30"/>
        </w:rPr>
      </w:pPr>
    </w:p>
    <w:p w14:paraId="3EEACE2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if we were under an absolute necessity of choosing either the one or the other, we should not hesitate to prefer the latter, there being, in our opinion, a much greater likelihood of good men correcting the evils of bad measures, than of good measures restraining the evils of bad men.</w:t>
      </w:r>
    </w:p>
    <w:p w14:paraId="178C90B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事实上，如果我们绝对必须在两者之间做出选择，我们会毫不犹豫地选择后者，因为在我们看来，好人纠正坏措施之弊端的可能性，远大于好措施抑制坏人之罪恶的可能性。</w:t>
      </w:r>
    </w:p>
    <w:p w14:paraId="010963FD">
      <w:pPr>
        <w:spacing w:before="68" w:line="326" w:lineRule="auto"/>
        <w:ind w:firstLine="225"/>
        <w:jc w:val="both"/>
        <w:rPr>
          <w:rFonts w:hint="eastAsia" w:ascii="微软雅黑" w:hAnsi="微软雅黑" w:eastAsia="微软雅黑" w:cs="微软雅黑"/>
          <w:spacing w:val="-1"/>
          <w:sz w:val="30"/>
          <w:szCs w:val="30"/>
        </w:rPr>
      </w:pPr>
    </w:p>
    <w:p w14:paraId="54061C1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no need for adopting either. With the Bible in our hands, we are entitled to insist on both.</w:t>
      </w:r>
    </w:p>
    <w:p w14:paraId="759793A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但没有必要采用其中任何一个。手握圣经，我们有权坚持两者兼备。</w:t>
      </w:r>
    </w:p>
    <w:p w14:paraId="1EB10C04">
      <w:pPr>
        <w:spacing w:before="68" w:line="326" w:lineRule="auto"/>
        <w:ind w:firstLine="225"/>
        <w:jc w:val="both"/>
        <w:rPr>
          <w:rFonts w:hint="eastAsia" w:ascii="微软雅黑" w:hAnsi="微软雅黑" w:eastAsia="微软雅黑" w:cs="微软雅黑"/>
          <w:spacing w:val="-1"/>
          <w:sz w:val="30"/>
          <w:szCs w:val="30"/>
        </w:rPr>
      </w:pPr>
    </w:p>
    <w:p w14:paraId="4986122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Measures and men, or rather men and measures, is the maxim on which Christian nations should proceed.</w:t>
      </w:r>
    </w:p>
    <w:p w14:paraId="6A69719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措施与人，或者更确切地说是人与措施，才是基督教国家应当遵循的格言。</w:t>
      </w:r>
    </w:p>
    <w:p w14:paraId="6B696D4A">
      <w:pPr>
        <w:spacing w:before="68" w:line="326" w:lineRule="auto"/>
        <w:ind w:firstLine="225"/>
        <w:jc w:val="both"/>
        <w:rPr>
          <w:rFonts w:hint="eastAsia" w:ascii="微软雅黑" w:hAnsi="微软雅黑" w:eastAsia="微软雅黑" w:cs="微软雅黑"/>
          <w:spacing w:val="-1"/>
          <w:sz w:val="30"/>
          <w:szCs w:val="30"/>
        </w:rPr>
      </w:pPr>
    </w:p>
    <w:p w14:paraId="0A3BA1D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every people, duly alive to their obligations, by making it an unalterable and fundamental law that they shall set over them only ‘able men, such as fear God, men of truth, hating covetousness, a terror to evil-doers and a praise to them that do well,’ will take care so to frame their constitution and regulate their practice, that the openly vicious and ungodly shall not have it in their power to thrust themselves into the sanctuaries of law and justice.</w:t>
      </w:r>
    </w:p>
    <w:p w14:paraId="7290D59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充分意识到自己义务的民族，通过制定不可更改的根本法，规定只能设立“有才能、敬畏神、诚实无妄、恨不义之财、叫作恶的惧怕、叫行善的得称赞”的人管理他们，必会小心制定宪法并规范实践，使那些公开作恶和不敬虔的人无法将自己塞进法律和公义的圣所。</w:t>
      </w:r>
    </w:p>
    <w:p w14:paraId="4FBF1936">
      <w:pPr>
        <w:spacing w:before="68" w:line="326" w:lineRule="auto"/>
        <w:ind w:firstLine="225"/>
        <w:jc w:val="both"/>
        <w:rPr>
          <w:rFonts w:hint="eastAsia" w:ascii="微软雅黑" w:hAnsi="微软雅黑" w:eastAsia="微软雅黑" w:cs="微软雅黑"/>
          <w:spacing w:val="-1"/>
          <w:sz w:val="30"/>
          <w:szCs w:val="30"/>
        </w:rPr>
      </w:pPr>
    </w:p>
    <w:p w14:paraId="774861D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it only to the qualifications of the rulers whom they choose, that, out of respect to the will and glory of Christ, men are bound to attend, but also to their own qualifications as electors.</w:t>
      </w:r>
    </w:p>
    <w:p w14:paraId="41DEF89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出于对基督旨意和荣耀的尊重，人们不仅有义务关注他们所选统治者的资格，而且也有义务关注他们自己作为选举人的资格。</w:t>
      </w:r>
    </w:p>
    <w:p w14:paraId="0090F119">
      <w:pPr>
        <w:spacing w:before="68" w:line="326" w:lineRule="auto"/>
        <w:ind w:firstLine="225"/>
        <w:jc w:val="both"/>
        <w:rPr>
          <w:rFonts w:hint="eastAsia" w:ascii="微软雅黑" w:hAnsi="微软雅黑" w:eastAsia="微软雅黑" w:cs="微软雅黑"/>
          <w:spacing w:val="-1"/>
          <w:sz w:val="30"/>
          <w:szCs w:val="30"/>
        </w:rPr>
      </w:pPr>
    </w:p>
    <w:p w14:paraId="227C1D1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point is too apt to be forgotten. It is, however, one of great importance.</w:t>
      </w:r>
    </w:p>
    <w:p w14:paraId="4F9F4DE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这一点太容易被遗忘。然而，这却是极其重要的一点。</w:t>
      </w:r>
    </w:p>
    <w:p w14:paraId="125AB982">
      <w:pPr>
        <w:spacing w:before="68" w:line="326" w:lineRule="auto"/>
        <w:ind w:firstLine="225"/>
        <w:jc w:val="both"/>
        <w:rPr>
          <w:rFonts w:hint="eastAsia" w:ascii="微软雅黑" w:hAnsi="微软雅黑" w:eastAsia="微软雅黑" w:cs="微软雅黑"/>
          <w:spacing w:val="-1"/>
          <w:sz w:val="30"/>
          <w:szCs w:val="30"/>
        </w:rPr>
      </w:pPr>
    </w:p>
    <w:p w14:paraId="13DA269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 elective franchise is liberally enjoyed, everything may be said to depend upon the manner in which it is exercised.</w:t>
      </w:r>
    </w:p>
    <w:p w14:paraId="2B0AE82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在广泛享有选举权的地方，可以说一切都取决于行使这种权利的方式。</w:t>
      </w:r>
    </w:p>
    <w:p w14:paraId="1CCFCA09">
      <w:pPr>
        <w:spacing w:before="68" w:line="326" w:lineRule="auto"/>
        <w:ind w:firstLine="225"/>
        <w:jc w:val="both"/>
        <w:rPr>
          <w:rFonts w:hint="eastAsia" w:ascii="微软雅黑" w:hAnsi="微软雅黑" w:eastAsia="微软雅黑" w:cs="微软雅黑"/>
          <w:spacing w:val="-1"/>
          <w:sz w:val="30"/>
          <w:szCs w:val="30"/>
        </w:rPr>
      </w:pPr>
    </w:p>
    <w:p w14:paraId="3A9C418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Electors, who are themselves irreligious and immoral, are not likely to set a high value on the existence of proper qualifications in those whom they choose to represent them.</w:t>
      </w:r>
    </w:p>
    <w:p w14:paraId="1860617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本身不信教且不道德的选举人，不太可能高度重视他们所选代表身上是否存在适当的资格。</w:t>
      </w:r>
    </w:p>
    <w:p w14:paraId="155BFDCF">
      <w:pPr>
        <w:spacing w:before="68" w:line="326" w:lineRule="auto"/>
        <w:ind w:firstLine="225"/>
        <w:jc w:val="both"/>
        <w:rPr>
          <w:rFonts w:hint="eastAsia" w:ascii="微软雅黑" w:hAnsi="微软雅黑" w:eastAsia="微软雅黑" w:cs="微软雅黑"/>
          <w:spacing w:val="-1"/>
          <w:sz w:val="30"/>
          <w:szCs w:val="30"/>
        </w:rPr>
      </w:pPr>
    </w:p>
    <w:p w14:paraId="4D19893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such, the absence of these qualities is apt rather to prove a recommendation.</w:t>
      </w:r>
    </w:p>
    <w:p w14:paraId="4AA67B6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对这样的人来说，缺乏这些品质反而可能成为一种推荐。</w:t>
      </w:r>
    </w:p>
    <w:p w14:paraId="1A1B8C59">
      <w:pPr>
        <w:spacing w:before="68" w:line="326" w:lineRule="auto"/>
        <w:ind w:firstLine="225"/>
        <w:jc w:val="both"/>
        <w:rPr>
          <w:rFonts w:hint="eastAsia" w:ascii="微软雅黑" w:hAnsi="微软雅黑" w:eastAsia="微软雅黑" w:cs="微软雅黑"/>
          <w:spacing w:val="-1"/>
          <w:sz w:val="30"/>
          <w:szCs w:val="30"/>
        </w:rPr>
      </w:pPr>
    </w:p>
    <w:p w14:paraId="6FE1BFC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choice of a representative, it should be borne in mind, is a civil right, the exercise of which involves, to a great extent, the welfare of the nation.</w:t>
      </w:r>
    </w:p>
    <w:p w14:paraId="3A18CC6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但应该记住，选择代表是一项公民权利，其行使在很大程度上涉及国家的福祉。</w:t>
      </w:r>
    </w:p>
    <w:p w14:paraId="2BD61B01">
      <w:pPr>
        <w:spacing w:before="68" w:line="326" w:lineRule="auto"/>
        <w:ind w:firstLine="225"/>
        <w:jc w:val="both"/>
        <w:rPr>
          <w:rFonts w:hint="eastAsia" w:ascii="微软雅黑" w:hAnsi="微软雅黑" w:eastAsia="微软雅黑" w:cs="微软雅黑"/>
          <w:spacing w:val="-1"/>
          <w:sz w:val="30"/>
          <w:szCs w:val="30"/>
        </w:rPr>
      </w:pPr>
    </w:p>
    <w:p w14:paraId="2D2BF07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the individual himself alone that suffers from an improper use of this privilege, but the community at large.</w:t>
      </w:r>
    </w:p>
    <w:p w14:paraId="72EFA7E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因不当使用这一特权而受害的，不仅仅是个人自己，而是整个社群。</w:t>
      </w:r>
    </w:p>
    <w:p w14:paraId="5109E0D2">
      <w:pPr>
        <w:spacing w:before="68" w:line="326" w:lineRule="auto"/>
        <w:ind w:firstLine="225"/>
        <w:jc w:val="both"/>
        <w:rPr>
          <w:rFonts w:hint="eastAsia" w:ascii="微软雅黑" w:hAnsi="微软雅黑" w:eastAsia="微软雅黑" w:cs="微软雅黑"/>
          <w:spacing w:val="-1"/>
          <w:sz w:val="30"/>
          <w:szCs w:val="30"/>
        </w:rPr>
      </w:pPr>
    </w:p>
    <w:p w14:paraId="5C74CF0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consequently, of immense moment, that he exercise it, not from passion, fancy, or prejudice, but under the guidance of sound Christian principle.</w:t>
      </w:r>
    </w:p>
    <w:p w14:paraId="728A379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因此，极其重要的是，他行使这一权利，不是出于激情、幻想或偏见，而是在纯正基督徒原则的指导下。</w:t>
      </w:r>
    </w:p>
    <w:p w14:paraId="6A483F27">
      <w:pPr>
        <w:spacing w:before="68" w:line="326" w:lineRule="auto"/>
        <w:ind w:firstLine="225"/>
        <w:jc w:val="both"/>
        <w:rPr>
          <w:rFonts w:hint="eastAsia" w:ascii="微软雅黑" w:hAnsi="微软雅黑" w:eastAsia="微软雅黑" w:cs="微软雅黑"/>
          <w:spacing w:val="-1"/>
          <w:sz w:val="30"/>
          <w:szCs w:val="30"/>
        </w:rPr>
      </w:pPr>
    </w:p>
    <w:p w14:paraId="6B446AF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bound to subject his judgment and inclinations in this matter to the control of God’s Word.</w:t>
      </w:r>
    </w:p>
    <w:p w14:paraId="152A8B0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他有义务使自己在这件事上的判断和倾向服从神话语的控制。</w:t>
      </w:r>
    </w:p>
    <w:p w14:paraId="73AB3592">
      <w:pPr>
        <w:spacing w:before="68" w:line="326" w:lineRule="auto"/>
        <w:ind w:firstLine="225"/>
        <w:jc w:val="both"/>
        <w:rPr>
          <w:rFonts w:hint="eastAsia" w:ascii="微软雅黑" w:hAnsi="微软雅黑" w:eastAsia="微软雅黑" w:cs="微软雅黑"/>
          <w:spacing w:val="-1"/>
          <w:sz w:val="30"/>
          <w:szCs w:val="30"/>
        </w:rPr>
      </w:pPr>
    </w:p>
    <w:p w14:paraId="391675F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the vast importance of having the public mind deeply imbued with pure moral sentiments, and correct religious principles.</w:t>
      </w:r>
    </w:p>
    <w:p w14:paraId="4B71B48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因此，使公众思想深受纯洁道德情感和正确宗教原则的熏陶，具有巨大的重要性。</w:t>
      </w:r>
    </w:p>
    <w:p w14:paraId="6DF8A866">
      <w:pPr>
        <w:spacing w:before="68" w:line="326" w:lineRule="auto"/>
        <w:ind w:firstLine="225"/>
        <w:jc w:val="both"/>
        <w:rPr>
          <w:rFonts w:hint="eastAsia" w:ascii="微软雅黑" w:hAnsi="微软雅黑" w:eastAsia="微软雅黑" w:cs="微软雅黑"/>
          <w:spacing w:val="-1"/>
          <w:sz w:val="30"/>
          <w:szCs w:val="30"/>
        </w:rPr>
      </w:pPr>
    </w:p>
    <w:p w14:paraId="1044638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should the professing Christian suffer himself to forget that he is bound to act in character at all times.</w:t>
      </w:r>
    </w:p>
    <w:p w14:paraId="5F97DA6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自称基督徒的人绝不应允许自己忘记，他在任何时候都有义务按其身份行事。</w:t>
      </w:r>
    </w:p>
    <w:p w14:paraId="4D514237">
      <w:pPr>
        <w:spacing w:before="68" w:line="326" w:lineRule="auto"/>
        <w:ind w:firstLine="225"/>
        <w:jc w:val="both"/>
        <w:rPr>
          <w:rFonts w:hint="eastAsia" w:ascii="微软雅黑" w:hAnsi="微软雅黑" w:eastAsia="微软雅黑" w:cs="微软雅黑"/>
          <w:spacing w:val="-1"/>
          <w:sz w:val="30"/>
          <w:szCs w:val="30"/>
        </w:rPr>
      </w:pPr>
    </w:p>
    <w:p w14:paraId="3EBDEEA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can the circumstance occur which will warrant him to say, Now I may drop the Christian and act the civilian or the man.</w:t>
      </w:r>
    </w:p>
    <w:p w14:paraId="1CCF381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绝不会发生某种情况，使他有理由说：现在我可以放下基督徒的身份，而像个平民或普通人那样行事。</w:t>
      </w:r>
    </w:p>
    <w:p w14:paraId="2E4D467C">
      <w:pPr>
        <w:spacing w:before="68" w:line="326" w:lineRule="auto"/>
        <w:ind w:firstLine="225"/>
        <w:jc w:val="both"/>
        <w:rPr>
          <w:rFonts w:hint="eastAsia" w:ascii="微软雅黑" w:hAnsi="微软雅黑" w:eastAsia="微软雅黑" w:cs="微软雅黑"/>
          <w:spacing w:val="-1"/>
          <w:sz w:val="30"/>
          <w:szCs w:val="30"/>
        </w:rPr>
      </w:pPr>
    </w:p>
    <w:p w14:paraId="3894473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in matters of an ecclesiastical nature merely that he is to act as a Christian.</w:t>
      </w:r>
    </w:p>
    <w:p w14:paraId="701B751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他不应仅仅在教会性质的事务中表现得像个基督徒。</w:t>
      </w:r>
    </w:p>
    <w:p w14:paraId="68B13381">
      <w:pPr>
        <w:spacing w:before="68" w:line="326" w:lineRule="auto"/>
        <w:ind w:firstLine="225"/>
        <w:jc w:val="both"/>
        <w:rPr>
          <w:rFonts w:hint="eastAsia" w:ascii="微软雅黑" w:hAnsi="微软雅黑" w:eastAsia="微软雅黑" w:cs="微软雅黑"/>
          <w:spacing w:val="-1"/>
          <w:sz w:val="30"/>
          <w:szCs w:val="30"/>
        </w:rPr>
      </w:pPr>
    </w:p>
    <w:p w14:paraId="12A21D8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must conduct himself as a Christian at all times; when acting as a member of the state, not less than as a member of the church; in the workshop, as well as in the sanctuary; at the hustings, as well as at the table of the Lord.</w:t>
      </w:r>
    </w:p>
    <w:p w14:paraId="108D54F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他必须在任何时候都像基督徒那样行事；当作为国家一员时，不亚于作为教会一员时；在工场里，正如在圣所里；在竞选讲坛上，正如在主的桌前。</w:t>
      </w:r>
    </w:p>
    <w:p w14:paraId="4486FA03">
      <w:pPr>
        <w:spacing w:before="68" w:line="326" w:lineRule="auto"/>
        <w:ind w:firstLine="225"/>
        <w:jc w:val="both"/>
        <w:rPr>
          <w:rFonts w:hint="eastAsia" w:ascii="微软雅黑" w:hAnsi="微软雅黑" w:eastAsia="微软雅黑" w:cs="微软雅黑"/>
          <w:spacing w:val="-1"/>
          <w:sz w:val="30"/>
          <w:szCs w:val="30"/>
        </w:rPr>
      </w:pPr>
    </w:p>
    <w:p w14:paraId="7328489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The nations ought to have respect to Christ, in their subjection to those who rule over them by his authority.</w:t>
      </w:r>
    </w:p>
    <w:p w14:paraId="056C61C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第四。万国在顺服那些藉着基督权柄治理他们的人时，应当尊重基督。</w:t>
      </w:r>
    </w:p>
    <w:p w14:paraId="00A149FE">
      <w:pPr>
        <w:spacing w:before="68" w:line="326" w:lineRule="auto"/>
        <w:ind w:firstLine="225"/>
        <w:jc w:val="both"/>
        <w:rPr>
          <w:rFonts w:hint="eastAsia" w:ascii="微软雅黑" w:hAnsi="微软雅黑" w:eastAsia="微软雅黑" w:cs="微软雅黑"/>
          <w:spacing w:val="-1"/>
          <w:sz w:val="30"/>
          <w:szCs w:val="30"/>
        </w:rPr>
      </w:pPr>
    </w:p>
    <w:p w14:paraId="1670DE0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Scripturally-qualified and lawfully constituted magistrates are entitled to conscientious submission.</w:t>
      </w:r>
    </w:p>
    <w:p w14:paraId="12FAA80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符合圣经资格且合法设立的官长，有权获得凭良心的顺服。</w:t>
      </w:r>
    </w:p>
    <w:p w14:paraId="32303118">
      <w:pPr>
        <w:spacing w:before="68" w:line="326" w:lineRule="auto"/>
        <w:ind w:firstLine="225"/>
        <w:jc w:val="both"/>
        <w:rPr>
          <w:rFonts w:hint="eastAsia" w:ascii="微软雅黑" w:hAnsi="微软雅黑" w:eastAsia="微软雅黑" w:cs="微软雅黑"/>
          <w:spacing w:val="-1"/>
          <w:sz w:val="30"/>
          <w:szCs w:val="30"/>
        </w:rPr>
      </w:pPr>
    </w:p>
    <w:p w14:paraId="11F9F29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are the specific duties to which such are entitled, whether respect, or tribute, or prayer, the duties are to be performed, not from slavish dread or selfish motives, but from respect to the authority and honour of the Redeemer.</w:t>
      </w:r>
    </w:p>
    <w:p w14:paraId="5C59417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无论他们有权获得的具体义务是什么，是尊敬、纳税还是代祷，履行这些义务都不应出于奴性的恐惧或自私的动机，而应出于对救赎主权柄和尊荣的尊重。</w:t>
      </w:r>
    </w:p>
    <w:p w14:paraId="48E9752C">
      <w:pPr>
        <w:spacing w:before="68" w:line="326" w:lineRule="auto"/>
        <w:ind w:firstLine="225"/>
        <w:jc w:val="both"/>
        <w:rPr>
          <w:rFonts w:hint="eastAsia" w:ascii="微软雅黑" w:hAnsi="微软雅黑" w:eastAsia="微软雅黑" w:cs="微软雅黑"/>
          <w:spacing w:val="-1"/>
          <w:sz w:val="30"/>
          <w:szCs w:val="30"/>
        </w:rPr>
      </w:pPr>
    </w:p>
    <w:p w14:paraId="3BCEF02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of Christ, on this point, is very fully and explicitly laid down in an oft-quoted but ill-understood part of New Testament Scripture.</w:t>
      </w:r>
    </w:p>
    <w:p w14:paraId="5F59A3A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基督在这点上的律法，在新约圣经一段常被引用却被误解的经文中，已非常充分和明确地规定了。</w:t>
      </w:r>
    </w:p>
    <w:p w14:paraId="2B8E08E2">
      <w:pPr>
        <w:spacing w:before="68" w:line="326" w:lineRule="auto"/>
        <w:ind w:firstLine="225"/>
        <w:jc w:val="both"/>
        <w:rPr>
          <w:rFonts w:hint="eastAsia" w:ascii="微软雅黑" w:hAnsi="微软雅黑" w:eastAsia="微软雅黑" w:cs="微软雅黑"/>
          <w:spacing w:val="-1"/>
          <w:sz w:val="30"/>
          <w:szCs w:val="30"/>
        </w:rPr>
      </w:pPr>
    </w:p>
    <w:p w14:paraId="64F3C6B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every soul be subject unto the higher powers. For there is no power but of God: the powers that be are ordained of God.</w:t>
      </w:r>
    </w:p>
    <w:p w14:paraId="5FC6E3E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“在上有权柄的，人人当顺服他，因为没有权柄不是出于神的。凡掌权的都是神所命的。</w:t>
      </w:r>
    </w:p>
    <w:p w14:paraId="73961514">
      <w:pPr>
        <w:spacing w:before="68" w:line="326" w:lineRule="auto"/>
        <w:ind w:firstLine="225"/>
        <w:jc w:val="both"/>
        <w:rPr>
          <w:rFonts w:hint="eastAsia" w:ascii="微软雅黑" w:hAnsi="微软雅黑" w:eastAsia="微软雅黑" w:cs="微软雅黑"/>
          <w:spacing w:val="-1"/>
          <w:sz w:val="30"/>
          <w:szCs w:val="30"/>
        </w:rPr>
      </w:pPr>
    </w:p>
    <w:p w14:paraId="5D881EE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Whosoever, therefore, resisteth the power, resisteth the ordinance of God: and they that resist shall receive to themselves damnation.</w:t>
      </w:r>
    </w:p>
    <w:p w14:paraId="3B8BCDE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所以，抗拒掌权的就是抗拒神的命；抗拒的必自取刑罚。</w:t>
      </w:r>
    </w:p>
    <w:p w14:paraId="05058D61">
      <w:pPr>
        <w:spacing w:before="68" w:line="326" w:lineRule="auto"/>
        <w:ind w:firstLine="225"/>
        <w:jc w:val="both"/>
        <w:rPr>
          <w:rFonts w:hint="eastAsia" w:ascii="微软雅黑" w:hAnsi="微软雅黑" w:eastAsia="微软雅黑" w:cs="微软雅黑"/>
          <w:spacing w:val="-1"/>
          <w:sz w:val="30"/>
          <w:szCs w:val="30"/>
        </w:rPr>
      </w:pPr>
    </w:p>
    <w:p w14:paraId="32D16BD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rulers are not a terror to good works, but to the evil. Wilt thou, then, not be afraid of the power? Do that which is good, and thou shalt have praise of the same: for he is the minister of God to thee for good.</w:t>
      </w:r>
    </w:p>
    <w:p w14:paraId="0A9293A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作官的原不是叫行善的惧怕，乃是叫作恶的惧怕。你愿意不惧怕掌权的吗？你只要行善，就可得他的称赞；因为他是神的用人，是与你有益的。</w:t>
      </w:r>
    </w:p>
    <w:p w14:paraId="71719F8F">
      <w:pPr>
        <w:spacing w:before="68" w:line="326" w:lineRule="auto"/>
        <w:ind w:firstLine="225"/>
        <w:jc w:val="both"/>
        <w:rPr>
          <w:rFonts w:hint="eastAsia" w:ascii="微软雅黑" w:hAnsi="微软雅黑" w:eastAsia="微软雅黑" w:cs="微软雅黑"/>
          <w:spacing w:val="-1"/>
          <w:sz w:val="30"/>
          <w:szCs w:val="30"/>
        </w:rPr>
      </w:pPr>
    </w:p>
    <w:p w14:paraId="6F186C6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thou do that which is evil, be afraid; for he beareth not the sword in vain: for he is the minister of God, a revenger to execute wrath upon him that doeth evil.</w:t>
      </w:r>
    </w:p>
    <w:p w14:paraId="0595E3F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你若作恶，却当惧怕；因为他不是空空的佩剑；他是神的用人，是伸冤的，刑罚那作恶的。</w:t>
      </w:r>
    </w:p>
    <w:p w14:paraId="7A716F78">
      <w:pPr>
        <w:spacing w:before="68" w:line="326" w:lineRule="auto"/>
        <w:ind w:firstLine="225"/>
        <w:jc w:val="both"/>
        <w:rPr>
          <w:rFonts w:hint="eastAsia" w:ascii="微软雅黑" w:hAnsi="微软雅黑" w:eastAsia="微软雅黑" w:cs="微软雅黑"/>
          <w:spacing w:val="-1"/>
          <w:sz w:val="30"/>
          <w:szCs w:val="30"/>
        </w:rPr>
      </w:pPr>
    </w:p>
    <w:p w14:paraId="5967FCA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ye must needs be subject, not only for wrath, but also for conscience’ sake.</w:t>
      </w:r>
    </w:p>
    <w:p w14:paraId="43CA38B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所以你们必须顺服，不但是因为刑罚，也是因为良心。</w:t>
      </w:r>
    </w:p>
    <w:p w14:paraId="60BF81B3">
      <w:pPr>
        <w:spacing w:before="68" w:line="326" w:lineRule="auto"/>
        <w:ind w:firstLine="225"/>
        <w:jc w:val="both"/>
        <w:rPr>
          <w:rFonts w:hint="eastAsia" w:ascii="微软雅黑" w:hAnsi="微软雅黑" w:eastAsia="微软雅黑" w:cs="微软雅黑"/>
          <w:spacing w:val="-1"/>
          <w:sz w:val="30"/>
          <w:szCs w:val="30"/>
        </w:rPr>
      </w:pPr>
    </w:p>
    <w:p w14:paraId="1F1ECBA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for this cause, pay ye tribute also: for they are God’s ministers, attending continually upon this very thing.</w:t>
      </w:r>
    </w:p>
    <w:p w14:paraId="524F654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你们纳粮，也为这个缘故；因他们是神的差役，常特管这事。</w:t>
      </w:r>
    </w:p>
    <w:p w14:paraId="351816B2">
      <w:pPr>
        <w:spacing w:before="68" w:line="326" w:lineRule="auto"/>
        <w:ind w:firstLine="225"/>
        <w:jc w:val="both"/>
        <w:rPr>
          <w:rFonts w:hint="eastAsia" w:ascii="微软雅黑" w:hAnsi="微软雅黑" w:eastAsia="微软雅黑" w:cs="微软雅黑"/>
          <w:spacing w:val="-1"/>
          <w:sz w:val="30"/>
          <w:szCs w:val="30"/>
        </w:rPr>
      </w:pPr>
    </w:p>
    <w:p w14:paraId="61EBC87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Render, therefore, to all their dues; tribute to whom tribute is due; custom to whom custom; fear to whom fear; honour to whom honour.’</w:t>
      </w:r>
    </w:p>
    <w:p w14:paraId="05BAF92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凡人所当得的，就给他。当得粮的，给他纳粮；当得税的，给他上税；当惧怕的，惧怕他；当恭敬的，恭敬他。’”</w:t>
      </w:r>
    </w:p>
    <w:p w14:paraId="3E7CDFA7">
      <w:pPr>
        <w:spacing w:before="68" w:line="326" w:lineRule="auto"/>
        <w:ind w:firstLine="225"/>
        <w:jc w:val="both"/>
        <w:rPr>
          <w:rFonts w:hint="eastAsia" w:ascii="微软雅黑" w:hAnsi="微软雅黑" w:eastAsia="微软雅黑" w:cs="微软雅黑"/>
          <w:spacing w:val="-1"/>
          <w:sz w:val="30"/>
          <w:szCs w:val="30"/>
        </w:rPr>
      </w:pPr>
    </w:p>
    <w:p w14:paraId="0C1B1B6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say nothing at present of the character of the powers to which subjection is here enjoined. The nature of the subjection is that to which we would first call attention.</w:t>
      </w:r>
    </w:p>
    <w:p w14:paraId="5E33B83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对于这里命令要顺服的权柄的性质，我们暂且不论。我们首先要关注的是顺服的性质。</w:t>
      </w:r>
    </w:p>
    <w:p w14:paraId="7FDE78AE">
      <w:pPr>
        <w:spacing w:before="68" w:line="326" w:lineRule="auto"/>
        <w:ind w:firstLine="225"/>
        <w:jc w:val="both"/>
        <w:rPr>
          <w:rFonts w:hint="eastAsia" w:ascii="微软雅黑" w:hAnsi="微软雅黑" w:eastAsia="微软雅黑" w:cs="微软雅黑"/>
          <w:spacing w:val="-1"/>
          <w:sz w:val="30"/>
          <w:szCs w:val="30"/>
        </w:rPr>
      </w:pPr>
    </w:p>
    <w:p w14:paraId="5718779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conscientious subjection that is spoken of; free, willing, hearty; not forced or constrained.</w:t>
      </w:r>
    </w:p>
    <w:p w14:paraId="56E9D12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这里说的是凭良心的顺服；自由的、自愿的、衷心的；不是被迫或强制的。</w:t>
      </w:r>
    </w:p>
    <w:p w14:paraId="34C6CFDA">
      <w:pPr>
        <w:spacing w:before="68" w:line="326" w:lineRule="auto"/>
        <w:ind w:firstLine="225"/>
        <w:jc w:val="both"/>
        <w:rPr>
          <w:rFonts w:hint="eastAsia" w:ascii="微软雅黑" w:hAnsi="微软雅黑" w:eastAsia="微软雅黑" w:cs="微软雅黑"/>
          <w:spacing w:val="-1"/>
          <w:sz w:val="30"/>
          <w:szCs w:val="30"/>
        </w:rPr>
      </w:pPr>
    </w:p>
    <w:p w14:paraId="444EFEA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such as supposes the lawfulness of the authorities to which it is paid, and such as recognises the will of him by whom they act.</w:t>
      </w:r>
    </w:p>
    <w:p w14:paraId="795AA1B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这种顺服假定所顺服的当局是合法的，并且承认他们赖以行事之那位的旨意。</w:t>
      </w:r>
    </w:p>
    <w:p w14:paraId="11360D68">
      <w:pPr>
        <w:spacing w:before="68" w:line="326" w:lineRule="auto"/>
        <w:ind w:firstLine="225"/>
        <w:jc w:val="both"/>
        <w:rPr>
          <w:rFonts w:hint="eastAsia" w:ascii="微软雅黑" w:hAnsi="微软雅黑" w:eastAsia="微软雅黑" w:cs="微软雅黑"/>
          <w:spacing w:val="-1"/>
          <w:sz w:val="30"/>
          <w:szCs w:val="30"/>
        </w:rPr>
      </w:pPr>
    </w:p>
    <w:p w14:paraId="4DFAF03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proceed from respect to the authority enjoining obedience, and not from a mere dread of the consequences of disobedience.</w:t>
      </w:r>
    </w:p>
    <w:p w14:paraId="159B05B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它是源于对命令顺服之权柄的尊重，而不是仅仅源于对不顺服后果的恐惧。</w:t>
      </w:r>
    </w:p>
    <w:p w14:paraId="3648D713">
      <w:pPr>
        <w:spacing w:before="68" w:line="326" w:lineRule="auto"/>
        <w:ind w:firstLine="225"/>
        <w:jc w:val="both"/>
        <w:rPr>
          <w:rFonts w:hint="eastAsia" w:ascii="微软雅黑" w:hAnsi="微软雅黑" w:eastAsia="微软雅黑" w:cs="微软雅黑"/>
          <w:spacing w:val="-1"/>
          <w:sz w:val="30"/>
          <w:szCs w:val="30"/>
        </w:rPr>
      </w:pPr>
    </w:p>
    <w:p w14:paraId="3664101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way are the inhabitants of the nations bound to yield to their rulers;—‘fear,’ not a slavish involuntary dread, but an affectionate, respectful, and confident veneration;—‘well-doing,’ in the diligent performance of the duties of their station, and constant fulfilment of the laws;—‘tribute,’ the pecuniary support which is requisite for internal improvements, national defences, and the maintenance of such functionaries as devote their whole time to the public good, and which is to be paid cheerfully, not merely as a return for privileges enjoyed, but as a mark of submission to, and approbation of, God’s ordinance;—‘custom,’ that particular form of taxation which falls not directly on persons or landed property, but on goods imported or exported;—and ‘honour,’ in the use of respectful language and demeanour, avoiding, on the one hand, all scurrilous vilification, and, on the other, all idolatrous adulation, of men in power.</w:t>
      </w:r>
    </w:p>
    <w:p w14:paraId="7255B35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国家的居民有义务以这种方式顺从他们的统治者；——“惧怕”，不是奴性不由自主的恐惧，而是一种充满深情、尊敬和信任的崇敬；——“行善”，即勤勉履行其职位的职责，并经常遵守法律；——“纳粮”，即内部改善、国防以及维持全职致力于公益的官员所需的金钱支持，这应当乐意支付，不仅作为对所享特权的回报，而且作为顺服和认可神设立之制度的标志；——“上税”，即不直接落在人身或土地财产上，而是落在进出口货物上的那种特定税收形式；——以及“恭敬”，即使用尊重的语言和举止，既避免对掌权者的一切下流诽谤，也避免一切偶像崇拜般的奉承。</w:t>
      </w:r>
    </w:p>
    <w:p w14:paraId="79114D03">
      <w:pPr>
        <w:spacing w:before="68" w:line="326" w:lineRule="auto"/>
        <w:ind w:firstLine="225"/>
        <w:jc w:val="both"/>
        <w:rPr>
          <w:rFonts w:hint="eastAsia" w:ascii="微软雅黑" w:hAnsi="微软雅黑" w:eastAsia="微软雅黑" w:cs="微软雅黑"/>
          <w:spacing w:val="-1"/>
          <w:sz w:val="30"/>
          <w:szCs w:val="30"/>
        </w:rPr>
      </w:pPr>
    </w:p>
    <w:p w14:paraId="0DF20D3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duties are to be performed from a principle of conscience; and the refusal to perform them is denounced and threatened with danger.</w:t>
      </w:r>
    </w:p>
    <w:p w14:paraId="23A4417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履行这些职责必须出于良心的原则；拒绝履行则被谴责并受到危险的威胁。</w:t>
      </w:r>
    </w:p>
    <w:p w14:paraId="5B8F5C3B">
      <w:pPr>
        <w:spacing w:before="68" w:line="326" w:lineRule="auto"/>
        <w:ind w:firstLine="225"/>
        <w:jc w:val="both"/>
        <w:rPr>
          <w:rFonts w:hint="eastAsia" w:ascii="微软雅黑" w:hAnsi="微软雅黑" w:eastAsia="微软雅黑" w:cs="微软雅黑"/>
          <w:spacing w:val="-1"/>
          <w:sz w:val="30"/>
          <w:szCs w:val="30"/>
        </w:rPr>
      </w:pPr>
    </w:p>
    <w:p w14:paraId="6F541F8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‘Whosoever resisteth the power, resisteth the ordinance of God; and they that resist, shall receive to themselves damnation.’</w:t>
      </w:r>
    </w:p>
    <w:p w14:paraId="787E63B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“抗拒掌权的就是抗拒神的命；抗拒的必自取刑罚。”</w:t>
      </w:r>
    </w:p>
    <w:p w14:paraId="0967A03A">
      <w:pPr>
        <w:spacing w:before="68" w:line="326" w:lineRule="auto"/>
        <w:ind w:firstLine="225"/>
        <w:jc w:val="both"/>
        <w:rPr>
          <w:rFonts w:hint="eastAsia" w:ascii="微软雅黑" w:hAnsi="微软雅黑" w:eastAsia="微软雅黑" w:cs="微软雅黑"/>
          <w:spacing w:val="-1"/>
          <w:sz w:val="30"/>
          <w:szCs w:val="30"/>
        </w:rPr>
      </w:pPr>
    </w:p>
    <w:p w14:paraId="728D948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resistance of lawful authority is thus stigmatised as rebellion against God, and, according to the views formerly laid down, must be regarded as peculiarly offensive to the Messiah.</w:t>
      </w:r>
    </w:p>
    <w:p w14:paraId="2A512FD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抗拒合法权威因此被指责为对神的背叛，并且根据之前确立的观点，必须被视为是对弥赛亚的特别冒犯。</w:t>
      </w:r>
    </w:p>
    <w:p w14:paraId="4202FE62">
      <w:pPr>
        <w:spacing w:before="68" w:line="326" w:lineRule="auto"/>
        <w:ind w:firstLine="225"/>
        <w:jc w:val="both"/>
        <w:rPr>
          <w:rFonts w:hint="eastAsia" w:ascii="微软雅黑" w:hAnsi="微软雅黑" w:eastAsia="微软雅黑" w:cs="微软雅黑"/>
          <w:spacing w:val="-1"/>
          <w:sz w:val="30"/>
          <w:szCs w:val="30"/>
        </w:rPr>
      </w:pPr>
    </w:p>
    <w:p w14:paraId="7862E69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obvious, however, that it cannot be to every power, without exception, that subjection, under these lawful sanctions, is inculcated.</w:t>
      </w:r>
    </w:p>
    <w:p w14:paraId="64465F3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然而，显而易见的是，这种在法律制裁下的顺服，不可能无一例外地教导给每一个权柄。</w:t>
      </w:r>
    </w:p>
    <w:p w14:paraId="3511417B">
      <w:pPr>
        <w:spacing w:before="68" w:line="326" w:lineRule="auto"/>
        <w:ind w:firstLine="225"/>
        <w:jc w:val="both"/>
        <w:rPr>
          <w:rFonts w:hint="eastAsia" w:ascii="微软雅黑" w:hAnsi="微软雅黑" w:eastAsia="微软雅黑" w:cs="微软雅黑"/>
          <w:spacing w:val="-1"/>
          <w:sz w:val="30"/>
          <w:szCs w:val="30"/>
        </w:rPr>
      </w:pPr>
    </w:p>
    <w:p w14:paraId="11B556F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supposition is anything but honouring to Christ.</w:t>
      </w:r>
    </w:p>
    <w:p w14:paraId="6D5B2F2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这种假设绝不是尊荣基督。</w:t>
      </w:r>
    </w:p>
    <w:p w14:paraId="0C79173A">
      <w:pPr>
        <w:spacing w:before="68" w:line="326" w:lineRule="auto"/>
        <w:ind w:firstLine="225"/>
        <w:jc w:val="both"/>
        <w:rPr>
          <w:rFonts w:hint="eastAsia" w:ascii="微软雅黑" w:hAnsi="微软雅黑" w:eastAsia="微软雅黑" w:cs="微软雅黑"/>
          <w:spacing w:val="-1"/>
          <w:sz w:val="30"/>
          <w:szCs w:val="30"/>
        </w:rPr>
      </w:pPr>
    </w:p>
    <w:p w14:paraId="7D73D2D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indeed, have maintained this, and, the better to support their views, have regarded the apostle, in the above passage, as having immediate respect to the then existing government.</w:t>
      </w:r>
    </w:p>
    <w:p w14:paraId="578BEE3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确实有些人坚持这一点，为了更好地支持他们的观点，他们认为使徒在上述经文中直接指的是当时存在的政府。</w:t>
      </w:r>
    </w:p>
    <w:p w14:paraId="52557A3B">
      <w:pPr>
        <w:spacing w:before="68" w:line="326" w:lineRule="auto"/>
        <w:ind w:firstLine="225"/>
        <w:jc w:val="both"/>
        <w:rPr>
          <w:rFonts w:hint="eastAsia" w:ascii="微软雅黑" w:hAnsi="微软雅黑" w:eastAsia="微软雅黑" w:cs="微软雅黑"/>
          <w:spacing w:val="-1"/>
          <w:sz w:val="30"/>
          <w:szCs w:val="30"/>
        </w:rPr>
      </w:pPr>
    </w:p>
    <w:p w14:paraId="429CE13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opinion they found on the words, ‘The powers that be,’ ‘There is no power.’</w:t>
      </w:r>
    </w:p>
    <w:p w14:paraId="6E4E9BE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他们的这一观点建立在“凡掌权的”、“没有权柄”这些词上。</w:t>
      </w:r>
    </w:p>
    <w:p w14:paraId="0DD37248">
      <w:pPr>
        <w:spacing w:before="68" w:line="326" w:lineRule="auto"/>
        <w:ind w:firstLine="225"/>
        <w:jc w:val="both"/>
        <w:rPr>
          <w:rFonts w:hint="eastAsia" w:ascii="微软雅黑" w:hAnsi="微软雅黑" w:eastAsia="微软雅黑" w:cs="微软雅黑"/>
          <w:spacing w:val="-1"/>
          <w:sz w:val="30"/>
          <w:szCs w:val="30"/>
        </w:rPr>
      </w:pPr>
    </w:p>
    <w:p w14:paraId="4CBB649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overlook the circumstance that similar phraseology is employed, in laying down general principles applicable to every age.</w:t>
      </w:r>
    </w:p>
    <w:p w14:paraId="34EEF5C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但他们忽略了一个情况，即在制定适用于每个时代的一般原则时，也使用了类似的措辞。</w:t>
      </w:r>
    </w:p>
    <w:p w14:paraId="1F1E1B6C">
      <w:pPr>
        <w:spacing w:before="68" w:line="326" w:lineRule="auto"/>
        <w:ind w:firstLine="225"/>
        <w:jc w:val="both"/>
        <w:rPr>
          <w:rFonts w:hint="eastAsia" w:ascii="微软雅黑" w:hAnsi="微软雅黑" w:eastAsia="微软雅黑" w:cs="微软雅黑"/>
          <w:spacing w:val="-1"/>
          <w:sz w:val="30"/>
          <w:szCs w:val="30"/>
        </w:rPr>
      </w:pPr>
    </w:p>
    <w:p w14:paraId="6956E4B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example:—‘There is no man that hath left house, &amp;c., but he shall receive an hundredfold.’</w:t>
      </w:r>
    </w:p>
    <w:p w14:paraId="5C5D816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例如：——“人为……撇下房屋……没有不在今世得百倍的。”</w:t>
      </w:r>
    </w:p>
    <w:p w14:paraId="17583134">
      <w:pPr>
        <w:spacing w:before="68" w:line="326" w:lineRule="auto"/>
        <w:ind w:firstLine="225"/>
        <w:jc w:val="both"/>
        <w:rPr>
          <w:rFonts w:hint="eastAsia" w:ascii="微软雅黑" w:hAnsi="微软雅黑" w:eastAsia="微软雅黑" w:cs="微软雅黑"/>
          <w:spacing w:val="-1"/>
          <w:sz w:val="30"/>
          <w:szCs w:val="30"/>
        </w:rPr>
      </w:pPr>
    </w:p>
    <w:p w14:paraId="70F1EB1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phrase is the same as when it is said, in the passage in question, ‘There is no power but of God:’ and if the latter is restricted to the then existing authorities, ought not the former to be explained as applying exclusively to the men of the then existing generation?</w:t>
      </w:r>
    </w:p>
    <w:p w14:paraId="7034F1A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这里的措辞与所讨论经文中的“没有权柄不是出于神的”是一样的：如果后者仅限于当时存在的当局，前者难道不也应该解释为仅适用于当时那一代人吗？</w:t>
      </w:r>
    </w:p>
    <w:p w14:paraId="23EA85B5">
      <w:pPr>
        <w:spacing w:before="68" w:line="326" w:lineRule="auto"/>
        <w:ind w:firstLine="225"/>
        <w:jc w:val="both"/>
        <w:rPr>
          <w:rFonts w:hint="eastAsia" w:ascii="微软雅黑" w:hAnsi="微软雅黑" w:eastAsia="微软雅黑" w:cs="微软雅黑"/>
          <w:spacing w:val="-1"/>
          <w:sz w:val="30"/>
          <w:szCs w:val="30"/>
        </w:rPr>
      </w:pPr>
    </w:p>
    <w:p w14:paraId="16F7A0E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we read:—‘There be just men to whom it happeneth according to the work of the wicked;’ where the mode of expression is the same as in the phrase, ‘The powers that be:’ yet who ever thought of regarding the sentiment expressed in this passage as peculiar to the time when Solomon wrote?</w:t>
      </w:r>
    </w:p>
    <w:p w14:paraId="35FC1B4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又读到：——“有义人行义，反致灭亡”（注：此处引用的经文意译应为：世上有义人遭遇恶人所行的事），其中的表达方式与“凡掌权的”这一短语相同：然而谁曾想过将这段经文所表达的情感视为所罗门写作时代所特有的呢？</w:t>
      </w:r>
    </w:p>
    <w:p w14:paraId="2192AB29">
      <w:pPr>
        <w:spacing w:before="68" w:line="326" w:lineRule="auto"/>
        <w:ind w:firstLine="225"/>
        <w:jc w:val="both"/>
        <w:rPr>
          <w:rFonts w:hint="eastAsia" w:ascii="微软雅黑" w:hAnsi="微软雅黑" w:eastAsia="微软雅黑" w:cs="微软雅黑"/>
          <w:spacing w:val="-1"/>
          <w:sz w:val="30"/>
          <w:szCs w:val="30"/>
        </w:rPr>
      </w:pPr>
    </w:p>
    <w:p w14:paraId="5FB4550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the laws of impartial criticism require us to explain the character of the powers spoken of by the context, where they are described as ‘not a terror to good works, but to evil—ministers of God for good—bearing not the sword in vain—revengers to execute wrath upon him that doeth evil.’</w:t>
      </w:r>
    </w:p>
    <w:p w14:paraId="6A77C0F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公正批判的法则要求我们根据上下文来解释所说的权柄的特征，在那里它们被描述为“不是叫行善的惧怕，乃是叫作恶的惧怕——神的用人，是与你有益的——不是空空的佩剑——是伸冤的，刑罚那作恶的。”</w:t>
      </w:r>
    </w:p>
    <w:p w14:paraId="134FB715">
      <w:pPr>
        <w:spacing w:before="68" w:line="326" w:lineRule="auto"/>
        <w:ind w:firstLine="225"/>
        <w:jc w:val="both"/>
        <w:rPr>
          <w:rFonts w:hint="eastAsia" w:ascii="微软雅黑" w:hAnsi="微软雅黑" w:eastAsia="微软雅黑" w:cs="微软雅黑"/>
          <w:spacing w:val="-1"/>
          <w:sz w:val="30"/>
          <w:szCs w:val="30"/>
        </w:rPr>
      </w:pPr>
    </w:p>
    <w:p w14:paraId="0291980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only necessary to compare, or rather contrast, these expressions with the character of the then existing powers, to be convinced that the whole passage is descriptive of the duties of Christians, towards, not any magistrates who may happen to be possessed of power, but such as are what they ought to be.</w:t>
      </w:r>
    </w:p>
    <w:p w14:paraId="2C88E62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只需将这些表述与当时存在权力的特征进行比较，或者更确切地说是对比，就能确信整段经文描述的是基督徒对官长的义务，这官长不是指任何恰巧拥有权力的人，而是指那些名副其实的人。</w:t>
      </w:r>
    </w:p>
    <w:p w14:paraId="32EFFB56">
      <w:pPr>
        <w:spacing w:before="68" w:line="326" w:lineRule="auto"/>
        <w:ind w:firstLine="225"/>
        <w:jc w:val="both"/>
        <w:rPr>
          <w:rFonts w:hint="eastAsia" w:ascii="微软雅黑" w:hAnsi="微软雅黑" w:eastAsia="微软雅黑" w:cs="微软雅黑"/>
          <w:spacing w:val="-1"/>
          <w:sz w:val="30"/>
          <w:szCs w:val="30"/>
        </w:rPr>
      </w:pPr>
    </w:p>
    <w:p w14:paraId="1A55C40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Nero, who at that time wore the purple, was in every respect the opposite of what is here described.</w:t>
      </w:r>
    </w:p>
    <w:p w14:paraId="31CEBFD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当时身穿紫袍的尼禄，在各方面都与这里所描述的相反。</w:t>
      </w:r>
    </w:p>
    <w:p w14:paraId="6D4B0691">
      <w:pPr>
        <w:spacing w:before="68" w:line="326" w:lineRule="auto"/>
        <w:ind w:firstLine="225"/>
        <w:jc w:val="both"/>
        <w:rPr>
          <w:rFonts w:hint="eastAsia" w:ascii="微软雅黑" w:hAnsi="微软雅黑" w:eastAsia="微软雅黑" w:cs="微软雅黑"/>
          <w:spacing w:val="-1"/>
          <w:sz w:val="30"/>
          <w:szCs w:val="30"/>
        </w:rPr>
      </w:pPr>
    </w:p>
    <w:p w14:paraId="0CA4262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one of the most wicked monsters that ever occupied a throne;—a terror, not to evil works, but to good;—bearing the sword in opposition to everything that deserved protection and support;—and executing wrath only on such as did good and shunned evil.</w:t>
      </w:r>
    </w:p>
    <w:p w14:paraId="74CCED3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他是曾占据宝座的最邪恶的怪物之一；——他不是叫作恶的惧怕，乃是叫行善的惧怕；——他佩剑是为了反对一切值得保护和支持的事物；——他只向那些行善避恶的人施行忿怒。</w:t>
      </w:r>
    </w:p>
    <w:p w14:paraId="38707B84">
      <w:pPr>
        <w:spacing w:before="68" w:line="326" w:lineRule="auto"/>
        <w:ind w:firstLine="225"/>
        <w:jc w:val="both"/>
        <w:rPr>
          <w:rFonts w:hint="eastAsia" w:ascii="微软雅黑" w:hAnsi="微软雅黑" w:eastAsia="微软雅黑" w:cs="微软雅黑"/>
          <w:spacing w:val="-1"/>
          <w:sz w:val="30"/>
          <w:szCs w:val="30"/>
        </w:rPr>
      </w:pPr>
    </w:p>
    <w:p w14:paraId="39B925A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that which is good, and thou shalt have praise of the same. Let Nero be tried by this test.</w:t>
      </w:r>
    </w:p>
    <w:p w14:paraId="5EB3300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你只要行善，就可得他的称赞。让尼禄受此检验吧。</w:t>
      </w:r>
    </w:p>
    <w:p w14:paraId="588860A0">
      <w:pPr>
        <w:spacing w:before="68" w:line="326" w:lineRule="auto"/>
        <w:ind w:firstLine="225"/>
        <w:jc w:val="both"/>
        <w:rPr>
          <w:rFonts w:hint="eastAsia" w:ascii="微软雅黑" w:hAnsi="微软雅黑" w:eastAsia="微软雅黑" w:cs="微软雅黑"/>
          <w:spacing w:val="-1"/>
          <w:sz w:val="30"/>
          <w:szCs w:val="30"/>
        </w:rPr>
      </w:pPr>
    </w:p>
    <w:p w14:paraId="18E9246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primitive Christians, who lived during his reign, it will be allowed, did that which was good.</w:t>
      </w:r>
    </w:p>
    <w:p w14:paraId="1652566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人们会承认，生活在他统治期间的早期基督徒做了善事。</w:t>
      </w:r>
    </w:p>
    <w:p w14:paraId="6AEAA980">
      <w:pPr>
        <w:spacing w:before="68" w:line="326" w:lineRule="auto"/>
        <w:ind w:firstLine="225"/>
        <w:jc w:val="both"/>
        <w:rPr>
          <w:rFonts w:hint="eastAsia" w:ascii="微软雅黑" w:hAnsi="微软雅黑" w:eastAsia="微软雅黑" w:cs="微软雅黑"/>
          <w:spacing w:val="-1"/>
          <w:sz w:val="30"/>
          <w:szCs w:val="30"/>
        </w:rPr>
      </w:pPr>
    </w:p>
    <w:p w14:paraId="5859C6F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professed and maintained the religion of the cross; they worshipped and served the Saviour of the world; they waited on the ordinances of religion with exemplary diligence; they faithfully discharged the relative duties of life, and conducted themselves in an orderly and inoffensive manner as members of civil society.</w:t>
      </w:r>
    </w:p>
    <w:p w14:paraId="7A3AFA1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他们宣信并坚守十字架的宗教；他们敬拜和事奉世人的救主；他们以模范的勤勉侍候宗教的条例；他们忠实地履行生活中相关的责任，并作为公民社会成员以有序和无害的方式行事。</w:t>
      </w:r>
    </w:p>
    <w:p w14:paraId="6DD66457">
      <w:pPr>
        <w:spacing w:before="68" w:line="326" w:lineRule="auto"/>
        <w:ind w:firstLine="225"/>
        <w:jc w:val="both"/>
        <w:rPr>
          <w:rFonts w:hint="eastAsia" w:ascii="微软雅黑" w:hAnsi="微软雅黑" w:eastAsia="微软雅黑" w:cs="微软雅黑"/>
          <w:spacing w:val="-1"/>
          <w:sz w:val="30"/>
          <w:szCs w:val="30"/>
        </w:rPr>
      </w:pPr>
    </w:p>
    <w:p w14:paraId="06F57AA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was the ‘praise’ they received in return? Why, they were charged with every crime: were treated with every indignity; were tortured by every infernal device; were crucified, and their bodies either thrown to the dogs, or converted into torches with which to illuminate the capital!</w:t>
      </w:r>
    </w:p>
    <w:p w14:paraId="533A1D0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而他们得到的回报是什么“称赞”呢？哎，他们被指控犯有各种罪行；受到各种侮辱；被各种地狱般的手段折磨；被钉十字架，他们的尸体要么被扔给狗，要么被做成火把照亮首都！</w:t>
      </w:r>
    </w:p>
    <w:p w14:paraId="08B45189">
      <w:pPr>
        <w:spacing w:before="68" w:line="326" w:lineRule="auto"/>
        <w:ind w:firstLine="225"/>
        <w:jc w:val="both"/>
        <w:rPr>
          <w:rFonts w:hint="eastAsia" w:ascii="微软雅黑" w:hAnsi="微软雅黑" w:eastAsia="微软雅黑" w:cs="微软雅黑"/>
          <w:spacing w:val="-1"/>
          <w:sz w:val="30"/>
          <w:szCs w:val="30"/>
        </w:rPr>
      </w:pPr>
    </w:p>
    <w:p w14:paraId="6FD16AE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from the apostle’s language referring to the existing governors, then, it is more natural to regard it as framed on purpose to reprove them, by presenting a striking contrast.</w:t>
      </w:r>
    </w:p>
    <w:p w14:paraId="2B878AC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因此，使徒的语言远非指现存的统治者，更自然的是将其视为旨在通过呈现鲜明的对比来责备他们。</w:t>
      </w:r>
    </w:p>
    <w:p w14:paraId="5FADBE94">
      <w:pPr>
        <w:spacing w:before="68" w:line="326" w:lineRule="auto"/>
        <w:ind w:firstLine="225"/>
        <w:jc w:val="both"/>
        <w:rPr>
          <w:rFonts w:hint="eastAsia" w:ascii="微软雅黑" w:hAnsi="微软雅黑" w:eastAsia="微软雅黑" w:cs="微软雅黑"/>
          <w:spacing w:val="-1"/>
          <w:sz w:val="30"/>
          <w:szCs w:val="30"/>
        </w:rPr>
      </w:pPr>
    </w:p>
    <w:p w14:paraId="510FD02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it would be difficult to conceive a more cutting sarcasm on Nero and his associates in power, than is here furnished.</w:t>
      </w:r>
    </w:p>
    <w:p w14:paraId="2BEC013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事实上，很难想象还有比这更尖刻地讽刺尼禄及其权力同伙的了。</w:t>
      </w:r>
    </w:p>
    <w:p w14:paraId="5BC30A6F">
      <w:pPr>
        <w:spacing w:before="68" w:line="326" w:lineRule="auto"/>
        <w:ind w:firstLine="225"/>
        <w:jc w:val="both"/>
        <w:rPr>
          <w:rFonts w:hint="eastAsia" w:ascii="微软雅黑" w:hAnsi="微软雅黑" w:eastAsia="微软雅黑" w:cs="微软雅黑"/>
          <w:spacing w:val="-1"/>
          <w:sz w:val="30"/>
          <w:szCs w:val="30"/>
        </w:rPr>
      </w:pPr>
    </w:p>
    <w:p w14:paraId="1348027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but the most blinded devotee to the exploded doctrine of passive obedience and non-resistance, would ever think of interpreting this passage of the then existing government.</w:t>
      </w:r>
    </w:p>
    <w:p w14:paraId="104D7D1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除非是对那个已被推翻的“被动服从和不抵抗”教义最盲目的信徒，否则谁也不会想到把这段经文解释为指当时存在的政府。</w:t>
      </w:r>
    </w:p>
    <w:p w14:paraId="6F31E4EE">
      <w:pPr>
        <w:spacing w:before="68" w:line="326" w:lineRule="auto"/>
        <w:ind w:firstLine="225"/>
        <w:jc w:val="both"/>
        <w:rPr>
          <w:rFonts w:hint="eastAsia" w:ascii="微软雅黑" w:hAnsi="微软雅黑" w:eastAsia="微软雅黑" w:cs="微软雅黑"/>
          <w:spacing w:val="-1"/>
          <w:sz w:val="30"/>
          <w:szCs w:val="30"/>
        </w:rPr>
      </w:pPr>
    </w:p>
    <w:p w14:paraId="48F8567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it easy to conceive a greater insult that could be offered to the Holy One of Israel, by whom kings reign, than to represent such a monster as Nero as ‘the minister of God for good,’ or his government as ‘the ordinance of God’ which could not be resisted on pain of damnation.</w:t>
      </w:r>
    </w:p>
    <w:p w14:paraId="1453D11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也很难想象对以色列的圣者（君王藉祂掌权）有比这更大的侮辱：即把像尼禄这样的怪物描绘成“与人有益的神的用人”，或把他的政府描绘成不可抗拒否则必受刑罚的“神的命”。</w:t>
      </w:r>
    </w:p>
    <w:p w14:paraId="56D86F97">
      <w:pPr>
        <w:spacing w:before="68" w:line="326" w:lineRule="auto"/>
        <w:ind w:firstLine="225"/>
        <w:jc w:val="both"/>
        <w:rPr>
          <w:rFonts w:hint="eastAsia" w:ascii="微软雅黑" w:hAnsi="微软雅黑" w:eastAsia="微软雅黑" w:cs="微软雅黑"/>
          <w:spacing w:val="-1"/>
          <w:sz w:val="30"/>
          <w:szCs w:val="30"/>
        </w:rPr>
      </w:pPr>
    </w:p>
    <w:p w14:paraId="643E22D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confounding all moral distinctions, it is impossible to suppose that the lawfulness of a power depends solely on the fact of its existence.</w:t>
      </w:r>
    </w:p>
    <w:p w14:paraId="67CD638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如果不混淆所有的道德区别，就不可能认为权力的合法性仅仅取决于其存在的事实。</w:t>
      </w:r>
    </w:p>
    <w:p w14:paraId="16B52BED">
      <w:pPr>
        <w:spacing w:before="68" w:line="326" w:lineRule="auto"/>
        <w:ind w:firstLine="225"/>
        <w:jc w:val="both"/>
        <w:rPr>
          <w:rFonts w:hint="eastAsia" w:ascii="微软雅黑" w:hAnsi="微软雅黑" w:eastAsia="微软雅黑" w:cs="微软雅黑"/>
          <w:spacing w:val="-1"/>
          <w:sz w:val="30"/>
          <w:szCs w:val="30"/>
        </w:rPr>
      </w:pPr>
    </w:p>
    <w:p w14:paraId="1E24494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distinction betwixt a preceptive and a providential power, is not more consonant with reason and common sense than with Scripture.</w:t>
      </w:r>
    </w:p>
    <w:p w14:paraId="6731DDA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训令性权力与护理性权力之间的区别，不仅符合理性与常识，也符合圣经。</w:t>
      </w:r>
    </w:p>
    <w:p w14:paraId="785F35F4">
      <w:pPr>
        <w:spacing w:before="68" w:line="326" w:lineRule="auto"/>
        <w:ind w:firstLine="225"/>
        <w:jc w:val="both"/>
        <w:rPr>
          <w:rFonts w:hint="eastAsia" w:ascii="微软雅黑" w:hAnsi="微软雅黑" w:eastAsia="微软雅黑" w:cs="微软雅黑"/>
          <w:spacing w:val="-1"/>
          <w:sz w:val="30"/>
          <w:szCs w:val="30"/>
        </w:rPr>
      </w:pPr>
    </w:p>
    <w:p w14:paraId="43BAF08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it is a breach of the obligation due to the Messiah, to set up, as his representatives and vicegerents, persons devoid of every requisite qualification for office, equally at variance with the duty we owe to him must it be to honour and acknowledge such persons when set up.</w:t>
      </w:r>
    </w:p>
    <w:p w14:paraId="297894F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如果设立那些缺乏任职所需一切资格的人作为弥赛亚的代表和代理人，是对弥赛亚应尽义务的违背，那么当这些人被设立后去尊荣和承认他们，也必然同样违背我们对祂的责任。</w:t>
      </w:r>
    </w:p>
    <w:p w14:paraId="291D5184">
      <w:pPr>
        <w:spacing w:before="68" w:line="326" w:lineRule="auto"/>
        <w:ind w:firstLine="225"/>
        <w:jc w:val="both"/>
        <w:rPr>
          <w:rFonts w:hint="eastAsia" w:ascii="微软雅黑" w:hAnsi="微软雅黑" w:eastAsia="微软雅黑" w:cs="微软雅黑"/>
          <w:spacing w:val="-1"/>
          <w:sz w:val="30"/>
          <w:szCs w:val="30"/>
        </w:rPr>
      </w:pPr>
    </w:p>
    <w:p w14:paraId="3CDF34A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to whom conscientious submission is due in the name of Christ, should certainly possess some measure of the qualifications which Christ himself has prescribed.</w:t>
      </w:r>
    </w:p>
    <w:p w14:paraId="0A5F9A5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那些在基督名下配得凭良心顺服的人，当然应该在某种程度上具备基督亲自规定的资格。</w:t>
      </w:r>
    </w:p>
    <w:p w14:paraId="571DEA5E">
      <w:pPr>
        <w:spacing w:before="68" w:line="326" w:lineRule="auto"/>
        <w:ind w:firstLine="225"/>
        <w:jc w:val="both"/>
        <w:rPr>
          <w:rFonts w:hint="eastAsia" w:ascii="微软雅黑" w:hAnsi="微软雅黑" w:eastAsia="微软雅黑" w:cs="微软雅黑"/>
          <w:spacing w:val="-1"/>
          <w:sz w:val="30"/>
          <w:szCs w:val="30"/>
        </w:rPr>
      </w:pPr>
    </w:p>
    <w:p w14:paraId="64AAFA3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absurd to suppose that nations, who are the moral subjects of the Redeemer, are bound, in obedience to his authority, to recognise and approve of, as his ministers, those who overlook and despise his authority, who employ their influence in opposition to his interests, and conduct their government on principles that are immoral.</w:t>
      </w:r>
    </w:p>
    <w:p w14:paraId="3093091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如果认为作为救赎主道德臣民的国家，有义务为了顺服祂的权柄，而去承认并赞同那些忽视和蔑视祂权柄、利用影响力反对祂利益、并按不道德原则进行统治的人作为祂的用人，那是荒谬的。</w:t>
      </w:r>
    </w:p>
    <w:p w14:paraId="6BDC3BDC">
      <w:pPr>
        <w:spacing w:before="68" w:line="326" w:lineRule="auto"/>
        <w:ind w:firstLine="225"/>
        <w:jc w:val="both"/>
        <w:rPr>
          <w:rFonts w:hint="eastAsia" w:ascii="微软雅黑" w:hAnsi="微软雅黑" w:eastAsia="微软雅黑" w:cs="微软雅黑"/>
          <w:spacing w:val="-1"/>
          <w:sz w:val="30"/>
          <w:szCs w:val="30"/>
        </w:rPr>
      </w:pPr>
    </w:p>
    <w:p w14:paraId="44B75FD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doubtless, the duty of Christians living under a government of this description, to submit to it; but they are to submit to it as a chastisement sent them by God, and to conform, for the sake of peace, to the general order of society; while they take care, at the same time, to bear a full and honest testimony against its evils, and to avoid whatever is calculated to involve them in a participation of its guilt.</w:t>
      </w:r>
    </w:p>
    <w:p w14:paraId="0E91E8F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生活在这样一种政府之下的基督徒有责任顺服它；但他们应将其视为神降下的管教而顺服，并为了和平的缘故，遵守社会的一般秩序；同时，他们要注意对它的罪恶作充分而诚实的见证，并避免任何可能使他们卷入其罪责的事。</w:t>
      </w:r>
    </w:p>
    <w:p w14:paraId="1B3FFDE3">
      <w:pPr>
        <w:spacing w:before="68" w:line="326" w:lineRule="auto"/>
        <w:ind w:firstLine="225"/>
        <w:jc w:val="both"/>
        <w:rPr>
          <w:rFonts w:hint="eastAsia" w:ascii="微软雅黑" w:hAnsi="微软雅黑" w:eastAsia="微软雅黑" w:cs="微软雅黑"/>
          <w:spacing w:val="-1"/>
          <w:sz w:val="30"/>
          <w:szCs w:val="30"/>
        </w:rPr>
      </w:pPr>
    </w:p>
    <w:p w14:paraId="461F58D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immoral systems of government it is, happily, possible for Christians to do many things, in compliance with the principles of social order, and for the good of the commonwealth, as well as of individuals, without giving the sanction of their approbation to such systems as the ordinance of God.</w:t>
      </w:r>
    </w:p>
    <w:p w14:paraId="1E52001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令人庆幸的是，在不道德的政府体制下，基督徒仍可能按照社会秩序的原则，为国家以及个人的利益做许多事，而不必认可这些体制为神的命。</w:t>
      </w:r>
    </w:p>
    <w:p w14:paraId="09893B25">
      <w:pPr>
        <w:spacing w:before="68" w:line="326" w:lineRule="auto"/>
        <w:ind w:firstLine="225"/>
        <w:jc w:val="both"/>
        <w:rPr>
          <w:rFonts w:hint="eastAsia" w:ascii="微软雅黑" w:hAnsi="微软雅黑" w:eastAsia="微软雅黑" w:cs="微软雅黑"/>
          <w:spacing w:val="-1"/>
          <w:sz w:val="30"/>
          <w:szCs w:val="30"/>
        </w:rPr>
      </w:pPr>
    </w:p>
    <w:p w14:paraId="37B95F2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things may be done, from regard to their own intrinsic obligation, as things moral in themselves and required by God.</w:t>
      </w:r>
    </w:p>
    <w:p w14:paraId="646C0EA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做这些事，可能是出于对其内在义务的尊重，因为这些事本身是道德的，也是神所要求的。</w:t>
      </w:r>
    </w:p>
    <w:p w14:paraId="3EDFBF4A">
      <w:pPr>
        <w:spacing w:before="68" w:line="326" w:lineRule="auto"/>
        <w:ind w:firstLine="225"/>
        <w:jc w:val="both"/>
        <w:rPr>
          <w:rFonts w:hint="eastAsia" w:ascii="微软雅黑" w:hAnsi="微软雅黑" w:eastAsia="微软雅黑" w:cs="微软雅黑"/>
          <w:spacing w:val="-1"/>
          <w:sz w:val="30"/>
          <w:szCs w:val="30"/>
        </w:rPr>
      </w:pPr>
    </w:p>
    <w:p w14:paraId="61F5A5F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an obvious distinction betwixt doing what is enjoined, and doing the same thing because it is enjoined.</w:t>
      </w:r>
    </w:p>
    <w:p w14:paraId="0DDD2E7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做被命令的事，与因为被命令而做这事，两者之间有着明显的区别。</w:t>
      </w:r>
    </w:p>
    <w:p w14:paraId="3D3682A9">
      <w:pPr>
        <w:spacing w:before="68" w:line="326" w:lineRule="auto"/>
        <w:ind w:firstLine="225"/>
        <w:jc w:val="both"/>
        <w:rPr>
          <w:rFonts w:hint="eastAsia" w:ascii="微软雅黑" w:hAnsi="微软雅黑" w:eastAsia="微软雅黑" w:cs="微软雅黑"/>
          <w:spacing w:val="-1"/>
          <w:sz w:val="30"/>
          <w:szCs w:val="30"/>
        </w:rPr>
      </w:pPr>
    </w:p>
    <w:p w14:paraId="08ED48A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Lawful authority is for the most part, though not always, to be obeyed; unlawful authority, never.</w:t>
      </w:r>
    </w:p>
    <w:p w14:paraId="3E52153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合法权威在大多数情况下（虽非总是）应当被服从；非法权威，则绝不应当被服从。</w:t>
      </w:r>
    </w:p>
    <w:p w14:paraId="599C8E6D">
      <w:pPr>
        <w:spacing w:before="68" w:line="326" w:lineRule="auto"/>
        <w:ind w:firstLine="225"/>
        <w:jc w:val="both"/>
        <w:rPr>
          <w:rFonts w:hint="eastAsia" w:ascii="微软雅黑" w:hAnsi="微软雅黑" w:eastAsia="微软雅黑" w:cs="微软雅黑"/>
          <w:spacing w:val="-1"/>
          <w:sz w:val="30"/>
          <w:szCs w:val="30"/>
        </w:rPr>
      </w:pPr>
    </w:p>
    <w:p w14:paraId="06D79D0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Lawful authority may be employed to enjoin what is not lawful; and in this case it is not to be obeyed.</w:t>
      </w:r>
    </w:p>
    <w:p w14:paraId="6C969AF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合法权威可能被用来命令不合法的事；在这种情况下，它不应被服从。</w:t>
      </w:r>
    </w:p>
    <w:p w14:paraId="30161E98">
      <w:pPr>
        <w:spacing w:before="68" w:line="326" w:lineRule="auto"/>
        <w:ind w:firstLine="225"/>
        <w:jc w:val="both"/>
        <w:rPr>
          <w:rFonts w:hint="eastAsia" w:ascii="微软雅黑" w:hAnsi="微软雅黑" w:eastAsia="微软雅黑" w:cs="微软雅黑"/>
          <w:spacing w:val="-1"/>
          <w:sz w:val="30"/>
          <w:szCs w:val="30"/>
        </w:rPr>
      </w:pPr>
    </w:p>
    <w:p w14:paraId="058A5F3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Unlawful authority may be employed to enjoin what is lawful; and, in this case also, it is not to be obeyed.</w:t>
      </w:r>
    </w:p>
    <w:p w14:paraId="6F02CDB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非法权威可能被用来命令合法的事；在这种情况下，它也不应被服从。</w:t>
      </w:r>
    </w:p>
    <w:p w14:paraId="2F72C403">
      <w:pPr>
        <w:spacing w:before="68" w:line="326" w:lineRule="auto"/>
        <w:ind w:firstLine="225"/>
        <w:jc w:val="both"/>
        <w:rPr>
          <w:rFonts w:hint="eastAsia" w:ascii="微软雅黑" w:hAnsi="微软雅黑" w:eastAsia="微软雅黑" w:cs="微软雅黑"/>
          <w:spacing w:val="-1"/>
          <w:sz w:val="30"/>
          <w:szCs w:val="30"/>
        </w:rPr>
      </w:pPr>
    </w:p>
    <w:p w14:paraId="4691730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it may be said, not to be obeyed even when requiring what is right! Certainly not.</w:t>
      </w:r>
    </w:p>
    <w:p w14:paraId="6F797BF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可能会有人说，什么，即使在要求正当之事时也不服从吗！当然不。</w:t>
      </w:r>
    </w:p>
    <w:p w14:paraId="00476AA7">
      <w:pPr>
        <w:spacing w:before="68" w:line="326" w:lineRule="auto"/>
        <w:ind w:firstLine="225"/>
        <w:jc w:val="both"/>
        <w:rPr>
          <w:rFonts w:hint="eastAsia" w:ascii="微软雅黑" w:hAnsi="微软雅黑" w:eastAsia="微软雅黑" w:cs="微软雅黑"/>
          <w:spacing w:val="-1"/>
          <w:sz w:val="30"/>
          <w:szCs w:val="30"/>
        </w:rPr>
      </w:pPr>
    </w:p>
    <w:p w14:paraId="26DCA32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thing enjoined is to be done; not, however, because enjoined, but from respect to its own intrinsic obligation springing from the law and will of God.</w:t>
      </w:r>
    </w:p>
    <w:p w14:paraId="1B4F571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被命令的事是要做的；然而，不是因为被命令而做，而是出于对其自身源于神律法和旨意的内在义务的尊重。</w:t>
      </w:r>
    </w:p>
    <w:p w14:paraId="5BF621A5">
      <w:pPr>
        <w:spacing w:before="68" w:line="326" w:lineRule="auto"/>
        <w:ind w:firstLine="225"/>
        <w:jc w:val="both"/>
        <w:rPr>
          <w:rFonts w:hint="eastAsia" w:ascii="微软雅黑" w:hAnsi="微软雅黑" w:eastAsia="微软雅黑" w:cs="微软雅黑"/>
          <w:spacing w:val="-1"/>
          <w:sz w:val="30"/>
          <w:szCs w:val="30"/>
        </w:rPr>
      </w:pPr>
    </w:p>
    <w:p w14:paraId="7DF7456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wicked neighbour, usurping an authority which does not belong to him, intrudes into my dwelling and commands me to worship God, to love my wife, and to bring up my children in the fear of the Lord.</w:t>
      </w:r>
    </w:p>
    <w:p w14:paraId="3F8A2BC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一个邪恶的邻居，篡夺了不属于他的权柄，闯入我的住所，命令我敬拜神，爱我的妻子，并按主的教训养育我的孩子。</w:t>
      </w:r>
    </w:p>
    <w:p w14:paraId="1BB81FA9">
      <w:pPr>
        <w:spacing w:before="68" w:line="326" w:lineRule="auto"/>
        <w:ind w:firstLine="225"/>
        <w:jc w:val="both"/>
        <w:rPr>
          <w:rFonts w:hint="eastAsia" w:ascii="微软雅黑" w:hAnsi="微软雅黑" w:eastAsia="微软雅黑" w:cs="微软雅黑"/>
          <w:spacing w:val="-1"/>
          <w:sz w:val="30"/>
          <w:szCs w:val="30"/>
        </w:rPr>
      </w:pPr>
    </w:p>
    <w:p w14:paraId="5ADBC8C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lawful commands; and it is at my peril that I neglect them; but in doing them I am not, surely, obeying the intruder.</w:t>
      </w:r>
    </w:p>
    <w:p w14:paraId="170341D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这些是合法的命令；我若忽视它们就要自负后果；但在做这些事时，我肯定不是在服从那个闯入者。</w:t>
      </w:r>
    </w:p>
    <w:p w14:paraId="1BD2C2D8">
      <w:pPr>
        <w:spacing w:before="68" w:line="326" w:lineRule="auto"/>
        <w:ind w:firstLine="225"/>
        <w:jc w:val="both"/>
        <w:rPr>
          <w:rFonts w:hint="eastAsia" w:ascii="微软雅黑" w:hAnsi="微软雅黑" w:eastAsia="微软雅黑" w:cs="微软雅黑"/>
          <w:spacing w:val="-1"/>
          <w:sz w:val="30"/>
          <w:szCs w:val="30"/>
        </w:rPr>
      </w:pPr>
    </w:p>
    <w:p w14:paraId="09139A4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distinction, betwixt obedience to lawful commands out of respect to the authority enjoining them, and obedience to them out of respect to their own intrinsic obligation, is a most important one, in a practical point of view.</w:t>
      </w:r>
    </w:p>
    <w:p w14:paraId="2D19E8C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这种区别，即出于对发布命令之权威的尊重而服从合法命令，与出于对其内在义务的尊重而服从命令之间的区别，从实践的角度来看，是最为重要的。</w:t>
      </w:r>
    </w:p>
    <w:p w14:paraId="6A088B39">
      <w:pPr>
        <w:spacing w:before="68" w:line="326" w:lineRule="auto"/>
        <w:ind w:firstLine="225"/>
        <w:jc w:val="both"/>
        <w:rPr>
          <w:rFonts w:hint="eastAsia" w:ascii="微软雅黑" w:hAnsi="微软雅黑" w:eastAsia="微软雅黑" w:cs="微软雅黑"/>
          <w:spacing w:val="-1"/>
          <w:sz w:val="30"/>
          <w:szCs w:val="30"/>
        </w:rPr>
      </w:pPr>
    </w:p>
    <w:p w14:paraId="69F0BAD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enables Christians, living under iniquitous and anti-christian powers, to do much that is calculated to promote the good of the community, and their own civil interests, without giving the sanction of their approbation to those who renounce the authority and disregard the law of Christ, and thus violating their oath of allegiance to the Prince of the kings of the earth.</w:t>
      </w:r>
    </w:p>
    <w:p w14:paraId="14A16AE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它使生活在不义和反基督教政权下的基督徒，能够做许多旨在促进社群利益和自身公民利益的事，而无需给予那些背弃基督权柄、无视基督律法之人以认可，从而避免违背他们对世上君王之元首的效忠誓言。</w:t>
      </w:r>
    </w:p>
    <w:p w14:paraId="6FEFAFDE">
      <w:pPr>
        <w:spacing w:before="68" w:line="326" w:lineRule="auto"/>
        <w:ind w:firstLine="225"/>
        <w:jc w:val="both"/>
        <w:rPr>
          <w:rFonts w:hint="eastAsia" w:ascii="微软雅黑" w:hAnsi="微软雅黑" w:eastAsia="微软雅黑" w:cs="微软雅黑"/>
          <w:spacing w:val="-1"/>
          <w:sz w:val="30"/>
          <w:szCs w:val="30"/>
        </w:rPr>
      </w:pPr>
    </w:p>
    <w:p w14:paraId="011A1A1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Fifthly. Nations, as the moral subjects of Messiah the Prince, are under obligation to recognise his rightful authority over them, by swearing allegiance to him.</w:t>
      </w:r>
    </w:p>
    <w:p w14:paraId="377CE79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第五。国家作为弥赛亚君王的道德臣民，有义务通过向祂宣誓效忠来承认祂对它们的合法权柄。</w:t>
      </w:r>
    </w:p>
    <w:p w14:paraId="00CE3DD9">
      <w:pPr>
        <w:spacing w:before="68" w:line="326" w:lineRule="auto"/>
        <w:ind w:firstLine="225"/>
        <w:jc w:val="both"/>
        <w:rPr>
          <w:rFonts w:hint="eastAsia" w:ascii="微软雅黑" w:hAnsi="微软雅黑" w:eastAsia="微软雅黑" w:cs="微软雅黑"/>
          <w:spacing w:val="-1"/>
          <w:sz w:val="30"/>
          <w:szCs w:val="30"/>
        </w:rPr>
      </w:pPr>
    </w:p>
    <w:p w14:paraId="24F7134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duty of a subject to swear allegiance to his lawful sovereign; at least he must stand prepared to do so when required.</w:t>
      </w:r>
    </w:p>
    <w:p w14:paraId="3BF5714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向合法的君主宣誓效忠是臣民的责任；至少当被要求时，他必须准备好这样做。</w:t>
      </w:r>
    </w:p>
    <w:p w14:paraId="1911FD2C">
      <w:pPr>
        <w:spacing w:before="68" w:line="326" w:lineRule="auto"/>
        <w:ind w:firstLine="225"/>
        <w:jc w:val="both"/>
        <w:rPr>
          <w:rFonts w:hint="eastAsia" w:ascii="微软雅黑" w:hAnsi="微软雅黑" w:eastAsia="微软雅黑" w:cs="微软雅黑"/>
          <w:spacing w:val="-1"/>
          <w:sz w:val="30"/>
          <w:szCs w:val="30"/>
        </w:rPr>
      </w:pPr>
    </w:p>
    <w:p w14:paraId="7BD24AA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is it with nations.</w:t>
      </w:r>
    </w:p>
    <w:p w14:paraId="0D00AE2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国家也是如此。</w:t>
      </w:r>
    </w:p>
    <w:p w14:paraId="716CB7AC">
      <w:pPr>
        <w:spacing w:before="68" w:line="326" w:lineRule="auto"/>
        <w:ind w:firstLine="225"/>
        <w:jc w:val="both"/>
        <w:rPr>
          <w:rFonts w:hint="eastAsia" w:ascii="微软雅黑" w:hAnsi="微软雅黑" w:eastAsia="微软雅黑" w:cs="微软雅黑"/>
          <w:spacing w:val="-1"/>
          <w:sz w:val="30"/>
          <w:szCs w:val="30"/>
        </w:rPr>
      </w:pPr>
    </w:p>
    <w:p w14:paraId="2F94FE0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are the inhabitants of a nation, as occasion calls for it, to enter into sacred confederation with one another in order to secure and defend their valued rights and privileges, but the nation, as such, through the medium of its authorised functionaries and by its usual forms of legal enactment, ought publicly to avow its attachment to the Lord Jesus Christ as its King and Prince, to recognise his legal authority, and to bind itself to his service by an oath.</w:t>
      </w:r>
    </w:p>
    <w:p w14:paraId="31EE3C2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国家居民在时机需要时，应彼此缔结神圣同盟，以确保和捍卫他们宝贵的权利和特权，而且国家作为国家，应通过其授权官员并以其通常的法律制定形式，公开宣告依附于主耶稣基督作为其君王和元首，承认祂的法律权柄，并以誓言约束自己为祂服务。</w:t>
      </w:r>
    </w:p>
    <w:p w14:paraId="70544DA5">
      <w:pPr>
        <w:spacing w:before="68" w:line="326" w:lineRule="auto"/>
        <w:ind w:firstLine="225"/>
        <w:jc w:val="both"/>
        <w:rPr>
          <w:rFonts w:hint="eastAsia" w:ascii="微软雅黑" w:hAnsi="微软雅黑" w:eastAsia="微软雅黑" w:cs="微软雅黑"/>
          <w:spacing w:val="-1"/>
          <w:sz w:val="30"/>
          <w:szCs w:val="30"/>
        </w:rPr>
      </w:pPr>
    </w:p>
    <w:p w14:paraId="5F72679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supposed that the formal act of swearing allegiance is to be gone into lightly, or on all occasions.</w:t>
      </w:r>
    </w:p>
    <w:p w14:paraId="33FDE8C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这并不意味着要轻率地或在所有场合都进行正式的宣誓效忠。</w:t>
      </w:r>
    </w:p>
    <w:p w14:paraId="7BAAF62B">
      <w:pPr>
        <w:spacing w:before="68" w:line="326" w:lineRule="auto"/>
        <w:ind w:firstLine="225"/>
        <w:jc w:val="both"/>
        <w:rPr>
          <w:rFonts w:hint="eastAsia" w:ascii="微软雅黑" w:hAnsi="微软雅黑" w:eastAsia="微软雅黑" w:cs="微软雅黑"/>
          <w:spacing w:val="-1"/>
          <w:sz w:val="30"/>
          <w:szCs w:val="30"/>
        </w:rPr>
      </w:pPr>
    </w:p>
    <w:p w14:paraId="1CE25C7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certainly, in times of deep distress, as a means of animation and comfort; in times of backsliding and danger, for the purpose of promoting stability; as calculated to promote and maintain steps of reformation; and also as a fit mode of expressing gratitude for public blessings, a nation may warrantably and dutifully engage in such an exercise.</w:t>
      </w:r>
    </w:p>
    <w:p w14:paraId="16CAEF6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然，在极度痛苦之时，作为一种激励和安慰的手段；在倒退和危险之时，为了促进稳定；作为一种旨在促进和维持改革步骤的措施；以及作为表达对公共福祉之感激的适当方式，一个国家可以正当且尽责地从事这种活动。</w:t>
      </w:r>
    </w:p>
    <w:p w14:paraId="324A277A">
      <w:pPr>
        <w:spacing w:before="68" w:line="326" w:lineRule="auto"/>
        <w:ind w:firstLine="225"/>
        <w:jc w:val="both"/>
        <w:rPr>
          <w:rFonts w:hint="eastAsia" w:ascii="微软雅黑" w:hAnsi="微软雅黑" w:eastAsia="微软雅黑" w:cs="微软雅黑"/>
          <w:spacing w:val="-1"/>
          <w:sz w:val="30"/>
          <w:szCs w:val="30"/>
        </w:rPr>
      </w:pPr>
    </w:p>
    <w:p w14:paraId="3ADC083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example of the nation of Israel, of old, might be easily adduced in circumstances such as these.</w:t>
      </w:r>
    </w:p>
    <w:p w14:paraId="52A81EE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古代以色列国的例子，在这种情况下很容易被引用。</w:t>
      </w:r>
    </w:p>
    <w:p w14:paraId="22BFF1BE">
      <w:pPr>
        <w:spacing w:before="68" w:line="326" w:lineRule="auto"/>
        <w:ind w:firstLine="225"/>
        <w:jc w:val="both"/>
        <w:rPr>
          <w:rFonts w:hint="eastAsia" w:ascii="微软雅黑" w:hAnsi="微软雅黑" w:eastAsia="微软雅黑" w:cs="微软雅黑"/>
          <w:spacing w:val="-1"/>
          <w:sz w:val="30"/>
          <w:szCs w:val="30"/>
        </w:rPr>
      </w:pPr>
    </w:p>
    <w:p w14:paraId="107C961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time to time, that people publicly and solemnly recognised their allegiance to the Lord their Redeemer.</w:t>
      </w:r>
    </w:p>
    <w:p w14:paraId="3F80021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那个民族一次又一次地公开而庄严地确认他们对主——他们的救赎主——的效忠。</w:t>
      </w:r>
    </w:p>
    <w:p w14:paraId="51F93769">
      <w:pPr>
        <w:spacing w:before="68" w:line="326" w:lineRule="auto"/>
        <w:ind w:firstLine="225"/>
        <w:jc w:val="both"/>
        <w:rPr>
          <w:rFonts w:hint="eastAsia" w:ascii="微软雅黑" w:hAnsi="微软雅黑" w:eastAsia="微软雅黑" w:cs="微软雅黑"/>
          <w:spacing w:val="-1"/>
          <w:sz w:val="30"/>
          <w:szCs w:val="30"/>
        </w:rPr>
      </w:pPr>
    </w:p>
    <w:p w14:paraId="4B2E828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transaction at Sinai partook distinctly of a federal character.</w:t>
      </w:r>
    </w:p>
    <w:p w14:paraId="611777C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西奈山的交易具有明显的盟约性质。</w:t>
      </w:r>
    </w:p>
    <w:p w14:paraId="3BDD0646">
      <w:pPr>
        <w:spacing w:before="68" w:line="326" w:lineRule="auto"/>
        <w:ind w:firstLine="225"/>
        <w:jc w:val="both"/>
        <w:rPr>
          <w:rFonts w:hint="eastAsia" w:ascii="微软雅黑" w:hAnsi="微软雅黑" w:eastAsia="微软雅黑" w:cs="微软雅黑"/>
          <w:spacing w:val="-1"/>
          <w:sz w:val="30"/>
          <w:szCs w:val="30"/>
        </w:rPr>
      </w:pPr>
    </w:p>
    <w:p w14:paraId="516FE08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children of Israel were then put in possession of a complete body of laws, for the regulation of their national concerns.</w:t>
      </w:r>
    </w:p>
    <w:p w14:paraId="0A44EEC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以色列人当时获得了一套完整的法律，用于规范他们的国家事务。</w:t>
      </w:r>
    </w:p>
    <w:p w14:paraId="147310B4">
      <w:pPr>
        <w:spacing w:before="68" w:line="326" w:lineRule="auto"/>
        <w:ind w:firstLine="225"/>
        <w:jc w:val="both"/>
        <w:rPr>
          <w:rFonts w:hint="eastAsia" w:ascii="微软雅黑" w:hAnsi="微软雅黑" w:eastAsia="微软雅黑" w:cs="微软雅黑"/>
          <w:spacing w:val="-1"/>
          <w:sz w:val="30"/>
          <w:szCs w:val="30"/>
        </w:rPr>
      </w:pPr>
    </w:p>
    <w:p w14:paraId="3950692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Stipulations and restipulations were mutually passed.</w:t>
      </w:r>
    </w:p>
    <w:p w14:paraId="559AFF8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条款和反条款被相互传递。</w:t>
      </w:r>
    </w:p>
    <w:p w14:paraId="64A45C83">
      <w:pPr>
        <w:spacing w:before="68" w:line="326" w:lineRule="auto"/>
        <w:ind w:firstLine="225"/>
        <w:jc w:val="both"/>
        <w:rPr>
          <w:rFonts w:hint="eastAsia" w:ascii="微软雅黑" w:hAnsi="微软雅黑" w:eastAsia="微软雅黑" w:cs="微软雅黑"/>
          <w:spacing w:val="-1"/>
          <w:sz w:val="30"/>
          <w:szCs w:val="30"/>
        </w:rPr>
      </w:pPr>
    </w:p>
    <w:p w14:paraId="549FF12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one hand, the Messiah, amid a display of awful majesty, offered them a civil constitution and moral organisation.</w:t>
      </w:r>
    </w:p>
    <w:p w14:paraId="66EA61E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一方面，弥赛亚在令人敬畏的威严展示中，向他们提供了公民宪法和道德组织。</w:t>
      </w:r>
    </w:p>
    <w:p w14:paraId="1EEC22DA">
      <w:pPr>
        <w:spacing w:before="68" w:line="326" w:lineRule="auto"/>
        <w:ind w:firstLine="225"/>
        <w:jc w:val="both"/>
        <w:rPr>
          <w:rFonts w:hint="eastAsia" w:ascii="微软雅黑" w:hAnsi="微软雅黑" w:eastAsia="微软雅黑" w:cs="微软雅黑"/>
          <w:spacing w:val="-1"/>
          <w:sz w:val="30"/>
          <w:szCs w:val="30"/>
        </w:rPr>
      </w:pPr>
    </w:p>
    <w:p w14:paraId="3D6C513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by the repeated declaration, ‘All that the Lord hath said, we will do,’ the people formally accepted the gracious offer, promised obedience to it, and solemnly avowed their allegiance to him by whom it was given.</w:t>
      </w:r>
    </w:p>
    <w:p w14:paraId="104D2E1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另一方面，通过反复宣告“凡耶和华所说的，我们必做”，百姓正式接受了这恩慈的提议，承诺顺服它，并庄严宣告效忠于赐下它的那一位。</w:t>
      </w:r>
    </w:p>
    <w:p w14:paraId="0D454A0F">
      <w:pPr>
        <w:spacing w:before="68" w:line="326" w:lineRule="auto"/>
        <w:ind w:firstLine="225"/>
        <w:jc w:val="both"/>
        <w:rPr>
          <w:rFonts w:hint="eastAsia" w:ascii="微软雅黑" w:hAnsi="微软雅黑" w:eastAsia="微软雅黑" w:cs="微软雅黑"/>
          <w:spacing w:val="-1"/>
          <w:sz w:val="30"/>
          <w:szCs w:val="30"/>
        </w:rPr>
      </w:pPr>
    </w:p>
    <w:p w14:paraId="7C82E9D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Possessing the nature, this transaction received the name, of a covenant.</w:t>
      </w:r>
    </w:p>
    <w:p w14:paraId="0AFA052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由于具备这种性质，这一交易被称为“约”。</w:t>
      </w:r>
    </w:p>
    <w:p w14:paraId="3F00E496">
      <w:pPr>
        <w:spacing w:before="68" w:line="326" w:lineRule="auto"/>
        <w:ind w:firstLine="225"/>
        <w:jc w:val="both"/>
        <w:rPr>
          <w:rFonts w:hint="eastAsia" w:ascii="微软雅黑" w:hAnsi="微软雅黑" w:eastAsia="微软雅黑" w:cs="微软雅黑"/>
          <w:spacing w:val="-1"/>
          <w:sz w:val="30"/>
          <w:szCs w:val="30"/>
        </w:rPr>
      </w:pPr>
    </w:p>
    <w:p w14:paraId="0CBCB29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gracious covenant relation in which the people of Israel stood to God, it is plain that, in this whole transaction, they had to do with the Son of God as Mediator.</w:t>
      </w:r>
    </w:p>
    <w:p w14:paraId="32BA11C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从以色列人与神所处的恩典之约关系来看，很明显，在整个交易中，他们是在与作为中保的神子打交道。</w:t>
      </w:r>
    </w:p>
    <w:p w14:paraId="2B325FCF">
      <w:pPr>
        <w:spacing w:before="68" w:line="326" w:lineRule="auto"/>
        <w:ind w:firstLine="225"/>
        <w:jc w:val="both"/>
        <w:rPr>
          <w:rFonts w:hint="eastAsia" w:ascii="微软雅黑" w:hAnsi="微软雅黑" w:eastAsia="微软雅黑" w:cs="微软雅黑"/>
          <w:spacing w:val="-1"/>
          <w:sz w:val="30"/>
          <w:szCs w:val="30"/>
        </w:rPr>
      </w:pPr>
    </w:p>
    <w:p w14:paraId="7B16C7C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no other character, could any of the guilty race of man receive blessings from him, or promise him obedience.</w:t>
      </w:r>
    </w:p>
    <w:p w14:paraId="15864FD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除此身份之外，有罪的人类族群中没有任何人能从祂那里接受祝福，或向祂承诺顺服。</w:t>
      </w:r>
    </w:p>
    <w:p w14:paraId="113BFCE6">
      <w:pPr>
        <w:spacing w:before="68" w:line="326" w:lineRule="auto"/>
        <w:ind w:firstLine="225"/>
        <w:jc w:val="both"/>
        <w:rPr>
          <w:rFonts w:hint="eastAsia" w:ascii="微软雅黑" w:hAnsi="微软雅黑" w:eastAsia="微软雅黑" w:cs="微软雅黑"/>
          <w:spacing w:val="-1"/>
          <w:sz w:val="30"/>
          <w:szCs w:val="30"/>
        </w:rPr>
      </w:pPr>
    </w:p>
    <w:p w14:paraId="4B4CB80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was there anything in the circumstances of that people which rendered the duty in question peculiar to them.</w:t>
      </w:r>
    </w:p>
    <w:p w14:paraId="73A4210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那个民族的情况中也没有任何东西使得这一责任成为他们所特有的。</w:t>
      </w:r>
    </w:p>
    <w:p w14:paraId="03E71AC5">
      <w:pPr>
        <w:spacing w:before="68" w:line="326" w:lineRule="auto"/>
        <w:ind w:firstLine="225"/>
        <w:jc w:val="both"/>
        <w:rPr>
          <w:rFonts w:hint="eastAsia" w:ascii="微软雅黑" w:hAnsi="微软雅黑" w:eastAsia="微软雅黑" w:cs="微软雅黑"/>
          <w:spacing w:val="-1"/>
          <w:sz w:val="30"/>
          <w:szCs w:val="30"/>
        </w:rPr>
      </w:pPr>
    </w:p>
    <w:p w14:paraId="1D6B374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was adapted to promote national prosperity in their case, is calculated to do the same in all cases.</w:t>
      </w:r>
    </w:p>
    <w:p w14:paraId="2927B30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在他们的情况中适合促进国家繁荣的，在所有情况中也都旨在产生同样的效果。</w:t>
      </w:r>
    </w:p>
    <w:p w14:paraId="7373A567">
      <w:pPr>
        <w:spacing w:before="68" w:line="326" w:lineRule="auto"/>
        <w:ind w:firstLine="225"/>
        <w:jc w:val="both"/>
        <w:rPr>
          <w:rFonts w:hint="eastAsia" w:ascii="微软雅黑" w:hAnsi="微软雅黑" w:eastAsia="微软雅黑" w:cs="微软雅黑"/>
          <w:spacing w:val="-1"/>
          <w:sz w:val="30"/>
          <w:szCs w:val="30"/>
        </w:rPr>
      </w:pPr>
    </w:p>
    <w:p w14:paraId="3DB9B27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more reasonable to regard their political organisation as a model to future nations, than as an exception from all others.</w:t>
      </w:r>
    </w:p>
    <w:p w14:paraId="318E09B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将他们的政治组织视为未来国家的典范，比视其为所有其他国家的例外更为合理。</w:t>
      </w:r>
    </w:p>
    <w:p w14:paraId="713E9205">
      <w:pPr>
        <w:spacing w:before="68" w:line="326" w:lineRule="auto"/>
        <w:ind w:firstLine="225"/>
        <w:jc w:val="both"/>
        <w:rPr>
          <w:rFonts w:hint="eastAsia" w:ascii="微软雅黑" w:hAnsi="微软雅黑" w:eastAsia="微软雅黑" w:cs="微软雅黑"/>
          <w:spacing w:val="-1"/>
          <w:sz w:val="30"/>
          <w:szCs w:val="30"/>
        </w:rPr>
      </w:pPr>
    </w:p>
    <w:p w14:paraId="7299EFC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faculties, powers, passions, rights, and interests, of men are the same at all times; nor is there anything either local or restricted in those commands by which ancient Israel were enjoined to enter into covenant with God.</w:t>
      </w:r>
    </w:p>
    <w:p w14:paraId="190208B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人的机能、能力、激情、权利和利益在任何时候都是一样的；命令古代以色列与神立约的那些诫命中，也没有任何局部的或受限制的内容。</w:t>
      </w:r>
    </w:p>
    <w:p w14:paraId="6F8B5413">
      <w:pPr>
        <w:spacing w:before="68" w:line="326" w:lineRule="auto"/>
        <w:ind w:firstLine="225"/>
        <w:jc w:val="both"/>
        <w:rPr>
          <w:rFonts w:hint="eastAsia" w:ascii="微软雅黑" w:hAnsi="微软雅黑" w:eastAsia="微软雅黑" w:cs="微软雅黑"/>
          <w:spacing w:val="-1"/>
          <w:sz w:val="30"/>
          <w:szCs w:val="30"/>
        </w:rPr>
      </w:pPr>
    </w:p>
    <w:p w14:paraId="5470D73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when we look into the predictions which refer to New Testament times, we are at no loss to perceive that the duty of national vowing to the Lord is not limited to the Jews.</w:t>
      </w:r>
    </w:p>
    <w:p w14:paraId="7D34AA4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事实上，当我们查考指涉新约时代的预言时，我们不难看出，向主进行国家许愿的责任并不限于犹太人。</w:t>
      </w:r>
    </w:p>
    <w:p w14:paraId="6A09F774">
      <w:pPr>
        <w:spacing w:before="68" w:line="326" w:lineRule="auto"/>
        <w:ind w:firstLine="225"/>
        <w:jc w:val="both"/>
        <w:rPr>
          <w:rFonts w:hint="eastAsia" w:ascii="微软雅黑" w:hAnsi="微软雅黑" w:eastAsia="微软雅黑" w:cs="微软雅黑"/>
          <w:spacing w:val="-1"/>
          <w:sz w:val="30"/>
          <w:szCs w:val="30"/>
        </w:rPr>
      </w:pPr>
    </w:p>
    <w:p w14:paraId="021E008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that day shall five cities in the land of Egypt speak the language of Canaan, and swear to the Lord of hosts.</w:t>
      </w:r>
    </w:p>
    <w:p w14:paraId="37943A3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“当那日，埃及地必有五城的人说迦南的方言，又指着万军之耶和华起誓。”</w:t>
      </w:r>
    </w:p>
    <w:p w14:paraId="7B5D5EEA">
      <w:pPr>
        <w:spacing w:before="68" w:line="326" w:lineRule="auto"/>
        <w:ind w:firstLine="225"/>
        <w:jc w:val="both"/>
        <w:rPr>
          <w:rFonts w:hint="eastAsia" w:ascii="微软雅黑" w:hAnsi="微软雅黑" w:eastAsia="微软雅黑" w:cs="微软雅黑"/>
          <w:spacing w:val="-1"/>
          <w:sz w:val="30"/>
          <w:szCs w:val="30"/>
        </w:rPr>
      </w:pPr>
    </w:p>
    <w:p w14:paraId="4C6D3DB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Egyptians shall know the Lord in that day, and shall do sacrifice and oblation; yea, they shall vow a vow unto the Lord, and shall perform it.’</w:t>
      </w:r>
    </w:p>
    <w:p w14:paraId="78336C0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“耶和华必被埃及人所认识。在那日，埃及人必认识耶和华，也要献祭物和供物，并向耶和华许愿还愿。”</w:t>
      </w:r>
    </w:p>
    <w:p w14:paraId="5F6A1D59">
      <w:pPr>
        <w:spacing w:before="68" w:line="326" w:lineRule="auto"/>
        <w:ind w:firstLine="225"/>
        <w:jc w:val="both"/>
        <w:rPr>
          <w:rFonts w:hint="eastAsia" w:ascii="微软雅黑" w:hAnsi="微软雅黑" w:eastAsia="微软雅黑" w:cs="微软雅黑"/>
          <w:spacing w:val="-1"/>
          <w:sz w:val="30"/>
          <w:szCs w:val="30"/>
        </w:rPr>
      </w:pPr>
    </w:p>
    <w:p w14:paraId="415941E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it is distinctly made known that, in the days of the Gospel, Gentile countries should copy the example of ancient Canaan, in the matter of vowing allegiance to the Lord.</w:t>
      </w:r>
    </w:p>
    <w:p w14:paraId="6165551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这里清楚地表明，在福音的日子里，外邦国家在向主宣誓效忠的事上，应当效法古代迦南的榜样。</w:t>
      </w:r>
    </w:p>
    <w:p w14:paraId="532BEF73">
      <w:pPr>
        <w:spacing w:before="68" w:line="326" w:lineRule="auto"/>
        <w:ind w:firstLine="225"/>
        <w:jc w:val="both"/>
        <w:rPr>
          <w:rFonts w:hint="eastAsia" w:ascii="微软雅黑" w:hAnsi="微软雅黑" w:eastAsia="微软雅黑" w:cs="微软雅黑"/>
          <w:spacing w:val="-1"/>
          <w:sz w:val="30"/>
          <w:szCs w:val="30"/>
        </w:rPr>
      </w:pPr>
    </w:p>
    <w:p w14:paraId="068EF51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same effect we read:—‘Thou shalt no more be termed Forsaken; neither shall thy land any more be termed Desolate: but thou shalt be called Hephzi-bah, and thy land Beulah: for the Lord delighteth in thee, and thy land shall be married.’</w:t>
      </w:r>
    </w:p>
    <w:p w14:paraId="10B484E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同样的意思我们读到：——“你必不再称为撇弃的；你的地也不再称为荒凉的。你却要称为我所喜悦的（希夫辛巴），你的地也必称为有夫之妇（别拉）；因为耶和华喜悦你，你的地也必归他。”</w:t>
      </w:r>
    </w:p>
    <w:p w14:paraId="4775B3F6">
      <w:pPr>
        <w:spacing w:before="68" w:line="326" w:lineRule="auto"/>
        <w:ind w:firstLine="225"/>
        <w:jc w:val="both"/>
        <w:rPr>
          <w:rFonts w:hint="eastAsia" w:ascii="微软雅黑" w:hAnsi="微软雅黑" w:eastAsia="微软雅黑" w:cs="微软雅黑"/>
          <w:spacing w:val="-1"/>
          <w:sz w:val="30"/>
          <w:szCs w:val="30"/>
        </w:rPr>
      </w:pPr>
    </w:p>
    <w:p w14:paraId="46FD844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land is just a people in their civil capacity: and its being ‘married to the Lord’ surely denotes its being bound to him by covenant engagement, as the wife is to her husband.</w:t>
      </w:r>
    </w:p>
    <w:p w14:paraId="41B01A1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一块地就是处于公民身份的人民：它“归主为妻”肯定表示它像妻子对丈夫一样，通过盟约的约束与祂结合。</w:t>
      </w:r>
    </w:p>
    <w:p w14:paraId="57C765F1">
      <w:pPr>
        <w:spacing w:before="68" w:line="326" w:lineRule="auto"/>
        <w:ind w:firstLine="225"/>
        <w:jc w:val="both"/>
        <w:rPr>
          <w:rFonts w:hint="eastAsia" w:ascii="微软雅黑" w:hAnsi="微软雅黑" w:eastAsia="微软雅黑" w:cs="微软雅黑"/>
          <w:spacing w:val="-1"/>
          <w:sz w:val="30"/>
          <w:szCs w:val="30"/>
        </w:rPr>
      </w:pPr>
    </w:p>
    <w:p w14:paraId="21922E3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principle has been exemplified in more modern times, in France, Germany, Switzerland, and the Netherlands, as well as in our own country.</w:t>
      </w:r>
    </w:p>
    <w:p w14:paraId="642BCBE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这一原则在较现代的时期，在法国、德国、瑞士和尼德兰，以及在我们自己的国家，都得到了例证。</w:t>
      </w:r>
    </w:p>
    <w:p w14:paraId="144A4657">
      <w:pPr>
        <w:spacing w:before="68" w:line="326" w:lineRule="auto"/>
        <w:ind w:firstLine="225"/>
        <w:jc w:val="both"/>
        <w:rPr>
          <w:rFonts w:hint="eastAsia" w:ascii="微软雅黑" w:hAnsi="微软雅黑" w:eastAsia="微软雅黑" w:cs="微软雅黑"/>
          <w:spacing w:val="-1"/>
          <w:sz w:val="30"/>
          <w:szCs w:val="30"/>
        </w:rPr>
      </w:pPr>
    </w:p>
    <w:p w14:paraId="08AD3CB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National Covenant of Scotland, and the Solemn League entered into by Scotland, England, and Ireland, are memorable instances of national oaths of allegiance to the Messiah.</w:t>
      </w:r>
    </w:p>
    <w:p w14:paraId="0DA9AA4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苏格兰的《国家以此约》，以及苏格兰、英格兰和爱尔兰缔结的《神圣盟约》，都是国家向弥赛亚宣誓效忠的难忘实例。</w:t>
      </w:r>
    </w:p>
    <w:p w14:paraId="1B8082B3">
      <w:pPr>
        <w:spacing w:before="68" w:line="326" w:lineRule="auto"/>
        <w:ind w:firstLine="225"/>
        <w:jc w:val="both"/>
        <w:rPr>
          <w:rFonts w:hint="eastAsia" w:ascii="微软雅黑" w:hAnsi="微软雅黑" w:eastAsia="微软雅黑" w:cs="微软雅黑"/>
          <w:spacing w:val="-1"/>
          <w:sz w:val="30"/>
          <w:szCs w:val="30"/>
        </w:rPr>
      </w:pPr>
    </w:p>
    <w:p w14:paraId="7BFFDA7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were sworn and approved by the king and his household, and by persons of all ranks in the land.</w:t>
      </w:r>
    </w:p>
    <w:p w14:paraId="4B6719F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这些誓约得到了国王及其王室，以及这片土地上各阶层人士的宣誓和认可。</w:t>
      </w:r>
    </w:p>
    <w:p w14:paraId="06FF3B01">
      <w:pPr>
        <w:spacing w:before="68" w:line="326" w:lineRule="auto"/>
        <w:ind w:firstLine="225"/>
        <w:jc w:val="both"/>
        <w:rPr>
          <w:rFonts w:hint="eastAsia" w:ascii="微软雅黑" w:hAnsi="微软雅黑" w:eastAsia="微软雅黑" w:cs="微软雅黑"/>
          <w:spacing w:val="-1"/>
          <w:sz w:val="30"/>
          <w:szCs w:val="30"/>
        </w:rPr>
      </w:pPr>
    </w:p>
    <w:p w14:paraId="79244B3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not the place to defend the nature of these noble instruments, to shew their obligation on posterity, or to speak at large of the guilt these nations have incurred by their perfidious neglect of them.</w:t>
      </w:r>
    </w:p>
    <w:p w14:paraId="25345FE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这里不是为这些崇高文书的性质辩护，证明其对后世的约束力，或详细谈论这些国家因背信弃义地忽视它们而招致的罪责的地方。</w:t>
      </w:r>
    </w:p>
    <w:p w14:paraId="193A1BBD">
      <w:pPr>
        <w:spacing w:before="68" w:line="326" w:lineRule="auto"/>
        <w:ind w:firstLine="225"/>
        <w:jc w:val="both"/>
        <w:rPr>
          <w:rFonts w:hint="eastAsia" w:ascii="微软雅黑" w:hAnsi="微软雅黑" w:eastAsia="微软雅黑" w:cs="微软雅黑"/>
          <w:spacing w:val="-1"/>
          <w:sz w:val="30"/>
          <w:szCs w:val="30"/>
        </w:rPr>
      </w:pPr>
    </w:p>
    <w:p w14:paraId="700F515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topics, indeed, of no mean importance in themselves, besides being worthy of very serious consideration at the present time, in connection with existing agitations and discussions.</w:t>
      </w:r>
    </w:p>
    <w:p w14:paraId="5D4D217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这些话题本身确实非常重要，此外，结合当前的动荡和讨论，它们在目前也非常值得认真考虑。</w:t>
      </w:r>
    </w:p>
    <w:p w14:paraId="306A67F0">
      <w:pPr>
        <w:spacing w:before="68" w:line="326" w:lineRule="auto"/>
        <w:ind w:firstLine="225"/>
        <w:jc w:val="both"/>
        <w:rPr>
          <w:rFonts w:hint="eastAsia" w:ascii="微软雅黑" w:hAnsi="微软雅黑" w:eastAsia="微软雅黑" w:cs="微软雅黑"/>
          <w:spacing w:val="-1"/>
          <w:sz w:val="30"/>
          <w:szCs w:val="30"/>
        </w:rPr>
      </w:pPr>
    </w:p>
    <w:p w14:paraId="4D403F1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have to do with them now only as accredited and interesting exemplifications of the national duty of swearing allegiance to the Redeemer.</w:t>
      </w:r>
    </w:p>
    <w:p w14:paraId="2169955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但我们现在处理它们，只是作为向救赎主宣誓效忠这一国家责任的公认且有趣的例证。</w:t>
      </w:r>
    </w:p>
    <w:p w14:paraId="6B7E14B8">
      <w:pPr>
        <w:spacing w:before="68" w:line="326" w:lineRule="auto"/>
        <w:ind w:firstLine="225"/>
        <w:jc w:val="both"/>
        <w:rPr>
          <w:rFonts w:hint="eastAsia" w:ascii="微软雅黑" w:hAnsi="微软雅黑" w:eastAsia="微软雅黑" w:cs="微软雅黑"/>
          <w:spacing w:val="-1"/>
          <w:sz w:val="30"/>
          <w:szCs w:val="30"/>
        </w:rPr>
      </w:pPr>
    </w:p>
    <w:p w14:paraId="3D22553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been much the practice of a flippant generation to laugh at ‘the Covenant’ and ‘the Solemn League,’ as the products and signs of an illiberal and unenlightened age; but it may fairly be questioned, on the authority of the best historians, whether our country ever appeared in a more dignified attitude than during the period in question, or whether a kingdom can ever be more dutifully or appropriately employed than in solemnly and sincerely vowing to him, by whom kings reign and princes decree justice, the Prince of the kings of the earth.</w:t>
      </w:r>
    </w:p>
    <w:p w14:paraId="61D738C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轻浮的世代经常嘲笑“以此约”和“神圣盟约”，视其为心胸狭窄和蒙昧时代的产物和标志；但根据最好的历史学家的权威，可以公正地质疑，我国是否曾以比上述时期更尊严的姿态出现过，或者一个王国是否能比在庄严而真诚地向那位“帝王藉祂坐国位，君王藉祂定公平”的世上君王之元首许愿时，更尽责或更恰当地被使用。</w:t>
      </w:r>
    </w:p>
    <w:p w14:paraId="46FFD9E3">
      <w:pPr>
        <w:spacing w:before="68" w:line="326" w:lineRule="auto"/>
        <w:ind w:firstLine="225"/>
        <w:jc w:val="both"/>
        <w:rPr>
          <w:rFonts w:hint="eastAsia" w:ascii="微软雅黑" w:hAnsi="微软雅黑" w:eastAsia="微软雅黑" w:cs="微软雅黑"/>
          <w:spacing w:val="-1"/>
          <w:sz w:val="30"/>
          <w:szCs w:val="30"/>
        </w:rPr>
      </w:pPr>
    </w:p>
    <w:p w14:paraId="0FC1CB8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still another duty of nations to the Redeemer, to which, from its importance, we shall devote a separate chapter.</w:t>
      </w:r>
    </w:p>
    <w:p w14:paraId="0E5038B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万国对救赎主还有另一项义务，由于其重要性，我们将另辟一章专门论述。</w:t>
      </w:r>
    </w:p>
    <w:p w14:paraId="0C5A8557">
      <w:pPr>
        <w:spacing w:before="68" w:line="326" w:lineRule="auto"/>
        <w:ind w:firstLine="225"/>
        <w:jc w:val="both"/>
        <w:rPr>
          <w:rFonts w:hint="eastAsia" w:ascii="微软雅黑" w:hAnsi="微软雅黑" w:eastAsia="微软雅黑" w:cs="微软雅黑"/>
          <w:spacing w:val="-1"/>
          <w:sz w:val="30"/>
          <w:szCs w:val="30"/>
        </w:rPr>
      </w:pPr>
    </w:p>
    <w:p w14:paraId="16F9A9C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in the meantime, to review what we have written on the Mediatorial dominion over the nations, without reflecting that this department of the Redeemer’s administration and glory has not met with sufficient attention.</w:t>
      </w:r>
    </w:p>
    <w:p w14:paraId="00CCF2B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与此同时，回顾我们关于中保对万国统治所写的内容，如果不反思救赎主行政和荣耀的这一部门尚未得到足够的重视，是不可能的。</w:t>
      </w:r>
    </w:p>
    <w:p w14:paraId="4CB8A0F8">
      <w:pPr>
        <w:spacing w:before="68" w:line="326" w:lineRule="auto"/>
        <w:ind w:firstLine="225"/>
        <w:jc w:val="both"/>
        <w:rPr>
          <w:rFonts w:hint="eastAsia" w:ascii="微软雅黑" w:hAnsi="微软雅黑" w:eastAsia="微软雅黑" w:cs="微软雅黑"/>
          <w:spacing w:val="-1"/>
          <w:sz w:val="30"/>
          <w:szCs w:val="30"/>
        </w:rPr>
      </w:pPr>
    </w:p>
    <w:p w14:paraId="7AD4F65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importance it is impossible to deny. Yet it is lamentable to think how inadequately it has been appreciated.</w:t>
      </w:r>
    </w:p>
    <w:p w14:paraId="7D82F88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它的重要性是不容否认的。然而，想到它被认识得多么不足，真是令人痛惜。</w:t>
      </w:r>
    </w:p>
    <w:p w14:paraId="3D04A438">
      <w:pPr>
        <w:spacing w:before="68" w:line="326" w:lineRule="auto"/>
        <w:ind w:firstLine="225"/>
        <w:jc w:val="both"/>
        <w:rPr>
          <w:rFonts w:hint="eastAsia" w:ascii="微软雅黑" w:hAnsi="微软雅黑" w:eastAsia="微软雅黑" w:cs="微软雅黑"/>
          <w:spacing w:val="-1"/>
          <w:sz w:val="30"/>
          <w:szCs w:val="30"/>
        </w:rPr>
      </w:pPr>
    </w:p>
    <w:p w14:paraId="1643FDF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some it is almost entirely overlooked and treated with neglect. By others it is denied and speculatively opposed.</w:t>
      </w:r>
    </w:p>
    <w:p w14:paraId="1285FDD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有些人几乎完全忽视并冷落它。另一些人则否认并在理论上反对它。</w:t>
      </w:r>
    </w:p>
    <w:p w14:paraId="7A0220FF">
      <w:pPr>
        <w:spacing w:before="68" w:line="326" w:lineRule="auto"/>
        <w:ind w:firstLine="225"/>
        <w:jc w:val="both"/>
        <w:rPr>
          <w:rFonts w:hint="eastAsia" w:ascii="微软雅黑" w:hAnsi="微软雅黑" w:eastAsia="微软雅黑" w:cs="微软雅黑"/>
          <w:spacing w:val="-1"/>
          <w:sz w:val="30"/>
          <w:szCs w:val="30"/>
        </w:rPr>
      </w:pPr>
    </w:p>
    <w:p w14:paraId="4D7D10A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easier to account for, than to vindicate or excuse, such conduct.</w:t>
      </w:r>
    </w:p>
    <w:p w14:paraId="5ED2027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解释这种行为比为之辩护或开脱更容易。</w:t>
      </w:r>
    </w:p>
    <w:p w14:paraId="5B819651">
      <w:pPr>
        <w:spacing w:before="68" w:line="326" w:lineRule="auto"/>
        <w:ind w:firstLine="225"/>
        <w:jc w:val="both"/>
        <w:rPr>
          <w:rFonts w:hint="eastAsia" w:ascii="微软雅黑" w:hAnsi="微软雅黑" w:eastAsia="微软雅黑" w:cs="微软雅黑"/>
          <w:spacing w:val="-1"/>
          <w:sz w:val="30"/>
          <w:szCs w:val="30"/>
        </w:rPr>
      </w:pPr>
    </w:p>
    <w:p w14:paraId="2772A60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friend of Messiah the Prince but must lament, deeply lament, such a state of things?</w:t>
      </w:r>
    </w:p>
    <w:p w14:paraId="6A71948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哪一位弥赛亚君王的朋友能不为此种状况哀叹，深切哀叹呢？</w:t>
      </w:r>
    </w:p>
    <w:p w14:paraId="393ADE2A">
      <w:pPr>
        <w:spacing w:before="68" w:line="326" w:lineRule="auto"/>
        <w:ind w:firstLine="225"/>
        <w:jc w:val="both"/>
        <w:rPr>
          <w:rFonts w:hint="eastAsia" w:ascii="微软雅黑" w:hAnsi="微软雅黑" w:eastAsia="微软雅黑" w:cs="微软雅黑"/>
          <w:spacing w:val="-1"/>
          <w:sz w:val="30"/>
          <w:szCs w:val="30"/>
        </w:rPr>
      </w:pPr>
    </w:p>
    <w:p w14:paraId="7E50A58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that men would throw aside their prejudices, and not suffering themselves to be warped by their supposed temporal interests, would come forward and at all hazards acknowledge the Redeemer as ‘Governor among the nations!’</w:t>
      </w:r>
    </w:p>
    <w:p w14:paraId="7AE7A70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哦，愿人们抛开偏见，不容自己被所谓的暂时利益所扭曲，挺身而出，不惜一切代价承认救赎主为“管理万国的”！</w:t>
      </w:r>
    </w:p>
    <w:p w14:paraId="38B591A7">
      <w:pPr>
        <w:spacing w:before="68" w:line="326" w:lineRule="auto"/>
        <w:ind w:firstLine="225"/>
        <w:jc w:val="both"/>
        <w:rPr>
          <w:rFonts w:hint="eastAsia" w:ascii="微软雅黑" w:hAnsi="微软雅黑" w:eastAsia="微软雅黑" w:cs="微软雅黑"/>
          <w:spacing w:val="-1"/>
          <w:sz w:val="30"/>
          <w:szCs w:val="30"/>
        </w:rPr>
      </w:pPr>
    </w:p>
    <w:p w14:paraId="52D91AF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in question is entitled to occupy a prominent place in the contending of the witnesses; it forms a chief part of the word of Christ’s patience, for which his disciples are to lift up a clear and manly testimony before an ungodly world and rebellious nations.</w:t>
      </w:r>
    </w:p>
    <w:p w14:paraId="236CE54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这一教义有权在见证人的争辩中占据显著位置；它构成了基督忍耐之道的主要部分，为此祂的门徒要在不敬虔的世界和悖逆的万国面前，高举清晰而刚毅的见证。</w:t>
      </w:r>
    </w:p>
    <w:p w14:paraId="24D92398">
      <w:pPr>
        <w:spacing w:before="68" w:line="326" w:lineRule="auto"/>
        <w:ind w:firstLine="225"/>
        <w:jc w:val="both"/>
        <w:rPr>
          <w:rFonts w:hint="eastAsia" w:ascii="微软雅黑" w:hAnsi="微软雅黑" w:eastAsia="微软雅黑" w:cs="微软雅黑"/>
          <w:spacing w:val="-1"/>
          <w:sz w:val="30"/>
          <w:szCs w:val="30"/>
        </w:rPr>
      </w:pPr>
    </w:p>
    <w:p w14:paraId="2739DBC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of being passed over altogether, or thrown into obscurity, or treated with a mere passive assent, it ought to stand conspicuously out in the Church’s creed, to be frequently brought forward by her ministers, and clearly unfolded in all its grand associations, in all its practical bearings, and in all the fulness of its consoling power.</w:t>
      </w:r>
    </w:p>
    <w:p w14:paraId="51A2A57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它不应被完全略过，或被置于模糊之中，或仅仅被被动地赞同，而应在教会的信条中显著地确立，被她的牧师频繁地提出，并在其所有宏大的关联、实际的影响及其充满安慰的大能中被清楚地展开。</w:t>
      </w:r>
    </w:p>
    <w:p w14:paraId="4B5486CC">
      <w:pPr>
        <w:spacing w:before="68" w:line="326" w:lineRule="auto"/>
        <w:ind w:firstLine="225"/>
        <w:jc w:val="both"/>
        <w:rPr>
          <w:rFonts w:hint="eastAsia" w:ascii="微软雅黑" w:hAnsi="微软雅黑" w:eastAsia="微软雅黑" w:cs="微软雅黑"/>
          <w:spacing w:val="-1"/>
          <w:sz w:val="30"/>
          <w:szCs w:val="30"/>
        </w:rPr>
      </w:pPr>
    </w:p>
    <w:p w14:paraId="08ABCD0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should be held up to the nations of the earth to reprove them for their past rebellion, and to admonish them regarding their future procedure.</w:t>
      </w:r>
    </w:p>
    <w:p w14:paraId="709C1AD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它应当被高举在地上万国面前，以责备它们过去的悖逆，并告诫它们未来的行动。</w:t>
      </w:r>
    </w:p>
    <w:p w14:paraId="48C602C6">
      <w:pPr>
        <w:spacing w:before="68" w:line="326" w:lineRule="auto"/>
        <w:ind w:firstLine="225"/>
        <w:jc w:val="both"/>
        <w:rPr>
          <w:rFonts w:hint="eastAsia" w:ascii="微软雅黑" w:hAnsi="微软雅黑" w:eastAsia="微软雅黑" w:cs="微软雅黑"/>
          <w:spacing w:val="-1"/>
          <w:sz w:val="30"/>
          <w:szCs w:val="30"/>
        </w:rPr>
      </w:pPr>
    </w:p>
    <w:p w14:paraId="535E41D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should be urged upon them, as calculated to remind them of the high and sacred duties they owe to the Messiah, of their obligations to respect his glory, to take his law as their rule, to have regard to his authority in the choice of their office-bearers; and in the subjection they yield to them, to swear allegiance to his crown, and to extend countenance and support to his Church upon earth.</w:t>
      </w:r>
    </w:p>
    <w:p w14:paraId="3ECE7D7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当向它们强调这一点，旨在提醒它们对弥赛亚所负的崇高而神圣的责任，提醒它们有义务尊重祂的荣耀，以祂的律法为准则，在选择任职者时尊重祂的权柄；并在对任职者的顺服中，向祂的冠冕宣誓效忠，并对祂在地上的教会给予支持和资助。</w:t>
      </w:r>
    </w:p>
    <w:p w14:paraId="7640A67F">
      <w:pPr>
        <w:spacing w:before="68" w:line="326" w:lineRule="auto"/>
        <w:ind w:firstLine="225"/>
        <w:jc w:val="both"/>
        <w:rPr>
          <w:rFonts w:hint="eastAsia" w:ascii="微软雅黑" w:hAnsi="微软雅黑" w:eastAsia="微软雅黑" w:cs="微软雅黑"/>
          <w:spacing w:val="-1"/>
          <w:sz w:val="30"/>
          <w:szCs w:val="30"/>
        </w:rPr>
      </w:pPr>
    </w:p>
    <w:p w14:paraId="6E7345E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should it be omitted to remind them of the divine displeasure they incur, and the judicial visitations to which they expose themselves, by pursuing, as too many of them do, a course of unhallowed rebellion against the King of kings.</w:t>
      </w:r>
    </w:p>
    <w:p w14:paraId="1550A8F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也不应遗漏提醒它们，正如它们中太多国家所做的那样，通过追求一条反抗万王之王的不圣洁的叛逆道路，它们所招致的神圣不悦，以及使自己暴露于司法性惩罚的危险之中。</w:t>
      </w:r>
    </w:p>
    <w:p w14:paraId="0C7F194F">
      <w:pPr>
        <w:spacing w:before="68" w:line="326" w:lineRule="auto"/>
        <w:ind w:firstLine="225"/>
        <w:jc w:val="both"/>
        <w:rPr>
          <w:rFonts w:hint="eastAsia" w:ascii="微软雅黑" w:hAnsi="微软雅黑" w:eastAsia="微软雅黑" w:cs="微软雅黑"/>
          <w:spacing w:val="-1"/>
          <w:sz w:val="30"/>
          <w:szCs w:val="30"/>
        </w:rPr>
      </w:pPr>
    </w:p>
    <w:p w14:paraId="1B3326A8">
      <w:pPr>
        <w:pStyle w:val="2"/>
        <w:bidi w:val="0"/>
        <w:jc w:val="center"/>
        <w:rPr>
          <w:rFonts w:hint="eastAsia"/>
        </w:rPr>
      </w:pPr>
      <w:r>
        <w:rPr>
          <w:rFonts w:hint="eastAsia"/>
        </w:rPr>
        <w:t>CHAP. IX. The Mediatorial Dominion over the Nations, Continued.</w:t>
      </w:r>
    </w:p>
    <w:p w14:paraId="535030C6">
      <w:pPr>
        <w:pStyle w:val="2"/>
        <w:bidi w:val="0"/>
        <w:jc w:val="center"/>
        <w:rPr>
          <w:rFonts w:hint="eastAsia"/>
        </w:rPr>
      </w:pPr>
      <w:r>
        <w:rPr>
          <w:rFonts w:hint="eastAsia"/>
        </w:rPr>
        <w:t>第九章 对万国的中保统治（续）。</w:t>
      </w:r>
    </w:p>
    <w:p w14:paraId="4EEC6B92">
      <w:pPr>
        <w:spacing w:before="68" w:line="326" w:lineRule="auto"/>
        <w:ind w:firstLine="225"/>
        <w:jc w:val="both"/>
        <w:rPr>
          <w:rFonts w:hint="eastAsia" w:ascii="微软雅黑" w:hAnsi="微软雅黑" w:eastAsia="微软雅黑" w:cs="微软雅黑"/>
          <w:spacing w:val="-1"/>
          <w:sz w:val="30"/>
          <w:szCs w:val="30"/>
        </w:rPr>
      </w:pPr>
    </w:p>
    <w:p w14:paraId="77A7835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Sixthly. It is the duty of nations, as such, to have respect to religion.</w:t>
      </w:r>
    </w:p>
    <w:p w14:paraId="02D2B3D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第六。国家作为国家，有责任尊重宗教。</w:t>
      </w:r>
    </w:p>
    <w:p w14:paraId="362AA9B1">
      <w:pPr>
        <w:spacing w:before="68" w:line="326" w:lineRule="auto"/>
        <w:ind w:firstLine="225"/>
        <w:jc w:val="both"/>
        <w:rPr>
          <w:rFonts w:hint="eastAsia" w:ascii="微软雅黑" w:hAnsi="微软雅黑" w:eastAsia="微软雅黑" w:cs="微软雅黑"/>
          <w:spacing w:val="-1"/>
          <w:sz w:val="30"/>
          <w:szCs w:val="30"/>
        </w:rPr>
      </w:pPr>
    </w:p>
    <w:p w14:paraId="034FBB2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point which, from its intimate connection with the Mediatorial dominion, its vast importance in itself, and its being a subject on which the public sentiment at the present time is greatly divided, demands particular consideration.</w:t>
      </w:r>
    </w:p>
    <w:p w14:paraId="2BD9404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这一点，由于它与中保统治的密切联系，其本身巨大的重要性，以及它作为当前公众舆论分歧极大的主题，需要特别的考量。</w:t>
      </w:r>
    </w:p>
    <w:p w14:paraId="48290A82">
      <w:pPr>
        <w:spacing w:before="68" w:line="326" w:lineRule="auto"/>
        <w:ind w:firstLine="225"/>
        <w:jc w:val="both"/>
        <w:rPr>
          <w:rFonts w:hint="eastAsia" w:ascii="微软雅黑" w:hAnsi="微软雅黑" w:eastAsia="微软雅黑" w:cs="微软雅黑"/>
          <w:spacing w:val="-1"/>
          <w:sz w:val="30"/>
          <w:szCs w:val="30"/>
        </w:rPr>
      </w:pPr>
    </w:p>
    <w:p w14:paraId="024317A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civil government has anything to do with religion is by many pointedly denied.</w:t>
      </w:r>
    </w:p>
    <w:p w14:paraId="73E3E04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许多人尖锐地否认公民政府与宗教有任何关系。</w:t>
      </w:r>
    </w:p>
    <w:p w14:paraId="47A69560">
      <w:pPr>
        <w:spacing w:before="68" w:line="326" w:lineRule="auto"/>
        <w:ind w:firstLine="225"/>
        <w:jc w:val="both"/>
        <w:rPr>
          <w:rFonts w:hint="eastAsia" w:ascii="微软雅黑" w:hAnsi="微软雅黑" w:eastAsia="微软雅黑" w:cs="微软雅黑"/>
          <w:spacing w:val="-1"/>
          <w:sz w:val="30"/>
          <w:szCs w:val="30"/>
        </w:rPr>
      </w:pPr>
    </w:p>
    <w:p w14:paraId="129D44D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sort of alliance betwixt Church and State, is condemned as unlawful and unscriptural.</w:t>
      </w:r>
    </w:p>
    <w:p w14:paraId="775F76B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教会与国家之间的各种联盟都被谴责为非法和不符合圣经的。</w:t>
      </w:r>
    </w:p>
    <w:p w14:paraId="424E15D1">
      <w:pPr>
        <w:spacing w:before="68" w:line="326" w:lineRule="auto"/>
        <w:ind w:firstLine="225"/>
        <w:jc w:val="both"/>
        <w:rPr>
          <w:rFonts w:hint="eastAsia" w:ascii="微软雅黑" w:hAnsi="微软雅黑" w:eastAsia="微软雅黑" w:cs="微软雅黑"/>
          <w:spacing w:val="-1"/>
          <w:sz w:val="30"/>
          <w:szCs w:val="30"/>
        </w:rPr>
      </w:pPr>
    </w:p>
    <w:p w14:paraId="6335E87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content with exposing the abuses of existing civil establishments and seeking their reformation, their entire overthrow is demanded, and the very principle on which they are founded held up to unmeasured reprobation.</w:t>
      </w:r>
    </w:p>
    <w:p w14:paraId="7497190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他们不满足于揭露现存民事设立制度的弊端并寻求其改革，而是要求将其彻底推翻，并且其建立的原则本身也受到无限度的指责。</w:t>
      </w:r>
    </w:p>
    <w:p w14:paraId="6529C1AE">
      <w:pPr>
        <w:spacing w:before="68" w:line="326" w:lineRule="auto"/>
        <w:ind w:firstLine="225"/>
        <w:jc w:val="both"/>
        <w:rPr>
          <w:rFonts w:hint="eastAsia" w:ascii="微软雅黑" w:hAnsi="微软雅黑" w:eastAsia="微软雅黑" w:cs="微软雅黑"/>
          <w:spacing w:val="-1"/>
          <w:sz w:val="30"/>
          <w:szCs w:val="30"/>
        </w:rPr>
      </w:pPr>
    </w:p>
    <w:p w14:paraId="0B7D079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blind to the evils that prevail in the national churches of our land, and should be sorry that anything we might say should have the effect of perpetuating or palliating these in the least.</w:t>
      </w:r>
    </w:p>
    <w:p w14:paraId="45C0913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我们对盛行于我们这片土地上的国家教会中的罪恶并非视而不见，如果我们所说的任何话会产生丝毫延续或掩饰这些罪恶的效果，我们将感到遗憾。</w:t>
      </w:r>
    </w:p>
    <w:p w14:paraId="3DBE1333">
      <w:pPr>
        <w:spacing w:before="68" w:line="326" w:lineRule="auto"/>
        <w:ind w:firstLine="225"/>
        <w:jc w:val="both"/>
        <w:rPr>
          <w:rFonts w:hint="eastAsia" w:ascii="微软雅黑" w:hAnsi="微软雅黑" w:eastAsia="微软雅黑" w:cs="微软雅黑"/>
          <w:spacing w:val="-1"/>
          <w:sz w:val="30"/>
          <w:szCs w:val="30"/>
        </w:rPr>
      </w:pPr>
    </w:p>
    <w:p w14:paraId="10994F8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too palpable to be overlooked, and too great to admit of being justified.</w:t>
      </w:r>
    </w:p>
    <w:p w14:paraId="6BEC0F9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它们太明显了，无法被忽视；太大了，无法被辩解。</w:t>
      </w:r>
    </w:p>
    <w:p w14:paraId="6CCC5D0E">
      <w:pPr>
        <w:spacing w:before="68" w:line="326" w:lineRule="auto"/>
        <w:ind w:firstLine="225"/>
        <w:jc w:val="both"/>
        <w:rPr>
          <w:rFonts w:hint="eastAsia" w:ascii="微软雅黑" w:hAnsi="微软雅黑" w:eastAsia="微软雅黑" w:cs="微软雅黑"/>
          <w:spacing w:val="-1"/>
          <w:sz w:val="30"/>
          <w:szCs w:val="30"/>
        </w:rPr>
      </w:pPr>
    </w:p>
    <w:p w14:paraId="7635173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prepared to approve of the nature even of the connection subsisting between Church and State in our existing establishments; and, of course, we frankly admit that it is not a reformation of abuses merely, but an entire constitutional change that is needed.</w:t>
      </w:r>
    </w:p>
    <w:p w14:paraId="124BFB1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我们不准备赞同甚至现存于我们现有制度中的教会与国家之间联系的性质；当然，我们坦率地承认，所需要的不仅仅是弊端的改革，而是彻底的体制变革。</w:t>
      </w:r>
    </w:p>
    <w:p w14:paraId="1A64E64F">
      <w:pPr>
        <w:spacing w:before="68" w:line="326" w:lineRule="auto"/>
        <w:ind w:firstLine="225"/>
        <w:jc w:val="both"/>
        <w:rPr>
          <w:rFonts w:hint="eastAsia" w:ascii="微软雅黑" w:hAnsi="微软雅黑" w:eastAsia="微软雅黑" w:cs="微软雅黑"/>
          <w:spacing w:val="-1"/>
          <w:sz w:val="30"/>
          <w:szCs w:val="30"/>
        </w:rPr>
      </w:pPr>
    </w:p>
    <w:p w14:paraId="2F6AC09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Nevertheless, believing as we do that it is the duty of nations to concern themselves about religion, that consequently a union between Church and State, of an unexceptionable kind, is capable of being formed, and, moreover, that the formation of such a union is not only lawful in itself, but dutiful and obligatory, we are anxious that the principle should be distinguished from the corruptions that have been grafted upon it.</w:t>
      </w:r>
    </w:p>
    <w:p w14:paraId="5424637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如此，既然我们相信国家有责任关心宗教，因此教会与国家之间能够形成一种无可指责的联合，而且，这种联合的形成不仅本身是合法的，而且是尽责的和义务性的，所以我们急切希望将这一原则与嫁接在其上的腐败区分开来。</w:t>
      </w:r>
    </w:p>
    <w:p w14:paraId="6093FC95">
      <w:pPr>
        <w:spacing w:before="68" w:line="326" w:lineRule="auto"/>
        <w:ind w:firstLine="225"/>
        <w:jc w:val="both"/>
        <w:rPr>
          <w:rFonts w:hint="eastAsia" w:ascii="微软雅黑" w:hAnsi="微软雅黑" w:eastAsia="微软雅黑" w:cs="微软雅黑"/>
          <w:spacing w:val="-1"/>
          <w:sz w:val="30"/>
          <w:szCs w:val="30"/>
        </w:rPr>
      </w:pPr>
    </w:p>
    <w:p w14:paraId="33ECE42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lopping off and giving over to merited destruction the excrescences, it is not necessary that the root should be destroyed.</w:t>
      </w:r>
    </w:p>
    <w:p w14:paraId="650E592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在砍掉赘生物并将其交付于应得的毁灭时，没有必要摧毁根部。</w:t>
      </w:r>
    </w:p>
    <w:p w14:paraId="72BD4CC9">
      <w:pPr>
        <w:spacing w:before="68" w:line="326" w:lineRule="auto"/>
        <w:ind w:firstLine="225"/>
        <w:jc w:val="both"/>
        <w:rPr>
          <w:rFonts w:hint="eastAsia" w:ascii="微软雅黑" w:hAnsi="微软雅黑" w:eastAsia="微软雅黑" w:cs="微软雅黑"/>
          <w:spacing w:val="-1"/>
          <w:sz w:val="30"/>
          <w:szCs w:val="30"/>
        </w:rPr>
      </w:pPr>
    </w:p>
    <w:p w14:paraId="01F72DA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preservation of the principle, we see involved the glory of the Messiah, the good of his Church, and the best interests of civil society itself.</w:t>
      </w:r>
    </w:p>
    <w:p w14:paraId="7BDC374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在维护这一原则中，我们看到其中涉及弥赛亚的荣耀、祂教会的益处，以及公民社会本身的最大利益。</w:t>
      </w:r>
    </w:p>
    <w:p w14:paraId="08450B37">
      <w:pPr>
        <w:spacing w:before="68" w:line="326" w:lineRule="auto"/>
        <w:ind w:firstLine="225"/>
        <w:jc w:val="both"/>
        <w:rPr>
          <w:rFonts w:hint="eastAsia" w:ascii="微软雅黑" w:hAnsi="微软雅黑" w:eastAsia="微软雅黑" w:cs="微软雅黑"/>
          <w:spacing w:val="-1"/>
          <w:sz w:val="30"/>
          <w:szCs w:val="30"/>
        </w:rPr>
      </w:pPr>
    </w:p>
    <w:p w14:paraId="0386BC5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this reason, and not by any means to uphold or apologise for existing corruptions, in whose maintenance we have no interest, and for whose continuance we have no wish, we are induced to submit the following statements respecting the duty of Christian nations towards the true religion of Jesus.</w:t>
      </w:r>
    </w:p>
    <w:p w14:paraId="024862A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由于这个原因，绝不是为了维护或辩解现存的腐败（我们对维持这些腐败没有兴趣，也不希望它们继续存在），我们要提出以下关于基督教国家对耶稣真宗教之责任的陈述。</w:t>
      </w:r>
    </w:p>
    <w:p w14:paraId="237F1785">
      <w:pPr>
        <w:spacing w:before="68" w:line="326" w:lineRule="auto"/>
        <w:ind w:firstLine="225"/>
        <w:jc w:val="both"/>
        <w:rPr>
          <w:rFonts w:hint="eastAsia" w:ascii="微软雅黑" w:hAnsi="微软雅黑" w:eastAsia="微软雅黑" w:cs="微软雅黑"/>
          <w:spacing w:val="-1"/>
          <w:sz w:val="30"/>
          <w:szCs w:val="30"/>
        </w:rPr>
      </w:pPr>
    </w:p>
    <w:p w14:paraId="7D55F5F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of consequence, in every controversy, that parties have a distinct idea of the point in dispute.</w:t>
      </w:r>
    </w:p>
    <w:p w14:paraId="5772758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在每一次争论中，各方对争议点有一个清晰的概念是很重要的。</w:t>
      </w:r>
    </w:p>
    <w:p w14:paraId="040B96FC">
      <w:pPr>
        <w:spacing w:before="68" w:line="326" w:lineRule="auto"/>
        <w:ind w:firstLine="225"/>
        <w:jc w:val="both"/>
        <w:rPr>
          <w:rFonts w:hint="eastAsia" w:ascii="微软雅黑" w:hAnsi="微软雅黑" w:eastAsia="微软雅黑" w:cs="微软雅黑"/>
          <w:spacing w:val="-1"/>
          <w:sz w:val="30"/>
          <w:szCs w:val="30"/>
        </w:rPr>
      </w:pPr>
    </w:p>
    <w:p w14:paraId="349DB1F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things in which they agree and those in which they differ, ought to be well understood.</w:t>
      </w:r>
    </w:p>
    <w:p w14:paraId="56F84D2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他们一致的地方和分歧的地方，应当被充分理解。</w:t>
      </w:r>
    </w:p>
    <w:p w14:paraId="3809B1DE">
      <w:pPr>
        <w:spacing w:before="68" w:line="326" w:lineRule="auto"/>
        <w:ind w:firstLine="225"/>
        <w:jc w:val="both"/>
        <w:rPr>
          <w:rFonts w:hint="eastAsia" w:ascii="微软雅黑" w:hAnsi="微软雅黑" w:eastAsia="微软雅黑" w:cs="微软雅黑"/>
          <w:spacing w:val="-1"/>
          <w:sz w:val="30"/>
          <w:szCs w:val="30"/>
        </w:rPr>
      </w:pPr>
    </w:p>
    <w:p w14:paraId="37B9DFE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present instance, it may not be easy to give unexceptionable definitions.</w:t>
      </w:r>
    </w:p>
    <w:p w14:paraId="679EEAA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在目前的例子中，要给出无可指责的定义可能并不容易。</w:t>
      </w:r>
    </w:p>
    <w:p w14:paraId="5F2BB758">
      <w:pPr>
        <w:spacing w:before="68" w:line="326" w:lineRule="auto"/>
        <w:ind w:firstLine="225"/>
        <w:jc w:val="both"/>
        <w:rPr>
          <w:rFonts w:hint="eastAsia" w:ascii="微软雅黑" w:hAnsi="微软雅黑" w:eastAsia="微软雅黑" w:cs="微软雅黑"/>
          <w:spacing w:val="-1"/>
          <w:sz w:val="30"/>
          <w:szCs w:val="30"/>
        </w:rPr>
      </w:pPr>
    </w:p>
    <w:p w14:paraId="2E3D4C9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beg attention, however, to the following distinctions:—</w:t>
      </w:r>
    </w:p>
    <w:p w14:paraId="5E884F3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然而，我们请求注意以下的区别：——</w:t>
      </w:r>
    </w:p>
    <w:p w14:paraId="1FB652AD">
      <w:pPr>
        <w:spacing w:before="68" w:line="326" w:lineRule="auto"/>
        <w:ind w:firstLine="225"/>
        <w:jc w:val="both"/>
        <w:rPr>
          <w:rFonts w:hint="eastAsia" w:ascii="微软雅黑" w:hAnsi="微软雅黑" w:eastAsia="微软雅黑" w:cs="微软雅黑"/>
          <w:spacing w:val="-1"/>
          <w:sz w:val="30"/>
          <w:szCs w:val="30"/>
        </w:rPr>
      </w:pPr>
    </w:p>
    <w:p w14:paraId="767A19D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whether it be the duty of a Christian nation to establish a false religion;—but whether it be not its duty to establish the true religion.</w:t>
      </w:r>
    </w:p>
    <w:p w14:paraId="28157EE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问题不在于基督教国家是否有责任设立虚假的宗教；——而在于它是否有责任设立真实的宗教。</w:t>
      </w:r>
    </w:p>
    <w:p w14:paraId="50389832">
      <w:pPr>
        <w:spacing w:before="68" w:line="326" w:lineRule="auto"/>
        <w:ind w:firstLine="225"/>
        <w:jc w:val="both"/>
        <w:rPr>
          <w:rFonts w:hint="eastAsia" w:ascii="微软雅黑" w:hAnsi="微软雅黑" w:eastAsia="微软雅黑" w:cs="微软雅黑"/>
          <w:spacing w:val="-1"/>
          <w:sz w:val="30"/>
          <w:szCs w:val="30"/>
        </w:rPr>
      </w:pPr>
    </w:p>
    <w:p w14:paraId="7A6050F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whether it be the duty of the Church of Christ to seek alliance with a heathen, anti-christian, and immoral State;—but whether it may not enter into alliance with a government, possessing the character, and subserving the purposes of the moral ordinance of God.</w:t>
      </w:r>
    </w:p>
    <w:p w14:paraId="50F09D8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问题不在于基督教会是否有责任寻求与外邦、反基督教和不道德的国家结盟；——而在于她是否可以与一个拥有神道德条例之特征并服务于其目的的政府结盟。</w:t>
      </w:r>
    </w:p>
    <w:p w14:paraId="408D66BB">
      <w:pPr>
        <w:spacing w:before="68" w:line="326" w:lineRule="auto"/>
        <w:ind w:firstLine="225"/>
        <w:jc w:val="both"/>
        <w:rPr>
          <w:rFonts w:hint="eastAsia" w:ascii="微软雅黑" w:hAnsi="微软雅黑" w:eastAsia="微软雅黑" w:cs="微软雅黑"/>
          <w:spacing w:val="-1"/>
          <w:sz w:val="30"/>
          <w:szCs w:val="30"/>
        </w:rPr>
      </w:pPr>
    </w:p>
    <w:p w14:paraId="6E4A160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whether it be the duty of the State merely to afford legal protection, or positive toleration, to the true religion;—but whether it be not its duty to extend positive favour, encouragement, and support, to the Church of Christ.</w:t>
      </w:r>
    </w:p>
    <w:p w14:paraId="09AD765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问题不在于国家的责任是否仅在于给予真宗教法律保护或积极的宽容；——而在于它是否有责任给予基督教会积极的恩待、鼓励和支持。</w:t>
      </w:r>
    </w:p>
    <w:p w14:paraId="5A561C7B">
      <w:pPr>
        <w:spacing w:before="68" w:line="326" w:lineRule="auto"/>
        <w:ind w:firstLine="225"/>
        <w:jc w:val="both"/>
        <w:rPr>
          <w:rFonts w:hint="eastAsia" w:ascii="微软雅黑" w:hAnsi="微软雅黑" w:eastAsia="微软雅黑" w:cs="微软雅黑"/>
          <w:spacing w:val="-1"/>
          <w:sz w:val="30"/>
          <w:szCs w:val="30"/>
        </w:rPr>
      </w:pPr>
    </w:p>
    <w:p w14:paraId="15C9D93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whether the Church of Christ may not exist, and even prosper, without the favour, encouragement, and support, of the State;—but whether it may not be the duty of the State to extend such countenance to the true religion.</w:t>
      </w:r>
    </w:p>
    <w:p w14:paraId="2B18ECF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问题不在于没有国家的恩待、鼓励和支持，基督教会是否就不能存在甚至繁荣；——而在于给予真宗教这种支持是否是国家的责任。</w:t>
      </w:r>
    </w:p>
    <w:p w14:paraId="69DB956C">
      <w:pPr>
        <w:spacing w:before="68" w:line="326" w:lineRule="auto"/>
        <w:ind w:firstLine="225"/>
        <w:jc w:val="both"/>
        <w:rPr>
          <w:rFonts w:hint="eastAsia" w:ascii="微软雅黑" w:hAnsi="微软雅黑" w:eastAsia="微软雅黑" w:cs="微软雅黑"/>
          <w:spacing w:val="-1"/>
          <w:sz w:val="30"/>
          <w:szCs w:val="30"/>
        </w:rPr>
      </w:pPr>
    </w:p>
    <w:p w14:paraId="3888C97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whether the State has power in and over the Church, so as to interfere in any way with her internal jurisdiction and management;—but whether it be not competent to, and the duty of, a Christian State to frame regulations about the Church, or respecting the external interests of religion.</w:t>
      </w:r>
    </w:p>
    <w:p w14:paraId="3CC116F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问题不在于国家是否拥有在教会内部和之上的权力，以至于以任何方式干涉她的内部管辖和管理；——而在于基督教国家是否有资格并且有责任制定关于教会或涉及宗教外部利益的法规。</w:t>
      </w:r>
    </w:p>
    <w:p w14:paraId="1AF6158D">
      <w:pPr>
        <w:spacing w:before="68" w:line="326" w:lineRule="auto"/>
        <w:ind w:firstLine="225"/>
        <w:jc w:val="both"/>
        <w:rPr>
          <w:rFonts w:hint="eastAsia" w:ascii="微软雅黑" w:hAnsi="微软雅黑" w:eastAsia="微软雅黑" w:cs="微软雅黑"/>
          <w:spacing w:val="-1"/>
          <w:sz w:val="30"/>
          <w:szCs w:val="30"/>
        </w:rPr>
      </w:pPr>
    </w:p>
    <w:p w14:paraId="5AA41CB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in short, a Christian State be not possessed of power circa sacra, although having no authority whatever in sacris.</w:t>
      </w:r>
    </w:p>
    <w:p w14:paraId="74886C3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简而言之，基督教国家是否拥有“关于圣事”的权力，虽然在“圣事之内”没有任何权柄。</w:t>
      </w:r>
    </w:p>
    <w:p w14:paraId="26A77E5E">
      <w:pPr>
        <w:spacing w:before="68" w:line="326" w:lineRule="auto"/>
        <w:ind w:firstLine="225"/>
        <w:jc w:val="both"/>
        <w:rPr>
          <w:rFonts w:hint="eastAsia" w:ascii="微软雅黑" w:hAnsi="微软雅黑" w:eastAsia="微软雅黑" w:cs="微软雅黑"/>
          <w:spacing w:val="-1"/>
          <w:sz w:val="30"/>
          <w:szCs w:val="30"/>
        </w:rPr>
      </w:pPr>
    </w:p>
    <w:p w14:paraId="7F32993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statements will help to limit and explain the point on which the present discussion turns.</w:t>
      </w:r>
    </w:p>
    <w:p w14:paraId="03B373D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这些陈述将有助于限定和解释当前讨论的焦点。</w:t>
      </w:r>
    </w:p>
    <w:p w14:paraId="25A19BA3">
      <w:pPr>
        <w:spacing w:before="68" w:line="326" w:lineRule="auto"/>
        <w:ind w:firstLine="225"/>
        <w:jc w:val="both"/>
        <w:rPr>
          <w:rFonts w:hint="eastAsia" w:ascii="微软雅黑" w:hAnsi="微软雅黑" w:eastAsia="微软雅黑" w:cs="微软雅黑"/>
          <w:spacing w:val="-1"/>
          <w:sz w:val="30"/>
          <w:szCs w:val="30"/>
        </w:rPr>
      </w:pPr>
    </w:p>
    <w:p w14:paraId="3BF4AF1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without adopting any of the definitions of a civil establishment of religion that have been given, either by their friends or by their enemies, or venturing on any definition of our own, the proposition we design to explain, confirm, and defend, is this:—that it is the duty of a nation, as such, enjoying the light of revelation, in virtue of its moral subjection to the messiah, legally to recognise, favour, and support, the true religion.</w:t>
      </w:r>
    </w:p>
    <w:p w14:paraId="6800A4E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我们不采用其朋友或敌人所给出的关于宗教民事设立的任何定义，也不冒昧提出我们自己的任何定义，我们要解释、确认和辩护的命题是：——即一个享有启示之光的国家，作为国家，凭借其对弥赛亚的道德顺服，有责任在法律上承认、恩待和支持真宗教。</w:t>
      </w:r>
    </w:p>
    <w:p w14:paraId="1E6E9B82">
      <w:pPr>
        <w:spacing w:before="68" w:line="326" w:lineRule="auto"/>
        <w:ind w:firstLine="225"/>
        <w:jc w:val="both"/>
        <w:rPr>
          <w:rFonts w:hint="eastAsia" w:ascii="微软雅黑" w:hAnsi="微软雅黑" w:eastAsia="微软雅黑" w:cs="微软雅黑"/>
          <w:spacing w:val="-1"/>
          <w:sz w:val="30"/>
          <w:szCs w:val="30"/>
        </w:rPr>
      </w:pPr>
    </w:p>
    <w:p w14:paraId="62D22A7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discussion when we make use of the term State, we mean a civil government possessing the character of the moral ordinance of God; and when we speak of the Church, we mean the Church possessing and maintaining the true religion of Christ.</w:t>
      </w:r>
    </w:p>
    <w:p w14:paraId="5BBCAA5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在这次讨论中，当我们使用“国家”一词时，是指拥有神道德条例特征的公民政府；当我们说到“教会”时，是指拥有并持守基督真宗教的教会。</w:t>
      </w:r>
    </w:p>
    <w:p w14:paraId="748AFE71">
      <w:pPr>
        <w:spacing w:before="68" w:line="326" w:lineRule="auto"/>
        <w:ind w:firstLine="225"/>
        <w:jc w:val="both"/>
        <w:rPr>
          <w:rFonts w:hint="eastAsia" w:ascii="微软雅黑" w:hAnsi="微软雅黑" w:eastAsia="微软雅黑" w:cs="微软雅黑"/>
          <w:spacing w:val="-1"/>
          <w:sz w:val="30"/>
          <w:szCs w:val="30"/>
        </w:rPr>
      </w:pPr>
    </w:p>
    <w:p w14:paraId="3647F7B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This proposition is but a natural and necessary inference from the fact, already established, of national subjection to the Messiah.</w:t>
      </w:r>
    </w:p>
    <w:p w14:paraId="188C917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第一。这一命题不过是从已经确立的国家顺服弥赛亚这一事实中得出的自然且必然的推论。</w:t>
      </w:r>
    </w:p>
    <w:p w14:paraId="027ACB2F">
      <w:pPr>
        <w:spacing w:before="68" w:line="326" w:lineRule="auto"/>
        <w:ind w:firstLine="225"/>
        <w:jc w:val="both"/>
        <w:rPr>
          <w:rFonts w:hint="eastAsia" w:ascii="微软雅黑" w:hAnsi="微软雅黑" w:eastAsia="微软雅黑" w:cs="微软雅黑"/>
          <w:spacing w:val="-1"/>
          <w:sz w:val="30"/>
          <w:szCs w:val="30"/>
        </w:rPr>
      </w:pPr>
    </w:p>
    <w:p w14:paraId="612852E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Nations and their rulers are, as we have seen, the subjects of Christ.</w:t>
      </w:r>
    </w:p>
    <w:p w14:paraId="62E0430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正如我们所见，国家及其统治者是基督的臣民。</w:t>
      </w:r>
    </w:p>
    <w:p w14:paraId="69B75725">
      <w:pPr>
        <w:spacing w:before="68" w:line="326" w:lineRule="auto"/>
        <w:ind w:firstLine="225"/>
        <w:jc w:val="both"/>
        <w:rPr>
          <w:rFonts w:hint="eastAsia" w:ascii="微软雅黑" w:hAnsi="微软雅黑" w:eastAsia="微软雅黑" w:cs="微软雅黑"/>
          <w:spacing w:val="-1"/>
          <w:sz w:val="30"/>
          <w:szCs w:val="30"/>
        </w:rPr>
      </w:pPr>
    </w:p>
    <w:p w14:paraId="43ED831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under, not only his providential control, but his moral authority.</w:t>
      </w:r>
    </w:p>
    <w:p w14:paraId="7A195BD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它们不仅处于祂的护理控制之下，而且处于祂的道德权柄之下。</w:t>
      </w:r>
    </w:p>
    <w:p w14:paraId="262B094B">
      <w:pPr>
        <w:spacing w:before="68" w:line="326" w:lineRule="auto"/>
        <w:ind w:firstLine="225"/>
        <w:jc w:val="both"/>
        <w:rPr>
          <w:rFonts w:hint="eastAsia" w:ascii="微软雅黑" w:hAnsi="微软雅黑" w:eastAsia="微软雅黑" w:cs="微软雅黑"/>
          <w:spacing w:val="-1"/>
          <w:sz w:val="30"/>
          <w:szCs w:val="30"/>
        </w:rPr>
      </w:pPr>
    </w:p>
    <w:p w14:paraId="5D8D55C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religion of Christ, that is to say, his Church or spiritual kingdom, must be to him an object of the deepest interest; it is that, indeed, to which everything else is subordinate.</w:t>
      </w:r>
    </w:p>
    <w:p w14:paraId="2EAACDB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既然基督的宗教，也就是说，祂的教会或属灵国度，对祂来说必然是最深切关注的对象；事实上，其他一切都从属于它。</w:t>
      </w:r>
    </w:p>
    <w:p w14:paraId="24DFB1E4">
      <w:pPr>
        <w:spacing w:before="68" w:line="326" w:lineRule="auto"/>
        <w:ind w:firstLine="225"/>
        <w:jc w:val="both"/>
        <w:rPr>
          <w:rFonts w:hint="eastAsia" w:ascii="微软雅黑" w:hAnsi="微软雅黑" w:eastAsia="微软雅黑" w:cs="微软雅黑"/>
          <w:spacing w:val="-1"/>
          <w:sz w:val="30"/>
          <w:szCs w:val="30"/>
        </w:rPr>
      </w:pPr>
    </w:p>
    <w:p w14:paraId="2DE38A2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it, of course, the nations of the world must be subordinate; and if so, is it not utterly inconceivable that they should be freed from all obligation to have respect to the interests of religion?</w:t>
      </w:r>
    </w:p>
    <w:p w14:paraId="56DBAC2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世上的万国当然也必须从属于它；既然如此，认为它们应该免除尊重宗教利益的一切义务，岂不是完全不可思议吗？</w:t>
      </w:r>
    </w:p>
    <w:p w14:paraId="03582FF7">
      <w:pPr>
        <w:spacing w:before="68" w:line="326" w:lineRule="auto"/>
        <w:ind w:firstLine="225"/>
        <w:jc w:val="both"/>
        <w:rPr>
          <w:rFonts w:hint="eastAsia" w:ascii="微软雅黑" w:hAnsi="微软雅黑" w:eastAsia="微软雅黑" w:cs="微软雅黑"/>
          <w:spacing w:val="-1"/>
          <w:sz w:val="30"/>
          <w:szCs w:val="30"/>
        </w:rPr>
      </w:pPr>
    </w:p>
    <w:p w14:paraId="552DE56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it sounds paradoxical or self-contradictory, to say, that nations, which hold so prominent a place among the moral subjects of the Messiah, should be not only exempted, but absolutely prohibited, from taking any concern about that which is dearest to the heart of their Sovereign.</w:t>
      </w:r>
    </w:p>
    <w:p w14:paraId="6CAC2FE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事实上，如果说在弥赛亚的道德臣民中占据如此显著地位的国家，不仅被免除，而且被绝对禁止关心它们君王心中最珍视的事物，这听起来是荒谬或自相矛盾的。</w:t>
      </w:r>
    </w:p>
    <w:p w14:paraId="7D7C01EE">
      <w:pPr>
        <w:spacing w:before="68" w:line="326" w:lineRule="auto"/>
        <w:ind w:firstLine="225"/>
        <w:jc w:val="both"/>
        <w:rPr>
          <w:rFonts w:hint="eastAsia" w:ascii="微软雅黑" w:hAnsi="微软雅黑" w:eastAsia="微软雅黑" w:cs="微软雅黑"/>
          <w:spacing w:val="-1"/>
          <w:sz w:val="30"/>
          <w:szCs w:val="30"/>
        </w:rPr>
      </w:pPr>
    </w:p>
    <w:p w14:paraId="71CCA85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dominion of the Head of the Church over civil society, renders it, not only expedient and safe, but dutiful and obligatory, for nations, as such, to interest themselves about the true religion.</w:t>
      </w:r>
    </w:p>
    <w:p w14:paraId="540C64A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教会元首对公民社会的统治，使得国家作为国家去关心真宗教，不仅是权宜和安全的，而且是尽责和义务性的。</w:t>
      </w:r>
    </w:p>
    <w:p w14:paraId="3AA6160D">
      <w:pPr>
        <w:spacing w:before="68" w:line="326" w:lineRule="auto"/>
        <w:ind w:firstLine="225"/>
        <w:jc w:val="both"/>
        <w:rPr>
          <w:rFonts w:hint="eastAsia" w:ascii="微软雅黑" w:hAnsi="微软雅黑" w:eastAsia="微软雅黑" w:cs="微软雅黑"/>
          <w:spacing w:val="-1"/>
          <w:sz w:val="30"/>
          <w:szCs w:val="30"/>
        </w:rPr>
      </w:pPr>
    </w:p>
    <w:p w14:paraId="2BB239D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the Mediatorial headship over the nations, lays a firm and ample foundation for an alliance between Church and State, which has been rashly pronounced to be in every case unlawful, unchristian, and sinful.</w:t>
      </w:r>
    </w:p>
    <w:p w14:paraId="0BBD95F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中保对万国的元首权教义，为教会与国家之间的联盟奠定了坚实而广阔的基础，而这种联盟曾被草率地宣称为在任何情况下都是非法、非基督教和有罪的。</w:t>
      </w:r>
    </w:p>
    <w:p w14:paraId="712510E8">
      <w:pPr>
        <w:spacing w:before="68" w:line="326" w:lineRule="auto"/>
        <w:ind w:firstLine="225"/>
        <w:jc w:val="both"/>
        <w:rPr>
          <w:rFonts w:hint="eastAsia" w:ascii="微软雅黑" w:hAnsi="微软雅黑" w:eastAsia="微软雅黑" w:cs="微软雅黑"/>
          <w:spacing w:val="-1"/>
          <w:sz w:val="30"/>
          <w:szCs w:val="30"/>
        </w:rPr>
      </w:pPr>
    </w:p>
    <w:p w14:paraId="237AB79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this doctrine is admitted, it will be difficult to refuse the legitimacy of the inference in favour of the alliance in question.</w:t>
      </w:r>
    </w:p>
    <w:p w14:paraId="657DB2F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只要承认这一教义，就很难拒绝支持上述联盟之推论的合法性。</w:t>
      </w:r>
    </w:p>
    <w:p w14:paraId="4125F669">
      <w:pPr>
        <w:spacing w:before="68" w:line="326" w:lineRule="auto"/>
        <w:ind w:firstLine="225"/>
        <w:jc w:val="both"/>
        <w:rPr>
          <w:rFonts w:hint="eastAsia" w:ascii="微软雅黑" w:hAnsi="微软雅黑" w:eastAsia="微软雅黑" w:cs="微软雅黑"/>
          <w:spacing w:val="-1"/>
          <w:sz w:val="30"/>
          <w:szCs w:val="30"/>
        </w:rPr>
      </w:pPr>
    </w:p>
    <w:p w14:paraId="4D0C36C4">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men would only look, without prejudice, at the plain testimony of revelation, there might be less disputing on this point.</w:t>
      </w:r>
    </w:p>
    <w:p w14:paraId="3B7C3BC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如果人们能不带偏见地看待启示的清楚见证，关于这一点的争论可能会少一些。</w:t>
      </w:r>
    </w:p>
    <w:p w14:paraId="655A48AF">
      <w:pPr>
        <w:spacing w:before="68" w:line="326" w:lineRule="auto"/>
        <w:ind w:firstLine="225"/>
        <w:jc w:val="both"/>
        <w:rPr>
          <w:rFonts w:hint="eastAsia" w:ascii="微软雅黑" w:hAnsi="微软雅黑" w:eastAsia="微软雅黑" w:cs="微软雅黑"/>
          <w:spacing w:val="-1"/>
          <w:sz w:val="30"/>
          <w:szCs w:val="30"/>
        </w:rPr>
      </w:pPr>
    </w:p>
    <w:p w14:paraId="6130665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not the apostle Paul speak of God having put all things under the feet of Christ, and ‘given him to be Head over all things to the church?’</w:t>
      </w:r>
    </w:p>
    <w:p w14:paraId="0122620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使徒保罗不是说过，神已将万有服在基督的脚下，并“使他为教会作万有之首”吗？</w:t>
      </w:r>
    </w:p>
    <w:p w14:paraId="1AA7C363">
      <w:pPr>
        <w:spacing w:before="68" w:line="326" w:lineRule="auto"/>
        <w:ind w:firstLine="225"/>
        <w:jc w:val="both"/>
        <w:rPr>
          <w:rFonts w:hint="eastAsia" w:ascii="微软雅黑" w:hAnsi="微软雅黑" w:eastAsia="微软雅黑" w:cs="微软雅黑"/>
          <w:spacing w:val="-1"/>
          <w:sz w:val="30"/>
          <w:szCs w:val="30"/>
        </w:rPr>
      </w:pPr>
    </w:p>
    <w:p w14:paraId="53ACF8F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Mark the language. It is not only ‘Head over all things;’ but ‘Head over all things to the Church.’</w:t>
      </w:r>
    </w:p>
    <w:p w14:paraId="295CB75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注意这语言。不仅仅是“万有之首”；而是“为教会作万有之首”。</w:t>
      </w:r>
    </w:p>
    <w:p w14:paraId="260854CA">
      <w:pPr>
        <w:spacing w:before="68" w:line="326" w:lineRule="auto"/>
        <w:ind w:firstLine="225"/>
        <w:jc w:val="both"/>
        <w:rPr>
          <w:rFonts w:hint="eastAsia" w:ascii="微软雅黑" w:hAnsi="微软雅黑" w:eastAsia="微软雅黑" w:cs="微软雅黑"/>
          <w:spacing w:val="-1"/>
          <w:sz w:val="30"/>
          <w:szCs w:val="30"/>
        </w:rPr>
      </w:pPr>
    </w:p>
    <w:p w14:paraId="62EB7DC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for the sake of the Church that he is invested with universal regal authority: in other words, the end of Christ’s universal Mediatorial dominion is the good of the Church.</w:t>
      </w:r>
    </w:p>
    <w:p w14:paraId="6ABE0E1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祂被赋予普遍的王权是为了教会的缘故：换句话说，基督普遍中保统治的目的是教会的益处。</w:t>
      </w:r>
    </w:p>
    <w:p w14:paraId="234FEA3B">
      <w:pPr>
        <w:spacing w:before="68" w:line="326" w:lineRule="auto"/>
        <w:ind w:firstLine="225"/>
        <w:jc w:val="both"/>
        <w:rPr>
          <w:rFonts w:hint="eastAsia" w:ascii="微软雅黑" w:hAnsi="微软雅黑" w:eastAsia="微软雅黑" w:cs="微软雅黑"/>
          <w:spacing w:val="-1"/>
          <w:sz w:val="30"/>
          <w:szCs w:val="30"/>
        </w:rPr>
      </w:pPr>
    </w:p>
    <w:p w14:paraId="2B19E64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far, all is clear and undeniable.</w:t>
      </w:r>
    </w:p>
    <w:p w14:paraId="7022B8A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到此为止，一切都是清楚且不可否认的。</w:t>
      </w:r>
    </w:p>
    <w:p w14:paraId="1B2C1454">
      <w:pPr>
        <w:spacing w:before="68" w:line="326" w:lineRule="auto"/>
        <w:ind w:firstLine="225"/>
        <w:jc w:val="both"/>
        <w:rPr>
          <w:rFonts w:hint="eastAsia" w:ascii="微软雅黑" w:hAnsi="微软雅黑" w:eastAsia="微软雅黑" w:cs="微软雅黑"/>
          <w:spacing w:val="-1"/>
          <w:sz w:val="30"/>
          <w:szCs w:val="30"/>
        </w:rPr>
      </w:pPr>
    </w:p>
    <w:p w14:paraId="6967A45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nations are among the ‘all things,’ over which Christ is appointed ‘Head.’</w:t>
      </w:r>
    </w:p>
    <w:p w14:paraId="685474C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但万国属于基督被立为“首”的“万有”之中。</w:t>
      </w:r>
    </w:p>
    <w:p w14:paraId="466D61AD">
      <w:pPr>
        <w:spacing w:before="68" w:line="326" w:lineRule="auto"/>
        <w:ind w:firstLine="225"/>
        <w:jc w:val="both"/>
        <w:rPr>
          <w:rFonts w:hint="eastAsia" w:ascii="微软雅黑" w:hAnsi="微软雅黑" w:eastAsia="微软雅黑" w:cs="微软雅黑"/>
          <w:spacing w:val="-1"/>
          <w:sz w:val="30"/>
          <w:szCs w:val="30"/>
        </w:rPr>
      </w:pPr>
    </w:p>
    <w:p w14:paraId="089233E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follows, then, that Christ is appointed Head over the nations for the good of the Church.</w:t>
      </w:r>
    </w:p>
    <w:p w14:paraId="7A04EEA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那么随之而来的结论是，基督被立为万国之首是为了教会的益处。</w:t>
      </w:r>
    </w:p>
    <w:p w14:paraId="6AB4C381">
      <w:pPr>
        <w:spacing w:before="68" w:line="326" w:lineRule="auto"/>
        <w:ind w:firstLine="225"/>
        <w:jc w:val="both"/>
        <w:rPr>
          <w:rFonts w:hint="eastAsia" w:ascii="微软雅黑" w:hAnsi="微软雅黑" w:eastAsia="微软雅黑" w:cs="微软雅黑"/>
          <w:spacing w:val="-1"/>
          <w:sz w:val="30"/>
          <w:szCs w:val="30"/>
        </w:rPr>
      </w:pPr>
    </w:p>
    <w:p w14:paraId="3CA6BAC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 there must be some way in which the nations are capable of subserving the interests of the Church.</w:t>
      </w:r>
    </w:p>
    <w:p w14:paraId="223AF76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如果是这样，必然有某种方式使万国能够服务于教会的利益。</w:t>
      </w:r>
    </w:p>
    <w:p w14:paraId="0F155E66">
      <w:pPr>
        <w:spacing w:before="68" w:line="326" w:lineRule="auto"/>
        <w:ind w:firstLine="225"/>
        <w:jc w:val="both"/>
        <w:rPr>
          <w:rFonts w:hint="eastAsia" w:ascii="微软雅黑" w:hAnsi="微软雅黑" w:eastAsia="微软雅黑" w:cs="微软雅黑"/>
          <w:spacing w:val="-1"/>
          <w:sz w:val="30"/>
          <w:szCs w:val="30"/>
        </w:rPr>
      </w:pPr>
    </w:p>
    <w:p w14:paraId="43597D3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possible, then, to conceive that it is not the duty of the nations to promote, by every means in their power, the good of the Church?</w:t>
      </w:r>
    </w:p>
    <w:p w14:paraId="7AEE852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那么，能想象国家没有责任尽其所能促进教会的益处吗？</w:t>
      </w:r>
    </w:p>
    <w:p w14:paraId="7A950F80">
      <w:pPr>
        <w:spacing w:before="68" w:line="326" w:lineRule="auto"/>
        <w:ind w:firstLine="225"/>
        <w:jc w:val="both"/>
        <w:rPr>
          <w:rFonts w:hint="eastAsia" w:ascii="微软雅黑" w:hAnsi="微软雅黑" w:eastAsia="微软雅黑" w:cs="微软雅黑"/>
          <w:spacing w:val="-1"/>
          <w:sz w:val="30"/>
          <w:szCs w:val="30"/>
        </w:rPr>
      </w:pPr>
    </w:p>
    <w:p w14:paraId="08F513B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conceivable that nations are not under obligations to advance the very end for which they are placed in subjection to Christ?</w:t>
      </w:r>
    </w:p>
    <w:p w14:paraId="6265A75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能想象国家没有义务去推进它们被置于基督顺服之下的那个目的吗？</w:t>
      </w:r>
    </w:p>
    <w:p w14:paraId="7056B794">
      <w:pPr>
        <w:spacing w:before="68" w:line="326" w:lineRule="auto"/>
        <w:ind w:firstLine="225"/>
        <w:jc w:val="both"/>
        <w:rPr>
          <w:rFonts w:hint="eastAsia" w:ascii="微软雅黑" w:hAnsi="微软雅黑" w:eastAsia="微软雅黑" w:cs="微软雅黑"/>
          <w:spacing w:val="-1"/>
          <w:sz w:val="30"/>
          <w:szCs w:val="30"/>
        </w:rPr>
      </w:pPr>
    </w:p>
    <w:p w14:paraId="46FD90B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Believe this who can.</w:t>
      </w:r>
    </w:p>
    <w:p w14:paraId="49C266F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谁能信就信吧。</w:t>
      </w:r>
    </w:p>
    <w:p w14:paraId="451391A0">
      <w:pPr>
        <w:spacing w:before="68" w:line="326" w:lineRule="auto"/>
        <w:ind w:firstLine="225"/>
        <w:jc w:val="both"/>
        <w:rPr>
          <w:rFonts w:hint="eastAsia" w:ascii="微软雅黑" w:hAnsi="微软雅黑" w:eastAsia="微软雅黑" w:cs="微软雅黑"/>
          <w:spacing w:val="-1"/>
          <w:sz w:val="30"/>
          <w:szCs w:val="30"/>
        </w:rPr>
      </w:pPr>
    </w:p>
    <w:p w14:paraId="642870F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us it appears that, although there were not another passage on the subject in the whole Bible, that which we have now in view should be sufficient to prevent us from giving our assent to the proposition that the nations have nothing to do with religion.</w:t>
      </w:r>
    </w:p>
    <w:p w14:paraId="28F6970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在我们看来，即使整本圣经中没有另一段关于这个主题的经文，我们现在所看的这一段也足以阻止我们赞同国家与宗教无关这一命题。</w:t>
      </w:r>
    </w:p>
    <w:p w14:paraId="2228484A">
      <w:pPr>
        <w:spacing w:before="68" w:line="326" w:lineRule="auto"/>
        <w:ind w:firstLine="225"/>
        <w:jc w:val="both"/>
        <w:rPr>
          <w:rFonts w:hint="eastAsia" w:ascii="微软雅黑" w:hAnsi="微软雅黑" w:eastAsia="微软雅黑" w:cs="微软雅黑"/>
          <w:spacing w:val="-1"/>
          <w:sz w:val="30"/>
          <w:szCs w:val="30"/>
        </w:rPr>
      </w:pPr>
    </w:p>
    <w:p w14:paraId="105C838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unaware that an inference of an opposite nature has been drawn from the Mediatorial dominion over the nations.</w:t>
      </w:r>
    </w:p>
    <w:p w14:paraId="083F365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我们并非不知道，从中保对万国的统治中，也有人得出了相反性质的推论。</w:t>
      </w:r>
    </w:p>
    <w:p w14:paraId="0D025F8E">
      <w:pPr>
        <w:spacing w:before="68" w:line="326" w:lineRule="auto"/>
        <w:ind w:firstLine="225"/>
        <w:jc w:val="both"/>
        <w:rPr>
          <w:rFonts w:hint="eastAsia" w:ascii="微软雅黑" w:hAnsi="微软雅黑" w:eastAsia="微软雅黑" w:cs="微软雅黑"/>
          <w:spacing w:val="-1"/>
          <w:sz w:val="30"/>
          <w:szCs w:val="30"/>
        </w:rPr>
      </w:pPr>
    </w:p>
    <w:p w14:paraId="7308CDF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argument is this:—Christ as Mediator is governor of the nations—he does not govern the nations immediately, but has delegated this to the people—the people, however, are almost universally wicked—it is, therefore, absurd to suppose that the Redeemer should commit the care of his Church to the wicked.</w:t>
      </w:r>
    </w:p>
    <w:p w14:paraId="64AF00A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论点是这样的：——基督作为中保是万国的管理者——祂不直接管理万国，而是将其委托给人民——然而，人民几乎普遍是邪恶的——因此，认为救赎主会将祂教会的照管权交给恶人是荒谬的。</w:t>
      </w:r>
    </w:p>
    <w:p w14:paraId="056CB474">
      <w:pPr>
        <w:spacing w:before="68" w:line="326" w:lineRule="auto"/>
        <w:ind w:firstLine="225"/>
        <w:jc w:val="both"/>
        <w:rPr>
          <w:rFonts w:hint="eastAsia" w:ascii="微软雅黑" w:hAnsi="微软雅黑" w:eastAsia="微软雅黑" w:cs="微软雅黑"/>
          <w:spacing w:val="-1"/>
          <w:sz w:val="30"/>
          <w:szCs w:val="30"/>
        </w:rPr>
      </w:pPr>
    </w:p>
    <w:p w14:paraId="1B447CB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this mode of reasoning, there are several fallacious and mistaken assumptions.</w:t>
      </w:r>
    </w:p>
    <w:p w14:paraId="6462435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但是，在这种推理方式中，存在几个谬误和错误的假设。</w:t>
      </w:r>
    </w:p>
    <w:p w14:paraId="4EA19DB6">
      <w:pPr>
        <w:spacing w:before="68" w:line="326" w:lineRule="auto"/>
        <w:ind w:firstLine="225"/>
        <w:jc w:val="both"/>
        <w:rPr>
          <w:rFonts w:hint="eastAsia" w:ascii="微软雅黑" w:hAnsi="微软雅黑" w:eastAsia="微软雅黑" w:cs="微软雅黑"/>
          <w:spacing w:val="-1"/>
          <w:sz w:val="30"/>
          <w:szCs w:val="30"/>
        </w:rPr>
      </w:pPr>
    </w:p>
    <w:p w14:paraId="491C996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first of all, assumed that the theory of an establishment supposes that Christ commits his Church to the care of his civil government, whereas all that it implies is that it is the duty of the civil government to extend countenance and protection to the Church of Christ.</w:t>
      </w:r>
    </w:p>
    <w:p w14:paraId="683F472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首先，它假设国教理论意味着基督将祂的教会交给祂的民事政府照管，而实际上它所暗示的仅仅是，民事政府有责任对基督教会给予支持和保护。</w:t>
      </w:r>
    </w:p>
    <w:p w14:paraId="3FED82CE">
      <w:pPr>
        <w:spacing w:before="68" w:line="326" w:lineRule="auto"/>
        <w:ind w:firstLine="225"/>
        <w:jc w:val="both"/>
        <w:rPr>
          <w:rFonts w:hint="eastAsia" w:ascii="微软雅黑" w:hAnsi="微软雅黑" w:eastAsia="微软雅黑" w:cs="微软雅黑"/>
          <w:spacing w:val="-1"/>
          <w:sz w:val="30"/>
          <w:szCs w:val="30"/>
        </w:rPr>
      </w:pPr>
    </w:p>
    <w:p w14:paraId="726D155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farther, the unreasonable and pernicious assumption, that organised civil society and the world lying in wickedness are one and the same, whereas the one is the kingdom of Satan, who is the god of this world, and the other a moral ordinance of God.</w:t>
      </w:r>
    </w:p>
    <w:p w14:paraId="291F264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此外，还有一个不合理且有害的假设，即有组织的公民社会和卧在恶者手下的世界是一回事，而实际上前者（指世界）是撒但的国度，他是这世界的神，而后者（指公民社会）是神的道德条例。</w:t>
      </w:r>
    </w:p>
    <w:p w14:paraId="5E19DC21">
      <w:pPr>
        <w:spacing w:before="68" w:line="326" w:lineRule="auto"/>
        <w:ind w:firstLine="225"/>
        <w:jc w:val="both"/>
        <w:rPr>
          <w:rFonts w:hint="eastAsia" w:ascii="微软雅黑" w:hAnsi="微软雅黑" w:eastAsia="微软雅黑" w:cs="微软雅黑"/>
          <w:spacing w:val="-1"/>
          <w:sz w:val="30"/>
          <w:szCs w:val="30"/>
        </w:rPr>
      </w:pPr>
    </w:p>
    <w:p w14:paraId="1A7E0FC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while it is admitted that Christ has committed the power of government, in some sense, to the people, it is forgotten that he has, in his Word, both commanded the people to qualify themselves for the right use of this power, and furnished them with an infallible rule to guide them in the exercise of it.</w:t>
      </w:r>
    </w:p>
    <w:p w14:paraId="59AEAD6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此外，虽然承认基督在某种意义上将统治权交给了人民，但却忘记了祂在话语中，既命令人民使自己具备正确使用这一权力的资格，又为他们提供了无谬的准则来指导他们行使这一权力。</w:t>
      </w:r>
    </w:p>
    <w:p w14:paraId="0C1DEFE4">
      <w:pPr>
        <w:spacing w:before="68" w:line="326" w:lineRule="auto"/>
        <w:ind w:firstLine="225"/>
        <w:jc w:val="both"/>
        <w:rPr>
          <w:rFonts w:hint="eastAsia" w:ascii="微软雅黑" w:hAnsi="微软雅黑" w:eastAsia="微软雅黑" w:cs="微软雅黑"/>
          <w:spacing w:val="-1"/>
          <w:sz w:val="30"/>
          <w:szCs w:val="30"/>
        </w:rPr>
      </w:pPr>
    </w:p>
    <w:p w14:paraId="2F5070B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The manner in which the object of the magistrate’s office is described in the New Testament, confirms and illustrates the preceding observation.</w:t>
      </w:r>
    </w:p>
    <w:p w14:paraId="5B5C465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第二。新约中描述官长职分之目的的方式，证实并说明了前面的观察。</w:t>
      </w:r>
    </w:p>
    <w:p w14:paraId="047F4103">
      <w:pPr>
        <w:spacing w:before="68" w:line="326" w:lineRule="auto"/>
        <w:ind w:firstLine="225"/>
        <w:jc w:val="both"/>
        <w:rPr>
          <w:rFonts w:hint="eastAsia" w:ascii="微软雅黑" w:hAnsi="微软雅黑" w:eastAsia="微软雅黑" w:cs="微软雅黑"/>
          <w:spacing w:val="-1"/>
          <w:sz w:val="30"/>
          <w:szCs w:val="30"/>
        </w:rPr>
      </w:pPr>
    </w:p>
    <w:p w14:paraId="23EA7FC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minister of God for good, and a terror, not to good works, but to the evil.</w:t>
      </w:r>
    </w:p>
    <w:p w14:paraId="58BA0CBB">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他是与人有益的神的用人，不是叫行善的惧怕，乃是叫作恶的惧怕。</w:t>
      </w:r>
    </w:p>
    <w:p w14:paraId="3F2BB7A8">
      <w:pPr>
        <w:spacing w:before="68" w:line="326" w:lineRule="auto"/>
        <w:ind w:firstLine="225"/>
        <w:jc w:val="both"/>
        <w:rPr>
          <w:rFonts w:hint="eastAsia" w:ascii="微软雅黑" w:hAnsi="微软雅黑" w:eastAsia="微软雅黑" w:cs="微软雅黑"/>
          <w:spacing w:val="-1"/>
          <w:sz w:val="30"/>
          <w:szCs w:val="30"/>
        </w:rPr>
      </w:pPr>
    </w:p>
    <w:p w14:paraId="6AC7B7B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terms good and evil are expressed without limitation or restriction; and, without some other information than the passage itself furnishes, we are surely not warranted to conclude either that offences against religion form no part of the evil which it is the duty of the ruler to discourage, or that the interests of true religion form no part of the good which it becomes him to promote.</w:t>
      </w:r>
    </w:p>
    <w:p w14:paraId="4C48C9E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善”与“恶”这些词的表达没有任何限制或约束；如果没有该段经文本身之外的其他信息，我们肯定没有理由断定，违反宗教的罪行不属于统治者有责任抑制的“恶”的一部分，或者真宗教的利益不属于他应当促进的“善”的一部分。</w:t>
      </w:r>
    </w:p>
    <w:p w14:paraId="01D448B3">
      <w:pPr>
        <w:spacing w:before="68" w:line="326" w:lineRule="auto"/>
        <w:ind w:firstLine="225"/>
        <w:jc w:val="both"/>
        <w:rPr>
          <w:rFonts w:hint="eastAsia" w:ascii="微软雅黑" w:hAnsi="微软雅黑" w:eastAsia="微软雅黑" w:cs="微软雅黑"/>
          <w:spacing w:val="-1"/>
          <w:sz w:val="30"/>
          <w:szCs w:val="30"/>
        </w:rPr>
      </w:pPr>
    </w:p>
    <w:p w14:paraId="53ABF11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it been said,’ writes Dr. Willison, ‘power is an ordinance merely to enforce common justice between man and man, or to protect one from another’s violence; and had the ideas of justice and protection been carefully limited according to the modern theory, which, by the way, circumscribes them almost as arbitrarily as the Scripture terms, good and evil themselves;—had it thus defined the magistrate’s province, then our controversy with those who are ever alleging that secular things only fall within his care, were at an end.</w:t>
      </w:r>
    </w:p>
    <w:p w14:paraId="28A41BFD">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威利森博士写道：“如果说，‘权力仅仅是为了强制人与人之间的普遍公义，或保护一个人免受另一个人的暴力而设立的条例；并且如果公义和保护的概念是根据现代理论被仔细限制的（顺便说一句，这种理论对它们的限制几乎像对圣经术语‘善’与‘恶’本身的限制一样武断）；——如果它这样定义了官长的职权范围，那么我们与那些总是声称只有世俗事务才属于他管辖范围之人的争论，就结束了。</w:t>
      </w:r>
    </w:p>
    <w:p w14:paraId="12D9235D">
      <w:pPr>
        <w:spacing w:before="68" w:line="326" w:lineRule="auto"/>
        <w:ind w:firstLine="225"/>
        <w:jc w:val="both"/>
        <w:rPr>
          <w:rFonts w:hint="eastAsia" w:ascii="微软雅黑" w:hAnsi="微软雅黑" w:eastAsia="微软雅黑" w:cs="微软雅黑"/>
          <w:spacing w:val="-1"/>
          <w:sz w:val="30"/>
          <w:szCs w:val="30"/>
        </w:rPr>
      </w:pPr>
    </w:p>
    <w:p w14:paraId="5AB1ED5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it be observed, no such limitation is introduced.</w:t>
      </w:r>
    </w:p>
    <w:p w14:paraId="30E0E34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但请注意，并没有引入这样的限制。</w:t>
      </w:r>
    </w:p>
    <w:p w14:paraId="5C6DB56A">
      <w:pPr>
        <w:spacing w:before="68" w:line="326" w:lineRule="auto"/>
        <w:ind w:firstLine="225"/>
        <w:jc w:val="both"/>
        <w:rPr>
          <w:rFonts w:hint="eastAsia" w:ascii="微软雅黑" w:hAnsi="微软雅黑" w:eastAsia="微软雅黑" w:cs="微软雅黑"/>
          <w:spacing w:val="-1"/>
          <w:sz w:val="30"/>
          <w:szCs w:val="30"/>
        </w:rPr>
      </w:pPr>
    </w:p>
    <w:p w14:paraId="3F30C9C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said, indeed, on the other hand, what offences the magistrate is to resent under the head of evil, nor how far, and by what means, he is to promote good.</w:t>
      </w:r>
    </w:p>
    <w:p w14:paraId="3E22884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确实，另一方面，它没有说明官长应将哪些罪行归在恶的名下加以憎恶，也没有说明他应在多大程度上、以何种手段促进善。</w:t>
      </w:r>
    </w:p>
    <w:p w14:paraId="0C508A3E">
      <w:pPr>
        <w:spacing w:before="68" w:line="326" w:lineRule="auto"/>
        <w:ind w:firstLine="225"/>
        <w:jc w:val="both"/>
        <w:rPr>
          <w:rFonts w:hint="eastAsia" w:ascii="微软雅黑" w:hAnsi="微软雅黑" w:eastAsia="微软雅黑" w:cs="微软雅黑"/>
          <w:spacing w:val="-1"/>
          <w:sz w:val="30"/>
          <w:szCs w:val="30"/>
        </w:rPr>
      </w:pPr>
    </w:p>
    <w:p w14:paraId="2AFAD65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ask, Does not the burden of proving that offences against religion are excluded from the one, or that the positive advancement of that cause is not included in the other, lie upon our opponents?</w:t>
      </w:r>
    </w:p>
    <w:p w14:paraId="2139C04E">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但我们要问，证明违反宗教的罪行被排除在前者之外，或者该事业的积极推进不包括在后者之内，这举证责任难道不在我们的对手身上吗？</w:t>
      </w:r>
    </w:p>
    <w:p w14:paraId="4404575C">
      <w:pPr>
        <w:spacing w:before="68" w:line="326" w:lineRule="auto"/>
        <w:ind w:firstLine="225"/>
        <w:jc w:val="both"/>
        <w:rPr>
          <w:rFonts w:hint="eastAsia" w:ascii="微软雅黑" w:hAnsi="微软雅黑" w:eastAsia="微软雅黑" w:cs="微软雅黑"/>
          <w:spacing w:val="-1"/>
          <w:sz w:val="30"/>
          <w:szCs w:val="30"/>
        </w:rPr>
      </w:pPr>
    </w:p>
    <w:p w14:paraId="3CD7A55F">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analogy of the Old Testament entitles us to call for this.</w:t>
      </w:r>
    </w:p>
    <w:p w14:paraId="25020E4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旧约的类比使我们有权要求这一点。</w:t>
      </w:r>
    </w:p>
    <w:p w14:paraId="0130468A">
      <w:pPr>
        <w:spacing w:before="68" w:line="326" w:lineRule="auto"/>
        <w:ind w:firstLine="225"/>
        <w:jc w:val="both"/>
        <w:rPr>
          <w:rFonts w:hint="eastAsia" w:ascii="微软雅黑" w:hAnsi="微软雅黑" w:eastAsia="微软雅黑" w:cs="微软雅黑"/>
          <w:spacing w:val="-1"/>
          <w:sz w:val="30"/>
          <w:szCs w:val="30"/>
        </w:rPr>
      </w:pPr>
    </w:p>
    <w:p w14:paraId="13A2B38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our right to call for it rests on the broader ground of the moral relation in which the ruler, as well as the nation, stands to God;—a moral relation for which the moral law must be the rule.</w:t>
      </w:r>
    </w:p>
    <w:p w14:paraId="765C8D26">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但我们要求这一点的权利建立在更广阔的基础之上，即统治者以及国家与神所处的道德关系；——这种道德关系必须以道德律为准则。</w:t>
      </w:r>
    </w:p>
    <w:p w14:paraId="15121904">
      <w:pPr>
        <w:spacing w:before="68" w:line="326" w:lineRule="auto"/>
        <w:ind w:firstLine="225"/>
        <w:jc w:val="both"/>
        <w:rPr>
          <w:rFonts w:hint="eastAsia" w:ascii="微软雅黑" w:hAnsi="微软雅黑" w:eastAsia="微软雅黑" w:cs="微软雅黑"/>
          <w:spacing w:val="-1"/>
          <w:sz w:val="30"/>
          <w:szCs w:val="30"/>
        </w:rPr>
      </w:pPr>
    </w:p>
    <w:p w14:paraId="3890F50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claim, on this ground, a positive right to interpret the expressions above quoted in a larger sense.</w:t>
      </w:r>
    </w:p>
    <w:p w14:paraId="53EFE98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基于此，我们主张有积极的权利在更广泛的意义上解释上面引用的表述。</w:t>
      </w:r>
    </w:p>
    <w:p w14:paraId="616ECF98">
      <w:pPr>
        <w:spacing w:before="68" w:line="326" w:lineRule="auto"/>
        <w:ind w:firstLine="225"/>
        <w:jc w:val="both"/>
        <w:rPr>
          <w:rFonts w:hint="eastAsia" w:ascii="微软雅黑" w:hAnsi="微软雅黑" w:eastAsia="微软雅黑" w:cs="微软雅黑"/>
          <w:spacing w:val="-1"/>
          <w:sz w:val="30"/>
          <w:szCs w:val="30"/>
        </w:rPr>
      </w:pPr>
    </w:p>
    <w:p w14:paraId="3179459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remind him who would restrict the province of the civil authorities to the second table of the law, that crimes against the first table are not only, at least, equally offensive to the God of nations, but equally injurious to the safety of the State.</w:t>
      </w:r>
    </w:p>
    <w:p w14:paraId="3F20F970">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我们必须提醒那些想要将民事当局的职权范围限制在律法第二块法版的人，违反第一块法版的罪行，不仅至少同样冒犯万国之神，而且同样危害国家的安全。</w:t>
      </w:r>
    </w:p>
    <w:p w14:paraId="121474F5">
      <w:pPr>
        <w:spacing w:before="68" w:line="326" w:lineRule="auto"/>
        <w:ind w:firstLine="225"/>
        <w:jc w:val="both"/>
        <w:rPr>
          <w:rFonts w:hint="eastAsia" w:ascii="微软雅黑" w:hAnsi="微软雅黑" w:eastAsia="微软雅黑" w:cs="微软雅黑"/>
          <w:spacing w:val="-1"/>
          <w:sz w:val="30"/>
          <w:szCs w:val="30"/>
        </w:rPr>
      </w:pPr>
    </w:p>
    <w:p w14:paraId="3DA214F5">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Outrages on the Majesty of heaven, open contempt of the mysteries and the rites of religion, are more to be dreaded by society than even fraud or oppression, and will more certainly work a nation’s ruin.</w:t>
      </w:r>
    </w:p>
    <w:p w14:paraId="3E3896CC">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对上天威严的暴行，对宗教奥秘和仪式的公开蔑视，比欺诈或压迫更值得社会恐惧，也更确定会导致一个国家的毁灭。</w:t>
      </w:r>
    </w:p>
    <w:p w14:paraId="4E2BC844">
      <w:pPr>
        <w:spacing w:before="68" w:line="326" w:lineRule="auto"/>
        <w:ind w:firstLine="225"/>
        <w:jc w:val="both"/>
        <w:rPr>
          <w:rFonts w:hint="eastAsia" w:ascii="微软雅黑" w:hAnsi="微软雅黑" w:eastAsia="微软雅黑" w:cs="微软雅黑"/>
          <w:spacing w:val="-1"/>
          <w:sz w:val="30"/>
          <w:szCs w:val="30"/>
        </w:rPr>
      </w:pPr>
    </w:p>
    <w:p w14:paraId="30C08E0A">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on the other hand, the good connected with the encouragement of sound morals, and the diffusion of Christian truth, is more valuable than any resulting from the wisest human policy, acting merely on the selfish principle of man.</w:t>
      </w:r>
    </w:p>
    <w:p w14:paraId="1BAE5291">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另一方面，与鼓励纯正道德和传播基督真理相关的善，比任何源于仅仅基于人类自私原则的最明智的人类政策所产生的善更有价值。</w:t>
      </w:r>
    </w:p>
    <w:p w14:paraId="76EC1F0C">
      <w:pPr>
        <w:spacing w:before="68" w:line="326" w:lineRule="auto"/>
        <w:ind w:firstLine="225"/>
        <w:jc w:val="both"/>
        <w:rPr>
          <w:rFonts w:hint="eastAsia" w:ascii="微软雅黑" w:hAnsi="微软雅黑" w:eastAsia="微软雅黑" w:cs="微软雅黑"/>
          <w:spacing w:val="-1"/>
          <w:sz w:val="30"/>
          <w:szCs w:val="30"/>
        </w:rPr>
      </w:pPr>
    </w:p>
    <w:p w14:paraId="60440DA2">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then, forget that the more immediate end of civil government is the outward order of the community.</w:t>
      </w:r>
    </w:p>
    <w:p w14:paraId="31426D6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因此，我们没有忘记，公民政府更直接的目的是社群的外在秩序。</w:t>
      </w:r>
    </w:p>
    <w:p w14:paraId="4E37043E">
      <w:pPr>
        <w:spacing w:before="68" w:line="326" w:lineRule="auto"/>
        <w:ind w:firstLine="225"/>
        <w:jc w:val="both"/>
        <w:rPr>
          <w:rFonts w:hint="eastAsia" w:ascii="微软雅黑" w:hAnsi="微软雅黑" w:eastAsia="微软雅黑" w:cs="微软雅黑"/>
          <w:spacing w:val="-1"/>
          <w:sz w:val="30"/>
          <w:szCs w:val="30"/>
        </w:rPr>
      </w:pPr>
    </w:p>
    <w:p w14:paraId="38DD03B7">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every ordinance of God is bound, as it surely is, to seek its end in connection with his glory who ordained it, they who rule may not warrantably regard with indifference the best, because the divinely-appointed means of moralising and civilising the human race.</w:t>
      </w:r>
    </w:p>
    <w:p w14:paraId="1A6752D9">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但是，如果神的每一个条例都有义务（肯定如此）结合设立它之那位的荣耀来寻求其目的，那么掌权者就不能无理地冷漠对待那道德化和教化人类的最佳手段（因为这是神所指定的手段）。</w:t>
      </w:r>
    </w:p>
    <w:p w14:paraId="4C2FA59B">
      <w:pPr>
        <w:spacing w:before="68" w:line="326" w:lineRule="auto"/>
        <w:ind w:firstLine="225"/>
        <w:jc w:val="both"/>
        <w:rPr>
          <w:rFonts w:hint="eastAsia" w:ascii="微软雅黑" w:hAnsi="微软雅黑" w:eastAsia="微软雅黑" w:cs="微软雅黑"/>
          <w:spacing w:val="-1"/>
          <w:sz w:val="30"/>
          <w:szCs w:val="30"/>
        </w:rPr>
      </w:pPr>
    </w:p>
    <w:p w14:paraId="756EE0F3">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besides that in this view Christianity comes into the contemplation of a right and wise policy—surely he who is God’s minister for good must be bound, as far as secular power may go, to second its higher object.’</w:t>
      </w:r>
    </w:p>
    <w:p w14:paraId="48ED6EA8">
      <w:pPr>
        <w:spacing w:before="68" w:line="326" w:lineRule="auto"/>
        <w:ind w:firstLine="22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此外，在这种观点下，基督教进入了正确和明智政策的考量之中——那位作为与人有益之神的用人，肯定有义务在世俗权力所能及的范围内，支持其更高的目标。’”</w:t>
      </w:r>
    </w:p>
    <w:p w14:paraId="28E7E7A1">
      <w:pPr>
        <w:spacing w:before="68" w:line="326" w:lineRule="auto"/>
        <w:ind w:firstLine="225"/>
        <w:jc w:val="both"/>
        <w:rPr>
          <w:rFonts w:hint="eastAsia" w:ascii="微软雅黑" w:hAnsi="微软雅黑" w:eastAsia="微软雅黑" w:cs="微软雅黑"/>
          <w:spacing w:val="-1"/>
          <w:sz w:val="30"/>
          <w:szCs w:val="30"/>
        </w:rPr>
      </w:pPr>
    </w:p>
    <w:p w14:paraId="2D3E32E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The Scriptures of the Old Testament undoubtedly contain divinely-approved examples of such a connection between Church and State as that for which we contend.</w:t>
      </w:r>
    </w:p>
    <w:p w14:paraId="41681E5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第三。旧约圣经毫无疑问包含着神所认可的关于教会与国家之间这种联系的例子，正如我们所争辩的那样。</w:t>
      </w:r>
    </w:p>
    <w:p w14:paraId="629582F7">
      <w:pPr>
        <w:spacing w:before="59" w:line="331" w:lineRule="auto"/>
        <w:ind w:firstLine="221"/>
        <w:jc w:val="both"/>
        <w:rPr>
          <w:rFonts w:hint="eastAsia" w:ascii="微软雅黑" w:hAnsi="微软雅黑" w:eastAsia="微软雅黑" w:cs="微软雅黑"/>
          <w:spacing w:val="-1"/>
          <w:sz w:val="30"/>
          <w:szCs w:val="30"/>
        </w:rPr>
      </w:pPr>
    </w:p>
    <w:p w14:paraId="1E7E650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the Patriarchal economy (which, by the way, bore a closer resemblance, in many respects, to the Christian dispensation than did the Jewish), we meet with a striking combination of things civil and ecclesiastical in Melchizedec.</w:t>
      </w:r>
    </w:p>
    <w:p w14:paraId="510B3E5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在族长制的时代（顺便说一句，这个时代在许多方面比犹太时代更像基督教的时代），我们在麦基洗德身上看到了公民事务与教会事务惊人的结合。</w:t>
      </w:r>
    </w:p>
    <w:p w14:paraId="70C802B2">
      <w:pPr>
        <w:spacing w:before="59" w:line="331" w:lineRule="auto"/>
        <w:ind w:firstLine="221"/>
        <w:jc w:val="both"/>
        <w:rPr>
          <w:rFonts w:hint="eastAsia" w:ascii="微软雅黑" w:hAnsi="微软雅黑" w:eastAsia="微软雅黑" w:cs="微软雅黑"/>
          <w:spacing w:val="-1"/>
          <w:sz w:val="30"/>
          <w:szCs w:val="30"/>
        </w:rPr>
      </w:pPr>
    </w:p>
    <w:p w14:paraId="637BFD4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remarkable person was both a king and a priest.</w:t>
      </w:r>
    </w:p>
    <w:p w14:paraId="290A8A6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这位非凡的人物既是君王又是祭司。</w:t>
      </w:r>
    </w:p>
    <w:p w14:paraId="3C922E59">
      <w:pPr>
        <w:spacing w:before="59" w:line="331" w:lineRule="auto"/>
        <w:ind w:firstLine="221"/>
        <w:jc w:val="both"/>
        <w:rPr>
          <w:rFonts w:hint="eastAsia" w:ascii="微软雅黑" w:hAnsi="微软雅黑" w:eastAsia="微软雅黑" w:cs="微软雅黑"/>
          <w:spacing w:val="-1"/>
          <w:sz w:val="30"/>
          <w:szCs w:val="30"/>
        </w:rPr>
      </w:pPr>
    </w:p>
    <w:p w14:paraId="1085B0E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‘king of Salem’—that is, a prince, a monarch, possessed of regal authority, and exercising civil dominion over a particular district more or less extensive and populous.</w:t>
      </w:r>
    </w:p>
    <w:p w14:paraId="3B19CC5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他是“撒冷王”——即一位王子，一位君主，拥有王权，并在一个或大或小、人口或多或少的特定地区行使公民统治。</w:t>
      </w:r>
    </w:p>
    <w:p w14:paraId="33FCA178">
      <w:pPr>
        <w:spacing w:before="59" w:line="331" w:lineRule="auto"/>
        <w:ind w:firstLine="221"/>
        <w:jc w:val="both"/>
        <w:rPr>
          <w:rFonts w:hint="eastAsia" w:ascii="微软雅黑" w:hAnsi="微软雅黑" w:eastAsia="微软雅黑" w:cs="微软雅黑"/>
          <w:spacing w:val="-1"/>
          <w:sz w:val="30"/>
          <w:szCs w:val="30"/>
        </w:rPr>
      </w:pPr>
    </w:p>
    <w:p w14:paraId="6CAB9E2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also ‘priest of the most high God,’—that is, invested with the sacred functions of the sacerdotal office, and appointed to treat with God on behalf of men by means of sacrifice.</w:t>
      </w:r>
    </w:p>
    <w:p w14:paraId="7DEBA4B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他也是“至高神的祭司”——即被授予祭司职分的圣职功能，并被任命藉着祭物代表人类与神相交。</w:t>
      </w:r>
    </w:p>
    <w:p w14:paraId="669CA05F">
      <w:pPr>
        <w:spacing w:before="59" w:line="331" w:lineRule="auto"/>
        <w:ind w:firstLine="221"/>
        <w:jc w:val="both"/>
        <w:rPr>
          <w:rFonts w:hint="eastAsia" w:ascii="微软雅黑" w:hAnsi="微软雅黑" w:eastAsia="微软雅黑" w:cs="微软雅黑"/>
          <w:spacing w:val="-1"/>
          <w:sz w:val="30"/>
          <w:szCs w:val="30"/>
        </w:rPr>
      </w:pPr>
    </w:p>
    <w:p w14:paraId="130A089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offices were real, not figurative merely.</w:t>
      </w:r>
    </w:p>
    <w:p w14:paraId="2DB5CE1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这些职分是真实的，不仅仅是象征性的。</w:t>
      </w:r>
    </w:p>
    <w:p w14:paraId="26A80ABA">
      <w:pPr>
        <w:spacing w:before="59" w:line="331" w:lineRule="auto"/>
        <w:ind w:firstLine="221"/>
        <w:jc w:val="both"/>
        <w:rPr>
          <w:rFonts w:hint="eastAsia" w:ascii="微软雅黑" w:hAnsi="微软雅黑" w:eastAsia="微软雅黑" w:cs="微软雅黑"/>
          <w:spacing w:val="-1"/>
          <w:sz w:val="30"/>
          <w:szCs w:val="30"/>
        </w:rPr>
      </w:pPr>
    </w:p>
    <w:p w14:paraId="12D78DE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bringing forth bread and wine to Abraham, when returning from the slaughter of the kings, was a regal act; his blessing Abraham, and receiving from him tithes, distinctly recognise his sacerdotal character.</w:t>
      </w:r>
    </w:p>
    <w:p w14:paraId="731C8D9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当亚伯拉罕杀败诸王回来时，他拿出饼和酒给亚伯拉罕，这是一个君王的举动；他给亚伯拉罕祝福，并从他接受十分之一，清楚地确认了他的祭司特征。</w:t>
      </w:r>
    </w:p>
    <w:p w14:paraId="092A540E">
      <w:pPr>
        <w:spacing w:before="59" w:line="331" w:lineRule="auto"/>
        <w:ind w:firstLine="221"/>
        <w:jc w:val="both"/>
        <w:rPr>
          <w:rFonts w:hint="eastAsia" w:ascii="微软雅黑" w:hAnsi="微软雅黑" w:eastAsia="微软雅黑" w:cs="微软雅黑"/>
          <w:spacing w:val="-1"/>
          <w:sz w:val="30"/>
          <w:szCs w:val="30"/>
        </w:rPr>
      </w:pPr>
    </w:p>
    <w:p w14:paraId="7B1279F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fact of these offices being combined in the same person—whatever design there may have been to point forward by it to him who sits ‘a priest upon his throne’—shews that there is no such incompatibility between things civil and sacred as to render all union of them necessarily sinful and improper.</w:t>
      </w:r>
    </w:p>
    <w:p w14:paraId="242F7C1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既然这些职分结合在同一个人身上这一事实——无论其设计是否有意指向那位“在宝座上作祭司”的祂——都表明公民事务与神圣事务之间并没有那样互不相容，以致使它们的所有联合都必然是有罪和不当的。</w:t>
      </w:r>
    </w:p>
    <w:p w14:paraId="0EFB11D6">
      <w:pPr>
        <w:spacing w:before="59" w:line="331" w:lineRule="auto"/>
        <w:ind w:firstLine="221"/>
        <w:jc w:val="both"/>
        <w:rPr>
          <w:rFonts w:hint="eastAsia" w:ascii="微软雅黑" w:hAnsi="微软雅黑" w:eastAsia="微软雅黑" w:cs="微软雅黑"/>
          <w:spacing w:val="-1"/>
          <w:sz w:val="30"/>
          <w:szCs w:val="30"/>
        </w:rPr>
      </w:pPr>
    </w:p>
    <w:p w14:paraId="28E793E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utterly inconceivable that Melchizedec was required, either, on the one hand, to abstain from any exercise of his regal functions which might subserve the ends of his priesthood, or, on the other, in the discharge of his sacerdotal functions to avoid having any regard to the civil interests of the people over whom he ruled.</w:t>
      </w:r>
    </w:p>
    <w:p w14:paraId="726E373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完全不可想象的是，麦基洗德会被要求，一方面为了有助于他祭司职分的目的而放弃行使任何君王职能，或者另一方面在履行他祭司职能时避免顾及他所统治之民的公民利益。</w:t>
      </w:r>
    </w:p>
    <w:p w14:paraId="5EFFF034">
      <w:pPr>
        <w:spacing w:before="59" w:line="331" w:lineRule="auto"/>
        <w:ind w:firstLine="221"/>
        <w:jc w:val="both"/>
        <w:rPr>
          <w:rFonts w:hint="eastAsia" w:ascii="微软雅黑" w:hAnsi="微软雅黑" w:eastAsia="微软雅黑" w:cs="微软雅黑"/>
          <w:spacing w:val="-1"/>
          <w:sz w:val="30"/>
          <w:szCs w:val="30"/>
        </w:rPr>
      </w:pPr>
    </w:p>
    <w:p w14:paraId="5D1AA7C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separation of objects and interests may be pronounced to have been, in the circumstances, impracticable, and, to say the least, unnatural.</w:t>
      </w:r>
    </w:p>
    <w:p w14:paraId="6385D33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这种目标和利益的分离，在这种情况下可以说是行不通的，至少是不自然的。</w:t>
      </w:r>
    </w:p>
    <w:p w14:paraId="37CD7C08">
      <w:pPr>
        <w:spacing w:before="59" w:line="331" w:lineRule="auto"/>
        <w:ind w:firstLine="221"/>
        <w:jc w:val="both"/>
        <w:rPr>
          <w:rFonts w:hint="eastAsia" w:ascii="微软雅黑" w:hAnsi="微软雅黑" w:eastAsia="微软雅黑" w:cs="微软雅黑"/>
          <w:spacing w:val="-1"/>
          <w:sz w:val="30"/>
          <w:szCs w:val="30"/>
        </w:rPr>
      </w:pPr>
    </w:p>
    <w:p w14:paraId="1434DFC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sufficient to convince us that it was not required; and we may safely conclude that Melchizedec, in acting in the double capacity of king of Salem and priest of the Most High God, felt no jarring of claims, no jealousy of interests, but the most perfect harmony and co-operation between the functions of his respective offices.</w:t>
      </w:r>
    </w:p>
    <w:p w14:paraId="24200B6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足以使我们确信这是不被要求的；我们可以稳妥地断定，麦基洗德在以撒冷王和至高神祭司的双重身份行事时，没有感到权利的冲突，没有利益的嫉妒，而是感到他各自职分的职能之间有着最完美的和谐与合作。</w:t>
      </w:r>
    </w:p>
    <w:p w14:paraId="1C218F46">
      <w:pPr>
        <w:spacing w:before="59" w:line="331" w:lineRule="auto"/>
        <w:ind w:firstLine="221"/>
        <w:jc w:val="both"/>
        <w:rPr>
          <w:rFonts w:hint="eastAsia" w:ascii="微软雅黑" w:hAnsi="微软雅黑" w:eastAsia="微软雅黑" w:cs="微软雅黑"/>
          <w:spacing w:val="-1"/>
          <w:sz w:val="30"/>
          <w:szCs w:val="30"/>
        </w:rPr>
      </w:pPr>
    </w:p>
    <w:p w14:paraId="166CC79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then, we have one example, at least, of the combination of things civil and sacred possessing the authority and approbation of God, as it is spoken of in the Scriptures, not only without censure, but with obvious commendation.</w:t>
      </w:r>
    </w:p>
    <w:p w14:paraId="6A89FF2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那么，在这里，我们至少有一个公民事务与神圣事务相结合的例子，它拥有神的权柄和认可，正如圣经所说，不仅没有受到指责，反而得到了明显的称赞。</w:t>
      </w:r>
    </w:p>
    <w:p w14:paraId="7302D461">
      <w:pPr>
        <w:spacing w:before="59" w:line="331" w:lineRule="auto"/>
        <w:ind w:firstLine="221"/>
        <w:jc w:val="both"/>
        <w:rPr>
          <w:rFonts w:hint="eastAsia" w:ascii="微软雅黑" w:hAnsi="微软雅黑" w:eastAsia="微软雅黑" w:cs="微软雅黑"/>
          <w:spacing w:val="-1"/>
          <w:sz w:val="30"/>
          <w:szCs w:val="30"/>
        </w:rPr>
      </w:pPr>
    </w:p>
    <w:p w14:paraId="792FCAB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another example, under the Mosaic economy, in the case of the Jewish kings.</w:t>
      </w:r>
    </w:p>
    <w:p w14:paraId="64144AA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在摩西的时代，我们在犹太君王的例子中可以看到另一个例子。</w:t>
      </w:r>
    </w:p>
    <w:p w14:paraId="30EEED13">
      <w:pPr>
        <w:spacing w:before="59" w:line="331" w:lineRule="auto"/>
        <w:ind w:firstLine="221"/>
        <w:jc w:val="both"/>
        <w:rPr>
          <w:rFonts w:hint="eastAsia" w:ascii="微软雅黑" w:hAnsi="微软雅黑" w:eastAsia="微软雅黑" w:cs="微软雅黑"/>
          <w:spacing w:val="-1"/>
          <w:sz w:val="30"/>
          <w:szCs w:val="30"/>
        </w:rPr>
      </w:pPr>
    </w:p>
    <w:p w14:paraId="0E0AE76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Into the nature or details of the civil establishment of religion under the law, it is not necessary that we should here enter.</w:t>
      </w:r>
    </w:p>
    <w:p w14:paraId="4C1FE2D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关于律法之下宗教的民事设立的性质或细节，我们没有必要在这里探讨。</w:t>
      </w:r>
    </w:p>
    <w:p w14:paraId="6830E944">
      <w:pPr>
        <w:spacing w:before="59" w:line="331" w:lineRule="auto"/>
        <w:ind w:firstLine="221"/>
        <w:jc w:val="both"/>
        <w:rPr>
          <w:rFonts w:hint="eastAsia" w:ascii="微软雅黑" w:hAnsi="微软雅黑" w:eastAsia="微软雅黑" w:cs="微软雅黑"/>
          <w:spacing w:val="-1"/>
          <w:sz w:val="30"/>
          <w:szCs w:val="30"/>
        </w:rPr>
      </w:pPr>
    </w:p>
    <w:p w14:paraId="14EE481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at present to do with the fact that legal countenance and support were given, under that dispensation, to the Church.</w:t>
      </w:r>
    </w:p>
    <w:p w14:paraId="34C0AED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我们目前要处理的事实是，在那一时代，教会得到了法律的支持和资助。</w:t>
      </w:r>
    </w:p>
    <w:p w14:paraId="7927CFBC">
      <w:pPr>
        <w:spacing w:before="59" w:line="331" w:lineRule="auto"/>
        <w:ind w:firstLine="221"/>
        <w:jc w:val="both"/>
        <w:rPr>
          <w:rFonts w:hint="eastAsia" w:ascii="微软雅黑" w:hAnsi="微软雅黑" w:eastAsia="微软雅黑" w:cs="微软雅黑"/>
          <w:spacing w:val="-1"/>
          <w:sz w:val="30"/>
          <w:szCs w:val="30"/>
        </w:rPr>
      </w:pPr>
    </w:p>
    <w:p w14:paraId="32B01DD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Moses, and Joshua, and David, and Solomon, and Hezekiah, and Josiah, concerned themselves, in their capacity of civil rulers, about the interests of religion, about the erection of places of worship, the support of the ministers, the removal of obstructions, and the correction of abuses, will not be denied.</w:t>
      </w:r>
    </w:p>
    <w:p w14:paraId="43C1E2D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摩西、约书亚、大卫、所罗门、希西家和约西亚，以公民统治者的身份关心宗教的利益、建立敬拜场所、供养侍奉者、消除障碍和纠正弊端，这是不可否认的。</w:t>
      </w:r>
    </w:p>
    <w:p w14:paraId="409E5524">
      <w:pPr>
        <w:spacing w:before="59" w:line="331" w:lineRule="auto"/>
        <w:ind w:firstLine="221"/>
        <w:jc w:val="both"/>
        <w:rPr>
          <w:rFonts w:hint="eastAsia" w:ascii="微软雅黑" w:hAnsi="微软雅黑" w:eastAsia="微软雅黑" w:cs="微软雅黑"/>
          <w:spacing w:val="-1"/>
          <w:sz w:val="30"/>
          <w:szCs w:val="30"/>
        </w:rPr>
      </w:pPr>
    </w:p>
    <w:p w14:paraId="4B04BB4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all that we require for our present purpose.</w:t>
      </w:r>
    </w:p>
    <w:p w14:paraId="630E6DB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这就是我们要达到目前目的所需的一切。</w:t>
      </w:r>
    </w:p>
    <w:p w14:paraId="68237341">
      <w:pPr>
        <w:spacing w:before="59" w:line="331" w:lineRule="auto"/>
        <w:ind w:firstLine="221"/>
        <w:jc w:val="both"/>
        <w:rPr>
          <w:rFonts w:hint="eastAsia" w:ascii="微软雅黑" w:hAnsi="微软雅黑" w:eastAsia="微软雅黑" w:cs="微软雅黑"/>
          <w:spacing w:val="-1"/>
          <w:sz w:val="30"/>
          <w:szCs w:val="30"/>
        </w:rPr>
      </w:pPr>
    </w:p>
    <w:p w14:paraId="7012041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proves, beyond all controversy, that union of Church and State is not necessarily, abstractly, or in itself sinful, else it never could have received the sanction of divine approbation at any time.</w:t>
      </w:r>
    </w:p>
    <w:p w14:paraId="15AFD67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这无可争议地证明，教会与国家的联合在本质上、抽象上或其本身并非必然有罪，否则它绝不可能在任何时候得到神认可的批准。</w:t>
      </w:r>
    </w:p>
    <w:p w14:paraId="57D374FB">
      <w:pPr>
        <w:spacing w:before="59" w:line="331" w:lineRule="auto"/>
        <w:ind w:firstLine="221"/>
        <w:jc w:val="both"/>
        <w:rPr>
          <w:rFonts w:hint="eastAsia" w:ascii="微软雅黑" w:hAnsi="微软雅黑" w:eastAsia="微软雅黑" w:cs="微软雅黑"/>
          <w:spacing w:val="-1"/>
          <w:sz w:val="30"/>
          <w:szCs w:val="30"/>
        </w:rPr>
      </w:pPr>
    </w:p>
    <w:p w14:paraId="44E1E1C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may be room for discussion as to the kind of union that happens to exist, or that may be proposed to be formed; or as to the expediency of forming a union at all in certain given circumstances, but the undeniable fact of its having once existed and that for a lengthened period with the express approval of heaven, demonstrates that there is nothing sinful in the thing itself.</w:t>
      </w:r>
    </w:p>
    <w:p w14:paraId="6B3C3A7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恰好存在的联合种类，或者提议建立的联合种类；或者在某些特定情况下是否建立联合的权宜之计，可能有讨论的余地，但它曾经存在过并且存在了很长一段时间，并得到了上天明确批准这一不可否认的事实，证明了这件事本身并没有罪。</w:t>
      </w:r>
    </w:p>
    <w:p w14:paraId="441B28EA">
      <w:pPr>
        <w:spacing w:before="59" w:line="331" w:lineRule="auto"/>
        <w:ind w:firstLine="221"/>
        <w:jc w:val="both"/>
        <w:rPr>
          <w:rFonts w:hint="eastAsia" w:ascii="微软雅黑" w:hAnsi="微软雅黑" w:eastAsia="微软雅黑" w:cs="微软雅黑"/>
          <w:spacing w:val="-1"/>
          <w:sz w:val="30"/>
          <w:szCs w:val="30"/>
        </w:rPr>
      </w:pPr>
    </w:p>
    <w:p w14:paraId="12ECAEA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one should think, ought to teach a lesson of moderation to our opponents, in the denunciations in which they are accustomed to indulge.</w:t>
      </w:r>
    </w:p>
    <w:p w14:paraId="7AF4A5C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人们会认为，这应该给我们的对手一个教训，让他们在习惯性的谴责中保持适度。</w:t>
      </w:r>
    </w:p>
    <w:p w14:paraId="619A527F">
      <w:pPr>
        <w:spacing w:before="59" w:line="331" w:lineRule="auto"/>
        <w:ind w:firstLine="221"/>
        <w:jc w:val="both"/>
        <w:rPr>
          <w:rFonts w:hint="eastAsia" w:ascii="微软雅黑" w:hAnsi="微软雅黑" w:eastAsia="微软雅黑" w:cs="微软雅黑"/>
          <w:spacing w:val="-1"/>
          <w:sz w:val="30"/>
          <w:szCs w:val="30"/>
        </w:rPr>
      </w:pPr>
    </w:p>
    <w:p w14:paraId="58F2D7D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unsparing in their censure of abuses, or decided in their opinion of inexpediency, they ought to beware of even seeming to cast a reflection on the wisdom and rectitude of the Almighty, by unceremoniously pronouncing all civil establishments of religion as, in their very nature and tendency, unscriptural, anti-christian, oppressive, unjust, and essentially sinful.</w:t>
      </w:r>
    </w:p>
    <w:p w14:paraId="279C0AF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们对弊端的指责多么不留情面，或者对不合时宜的看法多么坚定，他们都应该谨防甚至看似在影射全能者的智慧和正直，即草率地宣称所有宗教的民事设立在其本质和倾向如同不符合圣经、反基督教、压迫、不公义且本质上有罪。</w:t>
      </w:r>
    </w:p>
    <w:p w14:paraId="6DFA99AF">
      <w:pPr>
        <w:spacing w:before="59" w:line="331" w:lineRule="auto"/>
        <w:ind w:firstLine="221"/>
        <w:jc w:val="both"/>
        <w:rPr>
          <w:rFonts w:hint="eastAsia" w:ascii="微软雅黑" w:hAnsi="微软雅黑" w:eastAsia="微软雅黑" w:cs="微软雅黑"/>
          <w:spacing w:val="-1"/>
          <w:sz w:val="30"/>
          <w:szCs w:val="30"/>
        </w:rPr>
      </w:pPr>
    </w:p>
    <w:p w14:paraId="4ADC364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there unrighteousness with God? God forbid.</w:t>
      </w:r>
    </w:p>
    <w:p w14:paraId="4944ADD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神有不义吗？断乎没有。</w:t>
      </w:r>
    </w:p>
    <w:p w14:paraId="659B594F">
      <w:pPr>
        <w:spacing w:before="59" w:line="331" w:lineRule="auto"/>
        <w:ind w:firstLine="221"/>
        <w:jc w:val="both"/>
        <w:rPr>
          <w:rFonts w:hint="eastAsia" w:ascii="微软雅黑" w:hAnsi="微软雅黑" w:eastAsia="微软雅黑" w:cs="微软雅黑"/>
          <w:spacing w:val="-1"/>
          <w:sz w:val="30"/>
          <w:szCs w:val="30"/>
        </w:rPr>
      </w:pPr>
    </w:p>
    <w:p w14:paraId="00BF6B0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not the Judge of all the earth do right?</w:t>
      </w:r>
    </w:p>
    <w:p w14:paraId="5061B60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审判全地的主岂不做对的事吗？</w:t>
      </w:r>
    </w:p>
    <w:p w14:paraId="38BB46CB">
      <w:pPr>
        <w:spacing w:before="59" w:line="331" w:lineRule="auto"/>
        <w:ind w:firstLine="221"/>
        <w:jc w:val="both"/>
        <w:rPr>
          <w:rFonts w:hint="eastAsia" w:ascii="微软雅黑" w:hAnsi="微软雅黑" w:eastAsia="微软雅黑" w:cs="微软雅黑"/>
          <w:spacing w:val="-1"/>
          <w:sz w:val="30"/>
          <w:szCs w:val="30"/>
        </w:rPr>
      </w:pPr>
    </w:p>
    <w:p w14:paraId="2C6C6F5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if to teach us, in the most impressive manner, the perfect compatibility of a friendly alliance between civil and ecclesiastical matters,—as if to make it palpable to all and for ever, that there is nothing incongruous in the union of the king and the priest, the throne and the altar, the sceptre and the censer, the crown and the mitre,—at every stage of the Jewish history we meet with two distinguished characters, the one civil and the other sacred, acting together a conspicuous part, and exhibiting the most perfectly harmonious co-operation.</w:t>
      </w:r>
    </w:p>
    <w:p w14:paraId="6D294F5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为了以最深刻的方式教导我们，公民事务与教会事务之间的友好联盟是完全相容的，——仿佛要向所有人永远显明，君王与祭司、宝座与祭坛、权杖与香炉、王冠与法冠的联合没有任何不协调之处，——在犹太历史的每一个阶段，我们都会遇到两位杰出的人物，一位是公民领袖，一位是神职人员，共同扮演显眼的角色，并展现出最完美的和谐合作。</w:t>
      </w:r>
    </w:p>
    <w:p w14:paraId="137F695E">
      <w:pPr>
        <w:spacing w:before="59" w:line="331" w:lineRule="auto"/>
        <w:ind w:firstLine="221"/>
        <w:jc w:val="both"/>
        <w:rPr>
          <w:rFonts w:hint="eastAsia" w:ascii="微软雅黑" w:hAnsi="微软雅黑" w:eastAsia="微软雅黑" w:cs="微软雅黑"/>
          <w:spacing w:val="-1"/>
          <w:sz w:val="30"/>
          <w:szCs w:val="30"/>
        </w:rPr>
      </w:pPr>
    </w:p>
    <w:p w14:paraId="6D58569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were Moses and Aaron, Joshua and Eleazar, David and Abiathar, Solomon and Zadok, Hezekiah and Azariah, Zerubbabel and Joshua.</w:t>
      </w:r>
    </w:p>
    <w:p w14:paraId="5C6270F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如摩西和亚伦、约书亚和以利亚撒、大卫和亚比亚他、所罗门和撒督、希西家和亚撒利雅、所罗巴伯和约书亚。</w:t>
      </w:r>
    </w:p>
    <w:p w14:paraId="71F3F45C">
      <w:pPr>
        <w:spacing w:before="59" w:line="331" w:lineRule="auto"/>
        <w:ind w:firstLine="221"/>
        <w:jc w:val="both"/>
        <w:rPr>
          <w:rFonts w:hint="eastAsia" w:ascii="微软雅黑" w:hAnsi="微软雅黑" w:eastAsia="微软雅黑" w:cs="微软雅黑"/>
          <w:spacing w:val="-1"/>
          <w:sz w:val="30"/>
          <w:szCs w:val="30"/>
        </w:rPr>
      </w:pPr>
    </w:p>
    <w:p w14:paraId="6E91831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the two anointed ones that stand by the Lord of the whole earth!</w:t>
      </w:r>
    </w:p>
    <w:p w14:paraId="5FCC528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这就是站在全地之主旁边的两个受膏者！</w:t>
      </w:r>
    </w:p>
    <w:p w14:paraId="3A2506F2">
      <w:pPr>
        <w:spacing w:before="59" w:line="331" w:lineRule="auto"/>
        <w:ind w:firstLine="221"/>
        <w:jc w:val="both"/>
        <w:rPr>
          <w:rFonts w:hint="eastAsia" w:ascii="微软雅黑" w:hAnsi="微软雅黑" w:eastAsia="微软雅黑" w:cs="微软雅黑"/>
          <w:spacing w:val="-1"/>
          <w:sz w:val="30"/>
          <w:szCs w:val="30"/>
        </w:rPr>
      </w:pPr>
    </w:p>
    <w:p w14:paraId="04A2157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all this it may be said, in reply, that these are Jewish things, that they belong to a system which has ‘vanished away,’ and furnish no pattern for the imitation of believers under the New Testament dispensation.</w:t>
      </w:r>
    </w:p>
    <w:p w14:paraId="4571EEA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对此，可能会有人回答说，这些是犹太人的事，属于一个已经“归于无有”的体系，不能作为新约时代信徒效法的榜样。</w:t>
      </w:r>
    </w:p>
    <w:p w14:paraId="5AB4F7E2">
      <w:pPr>
        <w:spacing w:before="59" w:line="331" w:lineRule="auto"/>
        <w:ind w:firstLine="221"/>
        <w:jc w:val="both"/>
        <w:rPr>
          <w:rFonts w:hint="eastAsia" w:ascii="微软雅黑" w:hAnsi="微软雅黑" w:eastAsia="微软雅黑" w:cs="微软雅黑"/>
          <w:spacing w:val="-1"/>
          <w:sz w:val="30"/>
          <w:szCs w:val="30"/>
        </w:rPr>
      </w:pPr>
    </w:p>
    <w:p w14:paraId="2D68744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admitted that there were some things peculiar in the Jewish establishment, which succeeding nations are not bound to imitate.</w:t>
      </w:r>
    </w:p>
    <w:p w14:paraId="71C6C7C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我们承认，在犹太人的体制中有一些特殊之处，是后世国家没有义务模仿的。</w:t>
      </w:r>
    </w:p>
    <w:p w14:paraId="0466CCFD">
      <w:pPr>
        <w:spacing w:before="59" w:line="331" w:lineRule="auto"/>
        <w:ind w:firstLine="221"/>
        <w:jc w:val="both"/>
        <w:rPr>
          <w:rFonts w:hint="eastAsia" w:ascii="微软雅黑" w:hAnsi="微软雅黑" w:eastAsia="微软雅黑" w:cs="微软雅黑"/>
          <w:spacing w:val="-1"/>
          <w:sz w:val="30"/>
          <w:szCs w:val="30"/>
        </w:rPr>
      </w:pPr>
    </w:p>
    <w:p w14:paraId="27A94AF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will not surely be contended for, that the whole was peculiar; there were certainly some things about it both moral and exemplary; and the question is, whether the duty of the civil ruler to interest himself about religion was not one of these things.</w:t>
      </w:r>
    </w:p>
    <w:p w14:paraId="6D9981B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但肯定不能争辩说，整体都是特殊的；其中肯定有一些既具道德性又有榜样性的东西；问题在于，公民统治者关心宗教的责任是否不属于这些东西。</w:t>
      </w:r>
    </w:p>
    <w:p w14:paraId="4E49AAE4">
      <w:pPr>
        <w:spacing w:before="59" w:line="331" w:lineRule="auto"/>
        <w:ind w:firstLine="221"/>
        <w:jc w:val="both"/>
        <w:rPr>
          <w:rFonts w:hint="eastAsia" w:ascii="微软雅黑" w:hAnsi="微软雅黑" w:eastAsia="微软雅黑" w:cs="微软雅黑"/>
          <w:spacing w:val="-1"/>
          <w:sz w:val="30"/>
          <w:szCs w:val="30"/>
        </w:rPr>
      </w:pPr>
    </w:p>
    <w:p w14:paraId="2D92527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pleaded that all the actions of rulers among the Jews are imitable by Christian magistrates, or that the latter have exactly the same power which was allotted to and exercised by the former. …</w:t>
      </w:r>
    </w:p>
    <w:p w14:paraId="530E4A1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“我们并不是辩称犹太统治者的所有行为都是基督徒官长可以效法的，也不是说后者拥有与前者完全相同的权力。……</w:t>
      </w:r>
    </w:p>
    <w:p w14:paraId="4EE80972">
      <w:pPr>
        <w:spacing w:before="59" w:line="331" w:lineRule="auto"/>
        <w:ind w:firstLine="221"/>
        <w:jc w:val="both"/>
        <w:rPr>
          <w:rFonts w:hint="eastAsia" w:ascii="微软雅黑" w:hAnsi="微软雅黑" w:eastAsia="微软雅黑" w:cs="微软雅黑"/>
          <w:spacing w:val="-1"/>
          <w:sz w:val="30"/>
          <w:szCs w:val="30"/>
        </w:rPr>
      </w:pPr>
    </w:p>
    <w:p w14:paraId="3D702BC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will not follow from this, that we can draw no argument from the conduct of Jewish rulers, to establish the warrantableness and duty of Christian magistrates employing their power in support of religion.</w:t>
      </w:r>
    </w:p>
    <w:p w14:paraId="18FF158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但这并不意味着我们不能从犹太统治者的行为中得出任何论据，来确立基督徒官长运用权力支持宗教的正当性和责任。</w:t>
      </w:r>
    </w:p>
    <w:p w14:paraId="73F75F5C">
      <w:pPr>
        <w:spacing w:before="59" w:line="331" w:lineRule="auto"/>
        <w:ind w:firstLine="221"/>
        <w:jc w:val="both"/>
        <w:rPr>
          <w:rFonts w:hint="eastAsia" w:ascii="微软雅黑" w:hAnsi="微软雅黑" w:eastAsia="微软雅黑" w:cs="微软雅黑"/>
          <w:spacing w:val="-1"/>
          <w:sz w:val="30"/>
          <w:szCs w:val="30"/>
        </w:rPr>
      </w:pPr>
    </w:p>
    <w:p w14:paraId="3D6DAB1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are ready to conclude that the argument is entirely set aside when it is allowed that there is not an absolute sameness between the two cases.</w:t>
      </w:r>
    </w:p>
    <w:p w14:paraId="3615E91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有些人随时准备下结论说，一旦承认两种情况之间不存在绝对的相同性，这个论点就被完全推翻了。</w:t>
      </w:r>
    </w:p>
    <w:p w14:paraId="044B9FC1">
      <w:pPr>
        <w:spacing w:before="59" w:line="331" w:lineRule="auto"/>
        <w:ind w:firstLine="221"/>
        <w:jc w:val="both"/>
        <w:rPr>
          <w:rFonts w:hint="eastAsia" w:ascii="微软雅黑" w:hAnsi="微软雅黑" w:eastAsia="微软雅黑" w:cs="微软雅黑"/>
          <w:spacing w:val="-1"/>
          <w:sz w:val="30"/>
          <w:szCs w:val="30"/>
        </w:rPr>
      </w:pPr>
    </w:p>
    <w:p w14:paraId="465450C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however, be more unfounded than this conclusion.</w:t>
      </w:r>
    </w:p>
    <w:p w14:paraId="2A16978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然而，没有什么比这个结论更没有根据的了。</w:t>
      </w:r>
    </w:p>
    <w:p w14:paraId="2580E61B">
      <w:pPr>
        <w:spacing w:before="59" w:line="331" w:lineRule="auto"/>
        <w:ind w:firstLine="221"/>
        <w:jc w:val="both"/>
        <w:rPr>
          <w:rFonts w:hint="eastAsia" w:ascii="微软雅黑" w:hAnsi="微软雅黑" w:eastAsia="微软雅黑" w:cs="微软雅黑"/>
          <w:spacing w:val="-1"/>
          <w:sz w:val="30"/>
          <w:szCs w:val="30"/>
        </w:rPr>
      </w:pPr>
    </w:p>
    <w:p w14:paraId="14225C4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mode of reasoning is of the most dangerous tendency; and, if applied in all the extent to which it will lead, it would cut off the practical use of the greater part of the Old Testament.</w:t>
      </w:r>
    </w:p>
    <w:p w14:paraId="24D10D2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这种推理方式具有最危险的倾向；如果应用到它所导致的全部范围，它将切断旧约大部分内容的实际用途。</w:t>
      </w:r>
    </w:p>
    <w:p w14:paraId="060BED4F">
      <w:pPr>
        <w:spacing w:before="59" w:line="331" w:lineRule="auto"/>
        <w:ind w:firstLine="221"/>
        <w:jc w:val="both"/>
        <w:rPr>
          <w:rFonts w:hint="eastAsia" w:ascii="微软雅黑" w:hAnsi="微软雅黑" w:eastAsia="微软雅黑" w:cs="微软雅黑"/>
          <w:spacing w:val="-1"/>
          <w:sz w:val="30"/>
          <w:szCs w:val="30"/>
        </w:rPr>
      </w:pPr>
    </w:p>
    <w:p w14:paraId="172D04C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it, no argument could be drawn from the approved examples which it records, of persons of any rank, or in any station, of parents or children, husbands or wives, masters or servants, because many of their actions were peculiar, or clothed with extraordinary circumstances. …</w:t>
      </w:r>
    </w:p>
    <w:p w14:paraId="4B98A10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按照这种说法，就不能从记载的任何阶层或地位的人——父母或子女、丈夫或妻子、主人或仆人——受认可的榜样中得出任何论据，因为他们的许多行为是特殊的，或带有特殊情况的色彩。……</w:t>
      </w:r>
    </w:p>
    <w:p w14:paraId="6066A6FA">
      <w:pPr>
        <w:spacing w:before="59" w:line="331" w:lineRule="auto"/>
        <w:ind w:firstLine="221"/>
        <w:jc w:val="both"/>
        <w:rPr>
          <w:rFonts w:hint="eastAsia" w:ascii="微软雅黑" w:hAnsi="微软雅黑" w:eastAsia="微软雅黑" w:cs="微软雅黑"/>
          <w:spacing w:val="-1"/>
          <w:sz w:val="30"/>
          <w:szCs w:val="30"/>
        </w:rPr>
      </w:pPr>
    </w:p>
    <w:p w14:paraId="31F6D1D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argues for the support of a Gospel ministry from that which was given to the Levitical priesthood; but his argument did not imply that they should be supported exactly in the same way (1 Cor. 9:13, 14).</w:t>
      </w:r>
    </w:p>
    <w:p w14:paraId="117E438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使徒根据给予利未祭司的供养，论证对福音事工的支持；但这论证并不意味着他们应该以完全相同的方式获得支持（林前 9:13, 14）。</w:t>
      </w:r>
    </w:p>
    <w:p w14:paraId="5C7D8EC3">
      <w:pPr>
        <w:spacing w:before="59" w:line="331" w:lineRule="auto"/>
        <w:ind w:firstLine="221"/>
        <w:jc w:val="both"/>
        <w:rPr>
          <w:rFonts w:hint="eastAsia" w:ascii="微软雅黑" w:hAnsi="微软雅黑" w:eastAsia="微软雅黑" w:cs="微软雅黑"/>
          <w:spacing w:val="-1"/>
          <w:sz w:val="30"/>
          <w:szCs w:val="30"/>
        </w:rPr>
      </w:pPr>
    </w:p>
    <w:p w14:paraId="2467577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priestly and prophetical offices were extraordinary and typical, in a sense in which the regal among the Jews was not; yet we do not scruple to illustrate the office, and enforce the duties of ministers of the Gospel, from those of the priests and prophets, especially in their actions with reference to the public state of religion, and in advancing reformation.</w:t>
      </w:r>
    </w:p>
    <w:p w14:paraId="0C566A9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祭司和先知的职分在某种意义上是特殊和典型的，而犹太人的王权则不是；然而我们毫不犹豫地用祭司和先知的职分来说明福音牧师的职分并加强其职责，特别是他们在涉及宗教公共状态和推进改革方面的行动。</w:t>
      </w:r>
    </w:p>
    <w:p w14:paraId="636AF2A6">
      <w:pPr>
        <w:spacing w:before="59" w:line="331" w:lineRule="auto"/>
        <w:ind w:firstLine="221"/>
        <w:jc w:val="both"/>
        <w:rPr>
          <w:rFonts w:hint="eastAsia" w:ascii="微软雅黑" w:hAnsi="微软雅黑" w:eastAsia="微软雅黑" w:cs="微软雅黑"/>
          <w:spacing w:val="-1"/>
          <w:sz w:val="30"/>
          <w:szCs w:val="30"/>
        </w:rPr>
      </w:pPr>
    </w:p>
    <w:p w14:paraId="1032E0F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judgments inflicted upon the Israelites in the wilderness were in many respects peculiar, yet the apostle holds them out as monitory ensamples to the Corinthians (1 Cor. 10).</w:t>
      </w:r>
    </w:p>
    <w:p w14:paraId="4BAA1D5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在旷野加在以色列人身上的审判在许多方面是特殊的，但使徒仍将它们作为警戒的例子展示给哥林多人（林前 10）。</w:t>
      </w:r>
    </w:p>
    <w:p w14:paraId="52B0E168">
      <w:pPr>
        <w:spacing w:before="59" w:line="331" w:lineRule="auto"/>
        <w:ind w:firstLine="221"/>
        <w:jc w:val="both"/>
        <w:rPr>
          <w:rFonts w:hint="eastAsia" w:ascii="微软雅黑" w:hAnsi="微软雅黑" w:eastAsia="微软雅黑" w:cs="微软雅黑"/>
          <w:spacing w:val="-1"/>
          <w:sz w:val="30"/>
          <w:szCs w:val="30"/>
        </w:rPr>
      </w:pPr>
    </w:p>
    <w:p w14:paraId="310EA0E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prayer of Elijah was extraordinary, yet the apostle James urges it as exemplary to Christians (James 5:16–18).</w:t>
      </w:r>
    </w:p>
    <w:p w14:paraId="1F00805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以利亚的祷告是特殊的，但使徒雅各仍力陈它是基督徒的榜样（雅 5:16–18）。</w:t>
      </w:r>
    </w:p>
    <w:p w14:paraId="5F5BEBB7">
      <w:pPr>
        <w:spacing w:before="59" w:line="331" w:lineRule="auto"/>
        <w:ind w:firstLine="221"/>
        <w:jc w:val="both"/>
        <w:rPr>
          <w:rFonts w:hint="eastAsia" w:ascii="微软雅黑" w:hAnsi="微软雅黑" w:eastAsia="微软雅黑" w:cs="微软雅黑"/>
          <w:spacing w:val="-1"/>
          <w:sz w:val="30"/>
          <w:szCs w:val="30"/>
        </w:rPr>
      </w:pPr>
    </w:p>
    <w:p w14:paraId="619792E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shall we suppose that the actions of Jewish magistrates form a single exception, and that they were so peculiar, that we cannot reason from them in the way of example or analogy? …</w:t>
      </w:r>
    </w:p>
    <w:p w14:paraId="442C76B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难道我们要以为犹太官长的行为构成了一个唯一的例外，而且它们是如此特殊，以至于我们不能通过榜样或类比的方式从它们进行推理吗？……</w:t>
      </w:r>
    </w:p>
    <w:p w14:paraId="52C0C04D">
      <w:pPr>
        <w:spacing w:before="59" w:line="331" w:lineRule="auto"/>
        <w:ind w:firstLine="221"/>
        <w:jc w:val="both"/>
        <w:rPr>
          <w:rFonts w:hint="eastAsia" w:ascii="微软雅黑" w:hAnsi="微软雅黑" w:eastAsia="微软雅黑" w:cs="微软雅黑"/>
          <w:spacing w:val="-1"/>
          <w:sz w:val="30"/>
          <w:szCs w:val="30"/>
        </w:rPr>
      </w:pPr>
    </w:p>
    <w:p w14:paraId="094EA9F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Persons may affect to talk of the difficulty of ascertaining what is moral and exemplary from what was peculiar; and by dwelling on the more intricate cases, may endeavour to lead away the attention from the subject altogether.</w:t>
      </w:r>
    </w:p>
    <w:p w14:paraId="4B1FB34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人们可能会假装谈论从特殊事物中确定什么是道德和榜样的困难；并通过详述更复杂的案例，试图将注意力完全从主题上引开。</w:t>
      </w:r>
    </w:p>
    <w:p w14:paraId="06FF0B59">
      <w:pPr>
        <w:spacing w:before="59" w:line="331" w:lineRule="auto"/>
        <w:ind w:firstLine="221"/>
        <w:jc w:val="both"/>
        <w:rPr>
          <w:rFonts w:hint="eastAsia" w:ascii="微软雅黑" w:hAnsi="微软雅黑" w:eastAsia="微软雅黑" w:cs="微软雅黑"/>
          <w:spacing w:val="-1"/>
          <w:sz w:val="30"/>
          <w:szCs w:val="30"/>
        </w:rPr>
      </w:pPr>
    </w:p>
    <w:p w14:paraId="7E5C4C4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why should it be magnified, and represented as insurmountable, any more than others of a similar kind?</w:t>
      </w:r>
    </w:p>
    <w:p w14:paraId="6327A33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但为什么要把它放大，并将其描述为不可逾越的，就像对待其他类似情况一样呢？</w:t>
      </w:r>
    </w:p>
    <w:p w14:paraId="6B744470">
      <w:pPr>
        <w:spacing w:before="59" w:line="331" w:lineRule="auto"/>
        <w:ind w:firstLine="221"/>
        <w:jc w:val="both"/>
        <w:rPr>
          <w:rFonts w:hint="eastAsia" w:ascii="微软雅黑" w:hAnsi="微软雅黑" w:eastAsia="微软雅黑" w:cs="微软雅黑"/>
          <w:spacing w:val="-1"/>
          <w:sz w:val="30"/>
          <w:szCs w:val="30"/>
        </w:rPr>
      </w:pPr>
    </w:p>
    <w:p w14:paraId="2E78675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peculiarity of the divine government of Israel, or, as it is commonly called, the theocracy, consisted in general in two things; in a system of laws which was immediately given to that people from heaven; and in the exercise of a peculiar providence in supporting and sanctioning that system, by conferring national mercies and inflicting national judgments, often in an immediate and extraordinary way.</w:t>
      </w:r>
    </w:p>
    <w:p w14:paraId="3D00B9B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神权统治（通常被称为神权政治）的特殊性，一般在于两件事：即直接从天上赐给那个民族的法律体系；以及在支持和批准该体系时行使特殊的护理，通常以直接和非凡的方式赐予国家怜悯和施加国家审判。</w:t>
      </w:r>
    </w:p>
    <w:p w14:paraId="6FAF69F9">
      <w:pPr>
        <w:spacing w:before="59" w:line="331" w:lineRule="auto"/>
        <w:ind w:firstLine="221"/>
        <w:jc w:val="both"/>
        <w:rPr>
          <w:rFonts w:hint="eastAsia" w:ascii="微软雅黑" w:hAnsi="微软雅黑" w:eastAsia="微软雅黑" w:cs="微软雅黑"/>
          <w:spacing w:val="-1"/>
          <w:sz w:val="30"/>
          <w:szCs w:val="30"/>
        </w:rPr>
      </w:pPr>
    </w:p>
    <w:p w14:paraId="62B27AA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why are not the difficulties which are started as to the application of the first of these, urged also as to the application of the last?</w:t>
      </w:r>
    </w:p>
    <w:p w14:paraId="5D9F03F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那么，为什么要针对前者的应用提出困难，而不针对后者的应用提出困难呢？</w:t>
      </w:r>
    </w:p>
    <w:p w14:paraId="454AAB23">
      <w:pPr>
        <w:spacing w:before="59" w:line="331" w:lineRule="auto"/>
        <w:ind w:firstLine="221"/>
        <w:jc w:val="both"/>
        <w:rPr>
          <w:rFonts w:hint="eastAsia" w:ascii="微软雅黑" w:hAnsi="微软雅黑" w:eastAsia="微软雅黑" w:cs="微软雅黑"/>
          <w:spacing w:val="-1"/>
          <w:sz w:val="30"/>
          <w:szCs w:val="30"/>
        </w:rPr>
      </w:pPr>
    </w:p>
    <w:p w14:paraId="3D83464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cannot apply what is said in the Old Testament, concerning the duty of the rulers and nation of Israel respecting religion unto Christian nations and rulers, because the former were under a peculiar law; then we cannot apply what is said in the Old Testament, respecting the judgments denounced against the nation and rulers of Israel, unto Christian nations and their rulers, because the Israelites, as a people, were under a peculiar providence, which constituted a part of their theocracy.</w:t>
      </w:r>
    </w:p>
    <w:p w14:paraId="124A3B8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因为以色列人处于特殊的法律之下，我们就不能将旧约中关于以色列统治者和国家在宗教方面的责任应用到基督教国家和统治者身上；那么我们就不能将旧约中关于对以色列国家和统治者所宣告的审判应用到基督教国家及其统治者身上，因为以色列人作为一个民族，处于构成其神权政治一部分的特殊护理之下。</w:t>
      </w:r>
    </w:p>
    <w:p w14:paraId="13D88ACE">
      <w:pPr>
        <w:spacing w:before="59" w:line="331" w:lineRule="auto"/>
        <w:ind w:firstLine="221"/>
        <w:jc w:val="both"/>
        <w:rPr>
          <w:rFonts w:hint="eastAsia" w:ascii="微软雅黑" w:hAnsi="微软雅黑" w:eastAsia="微软雅黑" w:cs="微软雅黑"/>
          <w:spacing w:val="-1"/>
          <w:sz w:val="30"/>
          <w:szCs w:val="30"/>
        </w:rPr>
      </w:pPr>
    </w:p>
    <w:p w14:paraId="73E28EA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distinctions will remove the difficulty in both cases. ’</w:t>
      </w:r>
    </w:p>
    <w:p w14:paraId="2F15E3A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同样的区分将消除这两种情况下的困难。’</w:t>
      </w:r>
    </w:p>
    <w:p w14:paraId="56A8E3B5">
      <w:pPr>
        <w:spacing w:before="59" w:line="331" w:lineRule="auto"/>
        <w:ind w:firstLine="221"/>
        <w:jc w:val="both"/>
        <w:rPr>
          <w:rFonts w:hint="eastAsia" w:ascii="微软雅黑" w:hAnsi="微软雅黑" w:eastAsia="微软雅黑" w:cs="微软雅黑"/>
          <w:spacing w:val="-1"/>
          <w:sz w:val="30"/>
          <w:szCs w:val="30"/>
        </w:rPr>
      </w:pPr>
    </w:p>
    <w:p w14:paraId="4032CC5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these extracts from a source of high authority, we beg to add the following judicious remarks by an acute and able writer on the same subject.</w:t>
      </w:r>
    </w:p>
    <w:p w14:paraId="6F6DB66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对于这些来自权威来源的摘录，我们请求加上另一位在这个主题上敏锐而有能力的作家如下明智的评论。</w:t>
      </w:r>
    </w:p>
    <w:p w14:paraId="44FEDFA4">
      <w:pPr>
        <w:spacing w:before="59" w:line="331" w:lineRule="auto"/>
        <w:ind w:firstLine="221"/>
        <w:jc w:val="both"/>
        <w:rPr>
          <w:rFonts w:hint="eastAsia" w:ascii="微软雅黑" w:hAnsi="微软雅黑" w:eastAsia="微软雅黑" w:cs="微软雅黑"/>
          <w:spacing w:val="-1"/>
          <w:sz w:val="30"/>
          <w:szCs w:val="30"/>
        </w:rPr>
      </w:pPr>
    </w:p>
    <w:p w14:paraId="640A07A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discern any evidence of the Old Testament example of a church establishment being a ceremonial thing.</w:t>
      </w:r>
    </w:p>
    <w:p w14:paraId="13B1C75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‘我们看不出有任何证据表明旧约中教会设立的榜样是礼仪性的事物。</w:t>
      </w:r>
    </w:p>
    <w:p w14:paraId="14224B9F">
      <w:pPr>
        <w:spacing w:before="59" w:line="331" w:lineRule="auto"/>
        <w:ind w:firstLine="221"/>
        <w:jc w:val="both"/>
        <w:rPr>
          <w:rFonts w:hint="eastAsia" w:ascii="微软雅黑" w:hAnsi="微软雅黑" w:eastAsia="微软雅黑" w:cs="微软雅黑"/>
          <w:spacing w:val="-1"/>
          <w:sz w:val="30"/>
          <w:szCs w:val="30"/>
        </w:rPr>
      </w:pPr>
    </w:p>
    <w:p w14:paraId="009DED5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we believe that any reader of the Old Testament, unbiassed by system, in reading of the pious care of a David and a Solomon, a Hezekiah, a Josiah, and others, for the building, repairing, and purifying, the house of God, could have reckoned this an exercise of kingly authority, only fitted for the period of the church’s nonage.</w:t>
      </w:r>
    </w:p>
    <w:p w14:paraId="2FAAFF1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我们也不相信任何不受体系偏见影响的旧约读者，在读到大卫、所罗门、希西家、约西亚和其他人为了建造、修缮和洁净神的殿而表现出的虔诚关怀时，会认为这是仅仅适合于教会未成年时期的王权行使。</w:t>
      </w:r>
    </w:p>
    <w:p w14:paraId="0CB39A95">
      <w:pPr>
        <w:spacing w:before="59" w:line="331" w:lineRule="auto"/>
        <w:ind w:firstLine="221"/>
        <w:jc w:val="both"/>
        <w:rPr>
          <w:rFonts w:hint="eastAsia" w:ascii="微软雅黑" w:hAnsi="微软雅黑" w:eastAsia="微软雅黑" w:cs="微软雅黑"/>
          <w:spacing w:val="-1"/>
          <w:sz w:val="30"/>
          <w:szCs w:val="30"/>
        </w:rPr>
      </w:pPr>
    </w:p>
    <w:p w14:paraId="3DBDA7D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something in it which recommends it to the best feelings of the heart, as worthy of all times and countries.</w:t>
      </w:r>
    </w:p>
    <w:p w14:paraId="09C2CCA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其中有一些东西，使它值得所有时代和国家心中最美好的情感所推崇。</w:t>
      </w:r>
    </w:p>
    <w:p w14:paraId="7830932A">
      <w:pPr>
        <w:spacing w:before="59" w:line="331" w:lineRule="auto"/>
        <w:ind w:firstLine="221"/>
        <w:jc w:val="both"/>
        <w:rPr>
          <w:rFonts w:hint="eastAsia" w:ascii="微软雅黑" w:hAnsi="微软雅黑" w:eastAsia="微软雅黑" w:cs="微软雅黑"/>
          <w:spacing w:val="-1"/>
          <w:sz w:val="30"/>
          <w:szCs w:val="30"/>
        </w:rPr>
      </w:pPr>
    </w:p>
    <w:p w14:paraId="25DE010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confirmed in this when we recollect that it was not only to be a figure of the church to come, that the Almighty set apart that peculiar people; it was also to be a witness to the nations around, for the one living and true God, in opposition to their universal idolatry.</w:t>
      </w:r>
    </w:p>
    <w:p w14:paraId="2781470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当我们回想起全能者将那个特定民族分别出来，不仅仅是为了作未来教会的预表；也是为了在外邦列国周围，作为独一、又真又活之神的见证，以此反对他们普遍的偶像崇拜时，我们就更加确信这一点。</w:t>
      </w:r>
    </w:p>
    <w:p w14:paraId="409DA2ED">
      <w:pPr>
        <w:spacing w:before="59" w:line="331" w:lineRule="auto"/>
        <w:ind w:firstLine="221"/>
        <w:jc w:val="both"/>
        <w:rPr>
          <w:rFonts w:hint="eastAsia" w:ascii="微软雅黑" w:hAnsi="微软雅黑" w:eastAsia="微软雅黑" w:cs="微软雅黑"/>
          <w:spacing w:val="-1"/>
          <w:sz w:val="30"/>
          <w:szCs w:val="30"/>
        </w:rPr>
      </w:pPr>
    </w:p>
    <w:p w14:paraId="34CFC7B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see that while the ceremonial worship was evidently ordained for one country, and was therefore impracticable for other nations, being in fact as a sort of wall of partition between Jews and Gentiles; yet in the great features of their national policy, it was intended by God that other nations should observe and learn from Israel.</w:t>
      </w:r>
    </w:p>
    <w:p w14:paraId="55B217A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我们看到，虽然礼仪崇拜显然是为一个国家设立的，因此对其他国家来说是不可行的，实际上就像是犹太人和外邦人之间的隔墙；然而在其国家政策的主要特征上，神的意图是让其他国家观察并向以色列学习。</w:t>
      </w:r>
    </w:p>
    <w:p w14:paraId="46915416">
      <w:pPr>
        <w:spacing w:before="59" w:line="331" w:lineRule="auto"/>
        <w:ind w:firstLine="221"/>
        <w:jc w:val="both"/>
        <w:rPr>
          <w:rFonts w:hint="eastAsia" w:ascii="微软雅黑" w:hAnsi="微软雅黑" w:eastAsia="微软雅黑" w:cs="微软雅黑"/>
          <w:spacing w:val="-1"/>
          <w:sz w:val="30"/>
          <w:szCs w:val="30"/>
        </w:rPr>
      </w:pPr>
    </w:p>
    <w:p w14:paraId="052C1C2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then, the care of the Jewish princes about the affairs of religion had not been a duty to be imitated by others, it is certain that the polity of that nation, set up as God’s witness to mankind, was, throughout its whole duration, fitted to confirm them in a great and prevalent error.</w:t>
      </w:r>
    </w:p>
    <w:p w14:paraId="52E504D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那么，如果犹太君王对宗教事务的关怀不是其他人应当效法的责任，那么可以肯定的是，该国作为神对人类见证所设立的政体，在其整个存续期间，反而是适合于坚固他们陷入巨大而普遍的错误。</w:t>
      </w:r>
    </w:p>
    <w:p w14:paraId="0A038C43">
      <w:pPr>
        <w:spacing w:before="59" w:line="331" w:lineRule="auto"/>
        <w:ind w:firstLine="221"/>
        <w:jc w:val="both"/>
        <w:rPr>
          <w:rFonts w:hint="eastAsia" w:ascii="微软雅黑" w:hAnsi="微软雅黑" w:eastAsia="微软雅黑" w:cs="微软雅黑"/>
          <w:spacing w:val="-1"/>
          <w:sz w:val="30"/>
          <w:szCs w:val="30"/>
        </w:rPr>
      </w:pPr>
    </w:p>
    <w:p w14:paraId="752BF0A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laws of all nations took cognisance of religion.</w:t>
      </w:r>
    </w:p>
    <w:p w14:paraId="636E366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万国的法律都承认宗教。</w:t>
      </w:r>
    </w:p>
    <w:p w14:paraId="045DF05E">
      <w:pPr>
        <w:spacing w:before="59" w:line="331" w:lineRule="auto"/>
        <w:ind w:firstLine="221"/>
        <w:jc w:val="both"/>
        <w:rPr>
          <w:rFonts w:hint="eastAsia" w:ascii="微软雅黑" w:hAnsi="微软雅黑" w:eastAsia="微软雅黑" w:cs="微软雅黑"/>
          <w:spacing w:val="-1"/>
          <w:sz w:val="30"/>
          <w:szCs w:val="30"/>
        </w:rPr>
      </w:pPr>
    </w:p>
    <w:p w14:paraId="0949B34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we see that the manners and worship of the Jews in almost all circumstances, were so framed as just to be contrast to the manners and worship of the heathen.</w:t>
      </w:r>
    </w:p>
    <w:p w14:paraId="725F42A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现在，我们看到犹太人在几乎所有情况下的风俗和敬拜，其构架正是为了与外邦人的风俗和敬拜形成对比。</w:t>
      </w:r>
    </w:p>
    <w:p w14:paraId="58CF14C5">
      <w:pPr>
        <w:spacing w:before="59" w:line="331" w:lineRule="auto"/>
        <w:ind w:firstLine="221"/>
        <w:jc w:val="both"/>
        <w:rPr>
          <w:rFonts w:hint="eastAsia" w:ascii="微软雅黑" w:hAnsi="微软雅黑" w:eastAsia="微软雅黑" w:cs="微软雅黑"/>
          <w:spacing w:val="-1"/>
          <w:sz w:val="30"/>
          <w:szCs w:val="30"/>
        </w:rPr>
      </w:pPr>
    </w:p>
    <w:p w14:paraId="2A0856F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Strange, if this was so great an error, I mean the principle of a national recognition of a Deity, that the most prominent part of the Israelitish constitution should have been fitted rather to perpetuate than to correct it!</w:t>
      </w:r>
    </w:p>
    <w:p w14:paraId="61D9C0B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如果这（我是指国家承认神性的原则）是一个如此巨大的错误，那么以色列宪法中最突出的部分竟然适合于延续而不是纠正它，那是多么奇怪啊！</w:t>
      </w:r>
    </w:p>
    <w:p w14:paraId="31BEA8A8">
      <w:pPr>
        <w:spacing w:before="59" w:line="331" w:lineRule="auto"/>
        <w:ind w:firstLine="221"/>
        <w:jc w:val="both"/>
        <w:rPr>
          <w:rFonts w:hint="eastAsia" w:ascii="微软雅黑" w:hAnsi="微软雅黑" w:eastAsia="微软雅黑" w:cs="微软雅黑"/>
          <w:spacing w:val="-1"/>
          <w:sz w:val="30"/>
          <w:szCs w:val="30"/>
        </w:rPr>
      </w:pPr>
    </w:p>
    <w:p w14:paraId="7CAF8E1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nation, looking on, but must have deemed this one of the very points in which Israel was “an understanding people.”</w:t>
      </w:r>
    </w:p>
    <w:p w14:paraId="0068B25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哪一个旁观的国家不认为这正是以色列作为“有智慧的百姓”的要点之一呢？</w:t>
      </w:r>
    </w:p>
    <w:p w14:paraId="51743176">
      <w:pPr>
        <w:spacing w:before="59" w:line="331" w:lineRule="auto"/>
        <w:ind w:firstLine="221"/>
        <w:jc w:val="both"/>
        <w:rPr>
          <w:rFonts w:hint="eastAsia" w:ascii="微软雅黑" w:hAnsi="微软雅黑" w:eastAsia="微软雅黑" w:cs="微软雅黑"/>
          <w:spacing w:val="-1"/>
          <w:sz w:val="30"/>
          <w:szCs w:val="30"/>
        </w:rPr>
      </w:pPr>
    </w:p>
    <w:p w14:paraId="22285D4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could they look at its religious character at all, without being impressed with the lesson, that the acknowledgment of the true God is the first duty of states and highest honour of princes?</w:t>
      </w:r>
    </w:p>
    <w:p w14:paraId="21920F5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他们怎么能注视其宗教特征，而不被这一教训所打动：即承认真神是国家的首要责任，也是君王的最高荣耀？</w:t>
      </w:r>
    </w:p>
    <w:p w14:paraId="6EEE8A0E">
      <w:pPr>
        <w:spacing w:before="59" w:line="331" w:lineRule="auto"/>
        <w:ind w:firstLine="221"/>
        <w:jc w:val="both"/>
        <w:rPr>
          <w:rFonts w:hint="eastAsia" w:ascii="微软雅黑" w:hAnsi="微软雅黑" w:eastAsia="微软雅黑" w:cs="微软雅黑"/>
          <w:spacing w:val="-1"/>
          <w:sz w:val="30"/>
          <w:szCs w:val="30"/>
        </w:rPr>
      </w:pPr>
    </w:p>
    <w:p w14:paraId="6A4111E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they did not learn of them more to profit, it does not fall to us here to explain.</w:t>
      </w:r>
    </w:p>
    <w:p w14:paraId="7837020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至于他们为什么没有从中学习更多以获益，这不属于我们要在这里解释的范畴。</w:t>
      </w:r>
    </w:p>
    <w:p w14:paraId="3400A9BC">
      <w:pPr>
        <w:spacing w:before="59" w:line="331" w:lineRule="auto"/>
        <w:ind w:firstLine="221"/>
        <w:jc w:val="both"/>
        <w:rPr>
          <w:rFonts w:hint="eastAsia" w:ascii="微软雅黑" w:hAnsi="微软雅黑" w:eastAsia="微软雅黑" w:cs="微软雅黑"/>
          <w:spacing w:val="-1"/>
          <w:sz w:val="30"/>
          <w:szCs w:val="30"/>
        </w:rPr>
      </w:pPr>
    </w:p>
    <w:p w14:paraId="46E4A8E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are sure it was in the plan of Providence,—even while the typical institutions could not be adopted by them as nations, and the mystery was to be “hid for ages,”—that the great principles of natural religion should be visible in the church and state of the peculiar people, and so far make the heathen inexcusable.</w:t>
      </w:r>
    </w:p>
    <w:p w14:paraId="5717DF3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但我们确信这在护理的计划之中，——即使在典型的制度不能被他们作为国家采用，且奥秘要“隐藏历代”的时候——自然宗教的伟大原则应该在这个特定子民的教会和国家中可见，从而使外邦人无可推诿。</w:t>
      </w:r>
    </w:p>
    <w:p w14:paraId="18FE921B">
      <w:pPr>
        <w:spacing w:before="59" w:line="331" w:lineRule="auto"/>
        <w:ind w:firstLine="221"/>
        <w:jc w:val="both"/>
        <w:rPr>
          <w:rFonts w:hint="eastAsia" w:ascii="微软雅黑" w:hAnsi="微软雅黑" w:eastAsia="微软雅黑" w:cs="微软雅黑"/>
          <w:spacing w:val="-1"/>
          <w:sz w:val="30"/>
          <w:szCs w:val="30"/>
        </w:rPr>
      </w:pPr>
    </w:p>
    <w:p w14:paraId="0B9EE52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then, as the reasons specified in the judicial law itself shew that certain statutes above referred to were of moral and perpetual obligation, so do these reasons appear to us conclusive, as proving that the precedent of a national establishment of the church is available as a moral example. ’</w:t>
      </w:r>
    </w:p>
    <w:p w14:paraId="11563A3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那么，正如司法律本身指明的理由表明上述某些法规具有道德和永久的约束力，这些理由在我们看来也是决定性的，证明了国家设立教会的先例可以作为道德榜样。’</w:t>
      </w:r>
    </w:p>
    <w:p w14:paraId="51BCA9A6">
      <w:pPr>
        <w:spacing w:before="59" w:line="331" w:lineRule="auto"/>
        <w:ind w:firstLine="221"/>
        <w:jc w:val="both"/>
        <w:rPr>
          <w:rFonts w:hint="eastAsia" w:ascii="微软雅黑" w:hAnsi="微软雅黑" w:eastAsia="微软雅黑" w:cs="微软雅黑"/>
          <w:spacing w:val="-1"/>
          <w:sz w:val="30"/>
          <w:szCs w:val="30"/>
        </w:rPr>
      </w:pPr>
    </w:p>
    <w:p w14:paraId="4742077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in reply to the objection by which it is attempted to neutralise the argument from Old Testament examples, namely, that these examples are Jewish.</w:t>
      </w:r>
    </w:p>
    <w:p w14:paraId="0B9DAE5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以上是对试图抵消旧约榜样论点的反驳的回应，即这些榜样是犹太人的。</w:t>
      </w:r>
    </w:p>
    <w:p w14:paraId="50E8EF67">
      <w:pPr>
        <w:spacing w:before="59" w:line="331" w:lineRule="auto"/>
        <w:ind w:firstLine="221"/>
        <w:jc w:val="both"/>
        <w:rPr>
          <w:rFonts w:hint="eastAsia" w:ascii="微软雅黑" w:hAnsi="微软雅黑" w:eastAsia="微软雅黑" w:cs="微软雅黑"/>
          <w:spacing w:val="-1"/>
          <w:sz w:val="30"/>
          <w:szCs w:val="30"/>
        </w:rPr>
      </w:pPr>
    </w:p>
    <w:p w14:paraId="0110074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may not be irrelevant to remind our readers that the Old Testament contains others besides Jewish examples.</w:t>
      </w:r>
    </w:p>
    <w:p w14:paraId="1C620E7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但提醒我们的读者旧约除了犹太人的榜样外还包含其他榜样，也许并非不切题。</w:t>
      </w:r>
    </w:p>
    <w:p w14:paraId="18833770">
      <w:pPr>
        <w:spacing w:before="59" w:line="331" w:lineRule="auto"/>
        <w:ind w:firstLine="221"/>
        <w:jc w:val="both"/>
        <w:rPr>
          <w:rFonts w:hint="eastAsia" w:ascii="微软雅黑" w:hAnsi="微软雅黑" w:eastAsia="微软雅黑" w:cs="微软雅黑"/>
          <w:spacing w:val="-1"/>
          <w:sz w:val="30"/>
          <w:szCs w:val="30"/>
        </w:rPr>
      </w:pPr>
    </w:p>
    <w:p w14:paraId="03C141D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already specified an instance, before the Mosaic economy, in the case of Melchizedek; and we now beg leave simply to remark that several instances are on record of Gentile princes who, with marked approbation and distinguished success, employed their influence to promote the welfare of the church.</w:t>
      </w:r>
    </w:p>
    <w:p w14:paraId="343FD93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我们已经指出了一个在摩西时代之前的例子，即麦基洗德的例子；我们现在谨简单地指出，有几个关于外邦君王的记载，他们以显著的认可和卓越的成功，运用其影响力来促进教会的福祉。</w:t>
      </w:r>
    </w:p>
    <w:p w14:paraId="10EB29B0">
      <w:pPr>
        <w:spacing w:before="59" w:line="331" w:lineRule="auto"/>
        <w:ind w:firstLine="221"/>
        <w:jc w:val="both"/>
        <w:rPr>
          <w:rFonts w:hint="eastAsia" w:ascii="微软雅黑" w:hAnsi="微软雅黑" w:eastAsia="微软雅黑" w:cs="微软雅黑"/>
          <w:spacing w:val="-1"/>
          <w:sz w:val="30"/>
          <w:szCs w:val="30"/>
        </w:rPr>
      </w:pPr>
    </w:p>
    <w:p w14:paraId="23BD253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Cyrus, king of Persia, issued a decree respecting the rebuilding of the house of the Lord at Jerusalem, and we are expressly informed that it was the Lord who stirred him up to do so.</w:t>
      </w:r>
    </w:p>
    <w:p w14:paraId="155235B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波斯王古列颁布了一项关于重建耶路撒冷耶和华殿的诏书，我们被明确告知是主激动他这样做的。</w:t>
      </w:r>
    </w:p>
    <w:p w14:paraId="60C1B613">
      <w:pPr>
        <w:spacing w:before="59" w:line="331" w:lineRule="auto"/>
        <w:ind w:firstLine="221"/>
        <w:jc w:val="both"/>
        <w:rPr>
          <w:rFonts w:hint="eastAsia" w:ascii="微软雅黑" w:hAnsi="微软雅黑" w:eastAsia="微软雅黑" w:cs="微软雅黑"/>
          <w:spacing w:val="-1"/>
          <w:sz w:val="30"/>
          <w:szCs w:val="30"/>
        </w:rPr>
      </w:pPr>
    </w:p>
    <w:p w14:paraId="7D72408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Darius afterwards published an edict to the same effect.</w:t>
      </w:r>
    </w:p>
    <w:p w14:paraId="5EC6B5B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大利乌后来也发布了同样效果的敕令。</w:t>
      </w:r>
    </w:p>
    <w:p w14:paraId="68F6B1F5">
      <w:pPr>
        <w:spacing w:before="59" w:line="331" w:lineRule="auto"/>
        <w:ind w:firstLine="221"/>
        <w:jc w:val="both"/>
        <w:rPr>
          <w:rFonts w:hint="eastAsia" w:ascii="微软雅黑" w:hAnsi="微软雅黑" w:eastAsia="微软雅黑" w:cs="微软雅黑"/>
          <w:spacing w:val="-1"/>
          <w:sz w:val="30"/>
          <w:szCs w:val="30"/>
        </w:rPr>
      </w:pPr>
    </w:p>
    <w:p w14:paraId="300912E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regal enactment of the same nature was passed by Artaxerxes.</w:t>
      </w:r>
    </w:p>
    <w:p w14:paraId="5B7287A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亚达薛西通过了另一项性质相同的君王法令。</w:t>
      </w:r>
    </w:p>
    <w:p w14:paraId="232A63A5">
      <w:pPr>
        <w:spacing w:before="59" w:line="331" w:lineRule="auto"/>
        <w:ind w:firstLine="221"/>
        <w:jc w:val="both"/>
        <w:rPr>
          <w:rFonts w:hint="eastAsia" w:ascii="微软雅黑" w:hAnsi="微软雅黑" w:eastAsia="微软雅黑" w:cs="微软雅黑"/>
          <w:spacing w:val="-1"/>
          <w:sz w:val="30"/>
          <w:szCs w:val="30"/>
        </w:rPr>
      </w:pPr>
    </w:p>
    <w:p w14:paraId="23347E4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examples the force of which cannot be set aside on the score of being Jewish: and yet they were highly approved.</w:t>
      </w:r>
    </w:p>
    <w:p w14:paraId="4D7B5B2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这些例子的力量不能以犹太人的理由被搁置一边：然而它们得到了高度认可。</w:t>
      </w:r>
    </w:p>
    <w:p w14:paraId="11262450">
      <w:pPr>
        <w:spacing w:before="59" w:line="331" w:lineRule="auto"/>
        <w:ind w:firstLine="221"/>
        <w:jc w:val="both"/>
        <w:rPr>
          <w:rFonts w:hint="eastAsia" w:ascii="微软雅黑" w:hAnsi="微软雅黑" w:eastAsia="微软雅黑" w:cs="微软雅黑"/>
          <w:spacing w:val="-1"/>
          <w:sz w:val="30"/>
          <w:szCs w:val="30"/>
        </w:rPr>
      </w:pPr>
    </w:p>
    <w:p w14:paraId="7F3634B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be the Lord God of our fathers,’ said the pious and patriotic Ezra, in grateful acknowledgment of the divine goodness, ‘who hath put such a thing as this in the king’s heart, to beautify the house of the Lord which is in Jerusalem. ’</w:t>
      </w:r>
    </w:p>
    <w:p w14:paraId="7847065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“‘耶和华我们列祖的神是应当称颂的！’虔诚爱国的以斯拉在感激地承认神的恩慈时说，‘因祂使王起这心意修饰耶路撒冷耶和华的殿。’”</w:t>
      </w:r>
    </w:p>
    <w:p w14:paraId="56C049A4">
      <w:pPr>
        <w:spacing w:before="59" w:line="331" w:lineRule="auto"/>
        <w:ind w:firstLine="221"/>
        <w:jc w:val="both"/>
        <w:rPr>
          <w:rFonts w:hint="eastAsia" w:ascii="微软雅黑" w:hAnsi="微软雅黑" w:eastAsia="微软雅黑" w:cs="微软雅黑"/>
          <w:spacing w:val="-1"/>
          <w:sz w:val="30"/>
          <w:szCs w:val="30"/>
        </w:rPr>
      </w:pPr>
    </w:p>
    <w:p w14:paraId="0187F5A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From the examples just adverted to, it may be inferred to be agreeable to the light of nature or sound reason, that nations should interest themselves in religion.</w:t>
      </w:r>
    </w:p>
    <w:p w14:paraId="63D6707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第四。从刚才提到的例子可以推断，国家应当关心宗教，这符合自然之光或纯正的理性。</w:t>
      </w:r>
    </w:p>
    <w:p w14:paraId="32E082A5">
      <w:pPr>
        <w:spacing w:before="59" w:line="331" w:lineRule="auto"/>
        <w:ind w:firstLine="221"/>
        <w:jc w:val="both"/>
        <w:rPr>
          <w:rFonts w:hint="eastAsia" w:ascii="微软雅黑" w:hAnsi="微软雅黑" w:eastAsia="微软雅黑" w:cs="微软雅黑"/>
          <w:spacing w:val="-1"/>
          <w:sz w:val="30"/>
          <w:szCs w:val="30"/>
        </w:rPr>
      </w:pPr>
    </w:p>
    <w:p w14:paraId="79C2FB7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cases we have specified may be said to be extraordinary, but the fact that almost all nations, ancient as well as modern, barbarous as well as civilised, have incorporated with their constitutions laws respecting religion, shews that these extraordinary impulses were in accordance with the dictates of nature.</w:t>
      </w:r>
    </w:p>
    <w:p w14:paraId="4604049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我们所指出的案例可能被说是特殊的，但几乎所有国家，无论古代还是现代，野蛮还是文明，都将关于宗教的法律纳入其宪法，这一事实表明这些特殊的推动是符合自然指示的。</w:t>
      </w:r>
    </w:p>
    <w:p w14:paraId="6F856767">
      <w:pPr>
        <w:spacing w:before="59" w:line="331" w:lineRule="auto"/>
        <w:ind w:firstLine="221"/>
        <w:jc w:val="both"/>
        <w:rPr>
          <w:rFonts w:hint="eastAsia" w:ascii="微软雅黑" w:hAnsi="微软雅黑" w:eastAsia="微软雅黑" w:cs="微软雅黑"/>
          <w:spacing w:val="-1"/>
          <w:sz w:val="30"/>
          <w:szCs w:val="30"/>
        </w:rPr>
      </w:pPr>
    </w:p>
    <w:p w14:paraId="5CE1BE2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wait not, however, to argue from this fact, but avail ourselves of it only as introductory to some observations on the intimate connection subsisting between religion and civil society.</w:t>
      </w:r>
    </w:p>
    <w:p w14:paraId="39F5712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然而，我们要做的不是根据这一事实进行辩论，而是利用它作为导言，对宗教与公民社会之间存在的密切联系进行一些观察。</w:t>
      </w:r>
    </w:p>
    <w:p w14:paraId="0AA11333">
      <w:pPr>
        <w:spacing w:before="59" w:line="331" w:lineRule="auto"/>
        <w:ind w:firstLine="221"/>
        <w:jc w:val="both"/>
        <w:rPr>
          <w:rFonts w:hint="eastAsia" w:ascii="微软雅黑" w:hAnsi="微软雅黑" w:eastAsia="微软雅黑" w:cs="微软雅黑"/>
          <w:spacing w:val="-1"/>
          <w:sz w:val="30"/>
          <w:szCs w:val="30"/>
        </w:rPr>
      </w:pPr>
    </w:p>
    <w:p w14:paraId="46C4515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and the state, so far from being diametrically opposed, are intimately connected, capable of friendly co-operation, and fitted to exert the most happy mutual influence on each other.</w:t>
      </w:r>
    </w:p>
    <w:p w14:paraId="0E4B8F1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教会与国家远非截然对立，而是紧密相连，能够友好合作，并适合对彼此产生最美好的相互影响。</w:t>
      </w:r>
    </w:p>
    <w:p w14:paraId="698D1CCF">
      <w:pPr>
        <w:spacing w:before="59" w:line="331" w:lineRule="auto"/>
        <w:ind w:firstLine="221"/>
        <w:jc w:val="both"/>
        <w:rPr>
          <w:rFonts w:hint="eastAsia" w:ascii="微软雅黑" w:hAnsi="微软雅黑" w:eastAsia="微软雅黑" w:cs="微软雅黑"/>
          <w:spacing w:val="-1"/>
          <w:sz w:val="30"/>
          <w:szCs w:val="30"/>
        </w:rPr>
      </w:pPr>
    </w:p>
    <w:p w14:paraId="786D7A1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one hand, there is much that religion can do for a nation; and on the other hand, there is much that a nation can do for religion.</w:t>
      </w:r>
    </w:p>
    <w:p w14:paraId="2787CC9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一方面，宗教可以为国家做很多事；另一方面，国家也可以为宗教做很多事。</w:t>
      </w:r>
    </w:p>
    <w:p w14:paraId="5D10A348">
      <w:pPr>
        <w:spacing w:before="59" w:line="331" w:lineRule="auto"/>
        <w:ind w:firstLine="221"/>
        <w:jc w:val="both"/>
        <w:rPr>
          <w:rFonts w:hint="eastAsia" w:ascii="微软雅黑" w:hAnsi="微软雅黑" w:eastAsia="微软雅黑" w:cs="微软雅黑"/>
          <w:spacing w:val="-1"/>
          <w:sz w:val="30"/>
          <w:szCs w:val="30"/>
        </w:rPr>
      </w:pPr>
    </w:p>
    <w:p w14:paraId="559358C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first of all, see what religion can do for a nation.</w:t>
      </w:r>
    </w:p>
    <w:p w14:paraId="6A659B2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首先，让我们看看宗教能为国家做什么。</w:t>
      </w:r>
    </w:p>
    <w:p w14:paraId="2F66F595">
      <w:pPr>
        <w:spacing w:before="59" w:line="331" w:lineRule="auto"/>
        <w:ind w:firstLine="221"/>
        <w:jc w:val="both"/>
        <w:rPr>
          <w:rFonts w:hint="eastAsia" w:ascii="微软雅黑" w:hAnsi="微软雅黑" w:eastAsia="微软雅黑" w:cs="微软雅黑"/>
          <w:spacing w:val="-1"/>
          <w:sz w:val="30"/>
          <w:szCs w:val="30"/>
        </w:rPr>
      </w:pPr>
    </w:p>
    <w:p w14:paraId="5F4207E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religion, apart from the influence it is fitted to have on the inhabitants and rulers of a country individually, cannot but affect beneficially its civil institutions and interests.</w:t>
      </w:r>
    </w:p>
    <w:p w14:paraId="4567BFD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真正的宗教，除了适合对一个国家的居民和统治者个人产生影响外，必然有益地影响其公民制度和利益。</w:t>
      </w:r>
    </w:p>
    <w:p w14:paraId="53A15F46">
      <w:pPr>
        <w:spacing w:before="59" w:line="331" w:lineRule="auto"/>
        <w:ind w:firstLine="221"/>
        <w:jc w:val="both"/>
        <w:rPr>
          <w:rFonts w:hint="eastAsia" w:ascii="微软雅黑" w:hAnsi="微软雅黑" w:eastAsia="微软雅黑" w:cs="微软雅黑"/>
          <w:spacing w:val="-1"/>
          <w:sz w:val="30"/>
          <w:szCs w:val="30"/>
        </w:rPr>
      </w:pPr>
    </w:p>
    <w:p w14:paraId="7FBF4E6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the government be monarchical, aristocratical, democratical, or mixed, it is not difficult to see that religion must have a mighty effect in directing it toward the ends it is designed to subserve, and guarding it against the evils to which it is incident.</w:t>
      </w:r>
    </w:p>
    <w:p w14:paraId="38B0427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无论政府是君主制、贵族制、民主制还是混合制，都不难看出，宗教在引导其实现设计所服务的目的，以及防范其可能发生的罪恶方面，必然产生巨大的影响。</w:t>
      </w:r>
    </w:p>
    <w:p w14:paraId="27F90ED7">
      <w:pPr>
        <w:spacing w:before="59" w:line="331" w:lineRule="auto"/>
        <w:ind w:firstLine="221"/>
        <w:jc w:val="both"/>
        <w:rPr>
          <w:rFonts w:hint="eastAsia" w:ascii="微软雅黑" w:hAnsi="微软雅黑" w:eastAsia="微软雅黑" w:cs="微软雅黑"/>
          <w:spacing w:val="-1"/>
          <w:sz w:val="30"/>
          <w:szCs w:val="30"/>
        </w:rPr>
      </w:pPr>
    </w:p>
    <w:p w14:paraId="6515A59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Religion alone can effectually guard the monarch against an arbitrary abuse of his prerogative, tyrannical oppression, and rapacious aggrandisement; or can teach him to feel and to act as the father of his people, and thus at once enable him to promote their good and merit their affection and confidence.</w:t>
      </w:r>
    </w:p>
    <w:p w14:paraId="25F56D0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唯有宗教能有效地防范君王武断地滥用其特权、暴虐压迫和贪婪扩张；或者能教导他像父亲一样对待他的人民，从而使他既能促进他们的利益，又能赢得他们的爱戴和信任。</w:t>
      </w:r>
    </w:p>
    <w:p w14:paraId="36DDA02E">
      <w:pPr>
        <w:spacing w:before="59" w:line="331" w:lineRule="auto"/>
        <w:ind w:firstLine="221"/>
        <w:jc w:val="both"/>
        <w:rPr>
          <w:rFonts w:hint="eastAsia" w:ascii="微软雅黑" w:hAnsi="微软雅黑" w:eastAsia="微软雅黑" w:cs="微软雅黑"/>
          <w:spacing w:val="-1"/>
          <w:sz w:val="30"/>
          <w:szCs w:val="30"/>
        </w:rPr>
      </w:pPr>
    </w:p>
    <w:p w14:paraId="16CE42E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Religion alone can restrain the nobles of a land, from seeking the supposed welfare of their own order, at the expense of that of the humbler classes of society.</w:t>
      </w:r>
    </w:p>
    <w:p w14:paraId="1ECA9BC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唯有宗教能限制这片土地上的贵族，不以牺牲社会下层阶级的利益来寻求其自身阶层的所谓福利。</w:t>
      </w:r>
    </w:p>
    <w:p w14:paraId="3A26C680">
      <w:pPr>
        <w:spacing w:before="59" w:line="331" w:lineRule="auto"/>
        <w:ind w:firstLine="221"/>
        <w:jc w:val="both"/>
        <w:rPr>
          <w:rFonts w:hint="eastAsia" w:ascii="微软雅黑" w:hAnsi="微软雅黑" w:eastAsia="微软雅黑" w:cs="微软雅黑"/>
          <w:spacing w:val="-1"/>
          <w:sz w:val="30"/>
          <w:szCs w:val="30"/>
        </w:rPr>
      </w:pPr>
    </w:p>
    <w:p w14:paraId="0122DB3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any thing but true religion ever prevent the claims of popular liberty and rights from degenerating into licentiousness, and issuing in tumultuary anarchy.</w:t>
      </w:r>
    </w:p>
    <w:p w14:paraId="1BB0A2C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除了真正的宗教，没有任何东西能防止大众自由和权利的要求堕落为放纵，并导致动乱的无政府状态。</w:t>
      </w:r>
    </w:p>
    <w:p w14:paraId="14101DF2">
      <w:pPr>
        <w:spacing w:before="59" w:line="331" w:lineRule="auto"/>
        <w:ind w:firstLine="221"/>
        <w:jc w:val="both"/>
        <w:rPr>
          <w:rFonts w:hint="eastAsia" w:ascii="微软雅黑" w:hAnsi="微软雅黑" w:eastAsia="微软雅黑" w:cs="微软雅黑"/>
          <w:spacing w:val="-1"/>
          <w:sz w:val="30"/>
          <w:szCs w:val="30"/>
        </w:rPr>
      </w:pPr>
    </w:p>
    <w:p w14:paraId="55C06A3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Religion is requisite to teach legislators to have respect, in their enactments, to the honour and decrees of the supreme Lawgiver, rather than to the unstable dictates of worldly expediency.</w:t>
      </w:r>
    </w:p>
    <w:p w14:paraId="127B80D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宗教是必要的，以教导立法者在制定法规时，尊重最高立法者的尊荣和法令，而不是尊重世俗权宜之计的不稳定指示。</w:t>
      </w:r>
    </w:p>
    <w:p w14:paraId="04F5D363">
      <w:pPr>
        <w:spacing w:before="59" w:line="331" w:lineRule="auto"/>
        <w:ind w:firstLine="221"/>
        <w:jc w:val="both"/>
        <w:rPr>
          <w:rFonts w:hint="eastAsia" w:ascii="微软雅黑" w:hAnsi="微软雅黑" w:eastAsia="微软雅黑" w:cs="微软雅黑"/>
          <w:spacing w:val="-1"/>
          <w:sz w:val="30"/>
          <w:szCs w:val="30"/>
        </w:rPr>
      </w:pPr>
    </w:p>
    <w:p w14:paraId="7AB6BB3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courts of law and justice, religion is well calculated to disengage civil enactments from that embarrassing ambiguity which goes far to defeat their end; to put a stop to the pernicious practice of pleading any cause however bad; to place an effectual barrier to the taking of bribes, which blind the eyes even of the wise; and to inspire with a sacred regard, at all times, to moral rectitude and honesty.</w:t>
      </w:r>
    </w:p>
    <w:p w14:paraId="47CFB42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法律和公义的法庭上，宗教非常适合使民事法规摆脱那种极大地挫败其目的的尴尬歧义；制止为任何恶劣事业辩护的有害做法；为受贿（这种行为甚至能弄瞎智慧人的眼）设置有效的障碍；并激发人们在任何时候都对道德正直和诚实怀有神圣的尊重。</w:t>
      </w:r>
    </w:p>
    <w:p w14:paraId="4021F1E6">
      <w:pPr>
        <w:spacing w:before="59" w:line="331" w:lineRule="auto"/>
        <w:ind w:firstLine="221"/>
        <w:jc w:val="both"/>
        <w:rPr>
          <w:rFonts w:hint="eastAsia" w:ascii="微软雅黑" w:hAnsi="微软雅黑" w:eastAsia="微软雅黑" w:cs="微软雅黑"/>
          <w:spacing w:val="-1"/>
          <w:sz w:val="30"/>
          <w:szCs w:val="30"/>
        </w:rPr>
      </w:pPr>
    </w:p>
    <w:p w14:paraId="703B99F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Religion is favourable to liberty.</w:t>
      </w:r>
    </w:p>
    <w:p w14:paraId="36CC20D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宗教有利于自由。</w:t>
      </w:r>
    </w:p>
    <w:p w14:paraId="1ABB7A26">
      <w:pPr>
        <w:spacing w:before="59" w:line="331" w:lineRule="auto"/>
        <w:ind w:firstLine="221"/>
        <w:jc w:val="both"/>
        <w:rPr>
          <w:rFonts w:hint="eastAsia" w:ascii="微软雅黑" w:hAnsi="微软雅黑" w:eastAsia="微软雅黑" w:cs="微软雅黑"/>
          <w:spacing w:val="-1"/>
          <w:sz w:val="30"/>
          <w:szCs w:val="30"/>
        </w:rPr>
      </w:pPr>
    </w:p>
    <w:p w14:paraId="23D6AA7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checking selfishness, inspiring benevolence, and teaching a strict moral equality, it proves itself decidedly friendly to the rights of the people; while, by its opposition to injustice and oppression, it directly tends to suppress whatever is unfavourable to freedom.</w:t>
      </w:r>
    </w:p>
    <w:p w14:paraId="67C6633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通过遏制自私、激发仁爱并教导严格的道德平等，它证明自己无疑是人民权利的朋友；同时，通过反对不义和压迫，它直接倾向于压制任何不利于自由的事物。</w:t>
      </w:r>
    </w:p>
    <w:p w14:paraId="421ADA1B">
      <w:pPr>
        <w:spacing w:before="59" w:line="331" w:lineRule="auto"/>
        <w:ind w:firstLine="221"/>
        <w:jc w:val="both"/>
        <w:rPr>
          <w:rFonts w:hint="eastAsia" w:ascii="微软雅黑" w:hAnsi="微软雅黑" w:eastAsia="微软雅黑" w:cs="微软雅黑"/>
          <w:spacing w:val="-1"/>
          <w:sz w:val="30"/>
          <w:szCs w:val="30"/>
        </w:rPr>
      </w:pPr>
    </w:p>
    <w:p w14:paraId="13C2112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religion, nations may aim at freedom, but they can never attain it; and even although they could, they would be unfit for enjoying it, for, to the end of time will it hold true of communities as of individuals, that ‘whom the Son makes free, they and they only are free indeed. ’</w:t>
      </w:r>
    </w:p>
    <w:p w14:paraId="42109B1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宗教，国家可能以自由为目标，但它们永远无法达到它；即便它们能达到，它们也不配享受它，因为对于社群正如对于个人一样，直到时间的尽头这都将是真理：“天父的儿子若叫你们自由，你们就真自由了。”</w:t>
      </w:r>
    </w:p>
    <w:p w14:paraId="113E91B0">
      <w:pPr>
        <w:spacing w:before="59" w:line="331" w:lineRule="auto"/>
        <w:ind w:firstLine="221"/>
        <w:jc w:val="both"/>
        <w:rPr>
          <w:rFonts w:hint="eastAsia" w:ascii="微软雅黑" w:hAnsi="微软雅黑" w:eastAsia="微软雅黑" w:cs="微软雅黑"/>
          <w:spacing w:val="-1"/>
          <w:sz w:val="30"/>
          <w:szCs w:val="30"/>
        </w:rPr>
      </w:pPr>
    </w:p>
    <w:p w14:paraId="34E2AF4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might even be shewn that religion is fitted to operate favourably in regard to national wealth, by securing industry; by restraining indulgences injurious to health; by hindering all profuse and foolish expenditure of public money; and by preventing to a great extent, and at all events ameliorating, the evils of pauperism which spreads like a leprosy over an immoral population.</w:t>
      </w:r>
    </w:p>
    <w:p w14:paraId="744C9C9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可以证明，宗教适合在国家财富方面产生有利的作用，通过确保勤勉；通过限制有害健康的放纵；通过阻碍所有对公共资金的挥霍和愚蠢支出；以及在很大程度上预防，无论如何也是改善像麻风病一样在不道德人群中蔓延的贫困之恶。</w:t>
      </w:r>
    </w:p>
    <w:p w14:paraId="0A1FDE2F">
      <w:pPr>
        <w:spacing w:before="59" w:line="331" w:lineRule="auto"/>
        <w:ind w:firstLine="221"/>
        <w:jc w:val="both"/>
        <w:rPr>
          <w:rFonts w:hint="eastAsia" w:ascii="微软雅黑" w:hAnsi="微软雅黑" w:eastAsia="微软雅黑" w:cs="微软雅黑"/>
          <w:spacing w:val="-1"/>
          <w:sz w:val="30"/>
          <w:szCs w:val="30"/>
        </w:rPr>
      </w:pPr>
    </w:p>
    <w:p w14:paraId="761C2B3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despised and overlooked by worldly economists, the statement will be found to rest on a basis of immovable truth, that godliness is profitable unto all things, having promise of the life that now is, and of that which is to come.</w:t>
      </w:r>
    </w:p>
    <w:p w14:paraId="4EB4F3C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无论被世俗经济学家多么轻视和忽视，这个陈述将被发现建立在不可动摇的真理基础之上，即敬虔于万事都有益处，有今生和来生的应许。</w:t>
      </w:r>
    </w:p>
    <w:p w14:paraId="230F5ADA">
      <w:pPr>
        <w:spacing w:before="59" w:line="331" w:lineRule="auto"/>
        <w:ind w:firstLine="221"/>
        <w:jc w:val="both"/>
        <w:rPr>
          <w:rFonts w:hint="eastAsia" w:ascii="微软雅黑" w:hAnsi="微软雅黑" w:eastAsia="微软雅黑" w:cs="微软雅黑"/>
          <w:spacing w:val="-1"/>
          <w:sz w:val="30"/>
          <w:szCs w:val="30"/>
        </w:rPr>
      </w:pPr>
    </w:p>
    <w:p w14:paraId="0A837D3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requires little penetration to see how religion is subservient to the peace of a nation.</w:t>
      </w:r>
    </w:p>
    <w:p w14:paraId="49F4886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几乎不需要洞察力就能看出宗教如何有助于国家的和平。</w:t>
      </w:r>
    </w:p>
    <w:p w14:paraId="5F9669C3">
      <w:pPr>
        <w:spacing w:before="59" w:line="331" w:lineRule="auto"/>
        <w:ind w:firstLine="221"/>
        <w:jc w:val="both"/>
        <w:rPr>
          <w:rFonts w:hint="eastAsia" w:ascii="微软雅黑" w:hAnsi="微软雅黑" w:eastAsia="微软雅黑" w:cs="微软雅黑"/>
          <w:spacing w:val="-1"/>
          <w:sz w:val="30"/>
          <w:szCs w:val="30"/>
        </w:rPr>
      </w:pPr>
    </w:p>
    <w:p w14:paraId="7C51F5A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directly opposed to those false views of national honour, which would associate the glory of a people with the pomp and circumstance of war.</w:t>
      </w:r>
    </w:p>
    <w:p w14:paraId="15585C8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它直接反对那种将人民的荣耀与战争的排场和环境联系在一起的国家荣誉的错误观点。</w:t>
      </w:r>
    </w:p>
    <w:p w14:paraId="0EB2CD07">
      <w:pPr>
        <w:spacing w:before="59" w:line="331" w:lineRule="auto"/>
        <w:ind w:firstLine="221"/>
        <w:jc w:val="both"/>
        <w:rPr>
          <w:rFonts w:hint="eastAsia" w:ascii="微软雅黑" w:hAnsi="微软雅黑" w:eastAsia="微软雅黑" w:cs="微软雅黑"/>
          <w:spacing w:val="-1"/>
          <w:sz w:val="30"/>
          <w:szCs w:val="30"/>
        </w:rPr>
      </w:pPr>
    </w:p>
    <w:p w14:paraId="44F456F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Martial music, glittering arms, mustering troops, and far-spreading conquest, have about them a glare by which men are apt to be deceived.</w:t>
      </w:r>
    </w:p>
    <w:p w14:paraId="4C28481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军乐、闪光的武器、集结的军队和广泛的征服，带有一种光环，人们容易被其欺骗。</w:t>
      </w:r>
    </w:p>
    <w:p w14:paraId="1967C7CD">
      <w:pPr>
        <w:spacing w:before="59" w:line="331" w:lineRule="auto"/>
        <w:ind w:firstLine="221"/>
        <w:jc w:val="both"/>
        <w:rPr>
          <w:rFonts w:hint="eastAsia" w:ascii="微软雅黑" w:hAnsi="微软雅黑" w:eastAsia="微软雅黑" w:cs="微软雅黑"/>
          <w:spacing w:val="-1"/>
          <w:sz w:val="30"/>
          <w:szCs w:val="30"/>
        </w:rPr>
      </w:pPr>
    </w:p>
    <w:p w14:paraId="582B442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should never be forgotten, however, that war is at the best a necessary evil, and inseparably connected with bloody carnage, fell bereavement, territorial devastation, and a long train of horrible, nay, indescribable miseries.</w:t>
      </w:r>
    </w:p>
    <w:p w14:paraId="1A0D602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然而，永远不应忘记，战争充其量是一种必要的恶，并与血腥屠杀、惨痛丧亲、领土荒废以及一连串可怕的、甚至难以形容的苦难密不可分。</w:t>
      </w:r>
    </w:p>
    <w:p w14:paraId="4CF1020D">
      <w:pPr>
        <w:spacing w:before="59" w:line="331" w:lineRule="auto"/>
        <w:ind w:firstLine="221"/>
        <w:jc w:val="both"/>
        <w:rPr>
          <w:rFonts w:hint="eastAsia" w:ascii="微软雅黑" w:hAnsi="微软雅黑" w:eastAsia="微软雅黑" w:cs="微软雅黑"/>
          <w:spacing w:val="-1"/>
          <w:sz w:val="30"/>
          <w:szCs w:val="30"/>
        </w:rPr>
      </w:pPr>
    </w:p>
    <w:p w14:paraId="2709F10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Religion directly tends to promote the blessings of peace.</w:t>
      </w:r>
    </w:p>
    <w:p w14:paraId="2A7E07A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宗教直接倾向于促进和平的福分。</w:t>
      </w:r>
    </w:p>
    <w:p w14:paraId="11B348B2">
      <w:pPr>
        <w:spacing w:before="59" w:line="331" w:lineRule="auto"/>
        <w:ind w:firstLine="221"/>
        <w:jc w:val="both"/>
        <w:rPr>
          <w:rFonts w:hint="eastAsia" w:ascii="微软雅黑" w:hAnsi="微软雅黑" w:eastAsia="微软雅黑" w:cs="微软雅黑"/>
          <w:spacing w:val="-1"/>
          <w:sz w:val="30"/>
          <w:szCs w:val="30"/>
        </w:rPr>
      </w:pPr>
    </w:p>
    <w:p w14:paraId="65BDA1A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Securing peace with God, it inculcates peace between man and man; it puts a check to those ambitious designs and wicked passions which will be found, on the one side or on the other, or perhaps on both, to originate those wars which prove a scourge and a curse to mankind; while it teaches all to aim at bringing about that happy predicted state of things, when men shall beat their swords into ploughshares, and their spears into pruning-hooks; nation shall not lift up sword against nation, neither shall they learn war any more.</w:t>
      </w:r>
    </w:p>
    <w:p w14:paraId="5CE49D1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确保与神和好的同时，它教导人与人之间的和平；它遏制那些野心勃勃的计划和邪恶的激情，这些计划和激情被发现（无论在哪一方，或双方）是引发那些证明是人类鞭笞和诅咒的战争的根源；同时它教导所有人以此为目标，带来那预言中的幸福状态，那时人们要将刀打成犁头，把枪打成镰刀；这国不举刀攻击那国，他们也不再学习战事。</w:t>
      </w:r>
    </w:p>
    <w:p w14:paraId="3433C34C">
      <w:pPr>
        <w:spacing w:before="59" w:line="331" w:lineRule="auto"/>
        <w:ind w:firstLine="221"/>
        <w:jc w:val="both"/>
        <w:rPr>
          <w:rFonts w:hint="eastAsia" w:ascii="微软雅黑" w:hAnsi="微软雅黑" w:eastAsia="微软雅黑" w:cs="微软雅黑"/>
          <w:spacing w:val="-1"/>
          <w:sz w:val="30"/>
          <w:szCs w:val="30"/>
        </w:rPr>
      </w:pPr>
    </w:p>
    <w:p w14:paraId="07B73FB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Religion can alone secure the true morality of a nation.</w:t>
      </w:r>
    </w:p>
    <w:p w14:paraId="07C5248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唯有宗教能确保一个国家的真正道德。</w:t>
      </w:r>
    </w:p>
    <w:p w14:paraId="3941C18E">
      <w:pPr>
        <w:spacing w:before="59" w:line="331" w:lineRule="auto"/>
        <w:ind w:firstLine="221"/>
        <w:jc w:val="both"/>
        <w:rPr>
          <w:rFonts w:hint="eastAsia" w:ascii="微软雅黑" w:hAnsi="微软雅黑" w:eastAsia="微软雅黑" w:cs="微软雅黑"/>
          <w:spacing w:val="-1"/>
          <w:sz w:val="30"/>
          <w:szCs w:val="30"/>
        </w:rPr>
      </w:pPr>
    </w:p>
    <w:p w14:paraId="6FDAD5A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sanctions are powerfully calculated to restrain those outbreakings of injustice and violence which the laws of civil society are designed to repress, and against which mere human enactments and punishments will be found but an ineffectual safeguard.</w:t>
      </w:r>
    </w:p>
    <w:p w14:paraId="13A0BC7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它的制裁能有力地抑制那些不义和暴力的爆发，而公民社会的法律正是旨在镇压这些爆发，对于这些爆发，仅仅人类的法规和惩罚将被发现只不过是无效的保障。</w:t>
      </w:r>
    </w:p>
    <w:p w14:paraId="775975A5">
      <w:pPr>
        <w:spacing w:before="59" w:line="331" w:lineRule="auto"/>
        <w:ind w:firstLine="221"/>
        <w:jc w:val="both"/>
        <w:rPr>
          <w:rFonts w:hint="eastAsia" w:ascii="微软雅黑" w:hAnsi="微软雅黑" w:eastAsia="微软雅黑" w:cs="微软雅黑"/>
          <w:spacing w:val="-1"/>
          <w:sz w:val="30"/>
          <w:szCs w:val="30"/>
        </w:rPr>
      </w:pPr>
    </w:p>
    <w:p w14:paraId="0B7173E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any thing but true religion present effectual barriers to that torrent of impiety and profligacy, against which no penal laws can be directed, but which powerfully tends to sap the very foundations of national prosperity, and to call down the curse of God upon a people.</w:t>
      </w:r>
    </w:p>
    <w:p w14:paraId="4276082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除了真正的宗教，没有任何东西能对那股不虔诚和放荡的洪流设置有效的障碍，虽然没有任何刑法能针对它，但它却强有力地倾向于破坏国家繁荣的根基，并招致神对人民的诅咒。</w:t>
      </w:r>
    </w:p>
    <w:p w14:paraId="76A678EB">
      <w:pPr>
        <w:spacing w:before="59" w:line="331" w:lineRule="auto"/>
        <w:ind w:firstLine="221"/>
        <w:jc w:val="both"/>
        <w:rPr>
          <w:rFonts w:hint="eastAsia" w:ascii="微软雅黑" w:hAnsi="微软雅黑" w:eastAsia="微软雅黑" w:cs="微软雅黑"/>
          <w:spacing w:val="-1"/>
          <w:sz w:val="30"/>
          <w:szCs w:val="30"/>
        </w:rPr>
      </w:pPr>
    </w:p>
    <w:p w14:paraId="15768C9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short, without religion no nation can feel itself secure.</w:t>
      </w:r>
    </w:p>
    <w:p w14:paraId="77C261B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简而言之，没有宗教，任何国家都无法感到安全。</w:t>
      </w:r>
    </w:p>
    <w:p w14:paraId="138C21F9">
      <w:pPr>
        <w:spacing w:before="59" w:line="331" w:lineRule="auto"/>
        <w:ind w:firstLine="221"/>
        <w:jc w:val="both"/>
        <w:rPr>
          <w:rFonts w:hint="eastAsia" w:ascii="微软雅黑" w:hAnsi="微软雅黑" w:eastAsia="微软雅黑" w:cs="微软雅黑"/>
          <w:spacing w:val="-1"/>
          <w:sz w:val="30"/>
          <w:szCs w:val="30"/>
        </w:rPr>
      </w:pPr>
    </w:p>
    <w:p w14:paraId="0667915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Ungodliness provokes the anger of the Lord, and, like Israel of old, the nation that neglects religion and gives itself up to iniquity, will not be able to stand before its enemies.</w:t>
      </w:r>
    </w:p>
    <w:p w14:paraId="0141D88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不敬虔惹动主的怒气，就像古时的以色列一样，忽视宗教并沉溺于罪恶的国家，将无法在敌人面前站立得住。</w:t>
      </w:r>
    </w:p>
    <w:p w14:paraId="5DCFFF09">
      <w:pPr>
        <w:spacing w:before="59" w:line="331" w:lineRule="auto"/>
        <w:ind w:firstLine="221"/>
        <w:jc w:val="both"/>
        <w:rPr>
          <w:rFonts w:hint="eastAsia" w:ascii="微软雅黑" w:hAnsi="微软雅黑" w:eastAsia="微软雅黑" w:cs="微软雅黑"/>
          <w:spacing w:val="-1"/>
          <w:sz w:val="30"/>
          <w:szCs w:val="30"/>
        </w:rPr>
      </w:pPr>
    </w:p>
    <w:p w14:paraId="247058C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truly be said of such, Their defence is departed from them, for, by so doing, they incur the displeasure of Him who is the only sure defence and refuge in the day of trouble.</w:t>
      </w:r>
    </w:p>
    <w:p w14:paraId="04B086F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对于这样的国家可以真实地说，他们的防御已经离开他们，因为这样做，他们招致了那位的愤怒，而祂是患难之日唯一的可靠防御和避难所。</w:t>
      </w:r>
    </w:p>
    <w:p w14:paraId="16F700DC">
      <w:pPr>
        <w:spacing w:before="59" w:line="331" w:lineRule="auto"/>
        <w:ind w:firstLine="221"/>
        <w:jc w:val="both"/>
        <w:rPr>
          <w:rFonts w:hint="eastAsia" w:ascii="微软雅黑" w:hAnsi="微软雅黑" w:eastAsia="微软雅黑" w:cs="微软雅黑"/>
          <w:spacing w:val="-1"/>
          <w:sz w:val="30"/>
          <w:szCs w:val="30"/>
        </w:rPr>
      </w:pPr>
    </w:p>
    <w:p w14:paraId="53856E2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Warriors and statesmen may affect to despise all this, while they put their trust in human wisdom and prowess, but God can soon teach them that it is religion alone that can render a country invincible; that the prayers of the godly are more to be trusted than swords of steel,—the sighs of true penitence a surer safeguard than all the thunders of artillery.</w:t>
      </w:r>
    </w:p>
    <w:p w14:paraId="3CCA29E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战士和政治家可能会假装轻视这一切，把信任寄托在人类的智慧和勇猛上，但神很快就能教导他们，唯有宗教能使一个国家不可战胜；虔诚人的祷告比钢铁的刀剑更值得信赖，真正悔改的叹息比所有火炮的雷鸣是更可靠的保障。</w:t>
      </w:r>
    </w:p>
    <w:p w14:paraId="1F48101C">
      <w:pPr>
        <w:spacing w:before="59" w:line="331" w:lineRule="auto"/>
        <w:ind w:firstLine="221"/>
        <w:jc w:val="both"/>
        <w:rPr>
          <w:rFonts w:hint="eastAsia" w:ascii="微软雅黑" w:hAnsi="微软雅黑" w:eastAsia="微软雅黑" w:cs="微软雅黑"/>
          <w:spacing w:val="-1"/>
          <w:sz w:val="30"/>
          <w:szCs w:val="30"/>
        </w:rPr>
      </w:pPr>
    </w:p>
    <w:p w14:paraId="3DC5BD9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Religion is, in truth, ‘the cheap defence of nations. ’</w:t>
      </w:r>
    </w:p>
    <w:p w14:paraId="2735665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宗教实际上是“国家廉价的防御”。</w:t>
      </w:r>
    </w:p>
    <w:p w14:paraId="78DF03D2">
      <w:pPr>
        <w:spacing w:before="59" w:line="331" w:lineRule="auto"/>
        <w:ind w:firstLine="221"/>
        <w:jc w:val="both"/>
        <w:rPr>
          <w:rFonts w:hint="eastAsia" w:ascii="微软雅黑" w:hAnsi="微软雅黑" w:eastAsia="微软雅黑" w:cs="微软雅黑"/>
          <w:spacing w:val="-1"/>
          <w:sz w:val="30"/>
          <w:szCs w:val="30"/>
        </w:rPr>
      </w:pPr>
    </w:p>
    <w:p w14:paraId="1767BA7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remarks, on the connexion between true religion and the welfare of a civil community, are supported alike by Scripture, reason, and history.</w:t>
      </w:r>
    </w:p>
    <w:p w14:paraId="060F4AE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这些关于真宗教与公民社群福祉之间联系的评论，同样得到圣经、理性和历史的支持。</w:t>
      </w:r>
    </w:p>
    <w:p w14:paraId="726689F1">
      <w:pPr>
        <w:spacing w:before="59" w:line="331" w:lineRule="auto"/>
        <w:ind w:firstLine="221"/>
        <w:jc w:val="both"/>
        <w:rPr>
          <w:rFonts w:hint="eastAsia" w:ascii="微软雅黑" w:hAnsi="微软雅黑" w:eastAsia="微软雅黑" w:cs="微软雅黑"/>
          <w:spacing w:val="-1"/>
          <w:sz w:val="30"/>
          <w:szCs w:val="30"/>
        </w:rPr>
      </w:pPr>
    </w:p>
    <w:p w14:paraId="0875E09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Righteousness exalteth a nation, but sin is a reproach to any people (Prov. 14:34).</w:t>
      </w:r>
    </w:p>
    <w:p w14:paraId="156A07B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公义使邦国高举，罪恶是人民的羞辱（箴 14:34）。</w:t>
      </w:r>
    </w:p>
    <w:p w14:paraId="75F06B51">
      <w:pPr>
        <w:spacing w:before="59" w:line="331" w:lineRule="auto"/>
        <w:ind w:firstLine="221"/>
        <w:jc w:val="both"/>
        <w:rPr>
          <w:rFonts w:hint="eastAsia" w:ascii="微软雅黑" w:hAnsi="微软雅黑" w:eastAsia="微软雅黑" w:cs="微软雅黑"/>
          <w:spacing w:val="-1"/>
          <w:sz w:val="30"/>
          <w:szCs w:val="30"/>
        </w:rPr>
      </w:pPr>
    </w:p>
    <w:p w14:paraId="7ECF6E6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sacred maxim is illustrated by all history.</w:t>
      </w:r>
    </w:p>
    <w:p w14:paraId="06790DF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这一神圣格言被所有历史所印证。</w:t>
      </w:r>
    </w:p>
    <w:p w14:paraId="53EA1D08">
      <w:pPr>
        <w:spacing w:before="59" w:line="331" w:lineRule="auto"/>
        <w:ind w:firstLine="221"/>
        <w:jc w:val="both"/>
        <w:rPr>
          <w:rFonts w:hint="eastAsia" w:ascii="微软雅黑" w:hAnsi="微软雅黑" w:eastAsia="微软雅黑" w:cs="微软雅黑"/>
          <w:spacing w:val="-1"/>
          <w:sz w:val="30"/>
          <w:szCs w:val="30"/>
        </w:rPr>
      </w:pPr>
    </w:p>
    <w:p w14:paraId="0C6A827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nation of Israel was most prosperous, when it was most religious, under the pious reigns of David and Solomon.</w:t>
      </w:r>
    </w:p>
    <w:p w14:paraId="5D20EC7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当大卫和所罗门的虔诚统治下，以色列国最宗教化时，它是最繁荣的。</w:t>
      </w:r>
    </w:p>
    <w:p w14:paraId="611EBEF5">
      <w:pPr>
        <w:spacing w:before="59" w:line="331" w:lineRule="auto"/>
        <w:ind w:firstLine="221"/>
        <w:jc w:val="both"/>
        <w:rPr>
          <w:rFonts w:hint="eastAsia" w:ascii="微软雅黑" w:hAnsi="微软雅黑" w:eastAsia="微软雅黑" w:cs="微软雅黑"/>
          <w:spacing w:val="-1"/>
          <w:sz w:val="30"/>
          <w:szCs w:val="30"/>
        </w:rPr>
      </w:pPr>
    </w:p>
    <w:p w14:paraId="1F27299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did it become an abomination, and a hissing, and a destruction, but when it departed from the Lord, and filled up the cup of its iniquity by rejecting the Messiah?</w:t>
      </w:r>
    </w:p>
    <w:p w14:paraId="6378C6E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而什么时候它成为了可憎的、令人嗤笑的、毁灭的对象呢？岂不是当它离弃主，并因拒绝弥赛亚而恶贯满盈的时候吗？</w:t>
      </w:r>
    </w:p>
    <w:p w14:paraId="080C99F4">
      <w:pPr>
        <w:spacing w:before="59" w:line="331" w:lineRule="auto"/>
        <w:ind w:firstLine="221"/>
        <w:jc w:val="both"/>
        <w:rPr>
          <w:rFonts w:hint="eastAsia" w:ascii="微软雅黑" w:hAnsi="微软雅黑" w:eastAsia="微软雅黑" w:cs="微软雅黑"/>
          <w:spacing w:val="-1"/>
          <w:sz w:val="30"/>
          <w:szCs w:val="30"/>
        </w:rPr>
      </w:pPr>
    </w:p>
    <w:p w14:paraId="769E68C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thing might be said of other nations of antiquity.</w:t>
      </w:r>
    </w:p>
    <w:p w14:paraId="16B16F7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同样的话也可以用于古代的其他国家。</w:t>
      </w:r>
    </w:p>
    <w:p w14:paraId="189F4547">
      <w:pPr>
        <w:spacing w:before="59" w:line="331" w:lineRule="auto"/>
        <w:ind w:firstLine="221"/>
        <w:jc w:val="both"/>
        <w:rPr>
          <w:rFonts w:hint="eastAsia" w:ascii="微软雅黑" w:hAnsi="微软雅黑" w:eastAsia="微软雅黑" w:cs="微软雅黑"/>
          <w:spacing w:val="-1"/>
          <w:sz w:val="30"/>
          <w:szCs w:val="30"/>
        </w:rPr>
      </w:pPr>
    </w:p>
    <w:p w14:paraId="49CE076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period of their greatest prosperity will be found to be that of the greatest prevalence of public virtue.</w:t>
      </w:r>
    </w:p>
    <w:p w14:paraId="719D484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它们最繁荣的时期，会被发现是公共美德最盛行的时期。</w:t>
      </w:r>
    </w:p>
    <w:p w14:paraId="01B510DD">
      <w:pPr>
        <w:spacing w:before="59" w:line="331" w:lineRule="auto"/>
        <w:ind w:firstLine="221"/>
        <w:jc w:val="both"/>
        <w:rPr>
          <w:rFonts w:hint="eastAsia" w:ascii="微软雅黑" w:hAnsi="微软雅黑" w:eastAsia="微软雅黑" w:cs="微软雅黑"/>
          <w:spacing w:val="-1"/>
          <w:sz w:val="30"/>
          <w:szCs w:val="30"/>
        </w:rPr>
      </w:pPr>
    </w:p>
    <w:p w14:paraId="26E4DA4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been remarked, that, in proportion to the prevalence of truth, justice, benevolence, and industry, were their glory and splendour; while their decline and final overthrow were marked by luxury, voluptuousness, envy, injustice, and vain-glorious ambition.</w:t>
      </w:r>
    </w:p>
    <w:p w14:paraId="206DFBF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有人评论说，它们的荣耀和辉煌与真理、公义、仁爱和勤勉的盛行成正比；而它们的衰落和最终覆灭则以奢侈、淫荡、嫉妒、不义和虚荣的野心为标志。</w:t>
      </w:r>
    </w:p>
    <w:p w14:paraId="6F764C37">
      <w:pPr>
        <w:spacing w:before="59" w:line="331" w:lineRule="auto"/>
        <w:ind w:firstLine="221"/>
        <w:jc w:val="both"/>
        <w:rPr>
          <w:rFonts w:hint="eastAsia" w:ascii="微软雅黑" w:hAnsi="微软雅黑" w:eastAsia="微软雅黑" w:cs="微软雅黑"/>
          <w:spacing w:val="-1"/>
          <w:sz w:val="30"/>
          <w:szCs w:val="30"/>
        </w:rPr>
      </w:pPr>
    </w:p>
    <w:p w14:paraId="1056FAF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nations which have been hurled down from the supremacy which they formerly possessed, perished not from the want of resources, but of the courage and the skill to use them.</w:t>
      </w:r>
    </w:p>
    <w:p w14:paraId="31852F7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“那些从先前拥有的至高地位被推翻的国家，并非灭亡于资源的匮乏，而是灭亡于缺乏使用资源的勇气和技能。</w:t>
      </w:r>
    </w:p>
    <w:p w14:paraId="430D0064">
      <w:pPr>
        <w:spacing w:before="59" w:line="331" w:lineRule="auto"/>
        <w:ind w:firstLine="221"/>
        <w:jc w:val="both"/>
        <w:rPr>
          <w:rFonts w:hint="eastAsia" w:ascii="微软雅黑" w:hAnsi="微软雅黑" w:eastAsia="微软雅黑" w:cs="微软雅黑"/>
          <w:spacing w:val="-1"/>
          <w:sz w:val="30"/>
          <w:szCs w:val="30"/>
        </w:rPr>
      </w:pPr>
    </w:p>
    <w:p w14:paraId="7462978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had taken their hearts from them, and they fell into an evil snare.</w:t>
      </w:r>
    </w:p>
    <w:p w14:paraId="673DBB2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神夺去了他们的心，他们便落入邪恶的网罗。</w:t>
      </w:r>
    </w:p>
    <w:p w14:paraId="67FFFBB3">
      <w:pPr>
        <w:spacing w:before="59" w:line="331" w:lineRule="auto"/>
        <w:ind w:firstLine="221"/>
        <w:jc w:val="both"/>
        <w:rPr>
          <w:rFonts w:hint="eastAsia" w:ascii="微软雅黑" w:hAnsi="微软雅黑" w:eastAsia="微软雅黑" w:cs="微软雅黑"/>
          <w:spacing w:val="-1"/>
          <w:sz w:val="30"/>
          <w:szCs w:val="30"/>
        </w:rPr>
      </w:pPr>
    </w:p>
    <w:p w14:paraId="12FCC80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bowed down under the load of unrepented sin, and submitted their necks to the conqueror.</w:t>
      </w:r>
    </w:p>
    <w:p w14:paraId="280489E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他们在未悔改之罪的重担下屈膝，将颈项交给征服者。</w:t>
      </w:r>
    </w:p>
    <w:p w14:paraId="25BF0034">
      <w:pPr>
        <w:spacing w:before="59" w:line="331" w:lineRule="auto"/>
        <w:ind w:firstLine="221"/>
        <w:jc w:val="both"/>
        <w:rPr>
          <w:rFonts w:hint="eastAsia" w:ascii="微软雅黑" w:hAnsi="微软雅黑" w:eastAsia="微软雅黑" w:cs="微软雅黑"/>
          <w:spacing w:val="-1"/>
          <w:sz w:val="30"/>
          <w:szCs w:val="30"/>
        </w:rPr>
      </w:pPr>
    </w:p>
    <w:p w14:paraId="6D7B315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Babylon, Persepolis, Greece, Rome, and Constantinople, were fuller of wealth and arms on the day that they opened their gates to the conqueror than when poor and few in numbers, but resolute in spirit, they first started in the career of victory.</w:t>
      </w:r>
    </w:p>
    <w:p w14:paraId="6E8D0EA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巴比伦、波斯波利斯、希腊、罗马和君士坦丁堡，在向征服者敞开大门的那一天，比起当初贫穷、人数稀少但精神坚定地开始胜利生涯时，拥有更多的财富和武器。</w:t>
      </w:r>
    </w:p>
    <w:p w14:paraId="3850BE02">
      <w:pPr>
        <w:spacing w:before="59" w:line="331" w:lineRule="auto"/>
        <w:ind w:firstLine="221"/>
        <w:jc w:val="both"/>
        <w:rPr>
          <w:rFonts w:hint="eastAsia" w:ascii="微软雅黑" w:hAnsi="微软雅黑" w:eastAsia="微软雅黑" w:cs="微软雅黑"/>
          <w:spacing w:val="-1"/>
          <w:sz w:val="30"/>
          <w:szCs w:val="30"/>
        </w:rPr>
      </w:pPr>
    </w:p>
    <w:p w14:paraId="60B143D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God restored to them the mind of their forefathers, they would soon have rolled back the battle from their gates, difficulties and dangers which were bringing on their speedy doom would have disappeared as a dream, and with united hearts and hands they would have re-edified to more than their former height their temples and their bulwarks.</w:t>
      </w:r>
    </w:p>
    <w:p w14:paraId="42EE2CA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如果神恢复他们祖先的心志，他们很快就会把战火挡在门外，导致他们迅速毁灭的困难和危险就会像梦一样消失，他们会同心协力，将庙宇和堡垒重建得比以前更高。</w:t>
      </w:r>
    </w:p>
    <w:p w14:paraId="27DCF0D7">
      <w:pPr>
        <w:spacing w:before="59" w:line="331" w:lineRule="auto"/>
        <w:ind w:firstLine="221"/>
        <w:jc w:val="both"/>
        <w:rPr>
          <w:rFonts w:hint="eastAsia" w:ascii="微软雅黑" w:hAnsi="微软雅黑" w:eastAsia="微软雅黑" w:cs="微软雅黑"/>
          <w:spacing w:val="-1"/>
          <w:sz w:val="30"/>
          <w:szCs w:val="30"/>
        </w:rPr>
      </w:pPr>
    </w:p>
    <w:p w14:paraId="07B2890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sin, with the power of an avenging God, is the ruin of every people.</w:t>
      </w:r>
    </w:p>
    <w:p w14:paraId="12EC015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但罪，伴随着报复之神的大能，是每个民族的毁灭。</w:t>
      </w:r>
    </w:p>
    <w:p w14:paraId="5FDB1FA9">
      <w:pPr>
        <w:spacing w:before="59" w:line="331" w:lineRule="auto"/>
        <w:ind w:firstLine="221"/>
        <w:jc w:val="both"/>
        <w:rPr>
          <w:rFonts w:hint="eastAsia" w:ascii="微软雅黑" w:hAnsi="微软雅黑" w:eastAsia="微软雅黑" w:cs="微软雅黑"/>
          <w:spacing w:val="-1"/>
          <w:sz w:val="30"/>
          <w:szCs w:val="30"/>
        </w:rPr>
      </w:pPr>
    </w:p>
    <w:p w14:paraId="1C397D8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turns their wisdom into folly, and their strength into weakness.</w:t>
      </w:r>
    </w:p>
    <w:p w14:paraId="6AB1502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祂使他们的智慧变为愚拙，使他们的力量变为软弱。</w:t>
      </w:r>
    </w:p>
    <w:p w14:paraId="55C521E5">
      <w:pPr>
        <w:spacing w:before="59" w:line="331" w:lineRule="auto"/>
        <w:ind w:firstLine="221"/>
        <w:jc w:val="both"/>
        <w:rPr>
          <w:rFonts w:hint="eastAsia" w:ascii="微软雅黑" w:hAnsi="微软雅黑" w:eastAsia="微软雅黑" w:cs="微软雅黑"/>
          <w:spacing w:val="-1"/>
          <w:sz w:val="30"/>
          <w:szCs w:val="30"/>
        </w:rPr>
      </w:pPr>
    </w:p>
    <w:p w14:paraId="46DD4B4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these curses shall come upon thee, and shall pursue thee and overtake thee, till thou be destroyed, because thou hearkenest not unto the voice of the Lord thy God, to keep his statutes and his commandments which he commanded thee.</w:t>
      </w:r>
    </w:p>
    <w:p w14:paraId="5F70A6A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这一切咒诅必追随你，将你追上，直到你被毁灭，因为你不听从耶和华你神的话，不遵守祂所吩咐的诫命律例。</w:t>
      </w:r>
    </w:p>
    <w:p w14:paraId="2950680C">
      <w:pPr>
        <w:spacing w:before="59" w:line="331" w:lineRule="auto"/>
        <w:ind w:firstLine="221"/>
        <w:jc w:val="both"/>
        <w:rPr>
          <w:rFonts w:hint="eastAsia" w:ascii="微软雅黑" w:hAnsi="微软雅黑" w:eastAsia="微软雅黑" w:cs="微软雅黑"/>
          <w:spacing w:val="-1"/>
          <w:sz w:val="30"/>
          <w:szCs w:val="30"/>
        </w:rPr>
      </w:pPr>
    </w:p>
    <w:p w14:paraId="1790ED2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thou servest not the Lord thy God with joyfulness and gladness of heart for the abundance of all things, therefore shalt thou serve thine enemies which the Lord shall send against thee, in hunger and in thirst, and in nakedness, and in want of all things; and He shall put a yoke of iron upon thy neck until he hath destroyed thee. ’</w:t>
      </w:r>
    </w:p>
    <w:p w14:paraId="2964537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因为你富有的时候，不欢心乐意地事奉耶和华你的神，所以你必在饥饿、干渴、赤露、缺乏之中事奉耶和华所打发来攻击你的仇敌；他必把铁轭加在你的颈项上，直到将你灭绝。”</w:t>
      </w:r>
    </w:p>
    <w:p w14:paraId="088AE535">
      <w:pPr>
        <w:spacing w:before="59" w:line="331" w:lineRule="auto"/>
        <w:ind w:firstLine="221"/>
        <w:jc w:val="both"/>
        <w:rPr>
          <w:rFonts w:hint="eastAsia" w:ascii="微软雅黑" w:hAnsi="微软雅黑" w:eastAsia="微软雅黑" w:cs="微软雅黑"/>
          <w:spacing w:val="-1"/>
          <w:sz w:val="30"/>
          <w:szCs w:val="30"/>
        </w:rPr>
      </w:pPr>
    </w:p>
    <w:p w14:paraId="4C73109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being the close connexion between religion and the best interests of civil society, passing strange were it, indeed, if nations were not at liberty, nay, were not under obligations, to interest themselves about religion.</w:t>
      </w:r>
    </w:p>
    <w:p w14:paraId="2084D62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既然宗教与公民社会的最大利益之间存在如此密切的联系，如果国家没有自由，不，没有义务关心宗教，那确实是极其奇怪的。</w:t>
      </w:r>
    </w:p>
    <w:p w14:paraId="11E538AD">
      <w:pPr>
        <w:spacing w:before="59" w:line="331" w:lineRule="auto"/>
        <w:ind w:firstLine="221"/>
        <w:jc w:val="both"/>
        <w:rPr>
          <w:rFonts w:hint="eastAsia" w:ascii="微软雅黑" w:hAnsi="微软雅黑" w:eastAsia="微软雅黑" w:cs="微软雅黑"/>
          <w:spacing w:val="-1"/>
          <w:sz w:val="30"/>
          <w:szCs w:val="30"/>
        </w:rPr>
      </w:pPr>
    </w:p>
    <w:p w14:paraId="75712F6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be difficult to shew that there is any one thing which can contribute more directly or extensively to the true prosperity of a kingdom than religion; and yet we are asked to believe that this one thing a kingdom must do nothing to introduce, to support, or to diffuse!</w:t>
      </w:r>
    </w:p>
    <w:p w14:paraId="4C98D73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很难证明有任何一件事比宗教更直接或更广泛地促进一个王国的真正繁荣；然而我们却被要求相信，对于这一件事，王国绝不能采取任何行动去引入、支持或传播！</w:t>
      </w:r>
    </w:p>
    <w:p w14:paraId="63ECC63A">
      <w:pPr>
        <w:spacing w:before="59" w:line="331" w:lineRule="auto"/>
        <w:ind w:firstLine="221"/>
        <w:jc w:val="both"/>
        <w:rPr>
          <w:rFonts w:hint="eastAsia" w:ascii="微软雅黑" w:hAnsi="微软雅黑" w:eastAsia="微软雅黑" w:cs="微软雅黑"/>
          <w:spacing w:val="-1"/>
          <w:sz w:val="30"/>
          <w:szCs w:val="30"/>
        </w:rPr>
      </w:pPr>
    </w:p>
    <w:p w14:paraId="48B0E59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nation is surely bound to use all lawful means of advancing its prosperity; and are we to be told that the means which, above all others, tends most powerfully to this end, is one of which it is unlawful for a nation to avail itself?</w:t>
      </w:r>
    </w:p>
    <w:p w14:paraId="09C87D5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每个国家肯定有义务使用一切合法手段来促进其繁荣；难道我们要被告知，那个比其他所有手段更有力地促成这一目的的手段，竟然是国家使用起来非法的吗？</w:t>
      </w:r>
    </w:p>
    <w:p w14:paraId="51EC1F02">
      <w:pPr>
        <w:spacing w:before="59" w:line="331" w:lineRule="auto"/>
        <w:ind w:firstLine="221"/>
        <w:jc w:val="both"/>
        <w:rPr>
          <w:rFonts w:hint="eastAsia" w:ascii="微软雅黑" w:hAnsi="微软雅黑" w:eastAsia="微软雅黑" w:cs="微软雅黑"/>
          <w:spacing w:val="-1"/>
          <w:sz w:val="30"/>
          <w:szCs w:val="30"/>
        </w:rPr>
      </w:pPr>
    </w:p>
    <w:p w14:paraId="013AD3B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the direct and immediate end of civil government is not the maintenance of religion, but the promotion of order, peace, and justice.</w:t>
      </w:r>
    </w:p>
    <w:p w14:paraId="572E8CC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诚然，公民政府直接和眼前的目的不是维持宗教，而是促进秩序、和平与公义。</w:t>
      </w:r>
    </w:p>
    <w:p w14:paraId="4F024133">
      <w:pPr>
        <w:spacing w:before="59" w:line="331" w:lineRule="auto"/>
        <w:ind w:firstLine="221"/>
        <w:jc w:val="both"/>
        <w:rPr>
          <w:rFonts w:hint="eastAsia" w:ascii="微软雅黑" w:hAnsi="微软雅黑" w:eastAsia="微软雅黑" w:cs="微软雅黑"/>
          <w:spacing w:val="-1"/>
          <w:sz w:val="30"/>
          <w:szCs w:val="30"/>
        </w:rPr>
      </w:pPr>
    </w:p>
    <w:p w14:paraId="12729B6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religion being a means, an eminent means, to the attainment of this end, no government, having the opportunity, can neglect to improve it, without incurring the guilt of neglecting its own true welfare.</w:t>
      </w:r>
    </w:p>
    <w:p w14:paraId="2074331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然而，既然宗教是达到这一目的的手段，一种卓越的手段，任何拥有机会的政府，都不能忽视利用它，否则就会招致忽视自身真正福祉的罪责。</w:t>
      </w:r>
    </w:p>
    <w:p w14:paraId="4E8A2036">
      <w:pPr>
        <w:spacing w:before="59" w:line="331" w:lineRule="auto"/>
        <w:ind w:firstLine="221"/>
        <w:jc w:val="both"/>
        <w:rPr>
          <w:rFonts w:hint="eastAsia" w:ascii="微软雅黑" w:hAnsi="微软雅黑" w:eastAsia="微软雅黑" w:cs="微软雅黑"/>
          <w:spacing w:val="-1"/>
          <w:sz w:val="30"/>
          <w:szCs w:val="30"/>
        </w:rPr>
      </w:pPr>
    </w:p>
    <w:p w14:paraId="489F68D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religion can do much for a nation, so a nation has it in its power to do something (may we not say much also?) for religion.</w:t>
      </w:r>
    </w:p>
    <w:p w14:paraId="06925EB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正如宗教能为国家做很多事，国家也有能力为宗教做一些事（我们难道不能说也是很多事吗？）。</w:t>
      </w:r>
    </w:p>
    <w:p w14:paraId="5919257D">
      <w:pPr>
        <w:spacing w:before="59" w:line="331" w:lineRule="auto"/>
        <w:ind w:firstLine="221"/>
        <w:jc w:val="both"/>
        <w:rPr>
          <w:rFonts w:hint="eastAsia" w:ascii="微软雅黑" w:hAnsi="微软雅黑" w:eastAsia="微软雅黑" w:cs="微软雅黑"/>
          <w:spacing w:val="-1"/>
          <w:sz w:val="30"/>
          <w:szCs w:val="30"/>
        </w:rPr>
      </w:pPr>
    </w:p>
    <w:p w14:paraId="3D1E0B3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admitted to be a difficult matter accurately and minutely to define the line and extent of the magistrate’s power, circa sacra.</w:t>
      </w:r>
    </w:p>
    <w:p w14:paraId="7133AB8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必须承认，要准确而细致地界定官长在“关于圣事”（circa sacra）方面的权力界限和范围是一件困难的事。</w:t>
      </w:r>
    </w:p>
    <w:p w14:paraId="7921235E">
      <w:pPr>
        <w:spacing w:before="59" w:line="331" w:lineRule="auto"/>
        <w:ind w:firstLine="221"/>
        <w:jc w:val="both"/>
        <w:rPr>
          <w:rFonts w:hint="eastAsia" w:ascii="微软雅黑" w:hAnsi="微软雅黑" w:eastAsia="微软雅黑" w:cs="微软雅黑"/>
          <w:spacing w:val="-1"/>
          <w:sz w:val="30"/>
          <w:szCs w:val="30"/>
        </w:rPr>
      </w:pPr>
    </w:p>
    <w:p w14:paraId="5C1DC77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before remarked, that the church of Christ is strictly independent of the state.</w:t>
      </w:r>
    </w:p>
    <w:p w14:paraId="6BE8592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我们之前已经指出，基督的教会是严格独立于国家的。</w:t>
      </w:r>
    </w:p>
    <w:p w14:paraId="0D59708C">
      <w:pPr>
        <w:spacing w:before="59" w:line="331" w:lineRule="auto"/>
        <w:ind w:firstLine="221"/>
        <w:jc w:val="both"/>
        <w:rPr>
          <w:rFonts w:hint="eastAsia" w:ascii="微软雅黑" w:hAnsi="微软雅黑" w:eastAsia="微软雅黑" w:cs="微软雅黑"/>
          <w:spacing w:val="-1"/>
          <w:sz w:val="30"/>
          <w:szCs w:val="30"/>
        </w:rPr>
      </w:pPr>
    </w:p>
    <w:p w14:paraId="42EF877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Civil rulers, we repeat, have no right to dictate to her her creed; to institute her ordinances; to appoint her office-bearers; to control her government or discipline; in short, to interfere in any one way with either her constitution or her administration.</w:t>
      </w:r>
    </w:p>
    <w:p w14:paraId="346281E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我们重申，公民统治者无权向她发号施令制定她的信条；制定她的条例；任命她的任职者；控制她的政府或纪律；简而言之，以任何方式干涉她的宪法或行政。</w:t>
      </w:r>
    </w:p>
    <w:p w14:paraId="27EA3A64">
      <w:pPr>
        <w:spacing w:before="59" w:line="331" w:lineRule="auto"/>
        <w:ind w:firstLine="221"/>
        <w:jc w:val="both"/>
        <w:rPr>
          <w:rFonts w:hint="eastAsia" w:ascii="微软雅黑" w:hAnsi="微软雅黑" w:eastAsia="微软雅黑" w:cs="微软雅黑"/>
          <w:spacing w:val="-1"/>
          <w:sz w:val="30"/>
          <w:szCs w:val="30"/>
        </w:rPr>
      </w:pPr>
    </w:p>
    <w:p w14:paraId="1FCE855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we firmly maintain.</w:t>
      </w:r>
    </w:p>
    <w:p w14:paraId="56CAC78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所有这些我们都坚定地维护。</w:t>
      </w:r>
    </w:p>
    <w:p w14:paraId="4BB5DB37">
      <w:pPr>
        <w:spacing w:before="59" w:line="331" w:lineRule="auto"/>
        <w:ind w:firstLine="221"/>
        <w:jc w:val="both"/>
        <w:rPr>
          <w:rFonts w:hint="eastAsia" w:ascii="微软雅黑" w:hAnsi="微软雅黑" w:eastAsia="微软雅黑" w:cs="微软雅黑"/>
          <w:spacing w:val="-1"/>
          <w:sz w:val="30"/>
          <w:szCs w:val="30"/>
        </w:rPr>
      </w:pPr>
    </w:p>
    <w:p w14:paraId="31795D0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are there many things which, it appears to us, a Christian nation, through the medium of its rulers, has it in its power to do for the true religion.</w:t>
      </w:r>
    </w:p>
    <w:p w14:paraId="731E253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然而，在我们看来，基督教国家通过其统治者，有能力为真宗教做许多事情。</w:t>
      </w:r>
    </w:p>
    <w:p w14:paraId="7632F711">
      <w:pPr>
        <w:spacing w:before="59" w:line="331" w:lineRule="auto"/>
        <w:ind w:firstLine="221"/>
        <w:jc w:val="both"/>
        <w:rPr>
          <w:rFonts w:hint="eastAsia" w:ascii="微软雅黑" w:hAnsi="微软雅黑" w:eastAsia="微软雅黑" w:cs="微软雅黑"/>
          <w:spacing w:val="-1"/>
          <w:sz w:val="30"/>
          <w:szCs w:val="30"/>
        </w:rPr>
      </w:pPr>
    </w:p>
    <w:p w14:paraId="2D023D7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civil magistrate can extend protection to the church, in the profession of her creed, in the exercise of her worship, in the administration of her ordinances, in the enjoyment of her privileges, and in the possession of her undoubted rights and liberties.</w:t>
      </w:r>
    </w:p>
    <w:p w14:paraId="5591668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公民官长可以在信条的宣信、敬拜的施行、条例的执行、特权的享受以及其不容置疑的权利和自由的拥有方面，给予教会保护。</w:t>
      </w:r>
    </w:p>
    <w:p w14:paraId="674A1555">
      <w:pPr>
        <w:spacing w:before="59" w:line="331" w:lineRule="auto"/>
        <w:ind w:firstLine="221"/>
        <w:jc w:val="both"/>
        <w:rPr>
          <w:rFonts w:hint="eastAsia" w:ascii="微软雅黑" w:hAnsi="微软雅黑" w:eastAsia="微软雅黑" w:cs="微软雅黑"/>
          <w:spacing w:val="-1"/>
          <w:sz w:val="30"/>
          <w:szCs w:val="30"/>
        </w:rPr>
      </w:pPr>
    </w:p>
    <w:p w14:paraId="68F3730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all capable of being outwardly assailed; but having in herself no power of defence from external attack, she is entitled to look for this to the collateral ordinance of civil government, which possesses the power required, and is under obligation to exert it for this end.</w:t>
      </w:r>
    </w:p>
    <w:p w14:paraId="08E7AC1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这些都可能受到外来的攻击；但由于她自身没有能力防御外部攻击，她有权指望公民政府这一并行条例，它拥有所需的权力，并有义务为此目的行使这权力。</w:t>
      </w:r>
    </w:p>
    <w:p w14:paraId="5901EE9C">
      <w:pPr>
        <w:spacing w:before="59" w:line="331" w:lineRule="auto"/>
        <w:ind w:firstLine="221"/>
        <w:jc w:val="both"/>
        <w:rPr>
          <w:rFonts w:hint="eastAsia" w:ascii="微软雅黑" w:hAnsi="微软雅黑" w:eastAsia="微软雅黑" w:cs="微软雅黑"/>
          <w:spacing w:val="-1"/>
          <w:sz w:val="30"/>
          <w:szCs w:val="30"/>
        </w:rPr>
      </w:pPr>
    </w:p>
    <w:p w14:paraId="343CE71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much is unquestionably supposed, in those who are described as ‘the shields of the earth’ being spoken of also as ‘nursing fathers to the church,’—a character which they could ill sustain without throwing the strong arm of protection over their tender charge; as well as in the circumstance of its being specified as one end why Christians should pray for those in authority, ‘that they may lead a quiet and peaceable life in all godliness and honesty. ’</w:t>
      </w:r>
    </w:p>
    <w:p w14:paraId="1472AE7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无疑已包含在那些被称为“地上的盾牌”的人也被称为“教会的养父”这一描述中，——如果他们不向他们温柔的受托者提供强有力的保护，他们就难以维持这一角色；以及这被指定为基督徒应为在位者祷告的一个目的这一情况中，“使我们可以敬虔、端正、平安无事地度日。”</w:t>
      </w:r>
    </w:p>
    <w:p w14:paraId="28713C53">
      <w:pPr>
        <w:spacing w:before="59" w:line="331" w:lineRule="auto"/>
        <w:ind w:firstLine="221"/>
        <w:jc w:val="both"/>
        <w:rPr>
          <w:rFonts w:hint="eastAsia" w:ascii="微软雅黑" w:hAnsi="微软雅黑" w:eastAsia="微软雅黑" w:cs="微软雅黑"/>
          <w:spacing w:val="-1"/>
          <w:sz w:val="30"/>
          <w:szCs w:val="30"/>
        </w:rPr>
      </w:pPr>
    </w:p>
    <w:p w14:paraId="722DD2B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we believe, will be readily admitted; but what we contend for, is, not a vague passive toleration of the true religion, in common with all manner of false and heretical systems, but an active, formal authoritative protection of the true religion, to which the others have no right, and which consequently they ought not to receive.</w:t>
      </w:r>
    </w:p>
    <w:p w14:paraId="77CFC75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相信，这一点很容易被承认；但我们要争辩的，不是那种与各种虚假和异端体系一视同仁的、对真宗教模糊被动的宽容，而是对真宗教的积极、正式、权威的保护，这是其他体系无权享有的，因此它们不应接受这种保护。</w:t>
      </w:r>
    </w:p>
    <w:p w14:paraId="2D5EBA5B">
      <w:pPr>
        <w:spacing w:before="59" w:line="331" w:lineRule="auto"/>
        <w:ind w:firstLine="221"/>
        <w:jc w:val="both"/>
        <w:rPr>
          <w:rFonts w:hint="eastAsia" w:ascii="微软雅黑" w:hAnsi="微软雅黑" w:eastAsia="微软雅黑" w:cs="微软雅黑"/>
          <w:spacing w:val="-1"/>
          <w:sz w:val="30"/>
          <w:szCs w:val="30"/>
        </w:rPr>
      </w:pPr>
    </w:p>
    <w:p w14:paraId="1721298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nation is capable, also, through its functionaries, of giving a judicial or legal recognition to the true religion.</w:t>
      </w:r>
    </w:p>
    <w:p w14:paraId="1001688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国家还可以通过其官员，给予真宗教司法或法律上的承认。</w:t>
      </w:r>
    </w:p>
    <w:p w14:paraId="6DF1B478">
      <w:pPr>
        <w:spacing w:before="59" w:line="331" w:lineRule="auto"/>
        <w:ind w:firstLine="221"/>
        <w:jc w:val="both"/>
        <w:rPr>
          <w:rFonts w:hint="eastAsia" w:ascii="微软雅黑" w:hAnsi="微软雅黑" w:eastAsia="微软雅黑" w:cs="微软雅黑"/>
          <w:spacing w:val="-1"/>
          <w:sz w:val="30"/>
          <w:szCs w:val="30"/>
        </w:rPr>
      </w:pPr>
    </w:p>
    <w:p w14:paraId="798E3A5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confession of the church’s faith may be adopted and ratified by the state, without the state being at all chargeable with the iniquity of dictating to the church what shall be her creed.</w:t>
      </w:r>
    </w:p>
    <w:p w14:paraId="5115F50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教会的信仰告白可以被国家采纳和批准，而国家完全不必承担向教会发号施令制定信条的罪责。</w:t>
      </w:r>
    </w:p>
    <w:p w14:paraId="2BF2485C">
      <w:pPr>
        <w:spacing w:before="59" w:line="331" w:lineRule="auto"/>
        <w:ind w:firstLine="221"/>
        <w:jc w:val="both"/>
        <w:rPr>
          <w:rFonts w:hint="eastAsia" w:ascii="微软雅黑" w:hAnsi="微软雅黑" w:eastAsia="微软雅黑" w:cs="微软雅黑"/>
          <w:spacing w:val="-1"/>
          <w:sz w:val="30"/>
          <w:szCs w:val="30"/>
        </w:rPr>
      </w:pPr>
    </w:p>
    <w:p w14:paraId="321F0C2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authoritative sanction of the magistrate can add nothing, indeed, to the evidence, or weight, or obligation, or authority of the truths to which it is appended.</w:t>
      </w:r>
    </w:p>
    <w:p w14:paraId="6C1D4CC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官长的权威认可，对于其所附加的真理的证据、分量、义务或权威，确实不能增加什么。</w:t>
      </w:r>
    </w:p>
    <w:p w14:paraId="39B1C400">
      <w:pPr>
        <w:spacing w:before="59" w:line="331" w:lineRule="auto"/>
        <w:ind w:firstLine="221"/>
        <w:jc w:val="both"/>
        <w:rPr>
          <w:rFonts w:hint="eastAsia" w:ascii="微软雅黑" w:hAnsi="微软雅黑" w:eastAsia="微软雅黑" w:cs="微软雅黑"/>
          <w:spacing w:val="-1"/>
          <w:sz w:val="30"/>
          <w:szCs w:val="30"/>
        </w:rPr>
      </w:pPr>
    </w:p>
    <w:p w14:paraId="562C05A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of the kind.</w:t>
      </w:r>
    </w:p>
    <w:p w14:paraId="1E91B13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绝非如此。</w:t>
      </w:r>
    </w:p>
    <w:p w14:paraId="2CF6185A">
      <w:pPr>
        <w:spacing w:before="59" w:line="331" w:lineRule="auto"/>
        <w:ind w:firstLine="221"/>
        <w:jc w:val="both"/>
        <w:rPr>
          <w:rFonts w:hint="eastAsia" w:ascii="微软雅黑" w:hAnsi="微软雅黑" w:eastAsia="微软雅黑" w:cs="微软雅黑"/>
          <w:spacing w:val="-1"/>
          <w:sz w:val="30"/>
          <w:szCs w:val="30"/>
        </w:rPr>
      </w:pPr>
    </w:p>
    <w:p w14:paraId="1934E5C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Nevertheless, such an act of legal recognition or ratification serves the end, not merely of pledging the nation’s honour to the defence of these truths, but of constituting an open, public, national profession of the true religion.</w:t>
      </w:r>
    </w:p>
    <w:p w14:paraId="75B42FB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尽管如此，这种法律承认或批准的行为，不仅有助于将国家的荣誉抵押给对这些真理的捍卫，而且有助于构成对真宗教公开、公共、国家的宣信。</w:t>
      </w:r>
    </w:p>
    <w:p w14:paraId="35D77133">
      <w:pPr>
        <w:spacing w:before="59" w:line="331" w:lineRule="auto"/>
        <w:ind w:firstLine="221"/>
        <w:jc w:val="both"/>
        <w:rPr>
          <w:rFonts w:hint="eastAsia" w:ascii="微软雅黑" w:hAnsi="微软雅黑" w:eastAsia="微软雅黑" w:cs="微软雅黑"/>
          <w:spacing w:val="-1"/>
          <w:sz w:val="30"/>
          <w:szCs w:val="30"/>
        </w:rPr>
      </w:pPr>
    </w:p>
    <w:p w14:paraId="2E99D66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nation, being a moral subject of Messiah, is as much bound to make a profession of religion as any private individual whatever.</w:t>
      </w:r>
    </w:p>
    <w:p w14:paraId="402780F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国家作为弥赛亚的道德臣民，就像任何个人一样，有义务进行宗教宣信。</w:t>
      </w:r>
    </w:p>
    <w:p w14:paraId="03596F7D">
      <w:pPr>
        <w:spacing w:before="59" w:line="331" w:lineRule="auto"/>
        <w:ind w:firstLine="221"/>
        <w:jc w:val="both"/>
        <w:rPr>
          <w:rFonts w:hint="eastAsia" w:ascii="微软雅黑" w:hAnsi="微软雅黑" w:eastAsia="微软雅黑" w:cs="微软雅黑"/>
          <w:spacing w:val="-1"/>
          <w:sz w:val="30"/>
          <w:szCs w:val="30"/>
        </w:rPr>
      </w:pPr>
    </w:p>
    <w:p w14:paraId="687AD04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that be a Christian nation which makes no profession of the religion of Christ?</w:t>
      </w:r>
    </w:p>
    <w:p w14:paraId="5842025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一个不对基督的宗教进行宣信的国家，能是基督教国家吗？</w:t>
      </w:r>
    </w:p>
    <w:p w14:paraId="7148A78B">
      <w:pPr>
        <w:spacing w:before="59" w:line="331" w:lineRule="auto"/>
        <w:ind w:firstLine="221"/>
        <w:jc w:val="both"/>
        <w:rPr>
          <w:rFonts w:hint="eastAsia" w:ascii="微软雅黑" w:hAnsi="微软雅黑" w:eastAsia="微软雅黑" w:cs="微软雅黑"/>
          <w:spacing w:val="-1"/>
          <w:sz w:val="30"/>
          <w:szCs w:val="30"/>
        </w:rPr>
      </w:pPr>
    </w:p>
    <w:p w14:paraId="1EAD9F2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can such a profession be nationally made but in some such way as we have supposed, namely, by the functionaries of the nation, in their official capacity, giving their authoritative sanction to the church’s creed?</w:t>
      </w:r>
    </w:p>
    <w:p w14:paraId="693C8C4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如果不通过我们所假设的某种方式，即国家的官员以其官方身份给予教会信条权威性的认可，这种宣信如何能在国家层面上进行呢？</w:t>
      </w:r>
    </w:p>
    <w:p w14:paraId="61B5F1D6">
      <w:pPr>
        <w:spacing w:before="59" w:line="331" w:lineRule="auto"/>
        <w:ind w:firstLine="221"/>
        <w:jc w:val="both"/>
        <w:rPr>
          <w:rFonts w:hint="eastAsia" w:ascii="微软雅黑" w:hAnsi="微软雅黑" w:eastAsia="微软雅黑" w:cs="微软雅黑"/>
          <w:spacing w:val="-1"/>
          <w:sz w:val="30"/>
          <w:szCs w:val="30"/>
        </w:rPr>
      </w:pPr>
    </w:p>
    <w:p w14:paraId="0F547CE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vain to plead, here, the difficulty civil rulers must feel in arriving at the knowledge of what is the truth, for this difficulty is not greater on their part than on that of the church or of private individuals, who, it is never once supposed, should be exempted, on this score, from the obligation to profess the truth.</w:t>
      </w:r>
    </w:p>
    <w:p w14:paraId="5E6B34A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在此辩称公民统治者在获得真理知识方面必然感到困难是徒劳的，因为这困难在他们那一边并不比在教会或个人那一边更大，而人们从未认为后者应该因此而被免除宣信真理的义务。</w:t>
      </w:r>
    </w:p>
    <w:p w14:paraId="4EDB7603">
      <w:pPr>
        <w:spacing w:before="59" w:line="331" w:lineRule="auto"/>
        <w:ind w:firstLine="221"/>
        <w:jc w:val="both"/>
        <w:rPr>
          <w:rFonts w:hint="eastAsia" w:ascii="微软雅黑" w:hAnsi="微软雅黑" w:eastAsia="微软雅黑" w:cs="微软雅黑"/>
          <w:spacing w:val="-1"/>
          <w:sz w:val="30"/>
          <w:szCs w:val="30"/>
        </w:rPr>
      </w:pPr>
    </w:p>
    <w:p w14:paraId="66FD95C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volume of revelation cannot be what its name supposes, if its meaning is incapable of being ascertained; and, if ascertainable at all, it is as much so by one as by another, who possesses the means, and chooses to make use of them for arriving at a knowledge of its contents.</w:t>
      </w:r>
    </w:p>
    <w:p w14:paraId="5DABA63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如果启示书卷的含义无法确定，那么它就名不符实；如果可以确定，那么对于拥有手段并选择使用手段来获得其内容知识的人来说，无论是谁都一样可以确定。</w:t>
      </w:r>
    </w:p>
    <w:p w14:paraId="3849B52A">
      <w:pPr>
        <w:spacing w:before="59" w:line="331" w:lineRule="auto"/>
        <w:ind w:firstLine="221"/>
        <w:jc w:val="both"/>
        <w:rPr>
          <w:rFonts w:hint="eastAsia" w:ascii="微软雅黑" w:hAnsi="微软雅黑" w:eastAsia="微软雅黑" w:cs="微软雅黑"/>
          <w:spacing w:val="-1"/>
          <w:sz w:val="30"/>
          <w:szCs w:val="30"/>
        </w:rPr>
      </w:pPr>
    </w:p>
    <w:p w14:paraId="6681750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Infallible accuracy, it is true, is incapable of being attained by the magistrate; but here again he is only on a level with the ecclesiastical functionary and the private Christian, neither of whom can pretend to infallibility any more than the magistrate.</w:t>
      </w:r>
    </w:p>
    <w:p w14:paraId="58E260A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诚然，官长无法达到无谬的准确性；但在这里，他同样只是与教会职员和私人基督徒处于同一水平，他们也都不能自称无谬，就像官长不能一样。</w:t>
      </w:r>
    </w:p>
    <w:p w14:paraId="00EFB578">
      <w:pPr>
        <w:spacing w:before="59" w:line="331" w:lineRule="auto"/>
        <w:ind w:firstLine="221"/>
        <w:jc w:val="both"/>
        <w:rPr>
          <w:rFonts w:hint="eastAsia" w:ascii="微软雅黑" w:hAnsi="微软雅黑" w:eastAsia="微软雅黑" w:cs="微软雅黑"/>
          <w:spacing w:val="-1"/>
          <w:sz w:val="30"/>
          <w:szCs w:val="30"/>
        </w:rPr>
      </w:pPr>
    </w:p>
    <w:p w14:paraId="636C061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perfect accuracy, in either case, at all necessary; all that is required being that they make a proper use of the means with which they are furnished of arriving at correct views of religion, and that they pronounce according to the best of their judgment.</w:t>
      </w:r>
    </w:p>
    <w:p w14:paraId="5AD0241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在任何一种情况下，完美的准确性也都不是绝对必要的；所要求的只是他们正确使用所提供的手段以达到正确的宗教观点，并根据他们最好的判断进行宣告。</w:t>
      </w:r>
    </w:p>
    <w:p w14:paraId="60DC0E57">
      <w:pPr>
        <w:spacing w:before="59" w:line="331" w:lineRule="auto"/>
        <w:ind w:firstLine="221"/>
        <w:jc w:val="both"/>
        <w:rPr>
          <w:rFonts w:hint="eastAsia" w:ascii="微软雅黑" w:hAnsi="微软雅黑" w:eastAsia="微软雅黑" w:cs="微软雅黑"/>
          <w:spacing w:val="-1"/>
          <w:sz w:val="30"/>
          <w:szCs w:val="30"/>
        </w:rPr>
      </w:pPr>
    </w:p>
    <w:p w14:paraId="4B7DC0E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be admitted, that the civil magistrate may warrantably legislate on subjects connected with the advancement of the arts and the sciences.</w:t>
      </w:r>
    </w:p>
    <w:p w14:paraId="35269B1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人们会承认，公民官长可以在与促进艺术和科学有关的主题上正当地立法。</w:t>
      </w:r>
    </w:p>
    <w:p w14:paraId="1E4EACC8">
      <w:pPr>
        <w:spacing w:before="59" w:line="331" w:lineRule="auto"/>
        <w:ind w:firstLine="221"/>
        <w:jc w:val="both"/>
        <w:rPr>
          <w:rFonts w:hint="eastAsia" w:ascii="微软雅黑" w:hAnsi="微软雅黑" w:eastAsia="微软雅黑" w:cs="微软雅黑"/>
          <w:spacing w:val="-1"/>
          <w:sz w:val="30"/>
          <w:szCs w:val="30"/>
        </w:rPr>
      </w:pPr>
    </w:p>
    <w:p w14:paraId="44380A7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this suppose him to be accurately acquainted with all these?</w:t>
      </w:r>
    </w:p>
    <w:p w14:paraId="07CA7D1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这是否假设他准确地通晓所有这些呢？</w:t>
      </w:r>
    </w:p>
    <w:p w14:paraId="1A83C145">
      <w:pPr>
        <w:spacing w:before="59" w:line="331" w:lineRule="auto"/>
        <w:ind w:firstLine="221"/>
        <w:jc w:val="both"/>
        <w:rPr>
          <w:rFonts w:hint="eastAsia" w:ascii="微软雅黑" w:hAnsi="微软雅黑" w:eastAsia="微软雅黑" w:cs="微软雅黑"/>
          <w:spacing w:val="-1"/>
          <w:sz w:val="30"/>
          <w:szCs w:val="30"/>
        </w:rPr>
      </w:pPr>
    </w:p>
    <w:p w14:paraId="422A3FD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would it be sustained, as a sufficient excuse for his not interfering in such matters, that he is not an artisan or a philosopher?</w:t>
      </w:r>
    </w:p>
    <w:p w14:paraId="1CC03DA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或者，仅仅因为他不是工匠或哲学家，就能作为他不干涉此类事务的充分理由而被接受吗？</w:t>
      </w:r>
    </w:p>
    <w:p w14:paraId="4BE302C3">
      <w:pPr>
        <w:spacing w:before="59" w:line="331" w:lineRule="auto"/>
        <w:ind w:firstLine="221"/>
        <w:jc w:val="both"/>
        <w:rPr>
          <w:rFonts w:hint="eastAsia" w:ascii="微软雅黑" w:hAnsi="微软雅黑" w:eastAsia="微软雅黑" w:cs="微软雅黑"/>
          <w:spacing w:val="-1"/>
          <w:sz w:val="30"/>
          <w:szCs w:val="30"/>
        </w:rPr>
      </w:pPr>
    </w:p>
    <w:p w14:paraId="28D0EA9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apprehend not; and why, we ask, should he be precluded from legislating in behalf of religion, on the ground of incompetency to judge in such matters?</w:t>
      </w:r>
    </w:p>
    <w:p w14:paraId="4FD0865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我们认为不能；那么我们要问，为什么他应该以无能力在此类事务上做出判断为由，被排除在为宗教立法之外呢？</w:t>
      </w:r>
    </w:p>
    <w:p w14:paraId="2B55E1A8">
      <w:pPr>
        <w:spacing w:before="59" w:line="331" w:lineRule="auto"/>
        <w:ind w:firstLine="221"/>
        <w:jc w:val="both"/>
        <w:rPr>
          <w:rFonts w:hint="eastAsia" w:ascii="微软雅黑" w:hAnsi="微软雅黑" w:eastAsia="微软雅黑" w:cs="微软雅黑"/>
          <w:spacing w:val="-1"/>
          <w:sz w:val="30"/>
          <w:szCs w:val="30"/>
        </w:rPr>
      </w:pPr>
    </w:p>
    <w:p w14:paraId="7646619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Has not the magistrate more easy access to the source of information on the subject of religion than to that on the arts and sciences? besides the subject being one in which he must be understood to be far more deeply interested than in the others.</w:t>
      </w:r>
    </w:p>
    <w:p w14:paraId="3BAE91E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难道官长不是比在艺术和科学方面更容易接触到关于宗教主题的信息来源吗？此外，这是一个他必须被理解为比在其他方面更深切关注的主题。</w:t>
      </w:r>
    </w:p>
    <w:p w14:paraId="5E018AD4">
      <w:pPr>
        <w:spacing w:before="59" w:line="331" w:lineRule="auto"/>
        <w:ind w:firstLine="221"/>
        <w:jc w:val="both"/>
        <w:rPr>
          <w:rFonts w:hint="eastAsia" w:ascii="微软雅黑" w:hAnsi="微软雅黑" w:eastAsia="微软雅黑" w:cs="微软雅黑"/>
          <w:spacing w:val="-1"/>
          <w:sz w:val="30"/>
          <w:szCs w:val="30"/>
        </w:rPr>
      </w:pPr>
    </w:p>
    <w:p w14:paraId="6A5CEB2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quite a mistake to say, that the magistrate’s giving his countenance to one set of religious opinions in preference to others, involves the essence of persecution.</w:t>
      </w:r>
    </w:p>
    <w:p w14:paraId="625865D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说官长支持一套宗教观点而优于其他观点，就涉及迫害的本质，这完全是一个错误。</w:t>
      </w:r>
    </w:p>
    <w:p w14:paraId="2D5F9C6B">
      <w:pPr>
        <w:spacing w:before="59" w:line="331" w:lineRule="auto"/>
        <w:ind w:firstLine="221"/>
        <w:jc w:val="both"/>
        <w:rPr>
          <w:rFonts w:hint="eastAsia" w:ascii="微软雅黑" w:hAnsi="微软雅黑" w:eastAsia="微软雅黑" w:cs="微软雅黑"/>
          <w:spacing w:val="-1"/>
          <w:sz w:val="30"/>
          <w:szCs w:val="30"/>
        </w:rPr>
      </w:pPr>
    </w:p>
    <w:p w14:paraId="7B476A7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arises from supposing that, when the government of a country expresses its approbation of a certain doctrinal creed and form of worship, it must forth with enjoin on all its subjects conformity in their opinions and practice, and authoritatively require the subjects to believe as the rulers believe.</w:t>
      </w:r>
    </w:p>
    <w:p w14:paraId="21ABCD8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这源于一种假设，即当一个国家的政府表达其对某种教义信条和敬拜形式的赞同时，它必须随即命令所有臣民在观点和实践上保持一致，并权威地要求臣民像统治者那样相信。</w:t>
      </w:r>
    </w:p>
    <w:p w14:paraId="2C80B88F">
      <w:pPr>
        <w:spacing w:before="59" w:line="331" w:lineRule="auto"/>
        <w:ind w:firstLine="221"/>
        <w:jc w:val="both"/>
        <w:rPr>
          <w:rFonts w:hint="eastAsia" w:ascii="微软雅黑" w:hAnsi="微软雅黑" w:eastAsia="微软雅黑" w:cs="微软雅黑"/>
          <w:spacing w:val="-1"/>
          <w:sz w:val="30"/>
          <w:szCs w:val="30"/>
        </w:rPr>
      </w:pPr>
    </w:p>
    <w:p w14:paraId="066CB3B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does this follow? The legislature does not, in any sense, dictate to the subject what his religion shall be.</w:t>
      </w:r>
    </w:p>
    <w:p w14:paraId="688F5E9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但这必然发生吗？立法机构在任何意义上都不向臣民发号施令规定他的宗教应该是什么。</w:t>
      </w:r>
    </w:p>
    <w:p w14:paraId="13147B9B">
      <w:pPr>
        <w:spacing w:before="59" w:line="331" w:lineRule="auto"/>
        <w:ind w:firstLine="221"/>
        <w:jc w:val="both"/>
        <w:rPr>
          <w:rFonts w:hint="eastAsia" w:ascii="微软雅黑" w:hAnsi="微软雅黑" w:eastAsia="微软雅黑" w:cs="微软雅黑"/>
          <w:spacing w:val="-1"/>
          <w:sz w:val="30"/>
          <w:szCs w:val="30"/>
        </w:rPr>
      </w:pPr>
    </w:p>
    <w:p w14:paraId="4083599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only determines what system of religious belief shall be taught with the aid and countenance of the state.</w:t>
      </w:r>
    </w:p>
    <w:p w14:paraId="21EE683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它只是确定哪一种宗教信仰体系将在国家的援助和支持下被教导。</w:t>
      </w:r>
    </w:p>
    <w:p w14:paraId="46859AEA">
      <w:pPr>
        <w:spacing w:before="59" w:line="331" w:lineRule="auto"/>
        <w:ind w:firstLine="221"/>
        <w:jc w:val="both"/>
        <w:rPr>
          <w:rFonts w:hint="eastAsia" w:ascii="微软雅黑" w:hAnsi="微软雅黑" w:eastAsia="微软雅黑" w:cs="微软雅黑"/>
          <w:spacing w:val="-1"/>
          <w:sz w:val="30"/>
          <w:szCs w:val="30"/>
        </w:rPr>
      </w:pPr>
    </w:p>
    <w:p w14:paraId="5FD0B77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means but what are moral are employed to bring the public mind into conformity with that of the rulers.</w:t>
      </w:r>
    </w:p>
    <w:p w14:paraId="597BA0D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除了道德手段外，不采用任何手段使公众思想与统治者的思想一致。</w:t>
      </w:r>
    </w:p>
    <w:p w14:paraId="2A13D672">
      <w:pPr>
        <w:spacing w:before="59" w:line="331" w:lineRule="auto"/>
        <w:ind w:firstLine="221"/>
        <w:jc w:val="both"/>
        <w:rPr>
          <w:rFonts w:hint="eastAsia" w:ascii="微软雅黑" w:hAnsi="微软雅黑" w:eastAsia="微软雅黑" w:cs="微软雅黑"/>
          <w:spacing w:val="-1"/>
          <w:sz w:val="30"/>
          <w:szCs w:val="30"/>
        </w:rPr>
      </w:pPr>
    </w:p>
    <w:p w14:paraId="6B9C034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is left, as far as civil authority or legal coercion is concerned, to choose or reject as he sees fit.</w:t>
      </w:r>
    </w:p>
    <w:p w14:paraId="171FFAB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就民事权威或法律强制而言，每个人都可以随其所愿选择或拒绝。</w:t>
      </w:r>
    </w:p>
    <w:p w14:paraId="3B75EF58">
      <w:pPr>
        <w:spacing w:before="59" w:line="331" w:lineRule="auto"/>
        <w:ind w:firstLine="221"/>
        <w:jc w:val="both"/>
        <w:rPr>
          <w:rFonts w:hint="eastAsia" w:ascii="微软雅黑" w:hAnsi="微软雅黑" w:eastAsia="微软雅黑" w:cs="微软雅黑"/>
          <w:spacing w:val="-1"/>
          <w:sz w:val="30"/>
          <w:szCs w:val="30"/>
        </w:rPr>
      </w:pPr>
    </w:p>
    <w:p w14:paraId="1EF8C1E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conscience of every individual is left free and unfettered; no one has the slightest ground on which to set up the cry of persecution.</w:t>
      </w:r>
    </w:p>
    <w:p w14:paraId="64C8180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每个人的良心都是自由和不受束缚的；没有任何人有丝毫理由发出迫害的呼喊。</w:t>
      </w:r>
    </w:p>
    <w:p w14:paraId="7F9B08B8">
      <w:pPr>
        <w:spacing w:before="59" w:line="331" w:lineRule="auto"/>
        <w:ind w:firstLine="221"/>
        <w:jc w:val="both"/>
        <w:rPr>
          <w:rFonts w:hint="eastAsia" w:ascii="微软雅黑" w:hAnsi="微软雅黑" w:eastAsia="微软雅黑" w:cs="微软雅黑"/>
          <w:spacing w:val="-1"/>
          <w:sz w:val="30"/>
          <w:szCs w:val="30"/>
        </w:rPr>
      </w:pPr>
    </w:p>
    <w:p w14:paraId="1EB1635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magistrate can, farther, interpose the sanction of the law with regard to the time set apart by God to the stated services of religion.</w:t>
      </w:r>
    </w:p>
    <w:p w14:paraId="3295E19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官长还可以对神为特定宗教仪式所分别出来的时间，施加法律的制裁。</w:t>
      </w:r>
    </w:p>
    <w:p w14:paraId="7ADD5806">
      <w:pPr>
        <w:spacing w:before="59" w:line="331" w:lineRule="auto"/>
        <w:ind w:firstLine="221"/>
        <w:jc w:val="both"/>
        <w:rPr>
          <w:rFonts w:hint="eastAsia" w:ascii="微软雅黑" w:hAnsi="微软雅黑" w:eastAsia="微软雅黑" w:cs="微软雅黑"/>
          <w:spacing w:val="-1"/>
          <w:sz w:val="30"/>
          <w:szCs w:val="30"/>
        </w:rPr>
      </w:pPr>
    </w:p>
    <w:p w14:paraId="6271A99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refer here to the institution of the Sabbath.</w:t>
      </w:r>
    </w:p>
    <w:p w14:paraId="341829C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我们这里指的是安息日的设立。</w:t>
      </w:r>
    </w:p>
    <w:p w14:paraId="29DBFB24">
      <w:pPr>
        <w:spacing w:before="59" w:line="331" w:lineRule="auto"/>
        <w:ind w:firstLine="221"/>
        <w:jc w:val="both"/>
        <w:rPr>
          <w:rFonts w:hint="eastAsia" w:ascii="微软雅黑" w:hAnsi="微软雅黑" w:eastAsia="微软雅黑" w:cs="微软雅黑"/>
          <w:spacing w:val="-1"/>
          <w:sz w:val="30"/>
          <w:szCs w:val="30"/>
        </w:rPr>
      </w:pPr>
    </w:p>
    <w:p w14:paraId="5CB281E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 sure, on grounds altogether distinct from the sanctions of civil authority, all who have the volume of revelation are bound to ‘remember the Sabbath day, to keep it holy;’ and there can be no proper sanctification of the Lord’s day, in which there is not respect had to the paramount authority of God.</w:t>
      </w:r>
    </w:p>
    <w:p w14:paraId="2056303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当然，基于完全不同于民事权威制裁的理由，凡拥有启示书卷的人都有义务“当记念安息日，守为圣日”；如果没有尊重神的至高权威，就不可能有对主日的正确成圣。</w:t>
      </w:r>
    </w:p>
    <w:p w14:paraId="35F4C187">
      <w:pPr>
        <w:spacing w:before="59" w:line="331" w:lineRule="auto"/>
        <w:ind w:firstLine="221"/>
        <w:jc w:val="both"/>
        <w:rPr>
          <w:rFonts w:hint="eastAsia" w:ascii="微软雅黑" w:hAnsi="微软雅黑" w:eastAsia="微软雅黑" w:cs="微软雅黑"/>
          <w:spacing w:val="-1"/>
          <w:sz w:val="30"/>
          <w:szCs w:val="30"/>
        </w:rPr>
      </w:pPr>
    </w:p>
    <w:p w14:paraId="19FC21F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without the interference of the magistrate, it is impossible that Christians, however well disposed, could, generally at least, have it in their power to obey, in this matter, the law of heaven.</w:t>
      </w:r>
    </w:p>
    <w:p w14:paraId="68247F5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但是，如果没有官长的干预，即使意愿再好的基督徒，至少在总体上，也不可能在这件事上有能力遵守天上的法律。</w:t>
      </w:r>
    </w:p>
    <w:p w14:paraId="002D723A">
      <w:pPr>
        <w:spacing w:before="59" w:line="331" w:lineRule="auto"/>
        <w:ind w:firstLine="221"/>
        <w:jc w:val="both"/>
        <w:rPr>
          <w:rFonts w:hint="eastAsia" w:ascii="微软雅黑" w:hAnsi="微软雅黑" w:eastAsia="微软雅黑" w:cs="微软雅黑"/>
          <w:spacing w:val="-1"/>
          <w:sz w:val="30"/>
          <w:szCs w:val="30"/>
        </w:rPr>
      </w:pPr>
    </w:p>
    <w:p w14:paraId="12CE76D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surely a duty which nations, as such, owe to Messiah, to take order that there shall be a national observance of the day set apart for celebrating the resurrection from the dead of their Prince, even of Him who ‘died for our sins, was buried, and rose again the third day, according to the Scriptures. ’</w:t>
      </w:r>
    </w:p>
    <w:p w14:paraId="3C239C2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国家作为国家，肯定有责任向弥赛亚尽职，下令在全国范围内遵守那为庆祝他们的君王从死里复活而分别出来的日子，就是那位“照圣经所说，为我们的罪死了，埋葬了，第三天复活了”的祂。</w:t>
      </w:r>
    </w:p>
    <w:p w14:paraId="1B6841DE">
      <w:pPr>
        <w:spacing w:before="59" w:line="331" w:lineRule="auto"/>
        <w:ind w:firstLine="221"/>
        <w:jc w:val="both"/>
        <w:rPr>
          <w:rFonts w:hint="eastAsia" w:ascii="微软雅黑" w:hAnsi="微软雅黑" w:eastAsia="微软雅黑" w:cs="微软雅黑"/>
          <w:spacing w:val="-1"/>
          <w:sz w:val="30"/>
          <w:szCs w:val="30"/>
        </w:rPr>
      </w:pPr>
    </w:p>
    <w:p w14:paraId="012C862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peaceful, orderly, and profitable enjoyment of the Sabbath, by those who are disposed to observe it, it is important that the outward observance be general; and there is no way by which this can be secured, but by the intervention of civil authority enjoining a universal cessation, throughout the land, of the business and amusements of other days.</w:t>
      </w:r>
    </w:p>
    <w:p w14:paraId="43BCCED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为了让那些愿意遵守安息日的人能够和平、有序且有益地享受安息日，外在的遵守具有普遍性是很重要的；要确保这一点别无他法，只有通过民事权威的干预，命令在全国范围内停止其他日子的商业和娱乐活动。</w:t>
      </w:r>
    </w:p>
    <w:p w14:paraId="01FB5EC7">
      <w:pPr>
        <w:spacing w:before="59" w:line="331" w:lineRule="auto"/>
        <w:ind w:firstLine="221"/>
        <w:jc w:val="both"/>
        <w:rPr>
          <w:rFonts w:hint="eastAsia" w:ascii="微软雅黑" w:hAnsi="微软雅黑" w:eastAsia="微软雅黑" w:cs="微软雅黑"/>
          <w:spacing w:val="-1"/>
          <w:sz w:val="30"/>
          <w:szCs w:val="30"/>
        </w:rPr>
      </w:pPr>
    </w:p>
    <w:p w14:paraId="5EF8714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such interference, it must be obvious, such is the ungodliness of many and such the spirit of competition among worldly men, that every species of occupation and diversion would go forward on the Lord’s day with the same eagerness and publicity as on the other days of the week.</w:t>
      </w:r>
    </w:p>
    <w:p w14:paraId="79633A6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如果没有这种干预，显而易见，由于许多人的不敬虔以及世俗之人之间的竞争精神，各种职业和娱乐活动将在主日以与一周中其他日子同样的热切和公开方式进行。</w:t>
      </w:r>
    </w:p>
    <w:p w14:paraId="259D36DE">
      <w:pPr>
        <w:spacing w:before="59" w:line="331" w:lineRule="auto"/>
        <w:ind w:firstLine="221"/>
        <w:jc w:val="both"/>
        <w:rPr>
          <w:rFonts w:hint="eastAsia" w:ascii="微软雅黑" w:hAnsi="微软雅黑" w:eastAsia="微软雅黑" w:cs="微软雅黑"/>
          <w:spacing w:val="-1"/>
          <w:sz w:val="30"/>
          <w:szCs w:val="30"/>
        </w:rPr>
      </w:pPr>
    </w:p>
    <w:p w14:paraId="03493B0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might be some who would suspend their ordinary pursuits, and, retiring into the sanctuary of their dwellings, there pursue their pious meditations and studies; but the bustle that reigned without would effectually prevent their retirement from partaking of the nature of a holy quiet, while their less scrupulous neighbours would, meanwhile, get the advantage of them in the gains of their worldly calling.</w:t>
      </w:r>
    </w:p>
    <w:p w14:paraId="2148AD7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能有一些人会暂停他们的日常追求，退入居所的圣所，在那里进行虔诚的默想和学习；但外面统治着的喧嚣将有效地阻碍他们的退修具有神圣安宁的性质，与此同时，他们那些不那么顾忌的邻居将在世俗职业的收益上占他们的便宜。</w:t>
      </w:r>
    </w:p>
    <w:p w14:paraId="17CC2A77">
      <w:pPr>
        <w:spacing w:before="59" w:line="331" w:lineRule="auto"/>
        <w:ind w:firstLine="221"/>
        <w:jc w:val="both"/>
        <w:rPr>
          <w:rFonts w:hint="eastAsia" w:ascii="微软雅黑" w:hAnsi="微软雅黑" w:eastAsia="微软雅黑" w:cs="微软雅黑"/>
          <w:spacing w:val="-1"/>
          <w:sz w:val="30"/>
          <w:szCs w:val="30"/>
        </w:rPr>
      </w:pPr>
    </w:p>
    <w:p w14:paraId="09BFF63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might be, and there would be, numbers, who, in spite of the sacrifices they were required to make, and the scoffs with which they were sure to be assailed, would still go up to the house of God, and seek the advantages and the delights of the solemn assembly.</w:t>
      </w:r>
    </w:p>
    <w:p w14:paraId="6072246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可能有，也确实会有许多人，尽管需要做出牺牲，并且肯定会遭到嘲笑，仍会上到神的殿，寻求庄严集会的益处和喜乐。</w:t>
      </w:r>
    </w:p>
    <w:p w14:paraId="348CF0F0">
      <w:pPr>
        <w:spacing w:before="59" w:line="331" w:lineRule="auto"/>
        <w:ind w:firstLine="221"/>
        <w:jc w:val="both"/>
        <w:rPr>
          <w:rFonts w:hint="eastAsia" w:ascii="微软雅黑" w:hAnsi="微软雅黑" w:eastAsia="微软雅黑" w:cs="微软雅黑"/>
          <w:spacing w:val="-1"/>
          <w:sz w:val="30"/>
          <w:szCs w:val="30"/>
        </w:rPr>
      </w:pPr>
    </w:p>
    <w:p w14:paraId="4BA52BD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they went and as they came, not to speak of the disturbance to which even the acts of public worship should be exposed, how should their pious feelings be hurt, and every serious and edifying reflection be dissipated, by the sounds and the sights of busy secularity, which should everywhere meet their senses!</w:t>
      </w:r>
    </w:p>
    <w:p w14:paraId="5D1154F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但是，当他们往来时，且不谈连公共敬拜行为也可能暴露于其中的干扰，随处可见的繁忙世俗景象和声音，会多么伤害他们虔诚的情感，并驱散每一个严肃和造就人的反思啊！</w:t>
      </w:r>
    </w:p>
    <w:p w14:paraId="6ED5A3FA">
      <w:pPr>
        <w:spacing w:before="59" w:line="331" w:lineRule="auto"/>
        <w:ind w:firstLine="221"/>
        <w:jc w:val="both"/>
        <w:rPr>
          <w:rFonts w:hint="eastAsia" w:ascii="微软雅黑" w:hAnsi="微软雅黑" w:eastAsia="微软雅黑" w:cs="微软雅黑"/>
          <w:spacing w:val="-1"/>
          <w:sz w:val="30"/>
          <w:szCs w:val="30"/>
        </w:rPr>
      </w:pPr>
    </w:p>
    <w:p w14:paraId="47F0FF3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vain to tell us, that the magistrate cannot enforce the spiritual observance of the Sabbath, and that the Sabbath is not kept as it ought, if kept only outwardly.</w:t>
      </w:r>
    </w:p>
    <w:p w14:paraId="40F5427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告诉我们官长不能强制安息日的属灵遵守，或者如果只是外在地遵守就不是正当地遵守安息日，这是徒劳的。</w:t>
      </w:r>
    </w:p>
    <w:p w14:paraId="24E230C5">
      <w:pPr>
        <w:spacing w:before="59" w:line="331" w:lineRule="auto"/>
        <w:ind w:firstLine="221"/>
        <w:jc w:val="both"/>
        <w:rPr>
          <w:rFonts w:hint="eastAsia" w:ascii="微软雅黑" w:hAnsi="微软雅黑" w:eastAsia="微软雅黑" w:cs="微软雅黑"/>
          <w:spacing w:val="-1"/>
          <w:sz w:val="30"/>
          <w:szCs w:val="30"/>
        </w:rPr>
      </w:pPr>
    </w:p>
    <w:p w14:paraId="266C8D8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driveling evasion of our argument.</w:t>
      </w:r>
    </w:p>
    <w:p w14:paraId="5542972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这是对我们论点的一种胡言乱语般的逃避。</w:t>
      </w:r>
    </w:p>
    <w:p w14:paraId="41472E48">
      <w:pPr>
        <w:spacing w:before="59" w:line="331" w:lineRule="auto"/>
        <w:ind w:firstLine="221"/>
        <w:jc w:val="both"/>
        <w:rPr>
          <w:rFonts w:hint="eastAsia" w:ascii="微软雅黑" w:hAnsi="微软雅黑" w:eastAsia="微软雅黑" w:cs="微软雅黑"/>
          <w:spacing w:val="-1"/>
          <w:sz w:val="30"/>
          <w:szCs w:val="30"/>
        </w:rPr>
      </w:pPr>
    </w:p>
    <w:p w14:paraId="759E724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that the magistrate cannot enforce the spiritual observance of the Sabbath, and we do not ask him to do so.</w:t>
      </w:r>
    </w:p>
    <w:p w14:paraId="02F4483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我们知道官长不能强制安息日的属灵遵守，我们也不要求他这样做。</w:t>
      </w:r>
    </w:p>
    <w:p w14:paraId="69D71392">
      <w:pPr>
        <w:spacing w:before="59" w:line="331" w:lineRule="auto"/>
        <w:ind w:firstLine="221"/>
        <w:jc w:val="both"/>
        <w:rPr>
          <w:rFonts w:hint="eastAsia" w:ascii="微软雅黑" w:hAnsi="微软雅黑" w:eastAsia="微软雅黑" w:cs="微软雅黑"/>
          <w:spacing w:val="-1"/>
          <w:sz w:val="30"/>
          <w:szCs w:val="30"/>
        </w:rPr>
      </w:pPr>
    </w:p>
    <w:p w14:paraId="24A38CA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that secular authority can reach only to what is external.</w:t>
      </w:r>
    </w:p>
    <w:p w14:paraId="3495518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我们知道世俗权威只能触及外在事物。</w:t>
      </w:r>
    </w:p>
    <w:p w14:paraId="2CDF70FE">
      <w:pPr>
        <w:spacing w:before="59" w:line="331" w:lineRule="auto"/>
        <w:ind w:firstLine="221"/>
        <w:jc w:val="both"/>
        <w:rPr>
          <w:rFonts w:hint="eastAsia" w:ascii="微软雅黑" w:hAnsi="微软雅黑" w:eastAsia="微软雅黑" w:cs="微软雅黑"/>
          <w:spacing w:val="-1"/>
          <w:sz w:val="30"/>
          <w:szCs w:val="30"/>
        </w:rPr>
      </w:pPr>
    </w:p>
    <w:p w14:paraId="7CB4E06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that it is the prerogative of God to touch, as it is his only to judge, the heart.</w:t>
      </w:r>
    </w:p>
    <w:p w14:paraId="2096816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我们知道触动人心是神的特权，正如只有祂能审判人心。</w:t>
      </w:r>
    </w:p>
    <w:p w14:paraId="25A94845">
      <w:pPr>
        <w:spacing w:before="59" w:line="331" w:lineRule="auto"/>
        <w:ind w:firstLine="221"/>
        <w:jc w:val="both"/>
        <w:rPr>
          <w:rFonts w:hint="eastAsia" w:ascii="微软雅黑" w:hAnsi="微软雅黑" w:eastAsia="微软雅黑" w:cs="微软雅黑"/>
          <w:spacing w:val="-1"/>
          <w:sz w:val="30"/>
          <w:szCs w:val="30"/>
        </w:rPr>
      </w:pPr>
    </w:p>
    <w:p w14:paraId="77A0FF9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does not this hold true in other matters besides the observance of the Sabbath,—matters, too, in which magistratical interference is admitted to be lawful?</w:t>
      </w:r>
    </w:p>
    <w:p w14:paraId="57BB622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但这难道不也适用于安息日遵守以外的其他事务吗？——那些也被承认官长干预是合法的事务？</w:t>
      </w:r>
    </w:p>
    <w:p w14:paraId="20291ADF">
      <w:pPr>
        <w:spacing w:before="59" w:line="331" w:lineRule="auto"/>
        <w:ind w:firstLine="221"/>
        <w:jc w:val="both"/>
        <w:rPr>
          <w:rFonts w:hint="eastAsia" w:ascii="微软雅黑" w:hAnsi="微软雅黑" w:eastAsia="微软雅黑" w:cs="微软雅黑"/>
          <w:spacing w:val="-1"/>
          <w:sz w:val="30"/>
          <w:szCs w:val="30"/>
        </w:rPr>
      </w:pPr>
    </w:p>
    <w:p w14:paraId="49FF171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Might it not as well be pleaded that the magistrate should not make laws for the protection of human life, because he cannot restrain man from cherishing deadly hatred towards his brother man; or laws for the protection of property, because he cannot secure moral honesty; or laws against perjury, because he cannot impart to men a sacred regard to truth; as that he may not legislate on the subject of the Sabbath, because he cannot secure its spiritual observance?</w:t>
      </w:r>
    </w:p>
    <w:p w14:paraId="0802A5D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不可以同样辩称，官长不应制定保护人命的法律，因为他不能限制人怀有对其兄弟的致命仇恨；或制定保护财产的法律，因为他不能确保道德诚实；或制定反伪证的法律，因为他不能赋予人对真理的神圣尊重；正如他不可以就安息日主题立法，因为他无法确保其属灵遵守吗？</w:t>
      </w:r>
    </w:p>
    <w:p w14:paraId="17EE54E8">
      <w:pPr>
        <w:spacing w:before="59" w:line="331" w:lineRule="auto"/>
        <w:ind w:firstLine="221"/>
        <w:jc w:val="both"/>
        <w:rPr>
          <w:rFonts w:hint="eastAsia" w:ascii="微软雅黑" w:hAnsi="微软雅黑" w:eastAsia="微软雅黑" w:cs="微软雅黑"/>
          <w:spacing w:val="-1"/>
          <w:sz w:val="30"/>
          <w:szCs w:val="30"/>
        </w:rPr>
      </w:pPr>
    </w:p>
    <w:p w14:paraId="5E86460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Although he cannot do this, we contend that it is still competent for him to interpose the solemn voice of law, and the strong arm of power, in order to secure to the nation a season of rest from public business and public amusements; and that, too, on distinctly religious grounds: and we ask him to do what he can do.</w:t>
      </w:r>
    </w:p>
    <w:p w14:paraId="6C32DCC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虽然他不能做这件事，我们主张他仍然有资格介入法律庄严的声音和强有力的手臂，以确保国家有一段时间从公共事务和公共娱乐中得享安息；而且这是基于明确的宗教理由：我们要求他做他能做的事。</w:t>
      </w:r>
    </w:p>
    <w:p w14:paraId="1290AA73">
      <w:pPr>
        <w:spacing w:before="59" w:line="331" w:lineRule="auto"/>
        <w:ind w:firstLine="221"/>
        <w:jc w:val="both"/>
        <w:rPr>
          <w:rFonts w:hint="eastAsia" w:ascii="微软雅黑" w:hAnsi="微软雅黑" w:eastAsia="微软雅黑" w:cs="微软雅黑"/>
          <w:spacing w:val="-1"/>
          <w:sz w:val="30"/>
          <w:szCs w:val="30"/>
        </w:rPr>
      </w:pPr>
    </w:p>
    <w:p w14:paraId="46BDB00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who deny to the magistrate all power whatever in matters of religion, nevertheless, admit the propriety of magistratical interference in regard to the Sabbath.</w:t>
      </w:r>
    </w:p>
    <w:p w14:paraId="2BB288F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一些否认官长在宗教事务上有任何权力的人，却承认官长干预安息日的正当性。</w:t>
      </w:r>
    </w:p>
    <w:p w14:paraId="07BDABCE">
      <w:pPr>
        <w:spacing w:before="59" w:line="331" w:lineRule="auto"/>
        <w:ind w:firstLine="221"/>
        <w:jc w:val="both"/>
        <w:rPr>
          <w:rFonts w:hint="eastAsia" w:ascii="微软雅黑" w:hAnsi="微软雅黑" w:eastAsia="微软雅黑" w:cs="微软雅黑"/>
          <w:spacing w:val="-1"/>
          <w:sz w:val="30"/>
          <w:szCs w:val="30"/>
        </w:rPr>
      </w:pPr>
    </w:p>
    <w:p w14:paraId="50B77BE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consistency’s sake, they are compelled to maintain that the civil enactment of a day of weekly rest, proceeds on secular grounds entirely.</w:t>
      </w:r>
    </w:p>
    <w:p w14:paraId="7CDC7F7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但为了保持一致性，他们被迫坚持认为，每周安息日的民事法规完全基于世俗理由。</w:t>
      </w:r>
    </w:p>
    <w:p w14:paraId="5BCA9A50">
      <w:pPr>
        <w:spacing w:before="59" w:line="331" w:lineRule="auto"/>
        <w:ind w:firstLine="221"/>
        <w:jc w:val="both"/>
        <w:rPr>
          <w:rFonts w:hint="eastAsia" w:ascii="微软雅黑" w:hAnsi="微软雅黑" w:eastAsia="微软雅黑" w:cs="微软雅黑"/>
          <w:spacing w:val="-1"/>
          <w:sz w:val="30"/>
          <w:szCs w:val="30"/>
        </w:rPr>
      </w:pPr>
    </w:p>
    <w:p w14:paraId="3DA3252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from the common consent which is understood to be given it by the people of the nation; or, because of its being necessary for the protection of property; or, as a day of mere secular rest;—it is on some such grounds as these that the magistrate is to be understood as warranted to interfere.</w:t>
      </w:r>
    </w:p>
    <w:p w14:paraId="07C96B2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或是基于国民被理解为给予它的共同同意；或是因为它对于保护财产是必要的；或是作为一个纯粹世俗休息的日子；——正是基于诸如此类的理由，官长被理解为有理由干预。</w:t>
      </w:r>
    </w:p>
    <w:p w14:paraId="0CB39B3F">
      <w:pPr>
        <w:spacing w:before="59" w:line="331" w:lineRule="auto"/>
        <w:ind w:firstLine="221"/>
        <w:jc w:val="both"/>
        <w:rPr>
          <w:rFonts w:hint="eastAsia" w:ascii="微软雅黑" w:hAnsi="微软雅黑" w:eastAsia="微软雅黑" w:cs="微软雅黑"/>
          <w:spacing w:val="-1"/>
          <w:sz w:val="30"/>
          <w:szCs w:val="30"/>
        </w:rPr>
      </w:pPr>
    </w:p>
    <w:p w14:paraId="6420978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must be no respect to the authority of God; no regard to the spiritual ends of the sabbatical institution.</w:t>
      </w:r>
    </w:p>
    <w:p w14:paraId="3EB1370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绝不能尊重神的权威；绝不能顾及安息日设立的属灵目的。</w:t>
      </w:r>
    </w:p>
    <w:p w14:paraId="076D592F">
      <w:pPr>
        <w:spacing w:before="59" w:line="331" w:lineRule="auto"/>
        <w:ind w:firstLine="221"/>
        <w:jc w:val="both"/>
        <w:rPr>
          <w:rFonts w:hint="eastAsia" w:ascii="微软雅黑" w:hAnsi="微软雅黑" w:eastAsia="微软雅黑" w:cs="微软雅黑"/>
          <w:spacing w:val="-1"/>
          <w:sz w:val="30"/>
          <w:szCs w:val="30"/>
        </w:rPr>
      </w:pPr>
    </w:p>
    <w:p w14:paraId="7ED3D20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brought down entirely from the high and sacred ground of religion, and placed on the low basis of a worldly motive.</w:t>
      </w:r>
    </w:p>
    <w:p w14:paraId="491A976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它必须完全从宗教崇高神圣的立场上降下来，置于世俗动机的低级基础之上。</w:t>
      </w:r>
    </w:p>
    <w:p w14:paraId="6A7A66CE">
      <w:pPr>
        <w:spacing w:before="59" w:line="331" w:lineRule="auto"/>
        <w:ind w:firstLine="221"/>
        <w:jc w:val="both"/>
        <w:rPr>
          <w:rFonts w:hint="eastAsia" w:ascii="微软雅黑" w:hAnsi="微软雅黑" w:eastAsia="微软雅黑" w:cs="微软雅黑"/>
          <w:spacing w:val="-1"/>
          <w:sz w:val="30"/>
          <w:szCs w:val="30"/>
        </w:rPr>
      </w:pPr>
    </w:p>
    <w:p w14:paraId="2FD467D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of these inferior grounds, however, will be found sufficient to furnish a platform broad enough, even were it firm enough, for the structure of a national Sabbath.</w:t>
      </w:r>
    </w:p>
    <w:p w14:paraId="6A36485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然而，所有这些次要理由，即使足够坚固，也都不足以提供一个足够宽广的平台，来构建国家安息日。</w:t>
      </w:r>
    </w:p>
    <w:p w14:paraId="19C4F800">
      <w:pPr>
        <w:spacing w:before="59" w:line="331" w:lineRule="auto"/>
        <w:ind w:firstLine="221"/>
        <w:jc w:val="both"/>
        <w:rPr>
          <w:rFonts w:hint="eastAsia" w:ascii="微软雅黑" w:hAnsi="微软雅黑" w:eastAsia="微软雅黑" w:cs="微软雅黑"/>
          <w:spacing w:val="-1"/>
          <w:sz w:val="30"/>
          <w:szCs w:val="30"/>
        </w:rPr>
      </w:pPr>
    </w:p>
    <w:p w14:paraId="17798CF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ground of common consent will not serve the purpose, inasmuch as it is preposterous to expect that Jews and infidels would ever agree to an arrangement, which should lay them under a restraint to which they did not feel themselves compelled by their consciences to submit, and their submission to which would consequently tend to involve them in the disgrace of hypocrisy.</w:t>
      </w:r>
    </w:p>
    <w:p w14:paraId="47B911E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共同同意的理由不能达到目的，因为期望犹太人和不信者会同意一种安排是荒谬的，这种安排将他们置于一种他们良心不觉得被迫顺服的约束之下，而且他们的顺服将因此倾向于使他们陷入伪善的耻辱。</w:t>
      </w:r>
    </w:p>
    <w:p w14:paraId="7EDD0537">
      <w:pPr>
        <w:spacing w:before="59" w:line="331" w:lineRule="auto"/>
        <w:ind w:firstLine="221"/>
        <w:jc w:val="both"/>
        <w:rPr>
          <w:rFonts w:hint="eastAsia" w:ascii="微软雅黑" w:hAnsi="微软雅黑" w:eastAsia="微软雅黑" w:cs="微软雅黑"/>
          <w:spacing w:val="-1"/>
          <w:sz w:val="30"/>
          <w:szCs w:val="30"/>
        </w:rPr>
      </w:pPr>
    </w:p>
    <w:p w14:paraId="4B5E594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will the protection of property serve the purpose.</w:t>
      </w:r>
    </w:p>
    <w:p w14:paraId="5373664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财产保护也不能达到目的。</w:t>
      </w:r>
    </w:p>
    <w:p w14:paraId="169EDC6D">
      <w:pPr>
        <w:spacing w:before="59" w:line="331" w:lineRule="auto"/>
        <w:ind w:firstLine="221"/>
        <w:jc w:val="both"/>
        <w:rPr>
          <w:rFonts w:hint="eastAsia" w:ascii="微软雅黑" w:hAnsi="微软雅黑" w:eastAsia="微软雅黑" w:cs="微软雅黑"/>
          <w:spacing w:val="-1"/>
          <w:sz w:val="30"/>
          <w:szCs w:val="30"/>
        </w:rPr>
      </w:pPr>
    </w:p>
    <w:p w14:paraId="7A6BC77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might not the Jew, in this case, complain of being compelled to suspend his lawful employment on the first day of the week, in obedience to the law of the land, after having felt constrained to cease from working on the seventh day, in obedience to the dictates of his conscience?</w:t>
      </w:r>
    </w:p>
    <w:p w14:paraId="7465230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因为在这种情况下，犹太人在感到被迫服从良心的指示在第七日停止工作后，难道不会抱怨为了服从国家法律而被迫在一周的第一天暂停合法工作吗？</w:t>
      </w:r>
    </w:p>
    <w:p w14:paraId="6B497AEE">
      <w:pPr>
        <w:spacing w:before="59" w:line="331" w:lineRule="auto"/>
        <w:ind w:firstLine="221"/>
        <w:jc w:val="both"/>
        <w:rPr>
          <w:rFonts w:hint="eastAsia" w:ascii="微软雅黑" w:hAnsi="微软雅黑" w:eastAsia="微软雅黑" w:cs="微软雅黑"/>
          <w:spacing w:val="-1"/>
          <w:sz w:val="30"/>
          <w:szCs w:val="30"/>
        </w:rPr>
      </w:pPr>
    </w:p>
    <w:p w14:paraId="28A9868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if the Sabbath is recognised as property, and only to be protected as such, although no man may take another’s property, what should hinder a man, as has been acutely argued, from giving his property away?</w:t>
      </w:r>
    </w:p>
    <w:p w14:paraId="4421720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不仅如此，如果安息日被承认为财产，并仅作为财产受保护，虽然没人可以夺取别人的财产，但正如有人尖锐指出的那样，什么能阻止一个人放弃他自己的财产呢？</w:t>
      </w:r>
    </w:p>
    <w:p w14:paraId="5ACD93D0">
      <w:pPr>
        <w:spacing w:before="59" w:line="331" w:lineRule="auto"/>
        <w:ind w:firstLine="221"/>
        <w:jc w:val="both"/>
        <w:rPr>
          <w:rFonts w:hint="eastAsia" w:ascii="微软雅黑" w:hAnsi="微软雅黑" w:eastAsia="微软雅黑" w:cs="微软雅黑"/>
          <w:spacing w:val="-1"/>
          <w:sz w:val="30"/>
          <w:szCs w:val="30"/>
        </w:rPr>
      </w:pPr>
    </w:p>
    <w:p w14:paraId="65BB5AC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chooses to give up his time to his master may not surely be hindered, nor the master hindered from accepting of it. ’</w:t>
      </w:r>
    </w:p>
    <w:p w14:paraId="430E1F4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“选择把时间交给主人的仆人肯定不能被阻拦，主人也不能被阻拦接受它。”</w:t>
      </w:r>
    </w:p>
    <w:p w14:paraId="20BB2FDC">
      <w:pPr>
        <w:spacing w:before="59" w:line="331" w:lineRule="auto"/>
        <w:ind w:firstLine="221"/>
        <w:jc w:val="both"/>
        <w:rPr>
          <w:rFonts w:hint="eastAsia" w:ascii="微软雅黑" w:hAnsi="微软雅黑" w:eastAsia="微软雅黑" w:cs="微软雅黑"/>
          <w:spacing w:val="-1"/>
          <w:sz w:val="30"/>
          <w:szCs w:val="30"/>
        </w:rPr>
      </w:pPr>
    </w:p>
    <w:p w14:paraId="7E22EFB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after all, the low ground of property can only, at the best, secure a cessation from business, while it leaves the sanctity of the Lord’s holy day open to desecration by every form of amusement, provided only that those who contribute to the entertainment of others, take care to let it be understood they are not pursuing a trade.</w:t>
      </w:r>
    </w:p>
    <w:p w14:paraId="053EADE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但归根结底，财产这一低级理由充其量只能确保停止商业活动，却让主圣日的圣洁性暴露于各种形式娱乐的亵渎之下，只要那些为他人提供娱乐的人注意让人理解他们不是在从事一种交易。</w:t>
      </w:r>
    </w:p>
    <w:p w14:paraId="3A3025EA">
      <w:pPr>
        <w:spacing w:before="59" w:line="331" w:lineRule="auto"/>
        <w:ind w:firstLine="221"/>
        <w:jc w:val="both"/>
        <w:rPr>
          <w:rFonts w:hint="eastAsia" w:ascii="微软雅黑" w:hAnsi="微软雅黑" w:eastAsia="微软雅黑" w:cs="微软雅黑"/>
          <w:spacing w:val="-1"/>
          <w:sz w:val="30"/>
          <w:szCs w:val="30"/>
        </w:rPr>
      </w:pPr>
    </w:p>
    <w:p w14:paraId="67D27D7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day, the streets and avenues of the city, and the places of public resort, may be frequented by crowds, trying their skill in athletic exercises; conducting, in due form, their manly sports; witnessing feats of jugglery; listening, amid shouts of obstreperous merriment, to some low buffoon; or, perhaps, feasting on the deadly combat of noble animals brought together for the purpose of gratifying a refined taste, by tearing each other to pieces.</w:t>
      </w:r>
    </w:p>
    <w:p w14:paraId="626A528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白天，城市的街道、大道和公共场所可能挤满了人群，尝试体育锻炼的技巧；按部就班地进行男子气概的运动；观看杂耍技艺；在喧闹的欢笑声中听某个低俗小丑的表演；或者，也许在欣赏高贵动物为了满足某种“高雅”趣味而被带到一起互相撕碎的致命搏斗。</w:t>
      </w:r>
    </w:p>
    <w:p w14:paraId="6223A97F">
      <w:pPr>
        <w:spacing w:before="59" w:line="331" w:lineRule="auto"/>
        <w:ind w:firstLine="221"/>
        <w:jc w:val="both"/>
        <w:rPr>
          <w:rFonts w:hint="eastAsia" w:ascii="微软雅黑" w:hAnsi="微软雅黑" w:eastAsia="微软雅黑" w:cs="微软雅黑"/>
          <w:spacing w:val="-1"/>
          <w:sz w:val="30"/>
          <w:szCs w:val="30"/>
        </w:rPr>
      </w:pPr>
    </w:p>
    <w:p w14:paraId="6318E9C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evening of the day of holy rest may be spent in the fascinating dissipations of the concert, the ball, the assembly, the masquerade, or any other form of fashionable extravagance, which those who are ‘lovers of pleasure more than lovers of God’ may demand.</w:t>
      </w:r>
    </w:p>
    <w:p w14:paraId="1736F0F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而神圣安息日的夜晚可能在音乐会、舞会、聚会、化妆舞会等迷人的放荡中度过，或任何其他“爱宴乐、不爱神”的人所要求的时尚奢侈形式。</w:t>
      </w:r>
    </w:p>
    <w:p w14:paraId="3225E0B3">
      <w:pPr>
        <w:spacing w:before="59" w:line="331" w:lineRule="auto"/>
        <w:ind w:firstLine="221"/>
        <w:jc w:val="both"/>
        <w:rPr>
          <w:rFonts w:hint="eastAsia" w:ascii="微软雅黑" w:hAnsi="微软雅黑" w:eastAsia="微软雅黑" w:cs="微软雅黑"/>
          <w:spacing w:val="-1"/>
          <w:sz w:val="30"/>
          <w:szCs w:val="30"/>
        </w:rPr>
      </w:pPr>
    </w:p>
    <w:p w14:paraId="11C49EA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are the consequences that must inevitably spring from maintaining, that civil authority can be interposed on behalf of the Sabbath on no higher ground than that it is the common property of the inhabitants of a nation.</w:t>
      </w:r>
    </w:p>
    <w:p w14:paraId="41034B8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这就是坚持认为民事权威只能基于“安息日是国家居民的共同财产”这一理由而介入，所必然产生的后果。</w:t>
      </w:r>
    </w:p>
    <w:p w14:paraId="350825AB">
      <w:pPr>
        <w:spacing w:before="59" w:line="331" w:lineRule="auto"/>
        <w:ind w:firstLine="221"/>
        <w:jc w:val="both"/>
        <w:rPr>
          <w:rFonts w:hint="eastAsia" w:ascii="微软雅黑" w:hAnsi="微软雅黑" w:eastAsia="微软雅黑" w:cs="微软雅黑"/>
          <w:spacing w:val="-1"/>
          <w:sz w:val="30"/>
          <w:szCs w:val="30"/>
        </w:rPr>
      </w:pPr>
    </w:p>
    <w:p w14:paraId="4976C7B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is it so, that the day of the Lord is to be regarded and spoken of as only a species of human property?</w:t>
      </w:r>
    </w:p>
    <w:p w14:paraId="438E24D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但是，主的日子真的应该被视为和谈论为仅仅是一种人类财产吗？</w:t>
      </w:r>
    </w:p>
    <w:p w14:paraId="443BD415">
      <w:pPr>
        <w:spacing w:before="59" w:line="331" w:lineRule="auto"/>
        <w:ind w:firstLine="221"/>
        <w:jc w:val="both"/>
        <w:rPr>
          <w:rFonts w:hint="eastAsia" w:ascii="微软雅黑" w:hAnsi="微软雅黑" w:eastAsia="微软雅黑" w:cs="微软雅黑"/>
          <w:spacing w:val="-1"/>
          <w:sz w:val="30"/>
          <w:szCs w:val="30"/>
        </w:rPr>
      </w:pPr>
    </w:p>
    <w:p w14:paraId="416581E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absolutely deny,’ says Professor Willison with becoming indignation, ‘that the fourth commandment is one concerning property; no, not even, properly speaking, is it in part so.</w:t>
      </w:r>
    </w:p>
    <w:p w14:paraId="7C075DC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“我们绝对否认，”威利森教授带着适当的义愤说，“第四条诫命是关于财产的；不，准确地说，它甚至部分也不是。</w:t>
      </w:r>
    </w:p>
    <w:p w14:paraId="09F76848">
      <w:pPr>
        <w:spacing w:before="59" w:line="331" w:lineRule="auto"/>
        <w:ind w:firstLine="221"/>
        <w:jc w:val="both"/>
        <w:rPr>
          <w:rFonts w:hint="eastAsia" w:ascii="微软雅黑" w:hAnsi="微软雅黑" w:eastAsia="微软雅黑" w:cs="微软雅黑"/>
          <w:spacing w:val="-1"/>
          <w:sz w:val="30"/>
          <w:szCs w:val="30"/>
        </w:rPr>
      </w:pPr>
    </w:p>
    <w:p w14:paraId="3654680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Except as connected with the end of serving God, the Sabbath is given to no man as his own.</w:t>
      </w:r>
    </w:p>
    <w:p w14:paraId="4C51632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除非与事奉神的目的相连，安息日并未作为己有赐给任何人。</w:t>
      </w:r>
    </w:p>
    <w:p w14:paraId="42413D92">
      <w:pPr>
        <w:spacing w:before="59" w:line="331" w:lineRule="auto"/>
        <w:ind w:firstLine="221"/>
        <w:jc w:val="both"/>
        <w:rPr>
          <w:rFonts w:hint="eastAsia" w:ascii="微软雅黑" w:hAnsi="微软雅黑" w:eastAsia="微软雅黑" w:cs="微软雅黑"/>
          <w:spacing w:val="-1"/>
          <w:sz w:val="30"/>
          <w:szCs w:val="30"/>
        </w:rPr>
      </w:pPr>
    </w:p>
    <w:p w14:paraId="2DB7B68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merely time which no man may exact from another: it is time which no man may alienate to himself.</w:t>
      </w:r>
    </w:p>
    <w:p w14:paraId="12F32BC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它不仅仅是任何人不得向他人强索的时间：它是任何人不得私自占用的时间。</w:t>
      </w:r>
    </w:p>
    <w:p w14:paraId="361318B1">
      <w:pPr>
        <w:spacing w:before="59" w:line="331" w:lineRule="auto"/>
        <w:ind w:firstLine="221"/>
        <w:jc w:val="both"/>
        <w:rPr>
          <w:rFonts w:hint="eastAsia" w:ascii="微软雅黑" w:hAnsi="微软雅黑" w:eastAsia="微软雅黑" w:cs="微软雅黑"/>
          <w:spacing w:val="-1"/>
          <w:sz w:val="30"/>
          <w:szCs w:val="30"/>
        </w:rPr>
      </w:pPr>
    </w:p>
    <w:p w14:paraId="0A79B89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neither the servant’s nor the master’s, except as to be devoted by both to the highest ends of their being.</w:t>
      </w:r>
    </w:p>
    <w:p w14:paraId="5A9E462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它既不属于仆人也不属于主人，除非被双方奉献于其存在的最高目的。</w:t>
      </w:r>
    </w:p>
    <w:p w14:paraId="78A20D8B">
      <w:pPr>
        <w:spacing w:before="59" w:line="331" w:lineRule="auto"/>
        <w:ind w:firstLine="221"/>
        <w:jc w:val="both"/>
        <w:rPr>
          <w:rFonts w:hint="eastAsia" w:ascii="微软雅黑" w:hAnsi="微软雅黑" w:eastAsia="微软雅黑" w:cs="微软雅黑"/>
          <w:spacing w:val="-1"/>
          <w:sz w:val="30"/>
          <w:szCs w:val="30"/>
        </w:rPr>
      </w:pPr>
    </w:p>
    <w:p w14:paraId="266105C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Property! why, there is another command for that, whether, in truth, it be money or time that is in question. …</w:t>
      </w:r>
    </w:p>
    <w:p w14:paraId="601500C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财产！哎呀，关于那个还有另一条诫命，无论实际上涉及的是金钱还是时间。……</w:t>
      </w:r>
    </w:p>
    <w:p w14:paraId="13338063">
      <w:pPr>
        <w:spacing w:before="59" w:line="331" w:lineRule="auto"/>
        <w:ind w:firstLine="221"/>
        <w:jc w:val="both"/>
        <w:rPr>
          <w:rFonts w:hint="eastAsia" w:ascii="微软雅黑" w:hAnsi="微软雅黑" w:eastAsia="微软雅黑" w:cs="微软雅黑"/>
          <w:spacing w:val="-1"/>
          <w:sz w:val="30"/>
          <w:szCs w:val="30"/>
        </w:rPr>
      </w:pPr>
    </w:p>
    <w:p w14:paraId="6B20F68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not do:—go where we may to seek our warrant for a law on that principle, let us not go to that sacred statute whose foremost words proclaim its sublimer objects, “Thou shalt remember the Sabbath-day to keep it holy!”</w:t>
      </w:r>
    </w:p>
    <w:p w14:paraId="301BDB9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这行不通：——无论我们到哪里去寻求基于该原则的法律依据，让我们不要去那神圣的法规，其首要的话语宣告了其更崇高的目标，“当记念安息日，守为圣日！”</w:t>
      </w:r>
    </w:p>
    <w:p w14:paraId="0E02809E">
      <w:pPr>
        <w:spacing w:before="59" w:line="331" w:lineRule="auto"/>
        <w:ind w:firstLine="221"/>
        <w:jc w:val="both"/>
        <w:rPr>
          <w:rFonts w:hint="eastAsia" w:ascii="微软雅黑" w:hAnsi="微软雅黑" w:eastAsia="微软雅黑" w:cs="微软雅黑"/>
          <w:spacing w:val="-1"/>
          <w:sz w:val="30"/>
          <w:szCs w:val="30"/>
        </w:rPr>
      </w:pPr>
    </w:p>
    <w:p w14:paraId="2C5D0DD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words repel us, as, in a sort, profaning holy ground, as doing a kind of sacrilege, when we would, either in the name of an individual or society, grasp at that part of the commandment which may more immediately serve our worldly interests; and, separating it from the rest, and calling it our own, would avow that with God’s part of it we have nothing to do!</w:t>
      </w:r>
    </w:p>
    <w:p w14:paraId="61D9B80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话语击退我们，仿佛某种程度上在亵渎圣地，在进行一种亵渎神圣的行为，当我们想要以个人或社会的名义，抓住那条诫命中可能更直接服务于我们世俗利益的部分；并将其与其余部分分开，称其为我们自己的，并宣称关于神的那部分我们与此无关！</w:t>
      </w:r>
    </w:p>
    <w:p w14:paraId="789A123C">
      <w:pPr>
        <w:spacing w:before="59" w:line="331" w:lineRule="auto"/>
        <w:ind w:firstLine="221"/>
        <w:jc w:val="both"/>
        <w:rPr>
          <w:rFonts w:hint="eastAsia" w:ascii="微软雅黑" w:hAnsi="微软雅黑" w:eastAsia="微软雅黑" w:cs="微软雅黑"/>
          <w:spacing w:val="-1"/>
          <w:sz w:val="30"/>
          <w:szCs w:val="30"/>
        </w:rPr>
      </w:pPr>
    </w:p>
    <w:p w14:paraId="03C2C58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this right would not be pleaded for the individual; but if society can only thus approach the sacred statute, we would say, in the name of religion and of consistency, let the commandment alone!</w:t>
      </w:r>
    </w:p>
    <w:p w14:paraId="05E8975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我们知道不会有人为个人辩护这种权利；但如果社会只能这样接近神圣法规，我们要以宗教和一致性的名义说，别碰那条诫命！</w:t>
      </w:r>
    </w:p>
    <w:p w14:paraId="7A04E261">
      <w:pPr>
        <w:spacing w:before="59" w:line="331" w:lineRule="auto"/>
        <w:ind w:firstLine="221"/>
        <w:jc w:val="both"/>
        <w:rPr>
          <w:rFonts w:hint="eastAsia" w:ascii="微软雅黑" w:hAnsi="微软雅黑" w:eastAsia="微软雅黑" w:cs="微软雅黑"/>
          <w:spacing w:val="-1"/>
          <w:sz w:val="30"/>
          <w:szCs w:val="30"/>
        </w:rPr>
      </w:pPr>
    </w:p>
    <w:p w14:paraId="13FC779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desecrating it. It is bringing it down from its lofty altitude. It is erazing from it His image and superscription who challenges it as his own. …</w:t>
      </w:r>
    </w:p>
    <w:p w14:paraId="6DD5046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这是亵渎它。这是把它从崇高的高度拉下来。这是从其上抹去那宣告它为己有之祂的形象和名号。……</w:t>
      </w:r>
    </w:p>
    <w:p w14:paraId="5390FB08">
      <w:pPr>
        <w:spacing w:before="59" w:line="331" w:lineRule="auto"/>
        <w:ind w:firstLine="221"/>
        <w:jc w:val="both"/>
        <w:rPr>
          <w:rFonts w:hint="eastAsia" w:ascii="微软雅黑" w:hAnsi="微软雅黑" w:eastAsia="微软雅黑" w:cs="微软雅黑"/>
          <w:spacing w:val="-1"/>
          <w:sz w:val="30"/>
          <w:szCs w:val="30"/>
        </w:rPr>
      </w:pPr>
    </w:p>
    <w:p w14:paraId="6310638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time of the labourer is his property! And so to this it must come in seeking to acquit a nation of the duty of recognising the whole divine law as its rule!</w:t>
      </w:r>
    </w:p>
    <w:p w14:paraId="6963ABE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劳动者的时间是他的财产！这就成了为了免除国家承认整个神圣律法为其准则之义务的结局！</w:t>
      </w:r>
    </w:p>
    <w:p w14:paraId="2E50D612">
      <w:pPr>
        <w:spacing w:before="59" w:line="331" w:lineRule="auto"/>
        <w:ind w:firstLine="221"/>
        <w:jc w:val="both"/>
        <w:rPr>
          <w:rFonts w:hint="eastAsia" w:ascii="微软雅黑" w:hAnsi="微软雅黑" w:eastAsia="微软雅黑" w:cs="微软雅黑"/>
          <w:spacing w:val="-1"/>
          <w:sz w:val="30"/>
          <w:szCs w:val="30"/>
        </w:rPr>
      </w:pPr>
    </w:p>
    <w:p w14:paraId="4FF1512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to set up instead, as supreme, the will of man!</w:t>
      </w:r>
    </w:p>
    <w:p w14:paraId="60BFE92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你必须取而代之，将人的意志设立为至高！</w:t>
      </w:r>
    </w:p>
    <w:p w14:paraId="796ACB99">
      <w:pPr>
        <w:spacing w:before="59" w:line="331" w:lineRule="auto"/>
        <w:ind w:firstLine="221"/>
        <w:jc w:val="both"/>
        <w:rPr>
          <w:rFonts w:hint="eastAsia" w:ascii="微软雅黑" w:hAnsi="微软雅黑" w:eastAsia="微软雅黑" w:cs="微软雅黑"/>
          <w:spacing w:val="-1"/>
          <w:sz w:val="30"/>
          <w:szCs w:val="30"/>
        </w:rPr>
      </w:pPr>
    </w:p>
    <w:p w14:paraId="776C9BF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will not obey such a law long, however well he loves to wield such a power.</w:t>
      </w:r>
    </w:p>
    <w:p w14:paraId="5BE26F4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人不会长久服从这样的法律，无论他多么喜欢行使这样的权力。</w:t>
      </w:r>
    </w:p>
    <w:p w14:paraId="38E3769D">
      <w:pPr>
        <w:spacing w:before="59" w:line="331" w:lineRule="auto"/>
        <w:ind w:firstLine="221"/>
        <w:jc w:val="both"/>
        <w:rPr>
          <w:rFonts w:hint="eastAsia" w:ascii="微软雅黑" w:hAnsi="微软雅黑" w:eastAsia="微软雅黑" w:cs="微软雅黑"/>
          <w:spacing w:val="-1"/>
          <w:sz w:val="30"/>
          <w:szCs w:val="30"/>
        </w:rPr>
      </w:pPr>
    </w:p>
    <w:p w14:paraId="6DA6926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armed, even the ruler armed with such a power, will soon wield it either too little or too much.</w:t>
      </w:r>
    </w:p>
    <w:p w14:paraId="4CDD8BD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武装起来的人，甚至武装了这种权力的统治者，很快就会行使得太少或太多。</w:t>
      </w:r>
    </w:p>
    <w:p w14:paraId="0A058217">
      <w:pPr>
        <w:spacing w:before="59" w:line="331" w:lineRule="auto"/>
        <w:ind w:firstLine="221"/>
        <w:jc w:val="both"/>
        <w:rPr>
          <w:rFonts w:hint="eastAsia" w:ascii="微软雅黑" w:hAnsi="微软雅黑" w:eastAsia="微软雅黑" w:cs="微软雅黑"/>
          <w:spacing w:val="-1"/>
          <w:sz w:val="30"/>
          <w:szCs w:val="30"/>
        </w:rPr>
      </w:pPr>
    </w:p>
    <w:p w14:paraId="3A88EA5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Public sentiment, forming upon such a standard, will speedily manifest the opposition of the natural will of man to the will of his Maker.</w:t>
      </w:r>
    </w:p>
    <w:p w14:paraId="2BD4059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建立在这样标准上的公众情绪，将迅速显明人天然意志对其创造者意志的对立。</w:t>
      </w:r>
    </w:p>
    <w:p w14:paraId="3245E8E1">
      <w:pPr>
        <w:spacing w:before="59" w:line="331" w:lineRule="auto"/>
        <w:ind w:firstLine="221"/>
        <w:jc w:val="both"/>
        <w:rPr>
          <w:rFonts w:hint="eastAsia" w:ascii="微软雅黑" w:hAnsi="微软雅黑" w:eastAsia="微软雅黑" w:cs="微软雅黑"/>
          <w:spacing w:val="-1"/>
          <w:sz w:val="30"/>
          <w:szCs w:val="30"/>
        </w:rPr>
      </w:pPr>
    </w:p>
    <w:p w14:paraId="2365471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pious, the timid, will soon find enough to do to hold on in their veneration of religion and its ordinances, unseduced by the example, or undismayed by the scorn, of others.</w:t>
      </w:r>
    </w:p>
    <w:p w14:paraId="2A58B47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虔诚者和胆怯者很快会发现，要坚持对宗教及其条例的崇敬，不被他人的榜样所引诱，不被嘲笑所吓倒，是何等费力。</w:t>
      </w:r>
    </w:p>
    <w:p w14:paraId="6547A1C6">
      <w:pPr>
        <w:spacing w:before="59" w:line="331" w:lineRule="auto"/>
        <w:ind w:firstLine="221"/>
        <w:jc w:val="both"/>
        <w:rPr>
          <w:rFonts w:hint="eastAsia" w:ascii="微软雅黑" w:hAnsi="微软雅黑" w:eastAsia="微软雅黑" w:cs="微软雅黑"/>
          <w:spacing w:val="-1"/>
          <w:sz w:val="30"/>
          <w:szCs w:val="30"/>
        </w:rPr>
      </w:pPr>
    </w:p>
    <w:p w14:paraId="4EBDB86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Farewell to the national Sabbath—farewell, as to most, to the Sabbath itself—when the law shall avow no higher reasons than these!</w:t>
      </w:r>
    </w:p>
    <w:p w14:paraId="63CD4FE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别了，国家的安息日——对于大多数人来说，别了，安息日本身——当法律宣称没有比这更高的理由时！</w:t>
      </w:r>
    </w:p>
    <w:p w14:paraId="3714A53F">
      <w:pPr>
        <w:spacing w:before="59" w:line="331" w:lineRule="auto"/>
        <w:ind w:firstLine="221"/>
        <w:jc w:val="both"/>
        <w:rPr>
          <w:rFonts w:hint="eastAsia" w:ascii="微软雅黑" w:hAnsi="微软雅黑" w:eastAsia="微软雅黑" w:cs="微软雅黑"/>
          <w:spacing w:val="-1"/>
          <w:sz w:val="30"/>
          <w:szCs w:val="30"/>
        </w:rPr>
      </w:pPr>
    </w:p>
    <w:p w14:paraId="5F0E45F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Farewell the holy quiet of that morn which was wont to be disturbed only by the ringing of the church bell, or the tread of the passenger repairing to the house of prayer.</w:t>
      </w:r>
    </w:p>
    <w:p w14:paraId="148B8CC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别了，那早晨神圣的宁静，那曾只被教堂的钟声或前往祷告殿的行人脚步声所打扰的宁静。</w:t>
      </w:r>
    </w:p>
    <w:p w14:paraId="227F390A">
      <w:pPr>
        <w:spacing w:before="59" w:line="331" w:lineRule="auto"/>
        <w:ind w:firstLine="221"/>
        <w:jc w:val="both"/>
        <w:rPr>
          <w:rFonts w:hint="eastAsia" w:ascii="微软雅黑" w:hAnsi="微软雅黑" w:eastAsia="微软雅黑" w:cs="微软雅黑"/>
          <w:spacing w:val="-1"/>
          <w:sz w:val="30"/>
          <w:szCs w:val="30"/>
        </w:rPr>
      </w:pPr>
    </w:p>
    <w:p w14:paraId="2E5C9DE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blessing of our country! first friend of the poor! first among our cherished recollections, when in a land of strangers!</w:t>
      </w:r>
    </w:p>
    <w:p w14:paraId="6F0F8FB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我们国家的首要祝福！穷人的首要朋友！当在异乡时，我们珍视的记忆中的首位！</w:t>
      </w:r>
    </w:p>
    <w:p w14:paraId="158E36FD">
      <w:pPr>
        <w:spacing w:before="59" w:line="331" w:lineRule="auto"/>
        <w:ind w:firstLine="221"/>
        <w:jc w:val="both"/>
        <w:rPr>
          <w:rFonts w:hint="eastAsia" w:ascii="微软雅黑" w:hAnsi="微软雅黑" w:eastAsia="微软雅黑" w:cs="微软雅黑"/>
          <w:spacing w:val="-1"/>
          <w:sz w:val="30"/>
          <w:szCs w:val="30"/>
        </w:rPr>
      </w:pPr>
    </w:p>
    <w:p w14:paraId="0DE0402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of the peasant and the labourer conducting their well-ordered households to the sanctuary of God, we shall see the parties of pleasure mustering for their sports;—Jew pursuing his traffic with his brother Jew;—and the company of worshippers crossed in their path by the crowds repairing to the factory; where the offered alternative of working on that day, or another being found to do the work, shall have proved too powerful for the juvenile labourer, and carried it over all the sacredness and authority of a parent’s example and precept; or shall have tempted even the willing child against his mind, and for the very parent’s sake, not to forfeit the means of dependence, perhaps for both!</w:t>
      </w:r>
    </w:p>
    <w:p w14:paraId="561162A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代替农民和劳动者带领他们秩序井然的家庭前往神的圣所，我们将看到享乐的聚会正在为他们的运动集结；——犹太人与他的犹太弟兄进行交易；——敬拜者的队伍在路上与赶往工厂的人群交叉；在那里，要么在那天工作，要么找别人来做的二选一，将被证明对年轻劳动者来说太过强大，并胜过父母榜样和教导的所有神圣性和权威；或诱使甚至愿意顺从的孩子违背心意，为了父母的缘故，不失去也许是两人的依靠手段！</w:t>
      </w:r>
    </w:p>
    <w:p w14:paraId="76E01C53">
      <w:pPr>
        <w:spacing w:before="59" w:line="331" w:lineRule="auto"/>
        <w:ind w:firstLine="221"/>
        <w:jc w:val="both"/>
        <w:rPr>
          <w:rFonts w:hint="eastAsia" w:ascii="微软雅黑" w:hAnsi="微软雅黑" w:eastAsia="微软雅黑" w:cs="微软雅黑"/>
          <w:spacing w:val="-1"/>
          <w:sz w:val="30"/>
          <w:szCs w:val="30"/>
        </w:rPr>
      </w:pPr>
    </w:p>
    <w:p w14:paraId="30C8050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it the pious and the timid alone who would have reason, in the issue, to mourn the adoption of such a political theory: the irreligious themselves, brought within the mercy of human covetousness, would exclaim, ere long, Let us fall into the hands of God, but let us not fall into the hands of men!’</w:t>
      </w:r>
    </w:p>
    <w:p w14:paraId="2471ECE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最终，不仅是虔诚者和胆怯者有理由哀叹采纳这种政治理论：连不信教者自己，一旦落入人类贪婪的摆布之中，不久也会惊呼：让我们落在神的手里，但不要让我们落在人的手里！”</w:t>
      </w:r>
    </w:p>
    <w:p w14:paraId="3CA65D24">
      <w:pPr>
        <w:spacing w:before="59" w:line="331" w:lineRule="auto"/>
        <w:ind w:firstLine="221"/>
        <w:jc w:val="both"/>
        <w:rPr>
          <w:rFonts w:hint="eastAsia" w:ascii="微软雅黑" w:hAnsi="微软雅黑" w:eastAsia="微软雅黑" w:cs="微软雅黑"/>
          <w:spacing w:val="-1"/>
          <w:sz w:val="30"/>
          <w:szCs w:val="30"/>
        </w:rPr>
      </w:pPr>
    </w:p>
    <w:p w14:paraId="7B75B47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again, the ground assumed, as that on which legislation is to proceed, is merely that the Sabbath is a day of secular rest, of cessation from ordinary worldly employment, it will be found that neither will this ground serve.</w:t>
      </w:r>
    </w:p>
    <w:p w14:paraId="634759B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此外，如果假定立法的依据仅仅是安息日是一个世俗休息的日子，是停止日常世俗工作的日子，人们会发现这个理由也行不通。</w:t>
      </w:r>
    </w:p>
    <w:p w14:paraId="506B8C7B">
      <w:pPr>
        <w:spacing w:before="59" w:line="331" w:lineRule="auto"/>
        <w:ind w:firstLine="221"/>
        <w:jc w:val="both"/>
        <w:rPr>
          <w:rFonts w:hint="eastAsia" w:ascii="微软雅黑" w:hAnsi="微软雅黑" w:eastAsia="微软雅黑" w:cs="微软雅黑"/>
          <w:spacing w:val="-1"/>
          <w:sz w:val="30"/>
          <w:szCs w:val="30"/>
        </w:rPr>
      </w:pPr>
    </w:p>
    <w:p w14:paraId="7C8F8D7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apart from the authority of God and the religious purposes for which he has instituted the Sabbath, what right has any government on earth to interdict its subjects from labour for any length of time whatever, provided they themselves are willing to work?</w:t>
      </w:r>
    </w:p>
    <w:p w14:paraId="1838989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因为，如果抛开神的权威和祂设立安息日的宗教目的，只要臣民自己愿意工作，地上的任何政府有什么权利禁止他们在任何时间长度内劳动呢？</w:t>
      </w:r>
    </w:p>
    <w:p w14:paraId="0FA5E741">
      <w:pPr>
        <w:spacing w:before="59" w:line="331" w:lineRule="auto"/>
        <w:ind w:firstLine="221"/>
        <w:jc w:val="both"/>
        <w:rPr>
          <w:rFonts w:hint="eastAsia" w:ascii="微软雅黑" w:hAnsi="微软雅黑" w:eastAsia="微软雅黑" w:cs="微软雅黑"/>
          <w:spacing w:val="-1"/>
          <w:sz w:val="30"/>
          <w:szCs w:val="30"/>
        </w:rPr>
      </w:pPr>
    </w:p>
    <w:p w14:paraId="1820DFA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Admitting it to have such a right, how is it to fix on a seventh part of time, as the due proportion which the season of rest is to bear to that of labour?</w:t>
      </w:r>
    </w:p>
    <w:p w14:paraId="66119CC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即使承认它有这样的权利，它如何确定七分之一的时间作为休息与劳动应有的比例呢？</w:t>
      </w:r>
    </w:p>
    <w:p w14:paraId="5870A923">
      <w:pPr>
        <w:spacing w:before="59" w:line="331" w:lineRule="auto"/>
        <w:ind w:firstLine="221"/>
        <w:jc w:val="both"/>
        <w:rPr>
          <w:rFonts w:hint="eastAsia" w:ascii="微软雅黑" w:hAnsi="微软雅黑" w:eastAsia="微软雅黑" w:cs="微软雅黑"/>
          <w:spacing w:val="-1"/>
          <w:sz w:val="30"/>
          <w:szCs w:val="30"/>
        </w:rPr>
      </w:pPr>
    </w:p>
    <w:p w14:paraId="0476E0E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difficulty superseded, might not the second, the third, or any other day of the week, serve the end of secular rest as perfectly as the first?</w:t>
      </w:r>
    </w:p>
    <w:p w14:paraId="11D8CA0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即使克服了这个困难，难道一周的第二天、第三天或任何其他日子，不能像第一天一样完美地达到世俗休息的目的吗？</w:t>
      </w:r>
    </w:p>
    <w:p w14:paraId="6678B005">
      <w:pPr>
        <w:spacing w:before="59" w:line="331" w:lineRule="auto"/>
        <w:ind w:firstLine="221"/>
        <w:jc w:val="both"/>
        <w:rPr>
          <w:rFonts w:hint="eastAsia" w:ascii="微软雅黑" w:hAnsi="微软雅黑" w:eastAsia="微软雅黑" w:cs="微软雅黑"/>
          <w:spacing w:val="-1"/>
          <w:sz w:val="30"/>
          <w:szCs w:val="30"/>
        </w:rPr>
      </w:pPr>
    </w:p>
    <w:p w14:paraId="140C8CA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if civil legislation is to have no higher end in view than to secure secular rest, the magistrate can have no higher respect for the interests of his moral subjects in this matter than that which he has for beasts of burden!</w:t>
      </w:r>
    </w:p>
    <w:p w14:paraId="0FE307A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不仅如此，如果民事立法的目的不高于确保世俗休息，那么官长在此事上对其道德臣民利益的尊重，就不会高于他对驮兽的尊重！</w:t>
      </w:r>
    </w:p>
    <w:p w14:paraId="173303AC">
      <w:pPr>
        <w:spacing w:before="59" w:line="331" w:lineRule="auto"/>
        <w:ind w:firstLine="221"/>
        <w:jc w:val="both"/>
        <w:rPr>
          <w:rFonts w:hint="eastAsia" w:ascii="微软雅黑" w:hAnsi="微软雅黑" w:eastAsia="微软雅黑" w:cs="微软雅黑"/>
          <w:spacing w:val="-1"/>
          <w:sz w:val="30"/>
          <w:szCs w:val="30"/>
        </w:rPr>
      </w:pPr>
    </w:p>
    <w:p w14:paraId="5A4181C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Cattle are capable of sharing in all the advantages of secular rest.</w:t>
      </w:r>
    </w:p>
    <w:p w14:paraId="5B700FD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牲畜也能够分享世俗休息的所有好处。</w:t>
      </w:r>
    </w:p>
    <w:p w14:paraId="727352BE">
      <w:pPr>
        <w:spacing w:before="59" w:line="331" w:lineRule="auto"/>
        <w:ind w:firstLine="221"/>
        <w:jc w:val="both"/>
        <w:rPr>
          <w:rFonts w:hint="eastAsia" w:ascii="微软雅黑" w:hAnsi="微软雅黑" w:eastAsia="微软雅黑" w:cs="微软雅黑"/>
          <w:spacing w:val="-1"/>
          <w:sz w:val="30"/>
          <w:szCs w:val="30"/>
        </w:rPr>
      </w:pPr>
    </w:p>
    <w:p w14:paraId="799E71D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far from thinking it beneath the dignity of a Christian nation to enact laws in favour of the inferior animals: the great Lawgiver himself has not thought it beneath his dignity to do so.</w:t>
      </w:r>
    </w:p>
    <w:p w14:paraId="49AA5BE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我们绝不认为基督教国家制定有利于低等动物的法律有损尊严：伟大的立法者自己并没有认为这样做有损祂的尊严。</w:t>
      </w:r>
    </w:p>
    <w:p w14:paraId="2C602CE9">
      <w:pPr>
        <w:spacing w:before="59" w:line="331" w:lineRule="auto"/>
        <w:ind w:firstLine="221"/>
        <w:jc w:val="both"/>
        <w:rPr>
          <w:rFonts w:hint="eastAsia" w:ascii="微软雅黑" w:hAnsi="微软雅黑" w:eastAsia="微软雅黑" w:cs="微软雅黑"/>
          <w:spacing w:val="-1"/>
          <w:sz w:val="30"/>
          <w:szCs w:val="30"/>
        </w:rPr>
      </w:pPr>
    </w:p>
    <w:p w14:paraId="3D0CF75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foul scorn do we hold it, to maintain that God’s minister for good, when using his authority to enforce the observance of the Sabbath, is to be regarded as having no higher respect to the interests of his moral subjects than to those of the brutal tribes.</w:t>
      </w:r>
    </w:p>
    <w:p w14:paraId="7C6D24E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但如果认为与人有益的神的用人，在使用权柄强制遵守安息日时，被视为对其道德臣民利益的尊重并不高于对畜类的尊重，我们对此持有极度的蔑视。</w:t>
      </w:r>
    </w:p>
    <w:p w14:paraId="29B6067B">
      <w:pPr>
        <w:spacing w:before="59" w:line="331" w:lineRule="auto"/>
        <w:ind w:firstLine="221"/>
        <w:jc w:val="both"/>
        <w:rPr>
          <w:rFonts w:hint="eastAsia" w:ascii="微软雅黑" w:hAnsi="微软雅黑" w:eastAsia="微软雅黑" w:cs="微软雅黑"/>
          <w:spacing w:val="-1"/>
          <w:sz w:val="30"/>
          <w:szCs w:val="30"/>
        </w:rPr>
      </w:pPr>
    </w:p>
    <w:p w14:paraId="707EBAE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enter our solemn protest against this attempt to degrade man, by confounding him with the beasts that perish, by placing him on a level with the ox and the ass.</w:t>
      </w:r>
    </w:p>
    <w:p w14:paraId="703657B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我们庄严抗议这种通过将人与必亡的兽混为一谈，将人置于与牛驴同等水平来贬低人的企图。</w:t>
      </w:r>
    </w:p>
    <w:p w14:paraId="7735E3F1">
      <w:pPr>
        <w:spacing w:before="59" w:line="331" w:lineRule="auto"/>
        <w:ind w:firstLine="221"/>
        <w:jc w:val="both"/>
        <w:rPr>
          <w:rFonts w:hint="eastAsia" w:ascii="微软雅黑" w:hAnsi="微软雅黑" w:eastAsia="微软雅黑" w:cs="微软雅黑"/>
          <w:spacing w:val="-1"/>
          <w:sz w:val="30"/>
          <w:szCs w:val="30"/>
        </w:rPr>
      </w:pPr>
    </w:p>
    <w:p w14:paraId="34F9D74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thus appears that, if we depart from the high vantage ground of the moral law, if we abandon the authority of God himself, if we lay aside all respect to the religious ends of the divine institution of the Sabbath, and descend to the low motives of political expediency, we shall find that the magistrate must be completely in the dark in attempting to legislate at all on such a subject.</w:t>
      </w:r>
    </w:p>
    <w:p w14:paraId="19AD0FC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看来，如果我们离开道德律的高地，如果我们放弃神自己的权威，如果我们把对神设立安息日之宗教目的的尊重搁置一旁，而降格到政治权宜之计的低级动机，我们会发现官长试图就这一主题立法时必然完全处于黑暗之中。</w:t>
      </w:r>
    </w:p>
    <w:p w14:paraId="70C202DD">
      <w:pPr>
        <w:spacing w:before="59" w:line="331" w:lineRule="auto"/>
        <w:ind w:firstLine="221"/>
        <w:jc w:val="both"/>
        <w:rPr>
          <w:rFonts w:hint="eastAsia" w:ascii="微软雅黑" w:hAnsi="微软雅黑" w:eastAsia="微软雅黑" w:cs="微软雅黑"/>
          <w:spacing w:val="-1"/>
          <w:sz w:val="30"/>
          <w:szCs w:val="30"/>
        </w:rPr>
      </w:pPr>
    </w:p>
    <w:p w14:paraId="677F025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nothing for him, in short, but to take his stand on the high platform of the fourth commandment.</w:t>
      </w:r>
    </w:p>
    <w:p w14:paraId="3795690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简而言之，除了站在第四条诫命的高台上，他别无选择。</w:t>
      </w:r>
    </w:p>
    <w:p w14:paraId="177717EC">
      <w:pPr>
        <w:spacing w:before="59" w:line="331" w:lineRule="auto"/>
        <w:ind w:firstLine="221"/>
        <w:jc w:val="both"/>
        <w:rPr>
          <w:rFonts w:hint="eastAsia" w:ascii="微软雅黑" w:hAnsi="微软雅黑" w:eastAsia="微软雅黑" w:cs="微软雅黑"/>
          <w:spacing w:val="-1"/>
          <w:sz w:val="30"/>
          <w:szCs w:val="30"/>
        </w:rPr>
      </w:pPr>
    </w:p>
    <w:p w14:paraId="089B1E9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him have respect, in all his enactments on this subject, to the best interests of ‘the strangers within his gates.’</w:t>
      </w:r>
    </w:p>
    <w:p w14:paraId="5E12EF5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让他在关于这一主题的所有法规中，尊重“城里寄居的”最大利益。</w:t>
      </w:r>
    </w:p>
    <w:p w14:paraId="43B47CBD">
      <w:pPr>
        <w:spacing w:before="59" w:line="331" w:lineRule="auto"/>
        <w:ind w:firstLine="221"/>
        <w:jc w:val="both"/>
        <w:rPr>
          <w:rFonts w:hint="eastAsia" w:ascii="微软雅黑" w:hAnsi="微软雅黑" w:eastAsia="微软雅黑" w:cs="微软雅黑"/>
          <w:spacing w:val="-1"/>
          <w:sz w:val="30"/>
          <w:szCs w:val="30"/>
        </w:rPr>
      </w:pPr>
    </w:p>
    <w:p w14:paraId="1202A8E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him take, as his model, the lofty patriotism of the governor of old, who, when his heart was grieved at the complicated Sabbath desecration he beheld, contended with the nobles of Judah, and said, What evil thing is this that ye do, and profane the Sabbath day? If ye do so again, I will lay hands on you.</w:t>
      </w:r>
    </w:p>
    <w:p w14:paraId="7D66125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让他以古代省长的崇高爱国主义为榜样，当他因目睹复杂的安息日亵渎行为而心中忧伤时，他斥责犹大的贵胄说：你们怎么行这恶事败坏安息日呢？……你们若再这样，我必下手拿办你们。</w:t>
      </w:r>
    </w:p>
    <w:p w14:paraId="65251EDE">
      <w:pPr>
        <w:spacing w:before="59" w:line="331" w:lineRule="auto"/>
        <w:ind w:firstLine="221"/>
        <w:jc w:val="both"/>
        <w:rPr>
          <w:rFonts w:hint="eastAsia" w:ascii="微软雅黑" w:hAnsi="微软雅黑" w:eastAsia="微软雅黑" w:cs="微软雅黑"/>
          <w:spacing w:val="-1"/>
          <w:sz w:val="30"/>
          <w:szCs w:val="30"/>
        </w:rPr>
      </w:pPr>
    </w:p>
    <w:p w14:paraId="1F4E4D8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interposition of civil authority may be of service, in the way of restraining many things injurious to religion.</w:t>
      </w:r>
    </w:p>
    <w:p w14:paraId="28E2419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民事权威的介入，在抑制许多有害宗教的事物方面，可能是有用的。</w:t>
      </w:r>
    </w:p>
    <w:p w14:paraId="3174466E">
      <w:pPr>
        <w:spacing w:before="59" w:line="331" w:lineRule="auto"/>
        <w:ind w:firstLine="221"/>
        <w:jc w:val="both"/>
        <w:rPr>
          <w:rFonts w:hint="eastAsia" w:ascii="微软雅黑" w:hAnsi="微软雅黑" w:eastAsia="微软雅黑" w:cs="微软雅黑"/>
          <w:spacing w:val="-1"/>
          <w:sz w:val="30"/>
          <w:szCs w:val="30"/>
        </w:rPr>
      </w:pPr>
    </w:p>
    <w:p w14:paraId="69E617D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confessedly a point of great delicacy; and to define the full extent to which the magistrate is entitled or bound to go, in this department, must be acknowledged to be a matter of no ordinary difficulty.</w:t>
      </w:r>
    </w:p>
    <w:p w14:paraId="48F9F12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诚然，这是一个非常微妙的问题；要界定官长在这一领域有权或有义务介入的全部范围，必须承认是一件非同寻常的难事。</w:t>
      </w:r>
    </w:p>
    <w:p w14:paraId="734D5481">
      <w:pPr>
        <w:spacing w:before="59" w:line="331" w:lineRule="auto"/>
        <w:ind w:firstLine="221"/>
        <w:jc w:val="both"/>
        <w:rPr>
          <w:rFonts w:hint="eastAsia" w:ascii="微软雅黑" w:hAnsi="微软雅黑" w:eastAsia="微软雅黑" w:cs="微软雅黑"/>
          <w:spacing w:val="-1"/>
          <w:sz w:val="30"/>
          <w:szCs w:val="30"/>
        </w:rPr>
      </w:pPr>
    </w:p>
    <w:p w14:paraId="40B37D6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general point, however, there is no difficulty at all.</w:t>
      </w:r>
    </w:p>
    <w:p w14:paraId="4432CFC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然而，在一般点上，根本没有困难。</w:t>
      </w:r>
    </w:p>
    <w:p w14:paraId="229F1BA0">
      <w:pPr>
        <w:spacing w:before="59" w:line="331" w:lineRule="auto"/>
        <w:ind w:firstLine="221"/>
        <w:jc w:val="both"/>
        <w:rPr>
          <w:rFonts w:hint="eastAsia" w:ascii="微软雅黑" w:hAnsi="微软雅黑" w:eastAsia="微软雅黑" w:cs="微软雅黑"/>
          <w:spacing w:val="-1"/>
          <w:sz w:val="30"/>
          <w:szCs w:val="30"/>
        </w:rPr>
      </w:pPr>
    </w:p>
    <w:p w14:paraId="6F4BC82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it is not easy, in every case, to describe exactly the limits of magistratical interference in the way of restraint, to conclude that the magistrate should not interfere in this way at all, is no better reasoning than it would be, to maintain that a father should have no manner of discipline in his family, because he may feel at a loss, in certain cases, to determine to what extent he should carry the restraints of parental authority.</w:t>
      </w:r>
    </w:p>
    <w:p w14:paraId="407E46E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不容易在每个案例中确切描述官长干预抑制的界限，就得出结论说官长根本不应该以这种方式干预，这种推理并不比主张父亲在家庭中不应有任何纪律更好，只因为他在某些情况下可能感到不知所措，无法确定应在多大程度上行使父母权威的约束。</w:t>
      </w:r>
    </w:p>
    <w:p w14:paraId="2315354D">
      <w:pPr>
        <w:spacing w:before="59" w:line="331" w:lineRule="auto"/>
        <w:ind w:firstLine="221"/>
        <w:jc w:val="both"/>
        <w:rPr>
          <w:rFonts w:hint="eastAsia" w:ascii="微软雅黑" w:hAnsi="微软雅黑" w:eastAsia="微软雅黑" w:cs="微软雅黑"/>
          <w:spacing w:val="-1"/>
          <w:sz w:val="30"/>
          <w:szCs w:val="30"/>
        </w:rPr>
      </w:pPr>
    </w:p>
    <w:p w14:paraId="75E992C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restraint of some kind belongs to the civil ruler must be admitted.</w:t>
      </w:r>
    </w:p>
    <w:p w14:paraId="37D03A1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必须承认，某种形式的约束属于公民统治者。</w:t>
      </w:r>
    </w:p>
    <w:p w14:paraId="26D9600D">
      <w:pPr>
        <w:spacing w:before="59" w:line="331" w:lineRule="auto"/>
        <w:ind w:firstLine="221"/>
        <w:jc w:val="both"/>
        <w:rPr>
          <w:rFonts w:hint="eastAsia" w:ascii="微软雅黑" w:hAnsi="微软雅黑" w:eastAsia="微软雅黑" w:cs="微软雅黑"/>
          <w:spacing w:val="-1"/>
          <w:sz w:val="30"/>
          <w:szCs w:val="30"/>
        </w:rPr>
      </w:pPr>
    </w:p>
    <w:p w14:paraId="7BAB1A7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 revenger to execute wrath on him that doeth evil. ’ ‘A wise king scattereth the wicked, and bringeth the wheel over them. ’ ‘A king that sitteth in the throne of judgment scattereth away all evil with his eyes. ’ ‘Governors are sent for the punishment of evil doers. ’ ‘Rulers are not a terror to good works, but to the evil. ’</w:t>
      </w:r>
    </w:p>
    <w:p w14:paraId="5E5FFBE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是伸冤的，刑罚那作恶的。”“智慧的王，簸散恶人，用碌碡滚在他们身上。”“王坐在审判的位上，以眼目驱散诸恶。”“作官的是为惩罚作恶者而派的。”“作官的原不是叫行善的惧怕，乃是叫作恶的惧怕。”</w:t>
      </w:r>
    </w:p>
    <w:p w14:paraId="6B214DE7">
      <w:pPr>
        <w:spacing w:before="59" w:line="331" w:lineRule="auto"/>
        <w:ind w:firstLine="221"/>
        <w:jc w:val="both"/>
        <w:rPr>
          <w:rFonts w:hint="eastAsia" w:ascii="微软雅黑" w:hAnsi="微软雅黑" w:eastAsia="微软雅黑" w:cs="微软雅黑"/>
          <w:spacing w:val="-1"/>
          <w:sz w:val="30"/>
          <w:szCs w:val="30"/>
        </w:rPr>
      </w:pPr>
    </w:p>
    <w:p w14:paraId="7479256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the restraint of evils which affect the interests of religion should come within the province of the magistrate, might be inferred from the tendency of religion to benefit civil society, which, of course, supposes a tendency in irreligion to injure it.</w:t>
      </w:r>
    </w:p>
    <w:p w14:paraId="7D3E2D6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既然宗教倾向于造福公民社会（这当然假设不信教倾向于伤害它），那么可以推断，抑制影响宗教利益的邪恶应该属于官长的职权范围。</w:t>
      </w:r>
    </w:p>
    <w:p w14:paraId="1C391C8F">
      <w:pPr>
        <w:spacing w:before="59" w:line="331" w:lineRule="auto"/>
        <w:ind w:firstLine="221"/>
        <w:jc w:val="both"/>
        <w:rPr>
          <w:rFonts w:hint="eastAsia" w:ascii="微软雅黑" w:hAnsi="微软雅黑" w:eastAsia="微软雅黑" w:cs="微软雅黑"/>
          <w:spacing w:val="-1"/>
          <w:sz w:val="30"/>
          <w:szCs w:val="30"/>
        </w:rPr>
      </w:pPr>
    </w:p>
    <w:p w14:paraId="61C42DB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confirm this view.</w:t>
      </w:r>
    </w:p>
    <w:p w14:paraId="367BA56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圣经证实了这一观点。</w:t>
      </w:r>
    </w:p>
    <w:p w14:paraId="182956CE">
      <w:pPr>
        <w:spacing w:before="59" w:line="331" w:lineRule="auto"/>
        <w:ind w:firstLine="221"/>
        <w:jc w:val="both"/>
        <w:rPr>
          <w:rFonts w:hint="eastAsia" w:ascii="微软雅黑" w:hAnsi="微软雅黑" w:eastAsia="微软雅黑" w:cs="微软雅黑"/>
          <w:spacing w:val="-1"/>
          <w:sz w:val="30"/>
          <w:szCs w:val="30"/>
        </w:rPr>
      </w:pPr>
    </w:p>
    <w:p w14:paraId="4BF17B9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furnish us with examples of pious kings, whose authoritative and judicial suppression of blasphemy, idolatry, and Sabbath profanation, are spoken of with manifest commendation, while others, for the neglect of this, are reproved.</w:t>
      </w:r>
    </w:p>
    <w:p w14:paraId="254C1EB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它们为我们提供了虔诚君王的例子，他们权威性和司法性地压制亵渎、偶像崇拜和安息日亵渎，这被明显地称赞，而其他人因忽视这一点而受到责备。</w:t>
      </w:r>
    </w:p>
    <w:p w14:paraId="33043C9D">
      <w:pPr>
        <w:spacing w:before="59" w:line="331" w:lineRule="auto"/>
        <w:ind w:firstLine="221"/>
        <w:jc w:val="both"/>
        <w:rPr>
          <w:rFonts w:hint="eastAsia" w:ascii="微软雅黑" w:hAnsi="微软雅黑" w:eastAsia="微软雅黑" w:cs="微软雅黑"/>
          <w:spacing w:val="-1"/>
          <w:sz w:val="30"/>
          <w:szCs w:val="30"/>
        </w:rPr>
      </w:pPr>
    </w:p>
    <w:p w14:paraId="186510F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the case of king Asa, for instance.</w:t>
      </w:r>
    </w:p>
    <w:p w14:paraId="29B928B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以亚撒王为例。</w:t>
      </w:r>
    </w:p>
    <w:p w14:paraId="617E8AF7">
      <w:pPr>
        <w:spacing w:before="59" w:line="331" w:lineRule="auto"/>
        <w:ind w:firstLine="221"/>
        <w:jc w:val="both"/>
        <w:rPr>
          <w:rFonts w:hint="eastAsia" w:ascii="微软雅黑" w:hAnsi="微软雅黑" w:eastAsia="微软雅黑" w:cs="微软雅黑"/>
          <w:spacing w:val="-1"/>
          <w:sz w:val="30"/>
          <w:szCs w:val="30"/>
        </w:rPr>
      </w:pPr>
    </w:p>
    <w:p w14:paraId="3F38E8A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Asa did that which was good and right in the eyes of the Lord his God; for he took away the altars of the strange gods, and the high places, and broke down the images, and cut down the groves; and commanded Judah to seek the Lord God of their fathers, and to do the law and the commandment.</w:t>
      </w:r>
    </w:p>
    <w:p w14:paraId="161C627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“亚撒行耶和华他神眼中看为善为正的事。除掉外邦神的坛和邱坛，打碎柱像，砍下木偶；吩咐犹大人寻求耶和华他们列祖的神，遵行祂的律法、诫命。</w:t>
      </w:r>
    </w:p>
    <w:p w14:paraId="4BA5163B">
      <w:pPr>
        <w:spacing w:before="59" w:line="331" w:lineRule="auto"/>
        <w:ind w:firstLine="221"/>
        <w:jc w:val="both"/>
        <w:rPr>
          <w:rFonts w:hint="eastAsia" w:ascii="微软雅黑" w:hAnsi="微软雅黑" w:eastAsia="微软雅黑" w:cs="微软雅黑"/>
          <w:spacing w:val="-1"/>
          <w:sz w:val="30"/>
          <w:szCs w:val="30"/>
        </w:rPr>
      </w:pPr>
    </w:p>
    <w:p w14:paraId="0A3FC90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Also he took away, out of all the cities of Judah, the high places and the images, and the kingdom was quiet before him. ’</w:t>
      </w:r>
    </w:p>
    <w:p w14:paraId="2F19ABF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又在犹大各城除掉邱坛和日像，那时国在他面前得以平安。”</w:t>
      </w:r>
    </w:p>
    <w:p w14:paraId="32655C63">
      <w:pPr>
        <w:spacing w:before="59" w:line="331" w:lineRule="auto"/>
        <w:ind w:firstLine="221"/>
        <w:jc w:val="both"/>
        <w:rPr>
          <w:rFonts w:hint="eastAsia" w:ascii="微软雅黑" w:hAnsi="微软雅黑" w:eastAsia="微软雅黑" w:cs="微软雅黑"/>
          <w:spacing w:val="-1"/>
          <w:sz w:val="30"/>
          <w:szCs w:val="30"/>
        </w:rPr>
      </w:pPr>
    </w:p>
    <w:p w14:paraId="4942D35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well-known words of Job shew the conviction that was entertained by that individual, apart altogether from the judicial institutes of the Jews, that idolatry was a fit object of civil restraint.</w:t>
      </w:r>
    </w:p>
    <w:p w14:paraId="3BCAB24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约伯那众所周知的话表明了该人的一种信念，即完全不依赖犹太人的司法制度，偶像崇拜也是民事约束的适当对象。</w:t>
      </w:r>
    </w:p>
    <w:p w14:paraId="41219CF0">
      <w:pPr>
        <w:spacing w:before="59" w:line="331" w:lineRule="auto"/>
        <w:ind w:firstLine="221"/>
        <w:jc w:val="both"/>
        <w:rPr>
          <w:rFonts w:hint="eastAsia" w:ascii="微软雅黑" w:hAnsi="微软雅黑" w:eastAsia="微软雅黑" w:cs="微软雅黑"/>
          <w:spacing w:val="-1"/>
          <w:sz w:val="30"/>
          <w:szCs w:val="30"/>
        </w:rPr>
      </w:pPr>
    </w:p>
    <w:p w14:paraId="08A4254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 beheld the sun when it shined, or the moon walking in brightness, and my heart hath been secretly enticed, or my mouth hath kissed my hand; this also were an iniquity to be punished by the judge; for I should have denied the God that is above. ’</w:t>
      </w:r>
    </w:p>
    <w:p w14:paraId="4465B8E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“我若见太阳发光，明月行在空中，心就暗暗被引诱，口便亲手；这也是审判官当罚的罪孽，又是我背弃在上的神。”</w:t>
      </w:r>
    </w:p>
    <w:p w14:paraId="6A59092E">
      <w:pPr>
        <w:spacing w:before="59" w:line="331" w:lineRule="auto"/>
        <w:ind w:firstLine="221"/>
        <w:jc w:val="both"/>
        <w:rPr>
          <w:rFonts w:hint="eastAsia" w:ascii="微软雅黑" w:hAnsi="微软雅黑" w:eastAsia="微软雅黑" w:cs="微软雅黑"/>
          <w:spacing w:val="-1"/>
          <w:sz w:val="30"/>
          <w:szCs w:val="30"/>
        </w:rPr>
      </w:pPr>
    </w:p>
    <w:p w14:paraId="040C3BB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Gross blasphemy, profane swearing, open idolatry, and desecration of the Lord’s day, are legitimate objects of magistratical interference; not merely as things hurtful to the commonwealth, and offensive to a majority of the members of society, but as injurious to religion, and highly displeasing to the Almighty.</w:t>
      </w:r>
    </w:p>
    <w:p w14:paraId="2EC2B55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严重的亵渎、不敬的起誓、公开的偶像崇拜和亵渎主日，是官长干预的合法对象；这不仅仅是因为它们有害于国家，冒犯社会大多数成员，而是因为它们有害于宗教，并极大地惹怒全能者。</w:t>
      </w:r>
    </w:p>
    <w:p w14:paraId="359A9D28">
      <w:pPr>
        <w:spacing w:before="59" w:line="331" w:lineRule="auto"/>
        <w:ind w:firstLine="221"/>
        <w:jc w:val="both"/>
        <w:rPr>
          <w:rFonts w:hint="eastAsia" w:ascii="微软雅黑" w:hAnsi="微软雅黑" w:eastAsia="微软雅黑" w:cs="微软雅黑"/>
          <w:spacing w:val="-1"/>
          <w:sz w:val="30"/>
          <w:szCs w:val="30"/>
        </w:rPr>
      </w:pPr>
    </w:p>
    <w:p w14:paraId="7D72F21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altogether out of the question to suppose that ‘the minister of God,’ in using his influence to put a stop to such iniquities, is to lay aside all regard to the glory of God, and to restrict himself to a low motive of political expediency.</w:t>
      </w:r>
    </w:p>
    <w:p w14:paraId="3F77948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认为“神的用人”在使用其影响力制止此类罪恶时，要抛开所有对神荣耀的顾及，并将自己限制在政治权宜之计的低级动机上，这完全是不可能的。</w:t>
      </w:r>
    </w:p>
    <w:p w14:paraId="5139B7FB">
      <w:pPr>
        <w:spacing w:before="59" w:line="331" w:lineRule="auto"/>
        <w:ind w:firstLine="221"/>
        <w:jc w:val="both"/>
        <w:rPr>
          <w:rFonts w:hint="eastAsia" w:ascii="微软雅黑" w:hAnsi="微软雅黑" w:eastAsia="微软雅黑" w:cs="微软雅黑"/>
          <w:spacing w:val="-1"/>
          <w:sz w:val="30"/>
          <w:szCs w:val="30"/>
        </w:rPr>
      </w:pPr>
    </w:p>
    <w:p w14:paraId="42A558D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thing is impossible.</w:t>
      </w:r>
    </w:p>
    <w:p w14:paraId="5051C01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这事是不可能的。</w:t>
      </w:r>
    </w:p>
    <w:p w14:paraId="6B9C774B">
      <w:pPr>
        <w:spacing w:before="59" w:line="331" w:lineRule="auto"/>
        <w:ind w:firstLine="221"/>
        <w:jc w:val="both"/>
        <w:rPr>
          <w:rFonts w:hint="eastAsia" w:ascii="微软雅黑" w:hAnsi="微软雅黑" w:eastAsia="微软雅黑" w:cs="微软雅黑"/>
          <w:spacing w:val="-1"/>
          <w:sz w:val="30"/>
          <w:szCs w:val="30"/>
        </w:rPr>
      </w:pPr>
    </w:p>
    <w:p w14:paraId="6B4065C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it that renders it politically expedient to restrain such evils, but that they are calculated to bring evil upon the community?</w:t>
      </w:r>
    </w:p>
    <w:p w14:paraId="744951E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是什么使得抑制此类邪恶在政治上是权宜的呢？岂不是因为它们旨在给社群带来灾祸吗？</w:t>
      </w:r>
    </w:p>
    <w:p w14:paraId="632C4C5F">
      <w:pPr>
        <w:spacing w:before="59" w:line="331" w:lineRule="auto"/>
        <w:ind w:firstLine="221"/>
        <w:jc w:val="both"/>
        <w:rPr>
          <w:rFonts w:hint="eastAsia" w:ascii="微软雅黑" w:hAnsi="微软雅黑" w:eastAsia="微软雅黑" w:cs="微软雅黑"/>
          <w:spacing w:val="-1"/>
          <w:sz w:val="30"/>
          <w:szCs w:val="30"/>
        </w:rPr>
      </w:pPr>
    </w:p>
    <w:p w14:paraId="3FEB5D3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is it that they bring evil upon the community, but by incurring the displeasure of God, and provoking him to visit them with providential rebukes?</w:t>
      </w:r>
    </w:p>
    <w:p w14:paraId="2A07AEE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它们又是如何给社群带来灾祸的呢？岂不是通过招致神的不悦，并激怒祂以护理的责备来惩罚他们吗？</w:t>
      </w:r>
    </w:p>
    <w:p w14:paraId="3DCD8D77">
      <w:pPr>
        <w:spacing w:before="59" w:line="331" w:lineRule="auto"/>
        <w:ind w:firstLine="221"/>
        <w:jc w:val="both"/>
        <w:rPr>
          <w:rFonts w:hint="eastAsia" w:ascii="微软雅黑" w:hAnsi="微软雅黑" w:eastAsia="微软雅黑" w:cs="微软雅黑"/>
          <w:spacing w:val="-1"/>
          <w:sz w:val="30"/>
          <w:szCs w:val="30"/>
        </w:rPr>
      </w:pPr>
    </w:p>
    <w:p w14:paraId="28FB155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 offences against religion, and on religious as well as political grounds, therefore, that the magistrate can alone interpose in cases of this kind.</w:t>
      </w:r>
    </w:p>
    <w:p w14:paraId="00518F0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因此，官长只有作为针对宗教的罪行，并基于宗教以及政治理由，才能在此类案件中介入。</w:t>
      </w:r>
    </w:p>
    <w:p w14:paraId="368489E5">
      <w:pPr>
        <w:spacing w:before="59" w:line="331" w:lineRule="auto"/>
        <w:ind w:firstLine="221"/>
        <w:jc w:val="both"/>
        <w:rPr>
          <w:rFonts w:hint="eastAsia" w:ascii="微软雅黑" w:hAnsi="微软雅黑" w:eastAsia="微软雅黑" w:cs="微软雅黑"/>
          <w:spacing w:val="-1"/>
          <w:sz w:val="30"/>
          <w:szCs w:val="30"/>
        </w:rPr>
      </w:pPr>
    </w:p>
    <w:p w14:paraId="08A727C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manner in which the offences are to be met, and the degree of restraint which it may be necessary to exercise in particular cases, are matters in which great prudence and discretion will be required.</w:t>
      </w:r>
    </w:p>
    <w:p w14:paraId="22B0820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应对这些罪行的方式，以及在特定案件中需要行使的约束程度，是需要极大审慎和判断力的事情。</w:t>
      </w:r>
    </w:p>
    <w:p w14:paraId="31923510">
      <w:pPr>
        <w:spacing w:before="59" w:line="331" w:lineRule="auto"/>
        <w:ind w:firstLine="221"/>
        <w:jc w:val="both"/>
        <w:rPr>
          <w:rFonts w:hint="eastAsia" w:ascii="微软雅黑" w:hAnsi="微软雅黑" w:eastAsia="微软雅黑" w:cs="微软雅黑"/>
          <w:spacing w:val="-1"/>
          <w:sz w:val="30"/>
          <w:szCs w:val="30"/>
        </w:rPr>
      </w:pPr>
    </w:p>
    <w:p w14:paraId="29710A1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it may be proper to inflict civil pains, or to interpose only civil disabilities, or perhaps to exercise forbearance, must depend upon the nature and degree of the offences; and the determination of these points must be left to the judgment of the framers and executors of the constitution and laws.</w:t>
      </w:r>
    </w:p>
    <w:p w14:paraId="263657D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是否适合施加民事惩罚，或仅施加民事丧失资格，或者也许行使宽容，必须取决于罪行的性质和程度；而对这些点的决定必须留给宪法和法律的制定者及执行者的判断。</w:t>
      </w:r>
    </w:p>
    <w:p w14:paraId="76EE7B5B">
      <w:pPr>
        <w:spacing w:before="59" w:line="331" w:lineRule="auto"/>
        <w:ind w:firstLine="221"/>
        <w:jc w:val="both"/>
        <w:rPr>
          <w:rFonts w:hint="eastAsia" w:ascii="微软雅黑" w:hAnsi="微软雅黑" w:eastAsia="微软雅黑" w:cs="微软雅黑"/>
          <w:spacing w:val="-1"/>
          <w:sz w:val="30"/>
          <w:szCs w:val="30"/>
        </w:rPr>
      </w:pPr>
    </w:p>
    <w:p w14:paraId="08AF2BC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Wisdom is profitable to direct.</w:t>
      </w:r>
    </w:p>
    <w:p w14:paraId="0919F32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智慧有益于指引。</w:t>
      </w:r>
    </w:p>
    <w:p w14:paraId="1F83B843">
      <w:pPr>
        <w:spacing w:before="59" w:line="331" w:lineRule="auto"/>
        <w:ind w:firstLine="221"/>
        <w:jc w:val="both"/>
        <w:rPr>
          <w:rFonts w:hint="eastAsia" w:ascii="微软雅黑" w:hAnsi="微软雅黑" w:eastAsia="微软雅黑" w:cs="微软雅黑"/>
          <w:spacing w:val="-1"/>
          <w:sz w:val="30"/>
          <w:szCs w:val="30"/>
        </w:rPr>
      </w:pPr>
    </w:p>
    <w:p w14:paraId="35282FF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vain to say, in reply to all this, that civil interference cannot promote inward reverence of God’s name, or the spirituality of his worship, or the internal sanctification of his holy day.</w:t>
      </w:r>
    </w:p>
    <w:p w14:paraId="185A6C4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回应这一切时，说民事干预不能促进内心对神名的崇敬，或其敬拜的属灵性，或其圣日的内在成圣，是徒劳的。</w:t>
      </w:r>
    </w:p>
    <w:p w14:paraId="103E1B44">
      <w:pPr>
        <w:spacing w:before="59" w:line="331" w:lineRule="auto"/>
        <w:ind w:firstLine="221"/>
        <w:jc w:val="both"/>
        <w:rPr>
          <w:rFonts w:hint="eastAsia" w:ascii="微软雅黑" w:hAnsi="微软雅黑" w:eastAsia="微软雅黑" w:cs="微软雅黑"/>
          <w:spacing w:val="-1"/>
          <w:sz w:val="30"/>
          <w:szCs w:val="30"/>
        </w:rPr>
      </w:pPr>
    </w:p>
    <w:p w14:paraId="629F691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that it cannot. But it is not these things we are speaking of.</w:t>
      </w:r>
    </w:p>
    <w:p w14:paraId="3A10A13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我们知道它不能。但我们谈论的不是这些事。</w:t>
      </w:r>
    </w:p>
    <w:p w14:paraId="59084C45">
      <w:pPr>
        <w:spacing w:before="59" w:line="331" w:lineRule="auto"/>
        <w:ind w:firstLine="221"/>
        <w:jc w:val="both"/>
        <w:rPr>
          <w:rFonts w:hint="eastAsia" w:ascii="微软雅黑" w:hAnsi="微软雅黑" w:eastAsia="微软雅黑" w:cs="微软雅黑"/>
          <w:spacing w:val="-1"/>
          <w:sz w:val="30"/>
          <w:szCs w:val="30"/>
        </w:rPr>
      </w:pPr>
    </w:p>
    <w:p w14:paraId="57C09ED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speaking of overt acts of profanity, impiety, and immorality.</w:t>
      </w:r>
    </w:p>
    <w:p w14:paraId="595CD21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我们谈论的是公开的亵渎、不虔诚和不道德行为。</w:t>
      </w:r>
    </w:p>
    <w:p w14:paraId="40D80B5D">
      <w:pPr>
        <w:spacing w:before="59" w:line="331" w:lineRule="auto"/>
        <w:ind w:firstLine="221"/>
        <w:jc w:val="both"/>
        <w:rPr>
          <w:rFonts w:hint="eastAsia" w:ascii="微软雅黑" w:hAnsi="微软雅黑" w:eastAsia="微软雅黑" w:cs="微软雅黑"/>
          <w:spacing w:val="-1"/>
          <w:sz w:val="30"/>
          <w:szCs w:val="30"/>
        </w:rPr>
      </w:pPr>
    </w:p>
    <w:p w14:paraId="0E6A49A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although the authority of the civil magistrate cannot promote the former, it is fully within its power to restrain the latter, and, by so doing, to confer no mean benefit both on society at large and on the church.</w:t>
      </w:r>
    </w:p>
    <w:p w14:paraId="7D0E6C6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虽然公民官长的权威不能促进前者，但抑制后者完全在其权力范围内，而且通过这样做，给整个社会和教会带来不小的益处。</w:t>
      </w:r>
    </w:p>
    <w:p w14:paraId="7C708E04">
      <w:pPr>
        <w:spacing w:before="59" w:line="331" w:lineRule="auto"/>
        <w:ind w:firstLine="221"/>
        <w:jc w:val="both"/>
        <w:rPr>
          <w:rFonts w:hint="eastAsia" w:ascii="微软雅黑" w:hAnsi="微软雅黑" w:eastAsia="微软雅黑" w:cs="微软雅黑"/>
          <w:spacing w:val="-1"/>
          <w:sz w:val="30"/>
          <w:szCs w:val="30"/>
        </w:rPr>
      </w:pPr>
    </w:p>
    <w:p w14:paraId="63B8583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will it do to plead, in opposition to what we have here advanced, that it interferes with liberty of conscience.</w:t>
      </w:r>
    </w:p>
    <w:p w14:paraId="5344B8C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反对我们在此提出的观点，辩称这干涉了良心自由，也是行不通的。</w:t>
      </w:r>
    </w:p>
    <w:p w14:paraId="79E5D9CD">
      <w:pPr>
        <w:spacing w:before="59" w:line="331" w:lineRule="auto"/>
        <w:ind w:firstLine="221"/>
        <w:jc w:val="both"/>
        <w:rPr>
          <w:rFonts w:hint="eastAsia" w:ascii="微软雅黑" w:hAnsi="微软雅黑" w:eastAsia="微软雅黑" w:cs="微软雅黑"/>
          <w:spacing w:val="-1"/>
          <w:sz w:val="30"/>
          <w:szCs w:val="30"/>
        </w:rPr>
      </w:pPr>
    </w:p>
    <w:p w14:paraId="74766A6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conscience has no inherent absolute rights; all the liberty it possesses is conferred upon it by God; and it is utterly absurd to suppose that any man possesses from God a right to blaspheme his name, to worship an idol, or to profane his sacred day.</w:t>
      </w:r>
    </w:p>
    <w:p w14:paraId="552F307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良心没有固有的绝对权利；它拥有的所有自由都是神赐予的；认为任何人从神那里拥有亵渎祂的名、崇拜偶像或亵渎祂圣日的权利，是极其荒谬的。</w:t>
      </w:r>
    </w:p>
    <w:p w14:paraId="6EA4F786">
      <w:pPr>
        <w:spacing w:before="59" w:line="331" w:lineRule="auto"/>
        <w:ind w:firstLine="221"/>
        <w:jc w:val="both"/>
        <w:rPr>
          <w:rFonts w:hint="eastAsia" w:ascii="微软雅黑" w:hAnsi="微软雅黑" w:eastAsia="微软雅黑" w:cs="微软雅黑"/>
          <w:spacing w:val="-1"/>
          <w:sz w:val="30"/>
          <w:szCs w:val="30"/>
        </w:rPr>
      </w:pPr>
    </w:p>
    <w:p w14:paraId="137E84A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well might a man claim a right to murder, to commit adultery, or to steal, if only his conscience might permit or prompt him to perpetrate such atrocities.</w:t>
      </w:r>
    </w:p>
    <w:p w14:paraId="3AA0424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如果一个人的良心允许或驱使他犯下暴行，他同样可以声称有权杀人、通奸或偷窃。</w:t>
      </w:r>
    </w:p>
    <w:p w14:paraId="43591EEA">
      <w:pPr>
        <w:spacing w:before="59" w:line="331" w:lineRule="auto"/>
        <w:ind w:firstLine="221"/>
        <w:jc w:val="both"/>
        <w:rPr>
          <w:rFonts w:hint="eastAsia" w:ascii="微软雅黑" w:hAnsi="微软雅黑" w:eastAsia="微软雅黑" w:cs="微软雅黑"/>
          <w:spacing w:val="-1"/>
          <w:sz w:val="30"/>
          <w:szCs w:val="30"/>
        </w:rPr>
      </w:pPr>
    </w:p>
    <w:p w14:paraId="156871F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civil authority interposed, for the purpose of enforcing on men the profession of certain principles, or the observance of certain forms of worship, or of compelling them to wait on public ordinances on the Sabbath, there might be some ground for complaint on the score of violating the rights of conscience.</w:t>
      </w:r>
    </w:p>
    <w:p w14:paraId="4696438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如果民事权威介入是为了强迫人们宣信某些原则，或遵守某些敬拜形式，或强迫他们在安息日参加公共聚会，那么在侵犯良心权利方面可能还有一些理由抱怨。</w:t>
      </w:r>
    </w:p>
    <w:p w14:paraId="19CE81C1">
      <w:pPr>
        <w:spacing w:before="59" w:line="331" w:lineRule="auto"/>
        <w:ind w:firstLine="221"/>
        <w:jc w:val="both"/>
        <w:rPr>
          <w:rFonts w:hint="eastAsia" w:ascii="微软雅黑" w:hAnsi="微软雅黑" w:eastAsia="微软雅黑" w:cs="微软雅黑"/>
          <w:spacing w:val="-1"/>
          <w:sz w:val="30"/>
          <w:szCs w:val="30"/>
        </w:rPr>
      </w:pPr>
    </w:p>
    <w:p w14:paraId="0EFAE7D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restraint of gross and open acts of irreligion and ungodliness is quite a different thing, and can afford no legitimate ground for such an objection.</w:t>
      </w:r>
    </w:p>
    <w:p w14:paraId="3205DBD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但抑制严重的、公开的不信教和不敬虔行为完全是另一回事，不能为这种反对提供合法的理由。</w:t>
      </w:r>
    </w:p>
    <w:p w14:paraId="353A95FA">
      <w:pPr>
        <w:spacing w:before="59" w:line="331" w:lineRule="auto"/>
        <w:ind w:firstLine="221"/>
        <w:jc w:val="both"/>
        <w:rPr>
          <w:rFonts w:hint="eastAsia" w:ascii="微软雅黑" w:hAnsi="微软雅黑" w:eastAsia="微软雅黑" w:cs="微软雅黑"/>
          <w:spacing w:val="-1"/>
          <w:sz w:val="30"/>
          <w:szCs w:val="30"/>
        </w:rPr>
      </w:pPr>
    </w:p>
    <w:p w14:paraId="4482CE1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nation may promote the interests of religion by contributing pecuniary support.</w:t>
      </w:r>
    </w:p>
    <w:p w14:paraId="478202C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国家可以通过提供金钱支持来促进宗教利益。</w:t>
      </w:r>
    </w:p>
    <w:p w14:paraId="5E2C18F9">
      <w:pPr>
        <w:spacing w:before="59" w:line="331" w:lineRule="auto"/>
        <w:ind w:firstLine="221"/>
        <w:jc w:val="both"/>
        <w:rPr>
          <w:rFonts w:hint="eastAsia" w:ascii="微软雅黑" w:hAnsi="微软雅黑" w:eastAsia="微软雅黑" w:cs="微软雅黑"/>
          <w:spacing w:val="-1"/>
          <w:sz w:val="30"/>
          <w:szCs w:val="30"/>
        </w:rPr>
      </w:pPr>
    </w:p>
    <w:p w14:paraId="36A64FF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erection of places of worship, for the maintenance of ministers, and for providing the elements requisite in the administration of at least one of the ordinances, the church must have emoluments.</w:t>
      </w:r>
    </w:p>
    <w:p w14:paraId="723C8A0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为了建造敬拜场所以及维持牧师，为了提供至少一种条例施行所需的要素，教会必须有薪俸。</w:t>
      </w:r>
    </w:p>
    <w:p w14:paraId="1C03FC06">
      <w:pPr>
        <w:spacing w:before="59" w:line="331" w:lineRule="auto"/>
        <w:ind w:firstLine="221"/>
        <w:jc w:val="both"/>
        <w:rPr>
          <w:rFonts w:hint="eastAsia" w:ascii="微软雅黑" w:hAnsi="微软雅黑" w:eastAsia="微软雅黑" w:cs="微软雅黑"/>
          <w:spacing w:val="-1"/>
          <w:sz w:val="30"/>
          <w:szCs w:val="30"/>
        </w:rPr>
      </w:pPr>
    </w:p>
    <w:p w14:paraId="1F4A87E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 nation, as such, not only may, but ought to interest itself in providing these supplies.</w:t>
      </w:r>
    </w:p>
    <w:p w14:paraId="6A623B7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现在，国家作为国家，不仅可以，而且应当关心提供这些补给。</w:t>
      </w:r>
    </w:p>
    <w:p w14:paraId="2CAFF7A8">
      <w:pPr>
        <w:spacing w:before="59" w:line="331" w:lineRule="auto"/>
        <w:ind w:firstLine="221"/>
        <w:jc w:val="both"/>
        <w:rPr>
          <w:rFonts w:hint="eastAsia" w:ascii="微软雅黑" w:hAnsi="微软雅黑" w:eastAsia="微软雅黑" w:cs="微软雅黑"/>
          <w:spacing w:val="-1"/>
          <w:sz w:val="30"/>
          <w:szCs w:val="30"/>
        </w:rPr>
      </w:pPr>
    </w:p>
    <w:p w14:paraId="7DD68F7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there was a legal provision for similar purposes, under the Law, will be admitted.</w:t>
      </w:r>
    </w:p>
    <w:p w14:paraId="484BCD6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在律法之下，有类似目的的法律规定，这是会被承认的。</w:t>
      </w:r>
    </w:p>
    <w:p w14:paraId="4A43F187">
      <w:pPr>
        <w:spacing w:before="59" w:line="331" w:lineRule="auto"/>
        <w:ind w:firstLine="221"/>
        <w:jc w:val="both"/>
        <w:rPr>
          <w:rFonts w:hint="eastAsia" w:ascii="微软雅黑" w:hAnsi="微软雅黑" w:eastAsia="微软雅黑" w:cs="微软雅黑"/>
          <w:spacing w:val="-1"/>
          <w:sz w:val="30"/>
          <w:szCs w:val="30"/>
        </w:rPr>
      </w:pPr>
    </w:p>
    <w:p w14:paraId="671D901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what it consisted we wait not now to inquire.</w:t>
      </w:r>
    </w:p>
    <w:p w14:paraId="6EAAD58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它包含什么，我们现在不需探究。</w:t>
      </w:r>
    </w:p>
    <w:p w14:paraId="05EAE2D7">
      <w:pPr>
        <w:spacing w:before="59" w:line="331" w:lineRule="auto"/>
        <w:ind w:firstLine="221"/>
        <w:jc w:val="both"/>
        <w:rPr>
          <w:rFonts w:hint="eastAsia" w:ascii="微软雅黑" w:hAnsi="微软雅黑" w:eastAsia="微软雅黑" w:cs="微软雅黑"/>
          <w:spacing w:val="-1"/>
          <w:sz w:val="30"/>
          <w:szCs w:val="30"/>
        </w:rPr>
      </w:pPr>
    </w:p>
    <w:p w14:paraId="3D66EB9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do we wait to discuss, whether a nation ought to interfere in this matter, by direct legal assessment, or only by giving encouragement to voluntary liberality.</w:t>
      </w:r>
    </w:p>
    <w:p w14:paraId="5D226C5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我们也不需讨论，国家是否应当通过直接的法律征税，还是仅仅通过鼓励自愿的慷慨来干预此事。</w:t>
      </w:r>
    </w:p>
    <w:p w14:paraId="79CB7A59">
      <w:pPr>
        <w:spacing w:before="59" w:line="331" w:lineRule="auto"/>
        <w:ind w:firstLine="221"/>
        <w:jc w:val="both"/>
        <w:rPr>
          <w:rFonts w:hint="eastAsia" w:ascii="微软雅黑" w:hAnsi="微软雅黑" w:eastAsia="微软雅黑" w:cs="微软雅黑"/>
          <w:spacing w:val="-1"/>
          <w:sz w:val="30"/>
          <w:szCs w:val="30"/>
        </w:rPr>
      </w:pPr>
    </w:p>
    <w:p w14:paraId="6DB25A1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that we insist upon is, the obligation of a nation to interfere, some way or other.</w:t>
      </w:r>
    </w:p>
    <w:p w14:paraId="7AB8B71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我们所坚持的，只是国家以某种方式进行干预的义务。</w:t>
      </w:r>
    </w:p>
    <w:p w14:paraId="6C63B066">
      <w:pPr>
        <w:spacing w:before="59" w:line="331" w:lineRule="auto"/>
        <w:ind w:firstLine="221"/>
        <w:jc w:val="both"/>
        <w:rPr>
          <w:rFonts w:hint="eastAsia" w:ascii="微软雅黑" w:hAnsi="微软雅黑" w:eastAsia="微软雅黑" w:cs="微软雅黑"/>
          <w:spacing w:val="-1"/>
          <w:sz w:val="30"/>
          <w:szCs w:val="30"/>
        </w:rPr>
      </w:pPr>
    </w:p>
    <w:p w14:paraId="6B862B6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observe, that there was once an ample legal provision for religion, which was collected according to law, and could not be withheld by any one, without violating the commandment of God, incurring the divine displeasure, and subjecting to civil coercion.</w:t>
      </w:r>
    </w:p>
    <w:p w14:paraId="33CCF2B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我们观察到，曾经有为宗教提供的充足法律供应，它是依法征收的，任何人都不能扣留，否则就是违反神的诫命，招致神的不悦，并受到民事强制。</w:t>
      </w:r>
    </w:p>
    <w:p w14:paraId="141CD708">
      <w:pPr>
        <w:spacing w:before="59" w:line="331" w:lineRule="auto"/>
        <w:ind w:firstLine="221"/>
        <w:jc w:val="both"/>
        <w:rPr>
          <w:rFonts w:hint="eastAsia" w:ascii="微软雅黑" w:hAnsi="微软雅黑" w:eastAsia="微软雅黑" w:cs="微软雅黑"/>
          <w:spacing w:val="-1"/>
          <w:sz w:val="30"/>
          <w:szCs w:val="30"/>
        </w:rPr>
      </w:pPr>
    </w:p>
    <w:p w14:paraId="10CD08E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why should not something of the same kind exist in New Testament times?</w:t>
      </w:r>
    </w:p>
    <w:p w14:paraId="4E2789D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那么，为什么新约时代不应该存在某种类似的东西呢？</w:t>
      </w:r>
    </w:p>
    <w:p w14:paraId="7BEB09AB">
      <w:pPr>
        <w:spacing w:before="59" w:line="331" w:lineRule="auto"/>
        <w:ind w:firstLine="221"/>
        <w:jc w:val="both"/>
        <w:rPr>
          <w:rFonts w:hint="eastAsia" w:ascii="微软雅黑" w:hAnsi="微软雅黑" w:eastAsia="微软雅黑" w:cs="微软雅黑"/>
          <w:spacing w:val="-1"/>
          <w:sz w:val="30"/>
          <w:szCs w:val="30"/>
        </w:rPr>
      </w:pPr>
    </w:p>
    <w:p w14:paraId="7E7EF78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Has God forbidden it? Shew us the prohibition.</w:t>
      </w:r>
    </w:p>
    <w:p w14:paraId="0CEF24D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神禁止了吗？给我们看看禁令。</w:t>
      </w:r>
    </w:p>
    <w:p w14:paraId="2AC407DC">
      <w:pPr>
        <w:spacing w:before="59" w:line="331" w:lineRule="auto"/>
        <w:ind w:firstLine="221"/>
        <w:jc w:val="both"/>
        <w:rPr>
          <w:rFonts w:hint="eastAsia" w:ascii="微软雅黑" w:hAnsi="微软雅黑" w:eastAsia="微软雅黑" w:cs="微软雅黑"/>
          <w:spacing w:val="-1"/>
          <w:sz w:val="30"/>
          <w:szCs w:val="30"/>
        </w:rPr>
      </w:pPr>
    </w:p>
    <w:p w14:paraId="4FB5842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it is true, ordained that they that preach the Gospel should live of the Gospel, and that he that is taught in the Word should communicate to him that teacheth in all good things.</w:t>
      </w:r>
    </w:p>
    <w:p w14:paraId="58B0C1D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神确实规定了，传福音的当靠福音养生，在道理上受教的，当把一切需用的供给施教的人。</w:t>
      </w:r>
    </w:p>
    <w:p w14:paraId="18670409">
      <w:pPr>
        <w:spacing w:before="59" w:line="331" w:lineRule="auto"/>
        <w:ind w:firstLine="221"/>
        <w:jc w:val="both"/>
        <w:rPr>
          <w:rFonts w:hint="eastAsia" w:ascii="微软雅黑" w:hAnsi="微软雅黑" w:eastAsia="微软雅黑" w:cs="微软雅黑"/>
          <w:spacing w:val="-1"/>
          <w:sz w:val="30"/>
          <w:szCs w:val="30"/>
        </w:rPr>
      </w:pPr>
    </w:p>
    <w:p w14:paraId="1751E0B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is the teacher to go forth only among such as are able and willing to pay?</w:t>
      </w:r>
    </w:p>
    <w:p w14:paraId="7F609BD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但教师只能去那些有能力且愿意付费的人中间吗？</w:t>
      </w:r>
    </w:p>
    <w:p w14:paraId="705536AC">
      <w:pPr>
        <w:spacing w:before="59" w:line="331" w:lineRule="auto"/>
        <w:ind w:firstLine="221"/>
        <w:jc w:val="both"/>
        <w:rPr>
          <w:rFonts w:hint="eastAsia" w:ascii="微软雅黑" w:hAnsi="微软雅黑" w:eastAsia="微软雅黑" w:cs="微软雅黑"/>
          <w:spacing w:val="-1"/>
          <w:sz w:val="30"/>
          <w:szCs w:val="30"/>
        </w:rPr>
      </w:pPr>
    </w:p>
    <w:p w14:paraId="55E07FE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he not also to go forth, among those who have as yet no relish for his spiritual communications, and who, consequently, cannot be expected to contribute for what they have yet to learn to appreciate?</w:t>
      </w:r>
    </w:p>
    <w:p w14:paraId="365FE54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难道他不也应该去那些对他属灵交流尚无兴趣，因此不能指望他们为尚未学会欣赏的东西捐款的人中间吗？</w:t>
      </w:r>
    </w:p>
    <w:p w14:paraId="30E07201">
      <w:pPr>
        <w:spacing w:before="59" w:line="331" w:lineRule="auto"/>
        <w:ind w:firstLine="221"/>
        <w:jc w:val="both"/>
        <w:rPr>
          <w:rFonts w:hint="eastAsia" w:ascii="微软雅黑" w:hAnsi="微软雅黑" w:eastAsia="微软雅黑" w:cs="微软雅黑"/>
          <w:spacing w:val="-1"/>
          <w:sz w:val="30"/>
          <w:szCs w:val="30"/>
        </w:rPr>
      </w:pPr>
    </w:p>
    <w:p w14:paraId="550A9AC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is he to subsist, till his labours have been blessed for the conversion of a number sufficient to support him?</w:t>
      </w:r>
    </w:p>
    <w:p w14:paraId="1B0AD02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直到他的劳苦蒙福，使足够数量的人归信来支持他之前，他如何生存呢？</w:t>
      </w:r>
    </w:p>
    <w:p w14:paraId="1B206F5A">
      <w:pPr>
        <w:spacing w:before="59" w:line="331" w:lineRule="auto"/>
        <w:ind w:firstLine="221"/>
        <w:jc w:val="both"/>
        <w:rPr>
          <w:rFonts w:hint="eastAsia" w:ascii="微软雅黑" w:hAnsi="微软雅黑" w:eastAsia="微软雅黑" w:cs="微软雅黑"/>
          <w:spacing w:val="-1"/>
          <w:sz w:val="30"/>
          <w:szCs w:val="30"/>
        </w:rPr>
      </w:pPr>
    </w:p>
    <w:p w14:paraId="6761440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supposing the teacher supported, how is the place of worship to be provided?</w:t>
      </w:r>
    </w:p>
    <w:p w14:paraId="563F177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假设教师得到了支持，敬拜场所如何提供呢？</w:t>
      </w:r>
    </w:p>
    <w:p w14:paraId="5F60D9FC">
      <w:pPr>
        <w:spacing w:before="59" w:line="331" w:lineRule="auto"/>
        <w:ind w:firstLine="221"/>
        <w:jc w:val="both"/>
        <w:rPr>
          <w:rFonts w:hint="eastAsia" w:ascii="微软雅黑" w:hAnsi="微软雅黑" w:eastAsia="微软雅黑" w:cs="微软雅黑"/>
          <w:spacing w:val="-1"/>
          <w:sz w:val="30"/>
          <w:szCs w:val="30"/>
        </w:rPr>
      </w:pPr>
    </w:p>
    <w:p w14:paraId="37DBB26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voluntary contributions, do you say, of such as have already felt the power of divine truth?</w:t>
      </w:r>
    </w:p>
    <w:p w14:paraId="0E24C80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你是说，靠那些已经感受到真理大能之人的自愿捐款吗？</w:t>
      </w:r>
    </w:p>
    <w:p w14:paraId="2FC12D08">
      <w:pPr>
        <w:spacing w:before="59" w:line="331" w:lineRule="auto"/>
        <w:ind w:firstLine="221"/>
        <w:jc w:val="both"/>
        <w:rPr>
          <w:rFonts w:hint="eastAsia" w:ascii="微软雅黑" w:hAnsi="微软雅黑" w:eastAsia="微软雅黑" w:cs="微软雅黑"/>
          <w:spacing w:val="-1"/>
          <w:sz w:val="30"/>
          <w:szCs w:val="30"/>
        </w:rPr>
      </w:pPr>
    </w:p>
    <w:p w14:paraId="3CC5EC6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to say that most of these have enough to do with themselves, does not this suppose religion to have been formerly introduced, and to have taken root to some extent in the land? thus shifting the difficulty only a step farther back, where it meets us again with all its force.</w:t>
      </w:r>
    </w:p>
    <w:p w14:paraId="38B2A01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且不说这些人大多数还要顾及自己，这难道不假设宗教以前已经被引入，并在该地某种程度上生根了吗？这只是把困难向后推了一步，在那里它又以全部力量与我们相遇。</w:t>
      </w:r>
    </w:p>
    <w:p w14:paraId="00DB3C07">
      <w:pPr>
        <w:spacing w:before="59" w:line="331" w:lineRule="auto"/>
        <w:ind w:firstLine="221"/>
        <w:jc w:val="both"/>
        <w:rPr>
          <w:rFonts w:hint="eastAsia" w:ascii="微软雅黑" w:hAnsi="微软雅黑" w:eastAsia="微软雅黑" w:cs="微软雅黑"/>
          <w:spacing w:val="-1"/>
          <w:sz w:val="30"/>
          <w:szCs w:val="30"/>
        </w:rPr>
      </w:pPr>
    </w:p>
    <w:p w14:paraId="027ABFE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insisted upon, that it is a privilege, as well as a duty, for the people to support religion themselves, and that legal support goes to deprive them of this privilege.</w:t>
      </w:r>
    </w:p>
    <w:p w14:paraId="434243E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有人坚持认为，人民自己支持宗教既是一种特权也是一种责任，而法律支持会剥夺他们这种特权。</w:t>
      </w:r>
    </w:p>
    <w:p w14:paraId="641DCFF2">
      <w:pPr>
        <w:spacing w:before="59" w:line="331" w:lineRule="auto"/>
        <w:ind w:firstLine="221"/>
        <w:jc w:val="both"/>
        <w:rPr>
          <w:rFonts w:hint="eastAsia" w:ascii="微软雅黑" w:hAnsi="微软雅黑" w:eastAsia="微软雅黑" w:cs="微软雅黑"/>
          <w:spacing w:val="-1"/>
          <w:sz w:val="30"/>
          <w:szCs w:val="30"/>
        </w:rPr>
      </w:pPr>
    </w:p>
    <w:p w14:paraId="03D0AB7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 we are that the apostle Paul had no such transcendental view of Christian privilege; for, so far from thinking that he had done wrong, in preaching the Gospel freely to the Corinthians, he boldly vindicates his conduct:</w:t>
      </w:r>
    </w:p>
    <w:p w14:paraId="7488F4F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我们确信使徒保罗对基督徒特权没有这种超验的看法；因为他非但不认为向哥林多人免费传福音是做错了，反而大胆地为自己的行为辩护：</w:t>
      </w:r>
    </w:p>
    <w:p w14:paraId="5EF0DC12">
      <w:pPr>
        <w:spacing w:before="59" w:line="331" w:lineRule="auto"/>
        <w:ind w:firstLine="221"/>
        <w:jc w:val="both"/>
        <w:rPr>
          <w:rFonts w:hint="eastAsia" w:ascii="微软雅黑" w:hAnsi="微软雅黑" w:eastAsia="微软雅黑" w:cs="微软雅黑"/>
          <w:spacing w:val="-1"/>
          <w:sz w:val="30"/>
          <w:szCs w:val="30"/>
        </w:rPr>
      </w:pPr>
    </w:p>
    <w:p w14:paraId="1F0F95B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I committed an offence in abasing myself that ye might be exalted, because I have preached to you the Gospel of God freely?</w:t>
      </w:r>
    </w:p>
    <w:p w14:paraId="5A17AE9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“我因为白白传神的福音给你们，就自居卑微，叫你们高升，这算是我犯罪吗？</w:t>
      </w:r>
    </w:p>
    <w:p w14:paraId="2362BB7C">
      <w:pPr>
        <w:spacing w:before="59" w:line="331" w:lineRule="auto"/>
        <w:ind w:firstLine="221"/>
        <w:jc w:val="both"/>
        <w:rPr>
          <w:rFonts w:hint="eastAsia" w:ascii="微软雅黑" w:hAnsi="微软雅黑" w:eastAsia="微软雅黑" w:cs="微软雅黑"/>
          <w:spacing w:val="-1"/>
          <w:sz w:val="30"/>
          <w:szCs w:val="30"/>
        </w:rPr>
      </w:pPr>
    </w:p>
    <w:p w14:paraId="559DA6A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 was present with you, and wanted, I was chargeable to no man. In all things I have kept myself from being burdensome unto you, and so I will keep myself. ’</w:t>
      </w:r>
    </w:p>
    <w:p w14:paraId="6C9437C7">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我在你们那里缺乏的时候，并没有累着你们一个人。……我向来不累着你们，将来也必不累着。”</w:t>
      </w:r>
    </w:p>
    <w:p w14:paraId="3663EF75">
      <w:pPr>
        <w:spacing w:before="59" w:line="331" w:lineRule="auto"/>
        <w:ind w:firstLine="221"/>
        <w:jc w:val="both"/>
        <w:rPr>
          <w:rFonts w:hint="eastAsia" w:ascii="微软雅黑" w:hAnsi="微软雅黑" w:eastAsia="微软雅黑" w:cs="微软雅黑"/>
          <w:spacing w:val="-1"/>
          <w:sz w:val="30"/>
          <w:szCs w:val="30"/>
        </w:rPr>
      </w:pPr>
    </w:p>
    <w:p w14:paraId="235C85D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still contended that the Scripture rule is, that those who receive the benefit of the Gospel shall contribute to the support of the Gospel? Be it so.</w:t>
      </w:r>
    </w:p>
    <w:p w14:paraId="038E437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还要争辩说圣经的规则是接受福音益处的人应当捐助支持福音吗？就算是吧。</w:t>
      </w:r>
    </w:p>
    <w:p w14:paraId="1FAAC005">
      <w:pPr>
        <w:spacing w:before="59" w:line="331" w:lineRule="auto"/>
        <w:ind w:firstLine="221"/>
        <w:jc w:val="both"/>
        <w:rPr>
          <w:rFonts w:hint="eastAsia" w:ascii="微软雅黑" w:hAnsi="微软雅黑" w:eastAsia="微软雅黑" w:cs="微软雅黑"/>
          <w:spacing w:val="-1"/>
          <w:sz w:val="30"/>
          <w:szCs w:val="30"/>
        </w:rPr>
      </w:pPr>
    </w:p>
    <w:p w14:paraId="6A3835C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does the nation derive no benefit from the existence of religious institutions in a land?—If, after all, taking refuge in a word, it is insisted upon that the support of religion must be voluntary, we ask what should hinder it to be both legal and voluntary too?</w:t>
      </w:r>
    </w:p>
    <w:p w14:paraId="7639090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难道国家不能从这片土地上宗教机构的存在中获得益处吗？——如果最终躲在一个词后面，坚持认为对宗教的支持必须是自愿的，我们要问，有什么妨碍它既是合法的又是自愿的呢？</w:t>
      </w:r>
    </w:p>
    <w:p w14:paraId="2EBF0F59">
      <w:pPr>
        <w:spacing w:before="59" w:line="331" w:lineRule="auto"/>
        <w:ind w:firstLine="221"/>
        <w:jc w:val="both"/>
        <w:rPr>
          <w:rFonts w:hint="eastAsia" w:ascii="微软雅黑" w:hAnsi="微软雅黑" w:eastAsia="微软雅黑" w:cs="微软雅黑"/>
          <w:spacing w:val="-1"/>
          <w:sz w:val="30"/>
          <w:szCs w:val="30"/>
        </w:rPr>
      </w:pPr>
    </w:p>
    <w:p w14:paraId="513E399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May not a thing be legal and voluntary at the same time?</w:t>
      </w:r>
    </w:p>
    <w:p w14:paraId="0AD81F9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一件事难道不能同时是合法的和自愿的吗？</w:t>
      </w:r>
    </w:p>
    <w:p w14:paraId="5F195455">
      <w:pPr>
        <w:spacing w:before="59" w:line="331" w:lineRule="auto"/>
        <w:ind w:firstLine="221"/>
        <w:jc w:val="both"/>
        <w:rPr>
          <w:rFonts w:hint="eastAsia" w:ascii="微软雅黑" w:hAnsi="微软雅黑" w:eastAsia="微软雅黑" w:cs="微软雅黑"/>
          <w:spacing w:val="-1"/>
          <w:sz w:val="30"/>
          <w:szCs w:val="30"/>
        </w:rPr>
      </w:pPr>
    </w:p>
    <w:p w14:paraId="39C7F9E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Everything that is legal is not necessarily compulsory, as everything that is voluntary is not necessarily optional.</w:t>
      </w:r>
    </w:p>
    <w:p w14:paraId="37149AF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所有合法的事不一定是强制的，正如所有自愿的事不一定是可有可无的。</w:t>
      </w:r>
    </w:p>
    <w:p w14:paraId="53C87954">
      <w:pPr>
        <w:spacing w:before="59" w:line="331" w:lineRule="auto"/>
        <w:ind w:firstLine="221"/>
        <w:jc w:val="both"/>
        <w:rPr>
          <w:rFonts w:hint="eastAsia" w:ascii="微软雅黑" w:hAnsi="微软雅黑" w:eastAsia="微软雅黑" w:cs="微软雅黑"/>
          <w:spacing w:val="-1"/>
          <w:sz w:val="30"/>
          <w:szCs w:val="30"/>
        </w:rPr>
      </w:pPr>
    </w:p>
    <w:p w14:paraId="0F570E0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many things voluntarily every day, which it is not optional with us, as far as law and obligation are concerned, whether we shall do them or not.</w:t>
      </w:r>
    </w:p>
    <w:p w14:paraId="7C08DCD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就法律和义务而言，我们每天自愿做许多事情，但做不做这些事对我们来说并非可有可无。</w:t>
      </w:r>
    </w:p>
    <w:p w14:paraId="579879BF">
      <w:pPr>
        <w:spacing w:before="59" w:line="331" w:lineRule="auto"/>
        <w:ind w:firstLine="221"/>
        <w:jc w:val="both"/>
        <w:rPr>
          <w:rFonts w:hint="eastAsia" w:ascii="微软雅黑" w:hAnsi="微软雅黑" w:eastAsia="微软雅黑" w:cs="微软雅黑"/>
          <w:spacing w:val="-1"/>
          <w:sz w:val="30"/>
          <w:szCs w:val="30"/>
        </w:rPr>
      </w:pPr>
    </w:p>
    <w:p w14:paraId="4DB8AEA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legal assessment for the support of religion, it is easy to see, may be rendered compulsory, by those who ought to pay it voluntarily and cheerfully refusing to do so.</w:t>
      </w:r>
    </w:p>
    <w:p w14:paraId="3447958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显而易见，对宗教支持的法律征税，可能因为那些应当自愿且乐意支付的人拒绝支付而变得强制。</w:t>
      </w:r>
    </w:p>
    <w:p w14:paraId="32E943A4">
      <w:pPr>
        <w:spacing w:before="59" w:line="331" w:lineRule="auto"/>
        <w:ind w:firstLine="221"/>
        <w:jc w:val="both"/>
        <w:rPr>
          <w:rFonts w:hint="eastAsia" w:ascii="微软雅黑" w:hAnsi="微软雅黑" w:eastAsia="微软雅黑" w:cs="微软雅黑"/>
          <w:spacing w:val="-1"/>
          <w:sz w:val="30"/>
          <w:szCs w:val="30"/>
        </w:rPr>
      </w:pPr>
    </w:p>
    <w:p w14:paraId="590EC3B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on whom, in this case, is the evil of compulsion to be charged?</w:t>
      </w:r>
    </w:p>
    <w:p w14:paraId="150FE6D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但在这种情况下，强制的罪恶应归咎于谁呢？</w:t>
      </w:r>
    </w:p>
    <w:p w14:paraId="73F3F2FE">
      <w:pPr>
        <w:spacing w:before="59" w:line="331" w:lineRule="auto"/>
        <w:ind w:firstLine="221"/>
        <w:jc w:val="both"/>
        <w:rPr>
          <w:rFonts w:hint="eastAsia" w:ascii="微软雅黑" w:hAnsi="微软雅黑" w:eastAsia="微软雅黑" w:cs="微软雅黑"/>
          <w:spacing w:val="-1"/>
          <w:sz w:val="30"/>
          <w:szCs w:val="30"/>
        </w:rPr>
      </w:pPr>
    </w:p>
    <w:p w14:paraId="2EB56BB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dwell, however, on such points as these?</w:t>
      </w:r>
    </w:p>
    <w:p w14:paraId="21BEDB0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然而，为什么要纠缠于这些点呢？</w:t>
      </w:r>
    </w:p>
    <w:p w14:paraId="22C1FB08">
      <w:pPr>
        <w:spacing w:before="59" w:line="331" w:lineRule="auto"/>
        <w:ind w:firstLine="221"/>
        <w:jc w:val="both"/>
        <w:rPr>
          <w:rFonts w:hint="eastAsia" w:ascii="微软雅黑" w:hAnsi="微软雅黑" w:eastAsia="微软雅黑" w:cs="微软雅黑"/>
          <w:spacing w:val="-1"/>
          <w:sz w:val="30"/>
          <w:szCs w:val="30"/>
        </w:rPr>
      </w:pPr>
    </w:p>
    <w:p w14:paraId="1E1F6F1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what object, we ask, can the resources of a nation be, not only more harmlessly, but more profitably applied, than the maintenance and diffusion of that religion which exalteth a nation, and which is at once the glory and safety of a land?</w:t>
      </w:r>
    </w:p>
    <w:p w14:paraId="5D94CC9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我们要问，国家资源的运用，有什么对象比维持和传播那个使国家高举、并同时是土地的荣耀和安全的宗教，不仅更无害，而且更有益呢？</w:t>
      </w:r>
    </w:p>
    <w:p w14:paraId="7326072E">
      <w:pPr>
        <w:spacing w:before="59" w:line="331" w:lineRule="auto"/>
        <w:ind w:firstLine="221"/>
        <w:jc w:val="both"/>
        <w:rPr>
          <w:rFonts w:hint="eastAsia" w:ascii="微软雅黑" w:hAnsi="微软雅黑" w:eastAsia="微软雅黑" w:cs="微软雅黑"/>
          <w:spacing w:val="-1"/>
          <w:sz w:val="30"/>
          <w:szCs w:val="30"/>
        </w:rPr>
      </w:pPr>
    </w:p>
    <w:p w14:paraId="4CCB8A0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countless sums be lavished on wars, and bridewells, and prisons, and penitentiaries, and all the machinery of legal, judicial, and police establishments, for the detection and punishment of crime; and shall not a single farthing be given from the public purse for the support of those religious institutions, the due administration of which is calculated to effect the suppression of crime of every name, and thus, not only to advance the comfort of the community, but to save the expenditure of the national funds?</w:t>
      </w:r>
    </w:p>
    <w:p w14:paraId="3983C9C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无数资金要挥霍在战争、感化院、监狱、监狱和所有用于侦查和惩罚犯罪的法律、司法和警察机构的机器上；而公共钱包却连一个铜板都不给那些宗教机构吗？这些机构的适当管理旨在抑制各种名目的犯罪，从而不仅提高社群的舒适度，而且节省国家资金的开支？</w:t>
      </w:r>
    </w:p>
    <w:p w14:paraId="2C6CC3FC">
      <w:pPr>
        <w:spacing w:before="59" w:line="331" w:lineRule="auto"/>
        <w:ind w:firstLine="221"/>
        <w:jc w:val="both"/>
        <w:rPr>
          <w:rFonts w:hint="eastAsia" w:ascii="微软雅黑" w:hAnsi="微软雅黑" w:eastAsia="微软雅黑" w:cs="微软雅黑"/>
          <w:spacing w:val="-1"/>
          <w:sz w:val="30"/>
          <w:szCs w:val="30"/>
        </w:rPr>
      </w:pPr>
    </w:p>
    <w:p w14:paraId="43FC5E7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do not the predictions which refer to the diffusion of Christ’s kingdom in New Testament times, make mention expressly of the pecuniary contributions of persons in authority in their official character?</w:t>
      </w:r>
    </w:p>
    <w:p w14:paraId="081A329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不仅如此，关于基督国度在新约时代传播的预言，难道没有明确提到掌权者以其官方身份的金钱捐助吗？</w:t>
      </w:r>
    </w:p>
    <w:p w14:paraId="0084E705">
      <w:pPr>
        <w:spacing w:before="59" w:line="331" w:lineRule="auto"/>
        <w:ind w:firstLine="221"/>
        <w:jc w:val="both"/>
        <w:rPr>
          <w:rFonts w:hint="eastAsia" w:ascii="微软雅黑" w:hAnsi="微软雅黑" w:eastAsia="微软雅黑" w:cs="微软雅黑"/>
          <w:spacing w:val="-1"/>
          <w:sz w:val="30"/>
          <w:szCs w:val="30"/>
        </w:rPr>
      </w:pPr>
    </w:p>
    <w:p w14:paraId="3CB2E62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kings of Tarshish and of the isles shall bring presents: the kings of Sheba and Seba shall offer gifts. He shall live, and to him shall be given of the gold of Sheba.—The Gentiles shall come to thy light, and kings to the brightness of thy rising—they shall bring gold and incense, and they shall shew forth the praises of the Lord. Surely the isles will wait for me, and the ships of Tarshish first, to bring thy sons from far, their silver and their gold with them, unto the name of the Lord thy God, and to the Holy One of Israel, because he hath glorified thee. ’</w:t>
      </w:r>
    </w:p>
    <w:p w14:paraId="682DEC53">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施和海岛的王要进贡；示巴和西巴的王要献礼物。祂要存活，示巴的金子要献给祂。……万国要来就你的光，君王要来就你发现的光辉。……他们要奉上黄金乳香，又要传说耶和华的赞美。……众海岛必等候我，首先是他施的船只，将你的众子，连他们的金银从远方一同带来，都为耶和华你神的名，又为以色列的圣者，因为祂已经荣耀了你。”</w:t>
      </w:r>
    </w:p>
    <w:p w14:paraId="2511232A">
      <w:pPr>
        <w:spacing w:before="59" w:line="331" w:lineRule="auto"/>
        <w:ind w:firstLine="221"/>
        <w:jc w:val="both"/>
        <w:rPr>
          <w:rFonts w:hint="eastAsia" w:ascii="微软雅黑" w:hAnsi="微软雅黑" w:eastAsia="微软雅黑" w:cs="微软雅黑"/>
          <w:spacing w:val="-1"/>
          <w:sz w:val="30"/>
          <w:szCs w:val="30"/>
        </w:rPr>
      </w:pPr>
    </w:p>
    <w:p w14:paraId="7FCB14B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do we see the benefit which a nation, as such, has it in its power to confer on the church.</w:t>
      </w:r>
    </w:p>
    <w:p w14:paraId="0F73516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这样我们就看到了国家作为国家，有能力赋予教会的益处。</w:t>
      </w:r>
    </w:p>
    <w:p w14:paraId="55AD2089">
      <w:pPr>
        <w:spacing w:before="59" w:line="331" w:lineRule="auto"/>
        <w:ind w:firstLine="221"/>
        <w:jc w:val="both"/>
        <w:rPr>
          <w:rFonts w:hint="eastAsia" w:ascii="微软雅黑" w:hAnsi="微软雅黑" w:eastAsia="微软雅黑" w:cs="微软雅黑"/>
          <w:spacing w:val="-1"/>
          <w:sz w:val="30"/>
          <w:szCs w:val="30"/>
        </w:rPr>
      </w:pPr>
    </w:p>
    <w:p w14:paraId="42CCCB2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may be deemed a sufficient answer to those who would represent all national interference with religion as calculated only to injure it.</w:t>
      </w:r>
    </w:p>
    <w:p w14:paraId="6622AF2F">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这可以被视为是对那些将所有国家干预宗教都描述为只会伤害宗教之人的充分回答。</w:t>
      </w:r>
    </w:p>
    <w:p w14:paraId="4E3DEDED">
      <w:pPr>
        <w:spacing w:before="59" w:line="331" w:lineRule="auto"/>
        <w:ind w:firstLine="221"/>
        <w:jc w:val="both"/>
        <w:rPr>
          <w:rFonts w:hint="eastAsia" w:ascii="微软雅黑" w:hAnsi="微软雅黑" w:eastAsia="微软雅黑" w:cs="微软雅黑"/>
          <w:spacing w:val="-1"/>
          <w:sz w:val="30"/>
          <w:szCs w:val="30"/>
        </w:rPr>
      </w:pPr>
    </w:p>
    <w:p w14:paraId="1B6C135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say that it is capable of being abused, is only what may be said of the very best things that exist.</w:t>
      </w:r>
    </w:p>
    <w:p w14:paraId="00D631B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说它可能被滥用，只不过是对现存最好的事物也能说的话。</w:t>
      </w:r>
    </w:p>
    <w:p w14:paraId="7ECB3833">
      <w:pPr>
        <w:spacing w:before="59" w:line="331" w:lineRule="auto"/>
        <w:ind w:firstLine="221"/>
        <w:jc w:val="both"/>
        <w:rPr>
          <w:rFonts w:hint="eastAsia" w:ascii="微软雅黑" w:hAnsi="微软雅黑" w:eastAsia="微软雅黑" w:cs="微软雅黑"/>
          <w:spacing w:val="-1"/>
          <w:sz w:val="30"/>
          <w:szCs w:val="30"/>
        </w:rPr>
      </w:pPr>
    </w:p>
    <w:p w14:paraId="7ABD6AFB">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has never been abused, we have no design to maintain.</w:t>
      </w:r>
    </w:p>
    <w:p w14:paraId="144E4D1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我们无意主张它从未被滥用。</w:t>
      </w:r>
    </w:p>
    <w:p w14:paraId="1F07B087">
      <w:pPr>
        <w:spacing w:before="59" w:line="331" w:lineRule="auto"/>
        <w:ind w:firstLine="221"/>
        <w:jc w:val="both"/>
        <w:rPr>
          <w:rFonts w:hint="eastAsia" w:ascii="微软雅黑" w:hAnsi="微软雅黑" w:eastAsia="微软雅黑" w:cs="微软雅黑"/>
          <w:spacing w:val="-1"/>
          <w:sz w:val="30"/>
          <w:szCs w:val="30"/>
        </w:rPr>
      </w:pPr>
    </w:p>
    <w:p w14:paraId="4D0C1AD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such interposition of the civil power, as we have supposed, must necessarily tend to secularise and corrupt the religion of Christ we cannot admit.</w:t>
      </w:r>
    </w:p>
    <w:p w14:paraId="5A11BF9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但我们不能承认，如我们所假设的那种民事权力的介入，必然倾向于使基督的宗教世俗化和腐败。</w:t>
      </w:r>
    </w:p>
    <w:p w14:paraId="418840BE">
      <w:pPr>
        <w:spacing w:before="59" w:line="331" w:lineRule="auto"/>
        <w:ind w:firstLine="221"/>
        <w:jc w:val="both"/>
        <w:rPr>
          <w:rFonts w:hint="eastAsia" w:ascii="微软雅黑" w:hAnsi="微软雅黑" w:eastAsia="微软雅黑" w:cs="微软雅黑"/>
          <w:spacing w:val="-1"/>
          <w:sz w:val="30"/>
          <w:szCs w:val="30"/>
        </w:rPr>
      </w:pPr>
    </w:p>
    <w:p w14:paraId="5121777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we are firmly persuaded, practise deceit upon themselves here, by confounding the state and the world with one another.</w:t>
      </w:r>
    </w:p>
    <w:p w14:paraId="336C800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我们确信，许多人在这里自欺欺人，将国家和世界混为一谈。</w:t>
      </w:r>
    </w:p>
    <w:p w14:paraId="50746F5C">
      <w:pPr>
        <w:spacing w:before="59" w:line="331" w:lineRule="auto"/>
        <w:ind w:firstLine="221"/>
        <w:jc w:val="both"/>
        <w:rPr>
          <w:rFonts w:hint="eastAsia" w:ascii="微软雅黑" w:hAnsi="微软雅黑" w:eastAsia="微软雅黑" w:cs="微软雅黑"/>
          <w:spacing w:val="-1"/>
          <w:sz w:val="30"/>
          <w:szCs w:val="30"/>
        </w:rPr>
      </w:pPr>
    </w:p>
    <w:p w14:paraId="6ED16FF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world of the ungodly, which is the kingdom of Satan, is confounded with civil society, which is the moral ordinance of God: and, because all connexion of the church with the former cannot but injure her, it is concluded that so must all connexion with the latter.</w:t>
      </w:r>
    </w:p>
    <w:p w14:paraId="42179C4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不敬虔的世界，即撒但的国度，与作为神道德条例的公民社会混淆了：因为教会与前者的所有联系必然伤害她，所以就断定与后者的所有联系也必然如此。</w:t>
      </w:r>
    </w:p>
    <w:p w14:paraId="03D4CF45">
      <w:pPr>
        <w:spacing w:before="59" w:line="331" w:lineRule="auto"/>
        <w:ind w:firstLine="221"/>
        <w:jc w:val="both"/>
        <w:rPr>
          <w:rFonts w:hint="eastAsia" w:ascii="微软雅黑" w:hAnsi="微软雅黑" w:eastAsia="微软雅黑" w:cs="微软雅黑"/>
          <w:spacing w:val="-1"/>
          <w:sz w:val="30"/>
          <w:szCs w:val="30"/>
        </w:rPr>
      </w:pPr>
    </w:p>
    <w:p w14:paraId="0F0E1464">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merely to name the distinction between the state and the world, is all that is necessary to detect the fallacy.</w:t>
      </w:r>
    </w:p>
    <w:p w14:paraId="53AA393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但只要指出国家与世界之间的区别，就足以发现这一谬误。</w:t>
      </w:r>
    </w:p>
    <w:p w14:paraId="5E9B80E2">
      <w:pPr>
        <w:spacing w:before="59" w:line="331" w:lineRule="auto"/>
        <w:ind w:firstLine="221"/>
        <w:jc w:val="both"/>
        <w:rPr>
          <w:rFonts w:hint="eastAsia" w:ascii="微软雅黑" w:hAnsi="微软雅黑" w:eastAsia="微软雅黑" w:cs="微软雅黑"/>
          <w:spacing w:val="-1"/>
          <w:sz w:val="30"/>
          <w:szCs w:val="30"/>
        </w:rPr>
      </w:pPr>
    </w:p>
    <w:p w14:paraId="013FA98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Civil society and the church of Christ, being both ordinances of God, can have no necessary tendency to corrupt each other, but must be capable of dwelling together in friendly co-operation, and of exerting a mutually beneficial influence.</w:t>
      </w:r>
    </w:p>
    <w:p w14:paraId="55F03FC6">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公民社会和基督的教会，既然都是神的条例，就不可能有必然腐蚀对方的倾向，而必须能够友好合作地共存，并施加互利的影响。</w:t>
      </w:r>
    </w:p>
    <w:p w14:paraId="0E6E2709">
      <w:pPr>
        <w:spacing w:before="59" w:line="331" w:lineRule="auto"/>
        <w:ind w:firstLine="221"/>
        <w:jc w:val="both"/>
        <w:rPr>
          <w:rFonts w:hint="eastAsia" w:ascii="微软雅黑" w:hAnsi="微软雅黑" w:eastAsia="微软雅黑" w:cs="微软雅黑"/>
          <w:spacing w:val="-1"/>
          <w:sz w:val="30"/>
          <w:szCs w:val="30"/>
        </w:rPr>
      </w:pPr>
    </w:p>
    <w:p w14:paraId="1BA2452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for the case of Constantine, so frequently and so vauntingly brought forward in support of the opposite opinion, who does not know that the corruptions which were brought to light at the period in question, had been long before in operation, and that the more flagrant of them proceeded from the excess of that very principle which is contended for, in opposition to all legal recognition of religion?</w:t>
      </w:r>
    </w:p>
    <w:p w14:paraId="1D295F8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至于经常被夸耀地提出来支持相反观点的君士坦丁的例子，谁不知道那个时期暴露出来的腐败，早就在运作了，而且其中更恶劣的腐败，正是源于那种被用来反对所有对宗教的法律承认的原则的过度？</w:t>
      </w:r>
    </w:p>
    <w:p w14:paraId="590CEEED">
      <w:pPr>
        <w:spacing w:before="59" w:line="331" w:lineRule="auto"/>
        <w:ind w:firstLine="221"/>
        <w:jc w:val="both"/>
        <w:rPr>
          <w:rFonts w:hint="eastAsia" w:ascii="微软雅黑" w:hAnsi="微软雅黑" w:eastAsia="微软雅黑" w:cs="微软雅黑"/>
          <w:spacing w:val="-1"/>
          <w:sz w:val="30"/>
          <w:szCs w:val="30"/>
        </w:rPr>
      </w:pPr>
    </w:p>
    <w:p w14:paraId="15190E0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may be asked, does not such a connexion as that contended for, tend to confound church and state, to blend in confusion things that are essentially distinct?</w:t>
      </w:r>
    </w:p>
    <w:p w14:paraId="2CFDDDB1">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但是，可能会有人问，这种所争辩的联系，难道不倾向于混淆教会与国家，将本质上不同的事物混乱地混合在一起吗？</w:t>
      </w:r>
    </w:p>
    <w:p w14:paraId="17A7E9D2">
      <w:pPr>
        <w:spacing w:before="59" w:line="331" w:lineRule="auto"/>
        <w:ind w:firstLine="221"/>
        <w:jc w:val="both"/>
        <w:rPr>
          <w:rFonts w:hint="eastAsia" w:ascii="微软雅黑" w:hAnsi="微软雅黑" w:eastAsia="微软雅黑" w:cs="微软雅黑"/>
          <w:spacing w:val="-1"/>
          <w:sz w:val="30"/>
          <w:szCs w:val="30"/>
        </w:rPr>
      </w:pPr>
    </w:p>
    <w:p w14:paraId="4937647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no means.</w:t>
      </w:r>
    </w:p>
    <w:p w14:paraId="197070DA">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绝不。</w:t>
      </w:r>
    </w:p>
    <w:p w14:paraId="69CF2E50">
      <w:pPr>
        <w:spacing w:before="59" w:line="331" w:lineRule="auto"/>
        <w:ind w:firstLine="221"/>
        <w:jc w:val="both"/>
        <w:rPr>
          <w:rFonts w:hint="eastAsia" w:ascii="微软雅黑" w:hAnsi="微软雅黑" w:eastAsia="微软雅黑" w:cs="微软雅黑"/>
          <w:spacing w:val="-1"/>
          <w:sz w:val="30"/>
          <w:szCs w:val="30"/>
        </w:rPr>
      </w:pPr>
    </w:p>
    <w:p w14:paraId="5D3D9D5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argument, not only is consistent with, but necessarily supposes, an essential distinction between the two.</w:t>
      </w:r>
    </w:p>
    <w:p w14:paraId="1B0A54D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我们的论点不仅与两者之间的本质区别一致，而且必然假设了这种区别。</w:t>
      </w:r>
    </w:p>
    <w:p w14:paraId="3AF0EE1F">
      <w:pPr>
        <w:spacing w:before="59" w:line="331" w:lineRule="auto"/>
        <w:ind w:firstLine="221"/>
        <w:jc w:val="both"/>
        <w:rPr>
          <w:rFonts w:hint="eastAsia" w:ascii="微软雅黑" w:hAnsi="微软雅黑" w:eastAsia="微软雅黑" w:cs="微软雅黑"/>
          <w:spacing w:val="-1"/>
          <w:sz w:val="30"/>
          <w:szCs w:val="30"/>
        </w:rPr>
      </w:pPr>
    </w:p>
    <w:p w14:paraId="43469DA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distinction does not necessarily imply hostility.</w:t>
      </w:r>
    </w:p>
    <w:p w14:paraId="6DA45E18">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但区别并不必然意味着敌对。</w:t>
      </w:r>
    </w:p>
    <w:p w14:paraId="6C26C617">
      <w:pPr>
        <w:spacing w:before="59" w:line="331" w:lineRule="auto"/>
        <w:ind w:firstLine="221"/>
        <w:jc w:val="both"/>
        <w:rPr>
          <w:rFonts w:hint="eastAsia" w:ascii="微软雅黑" w:hAnsi="微软雅黑" w:eastAsia="微软雅黑" w:cs="微软雅黑"/>
          <w:spacing w:val="-1"/>
          <w:sz w:val="30"/>
          <w:szCs w:val="30"/>
        </w:rPr>
      </w:pPr>
    </w:p>
    <w:p w14:paraId="5289C7D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Things may be diverse without being adverse.</w:t>
      </w:r>
    </w:p>
    <w:p w14:paraId="0ED0604D">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事物可以是不同的，而不必是敌对的。</w:t>
      </w:r>
    </w:p>
    <w:p w14:paraId="18EC6467">
      <w:pPr>
        <w:spacing w:before="59" w:line="331" w:lineRule="auto"/>
        <w:ind w:firstLine="221"/>
        <w:jc w:val="both"/>
        <w:rPr>
          <w:rFonts w:hint="eastAsia" w:ascii="微软雅黑" w:hAnsi="微软雅黑" w:eastAsia="微软雅黑" w:cs="微软雅黑"/>
          <w:spacing w:val="-1"/>
          <w:sz w:val="30"/>
          <w:szCs w:val="30"/>
        </w:rPr>
      </w:pPr>
    </w:p>
    <w:p w14:paraId="062A2030">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civil society and ecclesiastical society differ, we admit;—they differ in their immediate origin, objects, and ends; in their form of administration; in the light in which they regard their subjects; and in the character of the effects they respectively produce.</w:t>
      </w:r>
    </w:p>
    <w:p w14:paraId="4881F145">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我们承认，公民社会和教会社会是不同的；——它们在直接起源、对象和目的上不同；在行政形式上不同；在看待其臣民的角度上不同；在它们各自产生的效果特征上不同。</w:t>
      </w:r>
    </w:p>
    <w:p w14:paraId="7CDF32FC">
      <w:pPr>
        <w:spacing w:before="59" w:line="331" w:lineRule="auto"/>
        <w:ind w:firstLine="221"/>
        <w:jc w:val="both"/>
        <w:rPr>
          <w:rFonts w:hint="eastAsia" w:ascii="微软雅黑" w:hAnsi="微软雅黑" w:eastAsia="微软雅黑" w:cs="微软雅黑"/>
          <w:spacing w:val="-1"/>
          <w:sz w:val="30"/>
          <w:szCs w:val="30"/>
        </w:rPr>
      </w:pPr>
    </w:p>
    <w:p w14:paraId="45E947B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are not, on this account, necessarily opposed to each other.</w:t>
      </w:r>
    </w:p>
    <w:p w14:paraId="004185F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但它们并不因此必然相互对立。</w:t>
      </w:r>
    </w:p>
    <w:p w14:paraId="23678DFC">
      <w:pPr>
        <w:spacing w:before="59" w:line="331" w:lineRule="auto"/>
        <w:ind w:firstLine="221"/>
        <w:jc w:val="both"/>
        <w:rPr>
          <w:rFonts w:hint="eastAsia" w:ascii="微软雅黑" w:hAnsi="微软雅黑" w:eastAsia="微软雅黑" w:cs="微软雅黑"/>
          <w:spacing w:val="-1"/>
          <w:sz w:val="30"/>
          <w:szCs w:val="30"/>
        </w:rPr>
      </w:pPr>
    </w:p>
    <w:p w14:paraId="37E8BB4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there are many things in which they agree;—they agree in their original author, God; in the rule and standard of their administration, the Word of God; in their ultimate end, the glory of God; and in their subjection to the Messiah.</w:t>
      </w:r>
    </w:p>
    <w:p w14:paraId="514C443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相反，它们在许多方面是一致的；——它们在原始作者神上一致；在行政的准则和标准神的话语上一致；在最终目的神的荣耀上一致；在对弥赛亚的顺服上一致。</w:t>
      </w:r>
    </w:p>
    <w:p w14:paraId="2E25A6C0">
      <w:pPr>
        <w:spacing w:before="59" w:line="331" w:lineRule="auto"/>
        <w:ind w:firstLine="221"/>
        <w:jc w:val="both"/>
        <w:rPr>
          <w:rFonts w:hint="eastAsia" w:ascii="微软雅黑" w:hAnsi="微软雅黑" w:eastAsia="微软雅黑" w:cs="微软雅黑"/>
          <w:spacing w:val="-1"/>
          <w:sz w:val="30"/>
          <w:szCs w:val="30"/>
        </w:rPr>
      </w:pPr>
    </w:p>
    <w:p w14:paraId="3855016E">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therefore, capable of existing in close combination, without being confounded.</w:t>
      </w:r>
    </w:p>
    <w:p w14:paraId="7955CD92">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因此，它们能够紧密结合存在而不被混淆。</w:t>
      </w:r>
    </w:p>
    <w:p w14:paraId="31DE4DA0">
      <w:pPr>
        <w:spacing w:before="59" w:line="331" w:lineRule="auto"/>
        <w:ind w:firstLine="221"/>
        <w:jc w:val="both"/>
        <w:rPr>
          <w:rFonts w:hint="eastAsia" w:ascii="微软雅黑" w:hAnsi="微软雅黑" w:eastAsia="微软雅黑" w:cs="微软雅黑"/>
          <w:spacing w:val="-1"/>
          <w:sz w:val="30"/>
          <w:szCs w:val="30"/>
        </w:rPr>
      </w:pPr>
    </w:p>
    <w:p w14:paraId="6CCCA679">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and the state were always distinct; yet we know that once they existed together in perfect harmony, without confusion: so that the objection in question is at variance as much with fact as with the very nature of the respective societies themselves.</w:t>
      </w:r>
    </w:p>
    <w:p w14:paraId="7054F7BC">
      <w:pPr>
        <w:spacing w:before="59" w:line="331" w:lineRule="auto"/>
        <w:ind w:firstLine="2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教会和国家总是不同的；然而我们知道它们曾经完美和谐地共存，没有混淆：因此，这个问题上的反对意见既与事实相悖，也与各自社会的本质相悖。</w:t>
      </w:r>
    </w:p>
    <w:p w14:paraId="08B1A137">
      <w:pPr>
        <w:spacing w:before="59" w:line="331" w:lineRule="auto"/>
        <w:ind w:firstLine="221"/>
        <w:jc w:val="both"/>
        <w:rPr>
          <w:rFonts w:hint="eastAsia" w:ascii="微软雅黑" w:hAnsi="微软雅黑" w:eastAsia="微软雅黑" w:cs="微软雅黑"/>
          <w:spacing w:val="-1"/>
          <w:sz w:val="30"/>
          <w:szCs w:val="30"/>
        </w:rPr>
      </w:pPr>
    </w:p>
    <w:p w14:paraId="4102066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LVII. - LXX. Eleven men, and two women, were burned, in one fire, at Stratford le Bow, near London, June 27, 1556.</w:t>
      </w:r>
    </w:p>
    <w:p w14:paraId="320A692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57. - 70. 1556年6月27日，十一名男子和两名女子在伦敦附近的斯特拉特福勒鲍被同堆火焚身。</w:t>
      </w:r>
    </w:p>
    <w:p w14:paraId="36B19062">
      <w:pPr>
        <w:spacing w:before="7" w:line="331" w:lineRule="auto"/>
        <w:ind w:firstLine="223"/>
        <w:jc w:val="both"/>
        <w:rPr>
          <w:rFonts w:hint="eastAsia" w:ascii="微软雅黑" w:hAnsi="微软雅黑" w:eastAsia="微软雅黑" w:cs="微软雅黑"/>
          <w:spacing w:val="-2"/>
          <w:sz w:val="30"/>
          <w:szCs w:val="30"/>
        </w:rPr>
      </w:pPr>
    </w:p>
    <w:p w14:paraId="46E9A03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should seem, that they had temporized, or at least concealed their faith, for some time after the return of popery under queen Mary.</w:t>
      </w:r>
    </w:p>
    <w:p w14:paraId="1F4FB95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看来，在玛丽女王统治下教皇制度复辟后的一段时间里，他们曾见风使舵，或至少隐藏了自己的信仰。</w:t>
      </w:r>
    </w:p>
    <w:p w14:paraId="4D6A1121">
      <w:pPr>
        <w:spacing w:before="7" w:line="331" w:lineRule="auto"/>
        <w:ind w:firstLine="223"/>
        <w:jc w:val="both"/>
        <w:rPr>
          <w:rFonts w:hint="eastAsia" w:ascii="微软雅黑" w:hAnsi="微软雅黑" w:eastAsia="微软雅黑" w:cs="微软雅黑"/>
          <w:spacing w:val="-2"/>
          <w:sz w:val="30"/>
          <w:szCs w:val="30"/>
        </w:rPr>
      </w:pPr>
    </w:p>
    <w:p w14:paraId="5BF31E6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My chief reason, for this supposition, is, because their own words appear to imply something of this kind.</w:t>
      </w:r>
    </w:p>
    <w:p w14:paraId="7156AE0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我之所以有此推测，主要原因是他们自己的话语似乎暗示了这类情况。</w:t>
      </w:r>
    </w:p>
    <w:p w14:paraId="7C3A6EE1">
      <w:pPr>
        <w:spacing w:before="7" w:line="331" w:lineRule="auto"/>
        <w:ind w:firstLine="223"/>
        <w:jc w:val="both"/>
        <w:rPr>
          <w:rFonts w:hint="eastAsia" w:ascii="微软雅黑" w:hAnsi="微软雅黑" w:eastAsia="微软雅黑" w:cs="微软雅黑"/>
          <w:spacing w:val="-2"/>
          <w:sz w:val="30"/>
          <w:szCs w:val="30"/>
        </w:rPr>
      </w:pPr>
    </w:p>
    <w:p w14:paraId="2E2312E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speak, as persons who had once let go the profession (though not the possession) of grace: and ascribe their recovery, not to their own freewills, but to the unfailing faithfulness of God's unchangeable spirit.</w:t>
      </w:r>
    </w:p>
    <w:p w14:paraId="7750431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他们的言谈表明，他们是曾经一度放弃了对恩典的公开承认（尽管并未失去恩典本身）的人：并将他们的恢复不归功于自己的自由意志，而是归功于上帝那永不改变之灵的万无一失的信实。</w:t>
      </w:r>
    </w:p>
    <w:p w14:paraId="6A130E84">
      <w:pPr>
        <w:spacing w:before="7" w:line="331" w:lineRule="auto"/>
        <w:ind w:firstLine="223"/>
        <w:jc w:val="both"/>
        <w:rPr>
          <w:rFonts w:hint="eastAsia" w:ascii="微软雅黑" w:hAnsi="微软雅黑" w:eastAsia="微软雅黑" w:cs="微软雅黑"/>
          <w:spacing w:val="-2"/>
          <w:sz w:val="30"/>
          <w:szCs w:val="30"/>
        </w:rPr>
      </w:pPr>
    </w:p>
    <w:p w14:paraId="26E8793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"Although," said they, in their united declaration, "we have erred for a certain time, yet the root of faith was preserved in us, by the Holy Ghost, who hath reduced us into a full certainty of the same (u)."</w:t>
      </w:r>
    </w:p>
    <w:p w14:paraId="436F59A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他们在联合宣言中说：“虽然我们曾一度失迷，但信心的根基仍由圣灵在我们里面保全，祂已将我们领回到对此信仰的完全确信之中（u）。”</w:t>
      </w:r>
    </w:p>
    <w:p w14:paraId="36AB25BA">
      <w:pPr>
        <w:spacing w:before="7" w:line="331" w:lineRule="auto"/>
        <w:ind w:firstLine="223"/>
        <w:jc w:val="both"/>
        <w:rPr>
          <w:rFonts w:hint="eastAsia" w:ascii="微软雅黑" w:hAnsi="微软雅黑" w:eastAsia="微软雅黑" w:cs="微软雅黑"/>
          <w:spacing w:val="-2"/>
          <w:sz w:val="30"/>
          <w:szCs w:val="30"/>
        </w:rPr>
      </w:pPr>
    </w:p>
    <w:p w14:paraId="225F2F8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 Ibid. p. 594.</w:t>
      </w:r>
    </w:p>
    <w:p w14:paraId="35D0832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（u）同上，第594页。</w:t>
      </w:r>
    </w:p>
    <w:p w14:paraId="1BE2CD03">
      <w:pPr>
        <w:spacing w:before="7" w:line="331" w:lineRule="auto"/>
        <w:ind w:firstLine="223"/>
        <w:jc w:val="both"/>
        <w:rPr>
          <w:rFonts w:hint="eastAsia" w:ascii="微软雅黑" w:hAnsi="微软雅黑" w:eastAsia="微软雅黑" w:cs="微软雅黑"/>
          <w:spacing w:val="-2"/>
          <w:sz w:val="30"/>
          <w:szCs w:val="30"/>
        </w:rPr>
      </w:pPr>
    </w:p>
    <w:p w14:paraId="21D3B6F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LXXI. Mr. John Careless, of Coventry, bore a glorious attestation to the doctrines ofthe church of England.</w:t>
      </w:r>
    </w:p>
    <w:p w14:paraId="4AECE81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71. 考文垂的约翰·凯尔莱斯先生为英格兰教会的教义作出了荣耀的见证。</w:t>
      </w:r>
    </w:p>
    <w:p w14:paraId="53E790E0">
      <w:pPr>
        <w:spacing w:before="7" w:line="331" w:lineRule="auto"/>
        <w:ind w:firstLine="223"/>
        <w:jc w:val="both"/>
        <w:rPr>
          <w:rFonts w:hint="eastAsia" w:ascii="微软雅黑" w:hAnsi="微软雅黑" w:eastAsia="微软雅黑" w:cs="微软雅黑"/>
          <w:spacing w:val="-2"/>
          <w:sz w:val="30"/>
          <w:szCs w:val="30"/>
        </w:rPr>
      </w:pPr>
    </w:p>
    <w:p w14:paraId="6E1F71D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he died in the king's- bench prison, and so, as Mr. Fox observes, "came not to the full martyrdom of his body; yet is he no less worthy to be counted in honour and place of Christ's martyrs, as well for that he was, for the same truth's sake, a long while imprisoned, as also for his willing mind and zealous affection which he had to martyrdom, if the Lord had so determined (w)."</w:t>
      </w:r>
    </w:p>
    <w:p w14:paraId="74F48FC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他死于王座法院监狱，因此正如福克斯先生所观察到的，“未能达到身体的完全殉道；然而，由于他为了同一真理的缘故被长期囚禁，也由于如果主如此命定（w），他拥有殉道的甘心和热忱，他同样配得列入基督殉道者的荣耀位分中。”</w:t>
      </w:r>
    </w:p>
    <w:p w14:paraId="0C78A9AE">
      <w:pPr>
        <w:spacing w:before="7" w:line="331" w:lineRule="auto"/>
        <w:ind w:firstLine="223"/>
        <w:jc w:val="both"/>
        <w:rPr>
          <w:rFonts w:hint="eastAsia" w:ascii="微软雅黑" w:hAnsi="微软雅黑" w:eastAsia="微软雅黑" w:cs="微软雅黑"/>
          <w:spacing w:val="-2"/>
          <w:sz w:val="30"/>
          <w:szCs w:val="30"/>
        </w:rPr>
      </w:pPr>
    </w:p>
    <w:p w14:paraId="51F9109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 Ibid. p. 598.</w:t>
      </w:r>
    </w:p>
    <w:p w14:paraId="54CAAF0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（w）同上，第598页。</w:t>
      </w:r>
    </w:p>
    <w:p w14:paraId="702365B0">
      <w:pPr>
        <w:spacing w:before="7" w:line="331" w:lineRule="auto"/>
        <w:ind w:firstLine="223"/>
        <w:jc w:val="both"/>
        <w:rPr>
          <w:rFonts w:hint="eastAsia" w:ascii="微软雅黑" w:hAnsi="微软雅黑" w:eastAsia="微软雅黑" w:cs="微软雅黑"/>
          <w:spacing w:val="-2"/>
          <w:sz w:val="30"/>
          <w:szCs w:val="30"/>
        </w:rPr>
      </w:pPr>
    </w:p>
    <w:p w14:paraId="4340B38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this eminent servant of God believed, and delivered, concerning predestination, will appear from some remarkable passages, which passed at his examination before Dr. Martin, the popish commissary.</w:t>
      </w:r>
    </w:p>
    <w:p w14:paraId="6266124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这位卓越的上帝仆人关于预定论所相信并传达的内容，将从他在教皇派委员马丁博士面前接受审讯时的一些显著片段中显明出来。</w:t>
      </w:r>
    </w:p>
    <w:p w14:paraId="7C0D35CE">
      <w:pPr>
        <w:spacing w:before="7" w:line="331" w:lineRule="auto"/>
        <w:ind w:firstLine="223"/>
        <w:jc w:val="both"/>
        <w:rPr>
          <w:rFonts w:hint="eastAsia" w:ascii="微软雅黑" w:hAnsi="微软雅黑" w:eastAsia="微软雅黑" w:cs="微软雅黑"/>
          <w:spacing w:val="-2"/>
          <w:sz w:val="30"/>
          <w:szCs w:val="30"/>
        </w:rPr>
      </w:pPr>
    </w:p>
    <w:p w14:paraId="51E9BA9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commissary having told Mr. Careless, that he had authority to question him on any articles of faith whatever; Careless answered, "Then let your scribe set his pen to the paper: and you shall have it roundly, even as the truth is.</w:t>
      </w:r>
    </w:p>
    <w:p w14:paraId="2BC4610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委员告诉凯尔莱斯先生，他有权就任何信仰条款向他提问；凯尔莱斯回答说：“那就让你的书记员动笔记录吧：你将得到直截了当的陈述，正如真理本身一样。</w:t>
      </w:r>
    </w:p>
    <w:p w14:paraId="347E8711">
      <w:pPr>
        <w:spacing w:before="7" w:line="331" w:lineRule="auto"/>
        <w:ind w:firstLine="223"/>
        <w:jc w:val="both"/>
        <w:rPr>
          <w:rFonts w:hint="eastAsia" w:ascii="微软雅黑" w:hAnsi="微软雅黑" w:eastAsia="微软雅黑" w:cs="微软雅黑"/>
          <w:spacing w:val="-2"/>
          <w:sz w:val="30"/>
          <w:szCs w:val="30"/>
        </w:rPr>
      </w:pPr>
    </w:p>
    <w:p w14:paraId="7830621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believe, that Almighty God, our most dear, loving Father of his great mercy and infinite goodness, did elect in Christ.</w:t>
      </w:r>
    </w:p>
    <w:p w14:paraId="1084ADE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我信全能的上帝，我们最亲爱、慈爱的父，凭着祂极大的怜悯和无限的良善，在基督里施行了拣选。</w:t>
      </w:r>
    </w:p>
    <w:p w14:paraId="79909A1E">
      <w:pPr>
        <w:spacing w:before="7" w:line="331" w:lineRule="auto"/>
        <w:ind w:firstLine="223"/>
        <w:jc w:val="both"/>
        <w:rPr>
          <w:rFonts w:hint="eastAsia" w:ascii="微软雅黑" w:hAnsi="微软雅黑" w:eastAsia="微软雅黑" w:cs="微软雅黑"/>
          <w:spacing w:val="-2"/>
          <w:sz w:val="30"/>
          <w:szCs w:val="30"/>
        </w:rPr>
      </w:pPr>
    </w:p>
    <w:p w14:paraId="71FFAB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Popish Doctor. Tush, what need all that long circumstance? Write, I believe God elected: and make no more ado.</w:t>
      </w:r>
    </w:p>
    <w:p w14:paraId="1CE8FEF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“教皇派博士：呸，何必说这么多长篇大论？写下‘我信上帝拣选’就行了，别再啰嗦。</w:t>
      </w:r>
    </w:p>
    <w:p w14:paraId="361BB957">
      <w:pPr>
        <w:spacing w:before="7" w:line="331" w:lineRule="auto"/>
        <w:ind w:firstLine="223"/>
        <w:jc w:val="both"/>
        <w:rPr>
          <w:rFonts w:hint="eastAsia" w:ascii="微软雅黑" w:hAnsi="微软雅黑" w:eastAsia="微软雅黑" w:cs="微软雅黑"/>
          <w:spacing w:val="-2"/>
          <w:sz w:val="30"/>
          <w:szCs w:val="30"/>
        </w:rPr>
      </w:pPr>
    </w:p>
    <w:p w14:paraId="79DE086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"Careless. No, not so, Mr. Doctor. It is an high mystery, and ought reverendly to be spoken of.</w:t>
      </w:r>
    </w:p>
    <w:p w14:paraId="561B279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“凯尔莱斯：不，不是这样的，博士先生。这是一个至高的奥秘，应当虔敬地谈论。</w:t>
      </w:r>
    </w:p>
    <w:p w14:paraId="3ACB78FE">
      <w:pPr>
        <w:spacing w:before="7" w:line="331" w:lineRule="auto"/>
        <w:ind w:firstLine="223"/>
        <w:jc w:val="both"/>
        <w:rPr>
          <w:rFonts w:hint="eastAsia" w:ascii="微软雅黑" w:hAnsi="微软雅黑" w:eastAsia="微软雅黑" w:cs="微软雅黑"/>
          <w:spacing w:val="-2"/>
          <w:sz w:val="30"/>
          <w:szCs w:val="30"/>
        </w:rPr>
      </w:pPr>
    </w:p>
    <w:p w14:paraId="14AE309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if my words may not be written as I do utter them, I will not speak at all."</w:t>
      </w:r>
    </w:p>
    <w:p w14:paraId="5B11BB0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如果我的话不能照我所说的记录下来，那我就一句话也不说。”</w:t>
      </w:r>
    </w:p>
    <w:p w14:paraId="5CE224DD">
      <w:pPr>
        <w:spacing w:before="7" w:line="331" w:lineRule="auto"/>
        <w:ind w:firstLine="223"/>
        <w:jc w:val="both"/>
        <w:rPr>
          <w:rFonts w:hint="eastAsia" w:ascii="微软雅黑" w:hAnsi="微软雅黑" w:eastAsia="微软雅黑" w:cs="微软雅黑"/>
          <w:spacing w:val="-2"/>
          <w:sz w:val="30"/>
          <w:szCs w:val="30"/>
        </w:rPr>
      </w:pPr>
    </w:p>
    <w:p w14:paraId="09BA641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“Popish Doctor. Go to, go to: write what he will. Here is more business than needeth.</w:t>
      </w:r>
    </w:p>
    <w:p w14:paraId="5F58A56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“教皇派博士：行了，行了：随他怎么说就怎么记。这里的事已经够麻烦的了。</w:t>
      </w:r>
    </w:p>
    <w:p w14:paraId="417137B9">
      <w:pPr>
        <w:spacing w:before="7" w:line="331" w:lineRule="auto"/>
        <w:ind w:firstLine="223"/>
        <w:jc w:val="both"/>
        <w:rPr>
          <w:rFonts w:hint="eastAsia" w:ascii="微软雅黑" w:hAnsi="微软雅黑" w:eastAsia="微软雅黑" w:cs="微软雅黑"/>
          <w:spacing w:val="-2"/>
          <w:sz w:val="30"/>
          <w:szCs w:val="30"/>
        </w:rPr>
      </w:pPr>
    </w:p>
    <w:p w14:paraId="7A83AB4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"Careless. I believe, that Almighty God, our most dear, loving Father, of his great mercy and infinite goodness (through Jesus Christ), did elect and appoint, in him, before the foundation of the earth was laid, a church or congregation; which he doth continually guide, and govern, by his grace and holy Spirit; so that not one of them shall ever finally perish."</w:t>
      </w:r>
    </w:p>
    <w:p w14:paraId="7C55C2F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凯尔莱斯：我信全能的上帝，我们最亲爱、慈爱的父，凭着祂极大的怜悯和无限的良善（借着耶稣基督），在奠定大地根基之前，就在祂里面拣选并命定了一所教会或会众；祂借着祂的恩典和圣灵不断地引导和治理这会众；以至于他们中没有一个人会最终灭亡。”</w:t>
      </w:r>
    </w:p>
    <w:p w14:paraId="5C62C35F">
      <w:pPr>
        <w:spacing w:before="7" w:line="331" w:lineRule="auto"/>
        <w:ind w:firstLine="223"/>
        <w:jc w:val="both"/>
        <w:rPr>
          <w:rFonts w:hint="eastAsia" w:ascii="微软雅黑" w:hAnsi="微软雅黑" w:eastAsia="微软雅黑" w:cs="微软雅黑"/>
          <w:spacing w:val="-2"/>
          <w:sz w:val="30"/>
          <w:szCs w:val="30"/>
        </w:rPr>
      </w:pPr>
    </w:p>
    <w:p w14:paraId="3DBC51D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crafty, fleering papist then asked Mr. Careless, "Why, who will deny this?"</w:t>
      </w:r>
    </w:p>
    <w:p w14:paraId="17C74F2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“那个狡诈、嘲讽的教皇派信徒接着问凯尔莱斯先生：“哎，谁会否认这个呢？”</w:t>
      </w:r>
    </w:p>
    <w:p w14:paraId="71D2B4ED">
      <w:pPr>
        <w:spacing w:before="7" w:line="331" w:lineRule="auto"/>
        <w:ind w:firstLine="223"/>
        <w:jc w:val="both"/>
        <w:rPr>
          <w:rFonts w:hint="eastAsia" w:ascii="微软雅黑" w:hAnsi="微软雅黑" w:eastAsia="微软雅黑" w:cs="微软雅黑"/>
          <w:spacing w:val="-2"/>
          <w:sz w:val="30"/>
          <w:szCs w:val="30"/>
        </w:rPr>
      </w:pPr>
    </w:p>
    <w:p w14:paraId="56F6D49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which the honest, unsuspecting prisoner made answer, "If your mastership do allow it, and other learned men when they see it, I have my heart's desire."</w:t>
      </w:r>
    </w:p>
    <w:p w14:paraId="1963D96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对此，这位诚实、毫无戒心的囚犯回答说：“如果大人您允许这样记录，其他博学之士看到后也能认可，那我就心满意足了。”</w:t>
      </w:r>
    </w:p>
    <w:p w14:paraId="4CD09158">
      <w:pPr>
        <w:spacing w:before="7" w:line="331" w:lineRule="auto"/>
        <w:ind w:firstLine="223"/>
        <w:jc w:val="both"/>
        <w:rPr>
          <w:rFonts w:hint="eastAsia" w:ascii="微软雅黑" w:hAnsi="微软雅黑" w:eastAsia="微软雅黑" w:cs="微软雅黑"/>
          <w:spacing w:val="-2"/>
          <w:sz w:val="30"/>
          <w:szCs w:val="30"/>
        </w:rPr>
      </w:pPr>
    </w:p>
    <w:p w14:paraId="0FED815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"Popish Doctor. It was told me also, that thou dost affirm, that Christ did not die effectually for all men.</w:t>
      </w:r>
    </w:p>
    <w:p w14:paraId="43E3B2D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“教皇派博士：还有人告诉我，你断言基督并非有效地为全人类而死。</w:t>
      </w:r>
    </w:p>
    <w:p w14:paraId="6F0C56E0">
      <w:pPr>
        <w:spacing w:before="7" w:line="331" w:lineRule="auto"/>
        <w:ind w:firstLine="223"/>
        <w:jc w:val="both"/>
        <w:rPr>
          <w:rFonts w:hint="eastAsia" w:ascii="微软雅黑" w:hAnsi="微软雅黑" w:eastAsia="微软雅黑" w:cs="微软雅黑"/>
          <w:spacing w:val="-2"/>
          <w:sz w:val="30"/>
          <w:szCs w:val="30"/>
        </w:rPr>
      </w:pPr>
    </w:p>
    <w:p w14:paraId="667629C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“Careless. Whatsoever hath been told you, it is not much material unto me.</w:t>
      </w:r>
    </w:p>
    <w:p w14:paraId="4855F36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“凯尔莱斯：无论别人告诉了你什么，对我来说并不重要。</w:t>
      </w:r>
    </w:p>
    <w:p w14:paraId="75D0DF2F">
      <w:pPr>
        <w:spacing w:before="7" w:line="331" w:lineRule="auto"/>
        <w:ind w:firstLine="223"/>
        <w:jc w:val="both"/>
        <w:rPr>
          <w:rFonts w:hint="eastAsia" w:ascii="微软雅黑" w:hAnsi="微软雅黑" w:eastAsia="微软雅黑" w:cs="微软雅黑"/>
          <w:spacing w:val="-2"/>
          <w:sz w:val="30"/>
          <w:szCs w:val="30"/>
        </w:rPr>
      </w:pPr>
    </w:p>
    <w:p w14:paraId="5300CB1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the tellers of such tales come before my face, and I trust to make them answer.</w:t>
      </w:r>
    </w:p>
    <w:p w14:paraId="0CB5097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让讲这些话的人当面见我，我相信能让他们无话可说。</w:t>
      </w:r>
    </w:p>
    <w:p w14:paraId="5F856184">
      <w:pPr>
        <w:spacing w:before="7" w:line="331" w:lineRule="auto"/>
        <w:ind w:firstLine="223"/>
        <w:jc w:val="both"/>
        <w:rPr>
          <w:rFonts w:hint="eastAsia" w:ascii="微软雅黑" w:hAnsi="微软雅黑" w:eastAsia="微软雅黑" w:cs="微软雅黑"/>
          <w:spacing w:val="-2"/>
          <w:sz w:val="30"/>
          <w:szCs w:val="30"/>
        </w:rPr>
      </w:pPr>
    </w:p>
    <w:p w14:paraId="54A711E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indeed, I do believe, that Christ did die effectually for all those that do effectually repent and believe; and for no other."</w:t>
      </w:r>
    </w:p>
    <w:p w14:paraId="2CB981F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因为我确实相信，基督有效地为所有那些有效悔改并相信的人而死；此外别无他人。”</w:t>
      </w:r>
    </w:p>
    <w:p w14:paraId="09337C39">
      <w:pPr>
        <w:spacing w:before="7" w:line="331" w:lineRule="auto"/>
        <w:ind w:firstLine="223"/>
        <w:jc w:val="both"/>
        <w:rPr>
          <w:rFonts w:hint="eastAsia" w:ascii="微软雅黑" w:hAnsi="微软雅黑" w:eastAsia="微软雅黑" w:cs="微软雅黑"/>
          <w:spacing w:val="-2"/>
          <w:sz w:val="30"/>
          <w:szCs w:val="30"/>
        </w:rPr>
      </w:pPr>
    </w:p>
    <w:p w14:paraId="051858C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"Popish Doctor. Now, Sir, what is Trew's faith of predestination?</w:t>
      </w:r>
    </w:p>
    <w:p w14:paraId="54B42B0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“教皇派博士：那么，先生，特鲁（Trew）关于预定论的信仰是什么？</w:t>
      </w:r>
    </w:p>
    <w:p w14:paraId="532C8CF2">
      <w:pPr>
        <w:spacing w:before="7" w:line="331" w:lineRule="auto"/>
        <w:ind w:firstLine="223"/>
        <w:jc w:val="both"/>
        <w:rPr>
          <w:rFonts w:hint="eastAsia" w:ascii="微软雅黑" w:hAnsi="微软雅黑" w:eastAsia="微软雅黑" w:cs="微软雅黑"/>
          <w:spacing w:val="-2"/>
          <w:sz w:val="30"/>
          <w:szCs w:val="30"/>
        </w:rPr>
      </w:pPr>
    </w:p>
    <w:p w14:paraId="2284624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"Careless. Truly, I think, he doth believe as your mastership and the rest of the clergy [i. e. the popish clergy] do believe of predestination: that we be elected, in respect of our good works; and so long elected as we do them, and no longer (z)."</w:t>
      </w:r>
    </w:p>
    <w:p w14:paraId="56A1295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凯尔莱斯：诚然，我认为他的信仰正如大人您和其余圣职人员（即教皇派圣职人员）对预定论的看法一样：即我们是因为我们的善行而被拣选的；只要我们行善，我们就一直蒙拣选，否则便不再蒙拣选（z）。”</w:t>
      </w:r>
    </w:p>
    <w:p w14:paraId="61B4432D">
      <w:pPr>
        <w:spacing w:before="7" w:line="331" w:lineRule="auto"/>
        <w:ind w:firstLine="223"/>
        <w:jc w:val="both"/>
        <w:rPr>
          <w:rFonts w:hint="eastAsia" w:ascii="微软雅黑" w:hAnsi="微软雅黑" w:eastAsia="微软雅黑" w:cs="微软雅黑"/>
          <w:spacing w:val="-2"/>
          <w:sz w:val="30"/>
          <w:szCs w:val="30"/>
        </w:rPr>
      </w:pPr>
    </w:p>
    <w:p w14:paraId="4BACEF8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(z) Ibid.</w:t>
      </w:r>
    </w:p>
    <w:p w14:paraId="19D2C6D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（z）同上。</w:t>
      </w:r>
    </w:p>
    <w:p w14:paraId="187AB939">
      <w:pPr>
        <w:spacing w:before="7" w:line="331" w:lineRule="auto"/>
        <w:ind w:firstLine="223"/>
        <w:jc w:val="both"/>
        <w:rPr>
          <w:rFonts w:hint="eastAsia" w:ascii="微软雅黑" w:hAnsi="微软雅黑" w:eastAsia="微软雅黑" w:cs="微软雅黑"/>
          <w:spacing w:val="-2"/>
          <w:sz w:val="30"/>
          <w:szCs w:val="30"/>
        </w:rPr>
      </w:pPr>
    </w:p>
    <w:p w14:paraId="71260F4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observe, 1. That the Mr. Trew, now mentioned, was a professing protestant; and had, probably, been a member of that single "Freewill congregation," spoken of by Mr. Strype, and noticed by me in the first section of this treatise.</w:t>
      </w:r>
    </w:p>
    <w:p w14:paraId="19DF078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在此请注意，1. 刚才提到的这位特鲁先生是一个自称的抗议宗信徒；他很可能曾是斯特莱普先生所说的那唯一的“自由意志会众”的成员，我在本论著的第一节也曾注意到这一点。</w:t>
      </w:r>
    </w:p>
    <w:p w14:paraId="5AB70A34">
      <w:pPr>
        <w:spacing w:before="7" w:line="331" w:lineRule="auto"/>
        <w:ind w:firstLine="223"/>
        <w:jc w:val="both"/>
        <w:rPr>
          <w:rFonts w:hint="eastAsia" w:ascii="微软雅黑" w:hAnsi="微软雅黑" w:eastAsia="微软雅黑" w:cs="微软雅黑"/>
          <w:spacing w:val="-2"/>
          <w:sz w:val="30"/>
          <w:szCs w:val="30"/>
        </w:rPr>
      </w:pPr>
    </w:p>
    <w:p w14:paraId="09CBE1C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those few free-willers (and they were, in that age, exceeding few indeed) who made profession (and it was little more than mere profession) of protestantism; did not vary from the church of Rome, but cordially chimed in with her, like two tallies, so far as election and its connected articles were concerned.</w:t>
      </w:r>
    </w:p>
    <w:p w14:paraId="1BFE27B0">
      <w:pPr>
        <w:spacing w:before="7" w:line="331" w:lineRule="auto"/>
        <w:ind w:firstLine="223"/>
        <w:jc w:val="both"/>
        <w:rPr>
          <w:rFonts w:hint="eastAsia" w:ascii="微软雅黑" w:hAnsi="微软雅黑" w:eastAsia="微软雅黑" w:cs="微软雅黑"/>
          <w:spacing w:val="-2"/>
          <w:sz w:val="30"/>
          <w:szCs w:val="30"/>
        </w:rPr>
      </w:pPr>
    </w:p>
    <w:p w14:paraId="449D7DA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那些极少数（在那个时代确实极其稀少）自称（且仅仅是名义上的自称）抗议宗信仰的自由意志论者；在拣选及其相关条款上，与罗马教会并无二致，而是与她心心相印、完全契合，就像两块契合的符契。</w:t>
      </w:r>
    </w:p>
    <w:p w14:paraId="098AD438">
      <w:pPr>
        <w:spacing w:before="7" w:line="331" w:lineRule="auto"/>
        <w:ind w:firstLine="223"/>
        <w:jc w:val="both"/>
        <w:rPr>
          <w:rFonts w:hint="eastAsia" w:ascii="微软雅黑" w:hAnsi="微软雅黑" w:eastAsia="微软雅黑" w:cs="微软雅黑"/>
          <w:spacing w:val="-2"/>
          <w:sz w:val="30"/>
          <w:szCs w:val="30"/>
        </w:rPr>
      </w:pPr>
    </w:p>
    <w:p w14:paraId="6EE4B07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upright Mr. Careless, whom neither fear nor favour could bias from his integrity, expressly declared, in the hearing and to the face of his popish judge, that Mr. Trew, the freewilier (who held a changeable election grounded on works) did therein exactly agree with the said popish judge, and the rest of the Romish clergy.</w:t>
      </w:r>
    </w:p>
    <w:p w14:paraId="41CA9B5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这位正直的凯尔莱斯先生，无论是恐惧还是恩宠都不能使他偏离正直，他在他的教皇派法官面前大声且明确地宣布，自由意志论者特鲁先生（持守基于行为的可变拣选观）在这一点上与该教皇派法官以及其余罗马圣职人员完全一致。</w:t>
      </w:r>
    </w:p>
    <w:p w14:paraId="00E7575D">
      <w:pPr>
        <w:spacing w:before="7" w:line="331" w:lineRule="auto"/>
        <w:ind w:firstLine="223"/>
        <w:jc w:val="both"/>
        <w:rPr>
          <w:rFonts w:hint="eastAsia" w:ascii="微软雅黑" w:hAnsi="微软雅黑" w:eastAsia="微软雅黑" w:cs="微软雅黑"/>
          <w:spacing w:val="-2"/>
          <w:sz w:val="30"/>
          <w:szCs w:val="30"/>
        </w:rPr>
      </w:pPr>
    </w:p>
    <w:p w14:paraId="5B3DA2B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whence, say I, Mr. John Wesley, Mr. Wat Sellon, and some others of that kidney, whom I could name, may see, to what party they belong.</w:t>
      </w:r>
    </w:p>
    <w:p w14:paraId="6130ED1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我说，由此可见，约翰·卫斯理先生、沃尔特·塞隆先生，以及其他一些我可以点名的同类人，应该能看清他们属于哪个党派了。</w:t>
      </w:r>
    </w:p>
    <w:p w14:paraId="64F2CC3B">
      <w:pPr>
        <w:spacing w:before="7" w:line="331" w:lineRule="auto"/>
        <w:ind w:firstLine="223"/>
        <w:jc w:val="both"/>
        <w:rPr>
          <w:rFonts w:hint="eastAsia" w:ascii="微软雅黑" w:hAnsi="微软雅黑" w:eastAsia="微软雅黑" w:cs="微软雅黑"/>
          <w:spacing w:val="-2"/>
          <w:sz w:val="30"/>
          <w:szCs w:val="30"/>
        </w:rPr>
      </w:pPr>
    </w:p>
    <w:p w14:paraId="2BF61E0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although the said Messieurs may not deem it altogether prudent and convenient, to own their relationship to the said popish party; yet, as many of mankind, as have unprejudiced eyes wherewith to see, and distinguishing heads wherewith to understand, cannot possibly fail to rank the Messieurs aforesaid with the party aforementioned.</w:t>
      </w:r>
    </w:p>
    <w:p w14:paraId="0E8FA40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尽管上述几位先生可能认为，承认他们与该教皇派党派的关系并不完全明智或方便；然而，凡是拥有不偏不倚的眼睛去察看、拥有辨别力的大脑去理解的人，都不可能不将上述几位先生归入前述党派之列。</w:t>
      </w:r>
    </w:p>
    <w:p w14:paraId="3615CFB9">
      <w:pPr>
        <w:spacing w:before="7" w:line="331" w:lineRule="auto"/>
        <w:ind w:firstLine="223"/>
        <w:jc w:val="both"/>
        <w:rPr>
          <w:rFonts w:hint="eastAsia" w:ascii="微软雅黑" w:hAnsi="微软雅黑" w:eastAsia="微软雅黑" w:cs="微软雅黑"/>
          <w:spacing w:val="-2"/>
          <w:sz w:val="30"/>
          <w:szCs w:val="30"/>
        </w:rPr>
      </w:pPr>
    </w:p>
    <w:p w14:paraId="05956A9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few concise extracts, from some of Mr. Careless's letters, shall give farther demonstration of that light and grace which God had bestowed on this admirable man.</w:t>
      </w:r>
    </w:p>
    <w:p w14:paraId="100B081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从凯尔莱斯先生的一些信件中摘录的几段简明文字，将进一步证明上帝赐予这位可敬之人的光照和恩典。</w:t>
      </w:r>
    </w:p>
    <w:p w14:paraId="6B93E7D8">
      <w:pPr>
        <w:spacing w:before="7" w:line="331" w:lineRule="auto"/>
        <w:ind w:firstLine="223"/>
        <w:jc w:val="both"/>
        <w:rPr>
          <w:rFonts w:hint="eastAsia" w:ascii="微软雅黑" w:hAnsi="微软雅黑" w:eastAsia="微软雅黑" w:cs="微软雅黑"/>
          <w:spacing w:val="-2"/>
          <w:sz w:val="30"/>
          <w:szCs w:val="30"/>
        </w:rPr>
      </w:pPr>
    </w:p>
    <w:p w14:paraId="253CEE8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Mr. John Bradford.</w:t>
      </w:r>
    </w:p>
    <w:p w14:paraId="5A2050E7">
      <w:pPr>
        <w:spacing w:before="7" w:line="331" w:lineRule="auto"/>
        <w:ind w:firstLine="223"/>
        <w:jc w:val="both"/>
        <w:rPr>
          <w:rFonts w:hint="eastAsia" w:ascii="微软雅黑" w:hAnsi="微软雅黑" w:eastAsia="微软雅黑" w:cs="微软雅黑"/>
          <w:spacing w:val="-2"/>
          <w:sz w:val="30"/>
          <w:szCs w:val="30"/>
        </w:rPr>
      </w:pPr>
    </w:p>
    <w:p w14:paraId="5B6BA71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“致约翰·布拉德福德先生。</w:t>
      </w:r>
    </w:p>
    <w:p w14:paraId="58F7E659">
      <w:pPr>
        <w:spacing w:before="7" w:line="331" w:lineRule="auto"/>
        <w:ind w:firstLine="223"/>
        <w:jc w:val="both"/>
        <w:rPr>
          <w:rFonts w:hint="eastAsia" w:ascii="微软雅黑" w:hAnsi="微软雅黑" w:eastAsia="微软雅黑" w:cs="微软雅黑"/>
          <w:spacing w:val="-2"/>
          <w:sz w:val="30"/>
          <w:szCs w:val="30"/>
        </w:rPr>
      </w:pPr>
    </w:p>
    <w:p w14:paraId="6450B97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Bradford, thou man so specially beloved of God, his singularly beloved and elect child; I pronounce and testify unto thee, in the word and name of the Lord Jehovah, that Christ hath cleansed thee with his blood, and clothed thee with his righteousness; and hath made thee, in the sight of God his Father, without spot or wrinkle:</w:t>
      </w:r>
    </w:p>
    <w:p w14:paraId="4DF9118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布拉德福德，你这蒙上帝特别眷爱的人，祂独一宠爱且拣选的孩子；我在耶和华上帝的圣言和圣名里向你宣告并见证，基督已用祂的宝血洁净了你，用祂的公义给你披上；并使你在祂父上帝面前，毫无玷污和皱纹：</w:t>
      </w:r>
    </w:p>
    <w:p w14:paraId="0ADB9615">
      <w:pPr>
        <w:spacing w:before="7" w:line="331" w:lineRule="auto"/>
        <w:ind w:firstLine="223"/>
        <w:jc w:val="both"/>
        <w:rPr>
          <w:rFonts w:hint="eastAsia" w:ascii="微软雅黑" w:hAnsi="微软雅黑" w:eastAsia="微软雅黑" w:cs="微软雅黑"/>
          <w:spacing w:val="-2"/>
          <w:sz w:val="30"/>
          <w:szCs w:val="30"/>
        </w:rPr>
      </w:pPr>
    </w:p>
    <w:p w14:paraId="2D18367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that, when the fire doth its appointed office, thou shalt be received, as a sweet burnt-sacrifice, into heaven; where thou shalt joyfully remain in God's presence for ever, as the true inheritor of his everlasting kingdom, unto which thou wast undoubtedly predestinate and ordained by the Lord's infallible purpose and decree, before the foundation of the world was laid (a)."</w:t>
      </w:r>
    </w:p>
    <w:p w14:paraId="2B36D59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至于当烈火履行其命定的职责时，你必作为馨香的燔祭被接入天堂；在那里你将永远欢喜地住在上帝面前，作为祂永恒国度的真实继承者，你在世界根基奠定之前，就无疑地被主那绝无谬误的旨意和预旨所预定并命定了（a）。”</w:t>
      </w:r>
    </w:p>
    <w:p w14:paraId="3D873544">
      <w:pPr>
        <w:spacing w:before="7" w:line="331" w:lineRule="auto"/>
        <w:ind w:firstLine="223"/>
        <w:jc w:val="both"/>
        <w:rPr>
          <w:rFonts w:hint="eastAsia" w:ascii="微软雅黑" w:hAnsi="微软雅黑" w:eastAsia="微软雅黑" w:cs="微软雅黑"/>
          <w:spacing w:val="-2"/>
          <w:sz w:val="30"/>
          <w:szCs w:val="30"/>
        </w:rPr>
      </w:pPr>
    </w:p>
    <w:p w14:paraId="0A2C642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Ibid. p. 602.</w:t>
      </w:r>
    </w:p>
    <w:p w14:paraId="135C389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（a）同上，第602页。</w:t>
      </w:r>
    </w:p>
    <w:p w14:paraId="7A623AE6">
      <w:pPr>
        <w:spacing w:before="7" w:line="331" w:lineRule="auto"/>
        <w:ind w:firstLine="223"/>
        <w:jc w:val="both"/>
        <w:rPr>
          <w:rFonts w:hint="eastAsia" w:ascii="微软雅黑" w:hAnsi="微软雅黑" w:eastAsia="微软雅黑" w:cs="微软雅黑"/>
          <w:spacing w:val="-2"/>
          <w:sz w:val="30"/>
          <w:szCs w:val="30"/>
        </w:rPr>
      </w:pPr>
    </w:p>
    <w:p w14:paraId="0DE3937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my most dear and faithful brethren in Newgate, condemned to die for the testimony of God's everlasting truth.</w:t>
      </w:r>
    </w:p>
    <w:p w14:paraId="6DFDBEE4">
      <w:pPr>
        <w:spacing w:before="7" w:line="331" w:lineRule="auto"/>
        <w:ind w:firstLine="223"/>
        <w:jc w:val="both"/>
        <w:rPr>
          <w:rFonts w:hint="eastAsia" w:ascii="微软雅黑" w:hAnsi="微软雅黑" w:eastAsia="微软雅黑" w:cs="微软雅黑"/>
          <w:spacing w:val="-2"/>
          <w:sz w:val="30"/>
          <w:szCs w:val="30"/>
        </w:rPr>
      </w:pPr>
    </w:p>
    <w:p w14:paraId="57460B7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“致我在纽盖特监狱最亲爱且信实的弟兄们，你们因见证上帝永恒的真理而被判死刑。</w:t>
      </w:r>
    </w:p>
    <w:p w14:paraId="75366B98">
      <w:pPr>
        <w:spacing w:before="7" w:line="331" w:lineRule="auto"/>
        <w:ind w:firstLine="223"/>
        <w:jc w:val="both"/>
        <w:rPr>
          <w:rFonts w:hint="eastAsia" w:ascii="微软雅黑" w:hAnsi="微软雅黑" w:eastAsia="微软雅黑" w:cs="微软雅黑"/>
          <w:spacing w:val="-2"/>
          <w:sz w:val="30"/>
          <w:szCs w:val="30"/>
        </w:rPr>
      </w:pPr>
    </w:p>
    <w:p w14:paraId="0AC0B45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everlasting peace of God, in Jesus Christ; the continual joy, strength, and comfort of his most pure, holy, and mighty Spirit; with the increase of faith, and lively feeling of his eternal mercy; be with you, my most dear and faithful loving brother Tyms, and with all the rest of my dear hearts in the Lord, your faithful fellow-soldiers, and most constant companions in bonds.</w:t>
      </w:r>
    </w:p>
    <w:p w14:paraId="140FBE4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上帝在耶稣基督里永恒的平安；祂那最纯净、圣洁且大能之灵不断的喜乐、力量和安慰；以及信心的增长和对祂永恒怜悯的生动感受；与你们同在，我最亲爱、忠信且慈爱的弟兄泰姆斯，并与所有其他我在主里亲爱的人、你们忠信的战友，以及在锁链中最坚定的同伴同在。</w:t>
      </w:r>
    </w:p>
    <w:p w14:paraId="12E58CE4">
      <w:pPr>
        <w:spacing w:before="7" w:line="331" w:lineRule="auto"/>
        <w:ind w:firstLine="223"/>
        <w:jc w:val="both"/>
        <w:rPr>
          <w:rFonts w:hint="eastAsia" w:ascii="微软雅黑" w:hAnsi="微软雅黑" w:eastAsia="微软雅黑" w:cs="微软雅黑"/>
          <w:spacing w:val="-2"/>
          <w:sz w:val="30"/>
          <w:szCs w:val="30"/>
        </w:rPr>
      </w:pPr>
    </w:p>
    <w:p w14:paraId="7BF5352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Thy will, O Lord, be effectually fulfilled! for it is only good, and turneth all things to the best for such as thou, in thy mercy, hast chosen.</w:t>
      </w:r>
    </w:p>
    <w:p w14:paraId="5B6BC96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主啊，愿祢的旨意有效地成就！因为它是至好的，并为那些祢在怜悯中所拣选的人使万事都互相效力。</w:t>
      </w:r>
    </w:p>
    <w:p w14:paraId="754E0CF8">
      <w:pPr>
        <w:spacing w:before="7" w:line="331" w:lineRule="auto"/>
        <w:ind w:firstLine="223"/>
        <w:jc w:val="both"/>
        <w:rPr>
          <w:rFonts w:hint="eastAsia" w:ascii="微软雅黑" w:hAnsi="微软雅黑" w:eastAsia="微软雅黑" w:cs="微软雅黑"/>
          <w:spacing w:val="-2"/>
          <w:sz w:val="30"/>
          <w:szCs w:val="30"/>
        </w:rPr>
      </w:pPr>
    </w:p>
    <w:p w14:paraId="7CC8165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 e. Christ] hath given you, for everlasting possession, all his holiness, righteousness, and justification: yea, and the Holy Ghost into your hearts, wherewith ye are surely sealed to the day of redemption, to certify you of your eternal election, and that ye are his true adopted sons(b)."</w:t>
      </w:r>
    </w:p>
    <w:p w14:paraId="4141AD5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即基督］已赐予你们祂所有的圣洁、公义和称义，作为永恒的产业：是的，祂还将圣灵赐入你们心中，使你们确实受了印记直到得赎的日子，向你们证实你们永恒的蒙拣选，以及你们是祂真实的后嗣儿子（b）。”</w:t>
      </w:r>
    </w:p>
    <w:p w14:paraId="73FEE386">
      <w:pPr>
        <w:spacing w:before="7" w:line="331" w:lineRule="auto"/>
        <w:ind w:firstLine="223"/>
        <w:jc w:val="both"/>
        <w:rPr>
          <w:rFonts w:hint="eastAsia" w:ascii="微软雅黑" w:hAnsi="微软雅黑" w:eastAsia="微软雅黑" w:cs="微软雅黑"/>
          <w:spacing w:val="-2"/>
          <w:sz w:val="30"/>
          <w:szCs w:val="30"/>
        </w:rPr>
      </w:pPr>
    </w:p>
    <w:p w14:paraId="630F41C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 Ibid. p. 603, 604.</w:t>
      </w:r>
    </w:p>
    <w:p w14:paraId="2EA792D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（b）同上，第603、604页。</w:t>
      </w:r>
    </w:p>
    <w:p w14:paraId="4DF54288">
      <w:pPr>
        <w:spacing w:before="7" w:line="331" w:lineRule="auto"/>
        <w:ind w:firstLine="223"/>
        <w:jc w:val="both"/>
        <w:rPr>
          <w:rFonts w:hint="eastAsia" w:ascii="微软雅黑" w:hAnsi="微软雅黑" w:eastAsia="微软雅黑" w:cs="微软雅黑"/>
          <w:spacing w:val="-2"/>
          <w:sz w:val="30"/>
          <w:szCs w:val="30"/>
        </w:rPr>
      </w:pPr>
    </w:p>
    <w:p w14:paraId="22CB733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my dear and faithful brother, William Tyms, prisoner in Newgate.</w:t>
      </w:r>
    </w:p>
    <w:p w14:paraId="060E702C">
      <w:pPr>
        <w:spacing w:before="7" w:line="331" w:lineRule="auto"/>
        <w:ind w:firstLine="223"/>
        <w:jc w:val="both"/>
        <w:rPr>
          <w:rFonts w:hint="eastAsia" w:ascii="微软雅黑" w:hAnsi="微软雅黑" w:eastAsia="微软雅黑" w:cs="微软雅黑"/>
          <w:spacing w:val="-2"/>
          <w:sz w:val="30"/>
          <w:szCs w:val="30"/>
        </w:rPr>
      </w:pPr>
    </w:p>
    <w:p w14:paraId="55F85C3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“致我亲爱且忠信的弟兄，在纽盖特监狱服刑的威廉·泰姆斯。</w:t>
      </w:r>
    </w:p>
    <w:p w14:paraId="717AFAD2">
      <w:pPr>
        <w:spacing w:before="7" w:line="331" w:lineRule="auto"/>
        <w:ind w:firstLine="223"/>
        <w:jc w:val="both"/>
        <w:rPr>
          <w:rFonts w:hint="eastAsia" w:ascii="微软雅黑" w:hAnsi="微软雅黑" w:eastAsia="微软雅黑" w:cs="微软雅黑"/>
          <w:spacing w:val="-2"/>
          <w:sz w:val="30"/>
          <w:szCs w:val="30"/>
        </w:rPr>
      </w:pPr>
    </w:p>
    <w:p w14:paraId="5CC6F02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"Faithful is God, and true of his promises, who hath said, that he will never suffer his chosen children to be tempted above their strength.</w:t>
      </w:r>
    </w:p>
    <w:p w14:paraId="719520A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“上帝是信实的，祂的应许是真实的，祂曾说，祂必不叫祂拣选的儿女受试探过于所能受的。</w:t>
      </w:r>
    </w:p>
    <w:p w14:paraId="2BED70D1">
      <w:pPr>
        <w:spacing w:before="7" w:line="331" w:lineRule="auto"/>
        <w:ind w:firstLine="223"/>
        <w:jc w:val="both"/>
        <w:rPr>
          <w:rFonts w:hint="eastAsia" w:ascii="微软雅黑" w:hAnsi="微软雅黑" w:eastAsia="微软雅黑" w:cs="微软雅黑"/>
          <w:spacing w:val="-2"/>
          <w:sz w:val="30"/>
          <w:szCs w:val="30"/>
        </w:rPr>
      </w:pPr>
    </w:p>
    <w:p w14:paraId="6549A1C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Great cause have you to be of good comfort.</w:t>
      </w:r>
    </w:p>
    <w:p w14:paraId="7E45A1B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你有极大的理由感到宽慰。</w:t>
      </w:r>
    </w:p>
    <w:p w14:paraId="20FC498E">
      <w:pPr>
        <w:spacing w:before="7" w:line="331" w:lineRule="auto"/>
        <w:ind w:firstLine="223"/>
        <w:jc w:val="both"/>
        <w:rPr>
          <w:rFonts w:hint="eastAsia" w:ascii="微软雅黑" w:hAnsi="微软雅黑" w:eastAsia="微软雅黑" w:cs="微软雅黑"/>
          <w:spacing w:val="-2"/>
          <w:sz w:val="30"/>
          <w:szCs w:val="30"/>
        </w:rPr>
      </w:pPr>
    </w:p>
    <w:p w14:paraId="1AB680D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see, in you, as lively a token of God's everlasting love and favour in Jesus Christ, as ever I perceived in any man.</w:t>
      </w:r>
    </w:p>
    <w:p w14:paraId="4479980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我在你身上看到了上帝在耶稣基督里永恒之爱与恩宠的生动记号，正如我在任何人身上所察觉到的那样。</w:t>
      </w:r>
    </w:p>
    <w:p w14:paraId="546E2459">
      <w:pPr>
        <w:spacing w:before="7" w:line="331" w:lineRule="auto"/>
        <w:ind w:firstLine="223"/>
        <w:jc w:val="both"/>
        <w:rPr>
          <w:rFonts w:hint="eastAsia" w:ascii="微软雅黑" w:hAnsi="微软雅黑" w:eastAsia="微软雅黑" w:cs="微软雅黑"/>
          <w:spacing w:val="-2"/>
          <w:sz w:val="30"/>
          <w:szCs w:val="30"/>
        </w:rPr>
      </w:pPr>
    </w:p>
    <w:p w14:paraId="7F5EE02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 is made unto us holiness, righteousness, and justification.</w:t>
      </w:r>
    </w:p>
    <w:p w14:paraId="01D8162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基督成了我们的圣洁、公义和称义。</w:t>
      </w:r>
    </w:p>
    <w:p w14:paraId="0439EC4F">
      <w:pPr>
        <w:spacing w:before="7" w:line="331" w:lineRule="auto"/>
        <w:ind w:firstLine="223"/>
        <w:jc w:val="both"/>
        <w:rPr>
          <w:rFonts w:hint="eastAsia" w:ascii="微软雅黑" w:hAnsi="微软雅黑" w:eastAsia="微软雅黑" w:cs="微软雅黑"/>
          <w:spacing w:val="-2"/>
          <w:sz w:val="30"/>
          <w:szCs w:val="30"/>
        </w:rPr>
      </w:pPr>
    </w:p>
    <w:p w14:paraId="6DDCAD5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hath clothed us with all his merits, mercies, and most sweet sufferings; and hath taken to him all our misery, wretchedness, sin, and infirmity.</w:t>
      </w:r>
    </w:p>
    <w:p w14:paraId="1981577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祂给我们披上了祂所有的功勋、怜悯和最甘甜的受难；并由祂自己承担了我们所有的痛苦、卑微、罪恶和软弱。</w:t>
      </w:r>
    </w:p>
    <w:p w14:paraId="7AD2F30E">
      <w:pPr>
        <w:spacing w:before="7" w:line="331" w:lineRule="auto"/>
        <w:ind w:firstLine="223"/>
        <w:jc w:val="both"/>
        <w:rPr>
          <w:rFonts w:hint="eastAsia" w:ascii="微软雅黑" w:hAnsi="微软雅黑" w:eastAsia="微软雅黑" w:cs="微软雅黑"/>
          <w:spacing w:val="-2"/>
          <w:sz w:val="30"/>
          <w:szCs w:val="30"/>
        </w:rPr>
      </w:pPr>
    </w:p>
    <w:p w14:paraId="0821C59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that if any [i. e. any of God's chosen children] should now be condemned for the same, it must needs be Jesus Christ, who hath taken them upon him.</w:t>
      </w:r>
    </w:p>
    <w:p w14:paraId="7FD78F1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所以，如果有任何人（即上帝拣选的任何儿女）现在因此而被定罪，那被定罪的必然是承担了这些的耶稣基督。</w:t>
      </w:r>
    </w:p>
    <w:p w14:paraId="5A34A296">
      <w:pPr>
        <w:spacing w:before="7" w:line="331" w:lineRule="auto"/>
        <w:ind w:firstLine="223"/>
        <w:jc w:val="both"/>
        <w:rPr>
          <w:rFonts w:hint="eastAsia" w:ascii="微软雅黑" w:hAnsi="微软雅黑" w:eastAsia="微软雅黑" w:cs="微软雅黑"/>
          <w:spacing w:val="-2"/>
          <w:sz w:val="30"/>
          <w:szCs w:val="30"/>
        </w:rPr>
      </w:pPr>
    </w:p>
    <w:p w14:paraId="07787C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indeed he hath made satisfaction for them to the uttermost jot.</w:t>
      </w:r>
    </w:p>
    <w:p w14:paraId="4DB310F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但事实上，祂已经为这些过犯作成了最彻底的补赎。</w:t>
      </w:r>
    </w:p>
    <w:p w14:paraId="141121F4">
      <w:pPr>
        <w:spacing w:before="7" w:line="331" w:lineRule="auto"/>
        <w:ind w:firstLine="223"/>
        <w:jc w:val="both"/>
        <w:rPr>
          <w:rFonts w:hint="eastAsia" w:ascii="微软雅黑" w:hAnsi="微软雅黑" w:eastAsia="微软雅黑" w:cs="微软雅黑"/>
          <w:spacing w:val="-2"/>
          <w:sz w:val="30"/>
          <w:szCs w:val="30"/>
        </w:rPr>
      </w:pPr>
    </w:p>
    <w:p w14:paraId="7E5FC9F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that, for his sake, they shall never be imputed to us, if they were a thousand times so many more as they be.</w:t>
      </w:r>
    </w:p>
    <w:p w14:paraId="5189CBA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因此，为了祂的缘故，这些过犯绝不会归算在我们身上，哪怕它们的数量比现在多一千倍。</w:t>
      </w:r>
    </w:p>
    <w:p w14:paraId="074C2B0E">
      <w:pPr>
        <w:spacing w:before="7" w:line="331" w:lineRule="auto"/>
        <w:ind w:firstLine="223"/>
        <w:jc w:val="both"/>
        <w:rPr>
          <w:rFonts w:hint="eastAsia" w:ascii="微软雅黑" w:hAnsi="微软雅黑" w:eastAsia="微软雅黑" w:cs="微软雅黑"/>
          <w:spacing w:val="-2"/>
          <w:sz w:val="30"/>
          <w:szCs w:val="30"/>
        </w:rPr>
      </w:pPr>
    </w:p>
    <w:p w14:paraId="15DC0F1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"Satan's fiery darts can do you no harm, but rather do you good service: to cast you down under the mighty hand of God, that he may take you up by his only grace and power, and so you may render him all the glory by Jesus Christ: which thing the enemy can in no wise abide:</w:t>
      </w:r>
    </w:p>
    <w:p w14:paraId="2F61BA0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“撒旦的毒箭不能伤害你，反而对你有益：它让你降卑在上帝大能的手下，好叫祂凭着祂独有的恩典和能力将你扶起，从而使你可以借着耶稣基督将一切荣耀归给祂：这是仇敌绝不能忍受的事。</w:t>
      </w:r>
    </w:p>
    <w:p w14:paraId="3963B0B6">
      <w:pPr>
        <w:spacing w:before="7" w:line="331" w:lineRule="auto"/>
        <w:ind w:firstLine="223"/>
        <w:jc w:val="both"/>
        <w:rPr>
          <w:rFonts w:hint="eastAsia" w:ascii="微软雅黑" w:hAnsi="微软雅黑" w:eastAsia="微软雅黑" w:cs="微软雅黑"/>
          <w:spacing w:val="-2"/>
          <w:sz w:val="30"/>
          <w:szCs w:val="30"/>
        </w:rPr>
      </w:pPr>
    </w:p>
    <w:p w14:paraId="02381F5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he shooteth off his other piece most pestilent, to provoke you to put some part of your trust and confidence in yourself, and in your own holiness and righteousness; that you might, that way, rob God of his glory, and Christ of the honour and dignity of his death.</w:t>
      </w:r>
    </w:p>
    <w:p w14:paraId="2EEE48C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因此，他射出了另一支最致命的箭，诱使你将一部分信任和信心放在你自己身上，放在你自己的圣洁和公义上；好叫你借此抢夺上帝的荣耀，并剥夺基督受死的荣美和尊严。</w:t>
      </w:r>
    </w:p>
    <w:p w14:paraId="08882B13">
      <w:pPr>
        <w:spacing w:before="7" w:line="331" w:lineRule="auto"/>
        <w:ind w:firstLine="223"/>
        <w:jc w:val="both"/>
        <w:rPr>
          <w:rFonts w:hint="eastAsia" w:ascii="微软雅黑" w:hAnsi="微软雅黑" w:eastAsia="微软雅黑" w:cs="微软雅黑"/>
          <w:spacing w:val="-2"/>
          <w:sz w:val="30"/>
          <w:szCs w:val="30"/>
        </w:rPr>
      </w:pPr>
    </w:p>
    <w:p w14:paraId="2019791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blessed be the Lord God, you have also a full strong bulwark to beat back this pestiferous pellet also: even the pure law of God, which proveth the best of us all [to be] damnable sinners in the sight of God, if he would enter into judgment with us according to the severity of the same [i. e. according to the unabating severity and perfection of his law];</w:t>
      </w:r>
    </w:p>
    <w:p w14:paraId="4EFA871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感谢主上帝，你也有一个坚固的堡垒来击退这枚害人的弹丸：那就是上帝纯净的律法，它证明我们所有人中表现最好的人，在上帝眼中也是该受定罪的罪人——如果祂要按照律法的严苛程度（即按照祂律法那不打折扣的严苛和完美）与我们算账。</w:t>
      </w:r>
    </w:p>
    <w:p w14:paraId="62272333">
      <w:pPr>
        <w:spacing w:before="7" w:line="331" w:lineRule="auto"/>
        <w:ind w:firstLine="223"/>
        <w:jc w:val="both"/>
        <w:rPr>
          <w:rFonts w:hint="eastAsia" w:ascii="微软雅黑" w:hAnsi="微软雅黑" w:eastAsia="微软雅黑" w:cs="微软雅黑"/>
          <w:spacing w:val="-2"/>
          <w:sz w:val="30"/>
          <w:szCs w:val="30"/>
        </w:rPr>
      </w:pPr>
    </w:p>
    <w:p w14:paraId="091B825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that our best works are polluted and defiled, in such sort as the prophet describeth them: with which manner of speaking, our freewill pharisees are much offended:</w:t>
      </w:r>
    </w:p>
    <w:p w14:paraId="3E82BED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并且我们的善行是污秽且被玷污的，正如何先知所描述的那样：这种说法让我们的自由意志法利赛人大为不悦。</w:t>
      </w:r>
    </w:p>
    <w:p w14:paraId="55F335FE">
      <w:pPr>
        <w:spacing w:before="7" w:line="331" w:lineRule="auto"/>
        <w:ind w:firstLine="223"/>
        <w:jc w:val="both"/>
        <w:rPr>
          <w:rFonts w:hint="eastAsia" w:ascii="微软雅黑" w:hAnsi="微软雅黑" w:eastAsia="微软雅黑" w:cs="微软雅黑"/>
          <w:spacing w:val="-2"/>
          <w:sz w:val="30"/>
          <w:szCs w:val="30"/>
        </w:rPr>
      </w:pPr>
    </w:p>
    <w:p w14:paraId="205286B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it felleth all man's righteousness to the ground (I had like to have said, to the bottom of hell); and extolleth only the righteousness of Jesus Christ, which is allowed before God, and is freely given to all those that firmly believe; as blessed be God, you do.</w:t>
      </w:r>
    </w:p>
    <w:p w14:paraId="35D310D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因为它将人所有的义都击倒在地（我差点说，击入地狱底层）；并唯独尊崇耶稣基督的公义，那是上帝所认可的，并且白白赐给所有坚定相信的人；愿上帝蒙赞美，你正是这样信的。</w:t>
      </w:r>
    </w:p>
    <w:p w14:paraId="1CD37E8C">
      <w:pPr>
        <w:spacing w:before="7" w:line="331" w:lineRule="auto"/>
        <w:ind w:firstLine="223"/>
        <w:jc w:val="both"/>
        <w:rPr>
          <w:rFonts w:hint="eastAsia" w:ascii="微软雅黑" w:hAnsi="微软雅黑" w:eastAsia="微软雅黑" w:cs="微软雅黑"/>
          <w:spacing w:val="-2"/>
          <w:sz w:val="30"/>
          <w:szCs w:val="30"/>
        </w:rPr>
      </w:pPr>
    </w:p>
    <w:p w14:paraId="35A93BE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comfort, strengthen, and defend you, with his grace and mighty operation of his holy Spirit, as he hath hitherto done:</w:t>
      </w:r>
    </w:p>
    <w:p w14:paraId="219DA9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愿上帝用祂的恩典和祂圣灵的大能运作，正如祂迄今为止所做的一样，安慰、坚固并护卫你。</w:t>
      </w:r>
    </w:p>
    <w:p w14:paraId="6A447E69">
      <w:pPr>
        <w:spacing w:before="7" w:line="331" w:lineRule="auto"/>
        <w:ind w:firstLine="223"/>
        <w:jc w:val="both"/>
        <w:rPr>
          <w:rFonts w:hint="eastAsia" w:ascii="微软雅黑" w:hAnsi="微软雅黑" w:eastAsia="微软雅黑" w:cs="微软雅黑"/>
          <w:spacing w:val="-2"/>
          <w:sz w:val="30"/>
          <w:szCs w:val="30"/>
        </w:rPr>
      </w:pPr>
    </w:p>
    <w:p w14:paraId="2C57D9D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you, having a most glorious victory over the subtile serpent and all his wicked seed, may also receive the crown of glory and immortality, prepared for you before the foundations of the world were laid, and is so surely kept for you in the hands of him whose promise is unfallible, that the devil, sin, death, or hell, shall never be able to deprive you of the same (c)."</w:t>
      </w:r>
    </w:p>
    <w:p w14:paraId="211B83B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好叫你在胜过那狡猾的古蛇及其所有邪恶后裔之后，也能领受那在创世以前就为你预备好的、荣耀与不朽的冠冕；这冠冕如此稳妥地保存在那位应许绝不落空之主的手中，以至于魔鬼、罪恶、死亡或地狱，都绝不能将其从你手中夺走（c）。”</w:t>
      </w:r>
    </w:p>
    <w:p w14:paraId="36DF7D2A">
      <w:pPr>
        <w:spacing w:before="7" w:line="331" w:lineRule="auto"/>
        <w:ind w:firstLine="223"/>
        <w:jc w:val="both"/>
        <w:rPr>
          <w:rFonts w:hint="eastAsia" w:ascii="微软雅黑" w:hAnsi="微软雅黑" w:eastAsia="微软雅黑" w:cs="微软雅黑"/>
          <w:spacing w:val="-2"/>
          <w:sz w:val="30"/>
          <w:szCs w:val="30"/>
        </w:rPr>
      </w:pPr>
    </w:p>
    <w:p w14:paraId="1B24AEB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 Ibid. p. 605.</w:t>
      </w:r>
    </w:p>
    <w:p w14:paraId="476EE46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（c）同上，第605页。</w:t>
      </w:r>
    </w:p>
    <w:p w14:paraId="6A6281F8">
      <w:pPr>
        <w:spacing w:before="7" w:line="331" w:lineRule="auto"/>
        <w:ind w:firstLine="223"/>
        <w:jc w:val="both"/>
        <w:rPr>
          <w:rFonts w:hint="eastAsia" w:ascii="微软雅黑" w:hAnsi="微软雅黑" w:eastAsia="微软雅黑" w:cs="微软雅黑"/>
          <w:spacing w:val="-2"/>
          <w:sz w:val="30"/>
          <w:szCs w:val="30"/>
        </w:rPr>
      </w:pPr>
    </w:p>
    <w:p w14:paraId="68618CF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my good Sister, M. C.</w:t>
      </w:r>
    </w:p>
    <w:p w14:paraId="00AB006E">
      <w:pPr>
        <w:spacing w:before="7" w:line="331" w:lineRule="auto"/>
        <w:ind w:firstLine="223"/>
        <w:jc w:val="both"/>
        <w:rPr>
          <w:rFonts w:hint="eastAsia" w:ascii="微软雅黑" w:hAnsi="微软雅黑" w:eastAsia="微软雅黑" w:cs="微软雅黑"/>
          <w:spacing w:val="-2"/>
          <w:sz w:val="30"/>
          <w:szCs w:val="30"/>
        </w:rPr>
      </w:pPr>
    </w:p>
    <w:p w14:paraId="07FBE6E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致我的好姊妹 M. C.</w:t>
      </w:r>
    </w:p>
    <w:p w14:paraId="697FA4B5">
      <w:pPr>
        <w:spacing w:before="7" w:line="331" w:lineRule="auto"/>
        <w:ind w:firstLine="223"/>
        <w:jc w:val="both"/>
        <w:rPr>
          <w:rFonts w:hint="eastAsia" w:ascii="微软雅黑" w:hAnsi="微软雅黑" w:eastAsia="微软雅黑" w:cs="微软雅黑"/>
          <w:spacing w:val="-2"/>
          <w:sz w:val="30"/>
          <w:szCs w:val="30"/>
        </w:rPr>
      </w:pPr>
    </w:p>
    <w:p w14:paraId="2DCD9DB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God, for a time, permit satan to take his pleasure on me, as he did upon Job; yet, I doubt not, but, in the end, all shall turn to my profit, through the merits of our Lord and Saviour Jesus Christ.</w:t>
      </w:r>
    </w:p>
    <w:p w14:paraId="50B33F8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“虽然上帝暂时允许撒旦在我身上随其心意行事，正如祂对待约伯一样；然而我不怀疑，最终借着我们的主和救主耶稣基督的功劳，万事都必叫我得益处。</w:t>
      </w:r>
    </w:p>
    <w:p w14:paraId="2B84EB78">
      <w:pPr>
        <w:spacing w:before="7" w:line="331" w:lineRule="auto"/>
        <w:ind w:firstLine="223"/>
        <w:jc w:val="both"/>
        <w:rPr>
          <w:rFonts w:hint="eastAsia" w:ascii="微软雅黑" w:hAnsi="微软雅黑" w:eastAsia="微软雅黑" w:cs="微软雅黑"/>
          <w:spacing w:val="-2"/>
          <w:sz w:val="30"/>
          <w:szCs w:val="30"/>
        </w:rPr>
      </w:pPr>
    </w:p>
    <w:p w14:paraId="74CFDDB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whose most merciful defence I commit you, dear sister, with all the rest of the Lord's elect (d)."</w:t>
      </w:r>
    </w:p>
    <w:p w14:paraId="784E9A5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亲爱的姊妹，我将你和所有其他主的选民，都交托在祂最怜悯的护卫之下（d）。”</w:t>
      </w:r>
    </w:p>
    <w:p w14:paraId="57BEA144">
      <w:pPr>
        <w:spacing w:before="7" w:line="331" w:lineRule="auto"/>
        <w:ind w:firstLine="223"/>
        <w:jc w:val="both"/>
        <w:rPr>
          <w:rFonts w:hint="eastAsia" w:ascii="微软雅黑" w:hAnsi="微软雅黑" w:eastAsia="微软雅黑" w:cs="微软雅黑"/>
          <w:spacing w:val="-2"/>
          <w:sz w:val="30"/>
          <w:szCs w:val="30"/>
        </w:rPr>
      </w:pPr>
    </w:p>
    <w:p w14:paraId="0B7F893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 Ibid. p. 606.</w:t>
      </w:r>
    </w:p>
    <w:p w14:paraId="7CDEC77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（d）同上，第606页。</w:t>
      </w:r>
    </w:p>
    <w:p w14:paraId="74B092C7">
      <w:pPr>
        <w:spacing w:before="7" w:line="331" w:lineRule="auto"/>
        <w:ind w:firstLine="223"/>
        <w:jc w:val="both"/>
        <w:rPr>
          <w:rFonts w:hint="eastAsia" w:ascii="微软雅黑" w:hAnsi="微软雅黑" w:eastAsia="微软雅黑" w:cs="微软雅黑"/>
          <w:spacing w:val="-2"/>
          <w:sz w:val="30"/>
          <w:szCs w:val="30"/>
        </w:rPr>
      </w:pPr>
    </w:p>
    <w:p w14:paraId="61B3FC0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my dear Brother, T. V.</w:t>
      </w:r>
    </w:p>
    <w:p w14:paraId="08CDB851">
      <w:pPr>
        <w:spacing w:before="7" w:line="331" w:lineRule="auto"/>
        <w:ind w:firstLine="223"/>
        <w:jc w:val="both"/>
        <w:rPr>
          <w:rFonts w:hint="eastAsia" w:ascii="微软雅黑" w:hAnsi="微软雅黑" w:eastAsia="微软雅黑" w:cs="微软雅黑"/>
          <w:spacing w:val="-2"/>
          <w:sz w:val="30"/>
          <w:szCs w:val="30"/>
        </w:rPr>
      </w:pPr>
    </w:p>
    <w:p w14:paraId="29A67CE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致我亲爱的弟兄 T. V.</w:t>
      </w:r>
    </w:p>
    <w:p w14:paraId="4437C607">
      <w:pPr>
        <w:spacing w:before="7" w:line="331" w:lineRule="auto"/>
        <w:ind w:firstLine="223"/>
        <w:jc w:val="both"/>
        <w:rPr>
          <w:rFonts w:hint="eastAsia" w:ascii="微软雅黑" w:hAnsi="微软雅黑" w:eastAsia="微软雅黑" w:cs="微软雅黑"/>
          <w:spacing w:val="-2"/>
          <w:sz w:val="30"/>
          <w:szCs w:val="30"/>
        </w:rPr>
      </w:pPr>
    </w:p>
    <w:p w14:paraId="1786A56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his [i. e. if God's] love towards you stood in the respect of your own merit and worthiness, you might well mourn, lament, and complain: yea, you had good cause to doubt, fear, and mistrust.</w:t>
      </w:r>
    </w:p>
    <w:p w14:paraId="74A92C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“如果祂［即上帝］对你的爱是建立在你自己的功劳和价值之上，你大可以哀痛、哀鸣并抱怨；甚至，你大有理由去怀疑、恐惧和不信任。</w:t>
      </w:r>
    </w:p>
    <w:p w14:paraId="4D4F2AB9">
      <w:pPr>
        <w:spacing w:before="7" w:line="331" w:lineRule="auto"/>
        <w:ind w:firstLine="223"/>
        <w:jc w:val="both"/>
        <w:rPr>
          <w:rFonts w:hint="eastAsia" w:ascii="微软雅黑" w:hAnsi="微软雅黑" w:eastAsia="微软雅黑" w:cs="微软雅黑"/>
          <w:spacing w:val="-2"/>
          <w:sz w:val="30"/>
          <w:szCs w:val="30"/>
        </w:rPr>
      </w:pPr>
    </w:p>
    <w:p w14:paraId="0EF9F6B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seeing he loveth you only for and in Jesus Christ, who is your whole righteousness and redemption; banish from you all fear, mistrust, and infidelity.</w:t>
      </w:r>
    </w:p>
    <w:p w14:paraId="0620D00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但既然祂唯独为了基督且在基督里爱你——基督是你全部的义和救赎；那就请你驱散所有的恐惧、不信任和不信吧。</w:t>
      </w:r>
    </w:p>
    <w:p w14:paraId="7BAD49D5">
      <w:pPr>
        <w:spacing w:before="7" w:line="331" w:lineRule="auto"/>
        <w:ind w:firstLine="223"/>
        <w:jc w:val="both"/>
        <w:rPr>
          <w:rFonts w:hint="eastAsia" w:ascii="微软雅黑" w:hAnsi="微软雅黑" w:eastAsia="微软雅黑" w:cs="微软雅黑"/>
          <w:spacing w:val="-2"/>
          <w:sz w:val="30"/>
          <w:szCs w:val="30"/>
        </w:rPr>
      </w:pPr>
    </w:p>
    <w:p w14:paraId="0D4D49D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know, that, as long as Christ doth continue God's Son, so long must the love of the Father continue towards you immutable, and his good will unchangeable, and cannot be altered through any of your infirmities (e)."</w:t>
      </w:r>
    </w:p>
    <w:p w14:paraId="6E0F9D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并且要知道，只要基督还是上帝的儿子，父对你的爱就必同样保持永恒不变，祂的美意也不可动摇，绝不会因你的任何软弱而改变（e）。”</w:t>
      </w:r>
    </w:p>
    <w:p w14:paraId="77FBD33A">
      <w:pPr>
        <w:spacing w:before="7" w:line="331" w:lineRule="auto"/>
        <w:ind w:firstLine="223"/>
        <w:jc w:val="both"/>
        <w:rPr>
          <w:rFonts w:hint="eastAsia" w:ascii="微软雅黑" w:hAnsi="微软雅黑" w:eastAsia="微软雅黑" w:cs="微软雅黑"/>
          <w:spacing w:val="-2"/>
          <w:sz w:val="30"/>
          <w:szCs w:val="30"/>
        </w:rPr>
      </w:pPr>
    </w:p>
    <w:p w14:paraId="5A8442D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 Ibid.</w:t>
      </w:r>
    </w:p>
    <w:p w14:paraId="116134B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（e）同上。</w:t>
      </w:r>
    </w:p>
    <w:p w14:paraId="35C1B1B8">
      <w:pPr>
        <w:spacing w:before="7" w:line="331" w:lineRule="auto"/>
        <w:ind w:firstLine="223"/>
        <w:jc w:val="both"/>
        <w:rPr>
          <w:rFonts w:hint="eastAsia" w:ascii="微软雅黑" w:hAnsi="微软雅黑" w:eastAsia="微软雅黑" w:cs="微软雅黑"/>
          <w:spacing w:val="-2"/>
          <w:sz w:val="30"/>
          <w:szCs w:val="30"/>
        </w:rPr>
      </w:pPr>
    </w:p>
    <w:p w14:paraId="5A908E0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my dear Brother, Henry Adlington, prisoner in the Lollard's Tower.</w:t>
      </w:r>
    </w:p>
    <w:p w14:paraId="56DA2D76">
      <w:pPr>
        <w:spacing w:before="7" w:line="331" w:lineRule="auto"/>
        <w:ind w:firstLine="223"/>
        <w:jc w:val="both"/>
        <w:rPr>
          <w:rFonts w:hint="eastAsia" w:ascii="微软雅黑" w:hAnsi="微软雅黑" w:eastAsia="微软雅黑" w:cs="微软雅黑"/>
          <w:spacing w:val="-2"/>
          <w:sz w:val="30"/>
          <w:szCs w:val="30"/>
        </w:rPr>
      </w:pPr>
    </w:p>
    <w:p w14:paraId="400A9E3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“致我亲爱的弟兄亨利·阿德林顿，被囚禁在罗拉德塔的囚犯。</w:t>
      </w:r>
    </w:p>
    <w:p w14:paraId="70042C5D">
      <w:pPr>
        <w:spacing w:before="7" w:line="331" w:lineRule="auto"/>
        <w:ind w:firstLine="223"/>
        <w:jc w:val="both"/>
        <w:rPr>
          <w:rFonts w:hint="eastAsia" w:ascii="微软雅黑" w:hAnsi="微软雅黑" w:eastAsia="微软雅黑" w:cs="微软雅黑"/>
          <w:spacing w:val="-2"/>
          <w:sz w:val="30"/>
          <w:szCs w:val="30"/>
        </w:rPr>
      </w:pPr>
    </w:p>
    <w:p w14:paraId="01D852A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present day, I received a letter from you; at the reading whereof, my brethren and I were not a little comforted, to see your conscience so quieted in Christ, and your continuance so stedfast in him.</w:t>
      </w:r>
    </w:p>
    <w:p w14:paraId="694FC30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“就在今天，我收到了你的来信；读信时，我和我的弟兄们深得安慰，看到你的良心在基督里如此安稳，你在祂里面的持守如此坚定。</w:t>
      </w:r>
    </w:p>
    <w:p w14:paraId="453D3450">
      <w:pPr>
        <w:spacing w:before="7" w:line="331" w:lineRule="auto"/>
        <w:ind w:firstLine="223"/>
        <w:jc w:val="both"/>
        <w:rPr>
          <w:rFonts w:hint="eastAsia" w:ascii="微软雅黑" w:hAnsi="微软雅黑" w:eastAsia="微软雅黑" w:cs="微软雅黑"/>
          <w:spacing w:val="-2"/>
          <w:sz w:val="30"/>
          <w:szCs w:val="30"/>
        </w:rPr>
      </w:pPr>
    </w:p>
    <w:p w14:paraId="1B1BB04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Which things be the special gifts of God: not given to every man, but to you his dear, darling elect and chosen in Christ.</w:t>
      </w:r>
    </w:p>
    <w:p w14:paraId="7247F55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这些都是上帝特别的恩赐：并非赐给每个人，而是赐给你这在基督里蒙祂亲爱、宠爱的蒙选者。</w:t>
      </w:r>
    </w:p>
    <w:p w14:paraId="1EF6D506">
      <w:pPr>
        <w:spacing w:before="7" w:line="331" w:lineRule="auto"/>
        <w:ind w:firstLine="223"/>
        <w:jc w:val="both"/>
        <w:rPr>
          <w:rFonts w:hint="eastAsia" w:ascii="微软雅黑" w:hAnsi="微软雅黑" w:eastAsia="微软雅黑" w:cs="微软雅黑"/>
          <w:spacing w:val="-2"/>
          <w:sz w:val="30"/>
          <w:szCs w:val="30"/>
        </w:rPr>
      </w:pPr>
    </w:p>
    <w:p w14:paraId="5BC5AC9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Blessed be God for you, and such as you be, who have played the part of wise builders.</w:t>
      </w:r>
    </w:p>
    <w:p w14:paraId="2E63291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为着你和像你这样扮演了智慧建筑师角色的人，称颂上帝。</w:t>
      </w:r>
    </w:p>
    <w:p w14:paraId="5572CE26">
      <w:pPr>
        <w:spacing w:before="7" w:line="331" w:lineRule="auto"/>
        <w:ind w:firstLine="223"/>
        <w:jc w:val="both"/>
        <w:rPr>
          <w:rFonts w:hint="eastAsia" w:ascii="微软雅黑" w:hAnsi="微软雅黑" w:eastAsia="微软雅黑" w:cs="微软雅黑"/>
          <w:spacing w:val="-2"/>
          <w:sz w:val="30"/>
          <w:szCs w:val="30"/>
        </w:rPr>
      </w:pPr>
    </w:p>
    <w:p w14:paraId="2BA3C40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have digged down, passed the sand of your own natural strength, and beneath the earth of your own worldly wisdom: and are now come to the hard stone and immoveable rock, Christ, who is your only keeper: and upon him alone have you builded your faith, most firmly, without doubting, mistrust, or wavering.</w:t>
      </w:r>
    </w:p>
    <w:p w14:paraId="10F7BD7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已向下挖掘，越过了你自己天然力量的沙土，穿透了你自己属世智慧的尘埃：现在已来到了坚硬的石头和不可动摇的磐石基督面前，祂是你唯一的保守者：你唯独在祂身上极稳固地建立了你的信心，毫无疑惑、不信或动摇。</w:t>
      </w:r>
    </w:p>
    <w:p w14:paraId="54AD008A">
      <w:pPr>
        <w:spacing w:before="7" w:line="331" w:lineRule="auto"/>
        <w:ind w:firstLine="223"/>
        <w:jc w:val="both"/>
        <w:rPr>
          <w:rFonts w:hint="eastAsia" w:ascii="微软雅黑" w:hAnsi="微软雅黑" w:eastAsia="微软雅黑" w:cs="微软雅黑"/>
          <w:spacing w:val="-2"/>
          <w:sz w:val="30"/>
          <w:szCs w:val="30"/>
        </w:rPr>
      </w:pPr>
    </w:p>
    <w:p w14:paraId="4E0079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neither the storms nor tempests, winds nor weathers, that satan and all his wily workmen can bring against you, with the very gates of hell to help them, shall ever be able once to move your house; much less, to overthrow it: for the Lord God himself, and no man, is the builder thereof, and hath promised to preserve and keep the same for ever (f)."</w:t>
      </w:r>
    </w:p>
    <w:p w14:paraId="4F89207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无论撒旦及其所有诡诈的雇工在阴间之门的协助下能对你施加怎样的狂风暴雨或恶劣天气，都绝不能动摇你的房屋；更不用说将其推倒了：因为主上帝亲自是这房屋的建筑师，而非凡人，祂已应许必将这房屋永远保全和存留（f）。”</w:t>
      </w:r>
    </w:p>
    <w:p w14:paraId="3D9399B7">
      <w:pPr>
        <w:spacing w:before="7" w:line="331" w:lineRule="auto"/>
        <w:ind w:firstLine="223"/>
        <w:jc w:val="both"/>
        <w:rPr>
          <w:rFonts w:hint="eastAsia" w:ascii="微软雅黑" w:hAnsi="微软雅黑" w:eastAsia="微软雅黑" w:cs="微软雅黑"/>
          <w:spacing w:val="-2"/>
          <w:sz w:val="30"/>
          <w:szCs w:val="30"/>
        </w:rPr>
      </w:pPr>
    </w:p>
    <w:p w14:paraId="307BF65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 Ibid. p. 608, 609.</w:t>
      </w:r>
    </w:p>
    <w:p w14:paraId="47802CA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（f）同上，第608、609页。</w:t>
      </w:r>
    </w:p>
    <w:p w14:paraId="4D47A769">
      <w:pPr>
        <w:spacing w:before="7" w:line="331" w:lineRule="auto"/>
        <w:ind w:firstLine="223"/>
        <w:jc w:val="both"/>
        <w:rPr>
          <w:rFonts w:hint="eastAsia" w:ascii="微软雅黑" w:hAnsi="微软雅黑" w:eastAsia="微软雅黑" w:cs="微软雅黑"/>
          <w:spacing w:val="-2"/>
          <w:sz w:val="30"/>
          <w:szCs w:val="30"/>
        </w:rPr>
      </w:pPr>
    </w:p>
    <w:p w14:paraId="4B01C27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my most dear and faithful Brother, T. V.</w:t>
      </w:r>
    </w:p>
    <w:p w14:paraId="065E2C65">
      <w:pPr>
        <w:spacing w:before="7" w:line="331" w:lineRule="auto"/>
        <w:ind w:firstLine="223"/>
        <w:jc w:val="both"/>
        <w:rPr>
          <w:rFonts w:hint="eastAsia" w:ascii="微软雅黑" w:hAnsi="微软雅黑" w:eastAsia="微软雅黑" w:cs="微软雅黑"/>
          <w:spacing w:val="-2"/>
          <w:sz w:val="30"/>
          <w:szCs w:val="30"/>
        </w:rPr>
      </w:pPr>
    </w:p>
    <w:p w14:paraId="390BCA6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“致我最亲爱且忠信的弟兄 T. V.</w:t>
      </w:r>
    </w:p>
    <w:p w14:paraId="4234CBF7">
      <w:pPr>
        <w:spacing w:before="7" w:line="331" w:lineRule="auto"/>
        <w:ind w:firstLine="223"/>
        <w:jc w:val="both"/>
        <w:rPr>
          <w:rFonts w:hint="eastAsia" w:ascii="微软雅黑" w:hAnsi="微软雅黑" w:eastAsia="微软雅黑" w:cs="微软雅黑"/>
          <w:spacing w:val="-2"/>
          <w:sz w:val="30"/>
          <w:szCs w:val="30"/>
        </w:rPr>
      </w:pPr>
    </w:p>
    <w:p w14:paraId="4F48AFD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thy God, in whom thou dost put all thy trust: for his dear Son's sake, in whom thou dost also undoubtedly believe; hath freely forgiven thee all thy sins, clearly released all thy iniquities, and fully pardoned all thy offences, be they never so many, so grievous, or so great; and will never remember them any more, to condemnation.</w:t>
      </w:r>
    </w:p>
    <w:p w14:paraId="029AF9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的主上帝，你将全部信任都托付于祂；为了祂亲爱的儿子的缘故——你也毫无疑问地信靠祂——祂已白白赦免了你所有的罪，清楚地解除了你所有的罪孽，并完全饶恕了你所有的过犯，无论这些过犯是多么繁多、多么严重或多么重大；祂绝不再记念它们，以致定罪。</w:t>
      </w:r>
    </w:p>
    <w:p w14:paraId="3F4C14B9">
      <w:pPr>
        <w:spacing w:before="7" w:line="331" w:lineRule="auto"/>
        <w:ind w:firstLine="223"/>
        <w:jc w:val="both"/>
        <w:rPr>
          <w:rFonts w:hint="eastAsia" w:ascii="微软雅黑" w:hAnsi="微软雅黑" w:eastAsia="微软雅黑" w:cs="微软雅黑"/>
          <w:spacing w:val="-2"/>
          <w:sz w:val="30"/>
          <w:szCs w:val="30"/>
        </w:rPr>
      </w:pPr>
    </w:p>
    <w:p w14:paraId="3F516F5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truly as he liveth, he will not have thee die the death: but hath utterly determined, purposed, and eternally decreed, that thou shalt live with him for ever.</w:t>
      </w:r>
    </w:p>
    <w:p w14:paraId="26570DE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正如祂是真实的活神，祂必不叫你死：而是已经彻底定意、筹划并永恒地预旨，叫你与祂永远同活。</w:t>
      </w:r>
    </w:p>
    <w:p w14:paraId="03559809">
      <w:pPr>
        <w:spacing w:before="7" w:line="331" w:lineRule="auto"/>
        <w:ind w:firstLine="223"/>
        <w:jc w:val="both"/>
        <w:rPr>
          <w:rFonts w:hint="eastAsia" w:ascii="微软雅黑" w:hAnsi="微软雅黑" w:eastAsia="微软雅黑" w:cs="微软雅黑"/>
          <w:spacing w:val="-2"/>
          <w:sz w:val="30"/>
          <w:szCs w:val="30"/>
        </w:rPr>
      </w:pPr>
    </w:p>
    <w:p w14:paraId="0F93845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Thy sore shall be healed, and thy wounds bound up, even of himself, for his own name's sake.</w:t>
      </w:r>
    </w:p>
    <w:p w14:paraId="3F927F1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祂必亲自为了祂名声的缘故，医治你的痛处，包扎你的伤口。</w:t>
      </w:r>
    </w:p>
    <w:p w14:paraId="7A0A785B">
      <w:pPr>
        <w:spacing w:before="7" w:line="331" w:lineRule="auto"/>
        <w:ind w:firstLine="223"/>
        <w:jc w:val="both"/>
        <w:rPr>
          <w:rFonts w:hint="eastAsia" w:ascii="微软雅黑" w:hAnsi="微软雅黑" w:eastAsia="微软雅黑" w:cs="微软雅黑"/>
          <w:spacing w:val="-2"/>
          <w:sz w:val="30"/>
          <w:szCs w:val="30"/>
        </w:rPr>
      </w:pPr>
    </w:p>
    <w:p w14:paraId="1F6AA1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doth not, nor will he, look upon thy sins, in thee; but he respecteth and beholdeth thee in Christ: into whom thou art lively grafted by faith in his blood, and in whom thou art most assuredly elected and chosen to be a sweet vessel of his mercy and salvation, and wast thereto predestinate in him, before the foundation of the world was laid.</w:t>
      </w:r>
    </w:p>
    <w:p w14:paraId="293DF35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并不，也必不在你里面看你的罪；而是在基督里看重并瞻仰你：你已借着对祂宝血的信心被生动地接种在祂里面，在祂里面你极其确定地蒙了拣选和挑选，要作祂怜悯和救赎的馨香器皿，且是在创立世界以前就在祂里面预定于此。</w:t>
      </w:r>
    </w:p>
    <w:p w14:paraId="75701A64">
      <w:pPr>
        <w:spacing w:before="7" w:line="331" w:lineRule="auto"/>
        <w:ind w:firstLine="223"/>
        <w:jc w:val="both"/>
        <w:rPr>
          <w:rFonts w:hint="eastAsia" w:ascii="微软雅黑" w:hAnsi="微软雅黑" w:eastAsia="微软雅黑" w:cs="微软雅黑"/>
          <w:spacing w:val="-2"/>
          <w:sz w:val="30"/>
          <w:szCs w:val="30"/>
        </w:rPr>
      </w:pPr>
    </w:p>
    <w:p w14:paraId="221B8AE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testimony and earnest whereof, he hath given thee his good and holy Spirit, who worketh in thee faith, love, and unfeigned repentance, with other godly virtues, contrary to the corruption of thy nature (g)."</w:t>
      </w:r>
    </w:p>
    <w:p w14:paraId="798C66C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作为对此的见证和凭据，祂已赐给你祂善良且圣洁的灵，这灵在你里面作成信心、爱心和真诚的悔改，以及其他与你腐败本性相对抗的虔敬德行（g）。”</w:t>
      </w:r>
    </w:p>
    <w:p w14:paraId="6AF40D49">
      <w:pPr>
        <w:spacing w:before="7" w:line="331" w:lineRule="auto"/>
        <w:ind w:firstLine="223"/>
        <w:jc w:val="both"/>
        <w:rPr>
          <w:rFonts w:hint="eastAsia" w:ascii="微软雅黑" w:hAnsi="微软雅黑" w:eastAsia="微软雅黑" w:cs="微软雅黑"/>
          <w:spacing w:val="-2"/>
          <w:sz w:val="30"/>
          <w:szCs w:val="30"/>
        </w:rPr>
      </w:pPr>
    </w:p>
    <w:p w14:paraId="02CAC9D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 Ibid. p. 610.</w:t>
      </w:r>
    </w:p>
    <w:p w14:paraId="501E93B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（g）同上，第610页。</w:t>
      </w:r>
    </w:p>
    <w:p w14:paraId="6D323169">
      <w:pPr>
        <w:spacing w:before="7" w:line="331" w:lineRule="auto"/>
        <w:ind w:firstLine="223"/>
        <w:jc w:val="both"/>
        <w:rPr>
          <w:rFonts w:hint="eastAsia" w:ascii="微软雅黑" w:hAnsi="微软雅黑" w:eastAsia="微软雅黑" w:cs="微软雅黑"/>
          <w:spacing w:val="-2"/>
          <w:sz w:val="30"/>
          <w:szCs w:val="30"/>
        </w:rPr>
      </w:pPr>
    </w:p>
    <w:p w14:paraId="31A4253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 To E. K.</w:t>
      </w:r>
    </w:p>
    <w:p w14:paraId="19CEA9A8">
      <w:pPr>
        <w:spacing w:before="7" w:line="331" w:lineRule="auto"/>
        <w:ind w:firstLine="223"/>
        <w:jc w:val="both"/>
        <w:rPr>
          <w:rFonts w:hint="eastAsia" w:ascii="微软雅黑" w:hAnsi="微软雅黑" w:eastAsia="微软雅黑" w:cs="微软雅黑"/>
          <w:spacing w:val="-2"/>
          <w:sz w:val="30"/>
          <w:szCs w:val="30"/>
        </w:rPr>
      </w:pPr>
    </w:p>
    <w:p w14:paraId="48FAAB0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 E. K.</w:t>
      </w:r>
    </w:p>
    <w:p w14:paraId="542B6C1C">
      <w:pPr>
        <w:spacing w:before="7" w:line="331" w:lineRule="auto"/>
        <w:ind w:firstLine="223"/>
        <w:jc w:val="both"/>
        <w:rPr>
          <w:rFonts w:hint="eastAsia" w:ascii="微软雅黑" w:hAnsi="微软雅黑" w:eastAsia="微软雅黑" w:cs="微软雅黑"/>
          <w:spacing w:val="-2"/>
          <w:sz w:val="30"/>
          <w:szCs w:val="30"/>
        </w:rPr>
      </w:pPr>
    </w:p>
    <w:p w14:paraId="5A8203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"Forasmuch as Christ hath chosen us out of the world, to serve God in spirit and verity; let us be well assured, the world will hate us and persecute us, as it hath done our Lord and Master (h)."</w:t>
      </w:r>
    </w:p>
    <w:p w14:paraId="1E08569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“既然基督已将我们从世界中拣选出来，要在灵和真实中服侍上帝；那么让我们深信，世界必会恨我们并迫害我们，正如它对待我们的主和主人一样（h）。”</w:t>
      </w:r>
    </w:p>
    <w:p w14:paraId="3FF55BC9">
      <w:pPr>
        <w:spacing w:before="7" w:line="331" w:lineRule="auto"/>
        <w:ind w:firstLine="223"/>
        <w:jc w:val="both"/>
        <w:rPr>
          <w:rFonts w:hint="eastAsia" w:ascii="微软雅黑" w:hAnsi="微软雅黑" w:eastAsia="微软雅黑" w:cs="微软雅黑"/>
          <w:spacing w:val="-2"/>
          <w:sz w:val="30"/>
          <w:szCs w:val="30"/>
        </w:rPr>
      </w:pPr>
    </w:p>
    <w:p w14:paraId="1EDEC47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 Ibid. p. 611.</w:t>
      </w:r>
    </w:p>
    <w:p w14:paraId="4F76B65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（h）同上，第611页。</w:t>
      </w:r>
    </w:p>
    <w:p w14:paraId="3A3EF3F8">
      <w:pPr>
        <w:spacing w:before="7" w:line="331" w:lineRule="auto"/>
        <w:ind w:firstLine="223"/>
        <w:jc w:val="both"/>
        <w:rPr>
          <w:rFonts w:hint="eastAsia" w:ascii="微软雅黑" w:hAnsi="微软雅黑" w:eastAsia="微软雅黑" w:cs="微软雅黑"/>
          <w:spacing w:val="-2"/>
          <w:sz w:val="30"/>
          <w:szCs w:val="30"/>
        </w:rPr>
      </w:pPr>
    </w:p>
    <w:p w14:paraId="252CC45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 To Mrs. A. G.</w:t>
      </w:r>
    </w:p>
    <w:p w14:paraId="47843102">
      <w:pPr>
        <w:spacing w:before="7" w:line="331" w:lineRule="auto"/>
        <w:ind w:firstLine="223"/>
        <w:jc w:val="both"/>
        <w:rPr>
          <w:rFonts w:hint="eastAsia" w:ascii="微软雅黑" w:hAnsi="微软雅黑" w:eastAsia="微软雅黑" w:cs="微软雅黑"/>
          <w:spacing w:val="-2"/>
          <w:sz w:val="30"/>
          <w:szCs w:val="30"/>
        </w:rPr>
      </w:pPr>
    </w:p>
    <w:p w14:paraId="3E21DF1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 A. G. 夫人。</w:t>
      </w:r>
    </w:p>
    <w:p w14:paraId="51610644">
      <w:pPr>
        <w:spacing w:before="7" w:line="331" w:lineRule="auto"/>
        <w:ind w:firstLine="223"/>
        <w:jc w:val="both"/>
        <w:rPr>
          <w:rFonts w:hint="eastAsia" w:ascii="微软雅黑" w:hAnsi="微软雅黑" w:eastAsia="微软雅黑" w:cs="微软雅黑"/>
          <w:spacing w:val="-2"/>
          <w:sz w:val="30"/>
          <w:szCs w:val="30"/>
        </w:rPr>
      </w:pPr>
    </w:p>
    <w:p w14:paraId="3629427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glory, above all other things, we, that are his chosen children, ought to seek; yea, even with the loss of our own lives: being yet well assured, that the same shall not be shortened, one minute of an hour, before the time which God hath appointed.</w:t>
      </w:r>
    </w:p>
    <w:p w14:paraId="4297BD0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“我们这些作为祂所拣选之儿女的人，应当寻求祂的荣耀，甚至超过一切其他事物，哪怕是牺牲我们自己的生命：且要深信，在那上帝所命定的时间之前，生命绝不会缩短哪怕一分钟。</w:t>
      </w:r>
    </w:p>
    <w:p w14:paraId="6D961249">
      <w:pPr>
        <w:spacing w:before="7" w:line="331" w:lineRule="auto"/>
        <w:ind w:firstLine="223"/>
        <w:jc w:val="both"/>
        <w:rPr>
          <w:rFonts w:hint="eastAsia" w:ascii="微软雅黑" w:hAnsi="微软雅黑" w:eastAsia="微软雅黑" w:cs="微软雅黑"/>
          <w:spacing w:val="-2"/>
          <w:sz w:val="30"/>
          <w:szCs w:val="30"/>
        </w:rPr>
      </w:pPr>
    </w:p>
    <w:p w14:paraId="73AAAAE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Cast, therefore, dear sister, all your care upon the Lord, who careth for you. And mighty is his love and mercy towards you.</w:t>
      </w:r>
    </w:p>
    <w:p w14:paraId="552E94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因此，亲爱的姊妹，将你所有的忧虑都卸给那顾念你的主。祂对你的爱和怜悯是何等宏大。</w:t>
      </w:r>
    </w:p>
    <w:p w14:paraId="0C2D2422">
      <w:pPr>
        <w:spacing w:before="7" w:line="331" w:lineRule="auto"/>
        <w:ind w:firstLine="223"/>
        <w:jc w:val="both"/>
        <w:rPr>
          <w:rFonts w:hint="eastAsia" w:ascii="微软雅黑" w:hAnsi="微软雅黑" w:eastAsia="微软雅黑" w:cs="微软雅黑"/>
          <w:spacing w:val="-2"/>
          <w:sz w:val="30"/>
          <w:szCs w:val="30"/>
        </w:rPr>
      </w:pPr>
    </w:p>
    <w:p w14:paraId="077A257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his grace he will defend you; and with his Holy Spirit will he evermore guide you, wherewith he had surely sealed you unto the day of redemption.</w:t>
      </w:r>
    </w:p>
    <w:p w14:paraId="2E94866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祂必凭祂的恩典护卫你；祂必凭祂的圣灵永远引导你，祂早已用圣灵印证了你，直到得赎的日子。</w:t>
      </w:r>
    </w:p>
    <w:p w14:paraId="0AFDAFF3">
      <w:pPr>
        <w:spacing w:before="7" w:line="331" w:lineRule="auto"/>
        <w:ind w:firstLine="223"/>
        <w:jc w:val="both"/>
        <w:rPr>
          <w:rFonts w:hint="eastAsia" w:ascii="微软雅黑" w:hAnsi="微软雅黑" w:eastAsia="微软雅黑" w:cs="微软雅黑"/>
          <w:spacing w:val="-2"/>
          <w:sz w:val="30"/>
          <w:szCs w:val="30"/>
        </w:rPr>
      </w:pPr>
    </w:p>
    <w:p w14:paraId="07A38E1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hath also given you the same, in earnest for the recovery of the purchased possession which he hath prepared for you before the foundation of the world (i).”</w:t>
      </w:r>
    </w:p>
    <w:p w14:paraId="4B3AEE7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祂也将这灵赐给你，作为赎回产业的凭据，这产业是祂在创立世界以前就为你预备好的（i）。”</w:t>
      </w:r>
    </w:p>
    <w:p w14:paraId="73A6BADB">
      <w:pPr>
        <w:spacing w:before="7" w:line="331" w:lineRule="auto"/>
        <w:ind w:firstLine="223"/>
        <w:jc w:val="both"/>
        <w:rPr>
          <w:rFonts w:hint="eastAsia" w:ascii="微软雅黑" w:hAnsi="微软雅黑" w:eastAsia="微软雅黑" w:cs="微软雅黑"/>
          <w:spacing w:val="-2"/>
          <w:sz w:val="30"/>
          <w:szCs w:val="30"/>
        </w:rPr>
      </w:pPr>
    </w:p>
    <w:p w14:paraId="48F610E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Ibid. p. 612.</w:t>
      </w:r>
    </w:p>
    <w:p w14:paraId="6733DE6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（i）同上，第612页。</w:t>
      </w:r>
    </w:p>
    <w:p w14:paraId="2434406E">
      <w:pPr>
        <w:spacing w:before="7" w:line="331" w:lineRule="auto"/>
        <w:ind w:firstLine="223"/>
        <w:jc w:val="both"/>
        <w:rPr>
          <w:rFonts w:hint="eastAsia" w:ascii="微软雅黑" w:hAnsi="微软雅黑" w:eastAsia="微软雅黑" w:cs="微软雅黑"/>
          <w:spacing w:val="-2"/>
          <w:sz w:val="30"/>
          <w:szCs w:val="30"/>
        </w:rPr>
      </w:pPr>
    </w:p>
    <w:p w14:paraId="22DA6CD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 said Mrs. A. G.</w:t>
      </w:r>
    </w:p>
    <w:p w14:paraId="1A77D891">
      <w:pPr>
        <w:spacing w:before="7" w:line="331" w:lineRule="auto"/>
        <w:ind w:firstLine="223"/>
        <w:jc w:val="both"/>
        <w:rPr>
          <w:rFonts w:hint="eastAsia" w:ascii="微软雅黑" w:hAnsi="微软雅黑" w:eastAsia="微软雅黑" w:cs="微软雅黑"/>
          <w:spacing w:val="-2"/>
          <w:sz w:val="30"/>
          <w:szCs w:val="30"/>
        </w:rPr>
      </w:pPr>
    </w:p>
    <w:p w14:paraId="61A3BA0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“致上述 A. G. 夫人。</w:t>
      </w:r>
    </w:p>
    <w:p w14:paraId="4D9C7AB5">
      <w:pPr>
        <w:spacing w:before="7" w:line="331" w:lineRule="auto"/>
        <w:ind w:firstLine="223"/>
        <w:jc w:val="both"/>
        <w:rPr>
          <w:rFonts w:hint="eastAsia" w:ascii="微软雅黑" w:hAnsi="微软雅黑" w:eastAsia="微软雅黑" w:cs="微软雅黑"/>
          <w:spacing w:val="-2"/>
          <w:sz w:val="30"/>
          <w:szCs w:val="30"/>
        </w:rPr>
      </w:pPr>
    </w:p>
    <w:p w14:paraId="58CA220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“Although the perilous days be come, whereof Christ prophesied, that, if it were possible, the very elect should be deceived; yet let the true faithful Christians rejoice and be glad, knowing that the Lord himself is their keeper, who will not suffer one hair of their heads to perish, without his Almighty good will and pleasure.</w:t>
      </w:r>
    </w:p>
    <w:p w14:paraId="2F44AEB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那艰难的日子已经来到——即基督曾预言过的，连选民如果可能的话也要被迷惑的日子；然而愿真实的忠信基督徒欢喜快乐，因为知道主亲自是他们的看护者，若没有祂全能的美意和喜悦，他们连一根头发也不会损落。</w:t>
      </w:r>
    </w:p>
    <w:p w14:paraId="17579731">
      <w:pPr>
        <w:spacing w:before="7" w:line="331" w:lineRule="auto"/>
        <w:ind w:firstLine="223"/>
        <w:jc w:val="both"/>
        <w:rPr>
          <w:rFonts w:hint="eastAsia" w:ascii="微软雅黑" w:hAnsi="微软雅黑" w:eastAsia="微软雅黑" w:cs="微软雅黑"/>
          <w:spacing w:val="-2"/>
          <w:sz w:val="30"/>
          <w:szCs w:val="30"/>
        </w:rPr>
      </w:pPr>
    </w:p>
    <w:p w14:paraId="3459E88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Neither will he suffer them to be further tempted than he will give them strength to bear; but will, in the midst of their temptations, make a way for them to escape out: so good and gracious a God is he to all his chosen children.</w:t>
      </w:r>
    </w:p>
    <w:p w14:paraId="6B9CD5D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祂必不叫他们受试探过于所能受的；但在受试探的时候，总要给他们开一条出路，叫他们能忍受得住：祂对所有拣选的儿女是如此良善且恩慈的上帝。</w:t>
      </w:r>
    </w:p>
    <w:p w14:paraId="4B002269">
      <w:pPr>
        <w:spacing w:before="7" w:line="331" w:lineRule="auto"/>
        <w:ind w:firstLine="223"/>
        <w:jc w:val="both"/>
        <w:rPr>
          <w:rFonts w:hint="eastAsia" w:ascii="微软雅黑" w:hAnsi="微软雅黑" w:eastAsia="微软雅黑" w:cs="微软雅黑"/>
          <w:spacing w:val="-2"/>
          <w:sz w:val="30"/>
          <w:szCs w:val="30"/>
        </w:rPr>
      </w:pPr>
    </w:p>
    <w:p w14:paraId="728F2E4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though, sometimes, he do let his elect stumble and fall, yet no doubt, he will raise them up again, to the further increase of their comfort, and to the setting forth of his glory and praise (k).”</w:t>
      </w:r>
    </w:p>
    <w:p w14:paraId="6B964E8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虽然有时祂任由祂的选民绊跌，但毫无疑问，祂必会再次将他们扶起，以进一步增加他们的慰藉，并彰显祂的荣耀与赞美（k）。”</w:t>
      </w:r>
    </w:p>
    <w:p w14:paraId="43229E90">
      <w:pPr>
        <w:spacing w:before="7" w:line="331" w:lineRule="auto"/>
        <w:ind w:firstLine="223"/>
        <w:jc w:val="both"/>
        <w:rPr>
          <w:rFonts w:hint="eastAsia" w:ascii="微软雅黑" w:hAnsi="微软雅黑" w:eastAsia="微软雅黑" w:cs="微软雅黑"/>
          <w:spacing w:val="-2"/>
          <w:sz w:val="30"/>
          <w:szCs w:val="30"/>
        </w:rPr>
      </w:pPr>
    </w:p>
    <w:p w14:paraId="18F4D2E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(k) Ibid.</w:t>
      </w:r>
    </w:p>
    <w:p w14:paraId="0B25B30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（k）同上。</w:t>
      </w:r>
    </w:p>
    <w:p w14:paraId="439D6268">
      <w:pPr>
        <w:spacing w:before="7" w:line="331" w:lineRule="auto"/>
        <w:ind w:firstLine="223"/>
        <w:jc w:val="both"/>
        <w:rPr>
          <w:rFonts w:hint="eastAsia" w:ascii="微软雅黑" w:hAnsi="微软雅黑" w:eastAsia="微软雅黑" w:cs="微软雅黑"/>
          <w:spacing w:val="-2"/>
          <w:sz w:val="30"/>
          <w:szCs w:val="30"/>
        </w:rPr>
      </w:pPr>
    </w:p>
    <w:p w14:paraId="529E8FF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 Careless lay in prison, on account of his religious principles, two whole years: first, in Coventry jail; and, finally, in the King’s Bench, London.</w:t>
      </w:r>
    </w:p>
    <w:p w14:paraId="58F4A44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凯尔莱斯先生因宗教原则被囚禁了整整两年：先是在考文垂监狱，最后是在伦敦王座法院监狱。</w:t>
      </w:r>
    </w:p>
    <w:p w14:paraId="505F155C">
      <w:pPr>
        <w:spacing w:before="7" w:line="331" w:lineRule="auto"/>
        <w:ind w:firstLine="223"/>
        <w:jc w:val="both"/>
        <w:rPr>
          <w:rFonts w:hint="eastAsia" w:ascii="微软雅黑" w:hAnsi="微软雅黑" w:eastAsia="微软雅黑" w:cs="微软雅黑"/>
          <w:spacing w:val="-2"/>
          <w:sz w:val="30"/>
          <w:szCs w:val="30"/>
        </w:rPr>
      </w:pPr>
    </w:p>
    <w:p w14:paraId="5DEA4CC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ardent was his zeal for the reformed Church of England, that the sun-burnt hart does not long more intensely after the waters of the brook, that this seraphic saint panted for the flames.</w:t>
      </w:r>
    </w:p>
    <w:p w14:paraId="644BE4F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他对改革后的英格兰教会的热忱如此炽热，以至于这位如撒拉弗般的圣徒渴望火焰的切心，丝毫不亚于在烈日下焦渴的鹿渴慕溪水。</w:t>
      </w:r>
    </w:p>
    <w:p w14:paraId="1B240F77">
      <w:pPr>
        <w:spacing w:before="7" w:line="331" w:lineRule="auto"/>
        <w:ind w:firstLine="223"/>
        <w:jc w:val="both"/>
        <w:rPr>
          <w:rFonts w:hint="eastAsia" w:ascii="微软雅黑" w:hAnsi="微软雅黑" w:eastAsia="微软雅黑" w:cs="微软雅黑"/>
          <w:spacing w:val="-2"/>
          <w:sz w:val="30"/>
          <w:szCs w:val="30"/>
        </w:rPr>
      </w:pPr>
    </w:p>
    <w:p w14:paraId="4673E79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Dying, however, in the last-mentioned prison, the Papists, disappointed of burning him, buried his remains in a dunghill (l).</w:t>
      </w:r>
    </w:p>
    <w:p w14:paraId="6E932C2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然而，他在最后提到的那所监狱去世后，由于没能烧死他而感到失望的教皇派，将他的遗体埋在了垃圾堆里（l）。</w:t>
      </w:r>
    </w:p>
    <w:p w14:paraId="71656FF0">
      <w:pPr>
        <w:spacing w:before="7" w:line="331" w:lineRule="auto"/>
        <w:ind w:firstLine="223"/>
        <w:jc w:val="both"/>
        <w:rPr>
          <w:rFonts w:hint="eastAsia" w:ascii="微软雅黑" w:hAnsi="微软雅黑" w:eastAsia="微软雅黑" w:cs="微软雅黑"/>
          <w:spacing w:val="-2"/>
          <w:sz w:val="30"/>
          <w:szCs w:val="30"/>
        </w:rPr>
      </w:pPr>
    </w:p>
    <w:p w14:paraId="3FC84FC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 Great and exemplary was the Christian zeal with which Mr. Careless opposed the free-will of men of that age.</w:t>
      </w:r>
    </w:p>
    <w:p w14:paraId="36E9327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（l）凯尔莱斯先生反对那个时代人类自由意志的基督徒热忱，是何等伟大且具有楷模意义。</w:t>
      </w:r>
    </w:p>
    <w:p w14:paraId="251F8F93">
      <w:pPr>
        <w:spacing w:before="7" w:line="331" w:lineRule="auto"/>
        <w:ind w:firstLine="223"/>
        <w:jc w:val="both"/>
        <w:rPr>
          <w:rFonts w:hint="eastAsia" w:ascii="微软雅黑" w:hAnsi="微软雅黑" w:eastAsia="微软雅黑" w:cs="微软雅黑"/>
          <w:spacing w:val="-2"/>
          <w:sz w:val="30"/>
          <w:szCs w:val="30"/>
        </w:rPr>
      </w:pPr>
    </w:p>
    <w:p w14:paraId="6650192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remarkable passages, from Strype’s Memorials of Cranmer, will both prove this, and illustrate the conversation (already related) which passed between Careless and his Popish examiner, Dr. Martin.</w:t>
      </w:r>
    </w:p>
    <w:p w14:paraId="5394DDE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斯特莱普《克兰麦纪念录》中一些显著的片段，既能证明这一点，也能说明凯尔莱斯与其教皇派审讯官马丁博士之间（前文已述）的那段对话。</w:t>
      </w:r>
    </w:p>
    <w:p w14:paraId="1F6D614F">
      <w:pPr>
        <w:spacing w:before="7" w:line="331" w:lineRule="auto"/>
        <w:ind w:firstLine="223"/>
        <w:jc w:val="both"/>
        <w:rPr>
          <w:rFonts w:hint="eastAsia" w:ascii="微软雅黑" w:hAnsi="微软雅黑" w:eastAsia="微软雅黑" w:cs="微软雅黑"/>
          <w:spacing w:val="-2"/>
          <w:sz w:val="30"/>
          <w:szCs w:val="30"/>
        </w:rPr>
      </w:pPr>
    </w:p>
    <w:p w14:paraId="6B53B5B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“Careless also had much conference with these men [i.e. with the free-willers], prisoners with him in the King's Bench; of whose contentiousness he complained in a letter to Philpot.</w:t>
      </w:r>
    </w:p>
    <w:p w14:paraId="0E22056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“凯尔莱斯还与那些和他同在王座法院监狱服刑的人［即自由意志论者］进行了大量交谈；他在给菲尔波特的一封信中抱怨这些人的好斗。</w:t>
      </w:r>
    </w:p>
    <w:p w14:paraId="465DC220">
      <w:pPr>
        <w:spacing w:before="7" w:line="331" w:lineRule="auto"/>
        <w:ind w:firstLine="223"/>
        <w:jc w:val="both"/>
        <w:rPr>
          <w:rFonts w:hint="eastAsia" w:ascii="微软雅黑" w:hAnsi="微软雅黑" w:eastAsia="微软雅黑" w:cs="微软雅黑"/>
          <w:spacing w:val="-2"/>
          <w:sz w:val="30"/>
          <w:szCs w:val="30"/>
        </w:rPr>
      </w:pPr>
    </w:p>
    <w:p w14:paraId="773CF56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extant an answer of Philpot to Careless about them: where he writes, that he was sorry to hear of the great trouble which these schismatics did daily put him to;</w:t>
      </w:r>
    </w:p>
    <w:p w14:paraId="4225902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现存有一封菲尔波特给凯尔莱斯关于此事的复信：他在信中写道，他很遗憾听到这些分裂分子每天给他带来的巨大麻烦；</w:t>
      </w:r>
    </w:p>
    <w:p w14:paraId="56DF6990">
      <w:pPr>
        <w:spacing w:before="7" w:line="331" w:lineRule="auto"/>
        <w:ind w:firstLine="223"/>
        <w:jc w:val="both"/>
        <w:rPr>
          <w:rFonts w:hint="eastAsia" w:ascii="微软雅黑" w:hAnsi="微软雅黑" w:eastAsia="微软雅黑" w:cs="微软雅黑"/>
          <w:spacing w:val="-2"/>
          <w:sz w:val="30"/>
          <w:szCs w:val="30"/>
        </w:rPr>
      </w:pPr>
    </w:p>
    <w:p w14:paraId="3D5B438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he should commit the success of his labours (in rightly informing these men) to God;</w:t>
      </w:r>
    </w:p>
    <w:p w14:paraId="6241C85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他应当将（正确教导这些人的）工作成果交托给上帝；</w:t>
      </w:r>
    </w:p>
    <w:p w14:paraId="5EAF7F1E">
      <w:pPr>
        <w:spacing w:before="7" w:line="331" w:lineRule="auto"/>
        <w:ind w:firstLine="223"/>
        <w:jc w:val="both"/>
        <w:rPr>
          <w:rFonts w:hint="eastAsia" w:ascii="微软雅黑" w:hAnsi="微软雅黑" w:eastAsia="微软雅黑" w:cs="微软雅黑"/>
          <w:spacing w:val="-2"/>
          <w:sz w:val="30"/>
          <w:szCs w:val="30"/>
        </w:rPr>
      </w:pPr>
    </w:p>
    <w:p w14:paraId="17570B7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not to cease, with charity, to do his endeavour in defence of the truth against these arrogant and self-willed, blind scatterers;</w:t>
      </w:r>
    </w:p>
    <w:p w14:paraId="52B1EEC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并且不要停止凭着爱心尽力维护真理，去对抗这些傲慢、固执己见、瞎眼的分散者；</w:t>
      </w:r>
    </w:p>
    <w:p w14:paraId="5761BA37">
      <w:pPr>
        <w:spacing w:before="7" w:line="331" w:lineRule="auto"/>
        <w:ind w:firstLine="223"/>
        <w:jc w:val="both"/>
        <w:rPr>
          <w:rFonts w:hint="eastAsia" w:ascii="微软雅黑" w:hAnsi="微软雅黑" w:eastAsia="微软雅黑" w:cs="微软雅黑"/>
          <w:spacing w:val="-2"/>
          <w:sz w:val="30"/>
          <w:szCs w:val="30"/>
        </w:rPr>
      </w:pPr>
    </w:p>
    <w:p w14:paraId="305C450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these sects were necessary for the trial of our faith, and for the beautifying therof;</w:t>
      </w:r>
    </w:p>
    <w:p w14:paraId="608862A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他说这些宗派对于试炼并美化我们的信心是必要的；</w:t>
      </w:r>
    </w:p>
    <w:p w14:paraId="0AC8FB70">
      <w:pPr>
        <w:spacing w:before="7" w:line="331" w:lineRule="auto"/>
        <w:ind w:firstLine="223"/>
        <w:jc w:val="both"/>
        <w:rPr>
          <w:rFonts w:hint="eastAsia" w:ascii="微软雅黑" w:hAnsi="微软雅黑" w:eastAsia="微软雅黑" w:cs="微软雅黑"/>
          <w:spacing w:val="-2"/>
          <w:sz w:val="30"/>
          <w:szCs w:val="30"/>
        </w:rPr>
      </w:pPr>
    </w:p>
    <w:p w14:paraId="2CABCEC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he should shew as much modesty and humility as possible, and then, others, seeing his modest conversations among these contentious babblers, would glorify God in the truth of him, and the more abhor them;</w:t>
      </w:r>
    </w:p>
    <w:p w14:paraId="734EEEB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他应当尽可能表现出谦卑和逊让，这样当其他人看到他在这些好争吵的胡言乱语者中那谦和的言谈时，就会在祂的真理中荣耀上帝，并更加厌恶他们；</w:t>
      </w:r>
    </w:p>
    <w:p w14:paraId="3D258B36">
      <w:pPr>
        <w:spacing w:before="7" w:line="331" w:lineRule="auto"/>
        <w:ind w:firstLine="223"/>
        <w:jc w:val="both"/>
        <w:rPr>
          <w:rFonts w:hint="eastAsia" w:ascii="微软雅黑" w:hAnsi="微软雅黑" w:eastAsia="微软雅黑" w:cs="微软雅黑"/>
          <w:spacing w:val="-2"/>
          <w:sz w:val="30"/>
          <w:szCs w:val="30"/>
        </w:rPr>
      </w:pPr>
    </w:p>
    <w:p w14:paraId="23B24DB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he should be content that Shimei do rail at David, and cast stones awhile, &amp;c."</w:t>
      </w:r>
    </w:p>
    <w:p w14:paraId="26BC43A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他还应当甘心忍受示每对大卫的辱骂和投石，等等。”</w:t>
      </w:r>
    </w:p>
    <w:p w14:paraId="7B8CF252">
      <w:pPr>
        <w:spacing w:before="7" w:line="331" w:lineRule="auto"/>
        <w:ind w:firstLine="223"/>
        <w:jc w:val="both"/>
        <w:rPr>
          <w:rFonts w:hint="eastAsia" w:ascii="微软雅黑" w:hAnsi="微软雅黑" w:eastAsia="微软雅黑" w:cs="微软雅黑"/>
          <w:spacing w:val="-2"/>
          <w:sz w:val="30"/>
          <w:szCs w:val="30"/>
        </w:rPr>
      </w:pPr>
    </w:p>
    <w:p w14:paraId="0773C70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was the arch-deacon Philpot's opinion of the free-will mongers: whom he termed schismatics: arrogant self-willed, blinded scatterers, sects, contentious babblers; and railing Shimeis.</w:t>
      </w:r>
    </w:p>
    <w:p w14:paraId="2F47075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这就是菲尔波特副主教对自由意志贩子们的看法：他称他们为分裂分子、傲慢固执、瞎眼的分散者、宗派、好争吵的胡言乱语者，以及辱骂人的示每。</w:t>
      </w:r>
    </w:p>
    <w:p w14:paraId="754EF96D">
      <w:pPr>
        <w:spacing w:before="7" w:line="331" w:lineRule="auto"/>
        <w:ind w:firstLine="223"/>
        <w:jc w:val="both"/>
        <w:rPr>
          <w:rFonts w:hint="eastAsia" w:ascii="微软雅黑" w:hAnsi="微软雅黑" w:eastAsia="微软雅黑" w:cs="微软雅黑"/>
          <w:spacing w:val="-2"/>
          <w:sz w:val="30"/>
          <w:szCs w:val="30"/>
        </w:rPr>
      </w:pPr>
    </w:p>
    <w:p w14:paraId="4E2D92C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did not the arch-deacon's zeal out run his charity: for his letter concludes with a most candid and pious exhortation, in which he earnestly intreated the brethren “to kiss one another with the kiss of unfeigned love, and to take one another by the hand cheerfully, and to say, Let us take up our cross together, and go to the Mount of Calvary."</w:t>
      </w:r>
    </w:p>
    <w:p w14:paraId="2E3190C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这位副主教的热诚并未越过他的爱心：因为他的信以一段最坦诚、最虔敬的告诫结束，在信中他恳切地请求弟兄们“以真诚之爱的亲嘴彼此问候，欢喜地彼此携手说：让我们一同背起十字架，走向加略山”。</w:t>
      </w:r>
    </w:p>
    <w:p w14:paraId="4F32C868">
      <w:pPr>
        <w:spacing w:before="7" w:line="331" w:lineRule="auto"/>
        <w:ind w:firstLine="223"/>
        <w:jc w:val="both"/>
        <w:rPr>
          <w:rFonts w:hint="eastAsia" w:ascii="微软雅黑" w:hAnsi="微软雅黑" w:eastAsia="微软雅黑" w:cs="微软雅黑"/>
          <w:spacing w:val="-2"/>
          <w:sz w:val="30"/>
          <w:szCs w:val="30"/>
        </w:rPr>
      </w:pPr>
    </w:p>
    <w:p w14:paraId="1C7A17C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 Strype remarks, that all the terrors of the Popish persecution could not keep the free-will men within the bonds of peace and quietness.</w:t>
      </w:r>
    </w:p>
    <w:p w14:paraId="318BCC3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斯特莱普先生评论道，教皇派迫害的所有恐怖手段都无法让那些自由意志论者保持在和平与安宁的束缚之内。</w:t>
      </w:r>
    </w:p>
    <w:p w14:paraId="3CCF5CAC">
      <w:pPr>
        <w:spacing w:before="7" w:line="331" w:lineRule="auto"/>
        <w:ind w:firstLine="223"/>
        <w:jc w:val="both"/>
        <w:rPr>
          <w:rFonts w:hint="eastAsia" w:ascii="微软雅黑" w:hAnsi="微软雅黑" w:eastAsia="微软雅黑" w:cs="微软雅黑"/>
          <w:spacing w:val="-2"/>
          <w:sz w:val="30"/>
          <w:szCs w:val="30"/>
        </w:rPr>
      </w:pPr>
    </w:p>
    <w:p w14:paraId="29AFA7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in 1556, Mr. Careless having “wrote a confession of his faith, some part whereof favoured absolute predestination against free-will; he sent it from the King's Bench, where he lay) to the Protestant prisoners in Newgate:</w:t>
      </w:r>
    </w:p>
    <w:p w14:paraId="258F60C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因为在1556年，凯尔莱斯先生“写下了一份信仰白白宣言，其中部分内容支持绝对预定论而反对自由意志；他从他被囚的王座法院监狱将此件寄给了纽盖特监狱的抗议宗囚犯：</w:t>
      </w:r>
    </w:p>
    <w:p w14:paraId="2581421E">
      <w:pPr>
        <w:spacing w:before="7" w:line="331" w:lineRule="auto"/>
        <w:ind w:firstLine="223"/>
        <w:jc w:val="both"/>
        <w:rPr>
          <w:rFonts w:hint="eastAsia" w:ascii="微软雅黑" w:hAnsi="微软雅黑" w:eastAsia="微软雅黑" w:cs="微软雅黑"/>
          <w:spacing w:val="-2"/>
          <w:sz w:val="30"/>
          <w:szCs w:val="30"/>
        </w:rPr>
      </w:pPr>
    </w:p>
    <w:p w14:paraId="361574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whereunto [i.e. to which confession of faith] they generally subscribed; and particularly twelve, who were, a little before, condemned to die.</w:t>
      </w:r>
    </w:p>
    <w:p w14:paraId="4BF04D4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他们普遍签署了［即签署了这份信仰白白宣言］；特别是其中十二位，他们在不久前刚被判处死刑。</w:t>
      </w:r>
    </w:p>
    <w:p w14:paraId="7EFB9414">
      <w:pPr>
        <w:spacing w:before="7" w:line="331" w:lineRule="auto"/>
        <w:ind w:firstLine="223"/>
        <w:jc w:val="both"/>
        <w:rPr>
          <w:rFonts w:hint="eastAsia" w:ascii="微软雅黑" w:hAnsi="微软雅黑" w:eastAsia="微软雅黑" w:cs="微软雅黑"/>
          <w:spacing w:val="-2"/>
          <w:sz w:val="30"/>
          <w:szCs w:val="30"/>
        </w:rPr>
      </w:pPr>
    </w:p>
    <w:p w14:paraId="282E8CB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Hart [who was a noted preacher among the free-willers] having gotten a copy of this, [i.e. of Mr. Careless's predestinarian] confession, on the back-side thereof wrote his confession in opposition thereunto.</w:t>
      </w:r>
    </w:p>
    <w:p w14:paraId="3AD1D6C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哈特（自由意志论者中一位著名的传道人）得到了一份［即凯尔莱斯先生关于预定论的］宣言副本后，在背面写下了他反对该宣言的陈述。</w:t>
      </w:r>
    </w:p>
    <w:p w14:paraId="37432411">
      <w:pPr>
        <w:spacing w:before="7" w:line="331" w:lineRule="auto"/>
        <w:ind w:firstLine="223"/>
        <w:jc w:val="both"/>
        <w:rPr>
          <w:rFonts w:hint="eastAsia" w:ascii="微软雅黑" w:hAnsi="微软雅黑" w:eastAsia="微软雅黑" w:cs="微软雅黑"/>
          <w:spacing w:val="-2"/>
          <w:sz w:val="30"/>
          <w:szCs w:val="30"/>
        </w:rPr>
      </w:pPr>
    </w:p>
    <w:p w14:paraId="555A3D6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they in Newgate had subscribed Careless's confession, this Hart propounded his unto them; and he, with one Kemp and Gybson, would have persuaded them from the former to the latter, but prevailed not.</w:t>
      </w:r>
    </w:p>
    <w:p w14:paraId="4D776BE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当纽盖特的囚犯们签署了凯尔莱斯的宣言后，这位哈特向他们提出了他的观点；他与肯普和吉布森试图说服他们放弃前者而接受后者，但未能成功。</w:t>
      </w:r>
    </w:p>
    <w:p w14:paraId="77498F94">
      <w:pPr>
        <w:spacing w:before="7" w:line="331" w:lineRule="auto"/>
        <w:ind w:firstLine="223"/>
        <w:jc w:val="both"/>
        <w:rPr>
          <w:rFonts w:hint="eastAsia" w:ascii="微软雅黑" w:hAnsi="微软雅黑" w:eastAsia="微软雅黑" w:cs="微软雅黑"/>
          <w:spacing w:val="-2"/>
          <w:sz w:val="30"/>
          <w:szCs w:val="30"/>
        </w:rPr>
      </w:pPr>
    </w:p>
    <w:p w14:paraId="688E3D3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Chamberlain also [another free-will teacher] wrote against it [against Mr. Careless's confession].</w:t>
      </w:r>
    </w:p>
    <w:p w14:paraId="6490F68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一位名叫张伯伦的自由意志论教师也撰文反对它（反对凯尔莱斯先生的宣言）。</w:t>
      </w:r>
    </w:p>
    <w:p w14:paraId="72F34391">
      <w:pPr>
        <w:spacing w:before="7" w:line="331" w:lineRule="auto"/>
        <w:ind w:firstLine="223"/>
        <w:jc w:val="both"/>
        <w:rPr>
          <w:rFonts w:hint="eastAsia" w:ascii="微软雅黑" w:hAnsi="微软雅黑" w:eastAsia="微软雅黑" w:cs="微软雅黑"/>
          <w:spacing w:val="-2"/>
          <w:sz w:val="30"/>
          <w:szCs w:val="30"/>
        </w:rPr>
      </w:pPr>
    </w:p>
    <w:p w14:paraId="0AB6643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paper of Careless's confession, with the answer wrote on the back-side by Hart, fell, by some accident, into the hands of Dr. Martin, a great Papist; who took occasion, hence, to scoff at the professors of the Gospel, because of these divisions and various opinions among them.</w:t>
      </w:r>
    </w:p>
    <w:p w14:paraId="4BD6B21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“凯尔莱斯的这份宣言，连同哈特写在背面的回复，因某种意外落入了大教皇派马丁博士的手中；他借机嘲讽那些福音的告白者，因为他们中间存在这些分歧和各种见解。</w:t>
      </w:r>
    </w:p>
    <w:p w14:paraId="5D2EA731">
      <w:pPr>
        <w:spacing w:before="7" w:line="331" w:lineRule="auto"/>
        <w:ind w:firstLine="223"/>
        <w:jc w:val="both"/>
        <w:rPr>
          <w:rFonts w:hint="eastAsia" w:ascii="微软雅黑" w:hAnsi="微软雅黑" w:eastAsia="微软雅黑" w:cs="微软雅黑"/>
          <w:spacing w:val="-2"/>
          <w:sz w:val="30"/>
          <w:szCs w:val="30"/>
        </w:rPr>
      </w:pPr>
    </w:p>
    <w:p w14:paraId="18DC27D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Careless, before the said Martin, disowned Hart, and said, that he [viz. Hart,] had seduced and beguiled many a simple soul with his foul Pelagian opinions, both in the days of king Edward, and since his departure." - - - Strype's Memorials of Cranmer, p. 351, 352.</w:t>
      </w:r>
    </w:p>
    <w:p w14:paraId="0D4526D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马丁面前，凯尔莱斯拒绝认哈特为同类，并说他［即哈特］在爱德华国王时期以及自其离世以来，一直用他那肮脏的伯拉纠派观点诱骗并误导了许多单纯的灵魂。”——斯特莱普《克兰麦纪念录》，第351、352页。</w:t>
      </w:r>
    </w:p>
    <w:p w14:paraId="71C281A1">
      <w:pPr>
        <w:spacing w:before="7" w:line="331" w:lineRule="auto"/>
        <w:ind w:firstLine="223"/>
        <w:jc w:val="both"/>
        <w:rPr>
          <w:rFonts w:hint="eastAsia" w:ascii="微软雅黑" w:hAnsi="微软雅黑" w:eastAsia="微软雅黑" w:cs="微软雅黑"/>
          <w:spacing w:val="-2"/>
          <w:sz w:val="30"/>
          <w:szCs w:val="30"/>
        </w:rPr>
      </w:pPr>
    </w:p>
    <w:p w14:paraId="6867468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LXXII. Mrs. Joyce Lewis, genteely born and elegantly brought up, was martyred at Litchfield.</w:t>
      </w:r>
    </w:p>
    <w:p w14:paraId="488403C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72. 乔伊斯·刘易斯夫人，出生于名门且受过良好教养，在利奇菲尔德殉道。</w:t>
      </w:r>
    </w:p>
    <w:p w14:paraId="091DADCC">
      <w:pPr>
        <w:spacing w:before="7" w:line="331" w:lineRule="auto"/>
        <w:ind w:firstLine="223"/>
        <w:jc w:val="both"/>
        <w:rPr>
          <w:rFonts w:hint="eastAsia" w:ascii="微软雅黑" w:hAnsi="微软雅黑" w:eastAsia="微软雅黑" w:cs="微软雅黑"/>
          <w:spacing w:val="-2"/>
          <w:sz w:val="30"/>
          <w:szCs w:val="30"/>
        </w:rPr>
      </w:pPr>
    </w:p>
    <w:p w14:paraId="41B7CB8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little before she suffered, she said to some friends who came to take leave of her, “When I enjoy the shinings of my Saviour's countenance, the near view of death ceases, in great measure to be terrible."</w:t>
      </w:r>
    </w:p>
    <w:p w14:paraId="4935F99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在她受难前不久，她对一些前来告别的朋友说：“当我享有救主面光的照耀时，近在咫尺的死亡在很大程度上就不再可怕了。”</w:t>
      </w:r>
    </w:p>
    <w:p w14:paraId="7B158633">
      <w:pPr>
        <w:spacing w:before="7" w:line="331" w:lineRule="auto"/>
        <w:ind w:firstLine="223"/>
        <w:jc w:val="both"/>
        <w:rPr>
          <w:rFonts w:hint="eastAsia" w:ascii="微软雅黑" w:hAnsi="微软雅黑" w:eastAsia="微软雅黑" w:cs="微软雅黑"/>
          <w:spacing w:val="-2"/>
          <w:sz w:val="30"/>
          <w:szCs w:val="30"/>
        </w:rPr>
      </w:pPr>
    </w:p>
    <w:p w14:paraId="53A4D7D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 Fox adds, that she took occasion, at the same time, to "reason most comfortably, out of God's word, concerning God's election and reprobation (m)."</w:t>
      </w:r>
    </w:p>
    <w:p w14:paraId="0F0C2AE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福克斯先生补充说，她当时借机“根据上帝的圣言，极有慰藉地推论了上帝的拣选与弃绝（m）”。</w:t>
      </w:r>
    </w:p>
    <w:p w14:paraId="7B8BB0EC">
      <w:pPr>
        <w:spacing w:before="7" w:line="331" w:lineRule="auto"/>
        <w:ind w:firstLine="223"/>
        <w:jc w:val="both"/>
        <w:rPr>
          <w:rFonts w:hint="eastAsia" w:ascii="微软雅黑" w:hAnsi="微软雅黑" w:eastAsia="微软雅黑" w:cs="微软雅黑"/>
          <w:spacing w:val="-2"/>
          <w:sz w:val="30"/>
          <w:szCs w:val="30"/>
        </w:rPr>
      </w:pPr>
    </w:p>
    <w:p w14:paraId="313AAEC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Early in the morning of the day on which she was executed, this excellent woman was tempted to doubt of her own election and redemption.</w:t>
      </w:r>
    </w:p>
    <w:p w14:paraId="686D4CD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在她被处决当天的清晨，这位卓越的女性曾受到诱惑，怀疑自己是否蒙拣选和得赎。</w:t>
      </w:r>
    </w:p>
    <w:p w14:paraId="364C6BAF">
      <w:pPr>
        <w:spacing w:before="7" w:line="331" w:lineRule="auto"/>
        <w:ind w:firstLine="223"/>
        <w:jc w:val="both"/>
        <w:rPr>
          <w:rFonts w:hint="eastAsia" w:ascii="微软雅黑" w:hAnsi="微软雅黑" w:eastAsia="微软雅黑" w:cs="微软雅黑"/>
          <w:spacing w:val="-2"/>
          <w:sz w:val="30"/>
          <w:szCs w:val="30"/>
        </w:rPr>
      </w:pPr>
    </w:p>
    <w:p w14:paraId="68E0FBC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should seem, that, for several hours, she walked in spiritual darkness, even darkness which might be felt.</w:t>
      </w:r>
    </w:p>
    <w:p w14:paraId="155D1C5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看来，有几个小时之久，她行在属灵的黑暗中，甚至是一种可以触碰到的黑暗。</w:t>
      </w:r>
    </w:p>
    <w:p w14:paraId="56BBA414">
      <w:pPr>
        <w:spacing w:before="7" w:line="331" w:lineRule="auto"/>
        <w:ind w:firstLine="223"/>
        <w:jc w:val="both"/>
        <w:rPr>
          <w:rFonts w:hint="eastAsia" w:ascii="微软雅黑" w:hAnsi="微软雅黑" w:eastAsia="微软雅黑" w:cs="微软雅黑"/>
          <w:spacing w:val="-2"/>
          <w:sz w:val="30"/>
          <w:szCs w:val="30"/>
        </w:rPr>
      </w:pPr>
    </w:p>
    <w:p w14:paraId="452DFBC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Unbelief was permitted to suggest, how do I know that I was chosen to eternal life, and that Christ died for me (n)?</w:t>
      </w:r>
    </w:p>
    <w:p w14:paraId="05FD1E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不信被允许在她脑中产生这样的念头：我怎么知道我被选中得永生，基督为我而死呢（n）？</w:t>
      </w:r>
    </w:p>
    <w:p w14:paraId="261E3D26">
      <w:pPr>
        <w:spacing w:before="7" w:line="331" w:lineRule="auto"/>
        <w:ind w:firstLine="223"/>
        <w:jc w:val="both"/>
        <w:rPr>
          <w:rFonts w:hint="eastAsia" w:ascii="微软雅黑" w:hAnsi="微软雅黑" w:eastAsia="微软雅黑" w:cs="微软雅黑"/>
          <w:spacing w:val="-2"/>
          <w:sz w:val="30"/>
          <w:szCs w:val="30"/>
        </w:rPr>
      </w:pPr>
    </w:p>
    <w:p w14:paraId="265C36D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religious persons, who were about her, perceiving her distress, reminded her, "That her vocation and calling to the knowledge of God's word, was a manifest token of God's love towards her: which might be farther inferred, from that love to God, that desire to please him, and that desire to be justified by Christ, which the holy Spirit had wrought in her heart.</w:t>
      </w:r>
    </w:p>
    <w:p w14:paraId="071C843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她身边的几位敬虔人士察觉到她的苦恼，提醒她说：“她被选召来认识上帝的圣言，就是上帝对她之爱的显著标记：这种爱还可以进一步从她对上帝的爱、那取悦祂的渴望、以及对借基督称义的渴求中推论出来，而这一切都是圣灵在她心中作成的。</w:t>
      </w:r>
    </w:p>
    <w:p w14:paraId="68DB61B6">
      <w:pPr>
        <w:spacing w:before="7" w:line="331" w:lineRule="auto"/>
        <w:ind w:firstLine="223"/>
        <w:jc w:val="both"/>
        <w:rPr>
          <w:rFonts w:hint="eastAsia" w:ascii="微软雅黑" w:hAnsi="微软雅黑" w:eastAsia="微软雅黑" w:cs="微软雅黑"/>
          <w:spacing w:val="-2"/>
          <w:sz w:val="30"/>
          <w:szCs w:val="30"/>
        </w:rPr>
      </w:pPr>
    </w:p>
    <w:p w14:paraId="02A38B3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these, and like persuasions, and especially by the comfortable promises of Christ alleged from scripture, the enemy fled, and she was comforted in Christ (o)."</w:t>
      </w:r>
    </w:p>
    <w:p w14:paraId="2BE3C06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通过这些以及类似的劝导，特别是通过从圣经中引用的基督那带慰藉的应许，仇敌逃跑了，她在基督里得了安慰（o）。”</w:t>
      </w:r>
    </w:p>
    <w:p w14:paraId="6B1C8982">
      <w:pPr>
        <w:spacing w:before="7" w:line="331" w:lineRule="auto"/>
        <w:ind w:firstLine="223"/>
        <w:jc w:val="both"/>
        <w:rPr>
          <w:rFonts w:hint="eastAsia" w:ascii="微软雅黑" w:hAnsi="微软雅黑" w:eastAsia="微软雅黑" w:cs="微软雅黑"/>
          <w:spacing w:val="-2"/>
          <w:sz w:val="30"/>
          <w:szCs w:val="30"/>
        </w:rPr>
      </w:pPr>
    </w:p>
    <w:p w14:paraId="7E5B097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 Ibid. p. 704. (n) Ibid. (o) Ibid. p. 709</w:t>
      </w:r>
    </w:p>
    <w:p w14:paraId="28F782E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（m）同上，第704页。（n）同上。（o）同上，第709页。</w:t>
      </w:r>
    </w:p>
    <w:p w14:paraId="2AFC20E2">
      <w:pPr>
        <w:spacing w:before="7" w:line="331" w:lineRule="auto"/>
        <w:ind w:firstLine="223"/>
        <w:jc w:val="both"/>
        <w:rPr>
          <w:rFonts w:hint="eastAsia" w:ascii="微软雅黑" w:hAnsi="微软雅黑" w:eastAsia="微软雅黑" w:cs="微软雅黑"/>
          <w:spacing w:val="-2"/>
          <w:sz w:val="30"/>
          <w:szCs w:val="30"/>
        </w:rPr>
      </w:pPr>
    </w:p>
    <w:p w14:paraId="299E990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LXXIII. Mr. Ralph Allerton was burned at Islington.</w:t>
      </w:r>
    </w:p>
    <w:p w14:paraId="33D07EA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73. 拉尔夫·艾勒顿先生在伊斯灵顿被焚身。</w:t>
      </w:r>
    </w:p>
    <w:p w14:paraId="1A0C0102">
      <w:pPr>
        <w:spacing w:before="7" w:line="331" w:lineRule="auto"/>
        <w:ind w:firstLine="223"/>
        <w:jc w:val="both"/>
        <w:rPr>
          <w:rFonts w:hint="eastAsia" w:ascii="微软雅黑" w:hAnsi="微软雅黑" w:eastAsia="微软雅黑" w:cs="微软雅黑"/>
          <w:spacing w:val="-2"/>
          <w:sz w:val="30"/>
          <w:szCs w:val="30"/>
        </w:rPr>
      </w:pPr>
    </w:p>
    <w:p w14:paraId="760356D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good man, quoting that passage in the Psalms, Though the righteous fall, &amp;c. justly observes upon it, "Whereby we perceive God's election to be most sure (p)."</w:t>
      </w:r>
    </w:p>
    <w:p w14:paraId="1C4737F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这位正直人引用诗篇中的那段话“义人虽跌倒”等等，对此给出了公正的观察：“由此我们察觉到上帝的拣选是极其稳固的（p）。”</w:t>
      </w:r>
    </w:p>
    <w:p w14:paraId="705E259A">
      <w:pPr>
        <w:spacing w:before="7" w:line="331" w:lineRule="auto"/>
        <w:ind w:firstLine="223"/>
        <w:jc w:val="both"/>
        <w:rPr>
          <w:rFonts w:hint="eastAsia" w:ascii="微软雅黑" w:hAnsi="微软雅黑" w:eastAsia="微软雅黑" w:cs="微软雅黑"/>
          <w:spacing w:val="-2"/>
          <w:sz w:val="30"/>
          <w:szCs w:val="30"/>
        </w:rPr>
      </w:pPr>
    </w:p>
    <w:p w14:paraId="3B32D82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 Ibid. p. 710.</w:t>
      </w:r>
    </w:p>
    <w:p w14:paraId="04DD910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（p）同上，第710页。</w:t>
      </w:r>
    </w:p>
    <w:p w14:paraId="2FB77663">
      <w:pPr>
        <w:spacing w:before="7" w:line="331" w:lineRule="auto"/>
        <w:ind w:firstLine="223"/>
        <w:jc w:val="both"/>
        <w:rPr>
          <w:rFonts w:hint="eastAsia" w:ascii="微软雅黑" w:hAnsi="微软雅黑" w:eastAsia="微软雅黑" w:cs="微软雅黑"/>
          <w:spacing w:val="-2"/>
          <w:sz w:val="30"/>
          <w:szCs w:val="30"/>
        </w:rPr>
      </w:pPr>
    </w:p>
    <w:p w14:paraId="0B98D49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LXXVI. With Mr. Allerton were executed three others, viz. James Austoo, and Margaret, his wife; and Richard Roth.</w:t>
      </w:r>
    </w:p>
    <w:p w14:paraId="1C59D9E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76. 与艾勒顿先生一同被处决的还有另外三人，即詹姆斯·奥斯托及其妻子玛格丽特，以及理查德·罗斯。</w:t>
      </w:r>
    </w:p>
    <w:p w14:paraId="4686D0EB">
      <w:pPr>
        <w:spacing w:before="7" w:line="331" w:lineRule="auto"/>
        <w:ind w:firstLine="223"/>
        <w:jc w:val="both"/>
        <w:rPr>
          <w:rFonts w:hint="eastAsia" w:ascii="微软雅黑" w:hAnsi="微软雅黑" w:eastAsia="微软雅黑" w:cs="微软雅黑"/>
          <w:spacing w:val="-2"/>
          <w:sz w:val="30"/>
          <w:szCs w:val="30"/>
        </w:rPr>
      </w:pPr>
    </w:p>
    <w:p w14:paraId="2726076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the two former Mr. Fox says, that "they were as sound in matters of faith, and answered as truly, as ever any did: especially the wife; to whom the Lord had given the greater knowledge, and more fervency of spirit."</w:t>
      </w:r>
    </w:p>
    <w:p w14:paraId="54F0A2E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关于前两位，福克斯先生说：“他们在信仰事务上极其纯正，其回答也如同任何人一样真实：特别是那位妻子；主赐给了她更深的知识和更火热的灵。”</w:t>
      </w:r>
    </w:p>
    <w:p w14:paraId="418ACDDD">
      <w:pPr>
        <w:spacing w:before="7" w:line="331" w:lineRule="auto"/>
        <w:ind w:firstLine="223"/>
        <w:jc w:val="both"/>
        <w:rPr>
          <w:rFonts w:hint="eastAsia" w:ascii="微软雅黑" w:hAnsi="微软雅黑" w:eastAsia="微软雅黑" w:cs="微软雅黑"/>
          <w:spacing w:val="-2"/>
          <w:sz w:val="30"/>
          <w:szCs w:val="30"/>
        </w:rPr>
      </w:pPr>
    </w:p>
    <w:p w14:paraId="005FDF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that Mr. Roth was as "sound in matters of faith," as either of them; is plain, from the answer he returned to bishop Bonner: who asking him, "what he thought of his fellow prisoner, Ralph Allerton?"</w:t>
      </w:r>
    </w:p>
    <w:p w14:paraId="14CF9A0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而罗斯先生在信仰上的“纯正”也不逊于他们；这从他给邦纳主教的回访中可见一斑：当时主教问他，“你是怎么看你的同囚拉尔夫·艾勒顿的？”</w:t>
      </w:r>
    </w:p>
    <w:p w14:paraId="63AF082A">
      <w:pPr>
        <w:spacing w:before="7" w:line="331" w:lineRule="auto"/>
        <w:ind w:firstLine="223"/>
        <w:jc w:val="both"/>
        <w:rPr>
          <w:rFonts w:hint="eastAsia" w:ascii="微软雅黑" w:hAnsi="微软雅黑" w:eastAsia="微软雅黑" w:cs="微软雅黑"/>
          <w:spacing w:val="-2"/>
          <w:sz w:val="30"/>
          <w:szCs w:val="30"/>
        </w:rPr>
      </w:pPr>
    </w:p>
    <w:p w14:paraId="10809A3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Roth replied, "I think him to be one of the elect children of God (q)."</w:t>
      </w:r>
    </w:p>
    <w:p w14:paraId="0C56EFF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罗斯回答说：“我认为他是上帝所拣选的儿女之一（q）。”</w:t>
      </w:r>
    </w:p>
    <w:p w14:paraId="5AF0C54E">
      <w:pPr>
        <w:spacing w:before="7" w:line="331" w:lineRule="auto"/>
        <w:ind w:firstLine="223"/>
        <w:jc w:val="both"/>
        <w:rPr>
          <w:rFonts w:hint="eastAsia" w:ascii="微软雅黑" w:hAnsi="微软雅黑" w:eastAsia="微软雅黑" w:cs="微软雅黑"/>
          <w:spacing w:val="-2"/>
          <w:sz w:val="30"/>
          <w:szCs w:val="30"/>
        </w:rPr>
      </w:pPr>
    </w:p>
    <w:p w14:paraId="2EA7132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(q) Ibid. p. 712.</w:t>
      </w:r>
    </w:p>
    <w:p w14:paraId="1BD4B11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（q）同上，第712页。</w:t>
      </w:r>
    </w:p>
    <w:p w14:paraId="3946036E">
      <w:pPr>
        <w:spacing w:before="7" w:line="331" w:lineRule="auto"/>
        <w:ind w:firstLine="223"/>
        <w:jc w:val="both"/>
        <w:rPr>
          <w:rFonts w:hint="eastAsia" w:ascii="微软雅黑" w:hAnsi="微软雅黑" w:eastAsia="微软雅黑" w:cs="微软雅黑"/>
          <w:spacing w:val="-2"/>
          <w:sz w:val="30"/>
          <w:szCs w:val="30"/>
        </w:rPr>
      </w:pPr>
    </w:p>
    <w:p w14:paraId="3B164BB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LXXVII. Mr. John Rough, a minister, who had been exercised with several very remarkable providences; at length sealed the truth with his death, in the latter end of 1557.</w:t>
      </w:r>
    </w:p>
    <w:p w14:paraId="49D308A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77. 约翰·拉夫先生，一位曾经历过多次非常显著的护理之事的牧师；最终在1557年底以身殉道，印证了真理。</w:t>
      </w:r>
    </w:p>
    <w:p w14:paraId="7F50203D">
      <w:pPr>
        <w:spacing w:before="7" w:line="331" w:lineRule="auto"/>
        <w:ind w:firstLine="223"/>
        <w:jc w:val="both"/>
        <w:rPr>
          <w:rFonts w:hint="eastAsia" w:ascii="微软雅黑" w:hAnsi="微软雅黑" w:eastAsia="微软雅黑" w:cs="微软雅黑"/>
          <w:spacing w:val="-2"/>
          <w:sz w:val="30"/>
          <w:szCs w:val="30"/>
        </w:rPr>
      </w:pPr>
    </w:p>
    <w:p w14:paraId="7C46125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Writing to some religious friends, he thus expresses the benevolence of his wishes, and the purity of his faith:</w:t>
      </w:r>
    </w:p>
    <w:p w14:paraId="6CE8283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在给一些主内朋友写信时，他这样表达了他美好的祝愿和他信仰的纯正：</w:t>
      </w:r>
    </w:p>
    <w:p w14:paraId="4ACC250F">
      <w:pPr>
        <w:spacing w:before="7" w:line="331" w:lineRule="auto"/>
        <w:ind w:firstLine="223"/>
        <w:jc w:val="both"/>
        <w:rPr>
          <w:rFonts w:hint="eastAsia" w:ascii="微软雅黑" w:hAnsi="微软雅黑" w:eastAsia="微软雅黑" w:cs="微软雅黑"/>
          <w:spacing w:val="-2"/>
          <w:sz w:val="30"/>
          <w:szCs w:val="30"/>
        </w:rPr>
      </w:pPr>
    </w:p>
    <w:p w14:paraId="72642CD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comfort of the Holy Ghost make you able to give consolation to others, in these dangerous days, when satan is let loose, but to the trial only of the chosen, when it pleaseth our God to sift his wheat from the chaff (r)."</w:t>
      </w:r>
    </w:p>
    <w:p w14:paraId="130EB48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“愿圣灵的安慰使你们能在这些危险的日子里有能力安慰他人，在这撒旦被释放的时刻，目的仅仅是为了试炼蒙选者，此时我们的上帝喜悦将祂的麦子从糠秕中筛出来（r）。”</w:t>
      </w:r>
    </w:p>
    <w:p w14:paraId="352AC582">
      <w:pPr>
        <w:spacing w:before="7" w:line="331" w:lineRule="auto"/>
        <w:ind w:firstLine="223"/>
        <w:jc w:val="both"/>
        <w:rPr>
          <w:rFonts w:hint="eastAsia" w:ascii="微软雅黑" w:hAnsi="微软雅黑" w:eastAsia="微软雅黑" w:cs="微软雅黑"/>
          <w:spacing w:val="-2"/>
          <w:sz w:val="30"/>
          <w:szCs w:val="30"/>
        </w:rPr>
      </w:pPr>
    </w:p>
    <w:p w14:paraId="4B079F0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 another letter, addressed to his former congregation, and written two days before his martyrdom, he observes, that "God hath in all ages tried his elect (s)."</w:t>
      </w:r>
    </w:p>
    <w:p w14:paraId="0C3E2A0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在另一封写给其原先会众的、写于他就义前两天的信中，他观察到，“上帝在历世历代都曾试炼祂的选民（s）。”</w:t>
      </w:r>
    </w:p>
    <w:p w14:paraId="685D96B0">
      <w:pPr>
        <w:spacing w:before="7" w:line="331" w:lineRule="auto"/>
        <w:ind w:firstLine="223"/>
        <w:jc w:val="both"/>
        <w:rPr>
          <w:rFonts w:hint="eastAsia" w:ascii="微软雅黑" w:hAnsi="微软雅黑" w:eastAsia="微软雅黑" w:cs="微软雅黑"/>
          <w:spacing w:val="-2"/>
          <w:sz w:val="30"/>
          <w:szCs w:val="30"/>
        </w:rPr>
      </w:pPr>
    </w:p>
    <w:p w14:paraId="30B1D77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 Ibid. p. 724. (s) Ibid. p. 725.</w:t>
      </w:r>
    </w:p>
    <w:p w14:paraId="253A5DA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（r）同上，第724页。（s）同上，第725页。</w:t>
      </w:r>
    </w:p>
    <w:p w14:paraId="6B40E1A8">
      <w:pPr>
        <w:spacing w:before="7" w:line="331" w:lineRule="auto"/>
        <w:ind w:firstLine="223"/>
        <w:jc w:val="both"/>
        <w:rPr>
          <w:rFonts w:hint="eastAsia" w:ascii="微软雅黑" w:hAnsi="微软雅黑" w:eastAsia="微软雅黑" w:cs="微软雅黑"/>
          <w:spacing w:val="-2"/>
          <w:sz w:val="30"/>
          <w:szCs w:val="30"/>
        </w:rPr>
      </w:pPr>
    </w:p>
    <w:p w14:paraId="657BC0B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LXXVIII. The celebrated Mr. Cuthbert Sympson, who underwent such variety of torments so meekly, that Bonner himself pronounced him the most patient prisoner he ever dealt with; and who at last ended his holy life in the flames, A. D. 1558; has transmitted, to posterity, that grand axiom, through the unfeigned belief of which, he was enabled, without murmuring, to "stand as a beaten anvil to the stroke."</w:t>
      </w:r>
    </w:p>
    <w:p w14:paraId="6D7B0CE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78. 著名的卡斯伯特·辛普森先生，他如此温顺地承受了各样的折磨，以至于邦纳本人也宣称他是他所见过的最有耐心的囚犯；他最终于公元1558年在火焰中结束了神圣的生命；他向后世传达了那个伟大的公理，凭着对这一公理真诚的信仰，他得以在毫无怨言中“像被敲打的铁砧一样经受重击”。</w:t>
      </w:r>
    </w:p>
    <w:p w14:paraId="2D0DEF3E">
      <w:pPr>
        <w:spacing w:before="7" w:line="331" w:lineRule="auto"/>
        <w:ind w:firstLine="223"/>
        <w:jc w:val="both"/>
        <w:rPr>
          <w:rFonts w:hint="eastAsia" w:ascii="微软雅黑" w:hAnsi="微软雅黑" w:eastAsia="微软雅黑" w:cs="微软雅黑"/>
          <w:spacing w:val="-2"/>
          <w:sz w:val="30"/>
          <w:szCs w:val="30"/>
        </w:rPr>
      </w:pPr>
    </w:p>
    <w:p w14:paraId="624BE70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what axiom was it? That in which the rays of Calvinism are concentred, and contracted to a point.</w:t>
      </w:r>
    </w:p>
    <w:p w14:paraId="52B790F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那是怎样的公理呢？那就是加尔文主义的光芒所汇聚、并收缩成的一个点。</w:t>
      </w:r>
    </w:p>
    <w:p w14:paraId="12D20F7A">
      <w:pPr>
        <w:spacing w:before="7" w:line="331" w:lineRule="auto"/>
        <w:ind w:firstLine="223"/>
        <w:jc w:val="both"/>
        <w:rPr>
          <w:rFonts w:hint="eastAsia" w:ascii="微软雅黑" w:hAnsi="微软雅黑" w:eastAsia="微软雅黑" w:cs="微软雅黑"/>
          <w:spacing w:val="-2"/>
          <w:sz w:val="30"/>
          <w:szCs w:val="30"/>
        </w:rPr>
      </w:pPr>
    </w:p>
    <w:p w14:paraId="095EAD5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Read it in the martyr's own words: "There is nothing that cometh unto us by chance or fortune; but by our heavenly Father's providence (t)"</w:t>
      </w:r>
    </w:p>
    <w:p w14:paraId="73EF71F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请读这位殉道者自己的话：“临到我们身上的任何事都不是出于偶然或运气；而是出于我们天父的护理（t）。”</w:t>
      </w:r>
    </w:p>
    <w:p w14:paraId="33C7368E">
      <w:pPr>
        <w:spacing w:before="7" w:line="331" w:lineRule="auto"/>
        <w:ind w:firstLine="223"/>
        <w:jc w:val="both"/>
        <w:rPr>
          <w:rFonts w:hint="eastAsia" w:ascii="微软雅黑" w:hAnsi="微软雅黑" w:eastAsia="微软雅黑" w:cs="微软雅黑"/>
          <w:spacing w:val="-2"/>
          <w:sz w:val="30"/>
          <w:szCs w:val="30"/>
        </w:rPr>
      </w:pPr>
    </w:p>
    <w:p w14:paraId="632B8AE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 Ibid. p. 728.</w:t>
      </w:r>
    </w:p>
    <w:p w14:paraId="0C7310B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（t）同上，第728页。</w:t>
      </w:r>
    </w:p>
    <w:p w14:paraId="26218C30">
      <w:pPr>
        <w:spacing w:before="7" w:line="331" w:lineRule="auto"/>
        <w:ind w:firstLine="223"/>
        <w:jc w:val="both"/>
        <w:rPr>
          <w:rFonts w:hint="eastAsia" w:ascii="微软雅黑" w:hAnsi="微软雅黑" w:eastAsia="微软雅黑" w:cs="微软雅黑"/>
          <w:spacing w:val="-2"/>
          <w:sz w:val="30"/>
          <w:szCs w:val="30"/>
        </w:rPr>
      </w:pPr>
    </w:p>
    <w:p w14:paraId="2EC446F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may truly say, with the apostle, time would fail me to tell of that "noble army of martyrs," and of suffering confessors, who, through faith, quenched the violence of fire, and out of weakness were made strong: who were tortured, not accepting deliverance; that they might obtain a better resurrection.</w:t>
      </w:r>
    </w:p>
    <w:p w14:paraId="5D73EA3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我确实可以和使徒一同说，若要一一细数那“高尚的殉道者大军”，以及那些因着信灭了烈火的威力、软弱变为刚强、受严刑不肯苟且得释放、为要得更美复活的受难见证者，我的时间就不够了。</w:t>
      </w:r>
    </w:p>
    <w:p w14:paraId="15D41A8F">
      <w:pPr>
        <w:spacing w:before="7" w:line="331" w:lineRule="auto"/>
        <w:ind w:firstLine="223"/>
        <w:jc w:val="both"/>
        <w:rPr>
          <w:rFonts w:hint="eastAsia" w:ascii="微软雅黑" w:hAnsi="微软雅黑" w:eastAsia="微软雅黑" w:cs="微软雅黑"/>
          <w:spacing w:val="-2"/>
          <w:sz w:val="30"/>
          <w:szCs w:val="30"/>
        </w:rPr>
      </w:pPr>
    </w:p>
    <w:p w14:paraId="6DD2721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others had trial of cruel mockings, and scourgings; yea, moreover, of bonds and imprisonment: being destitute, afflicted, tormented.</w:t>
      </w:r>
    </w:p>
    <w:p w14:paraId="4618F88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还有人忍受戏弄、鞭打；甚至，此外还有捆锁、监禁：受穷乏、患难、苦害。</w:t>
      </w:r>
    </w:p>
    <w:p w14:paraId="2CDB0B85">
      <w:pPr>
        <w:spacing w:before="7" w:line="331" w:lineRule="auto"/>
        <w:ind w:firstLine="223"/>
        <w:jc w:val="both"/>
        <w:rPr>
          <w:rFonts w:hint="eastAsia" w:ascii="微软雅黑" w:hAnsi="微软雅黑" w:eastAsia="微软雅黑" w:cs="微软雅黑"/>
          <w:spacing w:val="-2"/>
          <w:sz w:val="30"/>
          <w:szCs w:val="30"/>
        </w:rPr>
      </w:pPr>
    </w:p>
    <w:p w14:paraId="08381E8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competency of witnesses has been produced, sufficient to show, that our protestant martyrs were doctrinal Calvinists.</w:t>
      </w:r>
    </w:p>
    <w:p w14:paraId="4EBBDC2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已经产生了足够的见证，足以表明我们的抗议宗殉道者在教义上都是加尔文主义者。</w:t>
      </w:r>
    </w:p>
    <w:p w14:paraId="0FCEF6E7">
      <w:pPr>
        <w:spacing w:before="7" w:line="331" w:lineRule="auto"/>
        <w:ind w:firstLine="223"/>
        <w:jc w:val="both"/>
        <w:rPr>
          <w:rFonts w:hint="eastAsia" w:ascii="微软雅黑" w:hAnsi="微软雅黑" w:eastAsia="微软雅黑" w:cs="微软雅黑"/>
          <w:spacing w:val="-2"/>
          <w:sz w:val="30"/>
          <w:szCs w:val="30"/>
        </w:rPr>
      </w:pPr>
    </w:p>
    <w:p w14:paraId="7E2A0BD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cannot help repeating an observation already made, viz. that I am widely mistaken indeed, if the gentlemen on the Arminian side of the question are able to bring a single instance of any one pelagian, or free-will-man, who laid down his life in defence of the reformation, during the whole reign of queen Mary.</w:t>
      </w:r>
    </w:p>
    <w:p w14:paraId="2673A21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我忍不住要重复之前做过的一个观察，即：如果阿民念主义一边的先生们能举出一个在玛丽女王整个统治期间为了捍卫宗教改革而舍命的伯拉纠派或自由意志论者，那我确实是大错特错了。</w:t>
      </w:r>
    </w:p>
    <w:p w14:paraId="10EAA9EA">
      <w:pPr>
        <w:spacing w:before="7" w:line="331" w:lineRule="auto"/>
        <w:ind w:firstLine="223"/>
        <w:jc w:val="both"/>
        <w:rPr>
          <w:rFonts w:hint="eastAsia" w:ascii="微软雅黑" w:hAnsi="微软雅黑" w:eastAsia="微软雅黑" w:cs="微软雅黑"/>
          <w:spacing w:val="-2"/>
          <w:sz w:val="30"/>
          <w:szCs w:val="30"/>
        </w:rPr>
      </w:pPr>
    </w:p>
    <w:p w14:paraId="7E36894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can at least say, that I, for my part, have, not hitherto met with any such example.</w:t>
      </w:r>
    </w:p>
    <w:p w14:paraId="10E6165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我至少可以说，就我而言，到目前为止还没有遇到任何这样的例子。</w:t>
      </w:r>
    </w:p>
    <w:p w14:paraId="44C1BE30">
      <w:pPr>
        <w:spacing w:before="7" w:line="331" w:lineRule="auto"/>
        <w:ind w:firstLine="223"/>
        <w:jc w:val="both"/>
        <w:rPr>
          <w:rFonts w:hint="eastAsia" w:ascii="微软雅黑" w:hAnsi="微软雅黑" w:eastAsia="微软雅黑" w:cs="微软雅黑"/>
          <w:spacing w:val="-2"/>
          <w:sz w:val="30"/>
          <w:szCs w:val="30"/>
        </w:rPr>
      </w:pPr>
    </w:p>
    <w:p w14:paraId="76BCCAB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Mr. Wesley, or Mr. any-body else, can point out so much as one; it will, as before noted, be for the honour of pelagianism, to let the world know it.</w:t>
      </w:r>
    </w:p>
    <w:p w14:paraId="273E7C6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如果卫斯理先生或其他任何人能指出哪怕一个例子；正如前文所注，若让世人知晓此事，将是伯拉纠主义的荣幸。</w:t>
      </w:r>
    </w:p>
    <w:p w14:paraId="57A8D976">
      <w:pPr>
        <w:spacing w:before="7" w:line="331" w:lineRule="auto"/>
        <w:ind w:firstLine="223"/>
        <w:jc w:val="both"/>
        <w:rPr>
          <w:rFonts w:hint="eastAsia" w:ascii="微软雅黑" w:hAnsi="微软雅黑" w:eastAsia="微软雅黑" w:cs="微软雅黑"/>
          <w:spacing w:val="-2"/>
          <w:sz w:val="30"/>
          <w:szCs w:val="30"/>
        </w:rPr>
      </w:pPr>
    </w:p>
    <w:p w14:paraId="3787EE5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dwelt, perhaps, too long, already, on the subject now in hand.</w:t>
      </w:r>
    </w:p>
    <w:p w14:paraId="708CF19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对于目前的主题，我或许已经停留得太久了。</w:t>
      </w:r>
    </w:p>
    <w:p w14:paraId="27C60E2F">
      <w:pPr>
        <w:spacing w:before="7" w:line="331" w:lineRule="auto"/>
        <w:ind w:firstLine="223"/>
        <w:jc w:val="both"/>
        <w:rPr>
          <w:rFonts w:hint="eastAsia" w:ascii="微软雅黑" w:hAnsi="微软雅黑" w:eastAsia="微软雅黑" w:cs="微软雅黑"/>
          <w:spacing w:val="-2"/>
          <w:sz w:val="30"/>
          <w:szCs w:val="30"/>
        </w:rPr>
      </w:pPr>
    </w:p>
    <w:p w14:paraId="7381934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I cannot dismiss those eminent worthies, whose testimonies adorn this section, without adding four more to the number.</w:t>
      </w:r>
    </w:p>
    <w:p w14:paraId="5F59CDF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然而，在结束这一节之前，若不再加上四位见证人，我将无法离开这些装点本节的卓越伟人。</w:t>
      </w:r>
    </w:p>
    <w:p w14:paraId="14A652A4">
      <w:pPr>
        <w:spacing w:before="7" w:line="331" w:lineRule="auto"/>
        <w:ind w:firstLine="223"/>
        <w:jc w:val="both"/>
        <w:rPr>
          <w:rFonts w:hint="eastAsia" w:ascii="微软雅黑" w:hAnsi="微软雅黑" w:eastAsia="微软雅黑" w:cs="微软雅黑"/>
          <w:spacing w:val="-2"/>
          <w:sz w:val="30"/>
          <w:szCs w:val="30"/>
        </w:rPr>
      </w:pPr>
    </w:p>
    <w:p w14:paraId="5491DB3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reader will not wonder at my introducing them, when he perceives the celebrated names of Mr. John Bradford, chaplain to bishop Ridley, and prebendary of St. Paul's, London; Mr. John Philpot, archdeacon of Winchester; Mr. Richard Woodman, and Mr. John Clement:</w:t>
      </w:r>
    </w:p>
    <w:p w14:paraId="322544E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读者看到这些著名的名字——里德利主教的私人司铎、伦敦圣保罗大教堂教士约翰·布拉德福德先生；温切斯特副主教约翰·菲尔波特先生；理查德·伍德曼先生以及约翰·克莱门特先生时，就不会惊讶于我的引入了。</w:t>
      </w:r>
    </w:p>
    <w:p w14:paraId="0A75EF41">
      <w:pPr>
        <w:spacing w:before="7" w:line="331" w:lineRule="auto"/>
        <w:ind w:firstLine="223"/>
        <w:jc w:val="both"/>
        <w:rPr>
          <w:rFonts w:hint="eastAsia" w:ascii="微软雅黑" w:hAnsi="微软雅黑" w:eastAsia="微软雅黑" w:cs="微软雅黑"/>
          <w:spacing w:val="-2"/>
          <w:sz w:val="30"/>
          <w:szCs w:val="30"/>
        </w:rPr>
      </w:pPr>
    </w:p>
    <w:p w14:paraId="743AEFC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which two last, though not in orders, were men famous in their generation, men of renown, for holiness of conversation, liveliness of grace, and clearness of evangelical light.</w:t>
      </w:r>
    </w:p>
    <w:p w14:paraId="472B2CC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后面两位虽然没有担任圣职，但在他们那个时代却是赫赫有名的人物，因其言谈的圣洁、恩典的活泼以及福音之光的清晰而享有盛名。</w:t>
      </w:r>
    </w:p>
    <w:p w14:paraId="2DF82DAF">
      <w:pPr>
        <w:spacing w:before="7" w:line="331" w:lineRule="auto"/>
        <w:ind w:firstLine="223"/>
        <w:jc w:val="both"/>
        <w:rPr>
          <w:rFonts w:hint="eastAsia" w:ascii="微软雅黑" w:hAnsi="微软雅黑" w:eastAsia="微软雅黑" w:cs="微软雅黑"/>
          <w:spacing w:val="-2"/>
          <w:sz w:val="30"/>
          <w:szCs w:val="30"/>
        </w:rPr>
      </w:pPr>
    </w:p>
    <w:p w14:paraId="7534D6E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attestations shall occupy the section that follows.</w:t>
      </w:r>
    </w:p>
    <w:p w14:paraId="5B754BA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他们的见证将占据接下来的章节。</w:t>
      </w:r>
    </w:p>
    <w:p w14:paraId="56CA855D">
      <w:pPr>
        <w:spacing w:before="7" w:line="331" w:lineRule="auto"/>
        <w:ind w:firstLine="223"/>
        <w:jc w:val="both"/>
        <w:rPr>
          <w:rFonts w:hint="eastAsia" w:ascii="微软雅黑" w:hAnsi="微软雅黑" w:eastAsia="微软雅黑" w:cs="微软雅黑"/>
          <w:spacing w:val="-2"/>
          <w:sz w:val="30"/>
          <w:szCs w:val="30"/>
        </w:rPr>
      </w:pPr>
    </w:p>
    <w:p w14:paraId="771A335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Calvinism XVII - The Judgment of the Martyrs concluded.</w:t>
      </w:r>
    </w:p>
    <w:p w14:paraId="490EBD8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加尔文主义 十七 —— 殉道者的判定（结语）。</w:t>
      </w:r>
    </w:p>
    <w:p w14:paraId="01B5AC9C">
      <w:pPr>
        <w:spacing w:before="7" w:line="331" w:lineRule="auto"/>
        <w:ind w:firstLine="223"/>
        <w:jc w:val="both"/>
        <w:rPr>
          <w:rFonts w:hint="eastAsia" w:ascii="微软雅黑" w:hAnsi="微软雅黑" w:eastAsia="微软雅黑" w:cs="微软雅黑"/>
          <w:spacing w:val="-2"/>
          <w:sz w:val="30"/>
          <w:szCs w:val="30"/>
        </w:rPr>
      </w:pPr>
    </w:p>
    <w:p w14:paraId="2C5748F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SECTION XVII.</w:t>
      </w:r>
    </w:p>
    <w:p w14:paraId="24D0B6A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第十七节。</w:t>
      </w:r>
    </w:p>
    <w:p w14:paraId="5208CC4C">
      <w:pPr>
        <w:spacing w:before="7" w:line="331" w:lineRule="auto"/>
        <w:ind w:firstLine="223"/>
        <w:jc w:val="both"/>
        <w:rPr>
          <w:rFonts w:hint="eastAsia" w:ascii="微软雅黑" w:hAnsi="微软雅黑" w:eastAsia="微软雅黑" w:cs="微软雅黑"/>
          <w:spacing w:val="-2"/>
          <w:sz w:val="30"/>
          <w:szCs w:val="30"/>
        </w:rPr>
      </w:pPr>
    </w:p>
    <w:p w14:paraId="72F06B1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Judgment of the Martyrs concluded.</w:t>
      </w:r>
    </w:p>
    <w:p w14:paraId="5663DF4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殉道者的判定（结语）。</w:t>
      </w:r>
    </w:p>
    <w:p w14:paraId="41D5E9CA">
      <w:pPr>
        <w:spacing w:before="7" w:line="331" w:lineRule="auto"/>
        <w:ind w:firstLine="223"/>
        <w:jc w:val="both"/>
        <w:rPr>
          <w:rFonts w:hint="eastAsia" w:ascii="微软雅黑" w:hAnsi="微软雅黑" w:eastAsia="微软雅黑" w:cs="微软雅黑"/>
          <w:spacing w:val="-2"/>
          <w:sz w:val="30"/>
          <w:szCs w:val="30"/>
        </w:rPr>
      </w:pPr>
    </w:p>
    <w:p w14:paraId="59C7FF8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 John Bradford was one of the most valuable men that ever adorned God's visible church below.</w:t>
      </w:r>
    </w:p>
    <w:p w14:paraId="7A70AEC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约翰·布拉德福德先生是有史以来装点上帝在世有形教会的最有价值的人之一。</w:t>
      </w:r>
    </w:p>
    <w:p w14:paraId="08D6CD04">
      <w:pPr>
        <w:spacing w:before="7" w:line="331" w:lineRule="auto"/>
        <w:ind w:firstLine="223"/>
        <w:jc w:val="both"/>
        <w:rPr>
          <w:rFonts w:hint="eastAsia" w:ascii="微软雅黑" w:hAnsi="微软雅黑" w:eastAsia="微软雅黑" w:cs="微软雅黑"/>
          <w:spacing w:val="-2"/>
          <w:sz w:val="30"/>
          <w:szCs w:val="30"/>
        </w:rPr>
      </w:pPr>
    </w:p>
    <w:p w14:paraId="0BC448D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impartial and judicious Mr. Strype styles him, one of the "four prime pillars of the reformed church of England (u) and adds, that he was a person "of great learning, elocution, sweetness of temper, and profoundness of devotion towards God.</w:t>
      </w:r>
    </w:p>
    <w:p w14:paraId="3F29A38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公正、明智的斯特莱普先生称他为“英格兰改革宗教会的四大核心支柱”之一（u），并补充说，他是一个“学识渊博、能言善辩、性情温和且对上帝有着深沉虔诚的人”。</w:t>
      </w:r>
    </w:p>
    <w:p w14:paraId="03657E5E">
      <w:pPr>
        <w:spacing w:before="7" w:line="331" w:lineRule="auto"/>
        <w:ind w:firstLine="223"/>
        <w:jc w:val="both"/>
        <w:rPr>
          <w:rFonts w:hint="eastAsia" w:ascii="微软雅黑" w:hAnsi="微软雅黑" w:eastAsia="微软雅黑" w:cs="微软雅黑"/>
          <w:spacing w:val="-2"/>
          <w:sz w:val="30"/>
          <w:szCs w:val="30"/>
        </w:rPr>
      </w:pPr>
    </w:p>
    <w:p w14:paraId="0B86CF0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whose worth, the papists themselves were so sensible, that they took more pains to bring him off from the profession of religion, than any other.</w:t>
      </w:r>
    </w:p>
    <w:p w14:paraId="32990C6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教皇派信徒本身对他价值的感知是如此敏锐，以至于他们在使其背弃宗教信仰方面所下的功夫，比对任何其他人都多。</w:t>
      </w:r>
    </w:p>
    <w:p w14:paraId="20AD09FC">
      <w:pPr>
        <w:spacing w:before="7" w:line="331" w:lineRule="auto"/>
        <w:ind w:firstLine="223"/>
        <w:jc w:val="both"/>
        <w:rPr>
          <w:rFonts w:hint="eastAsia" w:ascii="微软雅黑" w:hAnsi="微软雅黑" w:eastAsia="微软雅黑" w:cs="微软雅黑"/>
          <w:spacing w:val="-2"/>
          <w:sz w:val="30"/>
          <w:szCs w:val="30"/>
        </w:rPr>
      </w:pPr>
    </w:p>
    <w:p w14:paraId="4AB98A0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he, knowing the truth and goodness of his cause, remained stedfast and immoveable.</w:t>
      </w:r>
    </w:p>
    <w:p w14:paraId="0DD0235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但他深知自己事业的真理与美善，依然坚定不移。</w:t>
      </w:r>
    </w:p>
    <w:p w14:paraId="623EBBD6">
      <w:pPr>
        <w:spacing w:before="7" w:line="331" w:lineRule="auto"/>
        <w:ind w:firstLine="223"/>
        <w:jc w:val="both"/>
        <w:rPr>
          <w:rFonts w:hint="eastAsia" w:ascii="微软雅黑" w:hAnsi="微软雅黑" w:eastAsia="微软雅黑" w:cs="微软雅黑"/>
          <w:spacing w:val="-2"/>
          <w:sz w:val="30"/>
          <w:szCs w:val="30"/>
        </w:rPr>
      </w:pPr>
    </w:p>
    <w:p w14:paraId="342AA9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While he was in prison, he spent his time in preaching twice every Sunday, in writing many letters and discourses, praying, reading, conferring, disputing; sleeping but four hours in the night."</w:t>
      </w:r>
    </w:p>
    <w:p w14:paraId="00B3FAD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当他在狱中时，他在每个主日讲道两次，撰写了大量的信件和论著，并进行祈祷、阅读、协商和辩论；每晚仅睡四个小时。”</w:t>
      </w:r>
    </w:p>
    <w:p w14:paraId="330D38D8">
      <w:pPr>
        <w:spacing w:before="7" w:line="331" w:lineRule="auto"/>
        <w:ind w:firstLine="223"/>
        <w:jc w:val="both"/>
        <w:rPr>
          <w:rFonts w:hint="eastAsia" w:ascii="微软雅黑" w:hAnsi="微软雅黑" w:eastAsia="微软雅黑" w:cs="微软雅黑"/>
          <w:spacing w:val="-2"/>
          <w:sz w:val="30"/>
          <w:szCs w:val="30"/>
        </w:rPr>
      </w:pPr>
    </w:p>
    <w:p w14:paraId="28228DA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 "Bradford and Latimer, Cranmer and Ridley, four prime pillars of the reformed church of England; whom this bloody year [1558] executed in the flames." - Strype's Eccles. Mem. vol. iii. 254.</w:t>
      </w:r>
    </w:p>
    <w:p w14:paraId="354037F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（u）“布拉德福德与拉蒂默，克兰麦与里德利，是英格兰改革宗教会的四大核心支柱；在这血腥的一年［1558年］，他们皆被处以火刑。”——斯特莱普《教会纪略》第三卷，第254页。</w:t>
      </w:r>
    </w:p>
    <w:p w14:paraId="7A83C1A3">
      <w:pPr>
        <w:spacing w:before="7" w:line="331" w:lineRule="auto"/>
        <w:ind w:firstLine="223"/>
        <w:jc w:val="both"/>
        <w:rPr>
          <w:rFonts w:hint="eastAsia" w:ascii="微软雅黑" w:hAnsi="微软雅黑" w:eastAsia="微软雅黑" w:cs="微软雅黑"/>
          <w:spacing w:val="-2"/>
          <w:sz w:val="30"/>
          <w:szCs w:val="30"/>
        </w:rPr>
      </w:pPr>
    </w:p>
    <w:p w14:paraId="063BADE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had been at the importunate instigation of Martin Bucer, that Mr. Bradford entered into holy orders.</w:t>
      </w:r>
    </w:p>
    <w:p w14:paraId="4F511A1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正是在马丁·布塞尔的不懈敦促下，布拉德福德先生才接受了圣职。</w:t>
      </w:r>
    </w:p>
    <w:p w14:paraId="0512450E">
      <w:pPr>
        <w:spacing w:before="7" w:line="331" w:lineRule="auto"/>
        <w:ind w:firstLine="223"/>
        <w:jc w:val="both"/>
        <w:rPr>
          <w:rFonts w:hint="eastAsia" w:ascii="微软雅黑" w:hAnsi="微软雅黑" w:eastAsia="微软雅黑" w:cs="微软雅黑"/>
          <w:spacing w:val="-2"/>
          <w:sz w:val="30"/>
          <w:szCs w:val="30"/>
        </w:rPr>
      </w:pPr>
    </w:p>
    <w:p w14:paraId="72631D7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Bucer's expressing his earnest desire of seeing him in the ministry, Bradford declined the proposal; from a supposition, that he had not sufficient talents, to speak in the name of God.</w:t>
      </w:r>
    </w:p>
    <w:p w14:paraId="505C994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当布塞尔表达了热切希望看到他加入职事的愿望时，布拉德福德拒绝了这一提议；因为他认为自己没有足够的才干奉上帝的名说话。</w:t>
      </w:r>
    </w:p>
    <w:p w14:paraId="01E89C63">
      <w:pPr>
        <w:spacing w:before="7" w:line="331" w:lineRule="auto"/>
        <w:ind w:firstLine="223"/>
        <w:jc w:val="both"/>
        <w:rPr>
          <w:rFonts w:hint="eastAsia" w:ascii="微软雅黑" w:hAnsi="微软雅黑" w:eastAsia="微软雅黑" w:cs="微软雅黑"/>
          <w:spacing w:val="-2"/>
          <w:sz w:val="30"/>
          <w:szCs w:val="30"/>
        </w:rPr>
      </w:pPr>
    </w:p>
    <w:p w14:paraId="3A03048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Bucer's answer was memorable : If you cannot feed the people with fine manchet, feed them with such barley-bread as God may give you.</w:t>
      </w:r>
    </w:p>
    <w:p w14:paraId="703DF2A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布塞尔的回答令人难忘：如果你不能用上等的白面饼喂养民众，那就用上帝赐给你的那种大麦饼喂养他们。</w:t>
      </w:r>
    </w:p>
    <w:p w14:paraId="452E9C6E">
      <w:pPr>
        <w:spacing w:before="7" w:line="331" w:lineRule="auto"/>
        <w:ind w:firstLine="223"/>
        <w:jc w:val="both"/>
        <w:rPr>
          <w:rFonts w:hint="eastAsia" w:ascii="微软雅黑" w:hAnsi="微软雅黑" w:eastAsia="微软雅黑" w:cs="微软雅黑"/>
          <w:spacing w:val="-2"/>
          <w:sz w:val="30"/>
          <w:szCs w:val="30"/>
        </w:rPr>
      </w:pPr>
    </w:p>
    <w:p w14:paraId="14D2BB9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end, Bucer's expostulations prevailed: and Mr. Bradford received both his ordination and his preferments from the apostolic bishop Ridley.</w:t>
      </w:r>
    </w:p>
    <w:p w14:paraId="0E87927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最终，布塞尔的劝告奏效了：布拉德福德先生从具有使徒之风的里德利主教那里接受了按立和升迁。</w:t>
      </w:r>
    </w:p>
    <w:p w14:paraId="5C0E1624">
      <w:pPr>
        <w:spacing w:before="7" w:line="331" w:lineRule="auto"/>
        <w:ind w:firstLine="223"/>
        <w:jc w:val="both"/>
        <w:rPr>
          <w:rFonts w:hint="eastAsia" w:ascii="微软雅黑" w:hAnsi="微软雅黑" w:eastAsia="微软雅黑" w:cs="微软雅黑"/>
          <w:spacing w:val="-2"/>
          <w:sz w:val="30"/>
          <w:szCs w:val="30"/>
        </w:rPr>
      </w:pPr>
    </w:p>
    <w:p w14:paraId="44207DA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brightest abilities are usually rooted in self-diffidence.</w:t>
      </w:r>
    </w:p>
    <w:p w14:paraId="0D65D4A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最耀眼的才干通常植根于自我怀疑之中。</w:t>
      </w:r>
    </w:p>
    <w:p w14:paraId="2983B46A">
      <w:pPr>
        <w:spacing w:before="7" w:line="331" w:lineRule="auto"/>
        <w:ind w:firstLine="223"/>
        <w:jc w:val="both"/>
        <w:rPr>
          <w:rFonts w:hint="eastAsia" w:ascii="微软雅黑" w:hAnsi="微软雅黑" w:eastAsia="微软雅黑" w:cs="微软雅黑"/>
          <w:spacing w:val="-2"/>
          <w:sz w:val="30"/>
          <w:szCs w:val="30"/>
        </w:rPr>
      </w:pPr>
    </w:p>
    <w:p w14:paraId="7C061C5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 Bradford's powers, as an orator; and the blessing, with which his labours were attended, as a minister of Christ; were equal to the fear and trembling, with which he entered on the arduous employ.</w:t>
      </w:r>
    </w:p>
    <w:p w14:paraId="2C78938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布拉德福德先生作为演说家的能力，以及他作为基督牧师的劳苦所伴随的福分，正与他进入这项艰巨工作时那恐惧战兢的心情相称。</w:t>
      </w:r>
    </w:p>
    <w:p w14:paraId="7DB99096">
      <w:pPr>
        <w:spacing w:before="7" w:line="331" w:lineRule="auto"/>
        <w:ind w:firstLine="223"/>
        <w:jc w:val="both"/>
        <w:rPr>
          <w:rFonts w:hint="eastAsia" w:ascii="微软雅黑" w:hAnsi="微软雅黑" w:eastAsia="微软雅黑" w:cs="微软雅黑"/>
          <w:spacing w:val="-2"/>
          <w:sz w:val="30"/>
          <w:szCs w:val="30"/>
        </w:rPr>
      </w:pPr>
    </w:p>
    <w:p w14:paraId="684402E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his usefulness in king Edward's reign, bishop Ridley wrote as follows: "He [i. e. Bradford] is a man by whom, as I am assuredly informed, God hath and doth work wonders, in setting forth his word."</w:t>
      </w:r>
    </w:p>
    <w:p w14:paraId="0BAF3FB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关于他在爱德华国王统治时期的效用，里德利主教曾这样写道：“正如我被告之的那样，他（即布拉德福德）是一个上帝曾借着、且正在借着他在陈明祂的圣言上行奇事的人。”</w:t>
      </w:r>
    </w:p>
    <w:p w14:paraId="16037F6C">
      <w:pPr>
        <w:spacing w:before="7" w:line="331" w:lineRule="auto"/>
        <w:ind w:firstLine="223"/>
        <w:jc w:val="both"/>
        <w:rPr>
          <w:rFonts w:hint="eastAsia" w:ascii="微软雅黑" w:hAnsi="微软雅黑" w:eastAsia="微软雅黑" w:cs="微软雅黑"/>
          <w:spacing w:val="-2"/>
          <w:sz w:val="30"/>
          <w:szCs w:val="30"/>
        </w:rPr>
      </w:pPr>
    </w:p>
    <w:p w14:paraId="4206BE9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on another occasion, Ridley said, of Bradford, "In my conscience I judge him more worthy to be a bishop, than many of us, that are bishops already, are of being parish priests."</w:t>
      </w:r>
    </w:p>
    <w:p w14:paraId="486415A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在另一个场合，里德利在谈到布拉德福德时说：“在我的良心里，我认为他比我们这些已经是主教的人中许多人之于当教区牧师，更配得当一名主教。”</w:t>
      </w:r>
    </w:p>
    <w:p w14:paraId="0AD59425">
      <w:pPr>
        <w:spacing w:before="7" w:line="331" w:lineRule="auto"/>
        <w:ind w:firstLine="223"/>
        <w:jc w:val="both"/>
        <w:rPr>
          <w:rFonts w:hint="eastAsia" w:ascii="微软雅黑" w:hAnsi="微软雅黑" w:eastAsia="微软雅黑" w:cs="微软雅黑"/>
          <w:spacing w:val="-2"/>
          <w:sz w:val="30"/>
          <w:szCs w:val="30"/>
        </w:rPr>
      </w:pPr>
    </w:p>
    <w:p w14:paraId="2DB25AD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his course, though illustrious, was short.</w:t>
      </w:r>
    </w:p>
    <w:p w14:paraId="0521A84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但他的赛程虽然辉煌，却很短暂。</w:t>
      </w:r>
    </w:p>
    <w:p w14:paraId="4E527313">
      <w:pPr>
        <w:spacing w:before="7" w:line="331" w:lineRule="auto"/>
        <w:ind w:firstLine="223"/>
        <w:jc w:val="both"/>
        <w:rPr>
          <w:rFonts w:hint="eastAsia" w:ascii="微软雅黑" w:hAnsi="微软雅黑" w:eastAsia="微软雅黑" w:cs="微软雅黑"/>
          <w:spacing w:val="-2"/>
          <w:sz w:val="30"/>
          <w:szCs w:val="30"/>
        </w:rPr>
      </w:pPr>
    </w:p>
    <w:p w14:paraId="4092986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Queen Mary made him pass through the fire to heaven, in June 1555 (y).</w:t>
      </w:r>
    </w:p>
    <w:p w14:paraId="6A64017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玛丽女王于1555年6月让他穿过烈火升入天堂（y）。</w:t>
      </w:r>
    </w:p>
    <w:p w14:paraId="6705CA6F">
      <w:pPr>
        <w:spacing w:before="7" w:line="331" w:lineRule="auto"/>
        <w:ind w:firstLine="223"/>
        <w:jc w:val="both"/>
        <w:rPr>
          <w:rFonts w:hint="eastAsia" w:ascii="微软雅黑" w:hAnsi="微软雅黑" w:eastAsia="微软雅黑" w:cs="微软雅黑"/>
          <w:spacing w:val="-2"/>
          <w:sz w:val="30"/>
          <w:szCs w:val="30"/>
        </w:rPr>
      </w:pPr>
    </w:p>
    <w:p w14:paraId="438E0F1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 At the same stake with Mr. Bradford, was burned one John Leaf, a tallow-chandler's apprentice, not twenty years of age.</w:t>
      </w:r>
    </w:p>
    <w:p w14:paraId="588D78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（y）与布拉德福德先生在同一火刑柱上焚身的，还有一位名叫约翰·利夫的人，他是一名卖烛商的学徒，当时还不满二十岁。</w:t>
      </w:r>
    </w:p>
    <w:p w14:paraId="712E8139">
      <w:pPr>
        <w:spacing w:before="7" w:line="331" w:lineRule="auto"/>
        <w:ind w:firstLine="223"/>
        <w:jc w:val="both"/>
        <w:rPr>
          <w:rFonts w:hint="eastAsia" w:ascii="微软雅黑" w:hAnsi="微软雅黑" w:eastAsia="微软雅黑" w:cs="微软雅黑"/>
          <w:spacing w:val="-2"/>
          <w:sz w:val="30"/>
          <w:szCs w:val="30"/>
        </w:rPr>
      </w:pPr>
    </w:p>
    <w:p w14:paraId="4B790D4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elect youth had been converted in king Edward's reign, under the ministry of Mr. Rogers, the proto-martyr of the church of England.</w:t>
      </w:r>
    </w:p>
    <w:p w14:paraId="40EAEE0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这位蒙拣选的青年是在爱德华国王统治时期，在英格兰教会先驱殉道者罗杰斯先生的职事下归信的。</w:t>
      </w:r>
    </w:p>
    <w:p w14:paraId="0E8C7D35">
      <w:pPr>
        <w:spacing w:before="7" w:line="331" w:lineRule="auto"/>
        <w:ind w:firstLine="223"/>
        <w:jc w:val="both"/>
        <w:rPr>
          <w:rFonts w:hint="eastAsia" w:ascii="微软雅黑" w:hAnsi="微软雅黑" w:eastAsia="微软雅黑" w:cs="微软雅黑"/>
          <w:spacing w:val="-2"/>
          <w:sz w:val="30"/>
          <w:szCs w:val="30"/>
        </w:rPr>
      </w:pPr>
    </w:p>
    <w:p w14:paraId="7DE7436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During Leaf's imprisonment for the gospel, old Bonner sent him two papers, viz. a Recantation of Protestantism, which if he would sign, his life was to be spared: and A Summary of the Protestant confession, by the signing of which, his doom was to be finally fixed.</w:t>
      </w:r>
    </w:p>
    <w:p w14:paraId="3223472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在利夫因福音而受难期间，老邦纳给他寄了两份文件，一份是《撤回抗议宗信仰声明》，如果他签署了，命就能保住；另一份是《抗议宗信仰白白宣言摘要》，如果签署了这份，他的结局就将最终确定。</w:t>
      </w:r>
    </w:p>
    <w:p w14:paraId="155F9583">
      <w:pPr>
        <w:spacing w:before="7" w:line="331" w:lineRule="auto"/>
        <w:ind w:firstLine="223"/>
        <w:jc w:val="both"/>
        <w:rPr>
          <w:rFonts w:hint="eastAsia" w:ascii="微软雅黑" w:hAnsi="微软雅黑" w:eastAsia="微软雅黑" w:cs="微软雅黑"/>
          <w:spacing w:val="-2"/>
          <w:sz w:val="30"/>
          <w:szCs w:val="30"/>
        </w:rPr>
      </w:pPr>
    </w:p>
    <w:p w14:paraId="3F2C1B3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young martyr, on this alternative being offered him, absolutely refused to have any thing to do with the recantation.</w:t>
      </w:r>
    </w:p>
    <w:p w14:paraId="3955CFC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面对这两难的选择，这位年轻的殉道者断然拒绝与撤回声明发生任何关系。</w:t>
      </w:r>
    </w:p>
    <w:p w14:paraId="3E9E167D">
      <w:pPr>
        <w:spacing w:before="7" w:line="331" w:lineRule="auto"/>
        <w:ind w:firstLine="223"/>
        <w:jc w:val="both"/>
        <w:rPr>
          <w:rFonts w:hint="eastAsia" w:ascii="微软雅黑" w:hAnsi="微软雅黑" w:eastAsia="微软雅黑" w:cs="微软雅黑"/>
          <w:spacing w:val="-2"/>
          <w:sz w:val="30"/>
          <w:szCs w:val="30"/>
        </w:rPr>
      </w:pPr>
    </w:p>
    <w:p w14:paraId="0209ADE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being able to write, he pricked his hand with a pin; and sprinkling the Protestant confession of faith with his blood, ordered Bonner's messenger to shew it his master, as a proof of his determined resolution to lay down his life for the truth.</w:t>
      </w:r>
    </w:p>
    <w:p w14:paraId="57DD0B1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由于不会写字，他用别针刺破了手；用鲜血溅在那份抗议宗信仰白白宣言上，命令邦纳的信使将其展示给其主子看，以此作为他决意为真理献出生命的明证。</w:t>
      </w:r>
    </w:p>
    <w:p w14:paraId="7950D1E7">
      <w:pPr>
        <w:spacing w:before="7" w:line="331" w:lineRule="auto"/>
        <w:ind w:firstLine="223"/>
        <w:jc w:val="both"/>
        <w:rPr>
          <w:rFonts w:hint="eastAsia" w:ascii="微软雅黑" w:hAnsi="微软雅黑" w:eastAsia="微软雅黑" w:cs="微软雅黑"/>
          <w:spacing w:val="-2"/>
          <w:sz w:val="30"/>
          <w:szCs w:val="30"/>
        </w:rPr>
      </w:pPr>
    </w:p>
    <w:p w14:paraId="7CA50D4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an instance of heroic zeal! How unlike that worldly, that luke-warm spirit of religious indifference, which now seems to have laid Protestants of every denomination asleep!</w:t>
      </w:r>
    </w:p>
    <w:p w14:paraId="3AD3AB8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这是何等英勇的热忱范例！与如今似乎已使各教派抗议宗信徒陷入沉睡的那种世俗、冷淡、宗教漠视的精神是何等不同！</w:t>
      </w:r>
    </w:p>
    <w:p w14:paraId="2C40C9B9">
      <w:pPr>
        <w:spacing w:before="7" w:line="331" w:lineRule="auto"/>
        <w:ind w:firstLine="223"/>
        <w:jc w:val="both"/>
        <w:rPr>
          <w:rFonts w:hint="eastAsia" w:ascii="微软雅黑" w:hAnsi="微软雅黑" w:eastAsia="微软雅黑" w:cs="微软雅黑"/>
          <w:spacing w:val="-2"/>
          <w:sz w:val="30"/>
          <w:szCs w:val="30"/>
        </w:rPr>
      </w:pPr>
    </w:p>
    <w:p w14:paraId="77A401D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now see, whether this "prime pillar of the church of England" was, or was not, a Calvinist.</w:t>
      </w:r>
    </w:p>
    <w:p w14:paraId="7A69853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现在让我们看看，这位“英格兰教会的核心支柱”究竟是不是一名加尔文主义者。</w:t>
      </w:r>
    </w:p>
    <w:p w14:paraId="14DF441F">
      <w:pPr>
        <w:spacing w:before="7" w:line="331" w:lineRule="auto"/>
        <w:ind w:firstLine="223"/>
        <w:jc w:val="both"/>
        <w:rPr>
          <w:rFonts w:hint="eastAsia" w:ascii="微软雅黑" w:hAnsi="微软雅黑" w:eastAsia="微软雅黑" w:cs="微软雅黑"/>
          <w:spacing w:val="-2"/>
          <w:sz w:val="30"/>
          <w:szCs w:val="30"/>
        </w:rPr>
      </w:pPr>
    </w:p>
    <w:p w14:paraId="1D82AE5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his first appearance before Gardiner, the popish bishop of Winchester, we are informed, that Gardiner "began a long process, concerning the false doctrine wherewith the people were deceived in the days of king Edward: and so turned the end of his talk to Bradford; saying, how sayest thou?</w:t>
      </w:r>
    </w:p>
    <w:p w14:paraId="1607789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据我们所知，当他第一次出现在教皇派的温切斯特主教加德纳面前时，加德纳“开始了一长段论述，关乎人们在爱德华国王时代被蒙骗其中的虚假教义：并在讲话末了转向布拉德福德说：你对此有何见解？</w:t>
      </w:r>
    </w:p>
    <w:p w14:paraId="062E8361">
      <w:pPr>
        <w:spacing w:before="7" w:line="331" w:lineRule="auto"/>
        <w:ind w:firstLine="223"/>
        <w:jc w:val="both"/>
        <w:rPr>
          <w:rFonts w:hint="eastAsia" w:ascii="微软雅黑" w:hAnsi="微软雅黑" w:eastAsia="微软雅黑" w:cs="微软雅黑"/>
          <w:spacing w:val="-2"/>
          <w:sz w:val="30"/>
          <w:szCs w:val="30"/>
        </w:rPr>
      </w:pPr>
    </w:p>
    <w:p w14:paraId="1EB8324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Bradford answered, my lord, the doctrine taught in king Edward's days was God's pure religion: the which as I then believed, so do I now more believe it than ever I did.</w:t>
      </w:r>
    </w:p>
    <w:p w14:paraId="391A461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布拉德福德回答说：大人，爱德华国王时代所教授的教义是上帝纯正的宗教：正如我那时相信的一样，我现在比以往任何时候都更加深信不疑。</w:t>
      </w:r>
    </w:p>
    <w:p w14:paraId="49318AE7">
      <w:pPr>
        <w:spacing w:before="7" w:line="331" w:lineRule="auto"/>
        <w:ind w:firstLine="223"/>
        <w:jc w:val="both"/>
        <w:rPr>
          <w:rFonts w:hint="eastAsia" w:ascii="微软雅黑" w:hAnsi="微软雅黑" w:eastAsia="微软雅黑" w:cs="微软雅黑"/>
          <w:spacing w:val="-2"/>
          <w:sz w:val="30"/>
          <w:szCs w:val="30"/>
        </w:rPr>
      </w:pPr>
    </w:p>
    <w:p w14:paraId="0FC4E9A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therein I am more confirmed, and ready to declare it, by God's grace, even as he will, to the world, than I was when I first came into prison (z)."</w:t>
      </w:r>
    </w:p>
    <w:p w14:paraId="202BFFF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并且在其中，比起我刚入狱时，我借着上帝的恩典对这信仰更为坚定，并准备好按照祂的旨意向世界公开宣认它（z）。”</w:t>
      </w:r>
    </w:p>
    <w:p w14:paraId="5890E287">
      <w:pPr>
        <w:spacing w:before="7" w:line="331" w:lineRule="auto"/>
        <w:ind w:firstLine="223"/>
        <w:jc w:val="both"/>
        <w:rPr>
          <w:rFonts w:hint="eastAsia" w:ascii="微软雅黑" w:hAnsi="微软雅黑" w:eastAsia="微软雅黑" w:cs="微软雅黑"/>
          <w:spacing w:val="-2"/>
          <w:sz w:val="30"/>
          <w:szCs w:val="30"/>
        </w:rPr>
      </w:pPr>
    </w:p>
    <w:p w14:paraId="654646A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declaration, alone, might suffice to convince any person, who is acquainted with the religious history of the reign of Edward VI., that Bradford was, to all intents and purposes, a doctrinal Calvinist.</w:t>
      </w:r>
    </w:p>
    <w:p w14:paraId="2B8FA80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单这一声明，就足以使任何熟悉爱德华六世时期宗教历史的人相信，布拉德福德在各方面都是一名教义上的加尔文主义者。</w:t>
      </w:r>
    </w:p>
    <w:p w14:paraId="4671B9B6">
      <w:pPr>
        <w:spacing w:before="7" w:line="331" w:lineRule="auto"/>
        <w:ind w:firstLine="223"/>
        <w:jc w:val="both"/>
        <w:rPr>
          <w:rFonts w:hint="eastAsia" w:ascii="微软雅黑" w:hAnsi="微软雅黑" w:eastAsia="微软雅黑" w:cs="微软雅黑"/>
          <w:spacing w:val="-2"/>
          <w:sz w:val="30"/>
          <w:szCs w:val="30"/>
        </w:rPr>
      </w:pPr>
    </w:p>
    <w:p w14:paraId="767BE2D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more particular proofs be required, take the following, as a specimen of the rest:</w:t>
      </w:r>
    </w:p>
    <w:p w14:paraId="6497902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如果需要更具体的证据，请看以下内容，作为其余部分的范例：</w:t>
      </w:r>
    </w:p>
    <w:p w14:paraId="49AD14B0">
      <w:pPr>
        <w:spacing w:before="7" w:line="331" w:lineRule="auto"/>
        <w:ind w:firstLine="223"/>
        <w:jc w:val="both"/>
        <w:rPr>
          <w:rFonts w:hint="eastAsia" w:ascii="微软雅黑" w:hAnsi="微软雅黑" w:eastAsia="微软雅黑" w:cs="微软雅黑"/>
          <w:spacing w:val="-2"/>
          <w:sz w:val="30"/>
          <w:szCs w:val="30"/>
        </w:rPr>
      </w:pPr>
    </w:p>
    <w:p w14:paraId="0106B53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(z) Fox's Acts and Mon. vol. iii. p. 236.</w:t>
      </w:r>
    </w:p>
    <w:p w14:paraId="600AA9E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（z）福克斯《使徒行传与古迹》第三卷，第236页。</w:t>
      </w:r>
    </w:p>
    <w:p w14:paraId="3963459D">
      <w:pPr>
        <w:spacing w:before="7" w:line="331" w:lineRule="auto"/>
        <w:ind w:firstLine="223"/>
        <w:jc w:val="both"/>
        <w:rPr>
          <w:rFonts w:hint="eastAsia" w:ascii="微软雅黑" w:hAnsi="微软雅黑" w:eastAsia="微软雅黑" w:cs="微软雅黑"/>
          <w:spacing w:val="-2"/>
          <w:sz w:val="30"/>
          <w:szCs w:val="30"/>
        </w:rPr>
      </w:pPr>
    </w:p>
    <w:p w14:paraId="6ACAAE6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 letter to Mrs. Warcup, and others of his evangelical friends, this eminent predestinarian thus writes: "The souls under the altar look for us to fill up their number.</w:t>
      </w:r>
    </w:p>
    <w:p w14:paraId="1DE220EA">
      <w:pPr>
        <w:spacing w:before="7" w:line="331" w:lineRule="auto"/>
        <w:ind w:firstLine="223"/>
        <w:jc w:val="both"/>
        <w:rPr>
          <w:rFonts w:hint="eastAsia" w:ascii="微软雅黑" w:hAnsi="微软雅黑" w:eastAsia="微软雅黑" w:cs="微软雅黑"/>
          <w:spacing w:val="-2"/>
          <w:sz w:val="30"/>
          <w:szCs w:val="30"/>
        </w:rPr>
      </w:pPr>
    </w:p>
    <w:p w14:paraId="321CAFA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在给沃科普夫人及其福音派朋友的一封信中，这位显赫的预定论者这样写道：“祭坛下的灵魂正等待我们去填满他们的数目。</w:t>
      </w:r>
    </w:p>
    <w:p w14:paraId="4DD35554">
      <w:pPr>
        <w:spacing w:before="7" w:line="331" w:lineRule="auto"/>
        <w:ind w:firstLine="223"/>
        <w:jc w:val="both"/>
        <w:rPr>
          <w:rFonts w:hint="eastAsia" w:ascii="微软雅黑" w:hAnsi="微软雅黑" w:eastAsia="微软雅黑" w:cs="微软雅黑"/>
          <w:spacing w:val="-2"/>
          <w:sz w:val="30"/>
          <w:szCs w:val="30"/>
        </w:rPr>
      </w:pPr>
    </w:p>
    <w:p w14:paraId="0929C4D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Happy are we, if God have so appointed us.</w:t>
      </w:r>
    </w:p>
    <w:p w14:paraId="2BDC9D6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如果我们是上帝如此命定的，我们就是有福的。</w:t>
      </w:r>
    </w:p>
    <w:p w14:paraId="17C1B970">
      <w:pPr>
        <w:spacing w:before="7" w:line="331" w:lineRule="auto"/>
        <w:ind w:firstLine="223"/>
        <w:jc w:val="both"/>
        <w:rPr>
          <w:rFonts w:hint="eastAsia" w:ascii="微软雅黑" w:hAnsi="微软雅黑" w:eastAsia="微软雅黑" w:cs="微软雅黑"/>
          <w:spacing w:val="-2"/>
          <w:sz w:val="30"/>
          <w:szCs w:val="30"/>
        </w:rPr>
      </w:pPr>
    </w:p>
    <w:p w14:paraId="565232E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Howsoever it be, dearly beloved, cast yourselves wholly upon the Lord; with whom all the hairs of your head are numbered, so that not one of them shall perish.</w:t>
      </w:r>
    </w:p>
    <w:p w14:paraId="29251B6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亲爱的，无论如何，请将你们全然投靠在主身上；你们头上的每一根头发祂都数过了，没有一根会损坏。</w:t>
      </w:r>
    </w:p>
    <w:p w14:paraId="17977F39">
      <w:pPr>
        <w:spacing w:before="7" w:line="331" w:lineRule="auto"/>
        <w:ind w:firstLine="223"/>
        <w:jc w:val="both"/>
        <w:rPr>
          <w:rFonts w:hint="eastAsia" w:ascii="微软雅黑" w:hAnsi="微软雅黑" w:eastAsia="微软雅黑" w:cs="微软雅黑"/>
          <w:spacing w:val="-2"/>
          <w:sz w:val="30"/>
          <w:szCs w:val="30"/>
        </w:rPr>
      </w:pPr>
    </w:p>
    <w:p w14:paraId="56B4229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Will we, nill we, we must drink God's cup, if he have appointed it for us (a)."</w:t>
      </w:r>
    </w:p>
    <w:p w14:paraId="66C7BDB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无论我们愿意与否，如果祂已经为我们命定了那杯，我们就必须喝（a）。”</w:t>
      </w:r>
    </w:p>
    <w:p w14:paraId="538E1EF4">
      <w:pPr>
        <w:spacing w:before="7" w:line="331" w:lineRule="auto"/>
        <w:ind w:firstLine="223"/>
        <w:jc w:val="both"/>
        <w:rPr>
          <w:rFonts w:hint="eastAsia" w:ascii="微软雅黑" w:hAnsi="微软雅黑" w:eastAsia="微软雅黑" w:cs="微软雅黑"/>
          <w:spacing w:val="-2"/>
          <w:sz w:val="30"/>
          <w:szCs w:val="30"/>
        </w:rPr>
      </w:pPr>
    </w:p>
    <w:p w14:paraId="5C1FD4B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Ibid. p. 268.</w:t>
      </w:r>
    </w:p>
    <w:p w14:paraId="7B8F1B3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（a）同上，第268页。</w:t>
      </w:r>
    </w:p>
    <w:p w14:paraId="6DF5E8D2">
      <w:pPr>
        <w:spacing w:before="7" w:line="331" w:lineRule="auto"/>
        <w:ind w:firstLine="223"/>
        <w:jc w:val="both"/>
        <w:rPr>
          <w:rFonts w:hint="eastAsia" w:ascii="微软雅黑" w:hAnsi="微软雅黑" w:eastAsia="微软雅黑" w:cs="微软雅黑"/>
          <w:spacing w:val="-2"/>
          <w:sz w:val="30"/>
          <w:szCs w:val="30"/>
        </w:rPr>
      </w:pPr>
    </w:p>
    <w:p w14:paraId="5A8F9B1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Sir James Hales, Knight.</w:t>
      </w:r>
    </w:p>
    <w:p w14:paraId="67A7E2C9">
      <w:pPr>
        <w:spacing w:before="7" w:line="331" w:lineRule="auto"/>
        <w:ind w:firstLine="223"/>
        <w:jc w:val="both"/>
        <w:rPr>
          <w:rFonts w:hint="eastAsia" w:ascii="微软雅黑" w:hAnsi="微软雅黑" w:eastAsia="微软雅黑" w:cs="微软雅黑"/>
          <w:spacing w:val="-2"/>
          <w:sz w:val="30"/>
          <w:szCs w:val="30"/>
        </w:rPr>
      </w:pPr>
    </w:p>
    <w:p w14:paraId="78BF179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“致詹姆斯·海尔斯爵士，勋爵。</w:t>
      </w:r>
    </w:p>
    <w:p w14:paraId="5408D1B0">
      <w:pPr>
        <w:spacing w:before="7" w:line="331" w:lineRule="auto"/>
        <w:ind w:firstLine="223"/>
        <w:jc w:val="both"/>
        <w:rPr>
          <w:rFonts w:hint="eastAsia" w:ascii="微软雅黑" w:hAnsi="微软雅黑" w:eastAsia="微软雅黑" w:cs="微软雅黑"/>
          <w:spacing w:val="-2"/>
          <w:sz w:val="30"/>
          <w:szCs w:val="30"/>
        </w:rPr>
      </w:pPr>
    </w:p>
    <w:p w14:paraId="2E200B1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children of God think, oftentimes, that God hath forgotten them: and therefore they cry, Hide not thy face from me; leave me not, O Lord.</w:t>
      </w:r>
    </w:p>
    <w:p w14:paraId="5D445EE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“上帝的儿女经常认为上帝已经忘记了他们：因此他们呼喊：主啊，不要向我掩面；不要离弃我。</w:t>
      </w:r>
    </w:p>
    <w:p w14:paraId="64557075">
      <w:pPr>
        <w:spacing w:before="7" w:line="331" w:lineRule="auto"/>
        <w:ind w:firstLine="223"/>
        <w:jc w:val="both"/>
        <w:rPr>
          <w:rFonts w:hint="eastAsia" w:ascii="微软雅黑" w:hAnsi="微软雅黑" w:eastAsia="微软雅黑" w:cs="微软雅黑"/>
          <w:spacing w:val="-2"/>
          <w:sz w:val="30"/>
          <w:szCs w:val="30"/>
        </w:rPr>
      </w:pPr>
    </w:p>
    <w:p w14:paraId="6EA83D9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Whereas in very truth, it is not so, but to their present sense.</w:t>
      </w:r>
    </w:p>
    <w:p w14:paraId="03C3303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而事实真相是，那并非事实，只是他们当下的感觉。</w:t>
      </w:r>
    </w:p>
    <w:p w14:paraId="082B7F93">
      <w:pPr>
        <w:spacing w:before="7" w:line="331" w:lineRule="auto"/>
        <w:ind w:firstLine="223"/>
        <w:jc w:val="both"/>
        <w:rPr>
          <w:rFonts w:hint="eastAsia" w:ascii="微软雅黑" w:hAnsi="微软雅黑" w:eastAsia="微软雅黑" w:cs="微软雅黑"/>
          <w:spacing w:val="-2"/>
          <w:sz w:val="30"/>
          <w:szCs w:val="30"/>
        </w:rPr>
      </w:pPr>
    </w:p>
    <w:p w14:paraId="3E2349F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therefore David said, I said in my agony, I was clean cast away from thy face. But was it so? Nay, verily.</w:t>
      </w:r>
    </w:p>
    <w:p w14:paraId="7E6AA8D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因此大卫说：我曾在惊恐中说，我从祢眼前被隔绝了。但事实真是那样吗？不，断乎不是。</w:t>
      </w:r>
    </w:p>
    <w:p w14:paraId="71FFCB85">
      <w:pPr>
        <w:spacing w:before="7" w:line="331" w:lineRule="auto"/>
        <w:ind w:firstLine="223"/>
        <w:jc w:val="both"/>
        <w:rPr>
          <w:rFonts w:hint="eastAsia" w:ascii="微软雅黑" w:hAnsi="微软雅黑" w:eastAsia="微软雅黑" w:cs="微软雅黑"/>
          <w:spacing w:val="-2"/>
          <w:sz w:val="30"/>
          <w:szCs w:val="30"/>
        </w:rPr>
      </w:pPr>
    </w:p>
    <w:p w14:paraId="707FE5F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Read his Psalms, and you shall see.</w:t>
      </w:r>
    </w:p>
    <w:p w14:paraId="21C715A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读读他的诗篇，你就会明白。</w:t>
      </w:r>
    </w:p>
    <w:p w14:paraId="50ABB36F">
      <w:pPr>
        <w:spacing w:before="7" w:line="331" w:lineRule="auto"/>
        <w:ind w:firstLine="223"/>
        <w:jc w:val="both"/>
        <w:rPr>
          <w:rFonts w:hint="eastAsia" w:ascii="微软雅黑" w:hAnsi="微软雅黑" w:eastAsia="微软雅黑" w:cs="微软雅黑"/>
          <w:spacing w:val="-2"/>
          <w:sz w:val="30"/>
          <w:szCs w:val="30"/>
        </w:rPr>
      </w:pPr>
    </w:p>
    <w:p w14:paraId="483723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writeth he also, in other places, very often; especially, in the person of Christ: as when he saith, My God, my God, why hast thou forsaken me?</w:t>
      </w:r>
    </w:p>
    <w:p w14:paraId="19CCB82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他也经常在其他地方这样写，特别是在基督的位格中：正如祂说：我的上帝，我的上帝，为什么离弃我？</w:t>
      </w:r>
    </w:p>
    <w:p w14:paraId="35D02E7B">
      <w:pPr>
        <w:spacing w:before="7" w:line="331" w:lineRule="auto"/>
        <w:ind w:firstLine="223"/>
        <w:jc w:val="both"/>
        <w:rPr>
          <w:rFonts w:hint="eastAsia" w:ascii="微软雅黑" w:hAnsi="微软雅黑" w:eastAsia="微软雅黑" w:cs="微软雅黑"/>
          <w:spacing w:val="-2"/>
          <w:sz w:val="30"/>
          <w:szCs w:val="30"/>
        </w:rPr>
      </w:pPr>
    </w:p>
    <w:p w14:paraId="7720A59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 [i. e. whereas] indeed God had not left him; but that it was so to his sense: and that this Psalm telleth us full well.</w:t>
      </w:r>
    </w:p>
    <w:p w14:paraId="3E2981E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其实［whereas］上帝并没有撇下祂；那只是祂当时的感受：这一篇诗篇讲得很清楚。</w:t>
      </w:r>
    </w:p>
    <w:p w14:paraId="4131C03B">
      <w:pPr>
        <w:spacing w:before="7" w:line="331" w:lineRule="auto"/>
        <w:ind w:firstLine="223"/>
        <w:jc w:val="both"/>
        <w:rPr>
          <w:rFonts w:hint="eastAsia" w:ascii="微软雅黑" w:hAnsi="微软雅黑" w:eastAsia="微软雅黑" w:cs="微软雅黑"/>
          <w:spacing w:val="-2"/>
          <w:sz w:val="30"/>
          <w:szCs w:val="30"/>
        </w:rPr>
      </w:pPr>
    </w:p>
    <w:p w14:paraId="4B03731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same we read, in the prophet Isaiah, chap. xl (Isa 40) where he reproveth Israel saying, God hath forgotten them: fear not, &amp;c.</w:t>
      </w:r>
    </w:p>
    <w:p w14:paraId="65181AA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我们在先知以赛亚书第四十章中也读到同样的内容，他责备以色列说上帝已经忘记了他们：不要惧怕，等等。</w:t>
      </w:r>
    </w:p>
    <w:p w14:paraId="41E7B526">
      <w:pPr>
        <w:spacing w:before="7" w:line="331" w:lineRule="auto"/>
        <w:ind w:firstLine="223"/>
        <w:jc w:val="both"/>
        <w:rPr>
          <w:rFonts w:hint="eastAsia" w:ascii="微软雅黑" w:hAnsi="微软雅黑" w:eastAsia="微软雅黑" w:cs="微软雅黑"/>
          <w:spacing w:val="-2"/>
          <w:sz w:val="30"/>
          <w:szCs w:val="30"/>
        </w:rPr>
      </w:pPr>
    </w:p>
    <w:p w14:paraId="4F666B2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a little while I have forgotten thee, but with great compassion will I gather thee.</w:t>
      </w:r>
    </w:p>
    <w:p w14:paraId="2FA5156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我暂时撇下你，却要施大恩将你收回。</w:t>
      </w:r>
    </w:p>
    <w:p w14:paraId="741C5BED">
      <w:pPr>
        <w:spacing w:before="7" w:line="331" w:lineRule="auto"/>
        <w:ind w:firstLine="223"/>
        <w:jc w:val="both"/>
        <w:rPr>
          <w:rFonts w:hint="eastAsia" w:ascii="微软雅黑" w:hAnsi="微软雅黑" w:eastAsia="微软雅黑" w:cs="微软雅黑"/>
          <w:spacing w:val="-2"/>
          <w:sz w:val="30"/>
          <w:szCs w:val="30"/>
        </w:rPr>
      </w:pPr>
    </w:p>
    <w:p w14:paraId="6EE4F85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a moment, in mine anger, I hid my face from thee, for a little season: but in everlasting mercy have I had compassion on thee, saith the Lord thy Redeemer.</w:t>
      </w:r>
    </w:p>
    <w:p w14:paraId="6450840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我的怒气涨溢，顷刻之间向你掩面，却要以永远的慈爱怜恤你，这是耶和华你的救赎主说的。</w:t>
      </w:r>
    </w:p>
    <w:p w14:paraId="759A8CDC">
      <w:pPr>
        <w:spacing w:before="7" w:line="331" w:lineRule="auto"/>
        <w:ind w:firstLine="223"/>
        <w:jc w:val="both"/>
        <w:rPr>
          <w:rFonts w:hint="eastAsia" w:ascii="微软雅黑" w:hAnsi="微软雅黑" w:eastAsia="微软雅黑" w:cs="微软雅黑"/>
          <w:spacing w:val="-2"/>
          <w:sz w:val="30"/>
          <w:szCs w:val="30"/>
        </w:rPr>
      </w:pPr>
    </w:p>
    <w:p w14:paraId="5382251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this is unto me as the waters of Noah: for as I have sworn, that the waters of Noah should no more go over the earth; so have I sworn, that I would not be angry with thee, nor rebuke thee.</w:t>
      </w:r>
    </w:p>
    <w:p w14:paraId="652069C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这事在我好像挪亚的洪水：我怎样起誓不再使挪亚的洪水漫过全地，我也照样起誓不再向你发怒，也不斥责你。</w:t>
      </w:r>
    </w:p>
    <w:p w14:paraId="76B440F7">
      <w:pPr>
        <w:spacing w:before="7" w:line="331" w:lineRule="auto"/>
        <w:ind w:firstLine="223"/>
        <w:jc w:val="both"/>
        <w:rPr>
          <w:rFonts w:hint="eastAsia" w:ascii="微软雅黑" w:hAnsi="微软雅黑" w:eastAsia="微软雅黑" w:cs="微软雅黑"/>
          <w:spacing w:val="-2"/>
          <w:sz w:val="30"/>
          <w:szCs w:val="30"/>
        </w:rPr>
      </w:pPr>
    </w:p>
    <w:p w14:paraId="21530BD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mountains shall remove, and hills fall down: but my mercy shall not depart from thee, neither shall the covenant of my peace fall away, saith the Lord that hath compassion on thee.</w:t>
      </w:r>
    </w:p>
    <w:p w14:paraId="21A0F6E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大山可以挪开，小山可以迁移：但我的慈爱必不离开你，我平安的约也不迁移，这是怜恤你的耶和华说的。</w:t>
      </w:r>
    </w:p>
    <w:p w14:paraId="62506C52">
      <w:pPr>
        <w:spacing w:before="7" w:line="331" w:lineRule="auto"/>
        <w:ind w:firstLine="223"/>
        <w:jc w:val="both"/>
        <w:rPr>
          <w:rFonts w:hint="eastAsia" w:ascii="微软雅黑" w:hAnsi="微软雅黑" w:eastAsia="微软雅黑" w:cs="微软雅黑"/>
          <w:spacing w:val="-2"/>
          <w:sz w:val="30"/>
          <w:szCs w:val="30"/>
        </w:rPr>
      </w:pPr>
    </w:p>
    <w:p w14:paraId="633657E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 certain, be certain, good master Hales, that all the hairs of your head your dear Father hath numbered.</w:t>
      </w:r>
    </w:p>
    <w:p w14:paraId="70C59DE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要确信，要确信，善良的海尔斯先生，你亲爱的父已经数过你头上的每一根头发了。</w:t>
      </w:r>
    </w:p>
    <w:p w14:paraId="7257D155">
      <w:pPr>
        <w:spacing w:before="7" w:line="331" w:lineRule="auto"/>
        <w:ind w:firstLine="223"/>
        <w:jc w:val="both"/>
        <w:rPr>
          <w:rFonts w:hint="eastAsia" w:ascii="微软雅黑" w:hAnsi="微软雅黑" w:eastAsia="微软雅黑" w:cs="微软雅黑"/>
          <w:spacing w:val="-2"/>
          <w:sz w:val="30"/>
          <w:szCs w:val="30"/>
        </w:rPr>
      </w:pPr>
    </w:p>
    <w:p w14:paraId="0F56886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Your name is written in the book of life.</w:t>
      </w:r>
    </w:p>
    <w:p w14:paraId="4EAAA26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你的名字已被记录在生命册上。</w:t>
      </w:r>
    </w:p>
    <w:p w14:paraId="0C4CDC64">
      <w:pPr>
        <w:spacing w:before="7" w:line="331" w:lineRule="auto"/>
        <w:ind w:firstLine="223"/>
        <w:jc w:val="both"/>
        <w:rPr>
          <w:rFonts w:hint="eastAsia" w:ascii="微软雅黑" w:hAnsi="微软雅黑" w:eastAsia="微软雅黑" w:cs="微软雅黑"/>
          <w:spacing w:val="-2"/>
          <w:sz w:val="30"/>
          <w:szCs w:val="30"/>
        </w:rPr>
      </w:pPr>
    </w:p>
    <w:p w14:paraId="0A73130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upon God cast all your care, who will comfort you with his eternal consolations (b)."</w:t>
      </w:r>
    </w:p>
    <w:p w14:paraId="34B3724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因此，请将你所有的忧虑都卸给上帝，祂必用祂永恒的安慰来抚慰你（b）。”</w:t>
      </w:r>
    </w:p>
    <w:p w14:paraId="6487E1BF">
      <w:pPr>
        <w:spacing w:before="7" w:line="331" w:lineRule="auto"/>
        <w:ind w:firstLine="223"/>
        <w:jc w:val="both"/>
        <w:rPr>
          <w:rFonts w:hint="eastAsia" w:ascii="微软雅黑" w:hAnsi="微软雅黑" w:eastAsia="微软雅黑" w:cs="微软雅黑"/>
          <w:spacing w:val="-2"/>
          <w:sz w:val="30"/>
          <w:szCs w:val="30"/>
        </w:rPr>
      </w:pPr>
    </w:p>
    <w:p w14:paraId="6684125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 Ibid. p. 269, 270.</w:t>
      </w:r>
    </w:p>
    <w:p w14:paraId="185373A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（b）同上，第269、270页。</w:t>
      </w:r>
    </w:p>
    <w:p w14:paraId="2EDBDCE4">
      <w:pPr>
        <w:spacing w:before="7" w:line="331" w:lineRule="auto"/>
        <w:ind w:firstLine="223"/>
        <w:jc w:val="both"/>
        <w:rPr>
          <w:rFonts w:hint="eastAsia" w:ascii="微软雅黑" w:hAnsi="微软雅黑" w:eastAsia="微软雅黑" w:cs="微软雅黑"/>
          <w:spacing w:val="-2"/>
          <w:sz w:val="30"/>
          <w:szCs w:val="30"/>
        </w:rPr>
      </w:pPr>
    </w:p>
    <w:p w14:paraId="036E86E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Mrs. M. H. a godly gentlewoman: comforting her in that common heaviness and godly sorrow, which the feeling and sense of sin worketh in God's children.</w:t>
      </w:r>
    </w:p>
    <w:p w14:paraId="5DD1AAF7">
      <w:pPr>
        <w:spacing w:before="7" w:line="331" w:lineRule="auto"/>
        <w:ind w:firstLine="223"/>
        <w:jc w:val="both"/>
        <w:rPr>
          <w:rFonts w:hint="eastAsia" w:ascii="微软雅黑" w:hAnsi="微软雅黑" w:eastAsia="微软雅黑" w:cs="微软雅黑"/>
          <w:spacing w:val="-2"/>
          <w:sz w:val="30"/>
          <w:szCs w:val="30"/>
        </w:rPr>
      </w:pPr>
    </w:p>
    <w:p w14:paraId="6AC9FB1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“致敬虔的淑女 M. H. 夫人：在她因感知到罪而在上帝儿女中产生的普遍沉重感和敬虔忧愁时安慰她。</w:t>
      </w:r>
    </w:p>
    <w:p w14:paraId="7DB79E1F">
      <w:pPr>
        <w:spacing w:before="7" w:line="331" w:lineRule="auto"/>
        <w:ind w:firstLine="223"/>
        <w:jc w:val="both"/>
        <w:rPr>
          <w:rFonts w:hint="eastAsia" w:ascii="微软雅黑" w:hAnsi="微软雅黑" w:eastAsia="微软雅黑" w:cs="微软雅黑"/>
          <w:spacing w:val="-2"/>
          <w:sz w:val="30"/>
          <w:szCs w:val="30"/>
        </w:rPr>
      </w:pPr>
    </w:p>
    <w:p w14:paraId="1276D0A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satan laboureth to loosen our faith, so must we labour to fasten it, by thinking on the promises and covenant of God in Christ's blood:</w:t>
      </w:r>
    </w:p>
    <w:p w14:paraId="545642B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“正如撒旦竭力想动摇我们的信心，我们也必须竭力使信心稳固，其方法是默想上帝在基督宝血中的应许和圣约：</w:t>
      </w:r>
    </w:p>
    <w:p w14:paraId="447D1346">
      <w:pPr>
        <w:spacing w:before="7" w:line="331" w:lineRule="auto"/>
        <w:ind w:firstLine="223"/>
        <w:jc w:val="both"/>
        <w:rPr>
          <w:rFonts w:hint="eastAsia" w:ascii="微软雅黑" w:hAnsi="微软雅黑" w:eastAsia="微软雅黑" w:cs="微软雅黑"/>
          <w:spacing w:val="-2"/>
          <w:sz w:val="30"/>
          <w:szCs w:val="30"/>
        </w:rPr>
      </w:pPr>
    </w:p>
    <w:p w14:paraId="5C589FB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namely, that God is our God, with all that ever he hath.</w:t>
      </w:r>
    </w:p>
    <w:p w14:paraId="69A84EE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即：上帝是我们的上帝，连同祂所拥有的一切。</w:t>
      </w:r>
    </w:p>
    <w:p w14:paraId="175D500D">
      <w:pPr>
        <w:spacing w:before="7" w:line="331" w:lineRule="auto"/>
        <w:ind w:firstLine="223"/>
        <w:jc w:val="both"/>
        <w:rPr>
          <w:rFonts w:hint="eastAsia" w:ascii="微软雅黑" w:hAnsi="微软雅黑" w:eastAsia="微软雅黑" w:cs="微软雅黑"/>
          <w:spacing w:val="-2"/>
          <w:sz w:val="30"/>
          <w:szCs w:val="30"/>
        </w:rPr>
      </w:pPr>
    </w:p>
    <w:p w14:paraId="460BB18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Which covenant dependeth and hangeth on God's own goodness, mercy, and truth, only; and not on our obedience, or worthiness, in any point: for then should we never be certain.</w:t>
      </w:r>
    </w:p>
    <w:p w14:paraId="4A06A15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这圣约唯独取决于上帝自身的良善、怜悯和真理；而在任何层面上都不取决于我们的顺服或价值：因为若是那样，我们就永远无法确定。</w:t>
      </w:r>
    </w:p>
    <w:p w14:paraId="79EB77C2">
      <w:pPr>
        <w:spacing w:before="7" w:line="331" w:lineRule="auto"/>
        <w:ind w:firstLine="223"/>
        <w:jc w:val="both"/>
        <w:rPr>
          <w:rFonts w:hint="eastAsia" w:ascii="微软雅黑" w:hAnsi="微软雅黑" w:eastAsia="微软雅黑" w:cs="微软雅黑"/>
          <w:spacing w:val="-2"/>
          <w:sz w:val="30"/>
          <w:szCs w:val="30"/>
        </w:rPr>
      </w:pPr>
    </w:p>
    <w:p w14:paraId="314A02A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God requireth of us obedience, and (c) worthiness: but not that thereby we might be his children, and he our Father;</w:t>
      </w:r>
    </w:p>
    <w:p w14:paraId="5BD1F75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的确，上帝要求我们的顺服和（c）价值：但这并非是为了让我们借此成为祂的儿女，祂成为我们的父；</w:t>
      </w:r>
    </w:p>
    <w:p w14:paraId="420D256C">
      <w:pPr>
        <w:spacing w:before="7" w:line="331" w:lineRule="auto"/>
        <w:ind w:firstLine="223"/>
        <w:jc w:val="both"/>
        <w:rPr>
          <w:rFonts w:hint="eastAsia" w:ascii="微软雅黑" w:hAnsi="微软雅黑" w:eastAsia="微软雅黑" w:cs="微软雅黑"/>
          <w:spacing w:val="-2"/>
          <w:sz w:val="30"/>
          <w:szCs w:val="30"/>
        </w:rPr>
      </w:pPr>
    </w:p>
    <w:p w14:paraId="5A12660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because he is our Father and we his children through his own goodness in Christ, therefore requireth he faith and obedience.</w:t>
      </w:r>
    </w:p>
    <w:p w14:paraId="6A32556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而是因为由于祂在基督里的良善，祂已经是我们的父，而我们是祂的儿女，因此祂才要求信心和顺服。</w:t>
      </w:r>
    </w:p>
    <w:p w14:paraId="548E5333">
      <w:pPr>
        <w:spacing w:before="7" w:line="331" w:lineRule="auto"/>
        <w:ind w:firstLine="223"/>
        <w:jc w:val="both"/>
        <w:rPr>
          <w:rFonts w:hint="eastAsia" w:ascii="微软雅黑" w:hAnsi="微软雅黑" w:eastAsia="微软雅黑" w:cs="微软雅黑"/>
          <w:spacing w:val="-2"/>
          <w:sz w:val="30"/>
          <w:szCs w:val="30"/>
        </w:rPr>
      </w:pPr>
    </w:p>
    <w:p w14:paraId="3C1A6D9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if we want this obedience and worthiness which he requireth, should we doubt whether he be our Father? Nay.</w:t>
      </w:r>
    </w:p>
    <w:p w14:paraId="16E7FEF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那么，如果我们缺少祂所要求的顺服和价值，我们是否该怀疑祂究竟是不是我们的父呢？不。</w:t>
      </w:r>
    </w:p>
    <w:p w14:paraId="3B54F4D4">
      <w:pPr>
        <w:spacing w:before="7" w:line="331" w:lineRule="auto"/>
        <w:ind w:firstLine="223"/>
        <w:jc w:val="both"/>
        <w:rPr>
          <w:rFonts w:hint="eastAsia" w:ascii="微软雅黑" w:hAnsi="微软雅黑" w:eastAsia="微软雅黑" w:cs="微软雅黑"/>
          <w:spacing w:val="-2"/>
          <w:sz w:val="30"/>
          <w:szCs w:val="30"/>
        </w:rPr>
      </w:pPr>
    </w:p>
    <w:p w14:paraId="6585652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were to make our obedience and worthiness the cause, and so put Christ out of place, for whose sake God is our Father.</w:t>
      </w:r>
    </w:p>
    <w:p w14:paraId="4E4F425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那将是把我们的顺服和价值当成了因，从而剥夺了基督的地位，正是为了基督的缘故上帝才是我们的父。</w:t>
      </w:r>
    </w:p>
    <w:p w14:paraId="35130049">
      <w:pPr>
        <w:spacing w:before="7" w:line="331" w:lineRule="auto"/>
        <w:ind w:firstLine="223"/>
        <w:jc w:val="both"/>
        <w:rPr>
          <w:rFonts w:hint="eastAsia" w:ascii="微软雅黑" w:hAnsi="微软雅黑" w:eastAsia="微软雅黑" w:cs="微软雅黑"/>
          <w:spacing w:val="-2"/>
          <w:sz w:val="30"/>
          <w:szCs w:val="30"/>
        </w:rPr>
      </w:pPr>
    </w:p>
    <w:p w14:paraId="67D08F7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rather, because he is our Father, and we feel ourselves to want such things as he requireth, we should be stirred up to a shamefacedness and blushing, because we are not as we should be.</w:t>
      </w:r>
    </w:p>
    <w:p w14:paraId="40471B3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相反，正是因为祂是我们的父，而我们察觉到自己缺少祂所要求的那些东西，我们就应该因此感到羞愧面红，因为我们未能达到应有的样子。</w:t>
      </w:r>
    </w:p>
    <w:p w14:paraId="4BD2D072">
      <w:pPr>
        <w:spacing w:before="7" w:line="331" w:lineRule="auto"/>
        <w:ind w:firstLine="223"/>
        <w:jc w:val="both"/>
        <w:rPr>
          <w:rFonts w:hint="eastAsia" w:ascii="微软雅黑" w:hAnsi="微软雅黑" w:eastAsia="微软雅黑" w:cs="微软雅黑"/>
          <w:spacing w:val="-2"/>
          <w:sz w:val="30"/>
          <w:szCs w:val="30"/>
        </w:rPr>
      </w:pPr>
    </w:p>
    <w:p w14:paraId="22D07DC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thereupon should we take occasion to go to our Father, in prayer, on this manner: Dear Father, thou, of thy own mercy in Jesus Christ, hast chosen me to be thy child:</w:t>
      </w:r>
    </w:p>
    <w:p w14:paraId="41D515E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并以此为契机，以这种方式向我们的父祈祷：亲爱的父，祢凭着祢自己在耶稣基督里的怜悯，拣选了我作祢的孩子：</w:t>
      </w:r>
    </w:p>
    <w:p w14:paraId="502E19AA">
      <w:pPr>
        <w:spacing w:before="7" w:line="331" w:lineRule="auto"/>
        <w:ind w:firstLine="223"/>
        <w:jc w:val="both"/>
        <w:rPr>
          <w:rFonts w:hint="eastAsia" w:ascii="微软雅黑" w:hAnsi="微软雅黑" w:eastAsia="微软雅黑" w:cs="微软雅黑"/>
          <w:spacing w:val="-2"/>
          <w:sz w:val="30"/>
          <w:szCs w:val="30"/>
        </w:rPr>
      </w:pPr>
    </w:p>
    <w:p w14:paraId="6CD2581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therefore thou wouldst that I should be brought into thy church and faithful company of thy children, wherein thou hast kept me hitherto; thy name therefore be praised.</w:t>
      </w:r>
    </w:p>
    <w:p w14:paraId="1B183EB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因此祢也定意让我被带入祢的教会和祢儿女那信实的群体中，祢迄今为止都在其中保守我；愿祢的名因此受颂赞。</w:t>
      </w:r>
    </w:p>
    <w:p w14:paraId="089EF2F5">
      <w:pPr>
        <w:spacing w:before="7" w:line="331" w:lineRule="auto"/>
        <w:ind w:firstLine="223"/>
        <w:jc w:val="both"/>
        <w:rPr>
          <w:rFonts w:hint="eastAsia" w:ascii="微软雅黑" w:hAnsi="微软雅黑" w:eastAsia="微软雅黑" w:cs="微软雅黑"/>
          <w:spacing w:val="-2"/>
          <w:sz w:val="30"/>
          <w:szCs w:val="30"/>
        </w:rPr>
      </w:pPr>
    </w:p>
    <w:p w14:paraId="6FE968D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I see myself to want faith, hope, love, &amp;c. which thy children have, and thou requirest of me.</w:t>
      </w:r>
    </w:p>
    <w:p w14:paraId="00CBE43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现在，我看到自己缺少信心、盼望、爱心等祢的孩子所拥有的、且祢向我所要求的东西。</w:t>
      </w:r>
    </w:p>
    <w:p w14:paraId="04336807">
      <w:pPr>
        <w:spacing w:before="7" w:line="331" w:lineRule="auto"/>
        <w:ind w:firstLine="223"/>
        <w:jc w:val="both"/>
        <w:rPr>
          <w:rFonts w:hint="eastAsia" w:ascii="微软雅黑" w:hAnsi="微软雅黑" w:eastAsia="微软雅黑" w:cs="微软雅黑"/>
          <w:spacing w:val="-2"/>
          <w:sz w:val="30"/>
          <w:szCs w:val="30"/>
        </w:rPr>
      </w:pPr>
    </w:p>
    <w:p w14:paraId="7F63511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Wherethrough the devil would have me to doubt, yea, utterly to despair of thy fatherly goodness, favour, and mercy.</w:t>
      </w:r>
    </w:p>
    <w:p w14:paraId="7499AFB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魔鬼借此想让我去怀疑，甚至对我那慈父般的良善、眷顾和怜悯感到彻底绝望。</w:t>
      </w:r>
    </w:p>
    <w:p w14:paraId="046C67B2">
      <w:pPr>
        <w:spacing w:before="7" w:line="331" w:lineRule="auto"/>
        <w:ind w:firstLine="223"/>
        <w:jc w:val="both"/>
        <w:rPr>
          <w:rFonts w:hint="eastAsia" w:ascii="微软雅黑" w:hAnsi="微软雅黑" w:eastAsia="微软雅黑" w:cs="微软雅黑"/>
          <w:spacing w:val="-2"/>
          <w:sz w:val="30"/>
          <w:szCs w:val="30"/>
        </w:rPr>
      </w:pPr>
    </w:p>
    <w:p w14:paraId="7E7553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I come to thee, as to my merciful Father, through thy dear Son Jesus Christ: and pray thee to help me, good Lord.</w:t>
      </w:r>
    </w:p>
    <w:p w14:paraId="73EF9E3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因此，我借着祢亲爱的儿子耶稣基督，来到祢面前，正如来到我仁慈的父面前：求祢帮助我，良善的主。</w:t>
      </w:r>
    </w:p>
    <w:p w14:paraId="4F3BA1CE">
      <w:pPr>
        <w:spacing w:before="7" w:line="331" w:lineRule="auto"/>
        <w:ind w:firstLine="223"/>
        <w:jc w:val="both"/>
        <w:rPr>
          <w:rFonts w:hint="eastAsia" w:ascii="微软雅黑" w:hAnsi="微软雅黑" w:eastAsia="微软雅黑" w:cs="微软雅黑"/>
          <w:spacing w:val="-2"/>
          <w:sz w:val="30"/>
          <w:szCs w:val="30"/>
        </w:rPr>
      </w:pPr>
    </w:p>
    <w:p w14:paraId="28741ED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Help me, and give me faith, hope, love, &amp;c. and grant that thy holy Spirit may be with me for ever, and more and more, to assure me that thou art my Father;</w:t>
      </w:r>
    </w:p>
    <w:p w14:paraId="1FA75B3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帮助我，赐给我信心、盼望、爱心等，并准许祢的圣灵永远与我同在，且日益加增，以此向我保证祢是我的父；</w:t>
      </w:r>
    </w:p>
    <w:p w14:paraId="40FD43E7">
      <w:pPr>
        <w:spacing w:before="7" w:line="331" w:lineRule="auto"/>
        <w:ind w:firstLine="223"/>
        <w:jc w:val="both"/>
        <w:rPr>
          <w:rFonts w:hint="eastAsia" w:ascii="微软雅黑" w:hAnsi="微软雅黑" w:eastAsia="微软雅黑" w:cs="微软雅黑"/>
          <w:spacing w:val="-2"/>
          <w:sz w:val="30"/>
          <w:szCs w:val="30"/>
        </w:rPr>
      </w:pPr>
    </w:p>
    <w:p w14:paraId="50C0D76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this merciful covenant (which thou madest with me, in respect of thy grace, in Christ and for Christ, and not in respect of any my worthiness) is always to me.</w:t>
      </w:r>
    </w:p>
    <w:p w14:paraId="10127A4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保证这慈悲的约（这是祢因着祢的恩典，在基督里并为了基督的缘故，而非因着我的任何价值与我立的）永远属于我。</w:t>
      </w:r>
    </w:p>
    <w:p w14:paraId="1580A6B8">
      <w:pPr>
        <w:spacing w:before="7" w:line="331" w:lineRule="auto"/>
        <w:ind w:firstLine="223"/>
        <w:jc w:val="both"/>
        <w:rPr>
          <w:rFonts w:hint="eastAsia" w:ascii="微软雅黑" w:hAnsi="微软雅黑" w:eastAsia="微软雅黑" w:cs="微软雅黑"/>
          <w:spacing w:val="-2"/>
          <w:sz w:val="30"/>
          <w:szCs w:val="30"/>
        </w:rPr>
      </w:pPr>
    </w:p>
    <w:p w14:paraId="5C9D50B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this sort, I say, you must pray, and use your cogitations, when satan would have you to doubt of your salvation.</w:t>
      </w:r>
    </w:p>
    <w:p w14:paraId="2C2E790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我说，当撒旦想让你对自己的救赎产生怀疑时，你就必须用这种方式祈祷和思考。</w:t>
      </w:r>
    </w:p>
    <w:p w14:paraId="50E8E20E">
      <w:pPr>
        <w:spacing w:before="7" w:line="331" w:lineRule="auto"/>
        <w:ind w:firstLine="223"/>
        <w:jc w:val="both"/>
        <w:rPr>
          <w:rFonts w:hint="eastAsia" w:ascii="微软雅黑" w:hAnsi="微软雅黑" w:eastAsia="微软雅黑" w:cs="微软雅黑"/>
          <w:spacing w:val="-2"/>
          <w:sz w:val="30"/>
          <w:szCs w:val="30"/>
        </w:rPr>
      </w:pPr>
    </w:p>
    <w:p w14:paraId="471E89F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 The word worthiness, here used by Mr. Bradford, does not, in this connection, signify merit, or desert; but a suitableness of practice, becoming of, correspondent to, and such as may be expected to follow upon, a profession of conversion.</w:t>
      </w:r>
    </w:p>
    <w:p w14:paraId="69CCC23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（c）布拉德福德先生在此使用的“价值”一词，在这一语境下并不意味着功德或应得；而是指一种与之相称的行为上的合宜性，即与信主告白相符、对应，且被期望随之而来的表现。</w:t>
      </w:r>
    </w:p>
    <w:p w14:paraId="25C266D7">
      <w:pPr>
        <w:spacing w:before="7" w:line="331" w:lineRule="auto"/>
        <w:ind w:firstLine="223"/>
        <w:jc w:val="both"/>
        <w:rPr>
          <w:rFonts w:hint="eastAsia" w:ascii="微软雅黑" w:hAnsi="微软雅黑" w:eastAsia="微软雅黑" w:cs="微软雅黑"/>
          <w:spacing w:val="-2"/>
          <w:sz w:val="30"/>
          <w:szCs w:val="30"/>
        </w:rPr>
      </w:pPr>
    </w:p>
    <w:p w14:paraId="0276F2F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 this sense, the word very frequently occurs in our old writers.</w:t>
      </w:r>
    </w:p>
    <w:p w14:paraId="5A47FC4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在这一意义上，该词在我们早期的作家中频繁出现。</w:t>
      </w:r>
    </w:p>
    <w:p w14:paraId="7EF7A04C">
      <w:pPr>
        <w:spacing w:before="7" w:line="331" w:lineRule="auto"/>
        <w:ind w:firstLine="223"/>
        <w:jc w:val="both"/>
        <w:rPr>
          <w:rFonts w:hint="eastAsia" w:ascii="微软雅黑" w:hAnsi="微软雅黑" w:eastAsia="微软雅黑" w:cs="微软雅黑"/>
          <w:spacing w:val="-2"/>
          <w:sz w:val="30"/>
          <w:szCs w:val="30"/>
        </w:rPr>
      </w:pPr>
    </w:p>
    <w:p w14:paraId="7E88081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Just as the adjectives Axiov and Dignus are often used by writers more ancient still.</w:t>
      </w:r>
    </w:p>
    <w:p w14:paraId="6DB9ECD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就像形容词 Axiov 和 Dignus 经常被更古老的作家使用一样。</w:t>
      </w:r>
    </w:p>
    <w:p w14:paraId="42900E59">
      <w:pPr>
        <w:spacing w:before="7" w:line="331" w:lineRule="auto"/>
        <w:ind w:firstLine="223"/>
        <w:jc w:val="both"/>
        <w:rPr>
          <w:rFonts w:hint="eastAsia" w:ascii="微软雅黑" w:hAnsi="微软雅黑" w:eastAsia="微软雅黑" w:cs="微软雅黑"/>
          <w:spacing w:val="-2"/>
          <w:sz w:val="30"/>
          <w:szCs w:val="30"/>
        </w:rPr>
      </w:pPr>
    </w:p>
    <w:p w14:paraId="7A43197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"Might not [God] have made you blind, deaf, lame, frantic, &amp;c.? Might he not have made you a Jew, a Turk, a papist, &amp;c.?</w:t>
      </w:r>
    </w:p>
    <w:p w14:paraId="6F66C07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“难道［上帝］不能把你造成瞎眼的、聋的、瘸的、发狂的等吗？祂难道不能把你造成犹太人、土耳其人、教皇派信徒等吗？</w:t>
      </w:r>
    </w:p>
    <w:p w14:paraId="26772836">
      <w:pPr>
        <w:spacing w:before="7" w:line="331" w:lineRule="auto"/>
        <w:ind w:firstLine="223"/>
        <w:jc w:val="both"/>
        <w:rPr>
          <w:rFonts w:hint="eastAsia" w:ascii="微软雅黑" w:hAnsi="微软雅黑" w:eastAsia="微软雅黑" w:cs="微软雅黑"/>
          <w:spacing w:val="-2"/>
          <w:sz w:val="30"/>
          <w:szCs w:val="30"/>
        </w:rPr>
      </w:pPr>
    </w:p>
    <w:p w14:paraId="6E1B25D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why hath he not done so; Verily, because he loved you.</w:t>
      </w:r>
    </w:p>
    <w:p w14:paraId="34AAC77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而祂为何没有这样做呢？诚然，是因为祂爱你。</w:t>
      </w:r>
    </w:p>
    <w:p w14:paraId="045C2ABB">
      <w:pPr>
        <w:spacing w:before="7" w:line="331" w:lineRule="auto"/>
        <w:ind w:firstLine="223"/>
        <w:jc w:val="both"/>
        <w:rPr>
          <w:rFonts w:hint="eastAsia" w:ascii="微软雅黑" w:hAnsi="微软雅黑" w:eastAsia="微软雅黑" w:cs="微软雅黑"/>
          <w:spacing w:val="-2"/>
          <w:sz w:val="30"/>
          <w:szCs w:val="30"/>
        </w:rPr>
      </w:pPr>
    </w:p>
    <w:p w14:paraId="6875D74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why did he love you? What was there in you, to move him to love you?</w:t>
      </w:r>
    </w:p>
    <w:p w14:paraId="627775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而祂为何爱你呢？你身上有什么能打动祂去爱你呢？</w:t>
      </w:r>
    </w:p>
    <w:p w14:paraId="09E61894">
      <w:pPr>
        <w:spacing w:before="7" w:line="331" w:lineRule="auto"/>
        <w:ind w:firstLine="223"/>
        <w:jc w:val="both"/>
        <w:rPr>
          <w:rFonts w:hint="eastAsia" w:ascii="微软雅黑" w:hAnsi="微软雅黑" w:eastAsia="微软雅黑" w:cs="微软雅黑"/>
          <w:spacing w:val="-2"/>
          <w:sz w:val="30"/>
          <w:szCs w:val="30"/>
        </w:rPr>
      </w:pPr>
    </w:p>
    <w:p w14:paraId="62D367D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Surely, nothing moved him to love you, and therefore to make you, and so hitherto to keep you, but his own goodness in Christ.</w:t>
      </w:r>
    </w:p>
    <w:p w14:paraId="1E1F940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无疑，没有什么能打动祂去爱你，并因此造就你、迄今为止一直保守你，唯有祂自己在基督里的良善。</w:t>
      </w:r>
    </w:p>
    <w:p w14:paraId="357E7F4B">
      <w:pPr>
        <w:spacing w:before="7" w:line="331" w:lineRule="auto"/>
        <w:ind w:firstLine="223"/>
        <w:jc w:val="both"/>
        <w:rPr>
          <w:rFonts w:hint="eastAsia" w:ascii="微软雅黑" w:hAnsi="微软雅黑" w:eastAsia="微软雅黑" w:cs="微软雅黑"/>
          <w:spacing w:val="-2"/>
          <w:sz w:val="30"/>
          <w:szCs w:val="30"/>
        </w:rPr>
      </w:pPr>
    </w:p>
    <w:p w14:paraId="261F1C3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then, in that his goodness in Christ still remaineth as much as it was, that is, even as great as himself, for it cannot be lessoned;</w:t>
      </w:r>
    </w:p>
    <w:p w14:paraId="4245284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那么，既然祂在基督里的良善依然如故，即与祂自身一样伟大，因为它是不能减损的；</w:t>
      </w:r>
    </w:p>
    <w:p w14:paraId="26694C46">
      <w:pPr>
        <w:spacing w:before="7" w:line="331" w:lineRule="auto"/>
        <w:ind w:firstLine="223"/>
        <w:jc w:val="both"/>
        <w:rPr>
          <w:rFonts w:hint="eastAsia" w:ascii="微软雅黑" w:hAnsi="微软雅黑" w:eastAsia="微软雅黑" w:cs="微软雅黑"/>
          <w:spacing w:val="-2"/>
          <w:sz w:val="30"/>
          <w:szCs w:val="30"/>
        </w:rPr>
      </w:pPr>
    </w:p>
    <w:p w14:paraId="7A7FE74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should it be, but that he is your God and Father? Believe this, believe this, my good sister: for God is no changeling.</w:t>
      </w:r>
    </w:p>
    <w:p w14:paraId="34D1C56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那祂怎能不是你的上帝和父呢？相信这一点，相信这一点吧，我亲爱的姊妹：因为上帝绝不是善变的。</w:t>
      </w:r>
    </w:p>
    <w:p w14:paraId="1A0B0859">
      <w:pPr>
        <w:spacing w:before="7" w:line="331" w:lineRule="auto"/>
        <w:ind w:firstLine="223"/>
        <w:jc w:val="both"/>
        <w:rPr>
          <w:rFonts w:hint="eastAsia" w:ascii="微软雅黑" w:hAnsi="微软雅黑" w:eastAsia="微软雅黑" w:cs="微软雅黑"/>
          <w:spacing w:val="-2"/>
          <w:sz w:val="30"/>
          <w:szCs w:val="30"/>
        </w:rPr>
      </w:pPr>
    </w:p>
    <w:p w14:paraId="0D7A2FB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Them, whom he loveth, he loveth to the end (d)."</w:t>
      </w:r>
    </w:p>
    <w:p w14:paraId="0C657F4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祂所爱的人，祂必爱他们到底（d）。”</w:t>
      </w:r>
    </w:p>
    <w:p w14:paraId="1F129939">
      <w:pPr>
        <w:spacing w:before="7" w:line="331" w:lineRule="auto"/>
        <w:ind w:firstLine="223"/>
        <w:jc w:val="both"/>
        <w:rPr>
          <w:rFonts w:hint="eastAsia" w:ascii="微软雅黑" w:hAnsi="微软雅黑" w:eastAsia="微软雅黑" w:cs="微软雅黑"/>
          <w:spacing w:val="-2"/>
          <w:sz w:val="30"/>
          <w:szCs w:val="30"/>
        </w:rPr>
      </w:pPr>
    </w:p>
    <w:p w14:paraId="336442B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 Fox’s Acts and Mon. vol. iii. p. 271, 272.</w:t>
      </w:r>
    </w:p>
    <w:p w14:paraId="2A23B40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（d）福克斯《使徒行传与古迹》第三卷，第271、272页。</w:t>
      </w:r>
    </w:p>
    <w:p w14:paraId="15F7E000">
      <w:pPr>
        <w:spacing w:before="7" w:line="331" w:lineRule="auto"/>
        <w:ind w:firstLine="223"/>
        <w:jc w:val="both"/>
        <w:rPr>
          <w:rFonts w:hint="eastAsia" w:ascii="微软雅黑" w:hAnsi="微软雅黑" w:eastAsia="微软雅黑" w:cs="微软雅黑"/>
          <w:spacing w:val="-2"/>
          <w:sz w:val="30"/>
          <w:szCs w:val="30"/>
        </w:rPr>
      </w:pPr>
    </w:p>
    <w:p w14:paraId="44EE6AA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another religious friend, who was in darkness and distress of soul, Mr. Bradford wrote as follows:</w:t>
      </w:r>
    </w:p>
    <w:p w14:paraId="390D8BCC">
      <w:pPr>
        <w:spacing w:before="7" w:line="331" w:lineRule="auto"/>
        <w:ind w:firstLine="223"/>
        <w:jc w:val="both"/>
        <w:rPr>
          <w:rFonts w:hint="eastAsia" w:ascii="微软雅黑" w:hAnsi="微软雅黑" w:eastAsia="微软雅黑" w:cs="微软雅黑"/>
          <w:spacing w:val="-2"/>
          <w:sz w:val="30"/>
          <w:szCs w:val="30"/>
        </w:rPr>
      </w:pPr>
    </w:p>
    <w:p w14:paraId="1DE3C09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给另一位正处于心灵黑暗和痛苦中的主内朋友，布拉德福德先生这样写道：</w:t>
      </w:r>
    </w:p>
    <w:p w14:paraId="1285FB2A">
      <w:pPr>
        <w:spacing w:before="7" w:line="331" w:lineRule="auto"/>
        <w:ind w:firstLine="223"/>
        <w:jc w:val="both"/>
        <w:rPr>
          <w:rFonts w:hint="eastAsia" w:ascii="微软雅黑" w:hAnsi="微软雅黑" w:eastAsia="微软雅黑" w:cs="微软雅黑"/>
          <w:spacing w:val="-2"/>
          <w:sz w:val="30"/>
          <w:szCs w:val="30"/>
        </w:rPr>
      </w:pPr>
    </w:p>
    <w:p w14:paraId="190A5DC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[i. e. God's] calling and gifts be such, that he can never repent him of them.</w:t>
      </w:r>
    </w:p>
    <w:p w14:paraId="27F2299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“祂［即上帝］的选召和恩赐是这样的：祂绝不会对此后悔。</w:t>
      </w:r>
    </w:p>
    <w:p w14:paraId="79F50AC1">
      <w:pPr>
        <w:spacing w:before="7" w:line="331" w:lineRule="auto"/>
        <w:ind w:firstLine="223"/>
        <w:jc w:val="both"/>
        <w:rPr>
          <w:rFonts w:hint="eastAsia" w:ascii="微软雅黑" w:hAnsi="微软雅黑" w:eastAsia="微软雅黑" w:cs="微软雅黑"/>
          <w:spacing w:val="-2"/>
          <w:sz w:val="30"/>
          <w:szCs w:val="30"/>
        </w:rPr>
      </w:pPr>
    </w:p>
    <w:p w14:paraId="60C8D8F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he loveth, he loveth to the end. None of his chosen can perish.</w:t>
      </w:r>
    </w:p>
    <w:p w14:paraId="3CCE6A5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当祂爱一个人时，祂必爱到终点。祂拣选的人中没有一个会灭亡。</w:t>
      </w:r>
    </w:p>
    <w:p w14:paraId="60571851">
      <w:pPr>
        <w:spacing w:before="7" w:line="331" w:lineRule="auto"/>
        <w:ind w:firstLine="223"/>
        <w:jc w:val="both"/>
        <w:rPr>
          <w:rFonts w:hint="eastAsia" w:ascii="微软雅黑" w:hAnsi="微软雅黑" w:eastAsia="微软雅黑" w:cs="微软雅黑"/>
          <w:spacing w:val="-2"/>
          <w:sz w:val="30"/>
          <w:szCs w:val="30"/>
        </w:rPr>
      </w:pPr>
    </w:p>
    <w:p w14:paraId="7F86A48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he had not chosen you (as, most certainly, he hath), he would not have so called you, he would not have so justified you, he would never have so glorified you with his gracious gifts:</w:t>
      </w:r>
    </w:p>
    <w:p w14:paraId="60692F6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如果祂没有拣选你（事实上，祂肯定已经拣选了），祂就不会这样呼召你，不会这样称你为义，也绝不会用祂恩惠的赏赐这样荣耀你：</w:t>
      </w:r>
    </w:p>
    <w:p w14:paraId="6CC0A4F8">
      <w:pPr>
        <w:spacing w:before="7" w:line="331" w:lineRule="auto"/>
        <w:ind w:firstLine="223"/>
        <w:jc w:val="both"/>
        <w:rPr>
          <w:rFonts w:hint="eastAsia" w:ascii="微软雅黑" w:hAnsi="微软雅黑" w:eastAsia="微软雅黑" w:cs="微软雅黑"/>
          <w:spacing w:val="-2"/>
          <w:sz w:val="30"/>
          <w:szCs w:val="30"/>
        </w:rPr>
      </w:pPr>
    </w:p>
    <w:p w14:paraId="6A6F1AB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would never have so exercised your faith with temptations, as he hath and doth, if he had not chosen you.</w:t>
      </w:r>
    </w:p>
    <w:p w14:paraId="472B85E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如果祂没有拣选你，祂绝不会过去和现在都用试探这样操练你的信心。</w:t>
      </w:r>
    </w:p>
    <w:p w14:paraId="6A310442">
      <w:pPr>
        <w:spacing w:before="7" w:line="331" w:lineRule="auto"/>
        <w:ind w:firstLine="223"/>
        <w:jc w:val="both"/>
        <w:rPr>
          <w:rFonts w:hint="eastAsia" w:ascii="微软雅黑" w:hAnsi="微软雅黑" w:eastAsia="微软雅黑" w:cs="微软雅黑"/>
          <w:spacing w:val="-2"/>
          <w:sz w:val="30"/>
          <w:szCs w:val="30"/>
        </w:rPr>
      </w:pPr>
    </w:p>
    <w:p w14:paraId="2E26452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he hath chosen you, as doubtless he hath, in Christ; then neither can you, nor ever shall you, perish.</w:t>
      </w:r>
    </w:p>
    <w:p w14:paraId="72A8901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如果祂在基督里拣选了你（这是无疑的），那么你绝不能、也绝不会灭亡。</w:t>
      </w:r>
    </w:p>
    <w:p w14:paraId="0E89217A">
      <w:pPr>
        <w:spacing w:before="7" w:line="331" w:lineRule="auto"/>
        <w:ind w:firstLine="223"/>
        <w:jc w:val="both"/>
        <w:rPr>
          <w:rFonts w:hint="eastAsia" w:ascii="微软雅黑" w:hAnsi="微软雅黑" w:eastAsia="微软雅黑" w:cs="微软雅黑"/>
          <w:spacing w:val="-2"/>
          <w:sz w:val="30"/>
          <w:szCs w:val="30"/>
        </w:rPr>
      </w:pPr>
    </w:p>
    <w:p w14:paraId="17FB844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if you fail, he putteth under his hand: you shall not lie still [in sin].</w:t>
      </w:r>
    </w:p>
    <w:p w14:paraId="69D49E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因为，如果你跌倒，祂必伸出手来扶持：你必不至于一直躺卧（在罪中）。</w:t>
      </w:r>
    </w:p>
    <w:p w14:paraId="14CBCC22">
      <w:pPr>
        <w:spacing w:before="7" w:line="331" w:lineRule="auto"/>
        <w:ind w:firstLine="223"/>
        <w:jc w:val="both"/>
        <w:rPr>
          <w:rFonts w:hint="eastAsia" w:ascii="微软雅黑" w:hAnsi="微软雅黑" w:eastAsia="微软雅黑" w:cs="微软雅黑"/>
          <w:spacing w:val="-2"/>
          <w:sz w:val="30"/>
          <w:szCs w:val="30"/>
        </w:rPr>
      </w:pPr>
    </w:p>
    <w:p w14:paraId="4F056A0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careful is Christ your keeper, over you.</w:t>
      </w:r>
    </w:p>
    <w:p w14:paraId="6282C25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基督你的看顾者，对你是如此细心照料。</w:t>
      </w:r>
    </w:p>
    <w:p w14:paraId="33CBDE9A">
      <w:pPr>
        <w:spacing w:before="7" w:line="331" w:lineRule="auto"/>
        <w:ind w:firstLine="223"/>
        <w:jc w:val="both"/>
        <w:rPr>
          <w:rFonts w:hint="eastAsia" w:ascii="微软雅黑" w:hAnsi="微软雅黑" w:eastAsia="微软雅黑" w:cs="微软雅黑"/>
          <w:spacing w:val="-2"/>
          <w:sz w:val="30"/>
          <w:szCs w:val="30"/>
        </w:rPr>
      </w:pPr>
    </w:p>
    <w:p w14:paraId="441A06F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Never was mother so mindful over her child, as he is over you.</w:t>
      </w:r>
    </w:p>
    <w:p w14:paraId="27365D4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从来没有一位母亲像祂对你这样挂念她的孩子。</w:t>
      </w:r>
    </w:p>
    <w:p w14:paraId="640319DC">
      <w:pPr>
        <w:spacing w:before="7" w:line="331" w:lineRule="auto"/>
        <w:ind w:firstLine="223"/>
        <w:jc w:val="both"/>
        <w:rPr>
          <w:rFonts w:hint="eastAsia" w:ascii="微软雅黑" w:hAnsi="微软雅黑" w:eastAsia="微软雅黑" w:cs="微软雅黑"/>
          <w:spacing w:val="-2"/>
          <w:sz w:val="30"/>
          <w:szCs w:val="30"/>
        </w:rPr>
      </w:pPr>
    </w:p>
    <w:p w14:paraId="58D194B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hath not he always been so? Think you God to be mutable? Is he a changeling?</w:t>
      </w:r>
    </w:p>
    <w:p w14:paraId="069967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而祂不一直以来都是如此吗？你以为上帝是会改变的吗？祂是善变的吗？</w:t>
      </w:r>
    </w:p>
    <w:p w14:paraId="71E46FB8">
      <w:pPr>
        <w:spacing w:before="7" w:line="331" w:lineRule="auto"/>
        <w:ind w:firstLine="223"/>
        <w:jc w:val="both"/>
        <w:rPr>
          <w:rFonts w:hint="eastAsia" w:ascii="微软雅黑" w:hAnsi="微软雅黑" w:eastAsia="微软雅黑" w:cs="微软雅黑"/>
          <w:spacing w:val="-2"/>
          <w:sz w:val="30"/>
          <w:szCs w:val="30"/>
        </w:rPr>
      </w:pPr>
    </w:p>
    <w:p w14:paraId="02503AC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Doth not he love to the end, them whom he loveth?</w:t>
      </w:r>
    </w:p>
    <w:p w14:paraId="375FD13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祂难道不是爱祂所爱的人到底吗？</w:t>
      </w:r>
    </w:p>
    <w:p w14:paraId="313AE066">
      <w:pPr>
        <w:spacing w:before="7" w:line="331" w:lineRule="auto"/>
        <w:ind w:firstLine="223"/>
        <w:jc w:val="both"/>
        <w:rPr>
          <w:rFonts w:hint="eastAsia" w:ascii="微软雅黑" w:hAnsi="微软雅黑" w:eastAsia="微软雅黑" w:cs="微软雅黑"/>
          <w:spacing w:val="-2"/>
          <w:sz w:val="30"/>
          <w:szCs w:val="30"/>
        </w:rPr>
      </w:pPr>
    </w:p>
    <w:p w14:paraId="4796137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Are not his gifts and calling such, that he cannot repent him of them? for else were he no God.</w:t>
      </w:r>
    </w:p>
    <w:p w14:paraId="1DB0896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祂的恩赐和选召难道不是叫祂绝不后悔的吗？否则祂就不再是上帝了。</w:t>
      </w:r>
    </w:p>
    <w:p w14:paraId="160E2851">
      <w:pPr>
        <w:spacing w:before="7" w:line="331" w:lineRule="auto"/>
        <w:ind w:firstLine="223"/>
        <w:jc w:val="both"/>
        <w:rPr>
          <w:rFonts w:hint="eastAsia" w:ascii="微软雅黑" w:hAnsi="微软雅黑" w:eastAsia="微软雅黑" w:cs="微软雅黑"/>
          <w:spacing w:val="-2"/>
          <w:sz w:val="30"/>
          <w:szCs w:val="30"/>
        </w:rPr>
      </w:pPr>
    </w:p>
    <w:p w14:paraId="4B9539C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should perish, then wanted he power: for, I am certain, his will toward you is not to be doubted of.</w:t>
      </w:r>
    </w:p>
    <w:p w14:paraId="4B30A73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如果你灭亡，那意味着祂缺乏能力：因为我确信，祂对你的旨意是不容置疑的。</w:t>
      </w:r>
    </w:p>
    <w:p w14:paraId="7FC02BFA">
      <w:pPr>
        <w:spacing w:before="7" w:line="331" w:lineRule="auto"/>
        <w:ind w:firstLine="223"/>
        <w:jc w:val="both"/>
        <w:rPr>
          <w:rFonts w:hint="eastAsia" w:ascii="微软雅黑" w:hAnsi="微软雅黑" w:eastAsia="微软雅黑" w:cs="微软雅黑"/>
          <w:spacing w:val="-2"/>
          <w:sz w:val="30"/>
          <w:szCs w:val="30"/>
        </w:rPr>
      </w:pPr>
    </w:p>
    <w:p w14:paraId="32B8873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Hath not the Spirit, which is the spirit of truth, told you so;</w:t>
      </w:r>
    </w:p>
    <w:p w14:paraId="26C33AA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真理的圣灵难道没有这样告诉你吗？</w:t>
      </w:r>
    </w:p>
    <w:p w14:paraId="0AEF9544">
      <w:pPr>
        <w:spacing w:before="7" w:line="331" w:lineRule="auto"/>
        <w:ind w:firstLine="223"/>
        <w:jc w:val="both"/>
        <w:rPr>
          <w:rFonts w:hint="eastAsia" w:ascii="微软雅黑" w:hAnsi="微软雅黑" w:eastAsia="微软雅黑" w:cs="微软雅黑"/>
          <w:spacing w:val="-2"/>
          <w:sz w:val="30"/>
          <w:szCs w:val="30"/>
        </w:rPr>
      </w:pPr>
    </w:p>
    <w:p w14:paraId="195476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will you now hearken with Eve, to the lying spirit, which would have you (not to despair; no, he goeth more craftily to work: but) to doubt and stand in a mammering?</w:t>
      </w:r>
    </w:p>
    <w:p w14:paraId="64A94B6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难道你要像夏娃一样去听从那个说谎的灵吗？那个灵想让你（不是为了叫你绝望；不，他工作得更加诡诈：而是为了叫你）怀疑并陷入踌躇之中。</w:t>
      </w:r>
    </w:p>
    <w:p w14:paraId="07A6F63A">
      <w:pPr>
        <w:spacing w:before="7" w:line="331" w:lineRule="auto"/>
        <w:ind w:firstLine="223"/>
        <w:jc w:val="both"/>
        <w:rPr>
          <w:rFonts w:hint="eastAsia" w:ascii="微软雅黑" w:hAnsi="微软雅黑" w:eastAsia="微软雅黑" w:cs="微软雅黑"/>
          <w:spacing w:val="-2"/>
          <w:sz w:val="30"/>
          <w:szCs w:val="30"/>
        </w:rPr>
      </w:pPr>
    </w:p>
    <w:p w14:paraId="7D83417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so should you never truly love God, but serve him of a servile fear, lest he should cast you off for your unworthiness and unthankfulness:</w:t>
      </w:r>
    </w:p>
    <w:p w14:paraId="4EB73B1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这样你在任何情况下都永远无法真正爱上帝，而只会出于一种奴才般的恐惧去事奉祂，唯恐祂会因为你的不配和不知恩而抛弃你：</w:t>
      </w:r>
    </w:p>
    <w:p w14:paraId="274A3B57">
      <w:pPr>
        <w:spacing w:before="7" w:line="331" w:lineRule="auto"/>
        <w:ind w:firstLine="223"/>
        <w:jc w:val="both"/>
        <w:rPr>
          <w:rFonts w:hint="eastAsia" w:ascii="微软雅黑" w:hAnsi="微软雅黑" w:eastAsia="微软雅黑" w:cs="微软雅黑"/>
          <w:spacing w:val="-2"/>
          <w:sz w:val="30"/>
          <w:szCs w:val="30"/>
        </w:rPr>
      </w:pPr>
    </w:p>
    <w:p w14:paraId="2AFA73F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though your thankfulness, or worthiness, were any cause with God, why he hath chosen you, or will finally keep you!</w:t>
      </w:r>
    </w:p>
    <w:p w14:paraId="68AB56A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仿佛你的感恩或价值是上帝拣选你、或最终保守你的任何原因似的！</w:t>
      </w:r>
    </w:p>
    <w:p w14:paraId="386BF26D">
      <w:pPr>
        <w:spacing w:before="7" w:line="331" w:lineRule="auto"/>
        <w:ind w:firstLine="223"/>
        <w:jc w:val="both"/>
        <w:rPr>
          <w:rFonts w:hint="eastAsia" w:ascii="微软雅黑" w:hAnsi="微软雅黑" w:eastAsia="微软雅黑" w:cs="微软雅黑"/>
          <w:spacing w:val="-2"/>
          <w:sz w:val="30"/>
          <w:szCs w:val="30"/>
        </w:rPr>
      </w:pPr>
    </w:p>
    <w:p w14:paraId="6196EA6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Your thankfulness and worthiness are fruits and effects of your election: they are no causes.</w:t>
      </w:r>
    </w:p>
    <w:p w14:paraId="69FB2F1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你的感恩和价值是你蒙拣选的果子和功效：它们绝不是原因。</w:t>
      </w:r>
    </w:p>
    <w:p w14:paraId="0530A736">
      <w:pPr>
        <w:spacing w:before="7" w:line="331" w:lineRule="auto"/>
        <w:ind w:firstLine="223"/>
        <w:jc w:val="both"/>
        <w:rPr>
          <w:rFonts w:hint="eastAsia" w:ascii="微软雅黑" w:hAnsi="微软雅黑" w:eastAsia="微软雅黑" w:cs="微软雅黑"/>
          <w:spacing w:val="-2"/>
          <w:sz w:val="30"/>
          <w:szCs w:val="30"/>
        </w:rPr>
      </w:pPr>
    </w:p>
    <w:p w14:paraId="713920B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have a shepherd, who never slumbereth nor sleepeth.</w:t>
      </w:r>
    </w:p>
    <w:p w14:paraId="3C64D96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你有一位牧者，祂既不打盹也不睡觉。</w:t>
      </w:r>
    </w:p>
    <w:p w14:paraId="31D6C799">
      <w:pPr>
        <w:spacing w:before="7" w:line="331" w:lineRule="auto"/>
        <w:ind w:firstLine="223"/>
        <w:jc w:val="both"/>
        <w:rPr>
          <w:rFonts w:hint="eastAsia" w:ascii="微软雅黑" w:hAnsi="微软雅黑" w:eastAsia="微软雅黑" w:cs="微软雅黑"/>
          <w:spacing w:val="-2"/>
          <w:sz w:val="30"/>
          <w:szCs w:val="30"/>
        </w:rPr>
      </w:pPr>
    </w:p>
    <w:p w14:paraId="25DDC53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man, nor devil, can pull you out of his hands.</w:t>
      </w:r>
    </w:p>
    <w:p w14:paraId="5A766C6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无论是人还是魔鬼，都不能把你从祂手中夺走。</w:t>
      </w:r>
    </w:p>
    <w:p w14:paraId="2D26256A">
      <w:pPr>
        <w:spacing w:before="7" w:line="331" w:lineRule="auto"/>
        <w:ind w:firstLine="223"/>
        <w:jc w:val="both"/>
        <w:rPr>
          <w:rFonts w:hint="eastAsia" w:ascii="微软雅黑" w:hAnsi="微软雅黑" w:eastAsia="微软雅黑" w:cs="微软雅黑"/>
          <w:spacing w:val="-2"/>
          <w:sz w:val="30"/>
          <w:szCs w:val="30"/>
        </w:rPr>
      </w:pPr>
    </w:p>
    <w:p w14:paraId="213D772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inasmuch as you are indeed the child of God, elect in Christ before the beginning of all times;</w:t>
      </w:r>
    </w:p>
    <w:p w14:paraId="4AC7B5D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因此，既然你确实是上帝的儿女，是在万古之先就在基督里蒙拣选的；</w:t>
      </w:r>
    </w:p>
    <w:p w14:paraId="129EA93D">
      <w:pPr>
        <w:spacing w:before="7" w:line="331" w:lineRule="auto"/>
        <w:ind w:firstLine="223"/>
        <w:jc w:val="both"/>
        <w:rPr>
          <w:rFonts w:hint="eastAsia" w:ascii="微软雅黑" w:hAnsi="微软雅黑" w:eastAsia="微软雅黑" w:cs="微软雅黑"/>
          <w:spacing w:val="-2"/>
          <w:sz w:val="30"/>
          <w:szCs w:val="30"/>
        </w:rPr>
      </w:pPr>
    </w:p>
    <w:p w14:paraId="7B1EA08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inasmuch as you are given into the custody of Christ, as one of God's most precious jewels;</w:t>
      </w:r>
    </w:p>
    <w:p w14:paraId="3C738F0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既然你已被托付给基督保管，作为上帝最珍贵的珠宝之一；</w:t>
      </w:r>
    </w:p>
    <w:p w14:paraId="6DB4DF2A">
      <w:pPr>
        <w:spacing w:before="7" w:line="331" w:lineRule="auto"/>
        <w:ind w:firstLine="223"/>
        <w:jc w:val="both"/>
        <w:rPr>
          <w:rFonts w:hint="eastAsia" w:ascii="微软雅黑" w:hAnsi="微软雅黑" w:eastAsia="微软雅黑" w:cs="微软雅黑"/>
          <w:spacing w:val="-2"/>
          <w:sz w:val="30"/>
          <w:szCs w:val="30"/>
        </w:rPr>
      </w:pPr>
    </w:p>
    <w:p w14:paraId="3E60BA8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inasmuch as Christ is faithful, and hitherto hath all power, so that you shall never perish;</w:t>
      </w:r>
    </w:p>
    <w:p w14:paraId="68BBE2C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既然基督是信实的，且迄今为止拥有一切大能，以至于你绝不会灭亡；</w:t>
      </w:r>
    </w:p>
    <w:p w14:paraId="7C1AF74E">
      <w:pPr>
        <w:spacing w:before="7" w:line="331" w:lineRule="auto"/>
        <w:ind w:firstLine="223"/>
        <w:jc w:val="both"/>
        <w:rPr>
          <w:rFonts w:hint="eastAsia" w:ascii="微软雅黑" w:hAnsi="微软雅黑" w:eastAsia="微软雅黑" w:cs="微软雅黑"/>
          <w:spacing w:val="-2"/>
          <w:sz w:val="30"/>
          <w:szCs w:val="30"/>
        </w:rPr>
      </w:pPr>
    </w:p>
    <w:p w14:paraId="0A550F5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beseech you, I pray you, I desire you, I crave at your hands, with all my very heart, I ask of you with hand, pen, tongue, and mind, in Christ, through Christ, for Christ, for his name, blood, mercies, power, and truth's sake, that you admit no doubting of God's final mercies towards you, howsoever you feel yourself (e)."</w:t>
      </w:r>
    </w:p>
    <w:p w14:paraId="21EA473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恳求你，我求你，我渴求你，我全心全意地从你手中寻求，我在基督里，借着基督，为了基督，为了祂的名、宝血、怜悯、大能和真理的缘故，用我的手、笔、舌头和思想请求你，无论你感觉自己如何，都不要对上帝对你最终的怜悯抱有任何怀疑（e）。”</w:t>
      </w:r>
    </w:p>
    <w:p w14:paraId="330A6471">
      <w:pPr>
        <w:spacing w:before="7" w:line="331" w:lineRule="auto"/>
        <w:ind w:firstLine="223"/>
        <w:jc w:val="both"/>
        <w:rPr>
          <w:rFonts w:hint="eastAsia" w:ascii="微软雅黑" w:hAnsi="微软雅黑" w:eastAsia="微软雅黑" w:cs="微软雅黑"/>
          <w:spacing w:val="-2"/>
          <w:sz w:val="30"/>
          <w:szCs w:val="30"/>
        </w:rPr>
      </w:pPr>
    </w:p>
    <w:p w14:paraId="3168240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 Ibid. p. 273, 274.</w:t>
      </w:r>
    </w:p>
    <w:p w14:paraId="317863E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（e）同上，第273、274页。</w:t>
      </w:r>
    </w:p>
    <w:p w14:paraId="13ACA491">
      <w:pPr>
        <w:spacing w:before="7" w:line="331" w:lineRule="auto"/>
        <w:ind w:firstLine="223"/>
        <w:jc w:val="both"/>
        <w:rPr>
          <w:rFonts w:hint="eastAsia" w:ascii="微软雅黑" w:hAnsi="微软雅黑" w:eastAsia="微软雅黑" w:cs="微软雅黑"/>
          <w:spacing w:val="-2"/>
          <w:sz w:val="30"/>
          <w:szCs w:val="30"/>
        </w:rPr>
      </w:pPr>
    </w:p>
    <w:p w14:paraId="7CCDAAD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Mr. John Hall, and his wife; prisoners in Newgate for the gospel.</w:t>
      </w:r>
    </w:p>
    <w:p w14:paraId="6EF27161">
      <w:pPr>
        <w:spacing w:before="7" w:line="331" w:lineRule="auto"/>
        <w:ind w:firstLine="223"/>
        <w:jc w:val="both"/>
        <w:rPr>
          <w:rFonts w:hint="eastAsia" w:ascii="微软雅黑" w:hAnsi="微软雅黑" w:eastAsia="微软雅黑" w:cs="微软雅黑"/>
          <w:spacing w:val="-2"/>
          <w:sz w:val="30"/>
          <w:szCs w:val="30"/>
        </w:rPr>
      </w:pPr>
    </w:p>
    <w:p w14:paraId="2A3CD4D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致约翰·霍尔先生及其妻子；他们为福音的缘故被囚禁在纽盖特监狱。</w:t>
      </w:r>
    </w:p>
    <w:p w14:paraId="63E627BC">
      <w:pPr>
        <w:spacing w:before="7" w:line="331" w:lineRule="auto"/>
        <w:ind w:firstLine="223"/>
        <w:jc w:val="both"/>
        <w:rPr>
          <w:rFonts w:hint="eastAsia" w:ascii="微软雅黑" w:hAnsi="微软雅黑" w:eastAsia="微软雅黑" w:cs="微软雅黑"/>
          <w:spacing w:val="-2"/>
          <w:sz w:val="30"/>
          <w:szCs w:val="30"/>
        </w:rPr>
      </w:pPr>
    </w:p>
    <w:p w14:paraId="37559D1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 e. your heavenly Father] hath brought you where ye be.</w:t>
      </w:r>
    </w:p>
    <w:p w14:paraId="3B97E24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“祂［即你们的天父］已将你们带到了你们现在的处境。</w:t>
      </w:r>
    </w:p>
    <w:p w14:paraId="300C97C7">
      <w:pPr>
        <w:spacing w:before="7" w:line="331" w:lineRule="auto"/>
        <w:ind w:firstLine="223"/>
        <w:jc w:val="both"/>
        <w:rPr>
          <w:rFonts w:hint="eastAsia" w:ascii="微软雅黑" w:hAnsi="微软雅黑" w:eastAsia="微软雅黑" w:cs="微软雅黑"/>
          <w:spacing w:val="-2"/>
          <w:sz w:val="30"/>
          <w:szCs w:val="30"/>
        </w:rPr>
      </w:pPr>
    </w:p>
    <w:p w14:paraId="33E36C1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though your reason and wit will tell you it is by chance, or fortune, or otherwise; yet know for certain, that whatsoever was the mean, God your Father was the worker hereof (f).”</w:t>
      </w:r>
    </w:p>
    <w:p w14:paraId="61CFDB6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虽然你们的理智和才智会告诉你们这是由于偶然、运气或其他原因；但你们要确切地知道，无论手段是什么，你们的父上帝才是此事的成就者（f）。”</w:t>
      </w:r>
    </w:p>
    <w:p w14:paraId="6DD02D26">
      <w:pPr>
        <w:spacing w:before="7" w:line="331" w:lineRule="auto"/>
        <w:ind w:firstLine="223"/>
        <w:jc w:val="both"/>
        <w:rPr>
          <w:rFonts w:hint="eastAsia" w:ascii="微软雅黑" w:hAnsi="微软雅黑" w:eastAsia="微软雅黑" w:cs="微软雅黑"/>
          <w:spacing w:val="-2"/>
          <w:sz w:val="30"/>
          <w:szCs w:val="30"/>
        </w:rPr>
      </w:pPr>
    </w:p>
    <w:p w14:paraId="3CED981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 Ibid. p. 275.</w:t>
      </w:r>
    </w:p>
    <w:p w14:paraId="6227B2C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（f）同上，第275页。</w:t>
      </w:r>
    </w:p>
    <w:p w14:paraId="0014E4E5">
      <w:pPr>
        <w:spacing w:before="7" w:line="331" w:lineRule="auto"/>
        <w:ind w:firstLine="223"/>
        <w:jc w:val="both"/>
        <w:rPr>
          <w:rFonts w:hint="eastAsia" w:ascii="微软雅黑" w:hAnsi="微软雅黑" w:eastAsia="微软雅黑" w:cs="微软雅黑"/>
          <w:spacing w:val="-2"/>
          <w:sz w:val="30"/>
          <w:szCs w:val="30"/>
        </w:rPr>
      </w:pPr>
    </w:p>
    <w:p w14:paraId="5D70942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Mr. Richard Hopkins, sheriff of Coventry; and prisoner in the Fleet, for the faithful and constant confessing of God's holy gospel.</w:t>
      </w:r>
    </w:p>
    <w:p w14:paraId="2085A42B">
      <w:pPr>
        <w:spacing w:before="7" w:line="331" w:lineRule="auto"/>
        <w:ind w:firstLine="223"/>
        <w:jc w:val="both"/>
        <w:rPr>
          <w:rFonts w:hint="eastAsia" w:ascii="微软雅黑" w:hAnsi="微软雅黑" w:eastAsia="微软雅黑" w:cs="微软雅黑"/>
          <w:spacing w:val="-2"/>
          <w:sz w:val="30"/>
          <w:szCs w:val="30"/>
        </w:rPr>
      </w:pPr>
    </w:p>
    <w:p w14:paraId="18CDBE2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致考文垂警长理查德·霍普金斯先生；他因忠实且恒久地公开宣认上帝神圣的福音而被囚禁在弗利特监狱。</w:t>
      </w:r>
    </w:p>
    <w:p w14:paraId="57CB0FC5">
      <w:pPr>
        <w:spacing w:before="7" w:line="331" w:lineRule="auto"/>
        <w:ind w:firstLine="223"/>
        <w:jc w:val="both"/>
        <w:rPr>
          <w:rFonts w:hint="eastAsia" w:ascii="微软雅黑" w:hAnsi="微软雅黑" w:eastAsia="微软雅黑" w:cs="微软雅黑"/>
          <w:spacing w:val="-2"/>
          <w:sz w:val="30"/>
          <w:szCs w:val="30"/>
        </w:rPr>
      </w:pPr>
    </w:p>
    <w:p w14:paraId="2C61EBC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saith, not many noble, not many rich, not many wise in the world, hath the Lord God chosen.</w:t>
      </w:r>
    </w:p>
    <w:p w14:paraId="5B85554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“使徒说，在世上蒙主上帝拣选的有尊贵的也不多，有钱财的也不多，有智慧的也不多。</w:t>
      </w:r>
    </w:p>
    <w:p w14:paraId="06FA8CB0">
      <w:pPr>
        <w:spacing w:before="7" w:line="331" w:lineRule="auto"/>
        <w:ind w:firstLine="223"/>
        <w:jc w:val="both"/>
        <w:rPr>
          <w:rFonts w:hint="eastAsia" w:ascii="微软雅黑" w:hAnsi="微软雅黑" w:eastAsia="微软雅黑" w:cs="微软雅黑"/>
          <w:spacing w:val="-2"/>
          <w:sz w:val="30"/>
          <w:szCs w:val="30"/>
        </w:rPr>
      </w:pPr>
    </w:p>
    <w:p w14:paraId="3A5A3EB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then, what cause have you to rejoice, that, amongst the not many, he hath chosen you to be one (g)!"</w:t>
      </w:r>
    </w:p>
    <w:p w14:paraId="2576F8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噢，那么，由于祂在这些“不多”的人中挑选了你作为其中之一，你该有何等大的理由去欢欣啊（g）！”</w:t>
      </w:r>
    </w:p>
    <w:p w14:paraId="7A522756">
      <w:pPr>
        <w:spacing w:before="7" w:line="331" w:lineRule="auto"/>
        <w:ind w:firstLine="223"/>
        <w:jc w:val="both"/>
        <w:rPr>
          <w:rFonts w:hint="eastAsia" w:ascii="微软雅黑" w:hAnsi="微软雅黑" w:eastAsia="微软雅黑" w:cs="微软雅黑"/>
          <w:spacing w:val="-2"/>
          <w:sz w:val="30"/>
          <w:szCs w:val="30"/>
        </w:rPr>
      </w:pPr>
    </w:p>
    <w:p w14:paraId="3BEE193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 Ibid. p. 282.</w:t>
      </w:r>
    </w:p>
    <w:p w14:paraId="0F497DE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（g）同上，第282页。</w:t>
      </w:r>
    </w:p>
    <w:p w14:paraId="281565FF">
      <w:pPr>
        <w:spacing w:before="7" w:line="331" w:lineRule="auto"/>
        <w:ind w:firstLine="223"/>
        <w:jc w:val="both"/>
        <w:rPr>
          <w:rFonts w:hint="eastAsia" w:ascii="微软雅黑" w:hAnsi="微软雅黑" w:eastAsia="微软雅黑" w:cs="微软雅黑"/>
          <w:spacing w:val="-2"/>
          <w:sz w:val="30"/>
          <w:szCs w:val="30"/>
        </w:rPr>
      </w:pPr>
    </w:p>
    <w:p w14:paraId="2D1441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my good sister, Mrs. Eliz. Brown.</w:t>
      </w:r>
    </w:p>
    <w:p w14:paraId="1F7BA9BE">
      <w:pPr>
        <w:spacing w:before="7" w:line="331" w:lineRule="auto"/>
        <w:ind w:firstLine="223"/>
        <w:jc w:val="both"/>
        <w:rPr>
          <w:rFonts w:hint="eastAsia" w:ascii="微软雅黑" w:hAnsi="微软雅黑" w:eastAsia="微软雅黑" w:cs="微软雅黑"/>
          <w:spacing w:val="-2"/>
          <w:sz w:val="30"/>
          <w:szCs w:val="30"/>
        </w:rPr>
      </w:pPr>
    </w:p>
    <w:p w14:paraId="6A1B1EF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致我的好姊妹伊丽莎白·布朗夫人。</w:t>
      </w:r>
    </w:p>
    <w:p w14:paraId="24816B1E">
      <w:pPr>
        <w:spacing w:before="7" w:line="331" w:lineRule="auto"/>
        <w:ind w:firstLine="223"/>
        <w:jc w:val="both"/>
        <w:rPr>
          <w:rFonts w:hint="eastAsia" w:ascii="微软雅黑" w:hAnsi="微软雅黑" w:eastAsia="微软雅黑" w:cs="微软雅黑"/>
          <w:spacing w:val="-2"/>
          <w:sz w:val="30"/>
          <w:szCs w:val="30"/>
        </w:rPr>
      </w:pPr>
    </w:p>
    <w:p w14:paraId="3441F52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"Patience and perseverance be the proper notes, whereby God's children are known from counterfeits.</w:t>
      </w:r>
    </w:p>
    <w:p w14:paraId="436A3CE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“忍耐和坚忍是鉴别上帝儿女与伪冒者的正当标记。</w:t>
      </w:r>
    </w:p>
    <w:p w14:paraId="4E9194BD">
      <w:pPr>
        <w:spacing w:before="7" w:line="331" w:lineRule="auto"/>
        <w:ind w:firstLine="223"/>
        <w:jc w:val="both"/>
        <w:rPr>
          <w:rFonts w:hint="eastAsia" w:ascii="微软雅黑" w:hAnsi="微软雅黑" w:eastAsia="微软雅黑" w:cs="微软雅黑"/>
          <w:spacing w:val="-2"/>
          <w:sz w:val="30"/>
          <w:szCs w:val="30"/>
        </w:rPr>
      </w:pPr>
    </w:p>
    <w:p w14:paraId="60703A7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who persevere not, were always but hypocrites.</w:t>
      </w:r>
    </w:p>
    <w:p w14:paraId="2D6936B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那些不能坚忍到底的人，始终都只是伪君子。</w:t>
      </w:r>
    </w:p>
    <w:p w14:paraId="19794C5D">
      <w:pPr>
        <w:spacing w:before="7" w:line="331" w:lineRule="auto"/>
        <w:ind w:firstLine="223"/>
        <w:jc w:val="both"/>
        <w:rPr>
          <w:rFonts w:hint="eastAsia" w:ascii="微软雅黑" w:hAnsi="微软雅黑" w:eastAsia="微软雅黑" w:cs="微软雅黑"/>
          <w:spacing w:val="-2"/>
          <w:sz w:val="30"/>
          <w:szCs w:val="30"/>
        </w:rPr>
      </w:pPr>
    </w:p>
    <w:p w14:paraId="181E568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make godly beginnings; yea, their progress seemeth marvellous: but, yet, after, in the end they fail.</w:t>
      </w:r>
    </w:p>
    <w:p w14:paraId="203D145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许多人有着敬虔的开端；是的，他们的进步似乎惊人：然而后来，在最后他们却失败了。</w:t>
      </w:r>
    </w:p>
    <w:p w14:paraId="5CF79D45">
      <w:pPr>
        <w:spacing w:before="7" w:line="331" w:lineRule="auto"/>
        <w:ind w:firstLine="223"/>
        <w:jc w:val="both"/>
        <w:rPr>
          <w:rFonts w:hint="eastAsia" w:ascii="微软雅黑" w:hAnsi="微软雅黑" w:eastAsia="微软雅黑" w:cs="微软雅黑"/>
          <w:spacing w:val="-2"/>
          <w:sz w:val="30"/>
          <w:szCs w:val="30"/>
        </w:rPr>
      </w:pPr>
    </w:p>
    <w:p w14:paraId="1738E26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were never of us, saith St. John: for, if they had been of us, they would have continued to the very end (h)."</w:t>
      </w:r>
    </w:p>
    <w:p w14:paraId="4116313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圣约翰说：这些人从来不属于我们；因为他们若是属于我们，就必会持续到终点（h）。”</w:t>
      </w:r>
    </w:p>
    <w:p w14:paraId="6373862A">
      <w:pPr>
        <w:spacing w:before="7" w:line="331" w:lineRule="auto"/>
        <w:ind w:firstLine="223"/>
        <w:jc w:val="both"/>
        <w:rPr>
          <w:rFonts w:hint="eastAsia" w:ascii="微软雅黑" w:hAnsi="微软雅黑" w:eastAsia="微软雅黑" w:cs="微软雅黑"/>
          <w:spacing w:val="-2"/>
          <w:sz w:val="30"/>
          <w:szCs w:val="30"/>
        </w:rPr>
      </w:pPr>
    </w:p>
    <w:p w14:paraId="26AC6DE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 Ibid. p. 283.</w:t>
      </w:r>
    </w:p>
    <w:p w14:paraId="1D9CB21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（h）同上，第283页。</w:t>
      </w:r>
    </w:p>
    <w:p w14:paraId="45ADA438">
      <w:pPr>
        <w:spacing w:before="7" w:line="331" w:lineRule="auto"/>
        <w:ind w:firstLine="223"/>
        <w:jc w:val="both"/>
        <w:rPr>
          <w:rFonts w:hint="eastAsia" w:ascii="微软雅黑" w:hAnsi="微软雅黑" w:eastAsia="微软雅黑" w:cs="微软雅黑"/>
          <w:spacing w:val="-2"/>
          <w:sz w:val="30"/>
          <w:szCs w:val="30"/>
        </w:rPr>
      </w:pPr>
    </w:p>
    <w:p w14:paraId="652344D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a godly gentlewoman troubled and afflicted by her friends, for not coming to mass.</w:t>
      </w:r>
    </w:p>
    <w:p w14:paraId="09738280">
      <w:pPr>
        <w:spacing w:before="7" w:line="331" w:lineRule="auto"/>
        <w:ind w:firstLine="223"/>
        <w:jc w:val="both"/>
        <w:rPr>
          <w:rFonts w:hint="eastAsia" w:ascii="微软雅黑" w:hAnsi="微软雅黑" w:eastAsia="微软雅黑" w:cs="微软雅黑"/>
          <w:spacing w:val="-2"/>
          <w:sz w:val="30"/>
          <w:szCs w:val="30"/>
        </w:rPr>
      </w:pPr>
    </w:p>
    <w:p w14:paraId="39990A3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“致一位因不参加弥撒而遭受亲友困扰和折磨的敬虔淑女。</w:t>
      </w:r>
    </w:p>
    <w:p w14:paraId="15E9DBFE">
      <w:pPr>
        <w:spacing w:before="7" w:line="331" w:lineRule="auto"/>
        <w:ind w:firstLine="223"/>
        <w:jc w:val="both"/>
        <w:rPr>
          <w:rFonts w:hint="eastAsia" w:ascii="微软雅黑" w:hAnsi="微软雅黑" w:eastAsia="微软雅黑" w:cs="微软雅黑"/>
          <w:spacing w:val="-2"/>
          <w:sz w:val="30"/>
          <w:szCs w:val="30"/>
        </w:rPr>
      </w:pPr>
    </w:p>
    <w:p w14:paraId="17B2428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your cross be to me a comfort or token of your election, and a confirmation of God's continual favour; how much more ought it to be so unto you (i)?"</w:t>
      </w:r>
    </w:p>
    <w:p w14:paraId="5B6260B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“如果你的十字架对我来说是一种安慰，或者是你蒙拣选的标记，以及上帝持续眷顾的证实；那么对你而言，它不更应当是这样吗（i）？”</w:t>
      </w:r>
    </w:p>
    <w:p w14:paraId="692ED36E">
      <w:pPr>
        <w:spacing w:before="7" w:line="331" w:lineRule="auto"/>
        <w:ind w:firstLine="223"/>
        <w:jc w:val="both"/>
        <w:rPr>
          <w:rFonts w:hint="eastAsia" w:ascii="微软雅黑" w:hAnsi="微软雅黑" w:eastAsia="微软雅黑" w:cs="微软雅黑"/>
          <w:spacing w:val="-2"/>
          <w:sz w:val="30"/>
          <w:szCs w:val="30"/>
        </w:rPr>
      </w:pPr>
    </w:p>
    <w:p w14:paraId="4830F77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Ibid. p. 285.</w:t>
      </w:r>
    </w:p>
    <w:p w14:paraId="1145646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（i）同上，第285页。</w:t>
      </w:r>
    </w:p>
    <w:p w14:paraId="71061275">
      <w:pPr>
        <w:spacing w:before="7" w:line="331" w:lineRule="auto"/>
        <w:ind w:firstLine="223"/>
        <w:jc w:val="both"/>
        <w:rPr>
          <w:rFonts w:hint="eastAsia" w:ascii="微软雅黑" w:hAnsi="微软雅黑" w:eastAsia="微软雅黑" w:cs="微软雅黑"/>
          <w:spacing w:val="-2"/>
          <w:sz w:val="30"/>
          <w:szCs w:val="30"/>
        </w:rPr>
      </w:pPr>
    </w:p>
    <w:p w14:paraId="5985D4D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the difference betwixt God's children, who are regenerate, and elect before all times in Christ; and the wicked always:</w:t>
      </w:r>
    </w:p>
    <w:p w14:paraId="14B38BBA">
      <w:pPr>
        <w:spacing w:before="7" w:line="331" w:lineRule="auto"/>
        <w:ind w:firstLine="223"/>
        <w:jc w:val="both"/>
        <w:rPr>
          <w:rFonts w:hint="eastAsia" w:ascii="微软雅黑" w:hAnsi="微软雅黑" w:eastAsia="微软雅黑" w:cs="微软雅黑"/>
          <w:spacing w:val="-2"/>
          <w:sz w:val="30"/>
          <w:szCs w:val="30"/>
        </w:rPr>
      </w:pPr>
    </w:p>
    <w:p w14:paraId="78CF46D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“这就是重生的、万古之先就在基督里蒙拣选的上帝儿女，与那些始终作恶的人之间的区别：</w:t>
      </w:r>
    </w:p>
    <w:p w14:paraId="25D0E743">
      <w:pPr>
        <w:spacing w:before="7" w:line="331" w:lineRule="auto"/>
        <w:ind w:firstLine="223"/>
        <w:jc w:val="both"/>
        <w:rPr>
          <w:rFonts w:hint="eastAsia" w:ascii="微软雅黑" w:hAnsi="微软雅黑" w:eastAsia="微软雅黑" w:cs="微软雅黑"/>
          <w:spacing w:val="-2"/>
          <w:sz w:val="30"/>
          <w:szCs w:val="30"/>
        </w:rPr>
      </w:pPr>
    </w:p>
    <w:p w14:paraId="207EC72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the elect lie not still continually [i. e. finally] in their sin, as do the wicked;</w:t>
      </w:r>
    </w:p>
    <w:p w14:paraId="0462BE5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即选民不会像恶人那样始终在那罪中躺卧［即最终死在罪中］；</w:t>
      </w:r>
    </w:p>
    <w:p w14:paraId="20712295">
      <w:pPr>
        <w:spacing w:before="7" w:line="331" w:lineRule="auto"/>
        <w:ind w:firstLine="223"/>
        <w:jc w:val="both"/>
        <w:rPr>
          <w:rFonts w:hint="eastAsia" w:ascii="微软雅黑" w:hAnsi="微软雅黑" w:eastAsia="微软雅黑" w:cs="微软雅黑"/>
          <w:spacing w:val="-2"/>
          <w:sz w:val="30"/>
          <w:szCs w:val="30"/>
        </w:rPr>
      </w:pPr>
    </w:p>
    <w:p w14:paraId="048ED04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at length do return again, by reason of God's seed, which is in them, hid as a sparkle of fire in the ashes: as we may see in Peter, David, Paul, Mary Magdalen, and others.</w:t>
      </w:r>
    </w:p>
    <w:p w14:paraId="2297D29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而是由于上帝的种子在他们里面——像灰烬中隐藏的火星一样——最终必然会再次回转：正如我们在彼得、大卫、保罗、抹大拉的马利亚及其他人身上所看到的一样。</w:t>
      </w:r>
    </w:p>
    <w:p w14:paraId="7CB2A187">
      <w:pPr>
        <w:spacing w:before="7" w:line="331" w:lineRule="auto"/>
        <w:ind w:firstLine="223"/>
        <w:jc w:val="both"/>
        <w:rPr>
          <w:rFonts w:hint="eastAsia" w:ascii="微软雅黑" w:hAnsi="微软雅黑" w:eastAsia="微软雅黑" w:cs="微软雅黑"/>
          <w:spacing w:val="-2"/>
          <w:sz w:val="30"/>
          <w:szCs w:val="30"/>
        </w:rPr>
      </w:pPr>
    </w:p>
    <w:p w14:paraId="640C6B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these, I mean God's children, God hath made all things in Christ Jesus, that they should be his inheritance and spouses (k)."</w:t>
      </w:r>
    </w:p>
    <w:p w14:paraId="714BACC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因为对于这些人，我指的是上帝的儿女，上帝已在基督耶稣里作成万事，好叫他们成为祂的产业和配偶（k）。”</w:t>
      </w:r>
    </w:p>
    <w:p w14:paraId="6F0EEA03">
      <w:pPr>
        <w:spacing w:before="7" w:line="331" w:lineRule="auto"/>
        <w:ind w:firstLine="223"/>
        <w:jc w:val="both"/>
        <w:rPr>
          <w:rFonts w:hint="eastAsia" w:ascii="微软雅黑" w:hAnsi="微软雅黑" w:eastAsia="微软雅黑" w:cs="微软雅黑"/>
          <w:spacing w:val="-2"/>
          <w:sz w:val="30"/>
          <w:szCs w:val="30"/>
        </w:rPr>
      </w:pPr>
    </w:p>
    <w:p w14:paraId="32F915E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(k) Ibid. p. 3?0.</w:t>
      </w:r>
    </w:p>
    <w:p w14:paraId="53C95D5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（k）同上。</w:t>
      </w:r>
    </w:p>
    <w:p w14:paraId="1A2B4172">
      <w:pPr>
        <w:spacing w:before="7" w:line="331" w:lineRule="auto"/>
        <w:ind w:firstLine="223"/>
        <w:jc w:val="both"/>
        <w:rPr>
          <w:rFonts w:hint="eastAsia" w:ascii="微软雅黑" w:hAnsi="微软雅黑" w:eastAsia="微软雅黑" w:cs="微软雅黑"/>
          <w:spacing w:val="-2"/>
          <w:sz w:val="30"/>
          <w:szCs w:val="30"/>
        </w:rPr>
      </w:pPr>
    </w:p>
    <w:p w14:paraId="0E48D6F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certain of his friends, N. S. and R. C.</w:t>
      </w:r>
    </w:p>
    <w:p w14:paraId="1E06D6B8">
      <w:pPr>
        <w:spacing w:before="7" w:line="331" w:lineRule="auto"/>
        <w:ind w:firstLine="223"/>
        <w:jc w:val="both"/>
        <w:rPr>
          <w:rFonts w:hint="eastAsia" w:ascii="微软雅黑" w:hAnsi="微软雅黑" w:eastAsia="微软雅黑" w:cs="微软雅黑"/>
          <w:spacing w:val="-2"/>
          <w:sz w:val="30"/>
          <w:szCs w:val="30"/>
        </w:rPr>
      </w:pPr>
    </w:p>
    <w:p w14:paraId="14E57E7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“致他的某些朋友，N. S. 和 R. C.</w:t>
      </w:r>
    </w:p>
    <w:p w14:paraId="158A3085">
      <w:pPr>
        <w:spacing w:before="7" w:line="331" w:lineRule="auto"/>
        <w:ind w:firstLine="223"/>
        <w:jc w:val="both"/>
        <w:rPr>
          <w:rFonts w:hint="eastAsia" w:ascii="微软雅黑" w:hAnsi="微软雅黑" w:eastAsia="微软雅黑" w:cs="微软雅黑"/>
          <w:spacing w:val="-2"/>
          <w:sz w:val="30"/>
          <w:szCs w:val="30"/>
        </w:rPr>
      </w:pPr>
    </w:p>
    <w:p w14:paraId="0D0138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believe, that man, made after the image of God, did fall from that blessed state, to the condemnation of himself and all his posterity.</w:t>
      </w:r>
    </w:p>
    <w:p w14:paraId="4D050A0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“我信照着上帝形象受造的人，确实从那蒙福的状态中堕落了，导致他自己及所有的后裔都被定罪。</w:t>
      </w:r>
    </w:p>
    <w:p w14:paraId="475D4F79">
      <w:pPr>
        <w:spacing w:before="7" w:line="331" w:lineRule="auto"/>
        <w:ind w:firstLine="223"/>
        <w:jc w:val="both"/>
        <w:rPr>
          <w:rFonts w:hint="eastAsia" w:ascii="微软雅黑" w:hAnsi="微软雅黑" w:eastAsia="微软雅黑" w:cs="微软雅黑"/>
          <w:spacing w:val="-2"/>
          <w:sz w:val="30"/>
          <w:szCs w:val="30"/>
        </w:rPr>
      </w:pPr>
    </w:p>
    <w:p w14:paraId="59D497D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believe, that Christ, for man being thus fallen, did oppose himself to the justice of God, a mediator:</w:t>
      </w:r>
    </w:p>
    <w:p w14:paraId="1532EE8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我信由于人如此堕落，基督作为中保，亲自面对上帝的公义：</w:t>
      </w:r>
    </w:p>
    <w:p w14:paraId="41A8F2F3">
      <w:pPr>
        <w:spacing w:before="7" w:line="331" w:lineRule="auto"/>
        <w:ind w:firstLine="223"/>
        <w:jc w:val="both"/>
        <w:rPr>
          <w:rFonts w:hint="eastAsia" w:ascii="微软雅黑" w:hAnsi="微软雅黑" w:eastAsia="微软雅黑" w:cs="微软雅黑"/>
          <w:spacing w:val="-2"/>
          <w:sz w:val="30"/>
          <w:szCs w:val="30"/>
        </w:rPr>
      </w:pPr>
    </w:p>
    <w:p w14:paraId="6AB044D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paying the ransom and price of redemption for Adam, and his whole posterity that refuse it not finally (l)."</w:t>
      </w:r>
    </w:p>
    <w:p w14:paraId="74F6B2A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为亚当以及所有那些最终不拒绝救赎的后裔支付了赎价和救赎的代价（l）。”</w:t>
      </w:r>
    </w:p>
    <w:p w14:paraId="1F7B247C">
      <w:pPr>
        <w:spacing w:before="7" w:line="331" w:lineRule="auto"/>
        <w:ind w:firstLine="223"/>
        <w:jc w:val="both"/>
        <w:rPr>
          <w:rFonts w:hint="eastAsia" w:ascii="微软雅黑" w:hAnsi="微软雅黑" w:eastAsia="微软雅黑" w:cs="微软雅黑"/>
          <w:spacing w:val="-2"/>
          <w:sz w:val="30"/>
          <w:szCs w:val="30"/>
        </w:rPr>
      </w:pPr>
    </w:p>
    <w:p w14:paraId="295F4B7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judgment, therefore, of Mr. Bradford, Christ did not ransom and redeem those of Adam's posterity, who finally refuse the redemption which he wrought:</w:t>
      </w:r>
    </w:p>
    <w:p w14:paraId="121C2C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因此，在布拉德福德先生的判定中，基督并没有赎回那些最终拒绝祂所作成之救赎的亚当后裔：</w:t>
      </w:r>
    </w:p>
    <w:p w14:paraId="2E9C4D7B">
      <w:pPr>
        <w:spacing w:before="7" w:line="331" w:lineRule="auto"/>
        <w:ind w:firstLine="223"/>
        <w:jc w:val="both"/>
        <w:rPr>
          <w:rFonts w:hint="eastAsia" w:ascii="微软雅黑" w:hAnsi="微软雅黑" w:eastAsia="微软雅黑" w:cs="微软雅黑"/>
          <w:spacing w:val="-2"/>
          <w:sz w:val="30"/>
          <w:szCs w:val="30"/>
        </w:rPr>
      </w:pPr>
    </w:p>
    <w:p w14:paraId="7344008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or in other words, according to this divine, Christ did not die for any who do not eventually believe in him for salvation: which is particular redemption, with a witness.</w:t>
      </w:r>
    </w:p>
    <w:p w14:paraId="2AA2A75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或者换句话说，根据这位神学家的观点，基督并不是为了任何最终不信靠祂得救的人而死的：这就是带有见证的有限救赎。</w:t>
      </w:r>
    </w:p>
    <w:p w14:paraId="762417C5">
      <w:pPr>
        <w:spacing w:before="7" w:line="331" w:lineRule="auto"/>
        <w:ind w:firstLine="223"/>
        <w:jc w:val="both"/>
        <w:rPr>
          <w:rFonts w:hint="eastAsia" w:ascii="微软雅黑" w:hAnsi="微软雅黑" w:eastAsia="微软雅黑" w:cs="微软雅黑"/>
          <w:spacing w:val="-2"/>
          <w:sz w:val="30"/>
          <w:szCs w:val="30"/>
        </w:rPr>
      </w:pPr>
    </w:p>
    <w:p w14:paraId="379325C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 says the above paragraph, "paid the price of redemption" for as many of Adam's whole posterity, as finally accept of it by faith:</w:t>
      </w:r>
    </w:p>
    <w:p w14:paraId="11BC343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上文提到，基督为亚当所有后裔中那些最终凭信心接受救赎的人，“支付了救赎的代价”：</w:t>
      </w:r>
    </w:p>
    <w:p w14:paraId="2E5BA1B0">
      <w:pPr>
        <w:spacing w:before="7" w:line="331" w:lineRule="auto"/>
        <w:ind w:firstLine="223"/>
        <w:jc w:val="both"/>
        <w:rPr>
          <w:rFonts w:hint="eastAsia" w:ascii="微软雅黑" w:hAnsi="微软雅黑" w:eastAsia="微软雅黑" w:cs="微软雅黑"/>
          <w:spacing w:val="-2"/>
          <w:sz w:val="30"/>
          <w:szCs w:val="30"/>
        </w:rPr>
      </w:pPr>
    </w:p>
    <w:p w14:paraId="274657B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consequently, for those who finally refuse it (and these, ‘tis to be feared, are more than a few) the price of redemption was not paid.</w:t>
      </w:r>
    </w:p>
    <w:p w14:paraId="73C0350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因此，对于那些最终拒绝救赎的人（恐怕这类人不在少数），救赎的代价并没有被支付。</w:t>
      </w:r>
    </w:p>
    <w:p w14:paraId="6C44672C">
      <w:pPr>
        <w:spacing w:before="7" w:line="331" w:lineRule="auto"/>
        <w:ind w:firstLine="223"/>
        <w:jc w:val="both"/>
        <w:rPr>
          <w:rFonts w:hint="eastAsia" w:ascii="微软雅黑" w:hAnsi="微软雅黑" w:eastAsia="微软雅黑" w:cs="微软雅黑"/>
          <w:spacing w:val="-2"/>
          <w:sz w:val="30"/>
          <w:szCs w:val="30"/>
        </w:rPr>
      </w:pPr>
    </w:p>
    <w:p w14:paraId="5AA42FE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 should much wonder if it had: since what good end would it have answered?</w:t>
      </w:r>
    </w:p>
    <w:p w14:paraId="03B3CC7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如果支付了，我反而会大感惊奇：因为那能达到什么好的目的呢？</w:t>
      </w:r>
    </w:p>
    <w:p w14:paraId="321EE98F">
      <w:pPr>
        <w:spacing w:before="7" w:line="331" w:lineRule="auto"/>
        <w:ind w:firstLine="223"/>
        <w:jc w:val="both"/>
        <w:rPr>
          <w:rFonts w:hint="eastAsia" w:ascii="微软雅黑" w:hAnsi="微软雅黑" w:eastAsia="微软雅黑" w:cs="微软雅黑"/>
          <w:spacing w:val="-2"/>
          <w:sz w:val="30"/>
          <w:szCs w:val="30"/>
        </w:rPr>
      </w:pPr>
    </w:p>
    <w:p w14:paraId="4B2AD47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 Bradford goes on: "I believe, that all who believe in Christ, I speak of such as be of years of discretion, or partakers of Christ and all his merits.</w:t>
      </w:r>
    </w:p>
    <w:p w14:paraId="76FF685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布拉德福德先生继续说道：“我信所有相信基督的人，我说的是那些有辨别能力、或者分享了基督及其所有功勋的人。</w:t>
      </w:r>
    </w:p>
    <w:p w14:paraId="1B540560">
      <w:pPr>
        <w:spacing w:before="7" w:line="331" w:lineRule="auto"/>
        <w:ind w:firstLine="223"/>
        <w:jc w:val="both"/>
        <w:rPr>
          <w:rFonts w:hint="eastAsia" w:ascii="微软雅黑" w:hAnsi="微软雅黑" w:eastAsia="微软雅黑" w:cs="微软雅黑"/>
          <w:spacing w:val="-2"/>
          <w:sz w:val="30"/>
          <w:szCs w:val="30"/>
        </w:rPr>
      </w:pPr>
    </w:p>
    <w:p w14:paraId="63760C4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believe, that faith, and to believe in Christ (I speak not now of [that] faith which men have by reason of miracles, (Joh 2:11. Ac 8.) or by reason of earthly commodity, (Mt 13), custom, or authority of man; which is commonly seen;</w:t>
      </w:r>
    </w:p>
    <w:p w14:paraId="77A77B6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我信这种信心和对基督的信靠（我现在所说的不是由于神迹［约2:11，徒8］，或由于属世的好处［太13］、习俗或人的权威而产生的常见信心；</w:t>
      </w:r>
    </w:p>
    <w:p w14:paraId="5356C961">
      <w:pPr>
        <w:spacing w:before="7" w:line="331" w:lineRule="auto"/>
        <w:ind w:firstLine="223"/>
        <w:jc w:val="both"/>
        <w:rPr>
          <w:rFonts w:hint="eastAsia" w:ascii="微软雅黑" w:hAnsi="微软雅黑" w:eastAsia="微软雅黑" w:cs="微软雅黑"/>
          <w:spacing w:val="-2"/>
          <w:sz w:val="30"/>
          <w:szCs w:val="30"/>
        </w:rPr>
      </w:pPr>
    </w:p>
    <w:p w14:paraId="197260F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hearts of them, that so believe, being not right and simple before God:</w:t>
      </w:r>
    </w:p>
    <w:p w14:paraId="5D60B7C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因为那些以此方式相信的人，其心在上帝面前并不正直和单纯：</w:t>
      </w:r>
    </w:p>
    <w:p w14:paraId="08F09F54">
      <w:pPr>
        <w:spacing w:before="7" w:line="331" w:lineRule="auto"/>
        <w:ind w:firstLine="223"/>
        <w:jc w:val="both"/>
        <w:rPr>
          <w:rFonts w:hint="eastAsia" w:ascii="微软雅黑" w:hAnsi="微软雅黑" w:eastAsia="微软雅黑" w:cs="微软雅黑"/>
          <w:spacing w:val="-2"/>
          <w:sz w:val="30"/>
          <w:szCs w:val="30"/>
        </w:rPr>
      </w:pPr>
    </w:p>
    <w:p w14:paraId="1B7CCF9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 speak of that faith, which is indeed the true faith, the justifying and regenerating faith;</w:t>
      </w:r>
    </w:p>
    <w:p w14:paraId="33023D5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但我所说的是那种信，它是真正真实的信心，即那使人称义和重生的信心；</w:t>
      </w:r>
    </w:p>
    <w:p w14:paraId="1AA90847">
      <w:pPr>
        <w:spacing w:before="7" w:line="331" w:lineRule="auto"/>
        <w:ind w:firstLine="223"/>
        <w:jc w:val="both"/>
        <w:rPr>
          <w:rFonts w:hint="eastAsia" w:ascii="微软雅黑" w:hAnsi="微软雅黑" w:eastAsia="微软雅黑" w:cs="微软雅黑"/>
          <w:spacing w:val="-2"/>
          <w:sz w:val="30"/>
          <w:szCs w:val="30"/>
        </w:rPr>
      </w:pPr>
    </w:p>
    <w:p w14:paraId="4719713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believe, I say, that this faith and belief in Christ is the work and gift of God; given to none other than to those which be the children of God:</w:t>
      </w:r>
    </w:p>
    <w:p w14:paraId="2335342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我说，我信这种在基督里的信心和信靠是上帝的工作和恩赐；唯独赐给那些作为上帝儿女的人：</w:t>
      </w:r>
    </w:p>
    <w:p w14:paraId="68DC95D5">
      <w:pPr>
        <w:spacing w:before="7" w:line="331" w:lineRule="auto"/>
        <w:ind w:firstLine="223"/>
        <w:jc w:val="both"/>
        <w:rPr>
          <w:rFonts w:hint="eastAsia" w:ascii="微软雅黑" w:hAnsi="微软雅黑" w:eastAsia="微软雅黑" w:cs="微软雅黑"/>
          <w:spacing w:val="-2"/>
          <w:sz w:val="30"/>
          <w:szCs w:val="30"/>
        </w:rPr>
      </w:pPr>
    </w:p>
    <w:p w14:paraId="2EE5C79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is, to those whom God the Father, before the beginning of the world, hath predestinate in Christ unto eternal life (m)."</w:t>
      </w:r>
    </w:p>
    <w:p w14:paraId="6FAB504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即那些父上帝在创立世界以前，就在基督里预定得永生的人（m）。”</w:t>
      </w:r>
    </w:p>
    <w:p w14:paraId="2D8B0BE6">
      <w:pPr>
        <w:spacing w:before="7" w:line="331" w:lineRule="auto"/>
        <w:ind w:firstLine="223"/>
        <w:jc w:val="both"/>
        <w:rPr>
          <w:rFonts w:hint="eastAsia" w:ascii="微软雅黑" w:hAnsi="微软雅黑" w:eastAsia="微软雅黑" w:cs="微软雅黑"/>
          <w:spacing w:val="-2"/>
          <w:sz w:val="30"/>
          <w:szCs w:val="30"/>
        </w:rPr>
      </w:pPr>
    </w:p>
    <w:p w14:paraId="1CCFBC6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 Bradford's reasoning stands thus: Christ died not for those who finally refuse his redemption;</w:t>
      </w:r>
    </w:p>
    <w:p w14:paraId="3B19877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布拉德福德先生的推理如下：基督并不是为那些最终拒绝祂救赎的人而死的；</w:t>
      </w:r>
    </w:p>
    <w:p w14:paraId="3A84804A">
      <w:pPr>
        <w:spacing w:before="7" w:line="331" w:lineRule="auto"/>
        <w:ind w:firstLine="223"/>
        <w:jc w:val="both"/>
        <w:rPr>
          <w:rFonts w:hint="eastAsia" w:ascii="微软雅黑" w:hAnsi="微软雅黑" w:eastAsia="微软雅黑" w:cs="微软雅黑"/>
          <w:spacing w:val="-2"/>
          <w:sz w:val="30"/>
          <w:szCs w:val="30"/>
        </w:rPr>
      </w:pPr>
    </w:p>
    <w:p w14:paraId="3E96854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for those who are justified and regenerated by faith in him:</w:t>
      </w:r>
    </w:p>
    <w:p w14:paraId="6E5866D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而是为了那些借着信靠祂而称义和重生的人：</w:t>
      </w:r>
    </w:p>
    <w:p w14:paraId="6496F76C">
      <w:pPr>
        <w:spacing w:before="7" w:line="331" w:lineRule="auto"/>
        <w:ind w:firstLine="223"/>
        <w:jc w:val="both"/>
        <w:rPr>
          <w:rFonts w:hint="eastAsia" w:ascii="微软雅黑" w:hAnsi="微软雅黑" w:eastAsia="微软雅黑" w:cs="微软雅黑"/>
          <w:spacing w:val="-2"/>
          <w:sz w:val="30"/>
          <w:szCs w:val="30"/>
        </w:rPr>
      </w:pPr>
    </w:p>
    <w:p w14:paraId="50F062B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which justifying and regenerating faith is the gift of God, given to those persons only whom he predestined to eternal life before the world began.</w:t>
      </w:r>
    </w:p>
    <w:p w14:paraId="60BB75C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而这种使人称义和重生的信心是上帝的恩赐，唯独赐给那些祂在创世之前就预定得永生的人。</w:t>
      </w:r>
    </w:p>
    <w:p w14:paraId="10A7CD1E">
      <w:pPr>
        <w:spacing w:before="7" w:line="331" w:lineRule="auto"/>
        <w:ind w:firstLine="223"/>
        <w:jc w:val="both"/>
        <w:rPr>
          <w:rFonts w:hint="eastAsia" w:ascii="微软雅黑" w:hAnsi="微软雅黑" w:eastAsia="微软雅黑" w:cs="微软雅黑"/>
          <w:spacing w:val="-2"/>
          <w:sz w:val="30"/>
          <w:szCs w:val="30"/>
        </w:rPr>
      </w:pPr>
    </w:p>
    <w:p w14:paraId="46F1A53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it appears, that there is nothing discouraging, in the doctrines of eternal election and particular redemption.</w:t>
      </w:r>
    </w:p>
    <w:p w14:paraId="5234B95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由此可见，永恒拣选和有限救赎的教义中并无任何令人泄气之处。</w:t>
      </w:r>
    </w:p>
    <w:p w14:paraId="416DF3DA">
      <w:pPr>
        <w:spacing w:before="7" w:line="331" w:lineRule="auto"/>
        <w:ind w:firstLine="223"/>
        <w:jc w:val="both"/>
        <w:rPr>
          <w:rFonts w:hint="eastAsia" w:ascii="微软雅黑" w:hAnsi="微软雅黑" w:eastAsia="微软雅黑" w:cs="微软雅黑"/>
          <w:spacing w:val="-2"/>
          <w:sz w:val="30"/>
          <w:szCs w:val="30"/>
        </w:rPr>
      </w:pPr>
    </w:p>
    <w:p w14:paraId="5B3E038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in election; because God gives faith to his people, as a token and pledge of their sure interest in his covenant-favour:</w:t>
      </w:r>
    </w:p>
    <w:p w14:paraId="05AFDD6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在拣选上没有；因为上帝将信心赐给祂的子民，作为他们分享祂圣约恩宠的确定凭据和保证：</w:t>
      </w:r>
    </w:p>
    <w:p w14:paraId="49BE7193">
      <w:pPr>
        <w:spacing w:before="7" w:line="331" w:lineRule="auto"/>
        <w:ind w:firstLine="223"/>
        <w:jc w:val="both"/>
        <w:rPr>
          <w:rFonts w:hint="eastAsia" w:ascii="微软雅黑" w:hAnsi="微软雅黑" w:eastAsia="微软雅黑" w:cs="微软雅黑"/>
          <w:spacing w:val="-2"/>
          <w:sz w:val="30"/>
          <w:szCs w:val="30"/>
        </w:rPr>
      </w:pPr>
    </w:p>
    <w:p w14:paraId="724785B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to those who may, at present, be seemingly destitute of faith, we know not how soon God may give it them, or stir them up to seek it.</w:t>
      </w:r>
    </w:p>
    <w:p w14:paraId="52F31B5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至于那些目前看似缺乏信心的人，我们不知道上帝何时会赐给他们信心，或激励他们去寻求信心。</w:t>
      </w:r>
    </w:p>
    <w:p w14:paraId="719DB405">
      <w:pPr>
        <w:spacing w:before="7" w:line="331" w:lineRule="auto"/>
        <w:ind w:firstLine="223"/>
        <w:jc w:val="both"/>
        <w:rPr>
          <w:rFonts w:hint="eastAsia" w:ascii="微软雅黑" w:hAnsi="微软雅黑" w:eastAsia="微软雅黑" w:cs="微软雅黑"/>
          <w:spacing w:val="-2"/>
          <w:sz w:val="30"/>
          <w:szCs w:val="30"/>
        </w:rPr>
      </w:pPr>
    </w:p>
    <w:p w14:paraId="0FA5E8E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Neither does limited redemption tend to the discouragement of any who seriously desire to be saved in God's own way, i. e. in the Bible-way of faith, repentance, and new obedience;</w:t>
      </w:r>
    </w:p>
    <w:p w14:paraId="1F75076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有限救赎也不会让任何严肃渴望按上帝自己的方式（即圣经中信心、悔改和新顺服的方式）得救的人感到沮丧；</w:t>
      </w:r>
    </w:p>
    <w:p w14:paraId="41E71A35">
      <w:pPr>
        <w:spacing w:before="7" w:line="331" w:lineRule="auto"/>
        <w:ind w:firstLine="223"/>
        <w:jc w:val="both"/>
        <w:rPr>
          <w:rFonts w:hint="eastAsia" w:ascii="微软雅黑" w:hAnsi="微软雅黑" w:eastAsia="微软雅黑" w:cs="微软雅黑"/>
          <w:spacing w:val="-2"/>
          <w:sz w:val="30"/>
          <w:szCs w:val="30"/>
        </w:rPr>
      </w:pPr>
    </w:p>
    <w:p w14:paraId="62222F1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forasmuch as Christ "paid the ransom and price of redemption, for Adam's whole posterity who do not finally refuse it."</w:t>
      </w:r>
    </w:p>
    <w:p w14:paraId="259EBB0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因为基督“为亚当所有最终不拒绝救赎的后裔，支付了赎价和救赎的代价”。</w:t>
      </w:r>
    </w:p>
    <w:p w14:paraId="159DD78E">
      <w:pPr>
        <w:spacing w:before="7" w:line="331" w:lineRule="auto"/>
        <w:ind w:firstLine="223"/>
        <w:jc w:val="both"/>
        <w:rPr>
          <w:rFonts w:hint="eastAsia" w:ascii="微软雅黑" w:hAnsi="微软雅黑" w:eastAsia="微软雅黑" w:cs="微软雅黑"/>
          <w:spacing w:val="-2"/>
          <w:sz w:val="30"/>
          <w:szCs w:val="30"/>
        </w:rPr>
      </w:pPr>
    </w:p>
    <w:p w14:paraId="10923D0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scripturally and discreetly does the admirable Mr. Bradford state and assert these illustrious doctrines ofthe gospel.</w:t>
      </w:r>
    </w:p>
    <w:p w14:paraId="2F3D945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这位可敬的布拉德福德先生就是这样合乎圣经且审慎地陈述并维护了这些显赫的福音教义。</w:t>
      </w:r>
    </w:p>
    <w:p w14:paraId="0B7B3671">
      <w:pPr>
        <w:spacing w:before="7" w:line="331" w:lineRule="auto"/>
        <w:ind w:firstLine="223"/>
        <w:jc w:val="both"/>
        <w:rPr>
          <w:rFonts w:hint="eastAsia" w:ascii="微软雅黑" w:hAnsi="微软雅黑" w:eastAsia="微软雅黑" w:cs="微软雅黑"/>
          <w:spacing w:val="-2"/>
          <w:sz w:val="30"/>
          <w:szCs w:val="30"/>
        </w:rPr>
      </w:pPr>
    </w:p>
    <w:p w14:paraId="11206B3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 Ibid. p. 291. (m) Ibid.</w:t>
      </w:r>
    </w:p>
    <w:p w14:paraId="27D4B40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（l）同上，第291页。（m）同上。</w:t>
      </w:r>
    </w:p>
    <w:p w14:paraId="05CD857D">
      <w:pPr>
        <w:spacing w:before="7" w:line="331" w:lineRule="auto"/>
        <w:ind w:firstLine="223"/>
        <w:jc w:val="both"/>
        <w:rPr>
          <w:rFonts w:hint="eastAsia" w:ascii="微软雅黑" w:hAnsi="微软雅黑" w:eastAsia="微软雅黑" w:cs="微软雅黑"/>
          <w:spacing w:val="-2"/>
          <w:sz w:val="30"/>
          <w:szCs w:val="30"/>
        </w:rPr>
      </w:pPr>
    </w:p>
    <w:p w14:paraId="67C34CC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remark of his, deserves well to be considered:</w:t>
      </w:r>
    </w:p>
    <w:p w14:paraId="5154B4F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他的另一项评论也非常值得思考：</w:t>
      </w:r>
    </w:p>
    <w:p w14:paraId="15A2E81C">
      <w:pPr>
        <w:spacing w:before="7" w:line="331" w:lineRule="auto"/>
        <w:ind w:firstLine="223"/>
        <w:jc w:val="both"/>
        <w:rPr>
          <w:rFonts w:hint="eastAsia" w:ascii="微软雅黑" w:hAnsi="微软雅黑" w:eastAsia="微软雅黑" w:cs="微软雅黑"/>
          <w:spacing w:val="-2"/>
          <w:sz w:val="30"/>
          <w:szCs w:val="30"/>
        </w:rPr>
      </w:pPr>
    </w:p>
    <w:p w14:paraId="78A66D6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certainty of this faith [ i. e. of the justifying faith] search your hearts.</w:t>
      </w:r>
    </w:p>
    <w:p w14:paraId="4F43896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“为了确定这种信心［即使人称义的信心］，请察验你们的心。</w:t>
      </w:r>
    </w:p>
    <w:p w14:paraId="1C77D9DB">
      <w:pPr>
        <w:spacing w:before="7" w:line="331" w:lineRule="auto"/>
        <w:ind w:firstLine="223"/>
        <w:jc w:val="both"/>
        <w:rPr>
          <w:rFonts w:hint="eastAsia" w:ascii="微软雅黑" w:hAnsi="微软雅黑" w:eastAsia="微软雅黑" w:cs="微软雅黑"/>
          <w:spacing w:val="-2"/>
          <w:sz w:val="30"/>
          <w:szCs w:val="30"/>
        </w:rPr>
      </w:pPr>
    </w:p>
    <w:p w14:paraId="5D55904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have it, praise the Lord; for you are happy, and therefore cannot finally perish: for then happiness were not happiness, if it could be lost.</w:t>
      </w:r>
    </w:p>
    <w:p w14:paraId="2A67AD5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如果你拥有它，就赞美主；因为你是有福的，因此绝不会最终灭亡：因为如果福乐是可以丧失的，那么福乐就不再是福乐。</w:t>
      </w:r>
    </w:p>
    <w:p w14:paraId="54385A7D">
      <w:pPr>
        <w:spacing w:before="7" w:line="331" w:lineRule="auto"/>
        <w:ind w:firstLine="223"/>
        <w:jc w:val="both"/>
        <w:rPr>
          <w:rFonts w:hint="eastAsia" w:ascii="微软雅黑" w:hAnsi="微软雅黑" w:eastAsia="微软雅黑" w:cs="微软雅黑"/>
          <w:spacing w:val="-2"/>
          <w:sz w:val="30"/>
          <w:szCs w:val="30"/>
        </w:rPr>
      </w:pPr>
    </w:p>
    <w:p w14:paraId="3BB02DE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you fall, the Lord will put under his hand, that you shall not lie still.</w:t>
      </w:r>
    </w:p>
    <w:p w14:paraId="7933C9D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当你跌倒时，主必伸出手扶持，叫你不至于一直躺卧。</w:t>
      </w:r>
    </w:p>
    <w:p w14:paraId="26A631A3">
      <w:pPr>
        <w:spacing w:before="7" w:line="331" w:lineRule="auto"/>
        <w:ind w:firstLine="223"/>
        <w:jc w:val="both"/>
        <w:rPr>
          <w:rFonts w:hint="eastAsia" w:ascii="微软雅黑" w:hAnsi="微软雅黑" w:eastAsia="微软雅黑" w:cs="微软雅黑"/>
          <w:spacing w:val="-2"/>
          <w:sz w:val="30"/>
          <w:szCs w:val="30"/>
        </w:rPr>
      </w:pPr>
    </w:p>
    <w:p w14:paraId="2744168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if ye feel not this faith, then know, that predestination is too high a matter for you to be disputers of, until you have been scholars in the school-house of repentance and justification;</w:t>
      </w:r>
    </w:p>
    <w:p w14:paraId="0EA0AD8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但是，如果你还未感受到这种信心，那么你要知道，预定论对你而言是一个太高深、不宜去争论的问题，除非你已经在悔改和称义的校舍里做过学生；</w:t>
      </w:r>
    </w:p>
    <w:p w14:paraId="28C7DD02">
      <w:pPr>
        <w:spacing w:before="7" w:line="331" w:lineRule="auto"/>
        <w:ind w:firstLine="223"/>
        <w:jc w:val="both"/>
        <w:rPr>
          <w:rFonts w:hint="eastAsia" w:ascii="微软雅黑" w:hAnsi="微软雅黑" w:eastAsia="微软雅黑" w:cs="微软雅黑"/>
          <w:spacing w:val="-2"/>
          <w:sz w:val="30"/>
          <w:szCs w:val="30"/>
        </w:rPr>
      </w:pPr>
    </w:p>
    <w:p w14:paraId="1FC883E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which is the grammar-school, wherein we must be conversant and learned, before we go to the university of God's most holy predestination and providence (n).</w:t>
      </w:r>
    </w:p>
    <w:p w14:paraId="78A4A89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那是一个文法学校，在我们前往上帝至圣预定和护理的大学深造之前，必须先在那里熟练习得基础知识（n）。</w:t>
      </w:r>
    </w:p>
    <w:p w14:paraId="695FAF18">
      <w:pPr>
        <w:spacing w:before="7" w:line="331" w:lineRule="auto"/>
        <w:ind w:firstLine="223"/>
        <w:jc w:val="both"/>
        <w:rPr>
          <w:rFonts w:hint="eastAsia" w:ascii="微软雅黑" w:hAnsi="微软雅黑" w:eastAsia="微软雅黑" w:cs="微软雅黑"/>
          <w:spacing w:val="-2"/>
          <w:sz w:val="30"/>
          <w:szCs w:val="30"/>
        </w:rPr>
      </w:pPr>
    </w:p>
    <w:p w14:paraId="209DFF7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do I wade in predestination: in such sort as God hath patefied and opened it.</w:t>
      </w:r>
    </w:p>
    <w:p w14:paraId="4A4F697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我便是这样涉足预定论的：按照上帝所公开显明和开启的方式。</w:t>
      </w:r>
    </w:p>
    <w:p w14:paraId="75976EED">
      <w:pPr>
        <w:spacing w:before="7" w:line="331" w:lineRule="auto"/>
        <w:ind w:firstLine="223"/>
        <w:jc w:val="both"/>
        <w:rPr>
          <w:rFonts w:hint="eastAsia" w:ascii="微软雅黑" w:hAnsi="微软雅黑" w:eastAsia="微软雅黑" w:cs="微软雅黑"/>
          <w:spacing w:val="-2"/>
          <w:sz w:val="30"/>
          <w:szCs w:val="30"/>
        </w:rPr>
      </w:pPr>
    </w:p>
    <w:p w14:paraId="2C728D7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in God, it be the first; yet, to us, it is the last opened.</w:t>
      </w:r>
    </w:p>
    <w:p w14:paraId="68BD782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虽然在上帝眼中，预定是首要的；但对我们而言，它是最后被开启的。</w:t>
      </w:r>
    </w:p>
    <w:p w14:paraId="46B5BB5E">
      <w:pPr>
        <w:spacing w:before="7" w:line="331" w:lineRule="auto"/>
        <w:ind w:firstLine="223"/>
        <w:jc w:val="both"/>
        <w:rPr>
          <w:rFonts w:hint="eastAsia" w:ascii="微软雅黑" w:hAnsi="微软雅黑" w:eastAsia="微软雅黑" w:cs="微软雅黑"/>
          <w:spacing w:val="-2"/>
          <w:sz w:val="30"/>
          <w:szCs w:val="30"/>
        </w:rPr>
      </w:pPr>
    </w:p>
    <w:p w14:paraId="39C8133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therefore I begin with creation, from thence I come to redemption, so to justification, and so to election.</w:t>
      </w:r>
    </w:p>
    <w:p w14:paraId="22A075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因此，我从创造开始，从此来到救赎，再到称义，然后才到拣选。</w:t>
      </w:r>
    </w:p>
    <w:p w14:paraId="5D2A90C6">
      <w:pPr>
        <w:spacing w:before="7" w:line="331" w:lineRule="auto"/>
        <w:ind w:firstLine="223"/>
        <w:jc w:val="both"/>
        <w:rPr>
          <w:rFonts w:hint="eastAsia" w:ascii="微软雅黑" w:hAnsi="微软雅黑" w:eastAsia="微软雅黑" w:cs="微软雅黑"/>
          <w:spacing w:val="-2"/>
          <w:sz w:val="30"/>
          <w:szCs w:val="30"/>
        </w:rPr>
      </w:pPr>
    </w:p>
    <w:p w14:paraId="14589CD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this sort, I am sure that warily and wisely a man may walk in it easily, by the light of God's Spirit, in and by his word;</w:t>
      </w:r>
    </w:p>
    <w:p w14:paraId="78AEB8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这样，我确信一个人借着上帝圣灵的光，在祂的圣言中并借着祂的圣言，可以谨慎且明智地、轻松地行在其中；</w:t>
      </w:r>
    </w:p>
    <w:p w14:paraId="79825803">
      <w:pPr>
        <w:spacing w:before="7" w:line="331" w:lineRule="auto"/>
        <w:ind w:firstLine="223"/>
        <w:jc w:val="both"/>
        <w:rPr>
          <w:rFonts w:hint="eastAsia" w:ascii="微软雅黑" w:hAnsi="微软雅黑" w:eastAsia="微软雅黑" w:cs="微软雅黑"/>
          <w:spacing w:val="-2"/>
          <w:sz w:val="30"/>
          <w:szCs w:val="30"/>
        </w:rPr>
      </w:pPr>
    </w:p>
    <w:p w14:paraId="3132BBF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seeing this faith not to be given to all men, (2Th 3.) but to such as are born of God, predestinate before the world was made, after [i.e. according to] the purpose and good will of God.</w:t>
      </w:r>
    </w:p>
    <w:p w14:paraId="107C1FA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明白这种信心并不是赐给所有人的（帖后3），而是赐给那些从上帝而生、在创世之前就照着上帝的旨意和美意被预定的人。</w:t>
      </w:r>
    </w:p>
    <w:p w14:paraId="0BEE83E1">
      <w:pPr>
        <w:spacing w:before="7" w:line="331" w:lineRule="auto"/>
        <w:ind w:firstLine="223"/>
        <w:jc w:val="both"/>
        <w:rPr>
          <w:rFonts w:hint="eastAsia" w:ascii="微软雅黑" w:hAnsi="微软雅黑" w:eastAsia="微软雅黑" w:cs="微软雅黑"/>
          <w:spacing w:val="-2"/>
          <w:sz w:val="30"/>
          <w:szCs w:val="30"/>
        </w:rPr>
      </w:pPr>
    </w:p>
    <w:p w14:paraId="086B50A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Which will we may not call in disputation, but, in trembling and fear, submit ourselves to it, as to that which can will none otherwise than that which is holy, right, and good, how far soever otherwise it may seem to the judgment of reason:</w:t>
      </w:r>
    </w:p>
    <w:p w14:paraId="2C2D91E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我们不可对此旨意进行争辩，而应当战战兢兢地服伏在其下，因为它所旨意的只能是圣洁、正直和良善的，无论它在理性的判断看来是多么的不同：</w:t>
      </w:r>
    </w:p>
    <w:p w14:paraId="2EAB8652">
      <w:pPr>
        <w:spacing w:before="7" w:line="331" w:lineRule="auto"/>
        <w:ind w:firstLine="223"/>
        <w:jc w:val="both"/>
        <w:rPr>
          <w:rFonts w:hint="eastAsia" w:ascii="微软雅黑" w:hAnsi="微软雅黑" w:eastAsia="微软雅黑" w:cs="微软雅黑"/>
          <w:spacing w:val="-2"/>
          <w:sz w:val="30"/>
          <w:szCs w:val="30"/>
        </w:rPr>
      </w:pPr>
    </w:p>
    <w:p w14:paraId="61FD553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which" [ i. e. the judgment of reason, so far as it opposes the doctrine of predestination,] "must needs be beaten down to be more careful for God's glory, than for man's salvation, which hangeth only thereon, as all God's children full well see (o)."</w:t>
      </w:r>
    </w:p>
    <w:p w14:paraId="2B4F81F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而那种判断［即理性的判断，只要它是反对预定论教义的］必须被击退，好叫我们更留心于上帝的荣耀，而非人的救赎，正如所有上帝的儿女都看得非常清楚一样（o），人的救赎唯独取决于上帝的荣耀。”</w:t>
      </w:r>
    </w:p>
    <w:p w14:paraId="5153C990">
      <w:pPr>
        <w:spacing w:before="7" w:line="331" w:lineRule="auto"/>
        <w:ind w:firstLine="223"/>
        <w:jc w:val="both"/>
        <w:rPr>
          <w:rFonts w:hint="eastAsia" w:ascii="微软雅黑" w:hAnsi="微软雅黑" w:eastAsia="微软雅黑" w:cs="微软雅黑"/>
          <w:spacing w:val="-2"/>
          <w:sz w:val="30"/>
          <w:szCs w:val="30"/>
        </w:rPr>
      </w:pPr>
    </w:p>
    <w:p w14:paraId="0DD3ECE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 Ibid. p. 292. (o) Ibid.</w:t>
      </w:r>
    </w:p>
    <w:p w14:paraId="61325FC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（n）同上，第292页。（o）同上。</w:t>
      </w:r>
    </w:p>
    <w:p w14:paraId="00701356">
      <w:pPr>
        <w:spacing w:before="7" w:line="331" w:lineRule="auto"/>
        <w:ind w:firstLine="223"/>
        <w:jc w:val="both"/>
        <w:rPr>
          <w:rFonts w:hint="eastAsia" w:ascii="微软雅黑" w:hAnsi="微软雅黑" w:eastAsia="微软雅黑" w:cs="微软雅黑"/>
          <w:spacing w:val="-2"/>
          <w:sz w:val="30"/>
          <w:szCs w:val="30"/>
        </w:rPr>
      </w:pPr>
    </w:p>
    <w:p w14:paraId="7AECF9D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Sir Thomas Hall, and Father Traves, of Blackly.</w:t>
      </w:r>
    </w:p>
    <w:p w14:paraId="064803F1">
      <w:pPr>
        <w:spacing w:before="7" w:line="331" w:lineRule="auto"/>
        <w:ind w:firstLine="223"/>
        <w:jc w:val="both"/>
        <w:rPr>
          <w:rFonts w:hint="eastAsia" w:ascii="微软雅黑" w:hAnsi="微软雅黑" w:eastAsia="微软雅黑" w:cs="微软雅黑"/>
          <w:spacing w:val="-2"/>
          <w:sz w:val="30"/>
          <w:szCs w:val="30"/>
        </w:rPr>
      </w:pPr>
    </w:p>
    <w:p w14:paraId="4546AAB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“致托马斯·霍尔爵士，以及布莱克利的特拉维斯长老。</w:t>
      </w:r>
    </w:p>
    <w:p w14:paraId="2D5A2A68">
      <w:pPr>
        <w:spacing w:before="7" w:line="331" w:lineRule="auto"/>
        <w:ind w:firstLine="223"/>
        <w:jc w:val="both"/>
        <w:rPr>
          <w:rFonts w:hint="eastAsia" w:ascii="微软雅黑" w:hAnsi="微软雅黑" w:eastAsia="微软雅黑" w:cs="微软雅黑"/>
          <w:spacing w:val="-2"/>
          <w:sz w:val="30"/>
          <w:szCs w:val="30"/>
        </w:rPr>
      </w:pPr>
    </w:p>
    <w:p w14:paraId="31AE057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 alone is our full, sufficient Saviour; for in him we be complete:</w:t>
      </w:r>
    </w:p>
    <w:p w14:paraId="1DE4CC2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“唯独基督是我们圆满、充足的救主；因为在祂里面，我们得了完全：</w:t>
      </w:r>
    </w:p>
    <w:p w14:paraId="1EC1EF4A">
      <w:pPr>
        <w:spacing w:before="7" w:line="331" w:lineRule="auto"/>
        <w:ind w:firstLine="223"/>
        <w:jc w:val="both"/>
        <w:rPr>
          <w:rFonts w:hint="eastAsia" w:ascii="微软雅黑" w:hAnsi="微软雅黑" w:eastAsia="微软雅黑" w:cs="微软雅黑"/>
          <w:spacing w:val="-2"/>
          <w:sz w:val="30"/>
          <w:szCs w:val="30"/>
        </w:rPr>
      </w:pPr>
    </w:p>
    <w:p w14:paraId="3578EF8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being made, through his death and one only oblation made and offered by himself upon the cross, the children of God, and fellow-heirs with him of the celestial kingdom, which is the free gift of God, and cometh not of merits, but of the mere grace of God.</w:t>
      </w:r>
    </w:p>
    <w:p w14:paraId="0D59936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借着祂的受死，以及祂亲自在十字架上所献上的唯一祭物，我们得以成为上帝的儿女，并与祂一同承受那天上的国度，这国度是上帝白白的恩赐，并非出于功德，而仅仅是由于上帝的恩典。</w:t>
      </w:r>
    </w:p>
    <w:p w14:paraId="36B35D3D">
      <w:pPr>
        <w:spacing w:before="7" w:line="331" w:lineRule="auto"/>
        <w:ind w:firstLine="223"/>
        <w:jc w:val="both"/>
        <w:rPr>
          <w:rFonts w:hint="eastAsia" w:ascii="微软雅黑" w:hAnsi="微软雅黑" w:eastAsia="微软雅黑" w:cs="微软雅黑"/>
          <w:spacing w:val="-2"/>
          <w:sz w:val="30"/>
          <w:szCs w:val="30"/>
        </w:rPr>
      </w:pPr>
    </w:p>
    <w:p w14:paraId="70CB885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that is of God, heareth the word of God: Joh 8. Will you have a more plain badge, whether you are the elect child of God or no, than this text (p)?"</w:t>
      </w:r>
    </w:p>
    <w:p w14:paraId="71817CD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出于上帝的，必听上帝的话：约8。难道还有比这段经文更能显明你是否是上帝拣选儿女的标记了吗（p）？”</w:t>
      </w:r>
    </w:p>
    <w:p w14:paraId="001EC389">
      <w:pPr>
        <w:spacing w:before="7" w:line="331" w:lineRule="auto"/>
        <w:ind w:firstLine="223"/>
        <w:jc w:val="both"/>
        <w:rPr>
          <w:rFonts w:hint="eastAsia" w:ascii="微软雅黑" w:hAnsi="微软雅黑" w:eastAsia="微软雅黑" w:cs="微软雅黑"/>
          <w:spacing w:val="-2"/>
          <w:sz w:val="30"/>
          <w:szCs w:val="30"/>
        </w:rPr>
      </w:pPr>
    </w:p>
    <w:p w14:paraId="2B279A3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 Ibid. p. 205.</w:t>
      </w:r>
    </w:p>
    <w:p w14:paraId="662C85B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（p）同上，第205页。</w:t>
      </w:r>
    </w:p>
    <w:p w14:paraId="1C283007">
      <w:pPr>
        <w:spacing w:before="7" w:line="331" w:lineRule="auto"/>
        <w:ind w:firstLine="223"/>
        <w:jc w:val="both"/>
        <w:rPr>
          <w:rFonts w:hint="eastAsia" w:ascii="微软雅黑" w:hAnsi="微软雅黑" w:eastAsia="微软雅黑" w:cs="微软雅黑"/>
          <w:spacing w:val="-2"/>
          <w:sz w:val="30"/>
          <w:szCs w:val="30"/>
        </w:rPr>
      </w:pPr>
    </w:p>
    <w:p w14:paraId="677D5D5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 Strype has preserved a valuable paper, entitled, John Bradford's Meditation of God's Providence and Presence.</w:t>
      </w:r>
    </w:p>
    <w:p w14:paraId="7CAC3FAC">
      <w:pPr>
        <w:spacing w:before="7" w:line="331" w:lineRule="auto"/>
        <w:ind w:firstLine="223"/>
        <w:jc w:val="both"/>
        <w:rPr>
          <w:rFonts w:hint="eastAsia" w:ascii="微软雅黑" w:hAnsi="微软雅黑" w:eastAsia="微软雅黑" w:cs="微软雅黑"/>
          <w:spacing w:val="-2"/>
          <w:sz w:val="30"/>
          <w:szCs w:val="30"/>
        </w:rPr>
      </w:pPr>
    </w:p>
    <w:p w14:paraId="559798B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斯特莱普先生保存了一份极具价值的文件，题为《约翰·布拉德福德关于上帝护理与临在的默想》。</w:t>
      </w:r>
    </w:p>
    <w:p w14:paraId="5ED139EF">
      <w:pPr>
        <w:spacing w:before="7" w:line="331" w:lineRule="auto"/>
        <w:ind w:firstLine="223"/>
        <w:jc w:val="both"/>
        <w:rPr>
          <w:rFonts w:hint="eastAsia" w:ascii="微软雅黑" w:hAnsi="微软雅黑" w:eastAsia="微软雅黑" w:cs="微软雅黑"/>
          <w:spacing w:val="-2"/>
          <w:sz w:val="30"/>
          <w:szCs w:val="30"/>
        </w:rPr>
      </w:pPr>
    </w:p>
    <w:p w14:paraId="35B503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Part of it runs thus: "This ought to be unto us most certain, that nothing is come without thy providence, O Lord:</w:t>
      </w:r>
    </w:p>
    <w:p w14:paraId="557DF7F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其中的一部分是这样写的：“主啊，这应当成为我们最确定的信念：没有任何事是在没有祢的护理下发生的：</w:t>
      </w:r>
    </w:p>
    <w:p w14:paraId="10CD7C45">
      <w:pPr>
        <w:spacing w:before="7" w:line="331" w:lineRule="auto"/>
        <w:ind w:firstLine="223"/>
        <w:jc w:val="both"/>
        <w:rPr>
          <w:rFonts w:hint="eastAsia" w:ascii="微软雅黑" w:hAnsi="微软雅黑" w:eastAsia="微软雅黑" w:cs="微软雅黑"/>
          <w:spacing w:val="-2"/>
          <w:sz w:val="30"/>
          <w:szCs w:val="30"/>
        </w:rPr>
      </w:pPr>
    </w:p>
    <w:p w14:paraId="4A42C37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is, that nothing is done, good or bad, sweet or sour, but by thy knowledge; that is, by thy will, wisdom, and ordinance; for all these knowledge doth comprehend in it.</w:t>
      </w:r>
    </w:p>
    <w:p w14:paraId="034D13A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即，无论善恶苦甜，没有任何事的成就不是出于祢的知识；也就是出于祢的旨意、智慧和命定；因为所有的这一切都被包含在知识之中。</w:t>
      </w:r>
    </w:p>
    <w:p w14:paraId="677C5C95">
      <w:pPr>
        <w:spacing w:before="7" w:line="331" w:lineRule="auto"/>
        <w:ind w:firstLine="223"/>
        <w:jc w:val="both"/>
        <w:rPr>
          <w:rFonts w:hint="eastAsia" w:ascii="微软雅黑" w:hAnsi="微软雅黑" w:eastAsia="微软雅黑" w:cs="微软雅黑"/>
          <w:spacing w:val="-2"/>
          <w:sz w:val="30"/>
          <w:szCs w:val="30"/>
        </w:rPr>
      </w:pPr>
    </w:p>
    <w:p w14:paraId="3EB8C2F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by the word, we are taught, in many places, that even the loss of a sparrow is not without thy will; nor any liberty or power upon a poor porket [i. e. swine] have all the devils in hell, but by thine own appointment and will.</w:t>
      </w:r>
    </w:p>
    <w:p w14:paraId="3C55B02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正如我们在许多地方受圣言教导，即便是麻雀的跌落若不经祢的旨意也不会发生；阴间所有的魔鬼若不经祢自己的指派和旨意，对一只可怜的小猪也没有任何行动的自由或权柄。</w:t>
      </w:r>
    </w:p>
    <w:p w14:paraId="6B3EE6C3">
      <w:pPr>
        <w:spacing w:before="7" w:line="331" w:lineRule="auto"/>
        <w:ind w:firstLine="223"/>
        <w:jc w:val="both"/>
        <w:rPr>
          <w:rFonts w:hint="eastAsia" w:ascii="微软雅黑" w:hAnsi="微软雅黑" w:eastAsia="微软雅黑" w:cs="微软雅黑"/>
          <w:spacing w:val="-2"/>
          <w:sz w:val="30"/>
          <w:szCs w:val="30"/>
        </w:rPr>
      </w:pPr>
    </w:p>
    <w:p w14:paraId="7FA9931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we must always believe it, most assuredly, to be, all, just and good, howsoever it may seem otherwise unto us.</w:t>
      </w:r>
    </w:p>
    <w:p w14:paraId="57A572F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而且我们必须始终坚信，无论它在我们看来是如何，这一切都是公义且良善的。</w:t>
      </w:r>
    </w:p>
    <w:p w14:paraId="357E36CE">
      <w:pPr>
        <w:spacing w:before="7" w:line="331" w:lineRule="auto"/>
        <w:ind w:firstLine="223"/>
        <w:jc w:val="both"/>
        <w:rPr>
          <w:rFonts w:hint="eastAsia" w:ascii="微软雅黑" w:hAnsi="微软雅黑" w:eastAsia="微软雅黑" w:cs="微软雅黑"/>
          <w:spacing w:val="-2"/>
          <w:sz w:val="30"/>
          <w:szCs w:val="30"/>
        </w:rPr>
      </w:pPr>
    </w:p>
    <w:p w14:paraId="1074D7B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thou art marvellous, and not comprehensible, in thy ways; and holy, in all thy works.</w:t>
      </w:r>
    </w:p>
    <w:p w14:paraId="6299339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因为祢的道路奇妙不可测，祢的所有作为尽都圣洁。</w:t>
      </w:r>
    </w:p>
    <w:p w14:paraId="3C4216D5">
      <w:pPr>
        <w:spacing w:before="7" w:line="331" w:lineRule="auto"/>
        <w:ind w:firstLine="223"/>
        <w:jc w:val="both"/>
        <w:rPr>
          <w:rFonts w:hint="eastAsia" w:ascii="微软雅黑" w:hAnsi="微软雅黑" w:eastAsia="微软雅黑" w:cs="微软雅黑"/>
          <w:spacing w:val="-2"/>
          <w:sz w:val="30"/>
          <w:szCs w:val="30"/>
        </w:rPr>
      </w:pPr>
    </w:p>
    <w:p w14:paraId="5C61EB0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hereunto it is necessary for us to know, no less certainly, that, although all things be done by thy providence, yet the same thy providence to have many and divers means to work by: which [means] being contemned, thy providence is contemned."</w:t>
      </w:r>
    </w:p>
    <w:p w14:paraId="699CC69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然而在此，我们同样有必要确切地知道：虽然万事皆由祢的护理而成，但祢的护理在工作中会使用许多不同的手段：如果这些［手段］被蔑视了，那么祢的护理也就被蔑视了。”</w:t>
      </w:r>
    </w:p>
    <w:p w14:paraId="143E2FCE">
      <w:pPr>
        <w:spacing w:before="7" w:line="331" w:lineRule="auto"/>
        <w:ind w:firstLine="223"/>
        <w:jc w:val="both"/>
        <w:rPr>
          <w:rFonts w:hint="eastAsia" w:ascii="微软雅黑" w:hAnsi="微软雅黑" w:eastAsia="微软雅黑" w:cs="微软雅黑"/>
          <w:spacing w:val="-2"/>
          <w:sz w:val="30"/>
          <w:szCs w:val="30"/>
        </w:rPr>
      </w:pPr>
    </w:p>
    <w:p w14:paraId="7C83D92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ample attestation did this faithful martyr, and "prime pillar" of the Church of England, bear to "The doctrine taught in king Edward's days!"</w:t>
      </w:r>
    </w:p>
    <w:p w14:paraId="1B6C4C6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这位信实的殉道者、英格兰教会的“核心支柱”，对“爱德华国王时代所教授的教义”作出了如此充分的见证！</w:t>
      </w:r>
    </w:p>
    <w:p w14:paraId="585F9102">
      <w:pPr>
        <w:spacing w:before="7" w:line="331" w:lineRule="auto"/>
        <w:ind w:firstLine="223"/>
        <w:jc w:val="both"/>
        <w:rPr>
          <w:rFonts w:hint="eastAsia" w:ascii="微软雅黑" w:hAnsi="微软雅黑" w:eastAsia="微软雅黑" w:cs="微软雅黑"/>
          <w:spacing w:val="-2"/>
          <w:sz w:val="30"/>
          <w:szCs w:val="30"/>
        </w:rPr>
      </w:pPr>
    </w:p>
    <w:p w14:paraId="6151F33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very remarkable and important confirmation of Mr. Bradford's zeal for doctrinal Calvinism, as maintained by the Church of England, occurs in Strype's Memorials of Cranmer, book III. chap. xiv.</w:t>
      </w:r>
    </w:p>
    <w:p w14:paraId="41DE518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关于布拉德福德先生对英格兰教会所持守的教义加尔文主义的热诚，在斯特莱普的《克兰麦纪念录》第三卷第十四章中有一个非常显著且重要的印证。</w:t>
      </w:r>
    </w:p>
    <w:p w14:paraId="6DA35C51">
      <w:pPr>
        <w:spacing w:before="7" w:line="331" w:lineRule="auto"/>
        <w:ind w:firstLine="223"/>
        <w:jc w:val="both"/>
        <w:rPr>
          <w:rFonts w:hint="eastAsia" w:ascii="微软雅黑" w:hAnsi="微软雅黑" w:eastAsia="微软雅黑" w:cs="微软雅黑"/>
          <w:spacing w:val="-2"/>
          <w:sz w:val="30"/>
          <w:szCs w:val="30"/>
        </w:rPr>
      </w:pPr>
    </w:p>
    <w:p w14:paraId="1DD02B2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confirmation, which also involves additional proof of the Calvinism of archbishop Cranmer, bishop Ridley, bishop Latimer, bishop Ferrar, Dr. Rowland Taylor, and Mr. Philpot, who (together with Bradford himself) were, all martyrs for the church.</w:t>
      </w:r>
    </w:p>
    <w:p w14:paraId="5BA2A50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这一印证同时也为克兰麦大主教、里德利主教、拉蒂默主教、法拉主教、罗兰·泰勒博士以及菲尔波特先生的加尔文主义立场提供了额外的证据，他们（连同布拉德福德本人）全部都是为了教会而受难的殉道者。</w:t>
      </w:r>
    </w:p>
    <w:p w14:paraId="1262EA93">
      <w:pPr>
        <w:spacing w:before="7" w:line="331" w:lineRule="auto"/>
        <w:ind w:firstLine="223"/>
        <w:jc w:val="both"/>
        <w:rPr>
          <w:rFonts w:hint="eastAsia" w:ascii="微软雅黑" w:hAnsi="微软雅黑" w:eastAsia="微软雅黑" w:cs="微软雅黑"/>
          <w:spacing w:val="-2"/>
          <w:sz w:val="30"/>
          <w:szCs w:val="30"/>
        </w:rPr>
      </w:pPr>
    </w:p>
    <w:p w14:paraId="0C84561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Strype acquaints us, under the year 1554, when papal persecution began to wax warm, that, among such protestants as then filled the public prisons in London, there was a mixture of free-will men:</w:t>
      </w:r>
    </w:p>
    <w:p w14:paraId="2EC2599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斯特莱普告知我们，在1554年，当教皇派的迫害开始加剧时，在当时挤满伦敦各大监狱的抗议宗信徒中，混杂着一些自由意志论者：</w:t>
      </w:r>
    </w:p>
    <w:p w14:paraId="576E7768">
      <w:pPr>
        <w:spacing w:before="7" w:line="331" w:lineRule="auto"/>
        <w:ind w:firstLine="223"/>
        <w:jc w:val="both"/>
        <w:rPr>
          <w:rFonts w:hint="eastAsia" w:ascii="微软雅黑" w:hAnsi="微软雅黑" w:eastAsia="微软雅黑" w:cs="微软雅黑"/>
          <w:spacing w:val="-2"/>
          <w:sz w:val="30"/>
          <w:szCs w:val="30"/>
        </w:rPr>
      </w:pPr>
    </w:p>
    <w:p w14:paraId="2B057A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i.e. of men who "held free-will, tending to the derogation of God's grace; and refused the doctrine of absolute predestination, and original sin," (Memor. of Cranm. p. 350).</w:t>
      </w:r>
    </w:p>
    <w:p w14:paraId="03EBAE4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即那些“持守那倾向于损抑上帝恩典的自由意志，并拒绝绝对预定论和原罪教义”的人（《克兰麦纪念录》，第350页）。</w:t>
      </w:r>
    </w:p>
    <w:p w14:paraId="75F6D153">
      <w:pPr>
        <w:spacing w:before="7" w:line="331" w:lineRule="auto"/>
        <w:ind w:firstLine="223"/>
        <w:jc w:val="both"/>
        <w:rPr>
          <w:rFonts w:hint="eastAsia" w:ascii="微软雅黑" w:hAnsi="微软雅黑" w:eastAsia="微软雅黑" w:cs="微软雅黑"/>
          <w:spacing w:val="-2"/>
          <w:sz w:val="30"/>
          <w:szCs w:val="30"/>
        </w:rPr>
      </w:pPr>
    </w:p>
    <w:p w14:paraId="360BBE0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historian adds, that these free-will prisoners, though men of strict lives, were "very hot in their opinions and disputations, and unquiet."</w:t>
      </w:r>
    </w:p>
    <w:p w14:paraId="69EC1B0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历史学家补充说，这些持自由意志论的囚犯，尽管生活严谨，但在见解和辩论上却“非常狂热且躁动不安”。</w:t>
      </w:r>
    </w:p>
    <w:p w14:paraId="770348D9">
      <w:pPr>
        <w:spacing w:before="7" w:line="331" w:lineRule="auto"/>
        <w:ind w:firstLine="223"/>
        <w:jc w:val="both"/>
        <w:rPr>
          <w:rFonts w:hint="eastAsia" w:ascii="微软雅黑" w:hAnsi="微软雅黑" w:eastAsia="微软雅黑" w:cs="微软雅黑"/>
          <w:spacing w:val="-2"/>
          <w:sz w:val="30"/>
          <w:szCs w:val="30"/>
        </w:rPr>
      </w:pPr>
    </w:p>
    <w:p w14:paraId="1B06CB2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Divers of them, it seems, were confined "in the king's bench, where Bradford and many other gospellers [i. e. Protestants] were: many whereof, by their conferences, they [i. e. the free-will men] gained to their own persuasion.</w:t>
      </w:r>
    </w:p>
    <w:p w14:paraId="56A643B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他们中的一些人看来被关押在“王座法院监狱，布拉德福德和许多其他福音派［即抗议宗信徒］也在那里：其中许多人通过谈话被他们［即自由意志论者］拉拢到了他们的立场上。</w:t>
      </w:r>
    </w:p>
    <w:p w14:paraId="13251699">
      <w:pPr>
        <w:spacing w:before="7" w:line="331" w:lineRule="auto"/>
        <w:ind w:firstLine="223"/>
        <w:jc w:val="both"/>
        <w:rPr>
          <w:rFonts w:hint="eastAsia" w:ascii="微软雅黑" w:hAnsi="微软雅黑" w:eastAsia="微软雅黑" w:cs="微软雅黑"/>
          <w:spacing w:val="-2"/>
          <w:sz w:val="30"/>
          <w:szCs w:val="30"/>
        </w:rPr>
      </w:pPr>
    </w:p>
    <w:p w14:paraId="1BE45E7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Bradford had much discourse with them.</w:t>
      </w:r>
    </w:p>
    <w:p w14:paraId="79A4B07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布拉德福德与他们进行了许多谈话。</w:t>
      </w:r>
    </w:p>
    <w:p w14:paraId="23C7A6AB">
      <w:pPr>
        <w:spacing w:before="7" w:line="331" w:lineRule="auto"/>
        <w:ind w:firstLine="223"/>
        <w:jc w:val="both"/>
        <w:rPr>
          <w:rFonts w:hint="eastAsia" w:ascii="微软雅黑" w:hAnsi="微软雅黑" w:eastAsia="微软雅黑" w:cs="微软雅黑"/>
          <w:spacing w:val="-2"/>
          <w:sz w:val="30"/>
          <w:szCs w:val="30"/>
        </w:rPr>
      </w:pPr>
    </w:p>
    <w:p w14:paraId="3903C62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name of their chief man was Harry Hart, who had writ something in defence of his [free-will] doctrine.</w:t>
      </w:r>
    </w:p>
    <w:p w14:paraId="18E1713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他们的首领名叫哈里·哈特，他曾写过一些东西来辩护他的（自由意志）学说。</w:t>
      </w:r>
    </w:p>
    <w:p w14:paraId="5A3662DF">
      <w:pPr>
        <w:spacing w:before="7" w:line="331" w:lineRule="auto"/>
        <w:ind w:firstLine="223"/>
        <w:jc w:val="both"/>
        <w:rPr>
          <w:rFonts w:hint="eastAsia" w:ascii="微软雅黑" w:hAnsi="微软雅黑" w:eastAsia="微软雅黑" w:cs="微软雅黑"/>
          <w:spacing w:val="-2"/>
          <w:sz w:val="30"/>
          <w:szCs w:val="30"/>
        </w:rPr>
      </w:pPr>
    </w:p>
    <w:p w14:paraId="60B5AB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Trew and Abingdon were teachers also among them: Kemp, Gybson, and Chamberlain, were others.</w:t>
      </w:r>
    </w:p>
    <w:p w14:paraId="4CD5773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特鲁和阿宾登也是他们中间的教师：其他的人还有肯普、吉布森和张伯伦。</w:t>
      </w:r>
    </w:p>
    <w:p w14:paraId="1B4F7DEB">
      <w:pPr>
        <w:spacing w:before="7" w:line="331" w:lineRule="auto"/>
        <w:ind w:firstLine="223"/>
        <w:jc w:val="both"/>
        <w:rPr>
          <w:rFonts w:hint="eastAsia" w:ascii="微软雅黑" w:hAnsi="微软雅黑" w:eastAsia="微软雅黑" w:cs="微软雅黑"/>
          <w:spacing w:val="-2"/>
          <w:sz w:val="30"/>
          <w:szCs w:val="30"/>
        </w:rPr>
      </w:pPr>
    </w:p>
    <w:p w14:paraId="6327990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ran their notions as high as Pelagius did, and valued no learning: the writings and authorities of the learned they utterly rejected and despised.</w:t>
      </w:r>
    </w:p>
    <w:p w14:paraId="113B98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他们的观念和伯拉纠一样偏激，且完全不重视学问：他们全盘否定并蔑视博学之士的著作和权威。</w:t>
      </w:r>
    </w:p>
    <w:p w14:paraId="7333D335">
      <w:pPr>
        <w:spacing w:before="7" w:line="331" w:lineRule="auto"/>
        <w:ind w:firstLine="223"/>
        <w:jc w:val="both"/>
        <w:rPr>
          <w:rFonts w:hint="eastAsia" w:ascii="微软雅黑" w:hAnsi="微软雅黑" w:eastAsia="微软雅黑" w:cs="微软雅黑"/>
          <w:spacing w:val="-2"/>
          <w:sz w:val="30"/>
          <w:szCs w:val="30"/>
        </w:rPr>
      </w:pPr>
    </w:p>
    <w:p w14:paraId="5016983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"Bradford was apprehensive, that they might now do great harm in the church: and therefore, out of prison, wrote a letter to Cranmer, Ridley, and Latimer, the three chief heads of the reformed, though oppressed Church in England, to take some cognizance of this matter, and to consult with them in remedying it; and with him joined bishop Ferrar, Rowland Taylor, and John Philpot." (Memor. of Cranm. ut supr.)</w:t>
      </w:r>
    </w:p>
    <w:p w14:paraId="67BA40D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布拉德福德担心他们现在可能会给教会带来巨大的伤害：因此，他在狱中写信给当时英格兰那虽受压迫但已改革之教会的三位主要领袖——克兰麦、里德利和拉蒂默，请求他们关注此事，并与他们商讨补救之策；加入他的还有法拉主教、罗兰·泰勒以及约翰·菲尔波特。”（见上引《克兰麦纪念录》）</w:t>
      </w:r>
    </w:p>
    <w:p w14:paraId="67228E0F">
      <w:pPr>
        <w:spacing w:before="7" w:line="331" w:lineRule="auto"/>
        <w:ind w:firstLine="223"/>
        <w:jc w:val="both"/>
        <w:rPr>
          <w:rFonts w:hint="eastAsia" w:ascii="微软雅黑" w:hAnsi="微软雅黑" w:eastAsia="微软雅黑" w:cs="微软雅黑"/>
          <w:spacing w:val="-2"/>
          <w:sz w:val="30"/>
          <w:szCs w:val="30"/>
        </w:rPr>
      </w:pPr>
    </w:p>
    <w:p w14:paraId="1AC6583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letter itself, sent on this occasion, is extant in the Appendix to the above 'Memorials of Cranmer,' p. 195. No. lxxxiii.</w:t>
      </w:r>
    </w:p>
    <w:p w14:paraId="7F72C89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在此背景下寄出的这封信，现存于上述《克兰麦纪念录》附录第195页，编号83。</w:t>
      </w:r>
    </w:p>
    <w:p w14:paraId="3A032906">
      <w:pPr>
        <w:spacing w:before="7" w:line="331" w:lineRule="auto"/>
        <w:ind w:firstLine="223"/>
        <w:jc w:val="both"/>
        <w:rPr>
          <w:rFonts w:hint="eastAsia" w:ascii="微软雅黑" w:hAnsi="微软雅黑" w:eastAsia="微软雅黑" w:cs="微软雅黑"/>
          <w:spacing w:val="-2"/>
          <w:sz w:val="30"/>
          <w:szCs w:val="30"/>
        </w:rPr>
      </w:pPr>
    </w:p>
    <w:p w14:paraId="7713BE0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‘Tis entitled, "Bradford to Cranmer, Ridley, and Latimer, concerning the free-willers."</w:t>
      </w:r>
    </w:p>
    <w:p w14:paraId="083F99A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题为“布拉德福德致克兰麦、里德利及拉蒂默：关于自由意志论者”。</w:t>
      </w:r>
    </w:p>
    <w:p w14:paraId="06450015">
      <w:pPr>
        <w:spacing w:before="7" w:line="331" w:lineRule="auto"/>
        <w:ind w:firstLine="223"/>
        <w:jc w:val="both"/>
        <w:rPr>
          <w:rFonts w:hint="eastAsia" w:ascii="微软雅黑" w:hAnsi="微软雅黑" w:eastAsia="微软雅黑" w:cs="微软雅黑"/>
          <w:spacing w:val="-2"/>
          <w:sz w:val="30"/>
          <w:szCs w:val="30"/>
        </w:rPr>
      </w:pPr>
    </w:p>
    <w:p w14:paraId="0950D1F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superscription of it written by Bradford himself, ran thus: 'To my dear Fathers, Doctor Cranmer, Doctor Ridley, Doctor Latimer; prisoners in Oxford, for the testimony of the Lord Jesus, and his holy gospel.'</w:t>
      </w:r>
    </w:p>
    <w:p w14:paraId="12E60EE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由布拉德福德亲笔书写的信头如下：“致我亲爱的父老，克兰麦博士、里德利博士、拉蒂默博士；你们为了主耶稣及其神圣福音的见证正被囚禁在牛津。”</w:t>
      </w:r>
    </w:p>
    <w:p w14:paraId="4DB30D45">
      <w:pPr>
        <w:spacing w:before="7" w:line="331" w:lineRule="auto"/>
        <w:ind w:firstLine="223"/>
        <w:jc w:val="both"/>
        <w:rPr>
          <w:rFonts w:hint="eastAsia" w:ascii="微软雅黑" w:hAnsi="微软雅黑" w:eastAsia="微软雅黑" w:cs="微软雅黑"/>
          <w:spacing w:val="-2"/>
          <w:sz w:val="30"/>
          <w:szCs w:val="30"/>
        </w:rPr>
      </w:pPr>
    </w:p>
    <w:p w14:paraId="4CF1D62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Part of the letter is as follows: "Almighty God, our heavenly Father, more and more kindle your hearts and affections with his love.</w:t>
      </w:r>
    </w:p>
    <w:p w14:paraId="64113D8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信的部分内容如下：“全能的上帝，我们的天父，愿祂用祂的爱越发点燃你们的心和情感。</w:t>
      </w:r>
    </w:p>
    <w:p w14:paraId="7769F206">
      <w:pPr>
        <w:spacing w:before="7" w:line="331" w:lineRule="auto"/>
        <w:ind w:firstLine="223"/>
        <w:jc w:val="both"/>
        <w:rPr>
          <w:rFonts w:hint="eastAsia" w:ascii="微软雅黑" w:hAnsi="微软雅黑" w:eastAsia="微软雅黑" w:cs="微软雅黑"/>
          <w:spacing w:val="-2"/>
          <w:sz w:val="30"/>
          <w:szCs w:val="30"/>
        </w:rPr>
      </w:pPr>
    </w:p>
    <w:p w14:paraId="1C78A0D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for your parts, in that it is commonly thought, your staff standeth next the door" [i. e. you are among the first who are to be burnt for Christ], "ye have the more cause to rejoice and be glad, as they which shal come to their fellows under the altar.</w:t>
      </w:r>
    </w:p>
    <w:p w14:paraId="3B8BE98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至于你们，由于人们普遍认为‘你们的杖正靠在门边’［即你们是首批将为基督被焚身的人］，你们更有理由欢欣鼓舞，因为你们即将前往祭坛下会合你们的同伴。</w:t>
      </w:r>
    </w:p>
    <w:p w14:paraId="3DA8A3DF">
      <w:pPr>
        <w:spacing w:before="7" w:line="331" w:lineRule="auto"/>
        <w:ind w:firstLine="223"/>
        <w:jc w:val="both"/>
        <w:rPr>
          <w:rFonts w:hint="eastAsia" w:ascii="微软雅黑" w:hAnsi="微软雅黑" w:eastAsia="微软雅黑" w:cs="微软雅黑"/>
          <w:spacing w:val="-2"/>
          <w:sz w:val="30"/>
          <w:szCs w:val="30"/>
        </w:rPr>
      </w:pPr>
    </w:p>
    <w:p w14:paraId="44EFF26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 which society, God, with you, bring me also, in his mercy, when it shall be his good plesure.</w:t>
      </w:r>
    </w:p>
    <w:p w14:paraId="4BE2605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当上帝看为美好时，愿祂在怜悯中也将我带入那样的团契，与你们同在。</w:t>
      </w:r>
    </w:p>
    <w:p w14:paraId="2A95E7D3">
      <w:pPr>
        <w:spacing w:before="7" w:line="331" w:lineRule="auto"/>
        <w:ind w:firstLine="223"/>
        <w:jc w:val="both"/>
        <w:rPr>
          <w:rFonts w:hint="eastAsia" w:ascii="微软雅黑" w:hAnsi="微软雅黑" w:eastAsia="微软雅黑" w:cs="微软雅黑"/>
          <w:spacing w:val="-2"/>
          <w:sz w:val="30"/>
          <w:szCs w:val="30"/>
        </w:rPr>
      </w:pPr>
    </w:p>
    <w:p w14:paraId="79AB356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Herewithal, I send unto you a little treatise" [written in favour of predestination], "which I have made, that you might peruse the same.</w:t>
      </w:r>
    </w:p>
    <w:p w14:paraId="535DFF2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随信我给你们寄去一篇我写的小论文［是支持预定论的］，供你们审阅。</w:t>
      </w:r>
    </w:p>
    <w:p w14:paraId="54FDD9AD">
      <w:pPr>
        <w:spacing w:before="7" w:line="331" w:lineRule="auto"/>
        <w:ind w:firstLine="223"/>
        <w:jc w:val="both"/>
        <w:rPr>
          <w:rFonts w:hint="eastAsia" w:ascii="微软雅黑" w:hAnsi="微软雅黑" w:eastAsia="微软雅黑" w:cs="微软雅黑"/>
          <w:spacing w:val="-2"/>
          <w:sz w:val="30"/>
          <w:szCs w:val="30"/>
        </w:rPr>
      </w:pPr>
    </w:p>
    <w:p w14:paraId="3B96E95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the prisoners here about, in manner, have seen it, and read it: and as therein they agree with me, nay rather with the truth; so they are ready, and will be, to signify it, as they shal see you give them example."</w:t>
      </w:r>
    </w:p>
    <w:p w14:paraId="18EC2A0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这里附近的囚犯们基本上都看过并读过它：既然他们在其中认同了我，或者说认同了真理；只要他们看到你们做出表率，他们也就准备好、且必将以此表明心迹。”</w:t>
      </w:r>
    </w:p>
    <w:p w14:paraId="068AB38C">
      <w:pPr>
        <w:spacing w:before="7" w:line="331" w:lineRule="auto"/>
        <w:ind w:firstLine="223"/>
        <w:jc w:val="both"/>
        <w:rPr>
          <w:rFonts w:hint="eastAsia" w:ascii="微软雅黑" w:hAnsi="微软雅黑" w:eastAsia="微软雅黑" w:cs="微软雅黑"/>
          <w:spacing w:val="-2"/>
          <w:sz w:val="30"/>
          <w:szCs w:val="30"/>
        </w:rPr>
      </w:pPr>
    </w:p>
    <w:p w14:paraId="473704F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Good Mr. Bradford then observes, that his motive to writing this letter, arose from the apprehensions he entertained, of the "Great evil, that is like hereafter to come to posterity, by these men," i. e. by the free-willers:</w:t>
      </w:r>
    </w:p>
    <w:p w14:paraId="628EC35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善良的布拉德福德先生接着指出，他写这封信的动机源于他的一种担忧，即“这些男人”［即自由意志论者］“今后可能会给后代带来巨大的邪恶”：</w:t>
      </w:r>
    </w:p>
    <w:p w14:paraId="6BBD8F71">
      <w:pPr>
        <w:spacing w:before="7" w:line="331" w:lineRule="auto"/>
        <w:ind w:firstLine="223"/>
        <w:jc w:val="both"/>
        <w:rPr>
          <w:rFonts w:hint="eastAsia" w:ascii="微软雅黑" w:hAnsi="微软雅黑" w:eastAsia="微软雅黑" w:cs="微软雅黑"/>
          <w:spacing w:val="-2"/>
          <w:sz w:val="30"/>
          <w:szCs w:val="30"/>
        </w:rPr>
      </w:pPr>
    </w:p>
    <w:p w14:paraId="589230B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adding, "The which thing that I might the more occasion you to perceive, I have sent you here a writing of Harry Hart's own hand: whereby ye may see, how Christ's glory and grace is like to lose much light, if your sheep quondam be not something holpen by them that love God, and are able to prove that all good is to be attributed only and wholly to God's grace and mercy in Christ, without other respects of worthies than Christ's merits."</w:t>
      </w:r>
    </w:p>
    <w:p w14:paraId="7D11AA2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补充道：“为了让你们更能察觉到这一点，我在此给你们附上了一份哈里·哈特亲手写的文稿：借此你们可以发现，如果你们以前的羊群没有得到那些爱上帝、且能证明一切美善唯独且完全归功于上帝在基督里的恩典和怜悯（除了基督的功勋外不考虑其他的功劳）之人的帮助，基督的荣耀和恩典将会失去多少光芒。”</w:t>
      </w:r>
    </w:p>
    <w:p w14:paraId="582A875C">
      <w:pPr>
        <w:spacing w:before="7" w:line="331" w:lineRule="auto"/>
        <w:ind w:firstLine="223"/>
        <w:jc w:val="both"/>
        <w:rPr>
          <w:rFonts w:hint="eastAsia" w:ascii="微软雅黑" w:hAnsi="微软雅黑" w:eastAsia="微软雅黑" w:cs="微软雅黑"/>
          <w:spacing w:val="-2"/>
          <w:sz w:val="30"/>
          <w:szCs w:val="30"/>
        </w:rPr>
      </w:pPr>
    </w:p>
    <w:p w14:paraId="41F7A8F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holy and judicious martyr next proceeds to give the following true and just account of the free-willers.</w:t>
      </w:r>
    </w:p>
    <w:p w14:paraId="1DC9E4D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这位神圣且明智的殉道者接着对自由意志论者做出了如下真实且公正的描述。</w:t>
      </w:r>
    </w:p>
    <w:p w14:paraId="729B2847">
      <w:pPr>
        <w:spacing w:before="7" w:line="331" w:lineRule="auto"/>
        <w:ind w:firstLine="223"/>
        <w:jc w:val="both"/>
        <w:rPr>
          <w:rFonts w:hint="eastAsia" w:ascii="微软雅黑" w:hAnsi="微软雅黑" w:eastAsia="微软雅黑" w:cs="微软雅黑"/>
          <w:spacing w:val="-2"/>
          <w:sz w:val="30"/>
          <w:szCs w:val="30"/>
        </w:rPr>
      </w:pPr>
    </w:p>
    <w:p w14:paraId="75C2F3A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effects of salvation they so mingle and confound with the cause, that, if it be not seen to, more hurt will come by them, than ever came by the Papists.</w:t>
      </w:r>
    </w:p>
    <w:p w14:paraId="2F5FC70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“他们将救赎的效果与原因如此混淆和颠倒，以至于如果不加注意，他们带来的伤害将比教皇派曾经带来的还要多。</w:t>
      </w:r>
    </w:p>
    <w:p w14:paraId="37BCE33A">
      <w:pPr>
        <w:spacing w:before="7" w:line="331" w:lineRule="auto"/>
        <w:ind w:firstLine="223"/>
        <w:jc w:val="both"/>
        <w:rPr>
          <w:rFonts w:hint="eastAsia" w:ascii="微软雅黑" w:hAnsi="微软雅黑" w:eastAsia="微软雅黑" w:cs="微软雅黑"/>
          <w:spacing w:val="-2"/>
          <w:sz w:val="30"/>
          <w:szCs w:val="30"/>
        </w:rPr>
      </w:pPr>
    </w:p>
    <w:p w14:paraId="6D1FAA9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free-will, they are plain Papists; yea, Pelagians: and ye know, that modicum fermenti totam massam corrumpit.</w:t>
      </w:r>
    </w:p>
    <w:p w14:paraId="168891E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在自由意志的问题上，他们是不折不扣的教皇派，甚至可以说，是伯拉纠派：而你们知道，一点面酵能使全团发起来。</w:t>
      </w:r>
    </w:p>
    <w:p w14:paraId="77120C35">
      <w:pPr>
        <w:spacing w:before="7" w:line="331" w:lineRule="auto"/>
        <w:ind w:firstLine="223"/>
        <w:jc w:val="both"/>
        <w:rPr>
          <w:rFonts w:hint="eastAsia" w:ascii="微软雅黑" w:hAnsi="微软雅黑" w:eastAsia="微软雅黑" w:cs="微软雅黑"/>
          <w:spacing w:val="-2"/>
          <w:sz w:val="30"/>
          <w:szCs w:val="30"/>
        </w:rPr>
      </w:pPr>
    </w:p>
    <w:p w14:paraId="1D8D946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utterly contemn all learning. But hereof shall this bringer" [ i. e. shall the bearer of this letter] "shew you more."</w:t>
      </w:r>
    </w:p>
    <w:p w14:paraId="5BA7CB1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他们全然蔑视一切学问。关于这一点，这位送信人［即此信的携带者］将向你们展示更多。”</w:t>
      </w:r>
    </w:p>
    <w:p w14:paraId="41A30964">
      <w:pPr>
        <w:spacing w:before="7" w:line="331" w:lineRule="auto"/>
        <w:ind w:firstLine="223"/>
        <w:jc w:val="both"/>
        <w:rPr>
          <w:rFonts w:hint="eastAsia" w:ascii="微软雅黑" w:hAnsi="微软雅黑" w:eastAsia="微软雅黑" w:cs="微软雅黑"/>
          <w:spacing w:val="-2"/>
          <w:sz w:val="30"/>
          <w:szCs w:val="30"/>
        </w:rPr>
      </w:pPr>
    </w:p>
    <w:p w14:paraId="41A8901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whole concludes thus: "My brethren here with me have thought it their duty to signify this need to be no less than I make it, to prevent the plantations which may take root by these men.</w:t>
      </w:r>
    </w:p>
    <w:p w14:paraId="2669868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信的结尾如下：“这里的弟兄们和我一致认为，为了防止这些人播下的种子扎根，我们有责任向你们申明，这种必要性绝不亚于我所描述的。</w:t>
      </w:r>
    </w:p>
    <w:p w14:paraId="31BDB187">
      <w:pPr>
        <w:spacing w:before="7" w:line="331" w:lineRule="auto"/>
        <w:ind w:firstLine="223"/>
        <w:jc w:val="both"/>
        <w:rPr>
          <w:rFonts w:hint="eastAsia" w:ascii="微软雅黑" w:hAnsi="微软雅黑" w:eastAsia="微软雅黑" w:cs="微软雅黑"/>
          <w:spacing w:val="-2"/>
          <w:sz w:val="30"/>
          <w:szCs w:val="30"/>
        </w:rPr>
      </w:pPr>
    </w:p>
    <w:p w14:paraId="639D353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Yours in the Lord, “Robert Ferrar, “John Bradford, “Rowland Taylor, “John Philpot."</w:t>
      </w:r>
    </w:p>
    <w:p w14:paraId="0052757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主内属于你们的：罗伯特·法拉、约翰·布拉德福德、罗兰·泰勒、约翰·菲尔波特。”</w:t>
      </w:r>
    </w:p>
    <w:p w14:paraId="5959707F">
      <w:pPr>
        <w:spacing w:before="7" w:line="331" w:lineRule="auto"/>
        <w:ind w:firstLine="223"/>
        <w:jc w:val="both"/>
        <w:rPr>
          <w:rFonts w:hint="eastAsia" w:ascii="微软雅黑" w:hAnsi="微软雅黑" w:eastAsia="微软雅黑" w:cs="微软雅黑"/>
          <w:spacing w:val="-2"/>
          <w:sz w:val="30"/>
          <w:szCs w:val="30"/>
        </w:rPr>
      </w:pPr>
    </w:p>
    <w:p w14:paraId="64E0756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was Bradford's excellent letter against the free-will men.</w:t>
      </w:r>
    </w:p>
    <w:p w14:paraId="5370FD1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这就是布拉德福德反对自由意志者的精彩信件。</w:t>
      </w:r>
    </w:p>
    <w:p w14:paraId="3CC42E75">
      <w:pPr>
        <w:spacing w:before="7" w:line="331" w:lineRule="auto"/>
        <w:ind w:firstLine="223"/>
        <w:jc w:val="both"/>
        <w:rPr>
          <w:rFonts w:hint="eastAsia" w:ascii="微软雅黑" w:hAnsi="微软雅黑" w:eastAsia="微软雅黑" w:cs="微软雅黑"/>
          <w:spacing w:val="-2"/>
          <w:sz w:val="30"/>
          <w:szCs w:val="30"/>
        </w:rPr>
      </w:pPr>
    </w:p>
    <w:p w14:paraId="62A37FC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what effect had it on Cranmer, Ridley, and Latimer?</w:t>
      </w:r>
    </w:p>
    <w:p w14:paraId="472463F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那么，这对克兰麦、里德利和拉蒂默产生了什么影响呢？</w:t>
      </w:r>
    </w:p>
    <w:p w14:paraId="7BB44353">
      <w:pPr>
        <w:spacing w:before="7" w:line="331" w:lineRule="auto"/>
        <w:ind w:firstLine="223"/>
        <w:jc w:val="both"/>
        <w:rPr>
          <w:rFonts w:hint="eastAsia" w:ascii="微软雅黑" w:hAnsi="微软雅黑" w:eastAsia="微软雅黑" w:cs="微软雅黑"/>
          <w:spacing w:val="-2"/>
          <w:sz w:val="30"/>
          <w:szCs w:val="30"/>
        </w:rPr>
      </w:pPr>
    </w:p>
    <w:p w14:paraId="6A5E4CC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filled those illustrious martyrs with deep and solemn alarm, lest the corrupt leaven of free-will, though little at the time (few protestants, comparatively, being infected with it), might, as Bradford also seemed to fear, go on to spread its defilement.</w:t>
      </w:r>
    </w:p>
    <w:p w14:paraId="0FBF0C0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它让这些显赫的殉道者感到了深刻且庄严的警觉，唯恐自由意志那腐败的面酵，虽然在当时还不算多（相对而言，被感染的抗议宗信徒还很少），但正如布拉德福德所担心的那样，可能会继续蔓延其污秽。</w:t>
      </w:r>
    </w:p>
    <w:p w14:paraId="4AA2CE60">
      <w:pPr>
        <w:spacing w:before="7" w:line="331" w:lineRule="auto"/>
        <w:ind w:firstLine="223"/>
        <w:jc w:val="both"/>
        <w:rPr>
          <w:rFonts w:hint="eastAsia" w:ascii="微软雅黑" w:hAnsi="微软雅黑" w:eastAsia="微软雅黑" w:cs="微软雅黑"/>
          <w:spacing w:val="-2"/>
          <w:sz w:val="30"/>
          <w:szCs w:val="30"/>
        </w:rPr>
      </w:pPr>
    </w:p>
    <w:p w14:paraId="298457A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"Upon this occasion," says the historian, "Ridley wrote a treatise on God's Election and Predestination.</w:t>
      </w:r>
    </w:p>
    <w:p w14:paraId="30AF3A4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历史学家说：“以此为契机，里德利写了一篇关于上帝拣选与预定论的论著。</w:t>
      </w:r>
    </w:p>
    <w:p w14:paraId="6D88E95B">
      <w:pPr>
        <w:spacing w:before="7" w:line="331" w:lineRule="auto"/>
        <w:ind w:firstLine="223"/>
        <w:jc w:val="both"/>
        <w:rPr>
          <w:rFonts w:hint="eastAsia" w:ascii="微软雅黑" w:hAnsi="微软雅黑" w:eastAsia="微软雅黑" w:cs="微软雅黑"/>
          <w:spacing w:val="-2"/>
          <w:sz w:val="30"/>
          <w:szCs w:val="30"/>
        </w:rPr>
      </w:pPr>
    </w:p>
    <w:p w14:paraId="636E366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Bradford wrote another upon the same subject, and sent it to those three fathers in Oxford for their approbation:</w:t>
      </w:r>
    </w:p>
    <w:p w14:paraId="7628FD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而布拉德福德也写了另一篇关于同一主题的论文，并寄给在牛津的那三位父老，寻求他们的批准：</w:t>
      </w:r>
    </w:p>
    <w:p w14:paraId="59013CFC">
      <w:pPr>
        <w:spacing w:before="7" w:line="331" w:lineRule="auto"/>
        <w:ind w:firstLine="223"/>
        <w:jc w:val="both"/>
        <w:rPr>
          <w:rFonts w:hint="eastAsia" w:ascii="微软雅黑" w:hAnsi="微软雅黑" w:eastAsia="微软雅黑" w:cs="微软雅黑"/>
          <w:spacing w:val="-2"/>
          <w:sz w:val="30"/>
          <w:szCs w:val="30"/>
        </w:rPr>
      </w:pPr>
    </w:p>
    <w:p w14:paraId="6CDE97A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their's" [ i. e. the approbation of Cranmer, Ridley, and Latimer] "being ohtained, the rest of the eminent divines, in and about London, were ready to sign it also." (Strvpe's Memor. of Cranm. p. 350).</w:t>
      </w:r>
    </w:p>
    <w:p w14:paraId="16EBDF5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而一旦获得了他们［即克兰麦、里德利和拉蒂默］的批准，伦敦及其周边的其他卓越神学家们也都准备好了在上面签署。”（斯特莱普《克兰麦纪念录》，第350页）。</w:t>
      </w:r>
    </w:p>
    <w:p w14:paraId="3930C0C1">
      <w:pPr>
        <w:spacing w:before="7" w:line="331" w:lineRule="auto"/>
        <w:ind w:firstLine="223"/>
        <w:jc w:val="both"/>
        <w:rPr>
          <w:rFonts w:hint="eastAsia" w:ascii="微软雅黑" w:hAnsi="微软雅黑" w:eastAsia="微软雅黑" w:cs="微软雅黑"/>
          <w:spacing w:val="-2"/>
          <w:sz w:val="30"/>
          <w:szCs w:val="30"/>
        </w:rPr>
      </w:pPr>
    </w:p>
    <w:p w14:paraId="3CE859E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adds Mr. Strype, "seen another letter of Bradford, to certain of those men who were said to hold the error of the Pelagians and Papists concerning man's free-will:</w:t>
      </w:r>
    </w:p>
    <w:p w14:paraId="64C8BA0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斯特莱普先生补充说：“我还见过布拉德福德写的另一封信，是写给那些据称持守关于人自由意志之伯拉纠派和教皇派谬论的人的：</w:t>
      </w:r>
    </w:p>
    <w:p w14:paraId="516C1F01">
      <w:pPr>
        <w:spacing w:before="7" w:line="331" w:lineRule="auto"/>
        <w:ind w:firstLine="223"/>
        <w:jc w:val="both"/>
        <w:rPr>
          <w:rFonts w:hint="eastAsia" w:ascii="微软雅黑" w:hAnsi="微软雅黑" w:eastAsia="微软雅黑" w:cs="微软雅黑"/>
          <w:spacing w:val="-2"/>
          <w:sz w:val="30"/>
          <w:szCs w:val="30"/>
        </w:rPr>
      </w:pPr>
    </w:p>
    <w:p w14:paraId="0A59F72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which letter, it appeared, that Bradford had often resorted to them and conferred with them; and, at his own charge and hindrance, had done them good.</w:t>
      </w:r>
    </w:p>
    <w:p w14:paraId="19BD083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从信中可以看出，布拉德福德曾多次造访并与他们交谈；即便在他自己承担开支且遭到阻碍的情况下，他依然为他们行善。</w:t>
      </w:r>
    </w:p>
    <w:p w14:paraId="41AF1DA9">
      <w:pPr>
        <w:spacing w:before="7" w:line="331" w:lineRule="auto"/>
        <w:ind w:firstLine="223"/>
        <w:jc w:val="both"/>
        <w:rPr>
          <w:rFonts w:hint="eastAsia" w:ascii="微软雅黑" w:hAnsi="微软雅黑" w:eastAsia="微软雅黑" w:cs="微软雅黑"/>
          <w:spacing w:val="-2"/>
          <w:sz w:val="30"/>
          <w:szCs w:val="30"/>
        </w:rPr>
      </w:pPr>
    </w:p>
    <w:p w14:paraId="3E20EEF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seeing their obstinacy and clamours against him, he forbore to come at them any more: but yet wrote letters to them, and sent them relief.</w:t>
      </w:r>
    </w:p>
    <w:p w14:paraId="486275C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但由于看到他们的顽固以及对他的叫嚣，他不再亲自造访他们了：但依然给他们写信，并送去救济金。</w:t>
      </w:r>
    </w:p>
    <w:p w14:paraId="2E4E2BA5">
      <w:pPr>
        <w:spacing w:before="7" w:line="331" w:lineRule="auto"/>
        <w:ind w:firstLine="223"/>
        <w:jc w:val="both"/>
        <w:rPr>
          <w:rFonts w:hint="eastAsia" w:ascii="微软雅黑" w:hAnsi="微软雅黑" w:eastAsia="微软雅黑" w:cs="微软雅黑"/>
          <w:spacing w:val="-2"/>
          <w:sz w:val="30"/>
          <w:szCs w:val="30"/>
        </w:rPr>
      </w:pPr>
    </w:p>
    <w:p w14:paraId="3B434F8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told him, he was a great slander to the word of God, in respect of his doctrine; in that he believed and affirmed the salvation of God's children to be so certain, that they should assuredly enjoy the same:</w:t>
      </w:r>
    </w:p>
    <w:p w14:paraId="11041C4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他们告诉他，就其教义而言，他极大地诽谤了上帝的圣言；因为他相信并断言上帝儿女的救赎是如此确定，以至于他们必将享受到这救赎：</w:t>
      </w:r>
    </w:p>
    <w:p w14:paraId="695D80D4">
      <w:pPr>
        <w:spacing w:before="7" w:line="331" w:lineRule="auto"/>
        <w:ind w:firstLine="223"/>
        <w:jc w:val="both"/>
        <w:rPr>
          <w:rFonts w:hint="eastAsia" w:ascii="微软雅黑" w:hAnsi="微软雅黑" w:eastAsia="微软雅黑" w:cs="微软雅黑"/>
          <w:spacing w:val="-2"/>
          <w:sz w:val="30"/>
          <w:szCs w:val="30"/>
        </w:rPr>
      </w:pPr>
    </w:p>
    <w:p w14:paraId="27514D2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they said, it hanged partly on our perseverance to the end.</w:t>
      </w:r>
    </w:p>
    <w:p w14:paraId="30EC938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因为，他们说，救赎部分取决于我们能否坚忍到底。</w:t>
      </w:r>
    </w:p>
    <w:p w14:paraId="5793080C">
      <w:pPr>
        <w:spacing w:before="7" w:line="331" w:lineRule="auto"/>
        <w:ind w:firstLine="223"/>
        <w:jc w:val="both"/>
        <w:rPr>
          <w:rFonts w:hint="eastAsia" w:ascii="微软雅黑" w:hAnsi="微软雅黑" w:eastAsia="微软雅黑" w:cs="微软雅黑"/>
          <w:spacing w:val="-2"/>
          <w:sz w:val="30"/>
          <w:szCs w:val="30"/>
        </w:rPr>
      </w:pPr>
    </w:p>
    <w:p w14:paraId="04BB4F4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Bradford [by way of answer] said, it [ i. e. salvation] hung upon God's grace in Christ; and not upon our perseverance, in any point: for then were grace no grace.</w:t>
      </w:r>
    </w:p>
    <w:p w14:paraId="13A5AA7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布拉德福德［作为回答］说，它［即救赎］取决于上帝在基督里的恩典；而绝不在任何层面上取决于我们的坚忍：因为如果是那样，恩典就不再是恩典了。</w:t>
      </w:r>
    </w:p>
    <w:p w14:paraId="74B7A59E">
      <w:pPr>
        <w:spacing w:before="7" w:line="331" w:lineRule="auto"/>
        <w:ind w:firstLine="223"/>
        <w:jc w:val="both"/>
        <w:rPr>
          <w:rFonts w:hint="eastAsia" w:ascii="微软雅黑" w:hAnsi="微软雅黑" w:eastAsia="微软雅黑" w:cs="微软雅黑"/>
          <w:spacing w:val="-2"/>
          <w:sz w:val="30"/>
          <w:szCs w:val="30"/>
        </w:rPr>
      </w:pPr>
    </w:p>
    <w:p w14:paraId="7802219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charged him, that he was not so kind to them as he ought, in the distribution of the charity-money (which was then sent by well-disposed persons to the prisoners of Christ, in which Bradford was the purse-bearer);</w:t>
      </w:r>
    </w:p>
    <w:p w14:paraId="3AA5CC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他们指责他，在分配慈善款项（当时由热心人士寄给基督的囚犯们，由布拉德福德管理钱袋）时，对他不够仁慈；</w:t>
      </w:r>
    </w:p>
    <w:p w14:paraId="141D6D01">
      <w:pPr>
        <w:spacing w:before="7" w:line="331" w:lineRule="auto"/>
        <w:ind w:firstLine="223"/>
        <w:jc w:val="both"/>
        <w:rPr>
          <w:rFonts w:hint="eastAsia" w:ascii="微软雅黑" w:hAnsi="微软雅黑" w:eastAsia="微软雅黑" w:cs="微软雅黑"/>
          <w:spacing w:val="-2"/>
          <w:sz w:val="30"/>
          <w:szCs w:val="30"/>
        </w:rPr>
      </w:pPr>
    </w:p>
    <w:p w14:paraId="41AA007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he assured them, he never defrauded them of the value of a penny: and at that time sent them 13s. 4d. and, if they needed as much more, he promised they should have it."</w:t>
      </w:r>
    </w:p>
    <w:p w14:paraId="4A6475B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但他向他们保证，他从未从中吞过一分钱：并且当时给他们寄去了13先令4便士，还承诺如果他们还需要同样多，就一定会给他们。”</w:t>
      </w:r>
    </w:p>
    <w:p w14:paraId="0DFF199F">
      <w:pPr>
        <w:spacing w:before="7" w:line="331" w:lineRule="auto"/>
        <w:ind w:firstLine="223"/>
        <w:jc w:val="both"/>
        <w:rPr>
          <w:rFonts w:hint="eastAsia" w:ascii="微软雅黑" w:hAnsi="微软雅黑" w:eastAsia="微软雅黑" w:cs="微软雅黑"/>
          <w:spacing w:val="-2"/>
          <w:sz w:val="30"/>
          <w:szCs w:val="30"/>
        </w:rPr>
      </w:pPr>
    </w:p>
    <w:p w14:paraId="1B058D2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Mr. Bradford broke the errors of the free-will men to pieces with the hammer of God's word: he yet observed all possible candour and meekness toward their persons.</w:t>
      </w:r>
    </w:p>
    <w:p w14:paraId="57DFD70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尽管布拉德福德先生用上帝圣言的重锤将自由意志论者的谬论击得粉碎：但他对他们个人仍保持了所有可能的坦诚和温顺。</w:t>
      </w:r>
    </w:p>
    <w:p w14:paraId="0AE50FD8">
      <w:pPr>
        <w:spacing w:before="7" w:line="331" w:lineRule="auto"/>
        <w:ind w:firstLine="223"/>
        <w:jc w:val="both"/>
        <w:rPr>
          <w:rFonts w:hint="eastAsia" w:ascii="微软雅黑" w:hAnsi="微软雅黑" w:eastAsia="微软雅黑" w:cs="微软雅黑"/>
          <w:spacing w:val="-2"/>
          <w:sz w:val="30"/>
          <w:szCs w:val="30"/>
        </w:rPr>
      </w:pPr>
    </w:p>
    <w:p w14:paraId="6BDAE19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love," said he, "bear the bell away; and let us pray one for another, and be careful one for another.</w:t>
      </w:r>
    </w:p>
    <w:p w14:paraId="7A68956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他说：“愿爱占上风；让我们彼此代祷，彼此留心。</w:t>
      </w:r>
    </w:p>
    <w:p w14:paraId="618AB633">
      <w:pPr>
        <w:spacing w:before="7" w:line="331" w:lineRule="auto"/>
        <w:ind w:firstLine="223"/>
        <w:jc w:val="both"/>
        <w:rPr>
          <w:rFonts w:hint="eastAsia" w:ascii="微软雅黑" w:hAnsi="微软雅黑" w:eastAsia="微软雅黑" w:cs="微软雅黑"/>
          <w:spacing w:val="-2"/>
          <w:sz w:val="30"/>
          <w:szCs w:val="30"/>
        </w:rPr>
      </w:pPr>
    </w:p>
    <w:p w14:paraId="5A40543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loved you in the Lord, my dear hearts; though you have taken it otherwise, without cause by me given.</w:t>
      </w:r>
    </w:p>
    <w:p w14:paraId="7D65BD0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我亲爱的人哪，我已在主里爱了你们；尽管由于并非因我而起的原因，你们误解了这份爱。</w:t>
      </w:r>
    </w:p>
    <w:p w14:paraId="33C2D508">
      <w:pPr>
        <w:spacing w:before="7" w:line="331" w:lineRule="auto"/>
        <w:ind w:firstLine="223"/>
        <w:jc w:val="both"/>
        <w:rPr>
          <w:rFonts w:hint="eastAsia" w:ascii="微软雅黑" w:hAnsi="微软雅黑" w:eastAsia="微软雅黑" w:cs="微软雅黑"/>
          <w:spacing w:val="-2"/>
          <w:sz w:val="30"/>
          <w:szCs w:val="30"/>
        </w:rPr>
      </w:pPr>
    </w:p>
    <w:p w14:paraId="77433ED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not" [i.e. he had not then] “suffered any copy of my Treatise of Predestination to go abroad, because I would suppress all occasion, so far as might be.</w:t>
      </w:r>
    </w:p>
    <w:p w14:paraId="7A89D87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我当时没有允许我的《预定论论著》的任何副本传开，因为我想要尽可能消除所有争议的苗头。</w:t>
      </w:r>
    </w:p>
    <w:p w14:paraId="36B7FCE6">
      <w:pPr>
        <w:spacing w:before="7" w:line="331" w:lineRule="auto"/>
        <w:ind w:firstLine="223"/>
        <w:jc w:val="both"/>
        <w:rPr>
          <w:rFonts w:hint="eastAsia" w:ascii="微软雅黑" w:hAnsi="微软雅黑" w:eastAsia="微软雅黑" w:cs="微软雅黑"/>
          <w:spacing w:val="-2"/>
          <w:sz w:val="30"/>
          <w:szCs w:val="30"/>
        </w:rPr>
      </w:pPr>
    </w:p>
    <w:p w14:paraId="19128F3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am going before you, to my God and your God, to my Father and your Father, to my Christ and your Christ, to my home and your home."</w:t>
      </w:r>
    </w:p>
    <w:p w14:paraId="2864F06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我先你们而去，去见我的上帝和你们的上帝，我的父和你们的父，我的基督和你们的基督，回我的家和你们的家。”</w:t>
      </w:r>
    </w:p>
    <w:p w14:paraId="2A5FE733">
      <w:pPr>
        <w:spacing w:before="7" w:line="331" w:lineRule="auto"/>
        <w:ind w:firstLine="223"/>
        <w:jc w:val="both"/>
        <w:rPr>
          <w:rFonts w:hint="eastAsia" w:ascii="微软雅黑" w:hAnsi="微软雅黑" w:eastAsia="微软雅黑" w:cs="微软雅黑"/>
          <w:spacing w:val="-2"/>
          <w:sz w:val="30"/>
          <w:szCs w:val="30"/>
        </w:rPr>
      </w:pPr>
    </w:p>
    <w:p w14:paraId="1CDCDC8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a striking model, was this excellent man of ‘orthodoxy and charity united!’</w:t>
      </w:r>
    </w:p>
    <w:p w14:paraId="39C94EE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这位卓越的人，真是“正统与爱心相结合”的显著典范！</w:t>
      </w:r>
    </w:p>
    <w:p w14:paraId="622AEE5C">
      <w:pPr>
        <w:spacing w:before="7" w:line="331" w:lineRule="auto"/>
        <w:ind w:firstLine="223"/>
        <w:jc w:val="both"/>
        <w:rPr>
          <w:rFonts w:hint="eastAsia" w:ascii="微软雅黑" w:hAnsi="微软雅黑" w:eastAsia="微软雅黑" w:cs="微软雅黑"/>
          <w:spacing w:val="-2"/>
          <w:sz w:val="30"/>
          <w:szCs w:val="30"/>
        </w:rPr>
      </w:pPr>
    </w:p>
    <w:p w14:paraId="26585BB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 Strype observes, that “By Bradford’s pains and diligence, he gained some [i.e. some of the free-willers] from their errors, particularly, one Skelthorp: for whom in a letter to Careless, he thanked God, who gave this man to see the truth at length.” Mem. OfCranm. P. 350, 351.</w:t>
      </w:r>
    </w:p>
    <w:p w14:paraId="00D9CB6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斯特莱普先生观察到：“通过布拉德福德的辛劳和殷勤，他使一些人［即一些自由意志论者］从错误中转回，尤其是一个叫斯凯尔索普的人：他在给凯尔莱斯的信中为此感谢上帝，感谢祂最终让这个人看见了真理。”见《克兰麦纪念录》，第350、351页。</w:t>
      </w:r>
    </w:p>
    <w:p w14:paraId="2D35C6F3">
      <w:pPr>
        <w:spacing w:before="7" w:line="331" w:lineRule="auto"/>
        <w:ind w:firstLine="223"/>
        <w:jc w:val="both"/>
        <w:rPr>
          <w:rFonts w:hint="eastAsia" w:ascii="微软雅黑" w:hAnsi="微软雅黑" w:eastAsia="微软雅黑" w:cs="微软雅黑"/>
          <w:spacing w:val="-2"/>
          <w:sz w:val="30"/>
          <w:szCs w:val="30"/>
        </w:rPr>
      </w:pPr>
    </w:p>
    <w:p w14:paraId="1097A12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shall now proceed to Mr. John Philpot, Arch-deacon of Winchester: to which he was collated by the pious and discerning Dr. Ponet, the first Protestant bishop of that see, and a principal framer of that excellent catechism mentioned in Section xiii.</w:t>
      </w:r>
    </w:p>
    <w:p w14:paraId="0C51256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我现在开始论述温切斯特副主教约翰·菲尔波特先生：他是由敬虔且具洞察力的波内特博士任命为该职的，波内特是该教区的第一位抗议宗主教，也是第十三节提到的那本优秀教义问答的主要起草者。</w:t>
      </w:r>
    </w:p>
    <w:p w14:paraId="1D5A9F48">
      <w:pPr>
        <w:spacing w:before="7" w:line="331" w:lineRule="auto"/>
        <w:ind w:firstLine="223"/>
        <w:jc w:val="both"/>
        <w:rPr>
          <w:rFonts w:hint="eastAsia" w:ascii="微软雅黑" w:hAnsi="微软雅黑" w:eastAsia="微软雅黑" w:cs="微软雅黑"/>
          <w:spacing w:val="-2"/>
          <w:sz w:val="30"/>
          <w:szCs w:val="30"/>
        </w:rPr>
      </w:pPr>
    </w:p>
    <w:p w14:paraId="51C7167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 Arch-deacon Philpot “was of a worshipful house, a knight’s son, born in Hampshire, brought up in NewCollege, Oxford, where he studied the civil law for six or seven years, besides other liberal arts, and especially the languages.</w:t>
      </w:r>
    </w:p>
    <w:p w14:paraId="60898C1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菲尔波特副主教“出身名门，是一名骑士之子，出生于汉普郡，在牛津大学新学院受教，在那里他学习了六七年的民法，此外还学习了其他文科，特别是语言。</w:t>
      </w:r>
    </w:p>
    <w:p w14:paraId="0559D1A5">
      <w:pPr>
        <w:spacing w:before="7" w:line="331" w:lineRule="auto"/>
        <w:ind w:firstLine="223"/>
        <w:jc w:val="both"/>
        <w:rPr>
          <w:rFonts w:hint="eastAsia" w:ascii="微软雅黑" w:hAnsi="微软雅黑" w:eastAsia="微软雅黑" w:cs="微软雅黑"/>
          <w:spacing w:val="-2"/>
          <w:sz w:val="30"/>
          <w:szCs w:val="30"/>
        </w:rPr>
      </w:pPr>
    </w:p>
    <w:p w14:paraId="7B95EB2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wit he was pregnant and happy; of a secular courage; in spirit, fervent; in religion; zealous (r).”</w:t>
      </w:r>
    </w:p>
    <w:p w14:paraId="293AC56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他才思敏捷、乐观；拥有一种超凡的勇气；灵里火热；在宗教信仰上极具热诚（r）。”</w:t>
      </w:r>
    </w:p>
    <w:p w14:paraId="6A160951">
      <w:pPr>
        <w:spacing w:before="7" w:line="331" w:lineRule="auto"/>
        <w:ind w:firstLine="223"/>
        <w:jc w:val="both"/>
        <w:rPr>
          <w:rFonts w:hint="eastAsia" w:ascii="微软雅黑" w:hAnsi="微软雅黑" w:eastAsia="微软雅黑" w:cs="微软雅黑"/>
          <w:spacing w:val="-2"/>
          <w:sz w:val="30"/>
          <w:szCs w:val="30"/>
        </w:rPr>
      </w:pPr>
    </w:p>
    <w:p w14:paraId="4BB4E50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suffered death in Smithfield, December 18, 1555.</w:t>
      </w:r>
    </w:p>
    <w:p w14:paraId="4DD1103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他于1555年12月18日在史密斯菲尔德就义。</w:t>
      </w:r>
    </w:p>
    <w:p w14:paraId="6BEB6D8E">
      <w:pPr>
        <w:spacing w:before="7" w:line="331" w:lineRule="auto"/>
        <w:ind w:firstLine="223"/>
        <w:jc w:val="both"/>
        <w:rPr>
          <w:rFonts w:hint="eastAsia" w:ascii="微软雅黑" w:hAnsi="微软雅黑" w:eastAsia="微软雅黑" w:cs="微软雅黑"/>
          <w:spacing w:val="-2"/>
          <w:sz w:val="30"/>
          <w:szCs w:val="30"/>
        </w:rPr>
      </w:pPr>
    </w:p>
    <w:p w14:paraId="49324B5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 Fox’s Acts and Mon. vol. iii. p. 459. Mr stripe records two amusing incidents, relative to this Mr. Philpot.</w:t>
      </w:r>
    </w:p>
    <w:p w14:paraId="61370A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（r）福克斯《使徒行传与古迹》第三卷，第459页。斯特莱普先生记录了关于这位菲尔波特先生的两件趣事。</w:t>
      </w:r>
    </w:p>
    <w:p w14:paraId="519631D6">
      <w:pPr>
        <w:spacing w:before="7" w:line="331" w:lineRule="auto"/>
        <w:ind w:firstLine="223"/>
        <w:jc w:val="both"/>
        <w:rPr>
          <w:rFonts w:hint="eastAsia" w:ascii="微软雅黑" w:hAnsi="微软雅黑" w:eastAsia="微软雅黑" w:cs="微软雅黑"/>
          <w:spacing w:val="-2"/>
          <w:sz w:val="30"/>
          <w:szCs w:val="30"/>
        </w:rPr>
      </w:pPr>
    </w:p>
    <w:p w14:paraId="3DDAD34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the son of Sir Peter Philpot, Knight, nigh Winchester; and was, in his youth, put to Wickham College; where he profited in learning so well, that he laid a wager of twenty pence with John Harpsfield, that he would make two hundred verses in one night, and not make above three faults in them.</w:t>
      </w:r>
    </w:p>
    <w:p w14:paraId="35470A7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是温切斯特附近彼得·菲尔波特爵士的儿子；年轻时就读于威克姆学院；他在那里的学业进步极大，以至于他与约翰·哈普斯菲尔德打了个二十便士的赌，说他能在一夜之间作两百行诗，且其中的错误不会超过三处。</w:t>
      </w:r>
    </w:p>
    <w:p w14:paraId="408105B2">
      <w:pPr>
        <w:spacing w:before="7" w:line="331" w:lineRule="auto"/>
        <w:ind w:firstLine="223"/>
        <w:jc w:val="both"/>
        <w:rPr>
          <w:rFonts w:hint="eastAsia" w:ascii="微软雅黑" w:hAnsi="微软雅黑" w:eastAsia="微软雅黑" w:cs="微软雅黑"/>
          <w:spacing w:val="-2"/>
          <w:sz w:val="30"/>
          <w:szCs w:val="30"/>
        </w:rPr>
      </w:pPr>
    </w:p>
    <w:p w14:paraId="3B2325D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 Thomas Tuchyner, school-master was judge: and adjudged the twenty pence to Mr. Philpot.” Strype’s Eccl. Mem. iii. p. 263.</w:t>
      </w:r>
    </w:p>
    <w:p w14:paraId="59CBB6E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校长托马斯·塔奇纳先生担任评判，并将这二十便士判定给了菲尔波特先生。”斯特莱普《教会纪略》第三卷，第263页。</w:t>
      </w:r>
    </w:p>
    <w:p w14:paraId="4C01D880">
      <w:pPr>
        <w:spacing w:before="7" w:line="331" w:lineRule="auto"/>
        <w:ind w:firstLine="223"/>
        <w:jc w:val="both"/>
        <w:rPr>
          <w:rFonts w:hint="eastAsia" w:ascii="微软雅黑" w:hAnsi="微软雅黑" w:eastAsia="微软雅黑" w:cs="微软雅黑"/>
          <w:spacing w:val="-2"/>
          <w:sz w:val="30"/>
          <w:szCs w:val="30"/>
        </w:rPr>
      </w:pPr>
    </w:p>
    <w:p w14:paraId="1AFB91E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 “Stephen [Gardiner], bishop of Winton, ever bore ill-will against this godly gentleman [viz. against Mr. Philpot the martyr], and forbad him preaching, oftentimes in king Henry’s reign.</w:t>
      </w:r>
    </w:p>
    <w:p w14:paraId="561D22C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——“温顿主教史蒂芬［加德纳］始终对这位虔诚的绅士［即殉道者菲尔波特先生］怀有恶意，在亨利国王统治期间曾多次禁止他讲道。</w:t>
      </w:r>
    </w:p>
    <w:p w14:paraId="00F2CC00">
      <w:pPr>
        <w:spacing w:before="7" w:line="331" w:lineRule="auto"/>
        <w:ind w:firstLine="223"/>
        <w:jc w:val="both"/>
        <w:rPr>
          <w:rFonts w:hint="eastAsia" w:ascii="微软雅黑" w:hAnsi="微软雅黑" w:eastAsia="微软雅黑" w:cs="微软雅黑"/>
          <w:spacing w:val="-2"/>
          <w:sz w:val="30"/>
          <w:szCs w:val="30"/>
        </w:rPr>
      </w:pPr>
    </w:p>
    <w:p w14:paraId="28E4313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he [Philpot] could not in conscience hide his talent under this Prince, and in so Popish a diocese.</w:t>
      </w:r>
    </w:p>
    <w:p w14:paraId="0E97A82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但菲尔波特在良心上无法在这位君主治下、且在这样一个教皇派盛行的教区里隐藏他的才干。</w:t>
      </w:r>
    </w:p>
    <w:p w14:paraId="5F7C64A4">
      <w:pPr>
        <w:spacing w:before="7" w:line="331" w:lineRule="auto"/>
        <w:ind w:firstLine="223"/>
        <w:jc w:val="both"/>
        <w:rPr>
          <w:rFonts w:hint="eastAsia" w:ascii="微软雅黑" w:hAnsi="微软雅黑" w:eastAsia="微软雅黑" w:cs="微软雅黑"/>
          <w:spacing w:val="-2"/>
          <w:sz w:val="30"/>
          <w:szCs w:val="30"/>
        </w:rPr>
      </w:pPr>
    </w:p>
    <w:p w14:paraId="4999E83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last the bishop sent for certain justices, who came to his house: and there calling Mr. Philpot, a rogue, [Philpot said to the bishop,] My lord, do you keep a privy sessions in your own house for me, and call me rogue, whose father is a knight, and may spend a thousand pounds within one mile of your nose?</w:t>
      </w:r>
    </w:p>
    <w:p w14:paraId="6AB0E0B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后，主教派人叫来几位法官，他们来到他家：在那里，主教称菲尔波特先生为流氓，［菲尔波特对主教说：］大人，您是在自己家里专门为我开了一场秘密庭审并称我为流氓吗？我的父亲是一名骑士，他在离您鼻尖一英里之内就能花掉一千英镑。</w:t>
      </w:r>
    </w:p>
    <w:p w14:paraId="202078A3">
      <w:pPr>
        <w:spacing w:before="7" w:line="331" w:lineRule="auto"/>
        <w:ind w:firstLine="223"/>
        <w:jc w:val="both"/>
        <w:rPr>
          <w:rFonts w:hint="eastAsia" w:ascii="微软雅黑" w:hAnsi="微软雅黑" w:eastAsia="微软雅黑" w:cs="微软雅黑"/>
          <w:spacing w:val="-2"/>
          <w:sz w:val="30"/>
          <w:szCs w:val="30"/>
        </w:rPr>
      </w:pPr>
    </w:p>
    <w:p w14:paraId="786068F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he that can spend ten pounds by the year, as I can, I thank God, is no vagabond.</w:t>
      </w:r>
    </w:p>
    <w:p w14:paraId="0A68B94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而像我这样一年能花十英镑的人，感谢上帝，绝不是什么流浪汉。</w:t>
      </w:r>
    </w:p>
    <w:p w14:paraId="498CF709">
      <w:pPr>
        <w:spacing w:before="7" w:line="331" w:lineRule="auto"/>
        <w:ind w:firstLine="223"/>
        <w:jc w:val="both"/>
        <w:rPr>
          <w:rFonts w:hint="eastAsia" w:ascii="微软雅黑" w:hAnsi="微软雅黑" w:eastAsia="微软雅黑" w:cs="微软雅黑"/>
          <w:spacing w:val="-2"/>
          <w:sz w:val="30"/>
          <w:szCs w:val="30"/>
        </w:rPr>
      </w:pPr>
    </w:p>
    <w:p w14:paraId="3D821C3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“Bishop of Winchester. Canst thou spend ten pounds by the year?</w:t>
      </w:r>
    </w:p>
    <w:p w14:paraId="3FF236F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“温切斯特主教：你一年能花掉十英镑吗？</w:t>
      </w:r>
    </w:p>
    <w:p w14:paraId="006C8A55">
      <w:pPr>
        <w:spacing w:before="7" w:line="331" w:lineRule="auto"/>
        <w:ind w:firstLine="223"/>
        <w:jc w:val="both"/>
        <w:rPr>
          <w:rFonts w:hint="eastAsia" w:ascii="微软雅黑" w:hAnsi="微软雅黑" w:eastAsia="微软雅黑" w:cs="微软雅黑"/>
          <w:spacing w:val="-2"/>
          <w:sz w:val="30"/>
          <w:szCs w:val="30"/>
        </w:rPr>
      </w:pPr>
    </w:p>
    <w:p w14:paraId="0B5C63A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“Philpot. Ask Henry Francis, your sister’s son. Henry Francis, kneeling down, said, I pray you, my lord, be a good lord to Mr. Philpot: for he is to me a good landlord.</w:t>
      </w:r>
    </w:p>
    <w:p w14:paraId="61A2A1F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“菲尔波特：问问亨利·弗朗西斯吧，他是您姐姐的儿子。亨利·弗朗西斯跪下来说：大人，请您善待菲尔波特先生吧：因为对我来说，他是一位好房东。</w:t>
      </w:r>
    </w:p>
    <w:p w14:paraId="05C36C30">
      <w:pPr>
        <w:spacing w:before="7" w:line="331" w:lineRule="auto"/>
        <w:ind w:firstLine="223"/>
        <w:jc w:val="both"/>
        <w:rPr>
          <w:rFonts w:hint="eastAsia" w:ascii="微软雅黑" w:hAnsi="微软雅黑" w:eastAsia="微软雅黑" w:cs="微软雅黑"/>
          <w:spacing w:val="-2"/>
          <w:sz w:val="30"/>
          <w:szCs w:val="30"/>
        </w:rPr>
      </w:pPr>
    </w:p>
    <w:p w14:paraId="5EAA32D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"Bishop of Winchester. What rent dost thou pay him?</w:t>
      </w:r>
    </w:p>
    <w:p w14:paraId="086818C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“温切斯特主教：你付给他多少租金？</w:t>
      </w:r>
    </w:p>
    <w:p w14:paraId="7EE6E75E">
      <w:pPr>
        <w:spacing w:before="7" w:line="331" w:lineRule="auto"/>
        <w:ind w:firstLine="223"/>
        <w:jc w:val="both"/>
        <w:rPr>
          <w:rFonts w:hint="eastAsia" w:ascii="微软雅黑" w:hAnsi="微软雅黑" w:eastAsia="微软雅黑" w:cs="微软雅黑"/>
          <w:spacing w:val="-2"/>
          <w:sz w:val="30"/>
          <w:szCs w:val="30"/>
        </w:rPr>
      </w:pPr>
    </w:p>
    <w:p w14:paraId="5CB84D1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"Francis. I pay him ten pounds by the year.</w:t>
      </w:r>
    </w:p>
    <w:p w14:paraId="36A8955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“弗朗西斯：我一年付给他十英镑。</w:t>
      </w:r>
    </w:p>
    <w:p w14:paraId="6D7BB3B1">
      <w:pPr>
        <w:spacing w:before="7" w:line="331" w:lineRule="auto"/>
        <w:ind w:firstLine="223"/>
        <w:jc w:val="both"/>
        <w:rPr>
          <w:rFonts w:hint="eastAsia" w:ascii="微软雅黑" w:hAnsi="微软雅黑" w:eastAsia="微软雅黑" w:cs="微软雅黑"/>
          <w:spacing w:val="-2"/>
          <w:sz w:val="30"/>
          <w:szCs w:val="30"/>
        </w:rPr>
      </w:pPr>
    </w:p>
    <w:p w14:paraId="4CE8AE9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this word, the bishop was afraid, and ashamed for making so loud a lie upon a gentleman, and a learned gentleman." Strype, Ibid.</w:t>
      </w:r>
    </w:p>
    <w:p w14:paraId="61CD7B4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“听到这话，主教感到害怕，并由于当众对一位绅士、且是位博学的绅士撒了弥天大谎而感到羞愧。”斯特莱普，同上。</w:t>
      </w:r>
    </w:p>
    <w:p w14:paraId="58B25E14">
      <w:pPr>
        <w:spacing w:before="7" w:line="331" w:lineRule="auto"/>
        <w:ind w:firstLine="223"/>
        <w:jc w:val="both"/>
        <w:rPr>
          <w:rFonts w:hint="eastAsia" w:ascii="微软雅黑" w:hAnsi="微软雅黑" w:eastAsia="微软雅黑" w:cs="微软雅黑"/>
          <w:spacing w:val="-2"/>
          <w:sz w:val="30"/>
          <w:szCs w:val="30"/>
        </w:rPr>
      </w:pPr>
    </w:p>
    <w:p w14:paraId="47CA2A2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his examination, before five Popish prelates, and other doctors of the Romish church, Mr. Philpot defied them all to confute Calvin’s institutions.</w:t>
      </w:r>
    </w:p>
    <w:p w14:paraId="799E465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在五位教皇派教长以及其他罗马教会博士对他进行审讯时，菲尔波特先生向他们所有人挑战，看他们谁能驳倒加尔文的《要义》。</w:t>
      </w:r>
    </w:p>
    <w:p w14:paraId="5A0A01CD">
      <w:pPr>
        <w:spacing w:before="7" w:line="331" w:lineRule="auto"/>
        <w:ind w:firstLine="223"/>
        <w:jc w:val="both"/>
        <w:rPr>
          <w:rFonts w:hint="eastAsia" w:ascii="微软雅黑" w:hAnsi="微软雅黑" w:eastAsia="微软雅黑" w:cs="微软雅黑"/>
          <w:spacing w:val="-2"/>
          <w:sz w:val="30"/>
          <w:szCs w:val="30"/>
        </w:rPr>
      </w:pPr>
    </w:p>
    <w:p w14:paraId="7584F0B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“Which of you all,” said he, “is able to answer Calvin’s institutions, who is minister of Geneva (s)?”</w:t>
      </w:r>
    </w:p>
    <w:p w14:paraId="4381091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他说：“你们中哪一个能回应加尔文——那位日内瓦牧师——的《要义》［s］呢？”</w:t>
      </w:r>
    </w:p>
    <w:p w14:paraId="126AB711">
      <w:pPr>
        <w:spacing w:before="7" w:line="331" w:lineRule="auto"/>
        <w:ind w:firstLine="223"/>
        <w:jc w:val="both"/>
        <w:rPr>
          <w:rFonts w:hint="eastAsia" w:ascii="微软雅黑" w:hAnsi="微软雅黑" w:eastAsia="微软雅黑" w:cs="微软雅黑"/>
          <w:spacing w:val="-2"/>
          <w:sz w:val="30"/>
          <w:szCs w:val="30"/>
        </w:rPr>
      </w:pPr>
    </w:p>
    <w:p w14:paraId="5BF5527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which one of the Papists (Dr. Saverson) replied, “A godly minister indeed! of receipt of cut-purses and runagate traitors.</w:t>
      </w:r>
    </w:p>
    <w:p w14:paraId="4CCC3D3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对此，其中一位教皇派信徒（萨弗森博士）回答道：“确实是个虔诚的牧师！他是专门收留割钱包的小偷和逃亡叛徒的。</w:t>
      </w:r>
    </w:p>
    <w:p w14:paraId="280E6108">
      <w:pPr>
        <w:spacing w:before="7" w:line="331" w:lineRule="auto"/>
        <w:ind w:firstLine="223"/>
        <w:jc w:val="both"/>
        <w:rPr>
          <w:rFonts w:hint="eastAsia" w:ascii="微软雅黑" w:hAnsi="微软雅黑" w:eastAsia="微软雅黑" w:cs="微软雅黑"/>
          <w:spacing w:val="-2"/>
          <w:sz w:val="30"/>
          <w:szCs w:val="30"/>
        </w:rPr>
      </w:pPr>
    </w:p>
    <w:p w14:paraId="4A8CFF9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of late, I can tell you, there is such contention fallen between him [meaning Calvin] and his own sects, that he was fain to flee the town, about predestination.</w:t>
      </w:r>
    </w:p>
    <w:p w14:paraId="489B199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而且我还可以告诉你，近来他［指加尔文］和他自己的派系之间产生了巨大的争执，关于预定论的问题，他不得不逃离该镇。</w:t>
      </w:r>
    </w:p>
    <w:p w14:paraId="63A137C3">
      <w:pPr>
        <w:spacing w:before="7" w:line="331" w:lineRule="auto"/>
        <w:ind w:firstLine="223"/>
        <w:jc w:val="both"/>
        <w:rPr>
          <w:rFonts w:hint="eastAsia" w:ascii="微软雅黑" w:hAnsi="微软雅黑" w:eastAsia="微软雅黑" w:cs="微软雅黑"/>
          <w:spacing w:val="-2"/>
          <w:sz w:val="30"/>
          <w:szCs w:val="30"/>
        </w:rPr>
      </w:pPr>
    </w:p>
    <w:p w14:paraId="6CF4CE7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tell you truth; for I came by Geneva hither.”</w:t>
      </w:r>
    </w:p>
    <w:p w14:paraId="7432CD4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我告诉你是实话；因为我就是取道日内瓦来这里的。”</w:t>
      </w:r>
    </w:p>
    <w:p w14:paraId="67467A12">
      <w:pPr>
        <w:spacing w:before="7" w:line="331" w:lineRule="auto"/>
        <w:ind w:firstLine="223"/>
        <w:jc w:val="both"/>
        <w:rPr>
          <w:rFonts w:hint="eastAsia" w:ascii="微软雅黑" w:hAnsi="微软雅黑" w:eastAsia="微软雅黑" w:cs="微软雅黑"/>
          <w:spacing w:val="-2"/>
          <w:sz w:val="30"/>
          <w:szCs w:val="30"/>
        </w:rPr>
      </w:pPr>
    </w:p>
    <w:p w14:paraId="1AEED6D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this, Philpot rejoined in these words: “I am sure you blaspheme that godly man, and that godly church Fifthly. To say that the church and the state, that national society and true religion, are capable of existing together in harmonious co-operation, and of producing a mutually advantageous effect on each other, is, however, not saying all that may be said on this subject.</w:t>
      </w:r>
    </w:p>
    <w:p w14:paraId="531B7DB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第五。然而，说教会与国家，即国家社会与真宗教，能够和谐合作共存，并产生互利的影响，这还不是关于这个主题所能说的全部。</w:t>
      </w:r>
    </w:p>
    <w:p w14:paraId="5F2A7597">
      <w:pPr>
        <w:spacing w:before="7" w:line="331" w:lineRule="auto"/>
        <w:ind w:firstLine="223"/>
        <w:jc w:val="both"/>
        <w:rPr>
          <w:rFonts w:hint="eastAsia" w:ascii="微软雅黑" w:hAnsi="微软雅黑" w:eastAsia="微软雅黑" w:cs="微软雅黑"/>
          <w:spacing w:val="-2"/>
          <w:sz w:val="30"/>
          <w:szCs w:val="30"/>
        </w:rPr>
      </w:pPr>
    </w:p>
    <w:p w14:paraId="69668DD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go farther, and affirm that injurious consequences of the most frightful kind, would spring from insisting on their being entirely separated.</w:t>
      </w:r>
    </w:p>
    <w:p w14:paraId="503F594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我们可以更进一步，断言如果坚持将它们完全分离，将会产生最可怕的有害后果。</w:t>
      </w:r>
    </w:p>
    <w:p w14:paraId="7B90F2AC">
      <w:pPr>
        <w:spacing w:before="7" w:line="331" w:lineRule="auto"/>
        <w:ind w:firstLine="223"/>
        <w:jc w:val="both"/>
        <w:rPr>
          <w:rFonts w:hint="eastAsia" w:ascii="微软雅黑" w:hAnsi="微软雅黑" w:eastAsia="微软雅黑" w:cs="微软雅黑"/>
          <w:spacing w:val="-2"/>
          <w:sz w:val="30"/>
          <w:szCs w:val="30"/>
        </w:rPr>
      </w:pPr>
    </w:p>
    <w:p w14:paraId="14232DA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amount of pernicious consequences that should, in this way, ensue, it is impossible fully to depict.</w:t>
      </w:r>
    </w:p>
    <w:p w14:paraId="7C86D35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以此方式随之而来的有害后果的数量，是无法完全描述的。</w:t>
      </w:r>
    </w:p>
    <w:p w14:paraId="63DE7CCF">
      <w:pPr>
        <w:spacing w:before="7" w:line="331" w:lineRule="auto"/>
        <w:ind w:firstLine="223"/>
        <w:jc w:val="both"/>
        <w:rPr>
          <w:rFonts w:hint="eastAsia" w:ascii="微软雅黑" w:hAnsi="微软雅黑" w:eastAsia="微软雅黑" w:cs="微软雅黑"/>
          <w:spacing w:val="-2"/>
          <w:sz w:val="30"/>
          <w:szCs w:val="30"/>
        </w:rPr>
      </w:pPr>
    </w:p>
    <w:p w14:paraId="0E594BA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Society must, of course, in this case, forego all the advantages which, as we before observed, may be derived to it from religion, and religion all the advantages which may be derived to it from the countenance, encouragement, and support of the civil power.</w:t>
      </w:r>
    </w:p>
    <w:p w14:paraId="371F4B9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当然，在这种情况下，社会必须放弃我们在前面观察到的所有它可能从宗教获得的益处，而宗教也必须放弃所有它可能从世俗权力的支持、鼓励和资助中获得的益处。</w:t>
      </w:r>
    </w:p>
    <w:p w14:paraId="419C69B6">
      <w:pPr>
        <w:spacing w:before="7" w:line="331" w:lineRule="auto"/>
        <w:ind w:firstLine="223"/>
        <w:jc w:val="both"/>
        <w:rPr>
          <w:rFonts w:hint="eastAsia" w:ascii="微软雅黑" w:hAnsi="微软雅黑" w:eastAsia="微软雅黑" w:cs="微软雅黑"/>
          <w:spacing w:val="-2"/>
          <w:sz w:val="30"/>
          <w:szCs w:val="30"/>
        </w:rPr>
      </w:pPr>
    </w:p>
    <w:p w14:paraId="7C8FF33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only must religion struggle, unbefriended and unaided, in its benevolent attempts to pervade the great mass of society with its principles, and to diffuse its light among the poor and the illiterate; but civil society must become essentially and avowedly infidel.</w:t>
      </w:r>
    </w:p>
    <w:p w14:paraId="0E0506E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宗教不仅必须在没有朋友和援助的情况下，挣扎着进行其仁慈的尝试，以将其原则渗透到社会大众中，并在穷人和文盲中传播其光芒；而且公民社会必须在本质上和公开上成为不信的。</w:t>
      </w:r>
    </w:p>
    <w:p w14:paraId="3A89BB0C">
      <w:pPr>
        <w:spacing w:before="7" w:line="331" w:lineRule="auto"/>
        <w:ind w:firstLine="223"/>
        <w:jc w:val="both"/>
        <w:rPr>
          <w:rFonts w:hint="eastAsia" w:ascii="微软雅黑" w:hAnsi="微软雅黑" w:eastAsia="微软雅黑" w:cs="微软雅黑"/>
          <w:spacing w:val="-2"/>
          <w:sz w:val="30"/>
          <w:szCs w:val="30"/>
        </w:rPr>
      </w:pPr>
    </w:p>
    <w:p w14:paraId="5720932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nation must have nothing to do with religion, then, in the constitution of the country, there can be no acknowledgment of God, no recognition of the Bible.</w:t>
      </w:r>
    </w:p>
    <w:p w14:paraId="1C50D6C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如果国家必须与宗教毫无关系，那么，在国家的宪法中，就不能有对神的承认，也不能有对圣经的认可。</w:t>
      </w:r>
    </w:p>
    <w:p w14:paraId="50413873">
      <w:pPr>
        <w:spacing w:before="7" w:line="331" w:lineRule="auto"/>
        <w:ind w:firstLine="223"/>
        <w:jc w:val="both"/>
        <w:rPr>
          <w:rFonts w:hint="eastAsia" w:ascii="微软雅黑" w:hAnsi="微软雅黑" w:eastAsia="微软雅黑" w:cs="微软雅黑"/>
          <w:spacing w:val="-2"/>
          <w:sz w:val="30"/>
          <w:szCs w:val="30"/>
        </w:rPr>
      </w:pPr>
    </w:p>
    <w:p w14:paraId="6B4878B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Electors may, in this case, feel themselves at full liberty, in the choice of their rulers, to throw aside all respect for religion, and allow themselves to be wholly swayed by the all-powerful influence of party politics.</w:t>
      </w:r>
    </w:p>
    <w:p w14:paraId="1F4A689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在这种情况下，选民可能会觉得自己在选择统治者时完全有自由抛开对宗教的一切尊重，并允许自己完全受党派政治的全能影响所左右。</w:t>
      </w:r>
    </w:p>
    <w:p w14:paraId="2732CB56">
      <w:pPr>
        <w:spacing w:before="7" w:line="331" w:lineRule="auto"/>
        <w:ind w:firstLine="223"/>
        <w:jc w:val="both"/>
        <w:rPr>
          <w:rFonts w:hint="eastAsia" w:ascii="微软雅黑" w:hAnsi="微软雅黑" w:eastAsia="微软雅黑" w:cs="微软雅黑"/>
          <w:spacing w:val="-2"/>
          <w:sz w:val="30"/>
          <w:szCs w:val="30"/>
        </w:rPr>
      </w:pPr>
    </w:p>
    <w:p w14:paraId="7F33046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rulers even must be set free from the trammels of an oath, which is a religious matter, and exempted from all obligation to recognise God in their official enactments.</w:t>
      </w:r>
    </w:p>
    <w:p w14:paraId="6387223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统治者甚至必须从誓言的束缚中解脱出来，因为誓言是一个宗教事项，并且免除在官方成文中承认神的一切义务。</w:t>
      </w:r>
    </w:p>
    <w:p w14:paraId="46D93F91">
      <w:pPr>
        <w:spacing w:before="7" w:line="331" w:lineRule="auto"/>
        <w:ind w:firstLine="223"/>
        <w:jc w:val="both"/>
        <w:rPr>
          <w:rFonts w:hint="eastAsia" w:ascii="微软雅黑" w:hAnsi="微软雅黑" w:eastAsia="微软雅黑" w:cs="微软雅黑"/>
          <w:spacing w:val="-2"/>
          <w:sz w:val="30"/>
          <w:szCs w:val="30"/>
        </w:rPr>
      </w:pPr>
    </w:p>
    <w:p w14:paraId="124142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Every allusion to divine Providence may be justly characterised as ‘cant and humbug.’</w:t>
      </w:r>
    </w:p>
    <w:p w14:paraId="7959D82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每一个对神圣护理的提及都可能被公正地描述为“空话和骗局”。</w:t>
      </w:r>
    </w:p>
    <w:p w14:paraId="3BC41B8F">
      <w:pPr>
        <w:spacing w:before="7" w:line="331" w:lineRule="auto"/>
        <w:ind w:firstLine="223"/>
        <w:jc w:val="both"/>
        <w:rPr>
          <w:rFonts w:hint="eastAsia" w:ascii="微软雅黑" w:hAnsi="微软雅黑" w:eastAsia="微软雅黑" w:cs="微软雅黑"/>
          <w:spacing w:val="-2"/>
          <w:sz w:val="30"/>
          <w:szCs w:val="30"/>
        </w:rPr>
      </w:pPr>
    </w:p>
    <w:p w14:paraId="5C95D9A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must be no prayers in the national assemblies.</w:t>
      </w:r>
    </w:p>
    <w:p w14:paraId="186C36F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在国民议会中绝不能有祷告。</w:t>
      </w:r>
    </w:p>
    <w:p w14:paraId="7827B400">
      <w:pPr>
        <w:spacing w:before="7" w:line="331" w:lineRule="auto"/>
        <w:ind w:firstLine="223"/>
        <w:jc w:val="both"/>
        <w:rPr>
          <w:rFonts w:hint="eastAsia" w:ascii="微软雅黑" w:hAnsi="微软雅黑" w:eastAsia="微软雅黑" w:cs="微软雅黑"/>
          <w:spacing w:val="-2"/>
          <w:sz w:val="30"/>
          <w:szCs w:val="30"/>
        </w:rPr>
      </w:pPr>
    </w:p>
    <w:p w14:paraId="2D686D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must be no appeal to the divine law in the senatehouse.</w:t>
      </w:r>
    </w:p>
    <w:p w14:paraId="12C8888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在参议院中绝不能诉诸神圣律法。</w:t>
      </w:r>
    </w:p>
    <w:p w14:paraId="31FACFA8">
      <w:pPr>
        <w:spacing w:before="7" w:line="331" w:lineRule="auto"/>
        <w:ind w:firstLine="223"/>
        <w:jc w:val="both"/>
        <w:rPr>
          <w:rFonts w:hint="eastAsia" w:ascii="微软雅黑" w:hAnsi="微软雅黑" w:eastAsia="微软雅黑" w:cs="微软雅黑"/>
          <w:spacing w:val="-2"/>
          <w:sz w:val="30"/>
          <w:szCs w:val="30"/>
        </w:rPr>
      </w:pPr>
    </w:p>
    <w:p w14:paraId="37AB0BC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judge on the bench must be precluded from referring the unhappy culprit whom he condemns, to the solemnities of a judgment to come, or even of recommending him to betake to the blood of atonement for the salvation of his soul.</w:t>
      </w:r>
    </w:p>
    <w:p w14:paraId="340B13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法官在席位上必须被禁止将他所判决的不幸罪犯引向未来审判的庄严，甚至禁止推荐他投靠赎罪之血以得灵魂的救恩。</w:t>
      </w:r>
    </w:p>
    <w:p w14:paraId="30FA3240">
      <w:pPr>
        <w:spacing w:before="7" w:line="331" w:lineRule="auto"/>
        <w:ind w:firstLine="223"/>
        <w:jc w:val="both"/>
        <w:rPr>
          <w:rFonts w:hint="eastAsia" w:ascii="微软雅黑" w:hAnsi="微软雅黑" w:eastAsia="微软雅黑" w:cs="微软雅黑"/>
          <w:spacing w:val="-2"/>
          <w:sz w:val="30"/>
          <w:szCs w:val="30"/>
        </w:rPr>
      </w:pPr>
    </w:p>
    <w:p w14:paraId="649E43C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Sabbath of the Lord may be employed, with impunity, in every kind of business and sport.</w:t>
      </w:r>
    </w:p>
    <w:p w14:paraId="07BBFBB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主的安息日可能会被用于各种商业和娱乐活动而不受惩罚。</w:t>
      </w:r>
    </w:p>
    <w:p w14:paraId="3A17BBD9">
      <w:pPr>
        <w:spacing w:before="7" w:line="331" w:lineRule="auto"/>
        <w:ind w:firstLine="223"/>
        <w:jc w:val="both"/>
        <w:rPr>
          <w:rFonts w:hint="eastAsia" w:ascii="微软雅黑" w:hAnsi="微软雅黑" w:eastAsia="微软雅黑" w:cs="微软雅黑"/>
          <w:spacing w:val="-2"/>
          <w:sz w:val="30"/>
          <w:szCs w:val="30"/>
        </w:rPr>
      </w:pPr>
    </w:p>
    <w:p w14:paraId="3A43ACF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nation, although as we have seen a moral subject of Messiah, must be debarred from ever expressing its allegiance to its King!</w:t>
      </w:r>
    </w:p>
    <w:p w14:paraId="36C4444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而且，尽管如我们所见，国家是弥赛亚的道德臣民，却必须被禁止向其君王表达效忠！</w:t>
      </w:r>
    </w:p>
    <w:p w14:paraId="4FD1E13D">
      <w:pPr>
        <w:spacing w:before="7" w:line="331" w:lineRule="auto"/>
        <w:ind w:firstLine="223"/>
        <w:jc w:val="both"/>
        <w:rPr>
          <w:rFonts w:hint="eastAsia" w:ascii="微软雅黑" w:hAnsi="微软雅黑" w:eastAsia="微软雅黑" w:cs="微软雅黑"/>
          <w:spacing w:val="-2"/>
          <w:sz w:val="30"/>
          <w:szCs w:val="30"/>
        </w:rPr>
      </w:pPr>
    </w:p>
    <w:p w14:paraId="017A32E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Sixthly. But is such a separation as is contended for, practicable, even were it proved to be desirable?</w:t>
      </w:r>
    </w:p>
    <w:p w14:paraId="176C00D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第六。但是，即使这种被争辩的分离被证明是可取的，它是切实可行的吗？</w:t>
      </w:r>
    </w:p>
    <w:p w14:paraId="2FB4967E">
      <w:pPr>
        <w:spacing w:before="7" w:line="331" w:lineRule="auto"/>
        <w:ind w:firstLine="223"/>
        <w:jc w:val="both"/>
        <w:rPr>
          <w:rFonts w:hint="eastAsia" w:ascii="微软雅黑" w:hAnsi="微软雅黑" w:eastAsia="微软雅黑" w:cs="微软雅黑"/>
          <w:spacing w:val="-2"/>
          <w:sz w:val="30"/>
          <w:szCs w:val="30"/>
        </w:rPr>
      </w:pPr>
    </w:p>
    <w:p w14:paraId="41DF5B7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venture to think that it is not.</w:t>
      </w:r>
    </w:p>
    <w:p w14:paraId="35C9022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我们要冒昧地认为它是不可行的。</w:t>
      </w:r>
    </w:p>
    <w:p w14:paraId="314D9F8C">
      <w:pPr>
        <w:spacing w:before="7" w:line="331" w:lineRule="auto"/>
        <w:ind w:firstLine="223"/>
        <w:jc w:val="both"/>
        <w:rPr>
          <w:rFonts w:hint="eastAsia" w:ascii="微软雅黑" w:hAnsi="微软雅黑" w:eastAsia="微软雅黑" w:cs="微软雅黑"/>
          <w:spacing w:val="-2"/>
          <w:sz w:val="30"/>
          <w:szCs w:val="30"/>
        </w:rPr>
      </w:pPr>
    </w:p>
    <w:p w14:paraId="3D88ACF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see not how, in any case, there can be found a basis of national policy at all, where there is an entire disregard of all the sanctions of religion.</w:t>
      </w:r>
    </w:p>
    <w:p w14:paraId="17D7C84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我们看不出，在完全无视所有宗教制裁的情况下，如何在任何情况下找到国家政策的基础。</w:t>
      </w:r>
    </w:p>
    <w:p w14:paraId="07FB3AB9">
      <w:pPr>
        <w:spacing w:before="7" w:line="331" w:lineRule="auto"/>
        <w:ind w:firstLine="223"/>
        <w:jc w:val="both"/>
        <w:rPr>
          <w:rFonts w:hint="eastAsia" w:ascii="微软雅黑" w:hAnsi="微软雅黑" w:eastAsia="微软雅黑" w:cs="微软雅黑"/>
          <w:spacing w:val="-2"/>
          <w:sz w:val="30"/>
          <w:szCs w:val="30"/>
        </w:rPr>
      </w:pPr>
    </w:p>
    <w:p w14:paraId="237DF98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separation is rendered more difficult still wherever Christianity exists.</w:t>
      </w:r>
    </w:p>
    <w:p w14:paraId="395E354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但在基督教存在的任何地方，这种分离变得更加困难。</w:t>
      </w:r>
    </w:p>
    <w:p w14:paraId="70A49062">
      <w:pPr>
        <w:spacing w:before="7" w:line="331" w:lineRule="auto"/>
        <w:ind w:firstLine="223"/>
        <w:jc w:val="both"/>
        <w:rPr>
          <w:rFonts w:hint="eastAsia" w:ascii="微软雅黑" w:hAnsi="微软雅黑" w:eastAsia="微软雅黑" w:cs="微软雅黑"/>
          <w:spacing w:val="-2"/>
          <w:sz w:val="30"/>
          <w:szCs w:val="30"/>
        </w:rPr>
      </w:pPr>
    </w:p>
    <w:p w14:paraId="6CFFA3C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extensive are the obligations, so powerful the principles of the religion of Jesus, that, where these are felt, it will be found utterly impossible to disregard their influence, even in the ordinary transactions of civil life.</w:t>
      </w:r>
    </w:p>
    <w:p w14:paraId="238A640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耶稣宗教的义务是如此广泛，原则是如此强大，以至于凡感受到这些的地方，人们会发现即使在公民生活的日常交易中，也完全不可能无视它们的影响。</w:t>
      </w:r>
    </w:p>
    <w:p w14:paraId="4F54BB1B">
      <w:pPr>
        <w:spacing w:before="7" w:line="331" w:lineRule="auto"/>
        <w:ind w:firstLine="223"/>
        <w:jc w:val="both"/>
        <w:rPr>
          <w:rFonts w:hint="eastAsia" w:ascii="微软雅黑" w:hAnsi="微软雅黑" w:eastAsia="微软雅黑" w:cs="微软雅黑"/>
          <w:spacing w:val="-2"/>
          <w:sz w:val="30"/>
          <w:szCs w:val="30"/>
        </w:rPr>
      </w:pPr>
    </w:p>
    <w:p w14:paraId="315574C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ruler, if a Christian, will not feel himself at liberty to disregard the motives and the interests of religion, in the discharge of his official functions; neither will the subject, either in the choice of his rulers, or in his obedience to the laws.</w:t>
      </w:r>
    </w:p>
    <w:p w14:paraId="41717F7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统治者如果是基督徒，在履行其官方职能时，不会觉得有自由无视宗教的动机和利益；臣民在选择统治者或顺服法律时也不会。</w:t>
      </w:r>
    </w:p>
    <w:p w14:paraId="57AF12A6">
      <w:pPr>
        <w:spacing w:before="7" w:line="331" w:lineRule="auto"/>
        <w:ind w:firstLine="223"/>
        <w:jc w:val="both"/>
        <w:rPr>
          <w:rFonts w:hint="eastAsia" w:ascii="微软雅黑" w:hAnsi="微软雅黑" w:eastAsia="微软雅黑" w:cs="微软雅黑"/>
          <w:spacing w:val="-2"/>
          <w:sz w:val="30"/>
          <w:szCs w:val="30"/>
        </w:rPr>
      </w:pPr>
    </w:p>
    <w:p w14:paraId="771FA95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very existence of the Christian church in a land, must render it impossible to legislate and act in the same way as if it had no existence there.</w:t>
      </w:r>
    </w:p>
    <w:p w14:paraId="622E69F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基督教会在这片土地上的存在本身，必然使得像它不存在那样去立法和行事成为不可能。</w:t>
      </w:r>
    </w:p>
    <w:p w14:paraId="27F28EC1">
      <w:pPr>
        <w:spacing w:before="7" w:line="331" w:lineRule="auto"/>
        <w:ind w:firstLine="223"/>
        <w:jc w:val="both"/>
        <w:rPr>
          <w:rFonts w:hint="eastAsia" w:ascii="微软雅黑" w:hAnsi="微软雅黑" w:eastAsia="微软雅黑" w:cs="微软雅黑"/>
          <w:spacing w:val="-2"/>
          <w:sz w:val="30"/>
          <w:szCs w:val="30"/>
        </w:rPr>
      </w:pPr>
    </w:p>
    <w:p w14:paraId="7C620CD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short, things civil and religious are so closely interwoven, in the circumstances and very constitution of man, that, to effect an entire separation between them, may safely be pronounced chimerical,—impossible if it were attempted, and foolish and wicked in no ordinary degree if it were possible.</w:t>
      </w:r>
    </w:p>
    <w:p w14:paraId="2E0D3D9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简而言之，在人类的环境和构成中，公民事务和宗教事务是如此紧密地交织在一起，以至于要实现它们之间的完全分离，可以稳妥地被称为是荒诞的空想，——如果尝试是不可能的，如果可能是极其愚蠢和邪恶的。</w:t>
      </w:r>
    </w:p>
    <w:p w14:paraId="7BCDE237">
      <w:pPr>
        <w:spacing w:before="7" w:line="331" w:lineRule="auto"/>
        <w:ind w:firstLine="223"/>
        <w:jc w:val="both"/>
        <w:rPr>
          <w:rFonts w:hint="eastAsia" w:ascii="微软雅黑" w:hAnsi="微软雅黑" w:eastAsia="微软雅黑" w:cs="微软雅黑"/>
          <w:spacing w:val="-2"/>
          <w:sz w:val="30"/>
          <w:szCs w:val="30"/>
        </w:rPr>
      </w:pPr>
    </w:p>
    <w:p w14:paraId="1863E3E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easy to say, in opposition to the whole argument maintained on this subject, that Christ did not call in the aid of the civil power in support of his church at the commencement; that it flourished notwithstanding, and in spite, too, of bloody persecutions, during the primitive ages; and that, from the time of its alliance with the state, its purity and prosperity began to decline.</w:t>
      </w:r>
    </w:p>
    <w:p w14:paraId="5CA8076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很容易反对在这个问题上所持的整个论点，说基督在开始时并没有呼吁世俗权力来支持祂的教会；尽管如此，甚至在原始时代的血腥迫害中，教会依然兴旺；并且从它与国家结盟之时起，它的纯洁和繁荣就开始衰退。</w:t>
      </w:r>
    </w:p>
    <w:p w14:paraId="766F22A9">
      <w:pPr>
        <w:spacing w:before="7" w:line="331" w:lineRule="auto"/>
        <w:ind w:firstLine="223"/>
        <w:jc w:val="both"/>
        <w:rPr>
          <w:rFonts w:hint="eastAsia" w:ascii="微软雅黑" w:hAnsi="微软雅黑" w:eastAsia="微软雅黑" w:cs="微软雅黑"/>
          <w:spacing w:val="-2"/>
          <w:sz w:val="30"/>
          <w:szCs w:val="30"/>
        </w:rPr>
      </w:pPr>
    </w:p>
    <w:p w14:paraId="0AB6F88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case assumed in the latter part of this statement is, as has been often shewn, not matter of fact.</w:t>
      </w:r>
    </w:p>
    <w:p w14:paraId="798580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这一陈述后半部分所假设的情况，正如经常被指出的那样，并非事实。</w:t>
      </w:r>
    </w:p>
    <w:p w14:paraId="77581E30">
      <w:pPr>
        <w:spacing w:before="7" w:line="331" w:lineRule="auto"/>
        <w:ind w:firstLine="223"/>
        <w:jc w:val="both"/>
        <w:rPr>
          <w:rFonts w:hint="eastAsia" w:ascii="微软雅黑" w:hAnsi="微软雅黑" w:eastAsia="微软雅黑" w:cs="微软雅黑"/>
          <w:spacing w:val="-2"/>
          <w:sz w:val="30"/>
          <w:szCs w:val="30"/>
        </w:rPr>
      </w:pPr>
    </w:p>
    <w:p w14:paraId="0BB819F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corruptions of the Christian church, as already hinted, were in existence long before the time of Constantine, and the decline of her prosperity can be traced distinctly to other causes than the countenance extended to her by that distinguished individual.</w:t>
      </w:r>
    </w:p>
    <w:p w14:paraId="7DB5077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正如已经暗示的那样，基督教会的腐败早在君士坦丁时代之前就已经存在，其繁荣的衰退可以清楚地追溯到其他原因，而不是那位杰出人物给予她的支持。</w:t>
      </w:r>
    </w:p>
    <w:p w14:paraId="113549BF">
      <w:pPr>
        <w:spacing w:before="7" w:line="331" w:lineRule="auto"/>
        <w:ind w:firstLine="223"/>
        <w:jc w:val="both"/>
        <w:rPr>
          <w:rFonts w:hint="eastAsia" w:ascii="微软雅黑" w:hAnsi="微软雅黑" w:eastAsia="微软雅黑" w:cs="微软雅黑"/>
          <w:spacing w:val="-2"/>
          <w:sz w:val="30"/>
          <w:szCs w:val="30"/>
        </w:rPr>
      </w:pPr>
    </w:p>
    <w:p w14:paraId="2671EDB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to Christianity’s having been established at first without the aid of the civil power, this circumstance would form an unanswerable objection to any one who should maintain, that religion could not exist or prosper without the aid of the civil magistrate.</w:t>
      </w:r>
    </w:p>
    <w:p w14:paraId="7A25892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至于基督教起初是在没有世俗权力帮助下建立的，这种情况对于任何主张没有民事官长帮助宗教就不能存在或繁荣的人来说，确实构成了一个无法回答的反对意见。</w:t>
      </w:r>
    </w:p>
    <w:p w14:paraId="0A95B6CF">
      <w:pPr>
        <w:spacing w:before="7" w:line="331" w:lineRule="auto"/>
        <w:ind w:firstLine="223"/>
        <w:jc w:val="both"/>
        <w:rPr>
          <w:rFonts w:hint="eastAsia" w:ascii="微软雅黑" w:hAnsi="微软雅黑" w:eastAsia="微软雅黑" w:cs="微软雅黑"/>
          <w:spacing w:val="-2"/>
          <w:sz w:val="30"/>
          <w:szCs w:val="30"/>
        </w:rPr>
      </w:pPr>
    </w:p>
    <w:p w14:paraId="1B41C50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this, be it remembered, is not our opinion.</w:t>
      </w:r>
    </w:p>
    <w:p w14:paraId="14841B2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但请记住，这不是我们的观点。</w:t>
      </w:r>
    </w:p>
    <w:p w14:paraId="60D69CF9">
      <w:pPr>
        <w:spacing w:before="7" w:line="331" w:lineRule="auto"/>
        <w:ind w:firstLine="223"/>
        <w:jc w:val="both"/>
        <w:rPr>
          <w:rFonts w:hint="eastAsia" w:ascii="微软雅黑" w:hAnsi="微软雅黑" w:eastAsia="微软雅黑" w:cs="微软雅黑"/>
          <w:spacing w:val="-2"/>
          <w:sz w:val="30"/>
          <w:szCs w:val="30"/>
        </w:rPr>
      </w:pPr>
    </w:p>
    <w:p w14:paraId="5CBC8B7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question is not, whether religion can exist without national support, but what is the duty of nations towards the religion and church of Christ.</w:t>
      </w:r>
    </w:p>
    <w:p w14:paraId="18B113E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问题不在于宗教是否可以在没有国家支持的情况下存在，而在于国家对基督的宗教和教会有什么责任。</w:t>
      </w:r>
    </w:p>
    <w:p w14:paraId="0FCED909">
      <w:pPr>
        <w:spacing w:before="7" w:line="331" w:lineRule="auto"/>
        <w:ind w:firstLine="223"/>
        <w:jc w:val="both"/>
        <w:rPr>
          <w:rFonts w:hint="eastAsia" w:ascii="微软雅黑" w:hAnsi="微软雅黑" w:eastAsia="微软雅黑" w:cs="微软雅黑"/>
          <w:spacing w:val="-2"/>
          <w:sz w:val="30"/>
          <w:szCs w:val="30"/>
        </w:rPr>
      </w:pPr>
    </w:p>
    <w:p w14:paraId="2AC56E1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if her primitive prosperity without the countenance of the state is to be pleaded as a valid reason why the church should always remain in the same circumstances, might we not, with equal propriety, contend that there should be no such thing as a course of preparatory education required of ministers; nay, that it is desirable that the civil authorities in a land should, not simply let religion alone, but that they should persecute it with all their might, as it was by means of unlearned men, and amid fire and blood, that the church, in that age, prospered and flourished?</w:t>
      </w:r>
    </w:p>
    <w:p w14:paraId="7B9682E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且，如果她最初在没有国家支持下的繁荣被作为教会应始终保持同样状况的有效理由，难道我们不能同样恰当地争辩说，不应该要求牧师接受预备教育课程吗？不仅如此，难道不可争辩说，这片土地上的民事当局不仅应该不管宗教，而且应该竭尽全力迫害它才是可取的，因为在那个时代，教会正是藉着未受过学问的人，并在火与血中繁荣兴旺的吗？</w:t>
      </w:r>
    </w:p>
    <w:p w14:paraId="1EBB80D2">
      <w:pPr>
        <w:spacing w:before="7" w:line="331" w:lineRule="auto"/>
        <w:ind w:firstLine="223"/>
        <w:jc w:val="both"/>
        <w:rPr>
          <w:rFonts w:hint="eastAsia" w:ascii="微软雅黑" w:hAnsi="微软雅黑" w:eastAsia="微软雅黑" w:cs="微软雅黑"/>
          <w:spacing w:val="-2"/>
          <w:sz w:val="30"/>
          <w:szCs w:val="30"/>
        </w:rPr>
      </w:pPr>
    </w:p>
    <w:p w14:paraId="05A2ACE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the Head of the church may choose to do for her protection and support, in extraordinary circumstances, and in order to subserve the purpose of setting in a clearer light her spiritual independence and divine vitality, can form no rule of procedure in other circumstances.</w:t>
      </w:r>
    </w:p>
    <w:p w14:paraId="5AF00DB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教会的元首在特殊情况下，为了更清楚地彰显她属灵的独立性和神圣的生命力，可能会选择为她的保护和支持做些什么，但这不能构成其他情况下的行动规则。</w:t>
      </w:r>
    </w:p>
    <w:p w14:paraId="30F23D43">
      <w:pPr>
        <w:spacing w:before="7" w:line="331" w:lineRule="auto"/>
        <w:ind w:firstLine="223"/>
        <w:jc w:val="both"/>
        <w:rPr>
          <w:rFonts w:hint="eastAsia" w:ascii="微软雅黑" w:hAnsi="微软雅黑" w:eastAsia="微软雅黑" w:cs="微软雅黑"/>
          <w:spacing w:val="-2"/>
          <w:sz w:val="30"/>
          <w:szCs w:val="30"/>
        </w:rPr>
      </w:pPr>
    </w:p>
    <w:p w14:paraId="3FFB543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for us to know the times and the seasons, which the Father hath put in his own power.</w:t>
      </w:r>
    </w:p>
    <w:p w14:paraId="202BBED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父凭着自己的权柄所定的时候、日期，不是我们可以知道的。</w:t>
      </w:r>
    </w:p>
    <w:p w14:paraId="7959A8FD">
      <w:pPr>
        <w:spacing w:before="7" w:line="331" w:lineRule="auto"/>
        <w:ind w:firstLine="223"/>
        <w:jc w:val="both"/>
        <w:rPr>
          <w:rFonts w:hint="eastAsia" w:ascii="微软雅黑" w:hAnsi="微软雅黑" w:eastAsia="微软雅黑" w:cs="微软雅黑"/>
          <w:spacing w:val="-2"/>
          <w:sz w:val="30"/>
          <w:szCs w:val="30"/>
        </w:rPr>
      </w:pPr>
    </w:p>
    <w:p w14:paraId="668CB2F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our duty, while we observe with devout adoration the workings of his providence, to take as our guide the dictates of his holy and infallible Word.</w:t>
      </w:r>
    </w:p>
    <w:p w14:paraId="1BF0FD4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我们的责任是，在以虔诚的崇拜观察祂护理的运作时，以祂神圣无谬之话语的指示为我们的向导。</w:t>
      </w:r>
    </w:p>
    <w:p w14:paraId="7092E6DA">
      <w:pPr>
        <w:spacing w:before="7" w:line="331" w:lineRule="auto"/>
        <w:ind w:firstLine="223"/>
        <w:jc w:val="both"/>
        <w:rPr>
          <w:rFonts w:hint="eastAsia" w:ascii="微软雅黑" w:hAnsi="微软雅黑" w:eastAsia="微软雅黑" w:cs="微软雅黑"/>
          <w:spacing w:val="-2"/>
          <w:sz w:val="30"/>
          <w:szCs w:val="30"/>
        </w:rPr>
      </w:pPr>
    </w:p>
    <w:p w14:paraId="17D6E95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does it become us to prescribe to God the manner in which the expression of his will, in any case, shall be conveyed to us.</w:t>
      </w:r>
    </w:p>
    <w:p w14:paraId="52E4593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我们也不应规定神在任何情况下必须以何种方式向我们传达祂旨意的表达。</w:t>
      </w:r>
    </w:p>
    <w:p w14:paraId="516AAB07">
      <w:pPr>
        <w:spacing w:before="7" w:line="331" w:lineRule="auto"/>
        <w:ind w:firstLine="223"/>
        <w:jc w:val="both"/>
        <w:rPr>
          <w:rFonts w:hint="eastAsia" w:ascii="微软雅黑" w:hAnsi="微软雅黑" w:eastAsia="微软雅黑" w:cs="微软雅黑"/>
          <w:spacing w:val="-2"/>
          <w:sz w:val="30"/>
          <w:szCs w:val="30"/>
        </w:rPr>
      </w:pPr>
    </w:p>
    <w:p w14:paraId="6A529BB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want of a direct precept can form no valid objection, in the matter under consideration, any more than in other cases, such as infant baptism and the Christian Sabbath, for which no direct injunction can be pleaded, and whose obligation is admitted, on much the same sort of grounds as those on which the duty of nations to encourage and aid the true religion is supported.</w:t>
      </w:r>
    </w:p>
    <w:p w14:paraId="0F59735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所考虑的问题上，缺乏直接的戒律不能构成有效的反对意见，就像在其他情况（如婴儿洗礼和基督徒安息日）中一样，这些也没有直接的命令可以依据，但其义务被承认，其理由与支持国家鼓励和援助真宗教责任的理由大致相同。</w:t>
      </w:r>
    </w:p>
    <w:p w14:paraId="1B6C5783">
      <w:pPr>
        <w:spacing w:before="7" w:line="331" w:lineRule="auto"/>
        <w:ind w:firstLine="223"/>
        <w:jc w:val="both"/>
        <w:rPr>
          <w:rFonts w:hint="eastAsia" w:ascii="微软雅黑" w:hAnsi="微软雅黑" w:eastAsia="微软雅黑" w:cs="微软雅黑"/>
          <w:spacing w:val="-2"/>
          <w:sz w:val="30"/>
          <w:szCs w:val="30"/>
        </w:rPr>
      </w:pPr>
    </w:p>
    <w:p w14:paraId="0A6A987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are some of our reasons for maintaining that it is the duty of nations, in virtue of their moral subjection to the Messiah, to have respect to the interests of his church.</w:t>
      </w:r>
    </w:p>
    <w:p w14:paraId="005269C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这就是我们坚持认为国家凭藉其对弥赛亚的道德顺服，有责任尊重祂教会利益的一些理由。</w:t>
      </w:r>
    </w:p>
    <w:p w14:paraId="5DF26435">
      <w:pPr>
        <w:spacing w:before="7" w:line="331" w:lineRule="auto"/>
        <w:ind w:firstLine="223"/>
        <w:jc w:val="both"/>
        <w:rPr>
          <w:rFonts w:hint="eastAsia" w:ascii="微软雅黑" w:hAnsi="微软雅黑" w:eastAsia="微软雅黑" w:cs="微软雅黑"/>
          <w:spacing w:val="-2"/>
          <w:sz w:val="30"/>
          <w:szCs w:val="30"/>
        </w:rPr>
      </w:pPr>
    </w:p>
    <w:p w14:paraId="4C6323C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grand basis of this obligation, we beg to remind our readers, is the moral supremacy of Christ over the nations.</w:t>
      </w:r>
    </w:p>
    <w:p w14:paraId="1E10E4A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我们要提醒读者，这一义务的宏大基础是基督对万国的道德至高权。</w:t>
      </w:r>
    </w:p>
    <w:p w14:paraId="4A310931">
      <w:pPr>
        <w:spacing w:before="7" w:line="331" w:lineRule="auto"/>
        <w:ind w:firstLine="223"/>
        <w:jc w:val="both"/>
        <w:rPr>
          <w:rFonts w:hint="eastAsia" w:ascii="微软雅黑" w:hAnsi="微软雅黑" w:eastAsia="微软雅黑" w:cs="微软雅黑"/>
          <w:spacing w:val="-2"/>
          <w:sz w:val="30"/>
          <w:szCs w:val="30"/>
        </w:rPr>
      </w:pPr>
    </w:p>
    <w:p w14:paraId="71899E8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this, as we have already seen, springs the duty of extending their countenance and support to his church.</w:t>
      </w:r>
    </w:p>
    <w:p w14:paraId="43281B0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正如我们已经看到的，由此产生了向祂教会给予支持和资助的责任。</w:t>
      </w:r>
    </w:p>
    <w:p w14:paraId="5DF0B315">
      <w:pPr>
        <w:spacing w:before="7" w:line="331" w:lineRule="auto"/>
        <w:ind w:firstLine="223"/>
        <w:jc w:val="both"/>
        <w:rPr>
          <w:rFonts w:hint="eastAsia" w:ascii="微软雅黑" w:hAnsi="微软雅黑" w:eastAsia="微软雅黑" w:cs="微软雅黑"/>
          <w:spacing w:val="-2"/>
          <w:sz w:val="30"/>
          <w:szCs w:val="30"/>
        </w:rPr>
      </w:pPr>
    </w:p>
    <w:p w14:paraId="5E8304F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other arguments may be regarded as corollaries from this great principle or axiom.</w:t>
      </w:r>
    </w:p>
    <w:p w14:paraId="39BEBCA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其他论点可以被视为这一伟大原则或公理的推论。</w:t>
      </w:r>
    </w:p>
    <w:p w14:paraId="3B1DE129">
      <w:pPr>
        <w:spacing w:before="7" w:line="331" w:lineRule="auto"/>
        <w:ind w:firstLine="223"/>
        <w:jc w:val="both"/>
        <w:rPr>
          <w:rFonts w:hint="eastAsia" w:ascii="微软雅黑" w:hAnsi="微软雅黑" w:eastAsia="微软雅黑" w:cs="微软雅黑"/>
          <w:spacing w:val="-2"/>
          <w:sz w:val="30"/>
          <w:szCs w:val="30"/>
        </w:rPr>
      </w:pPr>
    </w:p>
    <w:p w14:paraId="18DD547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both the church and the state being placed under the mediatorial dominion,—being, so to speak, only different moral provinces of the same King,—separate departments of one vast moral empire, it is not easy to conceive of them being so irreconcilably opposed as to be incapable of subsisting in close and friendly alliance with one another.</w:t>
      </w:r>
    </w:p>
    <w:p w14:paraId="6300522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事实上，教会和国家都置于中保统治之下，——可以说是同一位君王不同的道德省份，——是一个巨大道德帝国的不同部门，不容易想象它们会如此不可调和地对立，以至于无法在彼此紧密友好的联盟中共存。</w:t>
      </w:r>
    </w:p>
    <w:p w14:paraId="7B5D81B1">
      <w:pPr>
        <w:spacing w:before="7" w:line="331" w:lineRule="auto"/>
        <w:ind w:firstLine="223"/>
        <w:jc w:val="both"/>
        <w:rPr>
          <w:rFonts w:hint="eastAsia" w:ascii="微软雅黑" w:hAnsi="微软雅黑" w:eastAsia="微软雅黑" w:cs="微软雅黑"/>
          <w:spacing w:val="-2"/>
          <w:sz w:val="30"/>
          <w:szCs w:val="30"/>
        </w:rPr>
      </w:pPr>
    </w:p>
    <w:p w14:paraId="1628D58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titles, King of saints, and King of kings, imply nothing contradictory.</w:t>
      </w:r>
    </w:p>
    <w:p w14:paraId="524241E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“圣徒之王”和“万王之王”这两个头衔并不意味着任何矛盾。</w:t>
      </w:r>
    </w:p>
    <w:p w14:paraId="167B16F2">
      <w:pPr>
        <w:spacing w:before="7" w:line="331" w:lineRule="auto"/>
        <w:ind w:firstLine="223"/>
        <w:jc w:val="both"/>
        <w:rPr>
          <w:rFonts w:hint="eastAsia" w:ascii="微软雅黑" w:hAnsi="微软雅黑" w:eastAsia="微软雅黑" w:cs="微软雅黑"/>
          <w:spacing w:val="-2"/>
          <w:sz w:val="30"/>
          <w:szCs w:val="30"/>
        </w:rPr>
      </w:pPr>
    </w:p>
    <w:p w14:paraId="23BBEE0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inscribed on the same escutcheon; they sparkle on the same diadem; and, apart from the prejudices engendered by party contentions, one should think that they can call up, on being named, no feeling of incongruity.</w:t>
      </w:r>
    </w:p>
    <w:p w14:paraId="1AB235A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它们刻在同一个盾徽上；它们在同一个冠冕上闪耀；除去党派争斗产生的偏见，人们应该认为，当它们被提及时，不会引起任何不协调的感觉。</w:t>
      </w:r>
    </w:p>
    <w:p w14:paraId="19E6CECA">
      <w:pPr>
        <w:spacing w:before="7" w:line="331" w:lineRule="auto"/>
        <w:ind w:firstLine="223"/>
        <w:jc w:val="both"/>
        <w:rPr>
          <w:rFonts w:hint="eastAsia" w:ascii="微软雅黑" w:hAnsi="微软雅黑" w:eastAsia="微软雅黑" w:cs="微软雅黑"/>
          <w:spacing w:val="-2"/>
          <w:sz w:val="30"/>
          <w:szCs w:val="30"/>
        </w:rPr>
      </w:pPr>
    </w:p>
    <w:p w14:paraId="1F58AB8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not, then, be found guilty of attempting to put asunder what God has joined together.</w:t>
      </w:r>
    </w:p>
    <w:p w14:paraId="798772A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那么，让我们不要犯下试图分开神所配合之物的罪。</w:t>
      </w:r>
    </w:p>
    <w:p w14:paraId="08F9F027">
      <w:pPr>
        <w:spacing w:before="7" w:line="331" w:lineRule="auto"/>
        <w:ind w:firstLine="223"/>
        <w:jc w:val="both"/>
        <w:rPr>
          <w:rFonts w:hint="eastAsia" w:ascii="微软雅黑" w:hAnsi="微软雅黑" w:eastAsia="微软雅黑" w:cs="微软雅黑"/>
          <w:spacing w:val="-2"/>
          <w:sz w:val="30"/>
          <w:szCs w:val="30"/>
        </w:rPr>
      </w:pPr>
    </w:p>
    <w:p w14:paraId="6C842A1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impossible, in connexion with the duty of nations toward the church, not to lament that the kingdoms of the world have been so little careful to select the true religion as the object of their fostering care.</w:t>
      </w:r>
    </w:p>
    <w:p w14:paraId="1AAB6A1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结合国家对教会的责任，不可能不感叹世上的王国在选择真宗教作为其培育对象方面是多么不小心。</w:t>
      </w:r>
    </w:p>
    <w:p w14:paraId="3FBCD840">
      <w:pPr>
        <w:spacing w:before="7" w:line="331" w:lineRule="auto"/>
        <w:ind w:firstLine="223"/>
        <w:jc w:val="both"/>
        <w:rPr>
          <w:rFonts w:hint="eastAsia" w:ascii="微软雅黑" w:hAnsi="微软雅黑" w:eastAsia="微软雅黑" w:cs="微软雅黑"/>
          <w:spacing w:val="-2"/>
          <w:sz w:val="30"/>
          <w:szCs w:val="30"/>
        </w:rPr>
      </w:pPr>
    </w:p>
    <w:p w14:paraId="0369331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continental nations have, for the most part, extended their favour to that church which is the Mystery of iniquity, and which is emphatically antichristian.</w:t>
      </w:r>
    </w:p>
    <w:p w14:paraId="2E0F7B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欧陆国家在很大程度上将它们的恩宠给予了那个名为“大罪人”的教会，那个绝对反基督教的教会。</w:t>
      </w:r>
    </w:p>
    <w:p w14:paraId="33322438">
      <w:pPr>
        <w:spacing w:before="7" w:line="331" w:lineRule="auto"/>
        <w:ind w:firstLine="223"/>
        <w:jc w:val="both"/>
        <w:rPr>
          <w:rFonts w:hint="eastAsia" w:ascii="微软雅黑" w:hAnsi="微软雅黑" w:eastAsia="微软雅黑" w:cs="微软雅黑"/>
          <w:spacing w:val="-2"/>
          <w:sz w:val="30"/>
          <w:szCs w:val="30"/>
        </w:rPr>
      </w:pPr>
    </w:p>
    <w:p w14:paraId="4196FCB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given their power to the Beast.</w:t>
      </w:r>
    </w:p>
    <w:p w14:paraId="4EBB7E4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它们已将权柄给了兽。</w:t>
      </w:r>
    </w:p>
    <w:p w14:paraId="6C57BC1A">
      <w:pPr>
        <w:spacing w:before="7" w:line="331" w:lineRule="auto"/>
        <w:ind w:firstLine="223"/>
        <w:jc w:val="both"/>
        <w:rPr>
          <w:rFonts w:hint="eastAsia" w:ascii="微软雅黑" w:hAnsi="微软雅黑" w:eastAsia="微软雅黑" w:cs="微软雅黑"/>
          <w:spacing w:val="-2"/>
          <w:sz w:val="30"/>
          <w:szCs w:val="30"/>
        </w:rPr>
      </w:pPr>
    </w:p>
    <w:p w14:paraId="4D1A290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Instead of favouring the chaste Spouse and Bride of Christ, the kings of the earth have taken to their embrace the Mother of Harlots and abominations of the earth; and, by so doing, have furnished the enemies of all alliance between church and state, with a plausible, though ill-founded objection.</w:t>
      </w:r>
    </w:p>
    <w:p w14:paraId="282468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地上的君王没有恩待基督贞洁的配偶和新妇，反而拥抱了“大淫妇和一切可憎之物的母”；通过这样做，他们为所有反对教会与国家结盟的人提供了一个似是而非、尽管毫无根据的反对理由。</w:t>
      </w:r>
    </w:p>
    <w:p w14:paraId="27D048B8">
      <w:pPr>
        <w:spacing w:before="7" w:line="331" w:lineRule="auto"/>
        <w:ind w:firstLine="223"/>
        <w:jc w:val="both"/>
        <w:rPr>
          <w:rFonts w:hint="eastAsia" w:ascii="微软雅黑" w:hAnsi="微软雅黑" w:eastAsia="微软雅黑" w:cs="微软雅黑"/>
          <w:spacing w:val="-2"/>
          <w:sz w:val="30"/>
          <w:szCs w:val="30"/>
        </w:rPr>
      </w:pPr>
    </w:p>
    <w:p w14:paraId="1014F68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our own nation, it is deeply to be lamented, civil countenance has been extensively given to the same false and pernicious system, both in the colonies and in Ireland.</w:t>
      </w:r>
    </w:p>
    <w:p w14:paraId="1DC9BB9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在我们自己的国家，令人深感痛惜的是，无论是在殖民地还是在爱尔兰，世俗的支持已被广泛给予了同样的虚假和有害体系。</w:t>
      </w:r>
    </w:p>
    <w:p w14:paraId="0F8B3330">
      <w:pPr>
        <w:spacing w:before="7" w:line="331" w:lineRule="auto"/>
        <w:ind w:firstLine="223"/>
        <w:jc w:val="both"/>
        <w:rPr>
          <w:rFonts w:hint="eastAsia" w:ascii="微软雅黑" w:hAnsi="微软雅黑" w:eastAsia="微软雅黑" w:cs="微软雅黑"/>
          <w:spacing w:val="-2"/>
          <w:sz w:val="30"/>
          <w:szCs w:val="30"/>
        </w:rPr>
      </w:pPr>
    </w:p>
    <w:p w14:paraId="43E5C33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Protestant establishment of England itself, is, to a considerable extent, an establishment of error, being essentially prelatical, and otherwise loaded with a burdensome mass of unscriptural and superstitious ceremonies.</w:t>
      </w:r>
    </w:p>
    <w:p w14:paraId="5C7B768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英格兰的新教设立本身，在相当程度上是一个错误的设立，本质上是主教制的，并且承载着大量不符合圣经和迷信的繁琐仪式。</w:t>
      </w:r>
    </w:p>
    <w:p w14:paraId="2AADC901">
      <w:pPr>
        <w:spacing w:before="7" w:line="331" w:lineRule="auto"/>
        <w:ind w:firstLine="223"/>
        <w:jc w:val="both"/>
        <w:rPr>
          <w:rFonts w:hint="eastAsia" w:ascii="微软雅黑" w:hAnsi="微软雅黑" w:eastAsia="微软雅黑" w:cs="微软雅黑"/>
          <w:spacing w:val="-2"/>
          <w:sz w:val="30"/>
          <w:szCs w:val="30"/>
        </w:rPr>
      </w:pPr>
    </w:p>
    <w:p w14:paraId="5E7F551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the Presbyterian establishment of Scotland, in so far as the creed and government of the church were prescribed by the state at the Revolution Settlement, and ordained because agreeable to the wishes of the people rather than founded on the Word of God, and inasmuch as a decidedly Erastian power is both claimed and exercised over the church, particularly in the appointment of her ministers, is highly objectionable.</w:t>
      </w:r>
    </w:p>
    <w:p w14:paraId="79ABBE9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甚至苏格兰的长老会设立，就其信条和教会管理在革命解决方案时由国家规定，并且是因为符合人民的愿望而不是基于神的话语而设立的，以及就其在教会之上宣称并行使一种绝对的依拉斯都派（Erastian）权力，特别是在任命牧师方面，也是非常令人反感的。</w:t>
      </w:r>
    </w:p>
    <w:p w14:paraId="03677892">
      <w:pPr>
        <w:spacing w:before="7" w:line="331" w:lineRule="auto"/>
        <w:ind w:firstLine="223"/>
        <w:jc w:val="both"/>
        <w:rPr>
          <w:rFonts w:hint="eastAsia" w:ascii="微软雅黑" w:hAnsi="微软雅黑" w:eastAsia="微软雅黑" w:cs="微软雅黑"/>
          <w:spacing w:val="-2"/>
          <w:sz w:val="30"/>
          <w:szCs w:val="30"/>
        </w:rPr>
      </w:pPr>
    </w:p>
    <w:p w14:paraId="5A2EDD1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Both the church and the state, it ought ever to be borne in mind, in entering into alliance for the purpose of securing the mutual advantages which such an alliance is calculated to subserve, are bound, in duty to Christ, to have respect at once to the character of the ally with whom they unite, and to the nature of the alliance that is formed between them.</w:t>
      </w:r>
    </w:p>
    <w:p w14:paraId="36CEA51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应当永远记住，教会和国家在为了确保这种联盟旨在带来的共同利益而结盟时，出于对基督的责任，必须同时尊重与之联合的盟友的性质，以及它们之间形成的联盟的性质。</w:t>
      </w:r>
    </w:p>
    <w:p w14:paraId="5A871976">
      <w:pPr>
        <w:spacing w:before="7" w:line="331" w:lineRule="auto"/>
        <w:ind w:firstLine="223"/>
        <w:jc w:val="both"/>
        <w:rPr>
          <w:rFonts w:hint="eastAsia" w:ascii="微软雅黑" w:hAnsi="微软雅黑" w:eastAsia="微软雅黑" w:cs="微软雅黑"/>
          <w:spacing w:val="-2"/>
          <w:sz w:val="30"/>
          <w:szCs w:val="30"/>
        </w:rPr>
      </w:pPr>
    </w:p>
    <w:p w14:paraId="2BC6F96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Both of these are indispensable to a legitimate and useful alliance.</w:t>
      </w:r>
    </w:p>
    <w:p w14:paraId="0724E3B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这两者对于一个合法且有益的联盟都是必不可少的。</w:t>
      </w:r>
    </w:p>
    <w:p w14:paraId="7C8973CC">
      <w:pPr>
        <w:spacing w:before="7" w:line="331" w:lineRule="auto"/>
        <w:ind w:firstLine="223"/>
        <w:jc w:val="both"/>
        <w:rPr>
          <w:rFonts w:hint="eastAsia" w:ascii="微软雅黑" w:hAnsi="微软雅黑" w:eastAsia="微软雅黑" w:cs="微软雅黑"/>
          <w:spacing w:val="-2"/>
          <w:sz w:val="30"/>
          <w:szCs w:val="30"/>
        </w:rPr>
      </w:pPr>
    </w:p>
    <w:p w14:paraId="143ACAA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Neither must the state, on the one hand, confer support on error and superstition, nor the church, on the other, enter into association with an immoral and antichristian power.</w:t>
      </w:r>
    </w:p>
    <w:p w14:paraId="5FD6749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一方面，国家绝不能支持谬误和迷信；另一方面，教会也绝不能与不道德和反基督教的势力结社。</w:t>
      </w:r>
    </w:p>
    <w:p w14:paraId="34D458D7">
      <w:pPr>
        <w:spacing w:before="7" w:line="331" w:lineRule="auto"/>
        <w:ind w:firstLine="223"/>
        <w:jc w:val="both"/>
        <w:rPr>
          <w:rFonts w:hint="eastAsia" w:ascii="微软雅黑" w:hAnsi="微软雅黑" w:eastAsia="微软雅黑" w:cs="微软雅黑"/>
          <w:spacing w:val="-2"/>
          <w:sz w:val="30"/>
          <w:szCs w:val="30"/>
        </w:rPr>
      </w:pPr>
    </w:p>
    <w:p w14:paraId="38BD1B4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even supposing the state and the church to be both what they ought to be, care must be taken that the union formed between them, be not such as involves an encroachment of the one on the prerogatives of the other.</w:t>
      </w:r>
    </w:p>
    <w:p w14:paraId="0D60E96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即使假设国家和教会都是它们应有的样子，也必须注意，它们之间形成的联合不应涉及一方对另一方特权的侵犯。</w:t>
      </w:r>
    </w:p>
    <w:p w14:paraId="1F5A3364">
      <w:pPr>
        <w:spacing w:before="7" w:line="331" w:lineRule="auto"/>
        <w:ind w:firstLine="223"/>
        <w:jc w:val="both"/>
        <w:rPr>
          <w:rFonts w:hint="eastAsia" w:ascii="微软雅黑" w:hAnsi="微软雅黑" w:eastAsia="微软雅黑" w:cs="微软雅黑"/>
          <w:spacing w:val="-2"/>
          <w:sz w:val="30"/>
          <w:szCs w:val="30"/>
        </w:rPr>
      </w:pPr>
    </w:p>
    <w:p w14:paraId="0C9A49E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must be such as is perfectly consistent with the spiritual independence of the church, such as leaves her in the free and unfettered enjoyment and exercise of all the privileges and immunities that belong to her, by the grant of her glorious and divine Head.</w:t>
      </w:r>
    </w:p>
    <w:p w14:paraId="79362C3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它必须完全符合教会的属灵独立性，使她能够自由、不受束缚地享有和行使属于她的所有特权和豁免权，这是由她荣耀的神圣元首所赐予的。</w:t>
      </w:r>
    </w:p>
    <w:p w14:paraId="5E91C640">
      <w:pPr>
        <w:spacing w:before="7" w:line="331" w:lineRule="auto"/>
        <w:ind w:firstLine="223"/>
        <w:jc w:val="both"/>
        <w:rPr>
          <w:rFonts w:hint="eastAsia" w:ascii="微软雅黑" w:hAnsi="微软雅黑" w:eastAsia="微软雅黑" w:cs="微软雅黑"/>
          <w:spacing w:val="-2"/>
          <w:sz w:val="30"/>
          <w:szCs w:val="30"/>
        </w:rPr>
      </w:pPr>
    </w:p>
    <w:p w14:paraId="4E2A365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far this rule has been violated, with regard to the existing establishments of our land, it is not our present object to inquire, or to shew.</w:t>
      </w:r>
    </w:p>
    <w:p w14:paraId="55F0D2E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至于我国现有的设立在多大程度上违反了这一规则，这不是我们要在此探究或展示的目标。</w:t>
      </w:r>
    </w:p>
    <w:p w14:paraId="7A3D7480">
      <w:pPr>
        <w:spacing w:before="7" w:line="331" w:lineRule="auto"/>
        <w:ind w:firstLine="223"/>
        <w:jc w:val="both"/>
        <w:rPr>
          <w:rFonts w:hint="eastAsia" w:ascii="微软雅黑" w:hAnsi="微软雅黑" w:eastAsia="微软雅黑" w:cs="微软雅黑"/>
          <w:spacing w:val="-2"/>
          <w:sz w:val="30"/>
          <w:szCs w:val="30"/>
        </w:rPr>
      </w:pPr>
    </w:p>
    <w:p w14:paraId="2ACC229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it certainly becomes the friends of these institutions to consider, whether much of the opposition with which they are assailed and by which their very existence is threatened, may not arise from this source; and whether, for their stability and security, a thorough searching into every defect, an unsparing reform of every abuse, a complete purgation of every evil, may not be the course which true policy, as well as fidelity to Messiah the Prince, would seem to dictate.</w:t>
      </w:r>
    </w:p>
    <w:p w14:paraId="25C7995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无疑值得这些制度的朋友们考虑，它们所遭受的许多攻击以及对其生存的威胁，是否可能源于此；以及为了它们的稳定和安全，彻底审查每一个缺陷，毫不留情地改革每一个弊端，完全清除每一种邪恶，是否才是真正的策略以及对弥赛亚君王的忠诚所指示的道路。</w:t>
      </w:r>
    </w:p>
    <w:p w14:paraId="60439714">
      <w:pPr>
        <w:spacing w:before="7" w:line="331" w:lineRule="auto"/>
        <w:ind w:firstLine="223"/>
        <w:jc w:val="both"/>
        <w:rPr>
          <w:rFonts w:hint="eastAsia" w:ascii="微软雅黑" w:hAnsi="微软雅黑" w:eastAsia="微软雅黑" w:cs="微软雅黑"/>
          <w:spacing w:val="-2"/>
          <w:sz w:val="30"/>
          <w:szCs w:val="30"/>
        </w:rPr>
      </w:pPr>
    </w:p>
    <w:p w14:paraId="5387291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existence of these abuses, they may rest assured, that has given weight and influence to the objections of their opponents; and we would, with all possible earnestness, counsel their speedy and complete rectification.</w:t>
      </w:r>
    </w:p>
    <w:p w14:paraId="18F21F4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他们可以确信，正是这些弊端的存在，增加了对手反对意见的分量和影响力；我们将尽可能恳切地建议他们迅速而彻底地纠正。</w:t>
      </w:r>
    </w:p>
    <w:p w14:paraId="1286BD1A">
      <w:pPr>
        <w:spacing w:before="7" w:line="331" w:lineRule="auto"/>
        <w:ind w:firstLine="223"/>
        <w:jc w:val="both"/>
        <w:rPr>
          <w:rFonts w:hint="eastAsia" w:ascii="微软雅黑" w:hAnsi="微软雅黑" w:eastAsia="微软雅黑" w:cs="微软雅黑"/>
          <w:spacing w:val="-2"/>
          <w:sz w:val="30"/>
          <w:szCs w:val="30"/>
        </w:rPr>
      </w:pPr>
    </w:p>
    <w:p w14:paraId="4343EC1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certainly much to be regretted, that a certain class, in their zeal against great and undeniable evils, have permitted themselves to be carried beyond this legitimate object of assault, and have assailed a glorious and Scriptural principle.</w:t>
      </w:r>
    </w:p>
    <w:p w14:paraId="3007D40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当然，令人非常遗憾的是，某一类人为了反对巨大且不可否认的罪恶，竟然允许自己超越了这一合法的攻击目标，转而攻击一个荣耀且符合圣经的原则。</w:t>
      </w:r>
    </w:p>
    <w:p w14:paraId="131D726D">
      <w:pPr>
        <w:spacing w:before="7" w:line="331" w:lineRule="auto"/>
        <w:ind w:firstLine="223"/>
        <w:jc w:val="both"/>
        <w:rPr>
          <w:rFonts w:hint="eastAsia" w:ascii="微软雅黑" w:hAnsi="微软雅黑" w:eastAsia="微软雅黑" w:cs="微软雅黑"/>
          <w:spacing w:val="-2"/>
          <w:sz w:val="30"/>
          <w:szCs w:val="30"/>
        </w:rPr>
      </w:pPr>
    </w:p>
    <w:p w14:paraId="4F4069A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this they are undoubtedly to be blamed.</w:t>
      </w:r>
    </w:p>
    <w:p w14:paraId="43D5757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在这方面，他们无疑是应当受到指责的。</w:t>
      </w:r>
    </w:p>
    <w:p w14:paraId="6B623D11">
      <w:pPr>
        <w:spacing w:before="7" w:line="331" w:lineRule="auto"/>
        <w:ind w:firstLine="223"/>
        <w:jc w:val="both"/>
        <w:rPr>
          <w:rFonts w:hint="eastAsia" w:ascii="微软雅黑" w:hAnsi="微软雅黑" w:eastAsia="微软雅黑" w:cs="微软雅黑"/>
          <w:spacing w:val="-2"/>
          <w:sz w:val="30"/>
          <w:szCs w:val="30"/>
        </w:rPr>
      </w:pPr>
    </w:p>
    <w:p w14:paraId="4E69E7B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it concerns those of the other class to bear in mind, that the whole blame does not rest with their opponents.</w:t>
      </w:r>
    </w:p>
    <w:p w14:paraId="077FD85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但另一类人也应当记住，全部责任并不在于他们的对手。</w:t>
      </w:r>
    </w:p>
    <w:p w14:paraId="35122BFA">
      <w:pPr>
        <w:spacing w:before="7" w:line="331" w:lineRule="auto"/>
        <w:ind w:firstLine="223"/>
        <w:jc w:val="both"/>
        <w:rPr>
          <w:rFonts w:hint="eastAsia" w:ascii="微软雅黑" w:hAnsi="微软雅黑" w:eastAsia="微软雅黑" w:cs="微软雅黑"/>
          <w:spacing w:val="-2"/>
          <w:sz w:val="30"/>
          <w:szCs w:val="30"/>
        </w:rPr>
      </w:pPr>
    </w:p>
    <w:p w14:paraId="2C5B289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a little of it is chargeable upon themselves, for countenancing and perpetuating those abuses of a good principle, which have brought the very principle itself into danger and disrepute.</w:t>
      </w:r>
    </w:p>
    <w:p w14:paraId="610AA59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其中不少责任应归咎于他们自己，因为他们纵容并延续了对一个良好原则的滥用，从而使该原则本身陷入危险和名誉扫地。</w:t>
      </w:r>
    </w:p>
    <w:p w14:paraId="2AACD1ED">
      <w:pPr>
        <w:spacing w:before="7" w:line="331" w:lineRule="auto"/>
        <w:ind w:firstLine="223"/>
        <w:jc w:val="both"/>
        <w:rPr>
          <w:rFonts w:hint="eastAsia" w:ascii="微软雅黑" w:hAnsi="微软雅黑" w:eastAsia="微软雅黑" w:cs="微软雅黑"/>
          <w:spacing w:val="-2"/>
          <w:sz w:val="30"/>
          <w:szCs w:val="30"/>
        </w:rPr>
      </w:pPr>
    </w:p>
    <w:p w14:paraId="406FF2E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having called upon the one party to attend to an immediate and thorough reform, we would earnestly and respectfully entreat the other to restrict their opposition to the evils in question.</w:t>
      </w:r>
    </w:p>
    <w:p w14:paraId="3621FA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既然我们已经呼吁一方进行立即和彻底的改革，我们要诚恳且恭敬地恳求另一方将他们的反对限制在这些罪恶本身。</w:t>
      </w:r>
    </w:p>
    <w:p w14:paraId="3B5EFA57">
      <w:pPr>
        <w:spacing w:before="7" w:line="331" w:lineRule="auto"/>
        <w:ind w:firstLine="223"/>
        <w:jc w:val="both"/>
        <w:rPr>
          <w:rFonts w:hint="eastAsia" w:ascii="微软雅黑" w:hAnsi="微软雅黑" w:eastAsia="微软雅黑" w:cs="微软雅黑"/>
          <w:spacing w:val="-2"/>
          <w:sz w:val="30"/>
          <w:szCs w:val="30"/>
        </w:rPr>
      </w:pPr>
    </w:p>
    <w:p w14:paraId="729BEEB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will find here ample employment for all their artillery.</w:t>
      </w:r>
    </w:p>
    <w:p w14:paraId="02B1591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他们会发现这里有足够的目标供他们的火炮射击。</w:t>
      </w:r>
    </w:p>
    <w:p w14:paraId="75500B9C">
      <w:pPr>
        <w:spacing w:before="7" w:line="331" w:lineRule="auto"/>
        <w:ind w:firstLine="223"/>
        <w:jc w:val="both"/>
        <w:rPr>
          <w:rFonts w:hint="eastAsia" w:ascii="微软雅黑" w:hAnsi="微软雅黑" w:eastAsia="微软雅黑" w:cs="微软雅黑"/>
          <w:spacing w:val="-2"/>
          <w:sz w:val="30"/>
          <w:szCs w:val="30"/>
        </w:rPr>
      </w:pPr>
    </w:p>
    <w:p w14:paraId="20DCCA8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this department, while they conduct the warfare like men breathing the spirit of the Gospel and seeking the interests of truth, let them spare no arrows.</w:t>
      </w:r>
    </w:p>
    <w:p w14:paraId="4513175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在这个领域，当他们像呼吸着福音精神并寻求真理利益的人一样进行争战时，让他们不要吝惜箭矢。</w:t>
      </w:r>
    </w:p>
    <w:p w14:paraId="565BD841">
      <w:pPr>
        <w:spacing w:before="7" w:line="331" w:lineRule="auto"/>
        <w:ind w:firstLine="223"/>
        <w:jc w:val="both"/>
        <w:rPr>
          <w:rFonts w:hint="eastAsia" w:ascii="微软雅黑" w:hAnsi="微软雅黑" w:eastAsia="微软雅黑" w:cs="微软雅黑"/>
          <w:spacing w:val="-2"/>
          <w:sz w:val="30"/>
          <w:szCs w:val="30"/>
        </w:rPr>
      </w:pPr>
    </w:p>
    <w:p w14:paraId="061C4AD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oh! let them beware of pointing a single shaft against the sacred principle of Christ’s moral supremacy over the kingdoms of the world.</w:t>
      </w:r>
    </w:p>
    <w:p w14:paraId="21A5F23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但是，哦！让他们谨防将任何一支箭指向基督对世上王国拥有道德至高权这一神圣原则。</w:t>
      </w:r>
    </w:p>
    <w:p w14:paraId="34F14E06">
      <w:pPr>
        <w:spacing w:before="7" w:line="331" w:lineRule="auto"/>
        <w:ind w:firstLine="223"/>
        <w:jc w:val="both"/>
        <w:rPr>
          <w:rFonts w:hint="eastAsia" w:ascii="微软雅黑" w:hAnsi="微软雅黑" w:eastAsia="微软雅黑" w:cs="微软雅黑"/>
          <w:spacing w:val="-2"/>
          <w:sz w:val="30"/>
          <w:szCs w:val="30"/>
        </w:rPr>
      </w:pPr>
    </w:p>
    <w:p w14:paraId="6A633E0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them shrink from entertaining a sentiment, or maintaining a theory, which would go to pluck from the head of Emmanuel the crown of the nations, and to blot from his escutcheon the resplendent title, King of kings and Lord of lords.</w:t>
      </w:r>
    </w:p>
    <w:p w14:paraId="762940F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让他们退缩，不要怀有任何一种观点，或坚持任何一种理论，这会从以马内利的头上摘下万国的冠冕，并从祂的盾徽上抹去那灿烂的头衔——万王之王，万主之主。</w:t>
      </w:r>
    </w:p>
    <w:p w14:paraId="6E9EEA9F">
      <w:pPr>
        <w:spacing w:before="7" w:line="331" w:lineRule="auto"/>
        <w:ind w:firstLine="223"/>
        <w:jc w:val="both"/>
        <w:rPr>
          <w:rFonts w:hint="eastAsia" w:ascii="微软雅黑" w:hAnsi="微软雅黑" w:eastAsia="微软雅黑" w:cs="微软雅黑"/>
          <w:spacing w:val="-2"/>
          <w:sz w:val="30"/>
          <w:szCs w:val="30"/>
        </w:rPr>
      </w:pPr>
    </w:p>
    <w:p w14:paraId="445C044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those who occupy neutral ground; who are connected with neither the one party nor the other; who stand aloof from existing establishments, on account of what they conceive to be wrong in them, and who yet feel themselves bound to contend for the principle that nations ought to have some respect for religion.</w:t>
      </w:r>
    </w:p>
    <w:p w14:paraId="318CE13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还有一些人占据中立立场；他们既不与这一方也不与那一方联系；他们因为认为现有设立中存在错误而与它们保持距离，但他们仍感到有责任为国家应当尊重宗教这一原则而争辩。</w:t>
      </w:r>
    </w:p>
    <w:p w14:paraId="3171D3AD">
      <w:pPr>
        <w:spacing w:before="7" w:line="331" w:lineRule="auto"/>
        <w:ind w:firstLine="223"/>
        <w:jc w:val="both"/>
        <w:rPr>
          <w:rFonts w:hint="eastAsia" w:ascii="微软雅黑" w:hAnsi="微软雅黑" w:eastAsia="微软雅黑" w:cs="微软雅黑"/>
          <w:spacing w:val="-2"/>
          <w:sz w:val="30"/>
          <w:szCs w:val="30"/>
        </w:rPr>
      </w:pPr>
    </w:p>
    <w:p w14:paraId="2AC2A57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we would recommend to keep their ground firmly, and to turn to good account the influence their peculiar position enables them to exercise.</w:t>
      </w:r>
    </w:p>
    <w:p w14:paraId="4A8FB2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我们建议这样的人坚定地守住他们的立场，并充分利用其特殊位置所能施加的影响力。</w:t>
      </w:r>
    </w:p>
    <w:p w14:paraId="44667493">
      <w:pPr>
        <w:spacing w:before="7" w:line="331" w:lineRule="auto"/>
        <w:ind w:firstLine="223"/>
        <w:jc w:val="both"/>
        <w:rPr>
          <w:rFonts w:hint="eastAsia" w:ascii="微软雅黑" w:hAnsi="微软雅黑" w:eastAsia="微软雅黑" w:cs="微软雅黑"/>
          <w:spacing w:val="-2"/>
          <w:sz w:val="30"/>
          <w:szCs w:val="30"/>
        </w:rPr>
      </w:pPr>
    </w:p>
    <w:p w14:paraId="65C212C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may find it difficult to steer clear of taking a side, in a controversy which is waged with much fierceness.</w:t>
      </w:r>
    </w:p>
    <w:p w14:paraId="78BFC96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在这一场激烈进行的争论中，他们可能会发现很难避免站队。</w:t>
      </w:r>
    </w:p>
    <w:p w14:paraId="3F2A2AE7">
      <w:pPr>
        <w:spacing w:before="7" w:line="331" w:lineRule="auto"/>
        <w:ind w:firstLine="223"/>
        <w:jc w:val="both"/>
        <w:rPr>
          <w:rFonts w:hint="eastAsia" w:ascii="微软雅黑" w:hAnsi="微软雅黑" w:eastAsia="微软雅黑" w:cs="微软雅黑"/>
          <w:spacing w:val="-2"/>
          <w:sz w:val="30"/>
          <w:szCs w:val="30"/>
        </w:rPr>
      </w:pPr>
    </w:p>
    <w:p w14:paraId="303B394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let them be persuaded that by doing so, they must impair their usefulness.</w:t>
      </w:r>
    </w:p>
    <w:p w14:paraId="0E7CF51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但让他们确信，如果这样做，他们必然会削弱自己的用处。</w:t>
      </w:r>
    </w:p>
    <w:p w14:paraId="261A42FE">
      <w:pPr>
        <w:spacing w:before="7" w:line="331" w:lineRule="auto"/>
        <w:ind w:firstLine="223"/>
        <w:jc w:val="both"/>
        <w:rPr>
          <w:rFonts w:hint="eastAsia" w:ascii="微软雅黑" w:hAnsi="微软雅黑" w:eastAsia="微软雅黑" w:cs="微软雅黑"/>
          <w:spacing w:val="-2"/>
          <w:sz w:val="30"/>
          <w:szCs w:val="30"/>
        </w:rPr>
      </w:pPr>
    </w:p>
    <w:p w14:paraId="236CE40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once their duty and safety are to stand still.</w:t>
      </w:r>
    </w:p>
    <w:p w14:paraId="1A37B17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他们的责任和安全都在于站立得稳。</w:t>
      </w:r>
    </w:p>
    <w:p w14:paraId="709886C7">
      <w:pPr>
        <w:spacing w:before="7" w:line="331" w:lineRule="auto"/>
        <w:ind w:firstLine="223"/>
        <w:jc w:val="both"/>
        <w:rPr>
          <w:rFonts w:hint="eastAsia" w:ascii="微软雅黑" w:hAnsi="微软雅黑" w:eastAsia="微软雅黑" w:cs="微软雅黑"/>
          <w:spacing w:val="-2"/>
          <w:sz w:val="30"/>
          <w:szCs w:val="30"/>
        </w:rPr>
      </w:pPr>
    </w:p>
    <w:p w14:paraId="7DD5F8C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that we mean that they should stand still in idleness or unconcern, but that they should continue to occupy the ground to which they believe those who have erred, on the one side and on the other, must ultimately come.</w:t>
      </w:r>
    </w:p>
    <w:p w14:paraId="5C978A4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我们并不是说他们应该闲散或漠不关心地站着，而是说他们应该继续占据那个他们相信那些在两边都犯了错误的人最终必须来到的立场。</w:t>
      </w:r>
    </w:p>
    <w:p w14:paraId="357CC9BE">
      <w:pPr>
        <w:spacing w:before="7" w:line="331" w:lineRule="auto"/>
        <w:ind w:firstLine="223"/>
        <w:jc w:val="both"/>
        <w:rPr>
          <w:rFonts w:hint="eastAsia" w:ascii="微软雅黑" w:hAnsi="微软雅黑" w:eastAsia="微软雅黑" w:cs="微软雅黑"/>
          <w:spacing w:val="-2"/>
          <w:sz w:val="30"/>
          <w:szCs w:val="30"/>
        </w:rPr>
      </w:pPr>
    </w:p>
    <w:p w14:paraId="2B02008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them contend earnestly for the truth of the great principle, the adoption of which in its purity, is, they are persuaded, to bless, in the end, both the church and the nations, with contentment, peace, holiness, and glory.</w:t>
      </w:r>
    </w:p>
    <w:p w14:paraId="32A5FF0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让他们为这一伟大原则的真理性竭力争辩，他们确信，纯正地采纳这一原则，最终将赐福给教会和国家，带来满足、和平、圣洁和荣耀。</w:t>
      </w:r>
    </w:p>
    <w:p w14:paraId="72AC1B3F">
      <w:pPr>
        <w:spacing w:before="7" w:line="331" w:lineRule="auto"/>
        <w:ind w:firstLine="223"/>
        <w:jc w:val="both"/>
        <w:rPr>
          <w:rFonts w:hint="eastAsia" w:ascii="微软雅黑" w:hAnsi="微软雅黑" w:eastAsia="微软雅黑" w:cs="微软雅黑"/>
          <w:spacing w:val="-2"/>
          <w:sz w:val="30"/>
          <w:szCs w:val="30"/>
        </w:rPr>
      </w:pPr>
    </w:p>
    <w:p w14:paraId="451BE39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let them hold up to the view of all the banner of Christ’s crown and covenant, that both civil and ecclesiastical societies may come under its protection, and do homage to the King in whose name it is unfurled.</w:t>
      </w:r>
    </w:p>
    <w:p w14:paraId="14EEB72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让他们在众人面前高举基督冠冕和盟约的旗帜，使公民社会和教会社会都能来到其保护之下，并向那位奉其名展开旗帜的君王致敬。</w:t>
      </w:r>
    </w:p>
    <w:p w14:paraId="551A2565">
      <w:pPr>
        <w:spacing w:before="7" w:line="331" w:lineRule="auto"/>
        <w:ind w:firstLine="223"/>
        <w:jc w:val="both"/>
        <w:rPr>
          <w:rFonts w:hint="eastAsia" w:ascii="微软雅黑" w:hAnsi="微软雅黑" w:eastAsia="微软雅黑" w:cs="微软雅黑"/>
          <w:spacing w:val="-2"/>
          <w:sz w:val="30"/>
          <w:szCs w:val="30"/>
        </w:rPr>
      </w:pPr>
    </w:p>
    <w:p w14:paraId="5CAED93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identifying themselves entirely with the one or with the other class of combatants, they must give up something for which it is important they should strive, and can only subserve, at the best, the interests of a party: but, by holding fast the position they now occupy, they may be of service to the general cause of the Redeemer.</w:t>
      </w:r>
    </w:p>
    <w:p w14:paraId="31CA440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如果完全认同战斗人员中的这一方或那一方，他们就必须放弃一些他们应当争取的重要东西，并且充其量只能服务于一个党派的利益：但是，通过坚守他们现在占据的立场，他们可以为救赎主的普遍事业服务。</w:t>
      </w:r>
    </w:p>
    <w:p w14:paraId="108278BC">
      <w:pPr>
        <w:spacing w:before="7" w:line="331" w:lineRule="auto"/>
        <w:ind w:firstLine="223"/>
        <w:jc w:val="both"/>
        <w:rPr>
          <w:rFonts w:hint="eastAsia" w:ascii="微软雅黑" w:hAnsi="微软雅黑" w:eastAsia="微软雅黑" w:cs="微软雅黑"/>
          <w:spacing w:val="-2"/>
          <w:sz w:val="30"/>
          <w:szCs w:val="30"/>
        </w:rPr>
      </w:pPr>
    </w:p>
    <w:p w14:paraId="591560E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friends of truth, the subjects of Him who is King in Sion, must stand prepared to surrender the applause of man whose breath is in his nostrils; must value, above everything, the approbation of the Almighty; and aim, at all times, at being able to say in sincerity, We serve the Lord Christ.</w:t>
      </w:r>
    </w:p>
    <w:p w14:paraId="7E21F5A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真理的朋友，那位锡安君王的臣民，必须准备放弃鼻孔里有气息之人的掌声；必须高于一切地珍视全能者的称许；并在任何时候都以此为目标，即能真诚地说：我们事奉主基督。</w:t>
      </w:r>
    </w:p>
    <w:p w14:paraId="7C49864F">
      <w:pPr>
        <w:spacing w:before="7" w:line="331" w:lineRule="auto"/>
        <w:ind w:firstLine="223"/>
        <w:jc w:val="both"/>
        <w:rPr>
          <w:rFonts w:hint="eastAsia" w:ascii="微软雅黑" w:hAnsi="微软雅黑" w:eastAsia="微软雅黑" w:cs="微软雅黑"/>
          <w:spacing w:val="-2"/>
          <w:sz w:val="30"/>
          <w:szCs w:val="30"/>
        </w:rPr>
      </w:pPr>
    </w:p>
    <w:p w14:paraId="2F300F0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taking a decided stand on their own proper ground, without being moved from it by the dread of singularity, and without suffering themselves to be swallowed up in the devouring vortex of party strife, or of latitudinarian indifference, their very position of apparent neutrality will carry in it a distinct and palpable testimony for the truth as it is in Jesus.</w:t>
      </w:r>
    </w:p>
    <w:p w14:paraId="0802F13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通过在他们自己适当的立场上采取果断的态度，不因害怕特立独行而动摇，也不让自己被党派斗争或自由主义冷漠的吞噬漩涡所吞没，他们表面中立的立场本身将承载着对在耶稣里之真理的清晰而明显的见证。</w:t>
      </w:r>
    </w:p>
    <w:p w14:paraId="04319152">
      <w:pPr>
        <w:spacing w:before="7" w:line="331" w:lineRule="auto"/>
        <w:ind w:firstLine="223"/>
        <w:jc w:val="both"/>
        <w:rPr>
          <w:rFonts w:hint="eastAsia" w:ascii="微软雅黑" w:hAnsi="微软雅黑" w:eastAsia="微软雅黑" w:cs="微软雅黑"/>
          <w:spacing w:val="-2"/>
          <w:sz w:val="30"/>
          <w:szCs w:val="30"/>
        </w:rPr>
      </w:pPr>
    </w:p>
    <w:p w14:paraId="0AE4722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Prove all things, hold fast that which is good.</w:t>
      </w:r>
    </w:p>
    <w:p w14:paraId="4EBCC66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要凡事察验，善美的要持守。</w:t>
      </w:r>
    </w:p>
    <w:p w14:paraId="6CD9C223">
      <w:pPr>
        <w:spacing w:before="7" w:line="331" w:lineRule="auto"/>
        <w:ind w:firstLine="223"/>
        <w:jc w:val="both"/>
        <w:rPr>
          <w:rFonts w:hint="eastAsia" w:ascii="微软雅黑" w:hAnsi="微软雅黑" w:eastAsia="微软雅黑" w:cs="微软雅黑"/>
          <w:spacing w:val="-2"/>
          <w:sz w:val="30"/>
          <w:szCs w:val="30"/>
        </w:rPr>
      </w:pPr>
    </w:p>
    <w:p w14:paraId="22503C3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Wherefore take unto you the whole armour of God, that ye may be able to withstand in the evil day, and having done all to stand.</w:t>
      </w:r>
    </w:p>
    <w:p w14:paraId="6CF532A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所以，要拿起神所赐的全副军装，好在磨难的日子抵挡仇敌，并且成就了一切，还能站立得住。</w:t>
      </w:r>
    </w:p>
    <w:p w14:paraId="7A17420E">
      <w:pPr>
        <w:spacing w:before="7" w:line="331" w:lineRule="auto"/>
        <w:ind w:firstLine="223"/>
        <w:jc w:val="both"/>
        <w:rPr>
          <w:rFonts w:hint="eastAsia" w:ascii="微软雅黑" w:hAnsi="微软雅黑" w:eastAsia="微软雅黑" w:cs="微软雅黑"/>
          <w:spacing w:val="-2"/>
          <w:sz w:val="30"/>
          <w:szCs w:val="30"/>
        </w:rPr>
      </w:pPr>
    </w:p>
    <w:p w14:paraId="4665449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Stand, therefore, having your loins girt about with truth, and having on the breastplate of righteousness, and your feet shod with the preparation of the Gospel of peace.</w:t>
      </w:r>
    </w:p>
    <w:p w14:paraId="1225AEB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所以要站稳了，用真理当作带子束腰，用公义当作护心镜遮胸，又用平安的福音当作预备走路的鞋穿在脚上。</w:t>
      </w:r>
    </w:p>
    <w:p w14:paraId="6E2D144A">
      <w:pPr>
        <w:spacing w:before="7" w:line="331" w:lineRule="auto"/>
        <w:ind w:firstLine="223"/>
        <w:jc w:val="both"/>
        <w:rPr>
          <w:rFonts w:hint="eastAsia" w:ascii="微软雅黑" w:hAnsi="微软雅黑" w:eastAsia="微软雅黑" w:cs="微软雅黑"/>
          <w:spacing w:val="-2"/>
          <w:sz w:val="30"/>
          <w:szCs w:val="30"/>
        </w:rPr>
      </w:pPr>
    </w:p>
    <w:p w14:paraId="5386D35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Behold, I come quickly: hold that fast which thou hast, that no man take thy crown!</w:t>
      </w:r>
    </w:p>
    <w:p w14:paraId="52783A9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我必快来，你要持守你所有的，免得人夺去你的冠冕。</w:t>
      </w:r>
    </w:p>
    <w:p w14:paraId="709620BA">
      <w:pPr>
        <w:spacing w:before="7" w:line="331" w:lineRule="auto"/>
        <w:ind w:firstLine="223"/>
        <w:jc w:val="both"/>
        <w:rPr>
          <w:rFonts w:hint="eastAsia" w:ascii="微软雅黑" w:hAnsi="微软雅黑" w:eastAsia="微软雅黑" w:cs="微软雅黑"/>
          <w:spacing w:val="-2"/>
          <w:sz w:val="30"/>
          <w:szCs w:val="30"/>
        </w:rPr>
      </w:pPr>
    </w:p>
    <w:p w14:paraId="61252C36">
      <w:pPr>
        <w:pStyle w:val="2"/>
        <w:bidi w:val="0"/>
        <w:jc w:val="center"/>
        <w:rPr>
          <w:rFonts w:hint="eastAsia"/>
        </w:rPr>
      </w:pPr>
      <w:r>
        <w:rPr>
          <w:rFonts w:hint="eastAsia"/>
        </w:rPr>
        <w:t>CHAP. X. Perpetuity of the Mediatorial Dominion.</w:t>
      </w:r>
    </w:p>
    <w:p w14:paraId="7050D4A5">
      <w:pPr>
        <w:pStyle w:val="2"/>
        <w:bidi w:val="0"/>
        <w:jc w:val="center"/>
        <w:rPr>
          <w:rFonts w:hint="eastAsia"/>
        </w:rPr>
      </w:pPr>
      <w:r>
        <w:rPr>
          <w:rFonts w:hint="eastAsia"/>
        </w:rPr>
        <w:t>第十章 中保统治的永久性。</w:t>
      </w:r>
    </w:p>
    <w:p w14:paraId="10048358">
      <w:pPr>
        <w:spacing w:before="7" w:line="331" w:lineRule="auto"/>
        <w:ind w:firstLine="223"/>
        <w:jc w:val="both"/>
        <w:rPr>
          <w:rFonts w:hint="eastAsia" w:ascii="微软雅黑" w:hAnsi="微软雅黑" w:eastAsia="微软雅黑" w:cs="微软雅黑"/>
          <w:spacing w:val="-2"/>
          <w:sz w:val="30"/>
          <w:szCs w:val="30"/>
        </w:rPr>
      </w:pPr>
    </w:p>
    <w:p w14:paraId="4A644D7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reign of Messiah the Prince is progressive, both as respects the hearts of men and the world at large.</w:t>
      </w:r>
    </w:p>
    <w:p w14:paraId="05A06EC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弥赛亚君王的统治是渐进的，无论是在人心中还是在整个世界。</w:t>
      </w:r>
    </w:p>
    <w:p w14:paraId="7524F67C">
      <w:pPr>
        <w:spacing w:before="7" w:line="331" w:lineRule="auto"/>
        <w:ind w:firstLine="223"/>
        <w:jc w:val="both"/>
        <w:rPr>
          <w:rFonts w:hint="eastAsia" w:ascii="微软雅黑" w:hAnsi="微软雅黑" w:eastAsia="微软雅黑" w:cs="微软雅黑"/>
          <w:spacing w:val="-2"/>
          <w:sz w:val="30"/>
          <w:szCs w:val="30"/>
        </w:rPr>
      </w:pPr>
    </w:p>
    <w:p w14:paraId="501226B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Neither his visible nor his invisible kingdom is complete at once.</w:t>
      </w:r>
    </w:p>
    <w:p w14:paraId="6C415AC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祂可见的国度或不可见的国度都不是一下子完成的。</w:t>
      </w:r>
    </w:p>
    <w:p w14:paraId="2A1AC9AB">
      <w:pPr>
        <w:spacing w:before="7" w:line="331" w:lineRule="auto"/>
        <w:ind w:firstLine="223"/>
        <w:jc w:val="both"/>
        <w:rPr>
          <w:rFonts w:hint="eastAsia" w:ascii="微软雅黑" w:hAnsi="微软雅黑" w:eastAsia="微软雅黑" w:cs="微软雅黑"/>
          <w:spacing w:val="-2"/>
          <w:sz w:val="30"/>
          <w:szCs w:val="30"/>
        </w:rPr>
      </w:pPr>
    </w:p>
    <w:p w14:paraId="57ADBF1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the use of those special, and also of those common, means which he employs, he carries forward, with irresistible energy, his work of grace and his work of judgment, at once gradually subjugating his enemies and gathering in those given him by the Father.</w:t>
      </w:r>
    </w:p>
    <w:p w14:paraId="4FA6990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通过使用祂所采用的那些特殊以及普通的手段，祂以不可抗拒的能力推进祂的恩典工作和审判工作，同时逐渐制伏祂的敌人并聚集父所赐给祂的人。</w:t>
      </w:r>
    </w:p>
    <w:p w14:paraId="61E57917">
      <w:pPr>
        <w:spacing w:before="7" w:line="331" w:lineRule="auto"/>
        <w:ind w:firstLine="223"/>
        <w:jc w:val="both"/>
        <w:rPr>
          <w:rFonts w:hint="eastAsia" w:ascii="微软雅黑" w:hAnsi="微软雅黑" w:eastAsia="微软雅黑" w:cs="微软雅黑"/>
          <w:spacing w:val="-2"/>
          <w:sz w:val="30"/>
          <w:szCs w:val="30"/>
        </w:rPr>
      </w:pPr>
    </w:p>
    <w:p w14:paraId="3555048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work embraces a period of several thousands of years, during which his kingdom is making steady advancement.</w:t>
      </w:r>
    </w:p>
    <w:p w14:paraId="6AB4883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这项工作涵盖了几千年的时期，在此期间祂的国度正在稳步前进。</w:t>
      </w:r>
    </w:p>
    <w:p w14:paraId="72132A01">
      <w:pPr>
        <w:spacing w:before="7" w:line="331" w:lineRule="auto"/>
        <w:ind w:firstLine="223"/>
        <w:jc w:val="both"/>
        <w:rPr>
          <w:rFonts w:hint="eastAsia" w:ascii="微软雅黑" w:hAnsi="微软雅黑" w:eastAsia="微软雅黑" w:cs="微软雅黑"/>
          <w:spacing w:val="-2"/>
          <w:sz w:val="30"/>
          <w:szCs w:val="30"/>
        </w:rPr>
      </w:pPr>
    </w:p>
    <w:p w14:paraId="7B4CF0F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to be, even in this present world, a season of unspeakable grandeur, when light, love, liberty, peace, and holiness, shall prevail to an unprecedented extent.</w:t>
      </w:r>
    </w:p>
    <w:p w14:paraId="663799B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即使在现今的世界，也将有一段无法形容的宏伟时期，那时光明、爱、自由、和平与圣洁将以前所未有的程度盛行。</w:t>
      </w:r>
    </w:p>
    <w:p w14:paraId="779B70BC">
      <w:pPr>
        <w:spacing w:before="7" w:line="331" w:lineRule="auto"/>
        <w:ind w:firstLine="223"/>
        <w:jc w:val="both"/>
        <w:rPr>
          <w:rFonts w:hint="eastAsia" w:ascii="微软雅黑" w:hAnsi="微软雅黑" w:eastAsia="微软雅黑" w:cs="微软雅黑"/>
          <w:spacing w:val="-2"/>
          <w:sz w:val="30"/>
          <w:szCs w:val="30"/>
        </w:rPr>
      </w:pPr>
    </w:p>
    <w:p w14:paraId="5F741C4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it is in the state of glory that the kingdom of Christ is to receive its grand consummation.</w:t>
      </w:r>
    </w:p>
    <w:p w14:paraId="1E17D4F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但只有在荣耀的状态中，基督的国度才能得到其宏大的成全。</w:t>
      </w:r>
    </w:p>
    <w:p w14:paraId="43962D9A">
      <w:pPr>
        <w:spacing w:before="7" w:line="331" w:lineRule="auto"/>
        <w:ind w:firstLine="223"/>
        <w:jc w:val="both"/>
        <w:rPr>
          <w:rFonts w:hint="eastAsia" w:ascii="微软雅黑" w:hAnsi="微软雅黑" w:eastAsia="微软雅黑" w:cs="微软雅黑"/>
          <w:spacing w:val="-2"/>
          <w:sz w:val="30"/>
          <w:szCs w:val="30"/>
        </w:rPr>
      </w:pPr>
    </w:p>
    <w:p w14:paraId="4F34A6A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Christ’s mediatorial reign in glory, we do not understand that government merely which he exercises in heaven, extending from the period of his exaltation to the end of the world.</w:t>
      </w:r>
    </w:p>
    <w:p w14:paraId="0A4328A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所谓基督在荣耀中的中保统治，我们并不是仅仅理解为祂在天上行使的、从祂升高之时延伸到世界末了的那种治理。</w:t>
      </w:r>
    </w:p>
    <w:p w14:paraId="7BD0634F">
      <w:pPr>
        <w:spacing w:before="7" w:line="331" w:lineRule="auto"/>
        <w:ind w:firstLine="223"/>
        <w:jc w:val="both"/>
        <w:rPr>
          <w:rFonts w:hint="eastAsia" w:ascii="微软雅黑" w:hAnsi="微软雅黑" w:eastAsia="微软雅黑" w:cs="微软雅黑"/>
          <w:spacing w:val="-2"/>
          <w:sz w:val="30"/>
          <w:szCs w:val="30"/>
        </w:rPr>
      </w:pPr>
    </w:p>
    <w:p w14:paraId="2E55FC2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Much of his administration, during this period, has respect to his church upon earth, and to other things in subordination to her interests, as well as to the redeemed above.</w:t>
      </w:r>
    </w:p>
    <w:p w14:paraId="40AB3A5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在这一时期，祂的许多行政管理都涉及祂在地上的教会，以及从属于她利益的其他事物，同时也涉及天上的被赎者。</w:t>
      </w:r>
    </w:p>
    <w:p w14:paraId="5FD806E0">
      <w:pPr>
        <w:spacing w:before="7" w:line="331" w:lineRule="auto"/>
        <w:ind w:firstLine="223"/>
        <w:jc w:val="both"/>
        <w:rPr>
          <w:rFonts w:hint="eastAsia" w:ascii="微软雅黑" w:hAnsi="微软雅黑" w:eastAsia="微软雅黑" w:cs="微软雅黑"/>
          <w:spacing w:val="-2"/>
          <w:sz w:val="30"/>
          <w:szCs w:val="30"/>
        </w:rPr>
      </w:pPr>
    </w:p>
    <w:p w14:paraId="5F0CABC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what we mean by the mediatorial reign in glory, is the dominion which the exalted Mediator exercises, and will continue to exercise, over the redeemed above as such; a dominion which, we conceive, is not to be confined to the period that shall elapse at the final judgment, but shall stretch out into endless ages.</w:t>
      </w:r>
    </w:p>
    <w:p w14:paraId="65E22BC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但我们所说的在荣耀中的中保统治，是指那位被高举的中保对天上被赎者作为被赎者所行使的，并将继续行使的统治；我们认为，这种统治不局限于直到最后审判结束的那段时期，而是要延伸到无尽的时代。</w:t>
      </w:r>
    </w:p>
    <w:p w14:paraId="22B44F8F">
      <w:pPr>
        <w:spacing w:before="7" w:line="331" w:lineRule="auto"/>
        <w:ind w:firstLine="223"/>
        <w:jc w:val="both"/>
        <w:rPr>
          <w:rFonts w:hint="eastAsia" w:ascii="微软雅黑" w:hAnsi="微软雅黑" w:eastAsia="微软雅黑" w:cs="微软雅黑"/>
          <w:spacing w:val="-2"/>
          <w:sz w:val="30"/>
          <w:szCs w:val="30"/>
        </w:rPr>
      </w:pPr>
    </w:p>
    <w:p w14:paraId="159831B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it will be readily perceived, is a theme of very great sublimity, and we may reasonably expect to find it involved in considerable mystery.</w:t>
      </w:r>
    </w:p>
    <w:p w14:paraId="4EDBA63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很容易看出，这是一个非常崇高的主题，我们可以合理地预期它包含着相当大的奥秘。</w:t>
      </w:r>
    </w:p>
    <w:p w14:paraId="51722CCB">
      <w:pPr>
        <w:spacing w:before="7" w:line="331" w:lineRule="auto"/>
        <w:ind w:firstLine="223"/>
        <w:jc w:val="both"/>
        <w:rPr>
          <w:rFonts w:hint="eastAsia" w:ascii="微软雅黑" w:hAnsi="微软雅黑" w:eastAsia="微软雅黑" w:cs="微软雅黑"/>
          <w:spacing w:val="-2"/>
          <w:sz w:val="30"/>
          <w:szCs w:val="30"/>
        </w:rPr>
      </w:pPr>
    </w:p>
    <w:p w14:paraId="6EB64D4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would argue great presumption, for a weak-sighted mortal to pretend to a complete understanding of such a subject.</w:t>
      </w:r>
    </w:p>
    <w:p w14:paraId="735AE25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对于一个视力微弱的凡人来说，假装完全理解这样一个主题，将显出极大的狂妄。</w:t>
      </w:r>
    </w:p>
    <w:p w14:paraId="1F17E1B0">
      <w:pPr>
        <w:spacing w:before="7" w:line="331" w:lineRule="auto"/>
        <w:ind w:firstLine="223"/>
        <w:jc w:val="both"/>
        <w:rPr>
          <w:rFonts w:hint="eastAsia" w:ascii="微软雅黑" w:hAnsi="微软雅黑" w:eastAsia="微软雅黑" w:cs="微软雅黑"/>
          <w:spacing w:val="-2"/>
          <w:sz w:val="30"/>
          <w:szCs w:val="30"/>
        </w:rPr>
      </w:pPr>
    </w:p>
    <w:p w14:paraId="0566BEA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to be approached only with sentiments of profound veneration and humility, and with a fixed resolution to be guided by the light of divine revelation alone, avoiding all vain speculation, and humbly determining not to be wise above what is written.</w:t>
      </w:r>
    </w:p>
    <w:p w14:paraId="14AD878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只有怀着深刻的崇敬和谦卑，并下定决心只受神圣启示之光的引导，避免一切空洞的推测，谦卑地决定不过于圣经所记，才能接近这一主题。</w:t>
      </w:r>
    </w:p>
    <w:p w14:paraId="030A6EBB">
      <w:pPr>
        <w:spacing w:before="7" w:line="331" w:lineRule="auto"/>
        <w:ind w:firstLine="223"/>
        <w:jc w:val="both"/>
        <w:rPr>
          <w:rFonts w:hint="eastAsia" w:ascii="微软雅黑" w:hAnsi="微软雅黑" w:eastAsia="微软雅黑" w:cs="微软雅黑"/>
          <w:spacing w:val="-2"/>
          <w:sz w:val="30"/>
          <w:szCs w:val="30"/>
        </w:rPr>
      </w:pPr>
    </w:p>
    <w:p w14:paraId="4500E9A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topic on which, it appears, some diversity of sentiment has existed.</w:t>
      </w:r>
    </w:p>
    <w:p w14:paraId="15BCCA6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看来，这是一个存在某种观点分歧的话题。</w:t>
      </w:r>
    </w:p>
    <w:p w14:paraId="333A699D">
      <w:pPr>
        <w:spacing w:before="7" w:line="331" w:lineRule="auto"/>
        <w:ind w:firstLine="223"/>
        <w:jc w:val="both"/>
        <w:rPr>
          <w:rFonts w:hint="eastAsia" w:ascii="微软雅黑" w:hAnsi="微软雅黑" w:eastAsia="微软雅黑" w:cs="微软雅黑"/>
          <w:spacing w:val="-2"/>
          <w:sz w:val="30"/>
          <w:szCs w:val="30"/>
        </w:rPr>
      </w:pPr>
    </w:p>
    <w:p w14:paraId="3C4D278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an expression in the writings of the apostle Paul, many have been led to form the idea, that, at the end of all things, the mediatorial reign is to terminate altogether, and the government of the kingdom to devolve, through eternity, on God essentially considered.</w:t>
      </w:r>
    </w:p>
    <w:p w14:paraId="19D3ADF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由于使徒保罗著作中的一个表述，许多人形成了一种观念，即在万物结局时，中保统治将完全终止，国度的治理将在永恒中移交给本质意义上的神。</w:t>
      </w:r>
    </w:p>
    <w:p w14:paraId="6DD99B7B">
      <w:pPr>
        <w:spacing w:before="7" w:line="331" w:lineRule="auto"/>
        <w:ind w:firstLine="223"/>
        <w:jc w:val="both"/>
        <w:rPr>
          <w:rFonts w:hint="eastAsia" w:ascii="微软雅黑" w:hAnsi="微软雅黑" w:eastAsia="微软雅黑" w:cs="微软雅黑"/>
          <w:spacing w:val="-2"/>
          <w:sz w:val="30"/>
          <w:szCs w:val="30"/>
        </w:rPr>
      </w:pPr>
    </w:p>
    <w:p w14:paraId="3D89D97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there seems to be some confusion of ideas in the minds of those who have expressed themselves to this effect, inasmuch as, in speaking of it, they use language which is inconsistent with the notion itself.</w:t>
      </w:r>
    </w:p>
    <w:p w14:paraId="42C77DD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但在那些表达这种观点的人的头脑中，似乎存在一些观念上的混乱，因为他们在谈论它时，使用的语言与该观念本身不一致。</w:t>
      </w:r>
    </w:p>
    <w:p w14:paraId="3E151EAA">
      <w:pPr>
        <w:spacing w:before="7" w:line="331" w:lineRule="auto"/>
        <w:ind w:firstLine="223"/>
        <w:jc w:val="both"/>
        <w:rPr>
          <w:rFonts w:hint="eastAsia" w:ascii="微软雅黑" w:hAnsi="微软雅黑" w:eastAsia="微软雅黑" w:cs="微软雅黑"/>
          <w:spacing w:val="-2"/>
          <w:sz w:val="30"/>
          <w:szCs w:val="30"/>
        </w:rPr>
      </w:pPr>
    </w:p>
    <w:p w14:paraId="776C46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venerable Dr. Owen says, in one place, ‘at the end of this dispensation, he shall give up the kingdom to God, even the Father, or cease from the administration of his mediatorial office and power. ’</w:t>
      </w:r>
    </w:p>
    <w:p w14:paraId="3FC0640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可敬的欧文博士曾在一处说：“在这一安排结束时，祂要把国度交给神，就是父，或者停止行使其中保职分和权力。”</w:t>
      </w:r>
    </w:p>
    <w:p w14:paraId="0CB211D8">
      <w:pPr>
        <w:spacing w:before="7" w:line="331" w:lineRule="auto"/>
        <w:ind w:firstLine="223"/>
        <w:jc w:val="both"/>
        <w:rPr>
          <w:rFonts w:hint="eastAsia" w:ascii="微软雅黑" w:hAnsi="微软雅黑" w:eastAsia="微软雅黑" w:cs="微软雅黑"/>
          <w:spacing w:val="-2"/>
          <w:sz w:val="30"/>
          <w:szCs w:val="30"/>
        </w:rPr>
      </w:pPr>
    </w:p>
    <w:p w14:paraId="4EC9897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again, ‘when this work is perfectly fulfilled and ended, then shall all the mediatory actings of Christ cease for ever. ’</w:t>
      </w:r>
    </w:p>
    <w:p w14:paraId="291651D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又说：“当这项工作完全实现并结束时，基督所有的中保行为将永远停止。”</w:t>
      </w:r>
    </w:p>
    <w:p w14:paraId="2A89DFED">
      <w:pPr>
        <w:spacing w:before="7" w:line="331" w:lineRule="auto"/>
        <w:ind w:firstLine="223"/>
        <w:jc w:val="both"/>
        <w:rPr>
          <w:rFonts w:hint="eastAsia" w:ascii="微软雅黑" w:hAnsi="微软雅黑" w:eastAsia="微软雅黑" w:cs="微软雅黑"/>
          <w:spacing w:val="-2"/>
          <w:sz w:val="30"/>
          <w:szCs w:val="30"/>
        </w:rPr>
      </w:pPr>
    </w:p>
    <w:p w14:paraId="60998B3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he says, elsewhere, in explanation of his meaning on this subject, ‘I would extend this no further than as to what concerneth the exercise of Christ’s mediatory office with respect unto the church here below, and the enemies of it;’ while he admits, ‘that the person of Christ, in and by his human nature, shall be for ever the immediate Head of the whole glorified creation—the means and way of communication between God and his glorified saints for ever—the eternal object of Divine glory, praise, and worship. ’</w:t>
      </w:r>
    </w:p>
    <w:p w14:paraId="41F65BF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他在别处解释他对这一主题的含义时说，“我将这仅仅限于基督对地上教会及其敌人行使中保职分有关的事；”同时他承认，“基督的位格，在祂的人性中并藉着祂的人性，将永远是整个荣耀受造界的直接元首——是神与祂荣耀圣徒之间永远交流的手段和途径——是神圣荣耀、赞美和敬拜的永恒对象。”</w:t>
      </w:r>
    </w:p>
    <w:p w14:paraId="41628FFC">
      <w:pPr>
        <w:spacing w:before="7" w:line="331" w:lineRule="auto"/>
        <w:ind w:firstLine="223"/>
        <w:jc w:val="both"/>
        <w:rPr>
          <w:rFonts w:hint="eastAsia" w:ascii="微软雅黑" w:hAnsi="微软雅黑" w:eastAsia="微软雅黑" w:cs="微软雅黑"/>
          <w:spacing w:val="-2"/>
          <w:sz w:val="30"/>
          <w:szCs w:val="30"/>
        </w:rPr>
      </w:pPr>
    </w:p>
    <w:p w14:paraId="21A58ED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these expressions, it is plain that this distinguished divine was not of opinion that the reign of the Mediator was not to be perpetual, or that it was to be abrogated, properly speaking, at the conclusion of the present state, but, on the contrary, that it was to continue, in some sense or another, for ever.</w:t>
      </w:r>
    </w:p>
    <w:p w14:paraId="6F22E6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从这些表述中可以清楚地看出，这位杰出的神学家并不认为中保的统治不是永久的，或者严格来说它要在当前状态结束时废除，相反，他认为它将在某种意义上永远持续。</w:t>
      </w:r>
    </w:p>
    <w:p w14:paraId="250CD84C">
      <w:pPr>
        <w:spacing w:before="7" w:line="331" w:lineRule="auto"/>
        <w:ind w:firstLine="223"/>
        <w:jc w:val="both"/>
        <w:rPr>
          <w:rFonts w:hint="eastAsia" w:ascii="微软雅黑" w:hAnsi="微软雅黑" w:eastAsia="微软雅黑" w:cs="微软雅黑"/>
          <w:spacing w:val="-2"/>
          <w:sz w:val="30"/>
          <w:szCs w:val="30"/>
        </w:rPr>
      </w:pPr>
    </w:p>
    <w:p w14:paraId="381E230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being his sentiment, it is to be regretted that he should have allowed himself to speak on the subject without sufficient precision, and to use language which seems to give countenance to the opposite opinion.</w:t>
      </w:r>
    </w:p>
    <w:p w14:paraId="15DB27A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既然这是他的观点，令人遗憾的是，他在谈论这个主题时不够精确，使用了似乎支持相反观点的语言。</w:t>
      </w:r>
    </w:p>
    <w:p w14:paraId="108A96C7">
      <w:pPr>
        <w:spacing w:before="7" w:line="331" w:lineRule="auto"/>
        <w:ind w:firstLine="223"/>
        <w:jc w:val="both"/>
        <w:rPr>
          <w:rFonts w:hint="eastAsia" w:ascii="微软雅黑" w:hAnsi="微软雅黑" w:eastAsia="微软雅黑" w:cs="微软雅黑"/>
          <w:spacing w:val="-2"/>
          <w:sz w:val="30"/>
          <w:szCs w:val="30"/>
        </w:rPr>
      </w:pPr>
    </w:p>
    <w:p w14:paraId="16ACD08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writer of merited celebrity, in our own day, speaking of what Christ will do at the period in question, says, ‘As a faithful ambassador, whose commission is finished, he will honourably give it back to Him who appointed him, and will return to his own personal station, as the divine and eternal Son; and then will a new order of the moral universe commence, and the unspeakably vast assemblage of holy creatures, delivered and secured from sin and misery, shall possess the immediate fruition of the Father. ’</w:t>
      </w:r>
    </w:p>
    <w:p w14:paraId="7AF2E65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这个时代另一位享有盛誉的作家，在谈到基督在那一时期将做什么时说：“作为一位忠实的大使，祂的使命已经完成，祂将光荣地把它交还给任命祂的那位，并回到祂自己作为神圣和永恒之子的个人地位；那时道德宇宙的新秩序将开始，那不可胜数的神圣受造物群体，从罪恶和悲惨中被拯救和保全，将拥有对父的直接享有。”</w:t>
      </w:r>
    </w:p>
    <w:p w14:paraId="62987E45">
      <w:pPr>
        <w:spacing w:before="7" w:line="331" w:lineRule="auto"/>
        <w:ind w:firstLine="223"/>
        <w:jc w:val="both"/>
        <w:rPr>
          <w:rFonts w:hint="eastAsia" w:ascii="微软雅黑" w:hAnsi="微软雅黑" w:eastAsia="微软雅黑" w:cs="微软雅黑"/>
          <w:spacing w:val="-2"/>
          <w:sz w:val="30"/>
          <w:szCs w:val="30"/>
        </w:rPr>
      </w:pPr>
    </w:p>
    <w:p w14:paraId="01EEA2A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language seems to convey the idea, that it was the opinion of this writer, that the reign of Christ as Mediator, even over the church, should come to an end; for he speaks, in the context, of ‘the termination of the mediatorial reign;’ and, elsewhere, ‘of the great parenthesis of the mediatorial administration. ’</w:t>
      </w:r>
    </w:p>
    <w:p w14:paraId="5D7683C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这种语言似乎传达了这样的观念，即这位作家的观点是，基督作为中保的统治，甚至对教会的统治，都将结束；因为他在上下文中谈到了“中保统治的终结”；并在别处谈到了“中保行政的巨大插入语”。</w:t>
      </w:r>
    </w:p>
    <w:p w14:paraId="79C63B06">
      <w:pPr>
        <w:spacing w:before="7" w:line="331" w:lineRule="auto"/>
        <w:ind w:firstLine="223"/>
        <w:jc w:val="both"/>
        <w:rPr>
          <w:rFonts w:hint="eastAsia" w:ascii="微软雅黑" w:hAnsi="微软雅黑" w:eastAsia="微软雅黑" w:cs="微软雅黑"/>
          <w:spacing w:val="-2"/>
          <w:sz w:val="30"/>
          <w:szCs w:val="30"/>
        </w:rPr>
      </w:pPr>
    </w:p>
    <w:p w14:paraId="20EE026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but fair, however, to take notice of certain qualifying clauses which are thrown in, and which illustrate the confusion of ideas of which we have complained.</w:t>
      </w:r>
    </w:p>
    <w:p w14:paraId="4CBE7C7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然而，公平起见，我们也应注意到其中插入的某些限定性条款，这些条款说明了我们所抱怨的观念混乱。</w:t>
      </w:r>
    </w:p>
    <w:p w14:paraId="6C31887C">
      <w:pPr>
        <w:spacing w:before="7" w:line="331" w:lineRule="auto"/>
        <w:ind w:firstLine="223"/>
        <w:jc w:val="both"/>
        <w:rPr>
          <w:rFonts w:hint="eastAsia" w:ascii="微软雅黑" w:hAnsi="微软雅黑" w:eastAsia="微软雅黑" w:cs="微软雅黑"/>
          <w:spacing w:val="-2"/>
          <w:sz w:val="30"/>
          <w:szCs w:val="30"/>
        </w:rPr>
      </w:pPr>
    </w:p>
    <w:p w14:paraId="27744E0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all its designs,’ says Dr. Smith, ‘are accomplished, the mediatorial system, as to all these modes of its exercise, shall cease,’ referring to what he had said before, of ‘the giving and enforcing of religious laws, the diffusion and success of the Gospel, the heavenly intercession, the operations of divine grace, the vanquishing of all antichristian and other inimical powers, and the adjudication of eternal rewards and punishments. ’</w:t>
      </w:r>
    </w:p>
    <w:p w14:paraId="0B05BF1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史密斯博士说：“当它的所有设计都完成时，中保体系，就其行使的所有这些模式而言，将停止，”这是指他之前所说的“宗教法律的颁布和执行、福音的传播和成功、天上的代求、神恩典的运作、战胜所有反基督教和其他敌对势力，以及永恒奖惩的判决。”</w:t>
      </w:r>
    </w:p>
    <w:p w14:paraId="2679C1D7">
      <w:pPr>
        <w:spacing w:before="7" w:line="331" w:lineRule="auto"/>
        <w:ind w:firstLine="223"/>
        <w:jc w:val="both"/>
        <w:rPr>
          <w:rFonts w:hint="eastAsia" w:ascii="微软雅黑" w:hAnsi="微软雅黑" w:eastAsia="微软雅黑" w:cs="微软雅黑"/>
          <w:spacing w:val="-2"/>
          <w:sz w:val="30"/>
          <w:szCs w:val="30"/>
        </w:rPr>
      </w:pPr>
    </w:p>
    <w:p w14:paraId="03F8E45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also adds, ‘Imperfect and obscure as must be our conceptions of the termination of the mediatorial reign, it is self-evident that it can, in no respect, diminish the honours of the Redeemer, or abate the regards of the redeemed. …</w:t>
      </w:r>
    </w:p>
    <w:p w14:paraId="18F10E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他还补充道：“尽管我们要对中保统治终结的概念必然是不完美和模糊的，但不言而喻的是，它在任何方面都不能减少救赎主的荣耀，或降低被赎者的敬意。……</w:t>
      </w:r>
    </w:p>
    <w:p w14:paraId="5F3B92FD">
      <w:pPr>
        <w:spacing w:before="7" w:line="331" w:lineRule="auto"/>
        <w:ind w:firstLine="223"/>
        <w:jc w:val="both"/>
        <w:rPr>
          <w:rFonts w:hint="eastAsia" w:ascii="微软雅黑" w:hAnsi="微软雅黑" w:eastAsia="微软雅黑" w:cs="微软雅黑"/>
          <w:spacing w:val="-2"/>
          <w:sz w:val="30"/>
          <w:szCs w:val="30"/>
        </w:rPr>
      </w:pPr>
    </w:p>
    <w:p w14:paraId="3F11C43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connexion of Christ and his saints is indissoluble; neither things present nor things to come shall separate them from his love: and the final state of true Christians is expressly called an entering into the eternal kingdom of our Lord and Saviour Jesus Christ. ’</w:t>
      </w:r>
    </w:p>
    <w:p w14:paraId="4C1E983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基督与祂圣徒的联系是不可拆散的；无论是现在的事还是将来的事，都不能使他们与祂的爱隔绝：真基督徒的最终状态被明确称为进入我们主救主耶稣基督永远的国。”</w:t>
      </w:r>
    </w:p>
    <w:p w14:paraId="49E5CE58">
      <w:pPr>
        <w:spacing w:before="7" w:line="331" w:lineRule="auto"/>
        <w:ind w:firstLine="223"/>
        <w:jc w:val="both"/>
        <w:rPr>
          <w:rFonts w:hint="eastAsia" w:ascii="微软雅黑" w:hAnsi="微软雅黑" w:eastAsia="微软雅黑" w:cs="微软雅黑"/>
          <w:spacing w:val="-2"/>
          <w:sz w:val="30"/>
          <w:szCs w:val="30"/>
        </w:rPr>
      </w:pPr>
    </w:p>
    <w:p w14:paraId="1744312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after attaching all due weight to this language, as tending to modify what was quoted above, we find it impossible to look upon the expressions in question as otherwise than unguarded and erroneous.</w:t>
      </w:r>
    </w:p>
    <w:p w14:paraId="7BA5AB8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但是，在给予这种语言应有的重视（因为它倾向于修正上面引用的内容）之后，我们发现不可能不把所讨论的那些表达视为是不谨慎和错误的。</w:t>
      </w:r>
    </w:p>
    <w:p w14:paraId="065456C9">
      <w:pPr>
        <w:spacing w:before="7" w:line="331" w:lineRule="auto"/>
        <w:ind w:firstLine="223"/>
        <w:jc w:val="both"/>
        <w:rPr>
          <w:rFonts w:hint="eastAsia" w:ascii="微软雅黑" w:hAnsi="微软雅黑" w:eastAsia="微软雅黑" w:cs="微软雅黑"/>
          <w:spacing w:val="-2"/>
          <w:sz w:val="30"/>
          <w:szCs w:val="30"/>
        </w:rPr>
      </w:pPr>
    </w:p>
    <w:p w14:paraId="0AE1771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talk of Christ’s returning to his own personal station as the Divine and Eternal Son, certainly implies that he must have left his personal station: but is it so?</w:t>
      </w:r>
    </w:p>
    <w:p w14:paraId="27B9EF1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谈论基督回到祂作为神圣和永恒之子的个人地位，当然意味着祂必须曾离开过祂的个人地位：但事实是这样吗？</w:t>
      </w:r>
    </w:p>
    <w:p w14:paraId="3F3E05B9">
      <w:pPr>
        <w:spacing w:before="7" w:line="331" w:lineRule="auto"/>
        <w:ind w:firstLine="223"/>
        <w:jc w:val="both"/>
        <w:rPr>
          <w:rFonts w:hint="eastAsia" w:ascii="微软雅黑" w:hAnsi="微软雅黑" w:eastAsia="微软雅黑" w:cs="微软雅黑"/>
          <w:spacing w:val="-2"/>
          <w:sz w:val="30"/>
          <w:szCs w:val="30"/>
        </w:rPr>
      </w:pPr>
    </w:p>
    <w:p w14:paraId="410478D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stooped, indeed, from his personal dignity, but he never laid it aside.</w:t>
      </w:r>
    </w:p>
    <w:p w14:paraId="38C938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祂确实从祂的个人尊严降卑，但祂从未将其搁置一边。</w:t>
      </w:r>
    </w:p>
    <w:p w14:paraId="234B8D0C">
      <w:pPr>
        <w:spacing w:before="7" w:line="331" w:lineRule="auto"/>
        <w:ind w:firstLine="223"/>
        <w:jc w:val="both"/>
        <w:rPr>
          <w:rFonts w:hint="eastAsia" w:ascii="微软雅黑" w:hAnsi="微软雅黑" w:eastAsia="微软雅黑" w:cs="微软雅黑"/>
          <w:spacing w:val="-2"/>
          <w:sz w:val="30"/>
          <w:szCs w:val="30"/>
        </w:rPr>
      </w:pPr>
    </w:p>
    <w:p w14:paraId="62A2929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rank of divine and eternal Son was never lost.</w:t>
      </w:r>
    </w:p>
    <w:p w14:paraId="4DB0484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神圣和永恒之子的位分从未失去。</w:t>
      </w:r>
    </w:p>
    <w:p w14:paraId="4A23FC62">
      <w:pPr>
        <w:spacing w:before="7" w:line="331" w:lineRule="auto"/>
        <w:ind w:firstLine="223"/>
        <w:jc w:val="both"/>
        <w:rPr>
          <w:rFonts w:hint="eastAsia" w:ascii="微软雅黑" w:hAnsi="微软雅黑" w:eastAsia="微软雅黑" w:cs="微软雅黑"/>
          <w:spacing w:val="-2"/>
          <w:sz w:val="30"/>
          <w:szCs w:val="30"/>
        </w:rPr>
      </w:pPr>
    </w:p>
    <w:p w14:paraId="7AD1FB2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the moment of his deepest humiliation, he possessed the personal dignity of the Son of God, and indeed, but for this, his humiliation would have been in vain.</w:t>
      </w:r>
    </w:p>
    <w:p w14:paraId="354BD1F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在祂最降卑的时刻，祂仍拥有神子的个人尊严，事实上，若非如此，祂的降卑将是徒劳的。</w:t>
      </w:r>
    </w:p>
    <w:p w14:paraId="62588ED4">
      <w:pPr>
        <w:spacing w:before="7" w:line="331" w:lineRule="auto"/>
        <w:ind w:firstLine="223"/>
        <w:jc w:val="both"/>
        <w:rPr>
          <w:rFonts w:hint="eastAsia" w:ascii="微软雅黑" w:hAnsi="微软雅黑" w:eastAsia="微软雅黑" w:cs="微软雅黑"/>
          <w:spacing w:val="-2"/>
          <w:sz w:val="30"/>
          <w:szCs w:val="30"/>
        </w:rPr>
      </w:pPr>
    </w:p>
    <w:p w14:paraId="396E0B3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Dr. Smith certainly knows and believes.</w:t>
      </w:r>
    </w:p>
    <w:p w14:paraId="590C990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这一点史密斯博士当然知道并且相信。</w:t>
      </w:r>
    </w:p>
    <w:p w14:paraId="0421B147">
      <w:pPr>
        <w:spacing w:before="7" w:line="331" w:lineRule="auto"/>
        <w:ind w:firstLine="223"/>
        <w:jc w:val="both"/>
        <w:rPr>
          <w:rFonts w:hint="eastAsia" w:ascii="微软雅黑" w:hAnsi="微软雅黑" w:eastAsia="微软雅黑" w:cs="微软雅黑"/>
          <w:spacing w:val="-2"/>
          <w:sz w:val="30"/>
          <w:szCs w:val="30"/>
        </w:rPr>
      </w:pPr>
    </w:p>
    <w:p w14:paraId="3A391E3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speak, as this writer does, of the redeemed in glory possessing the immediate fruition of the Father, in the sense of excluding the intervention of the Mediator, is plainly at variance with his own admission, that the connexion of Christ and his saints is indissoluble, and that the final state is the eternal kingdom of our Lord and Saviour.</w:t>
      </w:r>
    </w:p>
    <w:p w14:paraId="231DC08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像这位作家那样，说到荣耀中的被赎者拥有对父的直接享有，其意义如果是排除了中保的介入，这显然与他自己的承认相矛盾，即基督与祂圣徒的联系是不可拆散的，且最终状态是我们主和救主永远的国。</w:t>
      </w:r>
    </w:p>
    <w:p w14:paraId="0A62FF22">
      <w:pPr>
        <w:spacing w:before="7" w:line="331" w:lineRule="auto"/>
        <w:ind w:firstLine="223"/>
        <w:jc w:val="both"/>
        <w:rPr>
          <w:rFonts w:hint="eastAsia" w:ascii="微软雅黑" w:hAnsi="微软雅黑" w:eastAsia="微软雅黑" w:cs="微软雅黑"/>
          <w:spacing w:val="-2"/>
          <w:sz w:val="30"/>
          <w:szCs w:val="30"/>
        </w:rPr>
      </w:pPr>
    </w:p>
    <w:p w14:paraId="1A47DFE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same view of the temporary duration of the mediatorial dominion, is supported in the theological lectures of a late eminent Professor of Divinity, in one of our dissenting churches.</w:t>
      </w:r>
    </w:p>
    <w:p w14:paraId="531EBF6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在中保统治的暂时性持续时间方面，同样的观点也得到了我们一个非国教教会中一位已故杰出神学教授在其神学讲座中的支持。</w:t>
      </w:r>
    </w:p>
    <w:p w14:paraId="03B4C8ED">
      <w:pPr>
        <w:spacing w:before="7" w:line="331" w:lineRule="auto"/>
        <w:ind w:firstLine="223"/>
        <w:jc w:val="both"/>
        <w:rPr>
          <w:rFonts w:hint="eastAsia" w:ascii="微软雅黑" w:hAnsi="微软雅黑" w:eastAsia="微软雅黑" w:cs="微软雅黑"/>
          <w:spacing w:val="-2"/>
          <w:sz w:val="30"/>
          <w:szCs w:val="30"/>
        </w:rPr>
      </w:pPr>
    </w:p>
    <w:p w14:paraId="67595DD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learned author in question speaks of the text at present under consideration as ‘confessedly obscure,’ and subjoins to his explanation the following modest statement:—‘What has now been said, is proposed solely as a probable opinion: it would be presumptuous to speak confidently on a subject so obscure. ’</w:t>
      </w:r>
    </w:p>
    <w:p w14:paraId="45DCB9E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这位博学的作者将目前正在考虑的经文称为“公认的晦涩”，并在其解释后附加了以下谦虚的声明：——“刚才所说的，仅仅是作为一个可能的观点提出的：在一个如此晦涩的主题上自信地发言将是放肆的。”</w:t>
      </w:r>
    </w:p>
    <w:p w14:paraId="63436A6E">
      <w:pPr>
        <w:spacing w:before="7" w:line="331" w:lineRule="auto"/>
        <w:ind w:firstLine="223"/>
        <w:jc w:val="both"/>
        <w:rPr>
          <w:rFonts w:hint="eastAsia" w:ascii="微软雅黑" w:hAnsi="微软雅黑" w:eastAsia="微软雅黑" w:cs="微软雅黑"/>
          <w:spacing w:val="-2"/>
          <w:sz w:val="30"/>
          <w:szCs w:val="30"/>
        </w:rPr>
      </w:pPr>
    </w:p>
    <w:p w14:paraId="03A8665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views of this writer will fall to be examined in the sequel.</w:t>
      </w:r>
    </w:p>
    <w:p w14:paraId="2A72C51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这位作家的观点将在后续内容中进行审查。</w:t>
      </w:r>
    </w:p>
    <w:p w14:paraId="183B43B6">
      <w:pPr>
        <w:spacing w:before="7" w:line="331" w:lineRule="auto"/>
        <w:ind w:firstLine="223"/>
        <w:jc w:val="both"/>
        <w:rPr>
          <w:rFonts w:hint="eastAsia" w:ascii="微软雅黑" w:hAnsi="微软雅黑" w:eastAsia="微软雅黑" w:cs="微软雅黑"/>
          <w:spacing w:val="-2"/>
          <w:sz w:val="30"/>
          <w:szCs w:val="30"/>
        </w:rPr>
      </w:pPr>
    </w:p>
    <w:p w14:paraId="7FFFE72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all due deference to the distinguished individuals alluded to above, we would venture to submit, whether the saying of the apostle may not, after all, be satisfactorily explained, in full consistency with the proper perpetuity of Christ’s dominion as Mediator.</w:t>
      </w:r>
    </w:p>
    <w:p w14:paraId="4EE4640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带着对上述杰出人士应有的尊重，我们冒昧地提出，使徒的话是否终究可以得到令人满意的解释，并与基督作为中保统治的适当永久性完全一致。</w:t>
      </w:r>
    </w:p>
    <w:p w14:paraId="2D877CF0">
      <w:pPr>
        <w:spacing w:before="7" w:line="331" w:lineRule="auto"/>
        <w:ind w:firstLine="223"/>
        <w:jc w:val="both"/>
        <w:rPr>
          <w:rFonts w:hint="eastAsia" w:ascii="微软雅黑" w:hAnsi="微软雅黑" w:eastAsia="微软雅黑" w:cs="微软雅黑"/>
          <w:spacing w:val="-2"/>
          <w:sz w:val="30"/>
          <w:szCs w:val="30"/>
        </w:rPr>
      </w:pPr>
    </w:p>
    <w:p w14:paraId="0DE9F21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passage, in its connexion, stands thus:—‘Then cometh the end, when he shall have delivered up the kingdom to God, even the Father, when he shall have put down all rule, and all authority, and power.</w:t>
      </w:r>
    </w:p>
    <w:p w14:paraId="55841A4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这段经文在其上下文中是这样的：——“再后，末期到了，那时基督既将一切执政的、掌权的、有能的都毁灭了，就把国交与父神。</w:t>
      </w:r>
    </w:p>
    <w:p w14:paraId="547B692A">
      <w:pPr>
        <w:spacing w:before="7" w:line="331" w:lineRule="auto"/>
        <w:ind w:firstLine="223"/>
        <w:jc w:val="both"/>
        <w:rPr>
          <w:rFonts w:hint="eastAsia" w:ascii="微软雅黑" w:hAnsi="微软雅黑" w:eastAsia="微软雅黑" w:cs="微软雅黑"/>
          <w:spacing w:val="-2"/>
          <w:sz w:val="30"/>
          <w:szCs w:val="30"/>
        </w:rPr>
      </w:pPr>
    </w:p>
    <w:p w14:paraId="4281F94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he must reign, till he hath put all enemies under his feet. The last enemy that shall be destroyed is death. …</w:t>
      </w:r>
    </w:p>
    <w:p w14:paraId="4E2FDB8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因为基督必要作王，等神把一切仇敌都放在祂的脚下。尽末了所毁灭的仇敌就是死。……</w:t>
      </w:r>
    </w:p>
    <w:p w14:paraId="520D1A63">
      <w:pPr>
        <w:spacing w:before="7" w:line="331" w:lineRule="auto"/>
        <w:ind w:firstLine="223"/>
        <w:jc w:val="both"/>
        <w:rPr>
          <w:rFonts w:hint="eastAsia" w:ascii="微软雅黑" w:hAnsi="微软雅黑" w:eastAsia="微软雅黑" w:cs="微软雅黑"/>
          <w:spacing w:val="-2"/>
          <w:sz w:val="30"/>
          <w:szCs w:val="30"/>
        </w:rPr>
      </w:pPr>
    </w:p>
    <w:p w14:paraId="4E77E1F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when all things shall be subdued unto him, then shall the Son also himself be subject unto him that put all things under him, that God may be all in all. ’</w:t>
      </w:r>
    </w:p>
    <w:p w14:paraId="061B08F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万物既服了祂，那时子也要自己服那叫万物服祂的，叫神在万物之上，为万物之主。”</w:t>
      </w:r>
    </w:p>
    <w:p w14:paraId="5A79EE1F">
      <w:pPr>
        <w:spacing w:before="7" w:line="331" w:lineRule="auto"/>
        <w:ind w:firstLine="223"/>
        <w:jc w:val="both"/>
        <w:rPr>
          <w:rFonts w:hint="eastAsia" w:ascii="微软雅黑" w:hAnsi="微软雅黑" w:eastAsia="微软雅黑" w:cs="微软雅黑"/>
          <w:spacing w:val="-2"/>
          <w:sz w:val="30"/>
          <w:szCs w:val="30"/>
        </w:rPr>
      </w:pPr>
    </w:p>
    <w:p w14:paraId="5446AB4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necessary to take the whole passage into consideration.</w:t>
      </w:r>
    </w:p>
    <w:p w14:paraId="0FECF6B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有必要将整段经文纳入考虑。</w:t>
      </w:r>
    </w:p>
    <w:p w14:paraId="2C3431A9">
      <w:pPr>
        <w:spacing w:before="7" w:line="331" w:lineRule="auto"/>
        <w:ind w:firstLine="223"/>
        <w:jc w:val="both"/>
        <w:rPr>
          <w:rFonts w:hint="eastAsia" w:ascii="微软雅黑" w:hAnsi="微软雅黑" w:eastAsia="微软雅黑" w:cs="微软雅黑"/>
          <w:spacing w:val="-2"/>
          <w:sz w:val="30"/>
          <w:szCs w:val="30"/>
        </w:rPr>
      </w:pPr>
    </w:p>
    <w:p w14:paraId="6D062CB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meaning of any one phrase in it, must be consistent with that of others.</w:t>
      </w:r>
    </w:p>
    <w:p w14:paraId="0AEB572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其中任何一个短语的含义，必须与其他短语的含义一致。</w:t>
      </w:r>
    </w:p>
    <w:p w14:paraId="3E78CE22">
      <w:pPr>
        <w:spacing w:before="7" w:line="331" w:lineRule="auto"/>
        <w:ind w:firstLine="223"/>
        <w:jc w:val="both"/>
        <w:rPr>
          <w:rFonts w:hint="eastAsia" w:ascii="微软雅黑" w:hAnsi="微软雅黑" w:eastAsia="微软雅黑" w:cs="微软雅黑"/>
          <w:spacing w:val="-2"/>
          <w:sz w:val="30"/>
          <w:szCs w:val="30"/>
        </w:rPr>
      </w:pPr>
    </w:p>
    <w:p w14:paraId="65A8AC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cannot contradict himself.</w:t>
      </w:r>
    </w:p>
    <w:p w14:paraId="4BA5868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使徒不能自相矛盾。</w:t>
      </w:r>
    </w:p>
    <w:p w14:paraId="3567AC7B">
      <w:pPr>
        <w:spacing w:before="7" w:line="331" w:lineRule="auto"/>
        <w:ind w:firstLine="223"/>
        <w:jc w:val="both"/>
        <w:rPr>
          <w:rFonts w:hint="eastAsia" w:ascii="微软雅黑" w:hAnsi="微软雅黑" w:eastAsia="微软雅黑" w:cs="微软雅黑"/>
          <w:spacing w:val="-2"/>
          <w:sz w:val="30"/>
          <w:szCs w:val="30"/>
        </w:rPr>
      </w:pPr>
    </w:p>
    <w:p w14:paraId="7F118B4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of course, requisite that our explanation of one clause agree with that of another.</w:t>
      </w:r>
    </w:p>
    <w:p w14:paraId="6D71436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当然，我们需要对一个从句的解释与对另一个从句的解释相一致。</w:t>
      </w:r>
    </w:p>
    <w:p w14:paraId="34A77107">
      <w:pPr>
        <w:spacing w:before="7" w:line="331" w:lineRule="auto"/>
        <w:ind w:firstLine="223"/>
        <w:jc w:val="both"/>
        <w:rPr>
          <w:rFonts w:hint="eastAsia" w:ascii="微软雅黑" w:hAnsi="微软雅黑" w:eastAsia="微软雅黑" w:cs="微软雅黑"/>
          <w:spacing w:val="-2"/>
          <w:sz w:val="30"/>
          <w:szCs w:val="30"/>
        </w:rPr>
      </w:pPr>
    </w:p>
    <w:p w14:paraId="039D6F5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if this reasonable principle is closely adhered to in the interpretation of the apostle’s language, we apprehend it will be found impossible to explain the delivering up of the kingdom, so as to imply that the mediatorial reign shall ever altogether cease.</w:t>
      </w:r>
    </w:p>
    <w:p w14:paraId="195B446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而且，如果在解释使徒语言时严格遵守这一合理原则，我们认为将会发现，不可能将“把国交与”解释为意味着中保统治将完全停止。</w:t>
      </w:r>
    </w:p>
    <w:p w14:paraId="3FE2BD50">
      <w:pPr>
        <w:spacing w:before="7" w:line="331" w:lineRule="auto"/>
        <w:ind w:firstLine="223"/>
        <w:jc w:val="both"/>
        <w:rPr>
          <w:rFonts w:hint="eastAsia" w:ascii="微软雅黑" w:hAnsi="微软雅黑" w:eastAsia="微软雅黑" w:cs="微软雅黑"/>
          <w:spacing w:val="-2"/>
          <w:sz w:val="30"/>
          <w:szCs w:val="30"/>
        </w:rPr>
      </w:pPr>
    </w:p>
    <w:p w14:paraId="2FADA7B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remark, then, that such a view appears to be utterly at variance with the expression—‘Then shall the Son also himself be subject unto Him.’</w:t>
      </w:r>
    </w:p>
    <w:p w14:paraId="0072808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那么我们指出，这种观点似乎与“那时子也要自己服祂”这一表述完全矛盾。</w:t>
      </w:r>
    </w:p>
    <w:p w14:paraId="6E6597A1">
      <w:pPr>
        <w:spacing w:before="7" w:line="331" w:lineRule="auto"/>
        <w:ind w:firstLine="223"/>
        <w:jc w:val="both"/>
        <w:rPr>
          <w:rFonts w:hint="eastAsia" w:ascii="微软雅黑" w:hAnsi="微软雅黑" w:eastAsia="微软雅黑" w:cs="微软雅黑"/>
          <w:spacing w:val="-2"/>
          <w:sz w:val="30"/>
          <w:szCs w:val="30"/>
        </w:rPr>
      </w:pPr>
    </w:p>
    <w:p w14:paraId="664B8E3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what sense, we ask, but that of Mediator, can any Trinitarian understand the Son to be subject to the Father through eternity?</w:t>
      </w:r>
    </w:p>
    <w:p w14:paraId="5DA82AC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我们要问，除了中保的意义外，任何三位一体论者能在什么意义上理解子在永恒中顺服父呢？</w:t>
      </w:r>
    </w:p>
    <w:p w14:paraId="2281089B">
      <w:pPr>
        <w:spacing w:before="7" w:line="331" w:lineRule="auto"/>
        <w:ind w:firstLine="223"/>
        <w:jc w:val="both"/>
        <w:rPr>
          <w:rFonts w:hint="eastAsia" w:ascii="微软雅黑" w:hAnsi="微软雅黑" w:eastAsia="微软雅黑" w:cs="微软雅黑"/>
          <w:spacing w:val="-2"/>
          <w:sz w:val="30"/>
          <w:szCs w:val="30"/>
        </w:rPr>
      </w:pPr>
    </w:p>
    <w:p w14:paraId="79DCC4A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God, personally considered, the Son is in every respect equal to the Father.</w:t>
      </w:r>
    </w:p>
    <w:p w14:paraId="31A1FCA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作为神，就个人而言，子在各方面都与父同等。</w:t>
      </w:r>
    </w:p>
    <w:p w14:paraId="3D1880D7">
      <w:pPr>
        <w:spacing w:before="7" w:line="331" w:lineRule="auto"/>
        <w:ind w:firstLine="223"/>
        <w:jc w:val="both"/>
        <w:rPr>
          <w:rFonts w:hint="eastAsia" w:ascii="微软雅黑" w:hAnsi="微软雅黑" w:eastAsia="微软雅黑" w:cs="微软雅黑"/>
          <w:spacing w:val="-2"/>
          <w:sz w:val="30"/>
          <w:szCs w:val="30"/>
        </w:rPr>
      </w:pPr>
    </w:p>
    <w:p w14:paraId="6930999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Subjection or subordination necessarily implies inferiority of some kind or another; but it is only in an official capacity that inferiority, in any sense, can be ascribed to the Son of God.</w:t>
      </w:r>
    </w:p>
    <w:p w14:paraId="4D71E9E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顺服或从属必然意味着某种形式的低等；但只有在官方身份上，才能将任何意义上的低等归于神的儿子。</w:t>
      </w:r>
    </w:p>
    <w:p w14:paraId="2FDF6ED9">
      <w:pPr>
        <w:spacing w:before="7" w:line="331" w:lineRule="auto"/>
        <w:ind w:firstLine="223"/>
        <w:jc w:val="both"/>
        <w:rPr>
          <w:rFonts w:hint="eastAsia" w:ascii="微软雅黑" w:hAnsi="微软雅黑" w:eastAsia="微软雅黑" w:cs="微软雅黑"/>
          <w:spacing w:val="-2"/>
          <w:sz w:val="30"/>
          <w:szCs w:val="30"/>
        </w:rPr>
      </w:pPr>
    </w:p>
    <w:p w14:paraId="39FADE0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Personally, he ‘counts it no robbery to be equal with God;’ he is ‘Jehovah’s fellow. ’</w:t>
      </w:r>
    </w:p>
    <w:p w14:paraId="1D617B9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就个人而言，祂“不以自己与神同等为强夺的”；祂是“耶和华的同伴”。</w:t>
      </w:r>
    </w:p>
    <w:p w14:paraId="0CC8E8D0">
      <w:pPr>
        <w:spacing w:before="7" w:line="331" w:lineRule="auto"/>
        <w:ind w:firstLine="223"/>
        <w:jc w:val="both"/>
        <w:rPr>
          <w:rFonts w:hint="eastAsia" w:ascii="微软雅黑" w:hAnsi="微软雅黑" w:eastAsia="微软雅黑" w:cs="微软雅黑"/>
          <w:spacing w:val="-2"/>
          <w:sz w:val="30"/>
          <w:szCs w:val="30"/>
        </w:rPr>
      </w:pPr>
    </w:p>
    <w:p w14:paraId="3932855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of the writers above spoken of, has been led, by the theory of interpretation which he adopts, to use language on this subject, in our opinion, most unguarded and indefensible.</w:t>
      </w:r>
    </w:p>
    <w:p w14:paraId="5529A74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上述提到的一位作家，受他所采纳的解释理论的引导，在这个主题上使用了在我们看来最不谨慎和无法辩护的语言。</w:t>
      </w:r>
    </w:p>
    <w:p w14:paraId="1D02958A">
      <w:pPr>
        <w:spacing w:before="7" w:line="331" w:lineRule="auto"/>
        <w:ind w:firstLine="223"/>
        <w:jc w:val="both"/>
        <w:rPr>
          <w:rFonts w:hint="eastAsia" w:ascii="微软雅黑" w:hAnsi="微软雅黑" w:eastAsia="微软雅黑" w:cs="微软雅黑"/>
          <w:spacing w:val="-2"/>
          <w:sz w:val="30"/>
          <w:szCs w:val="30"/>
        </w:rPr>
      </w:pPr>
    </w:p>
    <w:p w14:paraId="02ED18B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eternal Son of God,’ says Dr. Pye Smith, ‘is, notwithstanding his Divine nature, subordinate in the order of Deity, and even perfectly obedient to the Father.</w:t>
      </w:r>
    </w:p>
    <w:p w14:paraId="559B446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派·史密斯博士说：“永恒的神子，尽管有神性，但在神格的次序上是从属的，甚至完全顺服于父。</w:t>
      </w:r>
    </w:p>
    <w:p w14:paraId="00C7AAF5">
      <w:pPr>
        <w:spacing w:before="7" w:line="331" w:lineRule="auto"/>
        <w:ind w:firstLine="223"/>
        <w:jc w:val="both"/>
        <w:rPr>
          <w:rFonts w:hint="eastAsia" w:ascii="微软雅黑" w:hAnsi="微软雅黑" w:eastAsia="微软雅黑" w:cs="微软雅黑"/>
          <w:spacing w:val="-2"/>
          <w:sz w:val="30"/>
          <w:szCs w:val="30"/>
        </w:rPr>
      </w:pPr>
    </w:p>
    <w:p w14:paraId="5C185CD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have been thus subject to the Father, from all eternity and by the necessity of the Divine personality, is no more incongruous with the proper and essential Divinity of the Son, than it will be, after the consummation of the present system of things, when the great parenthesis of the mediatorial administration shall be completed, and God shall be all in all. ’</w:t>
      </w:r>
    </w:p>
    <w:p w14:paraId="08D1322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从永恒以来，由于神格位格的必要性而如此顺服于父，这与子适当和本质的神性并不矛盾，正如在当前事物体系终结之后，当中保行政的巨大插入语完成，神成为万物之主时，也不会矛盾一样。”</w:t>
      </w:r>
    </w:p>
    <w:p w14:paraId="4789C01A">
      <w:pPr>
        <w:spacing w:before="7" w:line="331" w:lineRule="auto"/>
        <w:ind w:firstLine="223"/>
        <w:jc w:val="both"/>
        <w:rPr>
          <w:rFonts w:hint="eastAsia" w:ascii="微软雅黑" w:hAnsi="微软雅黑" w:eastAsia="微软雅黑" w:cs="微软雅黑"/>
          <w:spacing w:val="-2"/>
          <w:sz w:val="30"/>
          <w:szCs w:val="30"/>
        </w:rPr>
      </w:pPr>
    </w:p>
    <w:p w14:paraId="5A4CEB5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the writer of these words means by a necessary and eternal subordination or subjection of the Son to the Father, apart from all respect to the mediatorial economy, we know not.</w:t>
      </w:r>
    </w:p>
    <w:p w14:paraId="3276379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这位写下这些话的作者，撇开对中保体系的一切考虑，所谓的子对父的必然和永恒的从属或顺服是什么意思，我们不得而知。</w:t>
      </w:r>
    </w:p>
    <w:p w14:paraId="36D9DC06">
      <w:pPr>
        <w:spacing w:before="7" w:line="331" w:lineRule="auto"/>
        <w:ind w:firstLine="223"/>
        <w:jc w:val="both"/>
        <w:rPr>
          <w:rFonts w:hint="eastAsia" w:ascii="微软雅黑" w:hAnsi="微软雅黑" w:eastAsia="微软雅黑" w:cs="微软雅黑"/>
          <w:spacing w:val="-2"/>
          <w:sz w:val="30"/>
          <w:szCs w:val="30"/>
        </w:rPr>
      </w:pPr>
    </w:p>
    <w:p w14:paraId="6285E4C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we frankly confess for ourselves, that we can form no idea of any such thing, without adopting the Socinian or the Arian heresy.</w:t>
      </w:r>
    </w:p>
    <w:p w14:paraId="229B776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但是，我们要坦率地承认，如果不采纳索齐尼派或亚流派的异端邪说，我们就无法对任何此类事物形成概念。</w:t>
      </w:r>
    </w:p>
    <w:p w14:paraId="5600D0D0">
      <w:pPr>
        <w:spacing w:before="7" w:line="331" w:lineRule="auto"/>
        <w:ind w:firstLine="223"/>
        <w:jc w:val="both"/>
        <w:rPr>
          <w:rFonts w:hint="eastAsia" w:ascii="微软雅黑" w:hAnsi="微软雅黑" w:eastAsia="微软雅黑" w:cs="微软雅黑"/>
          <w:spacing w:val="-2"/>
          <w:sz w:val="30"/>
          <w:szCs w:val="30"/>
        </w:rPr>
      </w:pPr>
    </w:p>
    <w:p w14:paraId="450D97D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slightest degree of such subordination appears to us to be perfectly ‘incongruous with the proper and essential Divinity of the Son;’ and to speak of such a thing is to us altogether revolting.</w:t>
      </w:r>
    </w:p>
    <w:p w14:paraId="669D80B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在我们看来，哪怕是最轻微程度的这种从属，也完全“与子适当和本质的神性不相称”；谈论这种事对我们来说完全是令人反感的。</w:t>
      </w:r>
    </w:p>
    <w:p w14:paraId="1429C8C0">
      <w:pPr>
        <w:spacing w:before="7" w:line="331" w:lineRule="auto"/>
        <w:ind w:firstLine="223"/>
        <w:jc w:val="both"/>
        <w:rPr>
          <w:rFonts w:hint="eastAsia" w:ascii="微软雅黑" w:hAnsi="微软雅黑" w:eastAsia="微软雅黑" w:cs="微软雅黑"/>
          <w:spacing w:val="-2"/>
          <w:sz w:val="30"/>
          <w:szCs w:val="30"/>
        </w:rPr>
      </w:pPr>
    </w:p>
    <w:p w14:paraId="14A312A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obvious that this respected author has been betrayed into the use of such language, solely by his finding it necessary to reconcile the everlasting subjection of the Son with the preconceived notion that his mediatorial character and reign are to cease at the end of the world.</w:t>
      </w:r>
    </w:p>
    <w:p w14:paraId="49E8121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显然，这位受人尊敬的作者之所以被诱导使用这种语言，完全是因为他发现有必要将子永远的顺服与他先入为主的观念（即祂的中保特征和统治将在世界末日停止）协调起来。</w:t>
      </w:r>
    </w:p>
    <w:p w14:paraId="31FFEFA6">
      <w:pPr>
        <w:spacing w:before="7" w:line="331" w:lineRule="auto"/>
        <w:ind w:firstLine="223"/>
        <w:jc w:val="both"/>
        <w:rPr>
          <w:rFonts w:hint="eastAsia" w:ascii="微软雅黑" w:hAnsi="微软雅黑" w:eastAsia="微软雅黑" w:cs="微软雅黑"/>
          <w:spacing w:val="-2"/>
          <w:sz w:val="30"/>
          <w:szCs w:val="30"/>
        </w:rPr>
      </w:pPr>
    </w:p>
    <w:p w14:paraId="6887E7C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to us it appears no slight presumption against the correctness of this latter notion altogether, that so able and clear and accurate a supporter of the doctrine of our Lord’s divinity, should have found it necessary, in speaking of it, to express himself in language so obscure, contradictory and repulsive.</w:t>
      </w:r>
    </w:p>
    <w:p w14:paraId="7CC66E6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在我们看来，这构成了反对后一种观念正确性的不小推断，即一位如此有能力、清晰和准确的主神性教义的支持者，在谈论它时，竟然发现有必要用如此晦涩、矛盾和令人反感的语言来表达自己。</w:t>
      </w:r>
    </w:p>
    <w:p w14:paraId="3F7E2732">
      <w:pPr>
        <w:spacing w:before="7" w:line="331" w:lineRule="auto"/>
        <w:ind w:firstLine="223"/>
        <w:jc w:val="both"/>
        <w:rPr>
          <w:rFonts w:hint="eastAsia" w:ascii="微软雅黑" w:hAnsi="微软雅黑" w:eastAsia="微软雅黑" w:cs="微软雅黑"/>
          <w:spacing w:val="-2"/>
          <w:sz w:val="30"/>
          <w:szCs w:val="30"/>
        </w:rPr>
      </w:pPr>
    </w:p>
    <w:p w14:paraId="403AB98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Believing as we do, on the authority of this passage itself, that the Son is to be eternally subject to the Father, we find it impossible to separate this idea from that of the strict perpetuity of his mediatory office.</w:t>
      </w:r>
    </w:p>
    <w:p w14:paraId="5DBA7C4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正如我们根据这段经文本子所信的那样，子将永远顺服于父，我们发现无法将这一观念与祂中保职分严格的永久性分离开来。</w:t>
      </w:r>
    </w:p>
    <w:p w14:paraId="5A00D4F3">
      <w:pPr>
        <w:spacing w:before="7" w:line="331" w:lineRule="auto"/>
        <w:ind w:firstLine="223"/>
        <w:jc w:val="both"/>
        <w:rPr>
          <w:rFonts w:hint="eastAsia" w:ascii="微软雅黑" w:hAnsi="微软雅黑" w:eastAsia="微软雅黑" w:cs="微软雅黑"/>
          <w:spacing w:val="-2"/>
          <w:sz w:val="30"/>
          <w:szCs w:val="30"/>
        </w:rPr>
      </w:pPr>
    </w:p>
    <w:p w14:paraId="3BD69F7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what, it will be asked, are we, in this case, to make of the delivering up of the kingdom?</w:t>
      </w:r>
    </w:p>
    <w:p w14:paraId="209E657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但是，有人会问，在这种情况下，我们该如何解释“把国交与”呢？</w:t>
      </w:r>
    </w:p>
    <w:p w14:paraId="3B7E0A65">
      <w:pPr>
        <w:spacing w:before="7" w:line="331" w:lineRule="auto"/>
        <w:ind w:firstLine="223"/>
        <w:jc w:val="both"/>
        <w:rPr>
          <w:rFonts w:hint="eastAsia" w:ascii="微软雅黑" w:hAnsi="微软雅黑" w:eastAsia="微软雅黑" w:cs="微软雅黑"/>
          <w:spacing w:val="-2"/>
          <w:sz w:val="30"/>
          <w:szCs w:val="30"/>
        </w:rPr>
      </w:pPr>
    </w:p>
    <w:p w14:paraId="0D5D8C7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term kingdom, does not, in the instance before us, necessarily signify kingship, reign, or the possession and exercise of kingly power; but dominion in the sense of territory, or realm,—that, in short, over which the king reigns.</w:t>
      </w:r>
    </w:p>
    <w:p w14:paraId="5A07B3A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在我们面前的例子中，“国度”一词并不一定意味着王位、统治或王权的拥有和行使；而是指领土或领域意义上的统治权，简而言之，就是君王所统治的范围。</w:t>
      </w:r>
    </w:p>
    <w:p w14:paraId="07E4D33B">
      <w:pPr>
        <w:spacing w:before="7" w:line="331" w:lineRule="auto"/>
        <w:ind w:firstLine="223"/>
        <w:jc w:val="both"/>
        <w:rPr>
          <w:rFonts w:hint="eastAsia" w:ascii="微软雅黑" w:hAnsi="微软雅黑" w:eastAsia="微软雅黑" w:cs="微软雅黑"/>
          <w:spacing w:val="-2"/>
          <w:sz w:val="30"/>
          <w:szCs w:val="30"/>
        </w:rPr>
      </w:pPr>
    </w:p>
    <w:p w14:paraId="03DA47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kingdom of Christ, in this sense, is, as we have shewn, most extensive.</w:t>
      </w:r>
    </w:p>
    <w:p w14:paraId="11F3A66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在这个意义上，基督的国度，正如我们所表明的，是非常广阔的。</w:t>
      </w:r>
    </w:p>
    <w:p w14:paraId="3F7AA75C">
      <w:pPr>
        <w:spacing w:before="7" w:line="331" w:lineRule="auto"/>
        <w:ind w:firstLine="223"/>
        <w:jc w:val="both"/>
        <w:rPr>
          <w:rFonts w:hint="eastAsia" w:ascii="微软雅黑" w:hAnsi="微软雅黑" w:eastAsia="微软雅黑" w:cs="微软雅黑"/>
          <w:spacing w:val="-2"/>
          <w:sz w:val="30"/>
          <w:szCs w:val="30"/>
        </w:rPr>
      </w:pPr>
    </w:p>
    <w:p w14:paraId="4AE3808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Besides his church, or spiritual kingdom, it includes all things in the world, in subordination to her interests.</w:t>
      </w:r>
    </w:p>
    <w:p w14:paraId="7F709E6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除了祂的教会或属灵国度外，它还包括世界上的一切事物，从属于她的利益。</w:t>
      </w:r>
    </w:p>
    <w:p w14:paraId="24BC7627">
      <w:pPr>
        <w:spacing w:before="7" w:line="331" w:lineRule="auto"/>
        <w:ind w:firstLine="223"/>
        <w:jc w:val="both"/>
        <w:rPr>
          <w:rFonts w:hint="eastAsia" w:ascii="微软雅黑" w:hAnsi="微软雅黑" w:eastAsia="微软雅黑" w:cs="微软雅黑"/>
          <w:spacing w:val="-2"/>
          <w:sz w:val="30"/>
          <w:szCs w:val="30"/>
        </w:rPr>
      </w:pPr>
    </w:p>
    <w:p w14:paraId="7D6D23E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it is the opinion of some excellent and sound theologians, that the kingdom to be delivered up at the end of time is the latter of these—his government over things without the church, and more especially her enemies.</w:t>
      </w:r>
    </w:p>
    <w:p w14:paraId="5CFBE6D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一些优秀且纯正的神学家认为，在时间尽头要交出的国度是后者——即祂对教会以外事物的统治，特别是对她敌人的统治。</w:t>
      </w:r>
    </w:p>
    <w:p w14:paraId="2FF1AD27">
      <w:pPr>
        <w:spacing w:before="7" w:line="331" w:lineRule="auto"/>
        <w:ind w:firstLine="223"/>
        <w:jc w:val="both"/>
        <w:rPr>
          <w:rFonts w:hint="eastAsia" w:ascii="微软雅黑" w:hAnsi="微软雅黑" w:eastAsia="微软雅黑" w:cs="微软雅黑"/>
          <w:spacing w:val="-2"/>
          <w:sz w:val="30"/>
          <w:szCs w:val="30"/>
        </w:rPr>
      </w:pPr>
    </w:p>
    <w:p w14:paraId="118D29B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of his reign over ‘enemies,’ that the apostle is speaking at the time.</w:t>
      </w:r>
    </w:p>
    <w:p w14:paraId="0CC9ADF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使徒当时所说的正是祂对“仇敌”的统治。</w:t>
      </w:r>
    </w:p>
    <w:p w14:paraId="0BB1B397">
      <w:pPr>
        <w:spacing w:before="7" w:line="331" w:lineRule="auto"/>
        <w:ind w:firstLine="223"/>
        <w:jc w:val="both"/>
        <w:rPr>
          <w:rFonts w:hint="eastAsia" w:ascii="微软雅黑" w:hAnsi="微软雅黑" w:eastAsia="微软雅黑" w:cs="微软雅黑"/>
          <w:spacing w:val="-2"/>
          <w:sz w:val="30"/>
          <w:szCs w:val="30"/>
        </w:rPr>
      </w:pPr>
    </w:p>
    <w:p w14:paraId="29356C1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as we before remarked, is the opinion of Dr. Owen, who expressly says, that the delivering up of the kingdom he would ‘extend no farther than as unto what concerneth the exercise of Christ’s mediatorial office with respect unto the church here below, and the enemies of it. ’</w:t>
      </w:r>
    </w:p>
    <w:p w14:paraId="4AC9448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正如我们之前指出的，这是欧文博士的观点，他明确表示，交出国度这一说法，他“仅限于基督对地上教会及其敌人行使中保职分有关的事。”</w:t>
      </w:r>
    </w:p>
    <w:p w14:paraId="1D9378A1">
      <w:pPr>
        <w:spacing w:before="7" w:line="331" w:lineRule="auto"/>
        <w:ind w:firstLine="223"/>
        <w:jc w:val="both"/>
        <w:rPr>
          <w:rFonts w:hint="eastAsia" w:ascii="微软雅黑" w:hAnsi="微软雅黑" w:eastAsia="微软雅黑" w:cs="微软雅黑"/>
          <w:spacing w:val="-2"/>
          <w:sz w:val="30"/>
          <w:szCs w:val="30"/>
        </w:rPr>
      </w:pPr>
    </w:p>
    <w:p w14:paraId="187067E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also is the view of Dr. Doddridge, who, in a note to his exposition of the passage in question, says, ‘To me it appears that the kingdom to be given up is the rule of this lower world, which is then to be consumed. ’</w:t>
      </w:r>
    </w:p>
    <w:p w14:paraId="0C2C780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这也是多德里奇博士的观点，他在对该段经文的解释注释中说：“在我看来，要交出的国度是对这下界世界的统治，而这世界那时将被销毁。”</w:t>
      </w:r>
    </w:p>
    <w:p w14:paraId="6B6B13D0">
      <w:pPr>
        <w:spacing w:before="7" w:line="331" w:lineRule="auto"/>
        <w:ind w:firstLine="223"/>
        <w:jc w:val="both"/>
        <w:rPr>
          <w:rFonts w:hint="eastAsia" w:ascii="微软雅黑" w:hAnsi="微软雅黑" w:eastAsia="微软雅黑" w:cs="微软雅黑"/>
          <w:spacing w:val="-2"/>
          <w:sz w:val="30"/>
          <w:szCs w:val="30"/>
        </w:rPr>
      </w:pPr>
    </w:p>
    <w:p w14:paraId="18382EE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view of the subject is certainly free from the objection to which that we are combating is exposed.</w:t>
      </w:r>
    </w:p>
    <w:p w14:paraId="6F27E79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对这一主题的这种看法当然免除了我们要反驳的那种观点所面临的反对意见。</w:t>
      </w:r>
    </w:p>
    <w:p w14:paraId="2EE64CE1">
      <w:pPr>
        <w:spacing w:before="7" w:line="331" w:lineRule="auto"/>
        <w:ind w:firstLine="223"/>
        <w:jc w:val="both"/>
        <w:rPr>
          <w:rFonts w:hint="eastAsia" w:ascii="微软雅黑" w:hAnsi="微软雅黑" w:eastAsia="微软雅黑" w:cs="微软雅黑"/>
          <w:spacing w:val="-2"/>
          <w:sz w:val="30"/>
          <w:szCs w:val="30"/>
        </w:rPr>
      </w:pPr>
    </w:p>
    <w:p w14:paraId="698AC18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also quite agreeable to the context, and perfectly consistent with the perpetuity of the mediatorial reign.</w:t>
      </w:r>
    </w:p>
    <w:p w14:paraId="6BBF231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这也非常符合上下文，并且与中保统治的永久性完全一致。</w:t>
      </w:r>
    </w:p>
    <w:p w14:paraId="4C75BFBD">
      <w:pPr>
        <w:spacing w:before="7" w:line="331" w:lineRule="auto"/>
        <w:ind w:firstLine="223"/>
        <w:jc w:val="both"/>
        <w:rPr>
          <w:rFonts w:hint="eastAsia" w:ascii="微软雅黑" w:hAnsi="微软雅黑" w:eastAsia="微软雅黑" w:cs="微软雅黑"/>
          <w:spacing w:val="-2"/>
          <w:sz w:val="30"/>
          <w:szCs w:val="30"/>
        </w:rPr>
      </w:pPr>
    </w:p>
    <w:p w14:paraId="03E5706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Without, however, taking the word kingdom in so restricted a sense; viewing it even as inclusive of the church, the proper realm of the mediatorial King, may not the phrase under review be satisfactorily explained on another principle?</w:t>
      </w:r>
    </w:p>
    <w:p w14:paraId="289364B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然而，如果不把“国度”一词局限在如此狭窄的意义上；即使视其为包括教会，即中保君王固有的领域，难道我们正在审查的这个短语不能根据另一个原则得到令人满意的解释吗？</w:t>
      </w:r>
    </w:p>
    <w:p w14:paraId="78B4BDE4">
      <w:pPr>
        <w:spacing w:before="7" w:line="331" w:lineRule="auto"/>
        <w:ind w:firstLine="223"/>
        <w:jc w:val="both"/>
        <w:rPr>
          <w:rFonts w:hint="eastAsia" w:ascii="微软雅黑" w:hAnsi="微软雅黑" w:eastAsia="微软雅黑" w:cs="微软雅黑"/>
          <w:spacing w:val="-2"/>
          <w:sz w:val="30"/>
          <w:szCs w:val="30"/>
        </w:rPr>
      </w:pPr>
    </w:p>
    <w:p w14:paraId="5C4F174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all along taken for granted, that the words ‘deliver up’ signify abandon, surrender, give over; and so they are understood to import that the divine Mediator shall return into the hands of the Father the official commission received from him, and henceforward exercise only a personal dominion.</w:t>
      </w:r>
    </w:p>
    <w:p w14:paraId="4094C67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人们一直理所当然地认为“交与”这个词意味着放弃、投降、移交；因此它们被理解为意味着神圣中保将把从父那里领受的官方使命交还给父，从此只行使个人的统治权。</w:t>
      </w:r>
    </w:p>
    <w:p w14:paraId="4A325049">
      <w:pPr>
        <w:spacing w:before="7" w:line="331" w:lineRule="auto"/>
        <w:ind w:firstLine="223"/>
        <w:jc w:val="both"/>
        <w:rPr>
          <w:rFonts w:hint="eastAsia" w:ascii="微软雅黑" w:hAnsi="微软雅黑" w:eastAsia="微软雅黑" w:cs="微软雅黑"/>
          <w:spacing w:val="-2"/>
          <w:sz w:val="30"/>
          <w:szCs w:val="30"/>
        </w:rPr>
      </w:pPr>
    </w:p>
    <w:p w14:paraId="6A9D830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may not the original term, παραδ ῳ , be understood to signify, only bringing the work he was commissioned to perform to a state of completion, and presenting it in that finished state to him from whom the commission was derived, by way of giving account of the trust committed to him?</w:t>
      </w:r>
    </w:p>
    <w:p w14:paraId="518A469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但是，原文术语 παραδ ῳ 难道不能被理解为仅表示将祂受托执行的工作带到完成状态，并以那种完成的状态将其呈现给那位授命者，作为对所托付之事的交代吗？</w:t>
      </w:r>
    </w:p>
    <w:p w14:paraId="50400DC8">
      <w:pPr>
        <w:spacing w:before="7" w:line="331" w:lineRule="auto"/>
        <w:ind w:firstLine="223"/>
        <w:jc w:val="both"/>
        <w:rPr>
          <w:rFonts w:hint="eastAsia" w:ascii="微软雅黑" w:hAnsi="微软雅黑" w:eastAsia="微软雅黑" w:cs="微软雅黑"/>
          <w:spacing w:val="-2"/>
          <w:sz w:val="30"/>
          <w:szCs w:val="30"/>
        </w:rPr>
      </w:pPr>
    </w:p>
    <w:p w14:paraId="0E4A880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Certain it is that the Greek verb here employed, is used in the New Testament in this very sense.</w:t>
      </w:r>
    </w:p>
    <w:p w14:paraId="18FFD7C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可以肯定的是，这里使用的希腊动词在新约中正是用于这个意义。</w:t>
      </w:r>
    </w:p>
    <w:p w14:paraId="0FFE16AF">
      <w:pPr>
        <w:spacing w:before="7" w:line="331" w:lineRule="auto"/>
        <w:ind w:firstLine="223"/>
        <w:jc w:val="both"/>
        <w:rPr>
          <w:rFonts w:hint="eastAsia" w:ascii="微软雅黑" w:hAnsi="微软雅黑" w:eastAsia="微软雅黑" w:cs="微软雅黑"/>
          <w:spacing w:val="-2"/>
          <w:sz w:val="30"/>
          <w:szCs w:val="30"/>
        </w:rPr>
      </w:pPr>
    </w:p>
    <w:p w14:paraId="144076D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when the fruit is brought forth (marg. ripe, Gr. παραδ ῳ) immediately he putteth in the sickle, because the harvest is come. ’</w:t>
      </w:r>
    </w:p>
    <w:p w14:paraId="5D27F45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“谷既熟了（边缘注：成熟，希腊文 παραδ ῳ），就用镰刀去割，因为收成的时候到了。”</w:t>
      </w:r>
    </w:p>
    <w:p w14:paraId="5A2152FE">
      <w:pPr>
        <w:spacing w:before="7" w:line="331" w:lineRule="auto"/>
        <w:ind w:firstLine="223"/>
        <w:jc w:val="both"/>
        <w:rPr>
          <w:rFonts w:hint="eastAsia" w:ascii="微软雅黑" w:hAnsi="微软雅黑" w:eastAsia="微软雅黑" w:cs="微软雅黑"/>
          <w:spacing w:val="-2"/>
          <w:sz w:val="30"/>
          <w:szCs w:val="30"/>
        </w:rPr>
      </w:pPr>
    </w:p>
    <w:p w14:paraId="0C320D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the verb bears the idea of completion or perfection, ripeness or maturity.</w:t>
      </w:r>
    </w:p>
    <w:p w14:paraId="608DEB2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这里的动词带有完成或完美、成熟或圆满的意思。</w:t>
      </w:r>
    </w:p>
    <w:p w14:paraId="69D1860B">
      <w:pPr>
        <w:spacing w:before="7" w:line="331" w:lineRule="auto"/>
        <w:ind w:firstLine="223"/>
        <w:jc w:val="both"/>
        <w:rPr>
          <w:rFonts w:hint="eastAsia" w:ascii="微软雅黑" w:hAnsi="微软雅黑" w:eastAsia="微软雅黑" w:cs="微软雅黑"/>
          <w:spacing w:val="-2"/>
          <w:sz w:val="30"/>
          <w:szCs w:val="30"/>
        </w:rPr>
      </w:pPr>
    </w:p>
    <w:p w14:paraId="7F65A82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at the end of the world, the kingdom of the Messiah shall have been brought to perfection; the work given him to do shall have been finished.</w:t>
      </w:r>
    </w:p>
    <w:p w14:paraId="7585586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现在，在世界末了，弥赛亚的国度将被带到完美；交给祂做的工作将已完成。</w:t>
      </w:r>
    </w:p>
    <w:p w14:paraId="2B8FDCDB">
      <w:pPr>
        <w:spacing w:before="7" w:line="331" w:lineRule="auto"/>
        <w:ind w:firstLine="223"/>
        <w:jc w:val="both"/>
        <w:rPr>
          <w:rFonts w:hint="eastAsia" w:ascii="微软雅黑" w:hAnsi="微软雅黑" w:eastAsia="微软雅黑" w:cs="微软雅黑"/>
          <w:spacing w:val="-2"/>
          <w:sz w:val="30"/>
          <w:szCs w:val="30"/>
        </w:rPr>
      </w:pPr>
    </w:p>
    <w:p w14:paraId="22E4F0B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given him by the Father shall have been found out, redeemed, sanctified, saved, and gathered all together into one; their enemies, even death itself, shall have been subdued; and the whole scheme of providence shall have been developed and wound up.</w:t>
      </w:r>
    </w:p>
    <w:p w14:paraId="12A0B0B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父所赐给祂的人将被寻回、救赎、成圣、拯救并聚集归一；他们的仇敌，甚至死亡本身，将被制伏；整个护理的计划将被展开并终结。</w:t>
      </w:r>
    </w:p>
    <w:p w14:paraId="100B34AB">
      <w:pPr>
        <w:spacing w:before="7" w:line="331" w:lineRule="auto"/>
        <w:ind w:firstLine="223"/>
        <w:jc w:val="both"/>
        <w:rPr>
          <w:rFonts w:hint="eastAsia" w:ascii="微软雅黑" w:hAnsi="微软雅黑" w:eastAsia="微软雅黑" w:cs="微软雅黑"/>
          <w:spacing w:val="-2"/>
          <w:sz w:val="30"/>
          <w:szCs w:val="30"/>
        </w:rPr>
      </w:pPr>
    </w:p>
    <w:p w14:paraId="271DDAE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Mediator shall, then, appear and give in to the Father a full account of his mediatorial undertaking; presenting to him the kingdom in that state of consummation to which he shall then have brought it; and receiving from him a clear testimony of his approbation.</w:t>
      </w:r>
    </w:p>
    <w:p w14:paraId="16A3534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那时，中保将显现，向父全面交代祂的中保事业；将国度以祂那时所带入的圆满状态呈现给父；并从父那里接受祂认可的明确见证。</w:t>
      </w:r>
    </w:p>
    <w:p w14:paraId="71A16CE7">
      <w:pPr>
        <w:spacing w:before="7" w:line="331" w:lineRule="auto"/>
        <w:ind w:firstLine="223"/>
        <w:jc w:val="both"/>
        <w:rPr>
          <w:rFonts w:hint="eastAsia" w:ascii="微软雅黑" w:hAnsi="微软雅黑" w:eastAsia="微软雅黑" w:cs="微软雅黑"/>
          <w:spacing w:val="-2"/>
          <w:sz w:val="30"/>
          <w:szCs w:val="30"/>
        </w:rPr>
      </w:pPr>
    </w:p>
    <w:p w14:paraId="3224977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perfectly consonant with the idea that the Son shall retain and exercise his mediatorial authority over his own proper kingdom for ever.</w:t>
      </w:r>
    </w:p>
    <w:p w14:paraId="5EE050F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这与子将永远保留并对祂自己的固有国度行使中保权柄的观点完全一致。</w:t>
      </w:r>
    </w:p>
    <w:p w14:paraId="6BF3AAF8">
      <w:pPr>
        <w:spacing w:before="7" w:line="331" w:lineRule="auto"/>
        <w:ind w:firstLine="223"/>
        <w:jc w:val="both"/>
        <w:rPr>
          <w:rFonts w:hint="eastAsia" w:ascii="微软雅黑" w:hAnsi="微软雅黑" w:eastAsia="微软雅黑" w:cs="微软雅黑"/>
          <w:spacing w:val="-2"/>
          <w:sz w:val="30"/>
          <w:szCs w:val="30"/>
        </w:rPr>
      </w:pPr>
    </w:p>
    <w:p w14:paraId="4BFB00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kingdom,’ says Theophylact, ‘he delivers to his Father, by achieving and accomplishing the purposes of it.</w:t>
      </w:r>
    </w:p>
    <w:p w14:paraId="3067512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提奥菲拉特说：“这个国度，祂通过实现和完成其目的而交付给祂的父。</w:t>
      </w:r>
    </w:p>
    <w:p w14:paraId="6DEA1CEB">
      <w:pPr>
        <w:spacing w:before="7" w:line="331" w:lineRule="auto"/>
        <w:ind w:firstLine="223"/>
        <w:jc w:val="both"/>
        <w:rPr>
          <w:rFonts w:hint="eastAsia" w:ascii="微软雅黑" w:hAnsi="微软雅黑" w:eastAsia="微软雅黑" w:cs="微软雅黑"/>
          <w:spacing w:val="-2"/>
          <w:sz w:val="30"/>
          <w:szCs w:val="30"/>
        </w:rPr>
      </w:pPr>
    </w:p>
    <w:p w14:paraId="1ABA9BC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for instance, if a king commits to his son the management of a war against nations that have rebelled, when the war is finished, and the nations again reduced to subjection, then he is said to deliver up the war to his Father, i.e., shew that he has accomplished the work committed to him. ’</w:t>
      </w:r>
    </w:p>
    <w:p w14:paraId="195650C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例如，如果一位国王将对抗叛乱国家的战争管理权交给他的儿子，当战争结束，这些国家再次归顺时，他就被说成是将战争交还给他的父亲，即表明他已完成了交托给他的工作。”</w:t>
      </w:r>
    </w:p>
    <w:p w14:paraId="17ACE3F8">
      <w:pPr>
        <w:spacing w:before="7" w:line="331" w:lineRule="auto"/>
        <w:ind w:firstLine="223"/>
        <w:jc w:val="both"/>
        <w:rPr>
          <w:rFonts w:hint="eastAsia" w:ascii="微软雅黑" w:hAnsi="微软雅黑" w:eastAsia="微软雅黑" w:cs="微软雅黑"/>
          <w:spacing w:val="-2"/>
          <w:sz w:val="30"/>
          <w:szCs w:val="30"/>
        </w:rPr>
      </w:pPr>
    </w:p>
    <w:p w14:paraId="5B0DE84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admitted, on all hands, that there must be, at the period alluded to, an entire change in the mode of administering the kingdom.</w:t>
      </w:r>
    </w:p>
    <w:p w14:paraId="403787C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各方都承认，在所提到的时期，国度的管理模式必须发生彻底的改变。</w:t>
      </w:r>
    </w:p>
    <w:p w14:paraId="396C2102">
      <w:pPr>
        <w:spacing w:before="7" w:line="331" w:lineRule="auto"/>
        <w:ind w:firstLine="223"/>
        <w:jc w:val="both"/>
        <w:rPr>
          <w:rFonts w:hint="eastAsia" w:ascii="微软雅黑" w:hAnsi="微软雅黑" w:eastAsia="微软雅黑" w:cs="微软雅黑"/>
          <w:spacing w:val="-2"/>
          <w:sz w:val="30"/>
          <w:szCs w:val="30"/>
        </w:rPr>
      </w:pPr>
    </w:p>
    <w:p w14:paraId="05903B7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mediatorial dominion is conducted at present by means of ordinances and providences.</w:t>
      </w:r>
    </w:p>
    <w:p w14:paraId="28D5BAF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目前的中保统治是通过条例和护理来进行的。</w:t>
      </w:r>
    </w:p>
    <w:p w14:paraId="66502D42">
      <w:pPr>
        <w:spacing w:before="7" w:line="331" w:lineRule="auto"/>
        <w:ind w:firstLine="223"/>
        <w:jc w:val="both"/>
        <w:rPr>
          <w:rFonts w:hint="eastAsia" w:ascii="微软雅黑" w:hAnsi="微软雅黑" w:eastAsia="微软雅黑" w:cs="微软雅黑"/>
          <w:spacing w:val="-2"/>
          <w:sz w:val="30"/>
          <w:szCs w:val="30"/>
        </w:rPr>
      </w:pPr>
    </w:p>
    <w:p w14:paraId="14726C9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preaching of the Gospel, the dispensation of sacraments, the services of ministers, and the overruling of the events that fall out in both the natural and the moral worlds, are all made subservient to the interests of the church.</w:t>
      </w:r>
    </w:p>
    <w:p w14:paraId="0AAF588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福音的宣讲、圣礼的施行、牧师的服务，以及对自然界和道德界发生之事件的统管，都旨在服务于教会的利益。</w:t>
      </w:r>
    </w:p>
    <w:p w14:paraId="106D56EB">
      <w:pPr>
        <w:spacing w:before="7" w:line="331" w:lineRule="auto"/>
        <w:ind w:firstLine="223"/>
        <w:jc w:val="both"/>
        <w:rPr>
          <w:rFonts w:hint="eastAsia" w:ascii="微软雅黑" w:hAnsi="微软雅黑" w:eastAsia="微软雅黑" w:cs="微软雅黑"/>
          <w:spacing w:val="-2"/>
          <w:sz w:val="30"/>
          <w:szCs w:val="30"/>
        </w:rPr>
      </w:pPr>
    </w:p>
    <w:p w14:paraId="3DC9017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the period alluded to, these shall cease.</w:t>
      </w:r>
    </w:p>
    <w:p w14:paraId="3B7D01B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在所提到的时期，这些将停止。</w:t>
      </w:r>
    </w:p>
    <w:p w14:paraId="241AE052">
      <w:pPr>
        <w:spacing w:before="7" w:line="331" w:lineRule="auto"/>
        <w:ind w:firstLine="223"/>
        <w:jc w:val="both"/>
        <w:rPr>
          <w:rFonts w:hint="eastAsia" w:ascii="微软雅黑" w:hAnsi="微软雅黑" w:eastAsia="微软雅黑" w:cs="微软雅黑"/>
          <w:spacing w:val="-2"/>
          <w:sz w:val="30"/>
          <w:szCs w:val="30"/>
        </w:rPr>
      </w:pPr>
    </w:p>
    <w:p w14:paraId="38E94F0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 has given apostles, prophets, evangelists, pastors, and teachers, ‘for the perfecting of the saints, till they come to a perfect man, to the measure of the stature of the fulness of Christ. ’</w:t>
      </w:r>
    </w:p>
    <w:p w14:paraId="4439AB1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基督赐下了使徒、先知、传福音的、牧师和教师，“为要成全圣徒……直等到我们……得以长大成人，满有基督长成的身量。”</w:t>
      </w:r>
    </w:p>
    <w:p w14:paraId="39D57D83">
      <w:pPr>
        <w:spacing w:before="7" w:line="331" w:lineRule="auto"/>
        <w:ind w:firstLine="223"/>
        <w:jc w:val="both"/>
        <w:rPr>
          <w:rFonts w:hint="eastAsia" w:ascii="微软雅黑" w:hAnsi="微软雅黑" w:eastAsia="微软雅黑" w:cs="微软雅黑"/>
          <w:spacing w:val="-2"/>
          <w:sz w:val="30"/>
          <w:szCs w:val="30"/>
        </w:rPr>
      </w:pPr>
    </w:p>
    <w:p w14:paraId="41CEED3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eating bread and drinking wine, believers ‘shew forth the Lord’s death till he come;’ but then they are to be introduced to the marriage supper of the Lamb.</w:t>
      </w:r>
    </w:p>
    <w:p w14:paraId="36D6266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通过吃饼喝杯，信徒“表明主的死，直等到祂来”；但那时他们将被引入羔羊的婚筵。</w:t>
      </w:r>
    </w:p>
    <w:p w14:paraId="14B7287C">
      <w:pPr>
        <w:spacing w:before="7" w:line="331" w:lineRule="auto"/>
        <w:ind w:firstLine="223"/>
        <w:jc w:val="both"/>
        <w:rPr>
          <w:rFonts w:hint="eastAsia" w:ascii="微软雅黑" w:hAnsi="微软雅黑" w:eastAsia="微软雅黑" w:cs="微软雅黑"/>
          <w:spacing w:val="-2"/>
          <w:sz w:val="30"/>
          <w:szCs w:val="30"/>
        </w:rPr>
      </w:pPr>
    </w:p>
    <w:p w14:paraId="14CC7A5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already adverted to the language of Dr. Smith, which accords with this view, when he says that the ‘mediatorial system, as to all these modes of its exercise, shall cease. ’</w:t>
      </w:r>
    </w:p>
    <w:p w14:paraId="53AA165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我们已经提到了史密斯博士的语言，这与此观点一致，他说“中保体系，就其所有这些行使模式而言，将停止。”</w:t>
      </w:r>
    </w:p>
    <w:p w14:paraId="7D059C74">
      <w:pPr>
        <w:spacing w:before="7" w:line="331" w:lineRule="auto"/>
        <w:ind w:firstLine="223"/>
        <w:jc w:val="both"/>
        <w:rPr>
          <w:rFonts w:hint="eastAsia" w:ascii="微软雅黑" w:hAnsi="微软雅黑" w:eastAsia="微软雅黑" w:cs="微软雅黑"/>
          <w:spacing w:val="-2"/>
          <w:sz w:val="30"/>
          <w:szCs w:val="30"/>
        </w:rPr>
      </w:pPr>
    </w:p>
    <w:p w14:paraId="0D062EB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add the language of Calvin, who, after quoting the words of the apostle respecting the delivering up of the kingdom unto the Father, says, ‘he only intends, that in that perfect glory the administration of the kingdom will not be the same as it is at present. ’</w:t>
      </w:r>
    </w:p>
    <w:p w14:paraId="7A4017D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我们可以加上加尔文的话，他在引用使徒关于把国交与父的话后说，“他只是意指，在那完美的荣耀中，国度的管理将不会像现在一样。”</w:t>
      </w:r>
    </w:p>
    <w:p w14:paraId="1F033F9F">
      <w:pPr>
        <w:spacing w:before="7" w:line="331" w:lineRule="auto"/>
        <w:ind w:firstLine="223"/>
        <w:jc w:val="both"/>
        <w:rPr>
          <w:rFonts w:hint="eastAsia" w:ascii="微软雅黑" w:hAnsi="微软雅黑" w:eastAsia="微软雅黑" w:cs="微软雅黑"/>
          <w:spacing w:val="-2"/>
          <w:sz w:val="30"/>
          <w:szCs w:val="30"/>
        </w:rPr>
      </w:pPr>
    </w:p>
    <w:p w14:paraId="47E4F02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thus suggested another principle on which this difficult but interesting text may be interpreted, without supposing a cessation of the mediatorial dominion and character.</w:t>
      </w:r>
    </w:p>
    <w:p w14:paraId="02B853F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因此提出了另一个原则，根据该原则可以解释这段困难但有趣的经文，而不必假设中保统治和特征的终止。</w:t>
      </w:r>
    </w:p>
    <w:p w14:paraId="6C437690">
      <w:pPr>
        <w:spacing w:before="7" w:line="331" w:lineRule="auto"/>
        <w:ind w:firstLine="223"/>
        <w:jc w:val="both"/>
        <w:rPr>
          <w:rFonts w:hint="eastAsia" w:ascii="微软雅黑" w:hAnsi="微软雅黑" w:eastAsia="微软雅黑" w:cs="微软雅黑"/>
          <w:spacing w:val="-2"/>
          <w:sz w:val="30"/>
          <w:szCs w:val="30"/>
        </w:rPr>
      </w:pPr>
    </w:p>
    <w:p w14:paraId="4BE8918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present the administration of the kingdom is conducted through the intervention of outward instruments: afterwards it shall be immediate, direct, personal.</w:t>
      </w:r>
    </w:p>
    <w:p w14:paraId="551BA21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目前，国度的管理是通过外在工具的介入进行的：以后它将是直接的、即时的、个人的。</w:t>
      </w:r>
    </w:p>
    <w:p w14:paraId="7F5B9761">
      <w:pPr>
        <w:spacing w:before="7" w:line="331" w:lineRule="auto"/>
        <w:ind w:firstLine="223"/>
        <w:jc w:val="both"/>
        <w:rPr>
          <w:rFonts w:hint="eastAsia" w:ascii="微软雅黑" w:hAnsi="微软雅黑" w:eastAsia="微软雅黑" w:cs="微软雅黑"/>
          <w:spacing w:val="-2"/>
          <w:sz w:val="30"/>
          <w:szCs w:val="30"/>
        </w:rPr>
      </w:pPr>
    </w:p>
    <w:p w14:paraId="4252CB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According to this interpretation, the phrase, ‘that God may be all in all,’ means that a new mode of intercourse with the Deity shall then be introduced, to the exclusion, not of the Mediator, but only of those institutions and ordinances which were deemed necessary for the saints in their present state of existence.</w:t>
      </w:r>
    </w:p>
    <w:p w14:paraId="21F852D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根据这种解释，“叫神在万物之上，为万物之主”这一短语意味着那时将引入一种与神交往的新模式，所排除的不是中保，而仅仅是那些被认为对于圣徒在当前生存状态下所必需的制度和条例。</w:t>
      </w:r>
    </w:p>
    <w:p w14:paraId="6D704CE3">
      <w:pPr>
        <w:spacing w:before="7" w:line="331" w:lineRule="auto"/>
        <w:ind w:firstLine="223"/>
        <w:jc w:val="both"/>
        <w:rPr>
          <w:rFonts w:hint="eastAsia" w:ascii="微软雅黑" w:hAnsi="微软雅黑" w:eastAsia="微软雅黑" w:cs="微软雅黑"/>
          <w:spacing w:val="-2"/>
          <w:sz w:val="30"/>
          <w:szCs w:val="30"/>
        </w:rPr>
      </w:pPr>
    </w:p>
    <w:p w14:paraId="530CDB5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triumphant state, they shall no longer see through a glass darkly, but then face to face; which is, however, perfectly consistent with their receiving the light of the knowledge of the glory of God in the face of Jesus Christ.</w:t>
      </w:r>
    </w:p>
    <w:p w14:paraId="43E52D4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在得胜的状态中，他们将不再对着镜子观看，模糊不清，而是面对面；然而，这与他们在耶稣基督面上得着神荣耀的光是完全一致的。</w:t>
      </w:r>
    </w:p>
    <w:p w14:paraId="732E6F8E">
      <w:pPr>
        <w:spacing w:before="7" w:line="331" w:lineRule="auto"/>
        <w:ind w:firstLine="223"/>
        <w:jc w:val="both"/>
        <w:rPr>
          <w:rFonts w:hint="eastAsia" w:ascii="微软雅黑" w:hAnsi="微软雅黑" w:eastAsia="微软雅黑" w:cs="微软雅黑"/>
          <w:spacing w:val="-2"/>
          <w:sz w:val="30"/>
          <w:szCs w:val="30"/>
        </w:rPr>
      </w:pPr>
    </w:p>
    <w:p w14:paraId="5920C2A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harmony with these views of this difficult passage, especially with the first, is the opinion of an eminent German divine, one of the most triumphant combatants of the system of theology which is unhappily too fashionable in that country.</w:t>
      </w:r>
    </w:p>
    <w:p w14:paraId="7342F32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与对这段困难经文的这些看法相一致，尤其是与第一种看法相一致的，是一位杰出的德国神学家的观点，他是那个在该国不幸太过流行的神学体系的最成功斗士之一。</w:t>
      </w:r>
    </w:p>
    <w:p w14:paraId="6EB0763C">
      <w:pPr>
        <w:spacing w:before="7" w:line="331" w:lineRule="auto"/>
        <w:ind w:firstLine="223"/>
        <w:jc w:val="both"/>
        <w:rPr>
          <w:rFonts w:hint="eastAsia" w:ascii="微软雅黑" w:hAnsi="微软雅黑" w:eastAsia="微软雅黑" w:cs="微软雅黑"/>
          <w:spacing w:val="-2"/>
          <w:sz w:val="30"/>
          <w:szCs w:val="30"/>
        </w:rPr>
      </w:pPr>
    </w:p>
    <w:p w14:paraId="6FA0E9A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his dissertation on the meaning of ‘the kingdom of heaven,’ we give the following extract, for whose length it is presumed no apology is necessary, as the work from which it is taken is not generally circulated.</w:t>
      </w:r>
    </w:p>
    <w:p w14:paraId="105098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从他关于“天国”含义的论文中，我们摘录如下，鉴于其出处的著作并未广泛流传，推想对其篇幅无需致歉。</w:t>
      </w:r>
    </w:p>
    <w:p w14:paraId="02103A0A">
      <w:pPr>
        <w:spacing w:before="7" w:line="331" w:lineRule="auto"/>
        <w:ind w:firstLine="223"/>
        <w:jc w:val="both"/>
        <w:rPr>
          <w:rFonts w:hint="eastAsia" w:ascii="微软雅黑" w:hAnsi="微软雅黑" w:eastAsia="微软雅黑" w:cs="微软雅黑"/>
          <w:spacing w:val="-2"/>
          <w:sz w:val="30"/>
          <w:szCs w:val="30"/>
        </w:rPr>
      </w:pPr>
    </w:p>
    <w:p w14:paraId="4D23AC5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declarations of David (Psalm 110:1) and of St. Paul (1 Cor. 15:24, 28),’ says Professor Storr, ‘ought not to be taken in an opposite sense.</w:t>
      </w:r>
    </w:p>
    <w:p w14:paraId="4649CA9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斯托尔教授说：“大卫的声明（诗 110:1）和圣保罗的声明（林前 15:24, 28）不应被理解为相反的意义。</w:t>
      </w:r>
    </w:p>
    <w:p w14:paraId="754BAD35">
      <w:pPr>
        <w:spacing w:before="7" w:line="331" w:lineRule="auto"/>
        <w:ind w:firstLine="223"/>
        <w:jc w:val="both"/>
        <w:rPr>
          <w:rFonts w:hint="eastAsia" w:ascii="微软雅黑" w:hAnsi="微软雅黑" w:eastAsia="微软雅黑" w:cs="微软雅黑"/>
          <w:spacing w:val="-2"/>
          <w:sz w:val="30"/>
          <w:szCs w:val="30"/>
        </w:rPr>
      </w:pPr>
    </w:p>
    <w:p w14:paraId="1B22E76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does it seem difficult to perceive, that their meaning is far different from this.</w:t>
      </w:r>
    </w:p>
    <w:p w14:paraId="632F14E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也不难看出，它们的含义远非如此。</w:t>
      </w:r>
    </w:p>
    <w:p w14:paraId="756F43D5">
      <w:pPr>
        <w:spacing w:before="7" w:line="331" w:lineRule="auto"/>
        <w:ind w:firstLine="223"/>
        <w:jc w:val="both"/>
        <w:rPr>
          <w:rFonts w:hint="eastAsia" w:ascii="微软雅黑" w:hAnsi="微软雅黑" w:eastAsia="微软雅黑" w:cs="微软雅黑"/>
          <w:spacing w:val="-2"/>
          <w:sz w:val="30"/>
          <w:szCs w:val="30"/>
        </w:rPr>
      </w:pPr>
    </w:p>
    <w:p w14:paraId="29FA1B9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since an eternal priesthood is attributed to the Messiah, and this is very closely allied to his kingdom, it is evident that they do not intend to deny eternity to the latter.</w:t>
      </w:r>
    </w:p>
    <w:p w14:paraId="6EC8FBB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因为，既然弥赛亚被归于拥有永恒的祭司职分，而这与祂的国度紧密相连，显然它们并不打算否认后者的永恒性。</w:t>
      </w:r>
    </w:p>
    <w:p w14:paraId="6A1DFC96">
      <w:pPr>
        <w:spacing w:before="7" w:line="331" w:lineRule="auto"/>
        <w:ind w:firstLine="223"/>
        <w:jc w:val="both"/>
        <w:rPr>
          <w:rFonts w:hint="eastAsia" w:ascii="微软雅黑" w:hAnsi="微软雅黑" w:eastAsia="微软雅黑" w:cs="微软雅黑"/>
          <w:spacing w:val="-2"/>
          <w:sz w:val="30"/>
          <w:szCs w:val="30"/>
        </w:rPr>
      </w:pPr>
    </w:p>
    <w:p w14:paraId="3B50C80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ἑως in Psalm 110:1, does not mean, that, when every enemy has been subdued, the government is to be taken away from Christ, but as the general object of this whole psalm is to shew that the designs of his enemies against the divine prince would at length have an ending altogether different from that which they expected, it was in exact conformity with such a design to establish this point, especially, that the divinely appointed Lord should reign, until all his enemies should be subjected to his own power.</w:t>
      </w:r>
    </w:p>
    <w:p w14:paraId="031DDA0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因此，诗篇 110:1 中的 ἑως（直到）并不意味着，当每一个敌人都被制伏时，统治权将从基督那里被夺去，但由于整篇诗篇的总目的是要表明，祂的敌人反对这位神圣君王的计谋最终将有一个与他们预期完全不同的结局，确立这一点正符合这样的设计，特别是，这位神所设立的主应当作王，直到祂所有的敌人都服在祂自己的权下。</w:t>
      </w:r>
    </w:p>
    <w:p w14:paraId="45F8F4FF">
      <w:pPr>
        <w:spacing w:before="7" w:line="331" w:lineRule="auto"/>
        <w:ind w:firstLine="223"/>
        <w:jc w:val="both"/>
        <w:rPr>
          <w:rFonts w:hint="eastAsia" w:ascii="微软雅黑" w:hAnsi="微软雅黑" w:eastAsia="微软雅黑" w:cs="微软雅黑"/>
          <w:spacing w:val="-2"/>
          <w:sz w:val="30"/>
          <w:szCs w:val="30"/>
        </w:rPr>
      </w:pPr>
    </w:p>
    <w:p w14:paraId="20AAF4E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Which does not mean that he to whose government the enemies should be subjected (which circumstance proves of itself the continuance of that government) should then resign his power; but, on the other hand, the result of the whole matter is declared to be this, that they who had refused to acknowledge this prince, and wished to remove him by force from his government, are all overthrown and confounded, while he himself, on the contrary, is sitting at the right hand of God.</w:t>
      </w:r>
    </w:p>
    <w:p w14:paraId="5AF85CD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并不意味着那位敌人要服从其统治的祂（这一情况本身就证明了该统治的持续）届时应辞去祂的权力；反之，整件事的结果被宣布为：那些拒绝承认这位君王，并希望通过武力将祂从其统治中移除的人，都将倾覆和蒙羞，而祂自己则相反，正坐在神的右边。</w:t>
      </w:r>
    </w:p>
    <w:p w14:paraId="11DA34D9">
      <w:pPr>
        <w:spacing w:before="7" w:line="331" w:lineRule="auto"/>
        <w:ind w:firstLine="223"/>
        <w:jc w:val="both"/>
        <w:rPr>
          <w:rFonts w:hint="eastAsia" w:ascii="微软雅黑" w:hAnsi="微软雅黑" w:eastAsia="微软雅黑" w:cs="微软雅黑"/>
          <w:spacing w:val="-2"/>
          <w:sz w:val="30"/>
          <w:szCs w:val="30"/>
        </w:rPr>
      </w:pPr>
    </w:p>
    <w:p w14:paraId="0DAF043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shall reign for a considerable time in the midst of enemies, securely expecting an end of the rebellion; but, while he himself is sitting at the right hand of God, it shall at length come to pass that all his adversaries shall be reduced under subjection to his authority.</w:t>
      </w:r>
    </w:p>
    <w:p w14:paraId="4F4F4FF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祂将在敌人中间统治相当长的时间，安稳地期待叛乱的结束；但是，当祂坐在神的右边时，最终将发生的是，祂所有的对手都将归服于祂的权柄之下。</w:t>
      </w:r>
    </w:p>
    <w:p w14:paraId="5B82725F">
      <w:pPr>
        <w:spacing w:before="7" w:line="331" w:lineRule="auto"/>
        <w:ind w:firstLine="223"/>
        <w:jc w:val="both"/>
        <w:rPr>
          <w:rFonts w:hint="eastAsia" w:ascii="微软雅黑" w:hAnsi="微软雅黑" w:eastAsia="微软雅黑" w:cs="微软雅黑"/>
          <w:spacing w:val="-2"/>
          <w:sz w:val="30"/>
          <w:szCs w:val="30"/>
        </w:rPr>
      </w:pPr>
    </w:p>
    <w:p w14:paraId="477DA61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being the meaning of the psalm, and this sense of it being recognised by St. Paul himself, who has evidently made the dignity of the Messiah, described in the psalm, coequal with his life, which he shews to be eternal, we seem to be going quite in opposition to his design, by supposing that in 1 Cor. 15 any end is assigned to the Messiah’s kingdom.</w:t>
      </w:r>
    </w:p>
    <w:p w14:paraId="3F1C84E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既然这就是这篇诗篇的含义，而且这种意义也被圣保罗本人所承认，他显然使诗篇中所描述的弥赛亚的尊严与祂的生命同等，而他表明这生命是永恒的，如果我们假设在哥林多前书第 15 章中指定了弥赛亚国度的任何终结，我们似乎就完全违背了他的意图。</w:t>
      </w:r>
    </w:p>
    <w:p w14:paraId="1F1EA2D6">
      <w:pPr>
        <w:spacing w:before="7" w:line="331" w:lineRule="auto"/>
        <w:ind w:firstLine="223"/>
        <w:jc w:val="both"/>
        <w:rPr>
          <w:rFonts w:hint="eastAsia" w:ascii="微软雅黑" w:hAnsi="微软雅黑" w:eastAsia="微软雅黑" w:cs="微软雅黑"/>
          <w:spacing w:val="-2"/>
          <w:sz w:val="30"/>
          <w:szCs w:val="30"/>
        </w:rPr>
      </w:pPr>
    </w:p>
    <w:p w14:paraId="173DFC5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the government, which, it is said in verse 24, he shall restore to God, even the Father, must not be supposed to mean Christ’s government, but that of every opposing power, which is evidently declared to be destroyed, that the power may be restored to God.</w:t>
      </w:r>
    </w:p>
    <w:p w14:paraId="56B8E7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因此，第 24 节中所说祂将归还给神，就是父的统治权，绝不应被认为是指基督的统治权，而是指每一个敌对势力的统治权，这些势力被明确宣告将被毁灭，以便权力可以归还给神。</w:t>
      </w:r>
    </w:p>
    <w:p w14:paraId="5B8944B5">
      <w:pPr>
        <w:spacing w:before="7" w:line="331" w:lineRule="auto"/>
        <w:ind w:firstLine="223"/>
        <w:jc w:val="both"/>
        <w:rPr>
          <w:rFonts w:hint="eastAsia" w:ascii="微软雅黑" w:hAnsi="微软雅黑" w:eastAsia="微软雅黑" w:cs="微软雅黑"/>
          <w:spacing w:val="-2"/>
          <w:sz w:val="30"/>
          <w:szCs w:val="30"/>
        </w:rPr>
      </w:pPr>
    </w:p>
    <w:p w14:paraId="66C73D8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since those who set themselves against Christ, at the same time resist God also; the government is restored to God when it is restored to Christ, subduing those who are at the same time the enemies of himself and of God, and thus recovering the government for God and for himself, from the enemies who had usurped it.</w:t>
      </w:r>
    </w:p>
    <w:p w14:paraId="33B5452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因为既然那些反对基督的人同时也抵挡神；当统治权归还给基督，制伏那些同时是祂自己和神之敌人的人，并从而从篡夺它的敌人手中为神和为祂自己收回统治权时，统治权也就归还给了神。</w:t>
      </w:r>
    </w:p>
    <w:p w14:paraId="638B4D92">
      <w:pPr>
        <w:spacing w:before="7" w:line="331" w:lineRule="auto"/>
        <w:ind w:firstLine="223"/>
        <w:jc w:val="both"/>
        <w:rPr>
          <w:rFonts w:hint="eastAsia" w:ascii="微软雅黑" w:hAnsi="微软雅黑" w:eastAsia="微软雅黑" w:cs="微软雅黑"/>
          <w:spacing w:val="-2"/>
          <w:sz w:val="30"/>
          <w:szCs w:val="30"/>
        </w:rPr>
      </w:pPr>
    </w:p>
    <w:p w14:paraId="554B2F5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this is the meaning of the passage under discussion, appears to me to be confirmed also by what immediately follows.</w:t>
      </w:r>
    </w:p>
    <w:p w14:paraId="41318AF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这似乎就是所讨论经文的含义，这一点在我看来也得到了紧接其后内容的证实。</w:t>
      </w:r>
    </w:p>
    <w:p w14:paraId="202D615F">
      <w:pPr>
        <w:spacing w:before="7" w:line="331" w:lineRule="auto"/>
        <w:ind w:firstLine="223"/>
        <w:jc w:val="both"/>
        <w:rPr>
          <w:rFonts w:hint="eastAsia" w:ascii="微软雅黑" w:hAnsi="微软雅黑" w:eastAsia="微软雅黑" w:cs="微软雅黑"/>
          <w:spacing w:val="-2"/>
          <w:sz w:val="30"/>
          <w:szCs w:val="30"/>
        </w:rPr>
      </w:pPr>
    </w:p>
    <w:p w14:paraId="288824F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St. Paul clearly shews, in 1 Cor. 15:27, that verse 25 by no means expresses, in the words αχρις οὑ, a limit and end of Christ’s government; but that all that we are to understand is, that all things, and therefore all enemies also, are to be subjected to the empire of Christ.</w:t>
      </w:r>
    </w:p>
    <w:p w14:paraId="0C107AF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因为圣保罗在哥林多前书 15:27 中清楚地表明，第 25 节中的 αχρις οὑ（直到）一词决不表示基督统治的界限和终结；我们要理解的仅仅是，万物，因此也包括所有敌人，都要服在基督的帝国之下。</w:t>
      </w:r>
    </w:p>
    <w:p w14:paraId="0DDEEBD5">
      <w:pPr>
        <w:spacing w:before="7" w:line="331" w:lineRule="auto"/>
        <w:ind w:firstLine="223"/>
        <w:jc w:val="both"/>
        <w:rPr>
          <w:rFonts w:hint="eastAsia" w:ascii="微软雅黑" w:hAnsi="微软雅黑" w:eastAsia="微软雅黑" w:cs="微软雅黑"/>
          <w:spacing w:val="-2"/>
          <w:sz w:val="30"/>
          <w:szCs w:val="30"/>
        </w:rPr>
      </w:pPr>
    </w:p>
    <w:p w14:paraId="2F75969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According to this interpretation, therefore, the general drift of the apostle will be this; that for all the friends of Christ who, after the example of himself who was the first that rose again, have been recalled from death to a life of blessedness, an end is at hand to which both the expectations of believers are directed, and the divine promises, upon which these expectations rest, all point.</w:t>
      </w:r>
    </w:p>
    <w:p w14:paraId="2AEF5EE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因此，根据这种解释，使徒的大意将是：对于所有基督的朋友，他们效法那位首先复活的基督，从死里被召回进入有福的生命，一个结局即将到来，信徒的期望和这些期望所依据的神圣应许都指向这个结局。</w:t>
      </w:r>
    </w:p>
    <w:p w14:paraId="7480E05C">
      <w:pPr>
        <w:spacing w:before="7" w:line="331" w:lineRule="auto"/>
        <w:ind w:firstLine="223"/>
        <w:jc w:val="both"/>
        <w:rPr>
          <w:rFonts w:hint="eastAsia" w:ascii="微软雅黑" w:hAnsi="微软雅黑" w:eastAsia="微软雅黑" w:cs="微软雅黑"/>
          <w:spacing w:val="-2"/>
          <w:sz w:val="30"/>
          <w:szCs w:val="30"/>
        </w:rPr>
      </w:pPr>
    </w:p>
    <w:p w14:paraId="21F5E03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that this is as it were the scope and end of the divine promises, that the empire of Christ will at length so far prevail, that all enemies shall be subjected to him, of whom death must be reckoned the last which will be destroyed by the resurrection of those who have died in faith.</w:t>
      </w:r>
    </w:p>
    <w:p w14:paraId="63B3E48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因为这似乎就是神圣应许的范围和目的，即基督的帝国最终将如此盛行，以至于所有敌人都将服从于祂，其中死亡必须被算作最后的敌人，它将通过那些在信心中死去之人的复活而被毁灭。</w:t>
      </w:r>
    </w:p>
    <w:p w14:paraId="042770A3">
      <w:pPr>
        <w:spacing w:before="7" w:line="331" w:lineRule="auto"/>
        <w:ind w:firstLine="223"/>
        <w:jc w:val="both"/>
        <w:rPr>
          <w:rFonts w:hint="eastAsia" w:ascii="微软雅黑" w:hAnsi="微软雅黑" w:eastAsia="微软雅黑" w:cs="微软雅黑"/>
          <w:spacing w:val="-2"/>
          <w:sz w:val="30"/>
          <w:szCs w:val="30"/>
        </w:rPr>
      </w:pPr>
    </w:p>
    <w:p w14:paraId="35134E5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that God has put all things, and therefore all enemies, under him.</w:t>
      </w:r>
    </w:p>
    <w:p w14:paraId="5466E77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因为神已将万物，因此也包括所有敌人，服在祂之下。</w:t>
      </w:r>
    </w:p>
    <w:p w14:paraId="7767C049">
      <w:pPr>
        <w:spacing w:before="7" w:line="331" w:lineRule="auto"/>
        <w:ind w:firstLine="223"/>
        <w:jc w:val="both"/>
        <w:rPr>
          <w:rFonts w:hint="eastAsia" w:ascii="微软雅黑" w:hAnsi="微软雅黑" w:eastAsia="微软雅黑" w:cs="微软雅黑"/>
          <w:spacing w:val="-2"/>
          <w:sz w:val="30"/>
          <w:szCs w:val="30"/>
        </w:rPr>
      </w:pPr>
    </w:p>
    <w:p w14:paraId="0AF9DA7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therefore, when Christ shall have destroyed death and also every opposing power, and thus shall have restored the kingdom to the Father, i.e., when he shall have caused it to come to pass that God everywhere prevails and his majesty is universally acknowledged, some rejoicing exceedingly in God their King and deriving their whole pleasure and happiness from this source, from which they see and inwardly feel it to flow, i.e., from the all-powerful and benignant government of God, with never-ceasing reverence, —others, on the contrary, feeling with terror the power of his just government, and not daring to open their mouths against him;—then shall come the end.</w:t>
      </w:r>
    </w:p>
    <w:p w14:paraId="41E7D63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当基督毁灭了死亡以及每一个敌对势力，并从而将国度归还给父时，即当祂使神无处不在地掌权且其威严被普遍承认时，一些人在神他们的王里面极度欢喜，并从这一源头（即从神全能和仁慈的统治中）获得他们全部的快乐和幸福，带着永不止息的敬畏，——而另一些人则相反，恐惧地感受到祂公义统治的威力，不敢开口反对祂；——那时末期就要来到。</w:t>
      </w:r>
    </w:p>
    <w:p w14:paraId="7CF41AB4">
      <w:pPr>
        <w:spacing w:before="7" w:line="331" w:lineRule="auto"/>
        <w:ind w:firstLine="223"/>
        <w:jc w:val="both"/>
        <w:rPr>
          <w:rFonts w:hint="eastAsia" w:ascii="微软雅黑" w:hAnsi="微软雅黑" w:eastAsia="微软雅黑" w:cs="微软雅黑"/>
          <w:spacing w:val="-2"/>
          <w:sz w:val="30"/>
          <w:szCs w:val="30"/>
        </w:rPr>
      </w:pPr>
    </w:p>
    <w:p w14:paraId="30FD4A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should it seem strange, that the discourse in verse 24, changed from the government of Christ, who, it was said, should destroy every opposing power, to the Father to whom the kingdom is said to be delivered up by Christ.</w:t>
      </w:r>
    </w:p>
    <w:p w14:paraId="759FF21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 24 节的论述从基督的统治（据说祂要毁灭每一个敌对势力）转到了父（据说国度由基督交给祂），这也不应显得奇怪。</w:t>
      </w:r>
    </w:p>
    <w:p w14:paraId="66D495A0">
      <w:pPr>
        <w:spacing w:before="7" w:line="331" w:lineRule="auto"/>
        <w:ind w:firstLine="223"/>
        <w:jc w:val="both"/>
        <w:rPr>
          <w:rFonts w:hint="eastAsia" w:ascii="微软雅黑" w:hAnsi="微软雅黑" w:eastAsia="微软雅黑" w:cs="微软雅黑"/>
          <w:spacing w:val="-2"/>
          <w:sz w:val="30"/>
          <w:szCs w:val="30"/>
        </w:rPr>
      </w:pPr>
    </w:p>
    <w:p w14:paraId="4253F44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reason of this, the apostle adds, in verses 27, 28: ‘When it is written that all things are put under him (by another), it is manifest, that he is to be excepted who put all things under him.</w:t>
      </w:r>
    </w:p>
    <w:p w14:paraId="4FD56FF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使徒在第 27、28 节补充了这样做的理由：“既说万物都服了祂（被另一位），明显那叫万物服祂的，不在其内了。</w:t>
      </w:r>
    </w:p>
    <w:p w14:paraId="58A5254A">
      <w:pPr>
        <w:spacing w:before="7" w:line="331" w:lineRule="auto"/>
        <w:ind w:firstLine="223"/>
        <w:jc w:val="both"/>
        <w:rPr>
          <w:rFonts w:hint="eastAsia" w:ascii="微软雅黑" w:hAnsi="微软雅黑" w:eastAsia="微软雅黑" w:cs="微软雅黑"/>
          <w:spacing w:val="-2"/>
          <w:sz w:val="30"/>
          <w:szCs w:val="30"/>
        </w:rPr>
      </w:pPr>
    </w:p>
    <w:p w14:paraId="72E38CC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Since, moreover, all things are put under him (by the Father), the Son himself also will be subject to him, who has put all things under him, so that God is therefore all in all. ’</w:t>
      </w:r>
    </w:p>
    <w:p w14:paraId="70A4C3E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既然万物都服了祂（被父），子自己也要服那叫万物服祂的，叫神在万物之上，为万物之主。”</w:t>
      </w:r>
    </w:p>
    <w:p w14:paraId="75AD9F21">
      <w:pPr>
        <w:spacing w:before="7" w:line="331" w:lineRule="auto"/>
        <w:ind w:firstLine="223"/>
        <w:jc w:val="both"/>
        <w:rPr>
          <w:rFonts w:hint="eastAsia" w:ascii="微软雅黑" w:hAnsi="微软雅黑" w:eastAsia="微软雅黑" w:cs="微软雅黑"/>
          <w:spacing w:val="-2"/>
          <w:sz w:val="30"/>
          <w:szCs w:val="30"/>
        </w:rPr>
      </w:pPr>
    </w:p>
    <w:p w14:paraId="62150E0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St. Paul magnificently describes that great power of the man Jesus, which is able to overthrow every enemy, and even death itself, this kingdom of Christ, thus august, and delivered from the injury and destruction of every opposing power, he gives to God the Father, not in order to shew that it ceases to be Christ’s, but that all things may at last be referred to the glory of God the Father; especially as the psalms which he had in his mind, when he spoke of that τελος, treated the same subject in a similar manner.</w:t>
      </w:r>
    </w:p>
    <w:p w14:paraId="525BEDC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圣保罗宏伟地描述人子耶稣那能推翻每一个敌人甚至死亡本身的大能时，他将这如此威严、并已从每一个敌对势力的伤害和破坏中解救出来的基督的国度交给父神，并不是为了表明它不再属于基督，而是为了使万物最终都归于父神的荣耀；尤其是因为当他说到那个 τελος（末期）时，他脑海中的诗篇也以类似的方式处理同一主题。</w:t>
      </w:r>
    </w:p>
    <w:p w14:paraId="6679AC77">
      <w:pPr>
        <w:spacing w:before="7" w:line="331" w:lineRule="auto"/>
        <w:ind w:firstLine="223"/>
        <w:jc w:val="both"/>
        <w:rPr>
          <w:rFonts w:hint="eastAsia" w:ascii="微软雅黑" w:hAnsi="微软雅黑" w:eastAsia="微软雅黑" w:cs="微软雅黑"/>
          <w:spacing w:val="-2"/>
          <w:sz w:val="30"/>
          <w:szCs w:val="30"/>
        </w:rPr>
      </w:pPr>
    </w:p>
    <w:p w14:paraId="5F1092C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as we read that the Father subjected all enemies to Christ, and that Christ subjected them to himself, so he who is said in 1 Cor. 15:24, to restore the kingdom to the Father, after the discomfiture of his enemies, may also be said to assert the authority and dignity of his own government.</w:t>
      </w:r>
    </w:p>
    <w:p w14:paraId="3469B75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正如我们读到父使所有仇敌服在基督脚下，以及基督使他们服在自己脚下，同样，在哥林多前书 15:24 中被说成在击败敌人后将国度归还给父的那一位，也可以被说成是在维护祂自己统治的权威和尊严。</w:t>
      </w:r>
    </w:p>
    <w:p w14:paraId="01ABF895">
      <w:pPr>
        <w:spacing w:before="7" w:line="331" w:lineRule="auto"/>
        <w:ind w:firstLine="223"/>
        <w:jc w:val="both"/>
        <w:rPr>
          <w:rFonts w:hint="eastAsia" w:ascii="微软雅黑" w:hAnsi="微软雅黑" w:eastAsia="微软雅黑" w:cs="微软雅黑"/>
          <w:spacing w:val="-2"/>
          <w:sz w:val="30"/>
          <w:szCs w:val="30"/>
        </w:rPr>
      </w:pPr>
    </w:p>
    <w:p w14:paraId="661822D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other places, we certainly find it said that, even after the conquest of his enemies, Christ shall continue to reign. ’</w:t>
      </w:r>
    </w:p>
    <w:p w14:paraId="769CC9B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在其他地方，我们确实发现经上说，即使在征服敌人之后，基督仍将继续作王。’”</w:t>
      </w:r>
    </w:p>
    <w:p w14:paraId="3247BEC1">
      <w:pPr>
        <w:spacing w:before="7" w:line="331" w:lineRule="auto"/>
        <w:ind w:firstLine="223"/>
        <w:jc w:val="both"/>
        <w:rPr>
          <w:rFonts w:hint="eastAsia" w:ascii="微软雅黑" w:hAnsi="微软雅黑" w:eastAsia="微软雅黑" w:cs="微软雅黑"/>
          <w:spacing w:val="-2"/>
          <w:sz w:val="30"/>
          <w:szCs w:val="30"/>
        </w:rPr>
      </w:pPr>
    </w:p>
    <w:p w14:paraId="3757CD1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thus appears, that the passage in question admits of being explained, on various principles, in harmony with the sentiment that the mediatorial character and reign are to continue for ever.</w:t>
      </w:r>
    </w:p>
    <w:p w14:paraId="577A511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因此看来，这段有问题的经文可以根据各种原则进行解释，并与中保特征和统治将永远持续的观点相一致。</w:t>
      </w:r>
    </w:p>
    <w:p w14:paraId="75993ADA">
      <w:pPr>
        <w:spacing w:before="7" w:line="331" w:lineRule="auto"/>
        <w:ind w:firstLine="223"/>
        <w:jc w:val="both"/>
        <w:rPr>
          <w:rFonts w:hint="eastAsia" w:ascii="微软雅黑" w:hAnsi="微软雅黑" w:eastAsia="微软雅黑" w:cs="微软雅黑"/>
          <w:spacing w:val="-2"/>
          <w:sz w:val="30"/>
          <w:szCs w:val="30"/>
        </w:rPr>
      </w:pPr>
    </w:p>
    <w:p w14:paraId="0DAA6B9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do not take upon us to determine which of these views is the correct one, but we beg it to be remembered that, whether we have hit on the right interpretation or not, in any of the preceding observations, the passage itself asserts the perpetuity in question, and of course must be capable of explanation consistently with this view.</w:t>
      </w:r>
    </w:p>
    <w:p w14:paraId="1AAEF36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我们不敢断定这些观点中哪一个是正确的，但我们请求大家记住，无论我们在前面的观察中是否找到了正确的解释，这段经文本身断言了所讨论的永久性，因此当然必须能够以与此观点一致的方式进行解释。</w:t>
      </w:r>
    </w:p>
    <w:p w14:paraId="21C4EFE4">
      <w:pPr>
        <w:spacing w:before="7" w:line="331" w:lineRule="auto"/>
        <w:ind w:firstLine="223"/>
        <w:jc w:val="both"/>
        <w:rPr>
          <w:rFonts w:hint="eastAsia" w:ascii="微软雅黑" w:hAnsi="微软雅黑" w:eastAsia="微软雅黑" w:cs="微软雅黑"/>
          <w:spacing w:val="-2"/>
          <w:sz w:val="30"/>
          <w:szCs w:val="30"/>
        </w:rPr>
      </w:pPr>
    </w:p>
    <w:p w14:paraId="567FF7D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Son is to be subject to the Father for ever, which cannot be if he is not to be Mediator for ever.</w:t>
      </w:r>
    </w:p>
    <w:p w14:paraId="30BC358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子将永远顺服于父，如果祂不永远是中保，就不可能如此。</w:t>
      </w:r>
    </w:p>
    <w:p w14:paraId="4A5C6CB3">
      <w:pPr>
        <w:spacing w:before="7" w:line="331" w:lineRule="auto"/>
        <w:ind w:firstLine="223"/>
        <w:jc w:val="both"/>
        <w:rPr>
          <w:rFonts w:hint="eastAsia" w:ascii="微软雅黑" w:hAnsi="微软雅黑" w:eastAsia="微软雅黑" w:cs="微软雅黑"/>
          <w:spacing w:val="-2"/>
          <w:sz w:val="30"/>
          <w:szCs w:val="30"/>
        </w:rPr>
      </w:pPr>
    </w:p>
    <w:p w14:paraId="437055D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Having thus, we hope, successfully removed this stumbling-block which meets us at the very threshold of our subject, we proceed to submit farther evidence in support of the sentiment that Christ as Mediator is to reign for ever.</w:t>
      </w:r>
    </w:p>
    <w:p w14:paraId="51762A7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既然我们希望已经成功地移除了这个在我们主题门槛上遇到的绊脚石，我们接着提出进一步的证据，以支持基督作为中保将永远作王的观点。</w:t>
      </w:r>
    </w:p>
    <w:p w14:paraId="0EAC4A2A">
      <w:pPr>
        <w:spacing w:before="7" w:line="331" w:lineRule="auto"/>
        <w:ind w:firstLine="223"/>
        <w:jc w:val="both"/>
        <w:rPr>
          <w:rFonts w:hint="eastAsia" w:ascii="微软雅黑" w:hAnsi="微软雅黑" w:eastAsia="微软雅黑" w:cs="微软雅黑"/>
          <w:spacing w:val="-2"/>
          <w:sz w:val="30"/>
          <w:szCs w:val="30"/>
        </w:rPr>
      </w:pPr>
    </w:p>
    <w:p w14:paraId="1FA1272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go at once to the Scriptures.</w:t>
      </w:r>
    </w:p>
    <w:p w14:paraId="33ECA6FA">
      <w:pPr>
        <w:spacing w:before="7" w:line="331" w:lineRule="auto"/>
        <w:ind w:firstLine="223"/>
        <w:jc w:val="both"/>
        <w:rPr>
          <w:rFonts w:hint="eastAsia" w:ascii="微软雅黑" w:hAnsi="微软雅黑" w:eastAsia="微软雅黑" w:cs="微软雅黑"/>
          <w:spacing w:val="-2"/>
          <w:sz w:val="30"/>
          <w:szCs w:val="30"/>
        </w:rPr>
      </w:pPr>
    </w:p>
    <w:p w14:paraId="342507F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我们直接查考圣经。</w:t>
      </w:r>
    </w:p>
    <w:p w14:paraId="6A9F5B9F">
      <w:pPr>
        <w:spacing w:before="7" w:line="331" w:lineRule="auto"/>
        <w:ind w:firstLine="223"/>
        <w:jc w:val="both"/>
        <w:rPr>
          <w:rFonts w:hint="eastAsia" w:ascii="微软雅黑" w:hAnsi="微软雅黑" w:eastAsia="微软雅黑" w:cs="微软雅黑"/>
          <w:spacing w:val="-2"/>
          <w:sz w:val="30"/>
          <w:szCs w:val="30"/>
        </w:rPr>
      </w:pPr>
    </w:p>
    <w:p w14:paraId="718D6AB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‘Thy throne, O God, is for ever and ever.</w:t>
      </w:r>
    </w:p>
    <w:p w14:paraId="38C36A7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“神啊，你的宝座是永永远远的。</w:t>
      </w:r>
    </w:p>
    <w:p w14:paraId="7412A325">
      <w:pPr>
        <w:spacing w:before="7" w:line="331" w:lineRule="auto"/>
        <w:ind w:firstLine="223"/>
        <w:jc w:val="both"/>
        <w:rPr>
          <w:rFonts w:hint="eastAsia" w:ascii="微软雅黑" w:hAnsi="微软雅黑" w:eastAsia="微软雅黑" w:cs="微软雅黑"/>
          <w:spacing w:val="-2"/>
          <w:sz w:val="30"/>
          <w:szCs w:val="30"/>
        </w:rPr>
      </w:pPr>
    </w:p>
    <w:p w14:paraId="6ABA821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name shall endure for ever.</w:t>
      </w:r>
    </w:p>
    <w:p w14:paraId="592E110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——祂的名要存到永远。</w:t>
      </w:r>
    </w:p>
    <w:p w14:paraId="55E76D8F">
      <w:pPr>
        <w:spacing w:before="7" w:line="331" w:lineRule="auto"/>
        <w:ind w:firstLine="223"/>
        <w:jc w:val="both"/>
        <w:rPr>
          <w:rFonts w:hint="eastAsia" w:ascii="微软雅黑" w:hAnsi="微软雅黑" w:eastAsia="微软雅黑" w:cs="微软雅黑"/>
          <w:spacing w:val="-2"/>
          <w:sz w:val="30"/>
          <w:szCs w:val="30"/>
        </w:rPr>
      </w:pPr>
    </w:p>
    <w:p w14:paraId="14CF50B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—Thy kingdom is an everlasting kingdom, and thy dominion endureth throughout all generations.</w:t>
      </w:r>
    </w:p>
    <w:p w14:paraId="52D140D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——你的国是永远的国！你执掌的权柄存到万代！</w:t>
      </w:r>
    </w:p>
    <w:p w14:paraId="797AC13A">
      <w:pPr>
        <w:spacing w:before="7" w:line="331" w:lineRule="auto"/>
        <w:ind w:firstLine="223"/>
        <w:jc w:val="both"/>
        <w:rPr>
          <w:rFonts w:hint="eastAsia" w:ascii="微软雅黑" w:hAnsi="微软雅黑" w:eastAsia="微软雅黑" w:cs="微软雅黑"/>
          <w:spacing w:val="-2"/>
          <w:sz w:val="30"/>
          <w:szCs w:val="30"/>
        </w:rPr>
      </w:pPr>
    </w:p>
    <w:p w14:paraId="2473393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the increase of his government and peace there shall be no end, upon the throne of David, and upon his kingdom to order it, and to establish it with judgment, and with justice, from henceforth, even for ever.</w:t>
      </w:r>
    </w:p>
    <w:p w14:paraId="705C355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——祂的政权与平安必加增无穷。祂必在大卫的宝座上治理祂的国，以公平公义使国坚定稳固，从今直到永远。</w:t>
      </w:r>
    </w:p>
    <w:p w14:paraId="5E370FC0">
      <w:pPr>
        <w:spacing w:before="7" w:line="331" w:lineRule="auto"/>
        <w:ind w:firstLine="223"/>
        <w:jc w:val="both"/>
        <w:rPr>
          <w:rFonts w:hint="eastAsia" w:ascii="微软雅黑" w:hAnsi="微软雅黑" w:eastAsia="微软雅黑" w:cs="微软雅黑"/>
          <w:spacing w:val="-2"/>
          <w:sz w:val="30"/>
          <w:szCs w:val="30"/>
        </w:rPr>
      </w:pPr>
    </w:p>
    <w:p w14:paraId="4402201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days of these kings shall the God of heaven set up a kingdom which shall never be destroyed: and the kingdom shall not be left to other people, but it shall break in pieces and consume all these kingdoms, and it shall stand for ever.</w:t>
      </w:r>
    </w:p>
    <w:p w14:paraId="2F0CDF5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——当那列王在位的时候，天上的神必另立一国，永不败坏，也不归别国的人，却要打碎灭绝那一切国，这国必存到永远。</w:t>
      </w:r>
    </w:p>
    <w:p w14:paraId="347DA7B4">
      <w:pPr>
        <w:spacing w:before="7" w:line="331" w:lineRule="auto"/>
        <w:ind w:firstLine="223"/>
        <w:jc w:val="both"/>
        <w:rPr>
          <w:rFonts w:hint="eastAsia" w:ascii="微软雅黑" w:hAnsi="微软雅黑" w:eastAsia="微软雅黑" w:cs="微软雅黑"/>
          <w:spacing w:val="-2"/>
          <w:sz w:val="30"/>
          <w:szCs w:val="30"/>
        </w:rPr>
      </w:pPr>
    </w:p>
    <w:p w14:paraId="5968840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dominion is an everlasting dominion which shall not pass away and his kingdom that which shall not be destroyed.</w:t>
      </w:r>
    </w:p>
    <w:p w14:paraId="3D35DCD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——祂的权柄是永远的，不能废去；祂的国必不败坏。</w:t>
      </w:r>
    </w:p>
    <w:p w14:paraId="7A8FCCFE">
      <w:pPr>
        <w:spacing w:before="7" w:line="331" w:lineRule="auto"/>
        <w:ind w:firstLine="223"/>
        <w:jc w:val="both"/>
        <w:rPr>
          <w:rFonts w:hint="eastAsia" w:ascii="微软雅黑" w:hAnsi="微软雅黑" w:eastAsia="微软雅黑" w:cs="微软雅黑"/>
          <w:spacing w:val="-2"/>
          <w:sz w:val="30"/>
          <w:szCs w:val="30"/>
        </w:rPr>
      </w:pPr>
    </w:p>
    <w:p w14:paraId="51DB714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shall reign over the house of Jacob for ever; and of his kingdom there shall be no end.</w:t>
      </w:r>
    </w:p>
    <w:p w14:paraId="6768C54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——祂要作雅各家的王，直到永远；祂的国也没有穷尽。</w:t>
      </w:r>
    </w:p>
    <w:p w14:paraId="3396C310">
      <w:pPr>
        <w:spacing w:before="7" w:line="331" w:lineRule="auto"/>
        <w:ind w:firstLine="223"/>
        <w:jc w:val="both"/>
        <w:rPr>
          <w:rFonts w:hint="eastAsia" w:ascii="微软雅黑" w:hAnsi="微软雅黑" w:eastAsia="微软雅黑" w:cs="微软雅黑"/>
          <w:spacing w:val="-2"/>
          <w:sz w:val="30"/>
          <w:szCs w:val="30"/>
        </w:rPr>
      </w:pPr>
    </w:p>
    <w:p w14:paraId="55034D1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 entrance shall be ministered unto you abundantly into the everlasting kingdom of our Lord and Saviour Jesus Christ.</w:t>
      </w:r>
    </w:p>
    <w:p w14:paraId="2234499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——必叫你们丰丰富富地得以进入我们主——救主耶稣基督永远的国。</w:t>
      </w:r>
    </w:p>
    <w:p w14:paraId="51B3C781">
      <w:pPr>
        <w:spacing w:before="7" w:line="331" w:lineRule="auto"/>
        <w:ind w:firstLine="223"/>
        <w:jc w:val="both"/>
        <w:rPr>
          <w:rFonts w:hint="eastAsia" w:ascii="微软雅黑" w:hAnsi="微软雅黑" w:eastAsia="微软雅黑" w:cs="微软雅黑"/>
          <w:spacing w:val="-2"/>
          <w:sz w:val="30"/>
          <w:szCs w:val="30"/>
        </w:rPr>
      </w:pPr>
    </w:p>
    <w:p w14:paraId="679FD23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kingdoms of this world are become the kingdoms of our Lord and of his Christ; and he shall reign for ever and ever. ’</w:t>
      </w:r>
    </w:p>
    <w:p w14:paraId="3D446C3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——世上的国成了我主和主基督的国；祂要作王，直到永永远远。”</w:t>
      </w:r>
    </w:p>
    <w:p w14:paraId="3B241A69">
      <w:pPr>
        <w:spacing w:before="7" w:line="331" w:lineRule="auto"/>
        <w:ind w:firstLine="223"/>
        <w:jc w:val="both"/>
        <w:rPr>
          <w:rFonts w:hint="eastAsia" w:ascii="微软雅黑" w:hAnsi="微软雅黑" w:eastAsia="微软雅黑" w:cs="微软雅黑"/>
          <w:spacing w:val="-2"/>
          <w:sz w:val="30"/>
          <w:szCs w:val="30"/>
        </w:rPr>
      </w:pPr>
    </w:p>
    <w:p w14:paraId="4AC37A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these passages refer to the reign of Christ as Mediator.</w:t>
      </w:r>
    </w:p>
    <w:p w14:paraId="442FB19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所有这些经文都指基督作为中保的统治。</w:t>
      </w:r>
    </w:p>
    <w:p w14:paraId="4A9A28B7">
      <w:pPr>
        <w:spacing w:before="7" w:line="331" w:lineRule="auto"/>
        <w:ind w:firstLine="223"/>
        <w:jc w:val="both"/>
        <w:rPr>
          <w:rFonts w:hint="eastAsia" w:ascii="微软雅黑" w:hAnsi="微软雅黑" w:eastAsia="微软雅黑" w:cs="微软雅黑"/>
          <w:spacing w:val="-2"/>
          <w:sz w:val="30"/>
          <w:szCs w:val="30"/>
        </w:rPr>
      </w:pPr>
    </w:p>
    <w:p w14:paraId="787B566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language employed is strongly and fully expressive of perpetuity.</w:t>
      </w:r>
    </w:p>
    <w:p w14:paraId="79A1D2E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所使用的语言强烈而充分地表达了永久性。</w:t>
      </w:r>
    </w:p>
    <w:p w14:paraId="59510956">
      <w:pPr>
        <w:spacing w:before="7" w:line="331" w:lineRule="auto"/>
        <w:ind w:firstLine="223"/>
        <w:jc w:val="both"/>
        <w:rPr>
          <w:rFonts w:hint="eastAsia" w:ascii="微软雅黑" w:hAnsi="微软雅黑" w:eastAsia="微软雅黑" w:cs="微软雅黑"/>
          <w:spacing w:val="-2"/>
          <w:sz w:val="30"/>
          <w:szCs w:val="30"/>
        </w:rPr>
      </w:pPr>
    </w:p>
    <w:p w14:paraId="0DD855A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true, the terms in question are not always expressive of absolute eternity; but they are the strongest, be it remarked, that can be found to denote strict perpetuity; and, where they must be understood with any limitation, this arises from the nature of the subject spoken of, and not from the terms themselves.</w:t>
      </w:r>
    </w:p>
    <w:p w14:paraId="79C57FA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诚然，所讨论的术语并不总是表达绝对的永恒；但请注意，它们是可以找到的表示严格永久性的最强烈的词语；如果必须对它们进行任何限制性的理解，那是源于所谈论主题的性质，而不是源于术语本身。</w:t>
      </w:r>
    </w:p>
    <w:p w14:paraId="3B8DB020">
      <w:pPr>
        <w:spacing w:before="7" w:line="331" w:lineRule="auto"/>
        <w:ind w:firstLine="223"/>
        <w:jc w:val="both"/>
        <w:rPr>
          <w:rFonts w:hint="eastAsia" w:ascii="微软雅黑" w:hAnsi="微软雅黑" w:eastAsia="微软雅黑" w:cs="微软雅黑"/>
          <w:spacing w:val="-2"/>
          <w:sz w:val="30"/>
          <w:szCs w:val="30"/>
        </w:rPr>
      </w:pPr>
    </w:p>
    <w:p w14:paraId="6F34248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express in themselves the longest possible duration of which the things spoken of admit.</w:t>
      </w:r>
    </w:p>
    <w:p w14:paraId="40BA458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它们本身表达了所谈论事物所允许的最长久的持续时间。</w:t>
      </w:r>
    </w:p>
    <w:p w14:paraId="50E93AAA">
      <w:pPr>
        <w:spacing w:before="7" w:line="331" w:lineRule="auto"/>
        <w:ind w:firstLine="223"/>
        <w:jc w:val="both"/>
        <w:rPr>
          <w:rFonts w:hint="eastAsia" w:ascii="微软雅黑" w:hAnsi="微软雅黑" w:eastAsia="微软雅黑" w:cs="微软雅黑"/>
          <w:spacing w:val="-2"/>
          <w:sz w:val="30"/>
          <w:szCs w:val="30"/>
        </w:rPr>
      </w:pPr>
    </w:p>
    <w:p w14:paraId="5577583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Unless, therefore, it can be proved that there is something about the mediatorial dominion which renders it necessary that it should terminate, the passages quoted must be understood as affirming, without doubt, that it shall endure for ever.</w:t>
      </w:r>
    </w:p>
    <w:p w14:paraId="73A51AD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因此，除非能证明中保统治有某种特性使其必须终止，否则引用的经文必须被理解为毫无疑问地肯定它将永远持续。</w:t>
      </w:r>
    </w:p>
    <w:p w14:paraId="55D90513">
      <w:pPr>
        <w:spacing w:before="7" w:line="331" w:lineRule="auto"/>
        <w:ind w:firstLine="223"/>
        <w:jc w:val="both"/>
        <w:rPr>
          <w:rFonts w:hint="eastAsia" w:ascii="微软雅黑" w:hAnsi="微软雅黑" w:eastAsia="微软雅黑" w:cs="微软雅黑"/>
          <w:spacing w:val="-2"/>
          <w:sz w:val="30"/>
          <w:szCs w:val="30"/>
        </w:rPr>
      </w:pPr>
    </w:p>
    <w:p w14:paraId="416D49F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Stronger phraseology cannot be found to prove even the eternity of God’s existence, or of future rewards and punishments.</w:t>
      </w:r>
    </w:p>
    <w:p w14:paraId="58F8AE2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即使要证明神存在的永恒性，或未来奖惩的永恒性，也找不到比这更强烈的措辞了。</w:t>
      </w:r>
    </w:p>
    <w:p w14:paraId="53F885F6">
      <w:pPr>
        <w:spacing w:before="7" w:line="331" w:lineRule="auto"/>
        <w:ind w:firstLine="223"/>
        <w:jc w:val="both"/>
        <w:rPr>
          <w:rFonts w:hint="eastAsia" w:ascii="微软雅黑" w:hAnsi="微软雅黑" w:eastAsia="微软雅黑" w:cs="微软雅黑"/>
          <w:spacing w:val="-2"/>
          <w:sz w:val="30"/>
          <w:szCs w:val="30"/>
        </w:rPr>
      </w:pPr>
    </w:p>
    <w:p w14:paraId="617CB9D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doctrine in question is confirmed and illustrated by the resplendent title, given to Christ, of King of glory.</w:t>
      </w:r>
    </w:p>
    <w:p w14:paraId="3AB4D09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所讨论的教义得到了赋予基督的辉煌头衔——荣耀的王——的证实和说明。</w:t>
      </w:r>
    </w:p>
    <w:p w14:paraId="558DADE8">
      <w:pPr>
        <w:spacing w:before="7" w:line="331" w:lineRule="auto"/>
        <w:ind w:firstLine="223"/>
        <w:jc w:val="both"/>
        <w:rPr>
          <w:rFonts w:hint="eastAsia" w:ascii="微软雅黑" w:hAnsi="微软雅黑" w:eastAsia="微软雅黑" w:cs="微软雅黑"/>
          <w:spacing w:val="-2"/>
          <w:sz w:val="30"/>
          <w:szCs w:val="30"/>
        </w:rPr>
      </w:pPr>
    </w:p>
    <w:p w14:paraId="606AB79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 psalm which is admitted to refer to the ascension of the Redeemer, this designation is applied to him emphatically again and again.</w:t>
      </w:r>
    </w:p>
    <w:p w14:paraId="2B580F1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在一篇公认是指救赎主升天的诗篇中，这一称呼被强调地一次又一次用于祂。</w:t>
      </w:r>
    </w:p>
    <w:p w14:paraId="3949CCB1">
      <w:pPr>
        <w:spacing w:before="7" w:line="331" w:lineRule="auto"/>
        <w:ind w:firstLine="223"/>
        <w:jc w:val="both"/>
        <w:rPr>
          <w:rFonts w:hint="eastAsia" w:ascii="微软雅黑" w:hAnsi="微软雅黑" w:eastAsia="微软雅黑" w:cs="微软雅黑"/>
          <w:spacing w:val="-2"/>
          <w:sz w:val="30"/>
          <w:szCs w:val="30"/>
        </w:rPr>
      </w:pPr>
    </w:p>
    <w:p w14:paraId="1F8D0D7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Myriads of angelic heralds, as they demand admission for him within the portals of the celestial palace, shout, ‘Lift up your heads, O ye gates; and be ye lift up, ye everlasting doors; and the King of glory shall come in;’ and when the question is propounded, ‘Who is this King of glory?’ they meet it with the unhesitating response, ‘The Lord of Hosts, he is the King of glory. ’</w:t>
      </w:r>
    </w:p>
    <w:p w14:paraId="015F835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数天使传令官，当他们在天宫门口为祂要求准入时，高喊：“众城门哪，你们要抬起头来！永久的门户，你们要被举起！那荣耀的王将要进来！”当问题提出，“这荣耀的王是谁呢？”他们毫不犹豫地回答：“万军之耶和华，祂是荣耀的王！”</w:t>
      </w:r>
    </w:p>
    <w:p w14:paraId="5F6A1376">
      <w:pPr>
        <w:spacing w:before="7" w:line="331" w:lineRule="auto"/>
        <w:ind w:firstLine="223"/>
        <w:jc w:val="both"/>
        <w:rPr>
          <w:rFonts w:hint="eastAsia" w:ascii="微软雅黑" w:hAnsi="微软雅黑" w:eastAsia="微软雅黑" w:cs="微软雅黑"/>
          <w:spacing w:val="-2"/>
          <w:sz w:val="30"/>
          <w:szCs w:val="30"/>
        </w:rPr>
      </w:pPr>
    </w:p>
    <w:p w14:paraId="0EAD01A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remove all hesitation about the application of this sublime passage to the Mediator, we have only to advert to the writings of the apostles, where we find him spoken of under the same magnificent appellation.</w:t>
      </w:r>
    </w:p>
    <w:p w14:paraId="27DBE5C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为了消除将这段崇高经文应用于中保的所有犹豫，我们只需留意使徒的著作，在那里我们发现祂被称为同样的宏伟称呼。</w:t>
      </w:r>
    </w:p>
    <w:p w14:paraId="0F660CB7">
      <w:pPr>
        <w:spacing w:before="7" w:line="331" w:lineRule="auto"/>
        <w:ind w:firstLine="223"/>
        <w:jc w:val="both"/>
        <w:rPr>
          <w:rFonts w:hint="eastAsia" w:ascii="微软雅黑" w:hAnsi="微软雅黑" w:eastAsia="微软雅黑" w:cs="微软雅黑"/>
          <w:spacing w:val="-2"/>
          <w:sz w:val="30"/>
          <w:szCs w:val="30"/>
        </w:rPr>
      </w:pPr>
    </w:p>
    <w:p w14:paraId="67469E4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‘Which none of the princes of this world knew,’ says Paul, ‘for had they known it, they would not have crucified the Lord of glory. ’</w:t>
      </w:r>
    </w:p>
    <w:p w14:paraId="7C36783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保罗说：“这智慧世上有权有位的人没有一个知道的，他们若知道，就不把荣耀的主钉在十字架上了。”</w:t>
      </w:r>
    </w:p>
    <w:p w14:paraId="0FF7EB05">
      <w:pPr>
        <w:spacing w:before="7" w:line="331" w:lineRule="auto"/>
        <w:ind w:firstLine="223"/>
        <w:jc w:val="both"/>
        <w:rPr>
          <w:rFonts w:hint="eastAsia" w:ascii="微软雅黑" w:hAnsi="微软雅黑" w:eastAsia="微软雅黑" w:cs="微软雅黑"/>
          <w:spacing w:val="-2"/>
          <w:sz w:val="30"/>
          <w:szCs w:val="30"/>
        </w:rPr>
      </w:pPr>
    </w:p>
    <w:p w14:paraId="40B7261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‘My brethren,’ says James, ‘have not the faith of our Lord Jesus Christ, the Lord of glory, with respect of persons. ’</w:t>
      </w:r>
    </w:p>
    <w:p w14:paraId="3021022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雅各说：“我的弟兄们，你们信奉我们荣耀的主耶稣基督，便不可按着外貌待人。”</w:t>
      </w:r>
    </w:p>
    <w:p w14:paraId="3B2986B0">
      <w:pPr>
        <w:spacing w:before="7" w:line="331" w:lineRule="auto"/>
        <w:ind w:firstLine="223"/>
        <w:jc w:val="both"/>
        <w:rPr>
          <w:rFonts w:hint="eastAsia" w:ascii="微软雅黑" w:hAnsi="微软雅黑" w:eastAsia="微软雅黑" w:cs="微软雅黑"/>
          <w:spacing w:val="-2"/>
          <w:sz w:val="30"/>
          <w:szCs w:val="30"/>
        </w:rPr>
      </w:pPr>
    </w:p>
    <w:p w14:paraId="23D693D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passages, when compared with another in which Jehovah is spoken of as ‘the God of glory,’ cannot fail to leave the impression, on the mind of the humble and candid reader, that the divine Mediator, in his official capacity, is to exercise an undoubted sovereignty over the eternal world, regulating and dispensing for ever the communications of celestial bliss.</w:t>
      </w:r>
    </w:p>
    <w:p w14:paraId="31467E7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当这些经文与另一段称耶和华为“荣耀的神”的经文相比较时，必然会在谦卑坦诚的读者心中留下这样的印象：神圣中保以其官方身份，将在永恒世界行使无可置疑的主权，永远管理和分配天上的福分。</w:t>
      </w:r>
    </w:p>
    <w:p w14:paraId="3E9C9993">
      <w:pPr>
        <w:spacing w:before="7" w:line="331" w:lineRule="auto"/>
        <w:ind w:firstLine="223"/>
        <w:jc w:val="both"/>
        <w:rPr>
          <w:rFonts w:hint="eastAsia" w:ascii="微软雅黑" w:hAnsi="微软雅黑" w:eastAsia="微软雅黑" w:cs="微软雅黑"/>
          <w:spacing w:val="-2"/>
          <w:sz w:val="30"/>
          <w:szCs w:val="30"/>
        </w:rPr>
      </w:pPr>
    </w:p>
    <w:p w14:paraId="28D3029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Glory is the term peculiarly employed, both by the inspired writers and by others, to denote the state of heavenly felicity, prepared for the people of God, which is to continue for ever; and the title king or lord denotes government over that state.</w:t>
      </w:r>
    </w:p>
    <w:p w14:paraId="4F5A1A1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荣耀是受感示的作者和其他人特意用来表示为神子民预备的、将永远持续的天上幸福状态的术语；而君王或主的头衔表示对该状态的统治。</w:t>
      </w:r>
    </w:p>
    <w:p w14:paraId="1B05DE81">
      <w:pPr>
        <w:spacing w:before="7" w:line="331" w:lineRule="auto"/>
        <w:ind w:firstLine="223"/>
        <w:jc w:val="both"/>
        <w:rPr>
          <w:rFonts w:hint="eastAsia" w:ascii="微软雅黑" w:hAnsi="微软雅黑" w:eastAsia="微软雅黑" w:cs="微软雅黑"/>
          <w:spacing w:val="-2"/>
          <w:sz w:val="30"/>
          <w:szCs w:val="30"/>
        </w:rPr>
      </w:pPr>
    </w:p>
    <w:p w14:paraId="0159A9E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far from supposing that this title does not belong to him, or that it belongs to him only for a limited period, it would seem more consonant with Scripture and right reason to conclude, that it is to constitute his most appropriate and enduring designation, and that all his other titles, King of Sion, King of saints, and King of nations, are to merge at last in this one, King of glory.</w:t>
      </w:r>
    </w:p>
    <w:p w14:paraId="68CD519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远非认为这个头衔不属于祂，或者只在有限时期内属于祂，更符合圣经和正当理性的结论似乎是，这将构成祂最恰当和持久的称呼，而祂所有其他的头衔，锡安的王、圣徒的王和万国的王，最终都将汇聚在这个头衔——荣耀的王——之中。</w:t>
      </w:r>
    </w:p>
    <w:p w14:paraId="7CC28936">
      <w:pPr>
        <w:spacing w:before="7" w:line="331" w:lineRule="auto"/>
        <w:ind w:firstLine="223"/>
        <w:jc w:val="both"/>
        <w:rPr>
          <w:rFonts w:hint="eastAsia" w:ascii="微软雅黑" w:hAnsi="微软雅黑" w:eastAsia="微软雅黑" w:cs="微软雅黑"/>
          <w:spacing w:val="-2"/>
          <w:sz w:val="30"/>
          <w:szCs w:val="30"/>
        </w:rPr>
      </w:pPr>
    </w:p>
    <w:p w14:paraId="2F335D6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would seem necessary, to the proper reward of Christ for his mediatorial work, that the duration of his reign should extend beyond the period of the consummation of all things.</w:t>
      </w:r>
    </w:p>
    <w:p w14:paraId="09434090">
      <w:pPr>
        <w:spacing w:before="7" w:line="331" w:lineRule="auto"/>
        <w:ind w:firstLine="223"/>
        <w:jc w:val="both"/>
        <w:rPr>
          <w:rFonts w:hint="eastAsia" w:ascii="微软雅黑" w:hAnsi="微软雅黑" w:eastAsia="微软雅黑" w:cs="微软雅黑"/>
          <w:spacing w:val="-2"/>
          <w:sz w:val="30"/>
          <w:szCs w:val="30"/>
        </w:rPr>
      </w:pPr>
    </w:p>
    <w:p w14:paraId="5D5739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为了使基督因其中保工作获得适当的奖赏，祂统治的持续时间似乎有必要延伸到万物结局的时期之后。</w:t>
      </w:r>
    </w:p>
    <w:p w14:paraId="61AA7676">
      <w:pPr>
        <w:spacing w:before="7" w:line="331" w:lineRule="auto"/>
        <w:ind w:firstLine="223"/>
        <w:jc w:val="both"/>
        <w:rPr>
          <w:rFonts w:hint="eastAsia" w:ascii="微软雅黑" w:hAnsi="微软雅黑" w:eastAsia="微软雅黑" w:cs="微软雅黑"/>
          <w:spacing w:val="-2"/>
          <w:sz w:val="30"/>
          <w:szCs w:val="30"/>
        </w:rPr>
      </w:pPr>
    </w:p>
    <w:p w14:paraId="0E48C9C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before adverted to the claim which he has to reward, and have spoken of the mediatorial dominion itself as partaking of the nature of reward.</w:t>
      </w:r>
    </w:p>
    <w:p w14:paraId="324C253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我们之前已经提到过祂有权获得奖赏，并谈到中保统治本身具有奖赏的性质。</w:t>
      </w:r>
    </w:p>
    <w:p w14:paraId="431F26DC">
      <w:pPr>
        <w:spacing w:before="7" w:line="331" w:lineRule="auto"/>
        <w:ind w:firstLine="223"/>
        <w:jc w:val="both"/>
        <w:rPr>
          <w:rFonts w:hint="eastAsia" w:ascii="微软雅黑" w:hAnsi="微软雅黑" w:eastAsia="微软雅黑" w:cs="微软雅黑"/>
          <w:spacing w:val="-2"/>
          <w:sz w:val="30"/>
          <w:szCs w:val="30"/>
        </w:rPr>
      </w:pPr>
    </w:p>
    <w:p w14:paraId="734EAE8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up to the moment of the final judgment, his work itself shall be unfinished.</w:t>
      </w:r>
    </w:p>
    <w:p w14:paraId="38E2023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但是，直到最后审判的那一刻，祂的工作本身仍未完成。</w:t>
      </w:r>
    </w:p>
    <w:p w14:paraId="65AAE3D5">
      <w:pPr>
        <w:spacing w:before="7" w:line="331" w:lineRule="auto"/>
        <w:ind w:firstLine="223"/>
        <w:jc w:val="both"/>
        <w:rPr>
          <w:rFonts w:hint="eastAsia" w:ascii="微软雅黑" w:hAnsi="微软雅黑" w:eastAsia="微软雅黑" w:cs="微软雅黑"/>
          <w:spacing w:val="-2"/>
          <w:sz w:val="30"/>
          <w:szCs w:val="30"/>
        </w:rPr>
      </w:pPr>
    </w:p>
    <w:p w14:paraId="1E2BBEE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shall be all the while doing the work for which he is to be rewarded.</w:t>
      </w:r>
    </w:p>
    <w:p w14:paraId="7BC7F90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祂将一直做着祂要为此受奖赏的工作。</w:t>
      </w:r>
    </w:p>
    <w:p w14:paraId="6902D757">
      <w:pPr>
        <w:spacing w:before="7" w:line="331" w:lineRule="auto"/>
        <w:ind w:firstLine="223"/>
        <w:jc w:val="both"/>
        <w:rPr>
          <w:rFonts w:hint="eastAsia" w:ascii="微软雅黑" w:hAnsi="微软雅黑" w:eastAsia="微软雅黑" w:cs="微软雅黑"/>
          <w:spacing w:val="-2"/>
          <w:sz w:val="30"/>
          <w:szCs w:val="30"/>
        </w:rPr>
      </w:pPr>
    </w:p>
    <w:p w14:paraId="39F68F1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Till the end of all things, he shall be constantly engaged subduing his enemies; converting them into friends; carrying on the work of grace in their hearts, and carrying forward the scheme of divine dispensations in the world; gathering his people’s souls to himself; raising their bodies from the dead; acquitting them from all condemnation; and consigning the wicked to never-ending punishment.</w:t>
      </w:r>
    </w:p>
    <w:p w14:paraId="4BFFFEC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直到万物的结局，祂将不断地从事制伏敌人；将他们转变为朋友；在他们心中进行恩典的工作，并在世界上推进神圣安排的计划；将祂子民的灵魂聚集归给自己；使他们的身体从死里复活；宣告他们脱离一切定罪；并将恶人交付于永无止境的惩罚。</w:t>
      </w:r>
    </w:p>
    <w:p w14:paraId="7483150D">
      <w:pPr>
        <w:spacing w:before="7" w:line="331" w:lineRule="auto"/>
        <w:ind w:firstLine="223"/>
        <w:jc w:val="both"/>
        <w:rPr>
          <w:rFonts w:hint="eastAsia" w:ascii="微软雅黑" w:hAnsi="微软雅黑" w:eastAsia="微软雅黑" w:cs="微软雅黑"/>
          <w:spacing w:val="-2"/>
          <w:sz w:val="30"/>
          <w:szCs w:val="30"/>
        </w:rPr>
      </w:pPr>
    </w:p>
    <w:p w14:paraId="365ABF2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During all this period, he is, in a sense, making to himself a kingdom.</w:t>
      </w:r>
    </w:p>
    <w:p w14:paraId="7EC73D8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在这一整段时间里，从某种意义上说，祂是在为自己建立一个国度。</w:t>
      </w:r>
    </w:p>
    <w:p w14:paraId="63FCC261">
      <w:pPr>
        <w:spacing w:before="7" w:line="331" w:lineRule="auto"/>
        <w:ind w:firstLine="223"/>
        <w:jc w:val="both"/>
        <w:rPr>
          <w:rFonts w:hint="eastAsia" w:ascii="微软雅黑" w:hAnsi="微软雅黑" w:eastAsia="微软雅黑" w:cs="微软雅黑"/>
          <w:spacing w:val="-2"/>
          <w:sz w:val="30"/>
          <w:szCs w:val="30"/>
        </w:rPr>
      </w:pPr>
    </w:p>
    <w:p w14:paraId="51E3F2C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reward, as consisting in the full possession of his kingdom, distinguished from his work in preparing it for himself, it thus appears, cannot commence till the time when, according to the supposition of some, his mediatorial character is to cease altogether.</w:t>
      </w:r>
    </w:p>
    <w:p w14:paraId="01D4453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因此看来，祂的奖赏，即在于完全拥有祂的国度（区别于祂为自己预备国度的工作），直到某些人假设祂的中保特征完全停止的时候才能开始。</w:t>
      </w:r>
    </w:p>
    <w:p w14:paraId="38F4BBAA">
      <w:pPr>
        <w:spacing w:before="7" w:line="331" w:lineRule="auto"/>
        <w:ind w:firstLine="223"/>
        <w:jc w:val="both"/>
        <w:rPr>
          <w:rFonts w:hint="eastAsia" w:ascii="微软雅黑" w:hAnsi="微软雅黑" w:eastAsia="微软雅黑" w:cs="微软雅黑"/>
          <w:spacing w:val="-2"/>
          <w:sz w:val="30"/>
          <w:szCs w:val="30"/>
        </w:rPr>
      </w:pPr>
    </w:p>
    <w:p w14:paraId="1AE8C49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small part of this reward, indeed, is to consist in the perfect salvation of the redeemed; but they will not and cannot be made perfect in soul and body till the last day; not till then can the blessed Redeemer present his church ‘holy, unblamable, and unreprovable in his sight—a glorious church, not having spot, or wrinkle, or any such thing. ’</w:t>
      </w:r>
    </w:p>
    <w:p w14:paraId="32B9DF2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实，这奖赏的不小一部分在于被赎者的完美救恩；但直到末日，他们的灵魂和身体都不会也不能变得完美；直到那时，受称颂的救赎主才能将祂的教会呈现为“圣洁，无有瑕疵，无可责备……荣美的教会，毫无玷污、皱纹等类的病。”</w:t>
      </w:r>
    </w:p>
    <w:p w14:paraId="6E16B213">
      <w:pPr>
        <w:spacing w:before="7" w:line="331" w:lineRule="auto"/>
        <w:ind w:firstLine="223"/>
        <w:jc w:val="both"/>
        <w:rPr>
          <w:rFonts w:hint="eastAsia" w:ascii="微软雅黑" w:hAnsi="微软雅黑" w:eastAsia="微软雅黑" w:cs="微软雅黑"/>
          <w:spacing w:val="-2"/>
          <w:sz w:val="30"/>
          <w:szCs w:val="30"/>
        </w:rPr>
      </w:pPr>
    </w:p>
    <w:p w14:paraId="5D5DC31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are we to suppose that, just when the kingdom is completed, the government of it is to be abandoned? that, just when it has reached the summit of its perfection, he who has brought it to this pitch is to cease to have any connexion with it? that just when he has established his throne, completed his conquest, and secured the privileges and glory of his subjects, that moment the crown is to be plucked from his head, and the sceptre to drop from his hand?</w:t>
      </w:r>
    </w:p>
    <w:p w14:paraId="641ACFA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我们要认为，就在国度完成之时，对它的治理就要被放弃吗？就在它达到完美的顶峰时，那位将它带到这一高度的祂就要停止与它有任何联系吗？就在祂建立了宝座，完成了征服，并确保了祂臣民的特权和荣耀时，那一刻冠冕就要从祂头上被摘下，权杖就要从祂手中落下吗？</w:t>
      </w:r>
    </w:p>
    <w:p w14:paraId="26CF5601">
      <w:pPr>
        <w:spacing w:before="7" w:line="331" w:lineRule="auto"/>
        <w:ind w:firstLine="223"/>
        <w:jc w:val="both"/>
        <w:rPr>
          <w:rFonts w:hint="eastAsia" w:ascii="微软雅黑" w:hAnsi="微软雅黑" w:eastAsia="微软雅黑" w:cs="微软雅黑"/>
          <w:spacing w:val="-2"/>
          <w:sz w:val="30"/>
          <w:szCs w:val="30"/>
        </w:rPr>
      </w:pPr>
    </w:p>
    <w:p w14:paraId="17D324D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much more natural to think, that then his crown shall beam forth with a brighter lustre, and his sceptre be swayed with more undisputed sovereignty!</w:t>
      </w:r>
    </w:p>
    <w:p w14:paraId="087E204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认为那时祂的冠冕将放射出更明亮的光辉，祂的权杖将以更无可争议的主权挥舞，这要自然得多！</w:t>
      </w:r>
    </w:p>
    <w:p w14:paraId="3AF0AE21">
      <w:pPr>
        <w:spacing w:before="7" w:line="331" w:lineRule="auto"/>
        <w:ind w:firstLine="223"/>
        <w:jc w:val="both"/>
        <w:rPr>
          <w:rFonts w:hint="eastAsia" w:ascii="微软雅黑" w:hAnsi="微软雅黑" w:eastAsia="微软雅黑" w:cs="微软雅黑"/>
          <w:spacing w:val="-2"/>
          <w:sz w:val="30"/>
          <w:szCs w:val="30"/>
        </w:rPr>
      </w:pPr>
    </w:p>
    <w:p w14:paraId="50703A0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will not do to say, that the glory of having once possessed the kingdom and administered it with wisdom and righteousness will ever remain to him, and will call forth a tribute of praise from the countless myriads of his subjects. ’</w:t>
      </w:r>
    </w:p>
    <w:p w14:paraId="6E2F60A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说“曾经拥有国度并以智慧和公义管理它的荣耀将永远留给祂，并唤起祂无数臣民的赞美”，这也是行不通的。</w:t>
      </w:r>
    </w:p>
    <w:p w14:paraId="7D077357">
      <w:pPr>
        <w:spacing w:before="7" w:line="331" w:lineRule="auto"/>
        <w:ind w:firstLine="223"/>
        <w:jc w:val="both"/>
        <w:rPr>
          <w:rFonts w:hint="eastAsia" w:ascii="微软雅黑" w:hAnsi="微软雅黑" w:eastAsia="微软雅黑" w:cs="微软雅黑"/>
          <w:spacing w:val="-2"/>
          <w:sz w:val="30"/>
          <w:szCs w:val="30"/>
        </w:rPr>
      </w:pPr>
    </w:p>
    <w:p w14:paraId="66C4E3E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it cannot be that glory and praise for the work of redemption, are to be ascribed to him in any other character than that of Redeemer.</w:t>
      </w:r>
    </w:p>
    <w:p w14:paraId="076BE3E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因为，对救赎工作的荣耀和赞美，绝不能以救赎主以外的任何其他身份归给祂。</w:t>
      </w:r>
    </w:p>
    <w:p w14:paraId="3271790B">
      <w:pPr>
        <w:spacing w:before="7" w:line="331" w:lineRule="auto"/>
        <w:ind w:firstLine="223"/>
        <w:jc w:val="both"/>
        <w:rPr>
          <w:rFonts w:hint="eastAsia" w:ascii="微软雅黑" w:hAnsi="微软雅黑" w:eastAsia="微软雅黑" w:cs="微软雅黑"/>
          <w:spacing w:val="-2"/>
          <w:sz w:val="30"/>
          <w:szCs w:val="30"/>
        </w:rPr>
      </w:pPr>
    </w:p>
    <w:p w14:paraId="66B7FAF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cannot be rewarded in one character, for work which he performs in another character.</w:t>
      </w:r>
    </w:p>
    <w:p w14:paraId="6AC046C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祂不能以一种身份，因祂以另一种身份所做的工作而受奖赏。</w:t>
      </w:r>
    </w:p>
    <w:p w14:paraId="185C1079">
      <w:pPr>
        <w:spacing w:before="7" w:line="331" w:lineRule="auto"/>
        <w:ind w:firstLine="223"/>
        <w:jc w:val="both"/>
        <w:rPr>
          <w:rFonts w:hint="eastAsia" w:ascii="微软雅黑" w:hAnsi="微软雅黑" w:eastAsia="微软雅黑" w:cs="微软雅黑"/>
          <w:spacing w:val="-2"/>
          <w:sz w:val="30"/>
          <w:szCs w:val="30"/>
        </w:rPr>
      </w:pPr>
    </w:p>
    <w:p w14:paraId="11C3EE6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cannot be rewarded as God, for what he does as Mediator.</w:t>
      </w:r>
    </w:p>
    <w:p w14:paraId="1571F5D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祂不能作为神，因祂作为中保所做的事而受奖赏。</w:t>
      </w:r>
    </w:p>
    <w:p w14:paraId="7C0ACFE4">
      <w:pPr>
        <w:spacing w:before="7" w:line="331" w:lineRule="auto"/>
        <w:ind w:firstLine="223"/>
        <w:jc w:val="both"/>
        <w:rPr>
          <w:rFonts w:hint="eastAsia" w:ascii="微软雅黑" w:hAnsi="微软雅黑" w:eastAsia="微软雅黑" w:cs="微软雅黑"/>
          <w:spacing w:val="-2"/>
          <w:sz w:val="30"/>
          <w:szCs w:val="30"/>
        </w:rPr>
      </w:pPr>
    </w:p>
    <w:p w14:paraId="44F71EE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he should be rewarded personally, is indeed utterly impossible, on any supposition whatever; but, even supposing it possible, it is contradictory to speak of his being rewarded essentially for work that is official.</w:t>
      </w:r>
    </w:p>
    <w:p w14:paraId="653FCC3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无论在什么假设下，祂受到个人奖赏确实是完全不可能的；但即使假设可能，说祂本质上因官方工作而受奖赏也是自相矛盾的。</w:t>
      </w:r>
    </w:p>
    <w:p w14:paraId="5836837E">
      <w:pPr>
        <w:spacing w:before="7" w:line="331" w:lineRule="auto"/>
        <w:ind w:firstLine="223"/>
        <w:jc w:val="both"/>
        <w:rPr>
          <w:rFonts w:hint="eastAsia" w:ascii="微软雅黑" w:hAnsi="微软雅黑" w:eastAsia="微软雅黑" w:cs="微软雅黑"/>
          <w:spacing w:val="-2"/>
          <w:sz w:val="30"/>
          <w:szCs w:val="30"/>
        </w:rPr>
      </w:pPr>
    </w:p>
    <w:p w14:paraId="14F1B47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need have no hesitation, therefore, in joining in the apostolical doxology, in which everlasting praise is ascribed to him as Mediator:—‘To the only wise God our Saviour, be glory and majesty, dominion and power, both now and for ever. Amen. ’</w:t>
      </w:r>
    </w:p>
    <w:p w14:paraId="351FC3A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因此，我们可以毫不犹豫地加入使徒的颂荣，其中永远的赞美是归给作为中保的祂：——“愿荣耀、威严、能力、权柄，因我们的主耶稣基督归与他，从万古以前并现今，直到永永远远。阿们。”</w:t>
      </w:r>
    </w:p>
    <w:p w14:paraId="3D3FF060">
      <w:pPr>
        <w:spacing w:before="7" w:line="331" w:lineRule="auto"/>
        <w:ind w:firstLine="223"/>
        <w:jc w:val="both"/>
        <w:rPr>
          <w:rFonts w:hint="eastAsia" w:ascii="微软雅黑" w:hAnsi="微软雅黑" w:eastAsia="微软雅黑" w:cs="微软雅黑"/>
          <w:spacing w:val="-2"/>
          <w:sz w:val="30"/>
          <w:szCs w:val="30"/>
        </w:rPr>
      </w:pPr>
    </w:p>
    <w:p w14:paraId="3C35CA9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that the mediatorial character and dominion should cease, would seem to be impossible.</w:t>
      </w:r>
    </w:p>
    <w:p w14:paraId="33C2D673">
      <w:pPr>
        <w:spacing w:before="7" w:line="331" w:lineRule="auto"/>
        <w:ind w:firstLine="223"/>
        <w:jc w:val="both"/>
        <w:rPr>
          <w:rFonts w:hint="eastAsia" w:ascii="微软雅黑" w:hAnsi="微软雅黑" w:eastAsia="微软雅黑" w:cs="微软雅黑"/>
          <w:spacing w:val="-2"/>
          <w:sz w:val="30"/>
          <w:szCs w:val="30"/>
        </w:rPr>
      </w:pPr>
    </w:p>
    <w:p w14:paraId="2C63605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事实上，中保特征和统治应当终止，似乎是不可能的。</w:t>
      </w:r>
    </w:p>
    <w:p w14:paraId="41508A81">
      <w:pPr>
        <w:spacing w:before="7" w:line="331" w:lineRule="auto"/>
        <w:ind w:firstLine="223"/>
        <w:jc w:val="both"/>
        <w:rPr>
          <w:rFonts w:hint="eastAsia" w:ascii="微软雅黑" w:hAnsi="微软雅黑" w:eastAsia="微软雅黑" w:cs="微软雅黑"/>
          <w:spacing w:val="-2"/>
          <w:sz w:val="30"/>
          <w:szCs w:val="30"/>
        </w:rPr>
      </w:pPr>
    </w:p>
    <w:p w14:paraId="08CA21F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relation subsisting betwixt the Redeemer and the redeemed must be perpetual.</w:t>
      </w:r>
    </w:p>
    <w:p w14:paraId="1A2425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救赎主与被赎者之间存在的关系必须是永久的。</w:t>
      </w:r>
    </w:p>
    <w:p w14:paraId="35849C4F">
      <w:pPr>
        <w:spacing w:before="7" w:line="331" w:lineRule="auto"/>
        <w:ind w:firstLine="223"/>
        <w:jc w:val="both"/>
        <w:rPr>
          <w:rFonts w:hint="eastAsia" w:ascii="微软雅黑" w:hAnsi="微软雅黑" w:eastAsia="微软雅黑" w:cs="微软雅黑"/>
          <w:spacing w:val="-2"/>
          <w:sz w:val="30"/>
          <w:szCs w:val="30"/>
        </w:rPr>
      </w:pPr>
    </w:p>
    <w:p w14:paraId="17505CB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they are to retain for ever the character of redeemed, He must surely retain that of Redeemer.</w:t>
      </w:r>
    </w:p>
    <w:p w14:paraId="6F91D44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如果他们要永远保留被赎者的特征，祂肯定必须保留救赎主的特征。</w:t>
      </w:r>
    </w:p>
    <w:p w14:paraId="7E9B0A68">
      <w:pPr>
        <w:spacing w:before="7" w:line="331" w:lineRule="auto"/>
        <w:ind w:firstLine="223"/>
        <w:jc w:val="both"/>
        <w:rPr>
          <w:rFonts w:hint="eastAsia" w:ascii="微软雅黑" w:hAnsi="微软雅黑" w:eastAsia="微软雅黑" w:cs="微软雅黑"/>
          <w:spacing w:val="-2"/>
          <w:sz w:val="30"/>
          <w:szCs w:val="30"/>
        </w:rPr>
      </w:pPr>
    </w:p>
    <w:p w14:paraId="7C7C383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redeemer there cannot be without some that are redeemed: no more can there be redeemed without a redeemer.</w:t>
      </w:r>
    </w:p>
    <w:p w14:paraId="29C50A1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没有被赎者就不可能有救赎主：同样，没有救赎主也不可能有被赎者。</w:t>
      </w:r>
    </w:p>
    <w:p w14:paraId="3E00AA70">
      <w:pPr>
        <w:spacing w:before="7" w:line="331" w:lineRule="auto"/>
        <w:ind w:firstLine="223"/>
        <w:jc w:val="both"/>
        <w:rPr>
          <w:rFonts w:hint="eastAsia" w:ascii="微软雅黑" w:hAnsi="微软雅黑" w:eastAsia="微软雅黑" w:cs="微软雅黑"/>
          <w:spacing w:val="-2"/>
          <w:sz w:val="30"/>
          <w:szCs w:val="30"/>
        </w:rPr>
      </w:pPr>
    </w:p>
    <w:p w14:paraId="0A0B040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unless the Redeemer can forget the redeemed, there must be feelings of delight and complacency, and deep affection, and interest, with which He must ever regard them: and, unless the redeemed can forget their Redeemer, there are sentiments of gratitude, and love, and high esteem, and regard, with which they must ever respect Him.</w:t>
      </w:r>
    </w:p>
    <w:p w14:paraId="726E9D2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除非救赎主能忘记被赎者，否则祂必定永远怀着喜悦、满足、深情和关注来看待他们；除非被赎者能忘记他们的救赎主，否则他们必定永远怀着感激、爱戴、高度尊崇和敬意来尊敬祂。</w:t>
      </w:r>
    </w:p>
    <w:p w14:paraId="48A5095F">
      <w:pPr>
        <w:spacing w:before="7" w:line="331" w:lineRule="auto"/>
        <w:ind w:firstLine="223"/>
        <w:jc w:val="both"/>
        <w:rPr>
          <w:rFonts w:hint="eastAsia" w:ascii="微软雅黑" w:hAnsi="微软雅黑" w:eastAsia="微软雅黑" w:cs="微软雅黑"/>
          <w:spacing w:val="-2"/>
          <w:sz w:val="30"/>
          <w:szCs w:val="30"/>
        </w:rPr>
      </w:pPr>
    </w:p>
    <w:p w14:paraId="347BBCE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that either Redeemer or redeemed should ever, through eternity, forget one another, is altogether inconceivable.</w:t>
      </w:r>
    </w:p>
    <w:p w14:paraId="13CAF98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但是，无论救赎主还是被赎者在永恒中会忘记对方，这完全是不可想象的。</w:t>
      </w:r>
    </w:p>
    <w:p w14:paraId="1E0920A7">
      <w:pPr>
        <w:spacing w:before="7" w:line="331" w:lineRule="auto"/>
        <w:ind w:firstLine="223"/>
        <w:jc w:val="both"/>
        <w:rPr>
          <w:rFonts w:hint="eastAsia" w:ascii="微软雅黑" w:hAnsi="微软雅黑" w:eastAsia="微软雅黑" w:cs="微软雅黑"/>
          <w:spacing w:val="-2"/>
          <w:sz w:val="30"/>
          <w:szCs w:val="30"/>
        </w:rPr>
      </w:pPr>
    </w:p>
    <w:p w14:paraId="1B717F0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thus appears to be impossible that the mediatorial character should ever cease.</w:t>
      </w:r>
    </w:p>
    <w:p w14:paraId="78E0EA5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因此，中保特征似乎永远不可能终止。</w:t>
      </w:r>
    </w:p>
    <w:p w14:paraId="16BC3D28">
      <w:pPr>
        <w:spacing w:before="7" w:line="331" w:lineRule="auto"/>
        <w:ind w:firstLine="223"/>
        <w:jc w:val="both"/>
        <w:rPr>
          <w:rFonts w:hint="eastAsia" w:ascii="微软雅黑" w:hAnsi="微软雅黑" w:eastAsia="微软雅黑" w:cs="微软雅黑"/>
          <w:spacing w:val="-2"/>
          <w:sz w:val="30"/>
          <w:szCs w:val="30"/>
        </w:rPr>
      </w:pPr>
    </w:p>
    <w:p w14:paraId="1F7B75B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so powerfully is this consideration felt by one of the writers quoted above who hold the idea of a termination of the mediatorial reign, that, after speaking of it, he adds, ‘It is self-evident that it can, in no respect, diminish the honours of the Redeemer, or abate the regards of the redeemed.</w:t>
      </w:r>
    </w:p>
    <w:p w14:paraId="5989538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事实上，这一考虑对上述引用的一位持有中保统治终结观点的作家产生了如此强烈的影响，以至于他在谈到这一点后补充道，“不言而喻，它在任何方面都不能减少救赎主的荣耀，或降低被赎者的敬意。</w:t>
      </w:r>
    </w:p>
    <w:p w14:paraId="4828E7E4">
      <w:pPr>
        <w:spacing w:before="7" w:line="331" w:lineRule="auto"/>
        <w:ind w:firstLine="223"/>
        <w:jc w:val="both"/>
        <w:rPr>
          <w:rFonts w:hint="eastAsia" w:ascii="微软雅黑" w:hAnsi="微软雅黑" w:eastAsia="微软雅黑" w:cs="微软雅黑"/>
          <w:spacing w:val="-2"/>
          <w:sz w:val="30"/>
          <w:szCs w:val="30"/>
        </w:rPr>
      </w:pPr>
    </w:p>
    <w:p w14:paraId="70027B5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suppose this would be to suppose the loss of memory itself in those pure and blessed minds. ’</w:t>
      </w:r>
    </w:p>
    <w:p w14:paraId="46FE8AC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假设这一点，就等于假设那些纯洁和有福的心灵失去了记忆。”</w:t>
      </w:r>
    </w:p>
    <w:p w14:paraId="72812840">
      <w:pPr>
        <w:spacing w:before="7" w:line="331" w:lineRule="auto"/>
        <w:ind w:firstLine="223"/>
        <w:jc w:val="both"/>
        <w:rPr>
          <w:rFonts w:hint="eastAsia" w:ascii="微软雅黑" w:hAnsi="微软雅黑" w:eastAsia="微软雅黑" w:cs="微软雅黑"/>
          <w:spacing w:val="-2"/>
          <w:sz w:val="30"/>
          <w:szCs w:val="30"/>
        </w:rPr>
      </w:pPr>
    </w:p>
    <w:p w14:paraId="20D1C54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ask nothing more than what is here admitted, as a proof that the mediatorial character and reign shall never terminate.</w:t>
      </w:r>
    </w:p>
    <w:p w14:paraId="47533A9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我们要求的仅仅是这里所承认的，以此作为中保特征和统治永不终止的证据。</w:t>
      </w:r>
    </w:p>
    <w:p w14:paraId="34C71F55">
      <w:pPr>
        <w:spacing w:before="7" w:line="331" w:lineRule="auto"/>
        <w:ind w:firstLine="223"/>
        <w:jc w:val="both"/>
        <w:rPr>
          <w:rFonts w:hint="eastAsia" w:ascii="微软雅黑" w:hAnsi="微软雅黑" w:eastAsia="微软雅黑" w:cs="微软雅黑"/>
          <w:spacing w:val="-2"/>
          <w:sz w:val="30"/>
          <w:szCs w:val="30"/>
        </w:rPr>
      </w:pPr>
    </w:p>
    <w:p w14:paraId="3814166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rendered impossible, also, by the inseparable union subsisting betwixt the divine and human natures of Christ.</w:t>
      </w:r>
    </w:p>
    <w:p w14:paraId="6B08091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这也因着基督神人二性之间存在的不可分离的联合而变得不可能。</w:t>
      </w:r>
    </w:p>
    <w:p w14:paraId="781B02BB">
      <w:pPr>
        <w:spacing w:before="7" w:line="331" w:lineRule="auto"/>
        <w:ind w:firstLine="223"/>
        <w:jc w:val="both"/>
        <w:rPr>
          <w:rFonts w:hint="eastAsia" w:ascii="微软雅黑" w:hAnsi="微软雅黑" w:eastAsia="微软雅黑" w:cs="微软雅黑"/>
          <w:spacing w:val="-2"/>
          <w:sz w:val="30"/>
          <w:szCs w:val="30"/>
        </w:rPr>
      </w:pPr>
    </w:p>
    <w:p w14:paraId="5D5E80B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union, formed at his incarnation, is indissoluble.</w:t>
      </w:r>
    </w:p>
    <w:p w14:paraId="756F9B4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这种在祂道成肉身时形成的联合是不可拆散的。</w:t>
      </w:r>
    </w:p>
    <w:p w14:paraId="697C720E">
      <w:pPr>
        <w:spacing w:before="7" w:line="331" w:lineRule="auto"/>
        <w:ind w:firstLine="223"/>
        <w:jc w:val="both"/>
        <w:rPr>
          <w:rFonts w:hint="eastAsia" w:ascii="微软雅黑" w:hAnsi="微软雅黑" w:eastAsia="微软雅黑" w:cs="微软雅黑"/>
          <w:spacing w:val="-2"/>
          <w:sz w:val="30"/>
          <w:szCs w:val="30"/>
        </w:rPr>
      </w:pPr>
    </w:p>
    <w:p w14:paraId="5FA02F9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his humiliation terminated, his human nature was raised from the dead and taken by him to glory.</w:t>
      </w:r>
    </w:p>
    <w:p w14:paraId="2D7CCDE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当祂的降卑结束时，祂的人性从死里复活，并被祂带入荣耀。</w:t>
      </w:r>
    </w:p>
    <w:p w14:paraId="0D7CD624">
      <w:pPr>
        <w:spacing w:before="7" w:line="331" w:lineRule="auto"/>
        <w:ind w:firstLine="223"/>
        <w:jc w:val="both"/>
        <w:rPr>
          <w:rFonts w:hint="eastAsia" w:ascii="微软雅黑" w:hAnsi="微软雅黑" w:eastAsia="微软雅黑" w:cs="微软雅黑"/>
          <w:spacing w:val="-2"/>
          <w:sz w:val="30"/>
          <w:szCs w:val="30"/>
        </w:rPr>
      </w:pPr>
    </w:p>
    <w:p w14:paraId="3F068A4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kingdom of glory, it is destined to form a monument of divine condescension and love throughout eternity.</w:t>
      </w:r>
    </w:p>
    <w:p w14:paraId="0D54B04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在荣耀的国度里，它注定要在永恒中构成神圣屈尊和爱的纪念碑。</w:t>
      </w:r>
    </w:p>
    <w:p w14:paraId="5E054FAB">
      <w:pPr>
        <w:spacing w:before="7" w:line="331" w:lineRule="auto"/>
        <w:ind w:firstLine="223"/>
        <w:jc w:val="both"/>
        <w:rPr>
          <w:rFonts w:hint="eastAsia" w:ascii="微软雅黑" w:hAnsi="微软雅黑" w:eastAsia="微软雅黑" w:cs="微软雅黑"/>
          <w:spacing w:val="-2"/>
          <w:sz w:val="30"/>
          <w:szCs w:val="30"/>
        </w:rPr>
      </w:pPr>
    </w:p>
    <w:p w14:paraId="1AD0FF6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Annihilated it cannot be; the very thought is revolting.</w:t>
      </w:r>
    </w:p>
    <w:p w14:paraId="6984E39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它不能被消灭；这种想法本身就令人反感。</w:t>
      </w:r>
    </w:p>
    <w:p w14:paraId="3CBC3A13">
      <w:pPr>
        <w:spacing w:before="7" w:line="331" w:lineRule="auto"/>
        <w:ind w:firstLine="223"/>
        <w:jc w:val="both"/>
        <w:rPr>
          <w:rFonts w:hint="eastAsia" w:ascii="微软雅黑" w:hAnsi="微软雅黑" w:eastAsia="微软雅黑" w:cs="微软雅黑"/>
          <w:spacing w:val="-2"/>
          <w:sz w:val="30"/>
          <w:szCs w:val="30"/>
        </w:rPr>
      </w:pPr>
    </w:p>
    <w:p w14:paraId="1DD7D45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separate subsistence it never had, and never can have; the idea of such a thing is scarcely less shocking.</w:t>
      </w:r>
    </w:p>
    <w:p w14:paraId="24CF57B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它从未有过、也绝不可能有独立的存在；这种想法几乎同样令人震惊。</w:t>
      </w:r>
    </w:p>
    <w:p w14:paraId="01652403">
      <w:pPr>
        <w:spacing w:before="7" w:line="331" w:lineRule="auto"/>
        <w:ind w:firstLine="223"/>
        <w:jc w:val="both"/>
        <w:rPr>
          <w:rFonts w:hint="eastAsia" w:ascii="微软雅黑" w:hAnsi="微软雅黑" w:eastAsia="微软雅黑" w:cs="微软雅黑"/>
          <w:spacing w:val="-2"/>
          <w:sz w:val="30"/>
          <w:szCs w:val="30"/>
        </w:rPr>
      </w:pPr>
    </w:p>
    <w:p w14:paraId="034B2E0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 alternative, then, but that it shall abide for ever in close and mysterious union with the person of the Son of God.</w:t>
      </w:r>
    </w:p>
    <w:p w14:paraId="0665F6B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那么，别无选择，它必须永远与神子的位格保持紧密而神秘的联合。</w:t>
      </w:r>
    </w:p>
    <w:p w14:paraId="5BA07E2A">
      <w:pPr>
        <w:spacing w:before="7" w:line="331" w:lineRule="auto"/>
        <w:ind w:firstLine="223"/>
        <w:jc w:val="both"/>
        <w:rPr>
          <w:rFonts w:hint="eastAsia" w:ascii="微软雅黑" w:hAnsi="微软雅黑" w:eastAsia="微软雅黑" w:cs="微软雅黑"/>
          <w:spacing w:val="-2"/>
          <w:sz w:val="30"/>
          <w:szCs w:val="30"/>
        </w:rPr>
      </w:pPr>
    </w:p>
    <w:p w14:paraId="609F51A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Need we any thing more to convince us, of the absolute perpetuity of the mediatorial character?</w:t>
      </w:r>
    </w:p>
    <w:p w14:paraId="159C25F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我们还需要什么来使我们确信中保特征的绝对永久性吗？</w:t>
      </w:r>
    </w:p>
    <w:p w14:paraId="04747760">
      <w:pPr>
        <w:spacing w:before="7" w:line="331" w:lineRule="auto"/>
        <w:ind w:firstLine="223"/>
        <w:jc w:val="both"/>
        <w:rPr>
          <w:rFonts w:hint="eastAsia" w:ascii="微软雅黑" w:hAnsi="微软雅黑" w:eastAsia="微软雅黑" w:cs="微软雅黑"/>
          <w:spacing w:val="-2"/>
          <w:sz w:val="30"/>
          <w:szCs w:val="30"/>
        </w:rPr>
      </w:pPr>
    </w:p>
    <w:p w14:paraId="6683FCC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what other character can he exist as ‘God-man, Emmanuel, God with us’?</w:t>
      </w:r>
    </w:p>
    <w:p w14:paraId="066407D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除了作为“神人，以马内利，神与我们同在”，祂还能以什么其他身份存在呢？</w:t>
      </w:r>
    </w:p>
    <w:p w14:paraId="3A51C40B">
      <w:pPr>
        <w:spacing w:before="7" w:line="331" w:lineRule="auto"/>
        <w:ind w:firstLine="223"/>
        <w:jc w:val="both"/>
        <w:rPr>
          <w:rFonts w:hint="eastAsia" w:ascii="微软雅黑" w:hAnsi="微软雅黑" w:eastAsia="微软雅黑" w:cs="微软雅黑"/>
          <w:spacing w:val="-2"/>
          <w:sz w:val="30"/>
          <w:szCs w:val="30"/>
        </w:rPr>
      </w:pPr>
    </w:p>
    <w:p w14:paraId="50171E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how, admitting it to be possible, are we to suppose that the cessation of the mediatorial dominion shall be brought about?</w:t>
      </w:r>
    </w:p>
    <w:p w14:paraId="5F696D0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但是，即使承认这是可能的，我们要假设中保统治的终止是如何发生的呢？</w:t>
      </w:r>
    </w:p>
    <w:p w14:paraId="042D441C">
      <w:pPr>
        <w:spacing w:before="7" w:line="331" w:lineRule="auto"/>
        <w:ind w:firstLine="223"/>
        <w:jc w:val="both"/>
        <w:rPr>
          <w:rFonts w:hint="eastAsia" w:ascii="微软雅黑" w:hAnsi="微软雅黑" w:eastAsia="微软雅黑" w:cs="微软雅黑"/>
          <w:spacing w:val="-2"/>
          <w:sz w:val="30"/>
          <w:szCs w:val="30"/>
        </w:rPr>
      </w:pPr>
    </w:p>
    <w:p w14:paraId="71C945F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it to be understood that he will abdicate the throne himself, voluntarily, and of his own accord?</w:t>
      </w:r>
    </w:p>
    <w:p w14:paraId="3D7E2EC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是要理解为祂将自己自愿、主动地退位吗？</w:t>
      </w:r>
    </w:p>
    <w:p w14:paraId="779FDB82">
      <w:pPr>
        <w:spacing w:before="7" w:line="331" w:lineRule="auto"/>
        <w:ind w:firstLine="223"/>
        <w:jc w:val="both"/>
        <w:rPr>
          <w:rFonts w:hint="eastAsia" w:ascii="微软雅黑" w:hAnsi="微软雅黑" w:eastAsia="微软雅黑" w:cs="微软雅黑"/>
          <w:spacing w:val="-2"/>
          <w:sz w:val="30"/>
          <w:szCs w:val="30"/>
        </w:rPr>
      </w:pPr>
    </w:p>
    <w:p w14:paraId="20F0D50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office and the honour attached to it are too dear to him to admit of his doing so, without some necessity for it which has never yet been shewn to exist.</w:t>
      </w:r>
    </w:p>
    <w:p w14:paraId="642883E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这一职位及其附带的荣耀对祂来说太宝贵了，除非有某种从未被证明存在的必要性，否则祂不会这样做。</w:t>
      </w:r>
    </w:p>
    <w:p w14:paraId="09BF50C2">
      <w:pPr>
        <w:spacing w:before="7" w:line="331" w:lineRule="auto"/>
        <w:ind w:firstLine="223"/>
        <w:jc w:val="both"/>
        <w:rPr>
          <w:rFonts w:hint="eastAsia" w:ascii="微软雅黑" w:hAnsi="微软雅黑" w:eastAsia="微软雅黑" w:cs="微软雅黑"/>
          <w:spacing w:val="-2"/>
          <w:sz w:val="30"/>
          <w:szCs w:val="30"/>
        </w:rPr>
      </w:pPr>
    </w:p>
    <w:p w14:paraId="68B1A27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Shall he be dethroned, forcibly deprived of his power, and degraded from the office which he has so honourably and efficiently filled?</w:t>
      </w:r>
    </w:p>
    <w:p w14:paraId="6DBC1B8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难道祂要被废黜，被强行剥夺权力，并从祂如此光荣和有效地担任的职位上被降级吗？</w:t>
      </w:r>
    </w:p>
    <w:p w14:paraId="632EB08F">
      <w:pPr>
        <w:spacing w:before="7" w:line="331" w:lineRule="auto"/>
        <w:ind w:firstLine="223"/>
        <w:jc w:val="both"/>
        <w:rPr>
          <w:rFonts w:hint="eastAsia" w:ascii="微软雅黑" w:hAnsi="微软雅黑" w:eastAsia="微软雅黑" w:cs="微软雅黑"/>
          <w:spacing w:val="-2"/>
          <w:sz w:val="30"/>
          <w:szCs w:val="30"/>
        </w:rPr>
      </w:pPr>
    </w:p>
    <w:p w14:paraId="20F7D23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impossible to conjecture by whom this should be done.</w:t>
      </w:r>
    </w:p>
    <w:p w14:paraId="118BFEF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无法推测这该由谁来做。</w:t>
      </w:r>
    </w:p>
    <w:p w14:paraId="76E6251A">
      <w:pPr>
        <w:spacing w:before="7" w:line="331" w:lineRule="auto"/>
        <w:ind w:firstLine="223"/>
        <w:jc w:val="both"/>
        <w:rPr>
          <w:rFonts w:hint="eastAsia" w:ascii="微软雅黑" w:hAnsi="微软雅黑" w:eastAsia="微软雅黑" w:cs="微软雅黑"/>
          <w:spacing w:val="-2"/>
          <w:sz w:val="30"/>
          <w:szCs w:val="30"/>
        </w:rPr>
      </w:pPr>
    </w:p>
    <w:p w14:paraId="43C0AAF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cannot be by his own people; for they feel his rule to be at once their safety and their honour.</w:t>
      </w:r>
    </w:p>
    <w:p w14:paraId="4A19EEB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不可能是祂自己的子民；因为他们觉得祂的统治既是他们的安全也是他们的荣耀。</w:t>
      </w:r>
    </w:p>
    <w:p w14:paraId="7D2D0096">
      <w:pPr>
        <w:spacing w:before="7" w:line="331" w:lineRule="auto"/>
        <w:ind w:firstLine="223"/>
        <w:jc w:val="both"/>
        <w:rPr>
          <w:rFonts w:hint="eastAsia" w:ascii="微软雅黑" w:hAnsi="微软雅黑" w:eastAsia="微软雅黑" w:cs="微软雅黑"/>
          <w:spacing w:val="-2"/>
          <w:sz w:val="30"/>
          <w:szCs w:val="30"/>
        </w:rPr>
      </w:pPr>
    </w:p>
    <w:p w14:paraId="728D2FE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cannot be by angels; for they also are made subject to him, and delight to do him homage.</w:t>
      </w:r>
    </w:p>
    <w:p w14:paraId="4354054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不可能是天使；因为他们也服在祂之下，并乐于向祂致敬。</w:t>
      </w:r>
    </w:p>
    <w:p w14:paraId="2928C205">
      <w:pPr>
        <w:spacing w:before="7" w:line="331" w:lineRule="auto"/>
        <w:ind w:firstLine="223"/>
        <w:jc w:val="both"/>
        <w:rPr>
          <w:rFonts w:hint="eastAsia" w:ascii="微软雅黑" w:hAnsi="微软雅黑" w:eastAsia="微软雅黑" w:cs="微软雅黑"/>
          <w:spacing w:val="-2"/>
          <w:sz w:val="30"/>
          <w:szCs w:val="30"/>
        </w:rPr>
      </w:pPr>
    </w:p>
    <w:p w14:paraId="2F47D7A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devils it cannot be; for they, like his other enemies, shall then be put under his feet.</w:t>
      </w:r>
    </w:p>
    <w:p w14:paraId="51C241A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不可能是魔鬼；因为它们像祂的其他敌人一样，那时将被放在祂的脚下。</w:t>
      </w:r>
    </w:p>
    <w:p w14:paraId="4334EB34">
      <w:pPr>
        <w:spacing w:before="7" w:line="331" w:lineRule="auto"/>
        <w:ind w:firstLine="223"/>
        <w:jc w:val="both"/>
        <w:rPr>
          <w:rFonts w:hint="eastAsia" w:ascii="微软雅黑" w:hAnsi="微软雅黑" w:eastAsia="微软雅黑" w:cs="微软雅黑"/>
          <w:spacing w:val="-2"/>
          <w:sz w:val="30"/>
          <w:szCs w:val="30"/>
        </w:rPr>
      </w:pPr>
    </w:p>
    <w:p w14:paraId="0075459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but one other supposable source from which such an event can originate, and it is more unreasonable than all the rest—his Father.</w:t>
      </w:r>
    </w:p>
    <w:p w14:paraId="29D0F44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只有一个其他可假设的来源可能导致这种事件，而这比其他所有都更不合理——就是祂的父。</w:t>
      </w:r>
    </w:p>
    <w:p w14:paraId="013C4F0A">
      <w:pPr>
        <w:spacing w:before="7" w:line="331" w:lineRule="auto"/>
        <w:ind w:firstLine="223"/>
        <w:jc w:val="both"/>
        <w:rPr>
          <w:rFonts w:hint="eastAsia" w:ascii="微软雅黑" w:hAnsi="微软雅黑" w:eastAsia="微软雅黑" w:cs="微软雅黑"/>
          <w:spacing w:val="-2"/>
          <w:sz w:val="30"/>
          <w:szCs w:val="30"/>
        </w:rPr>
      </w:pPr>
    </w:p>
    <w:p w14:paraId="597C44A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He who has given him power, and set on his head a crown of purest gold, has destined that ‘upon himself shall his crown flourish, and given him length of days for ever and ever. ’</w:t>
      </w:r>
    </w:p>
    <w:p w14:paraId="533E87E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但那位赐给祂权力，并将纯金冠冕戴在祂头上的，已经注定“祂头上的冠冕要发光”，并赐给祂“日子长久，直到永永远远”。</w:t>
      </w:r>
    </w:p>
    <w:p w14:paraId="7EC1F5C1">
      <w:pPr>
        <w:spacing w:before="7" w:line="331" w:lineRule="auto"/>
        <w:ind w:firstLine="223"/>
        <w:jc w:val="both"/>
        <w:rPr>
          <w:rFonts w:hint="eastAsia" w:ascii="微软雅黑" w:hAnsi="微软雅黑" w:eastAsia="微软雅黑" w:cs="微软雅黑"/>
          <w:spacing w:val="-2"/>
          <w:sz w:val="30"/>
          <w:szCs w:val="30"/>
        </w:rPr>
      </w:pPr>
    </w:p>
    <w:p w14:paraId="5A8CD2C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necessities of the redeemed, not less than the reward of the Redeemer, appear to us to require the continuance for ever of his mediatorial character.</w:t>
      </w:r>
    </w:p>
    <w:p w14:paraId="27E3A804">
      <w:pPr>
        <w:spacing w:before="7" w:line="331" w:lineRule="auto"/>
        <w:ind w:firstLine="223"/>
        <w:jc w:val="both"/>
        <w:rPr>
          <w:rFonts w:hint="eastAsia" w:ascii="微软雅黑" w:hAnsi="微软雅黑" w:eastAsia="微软雅黑" w:cs="微软雅黑"/>
          <w:spacing w:val="-2"/>
          <w:sz w:val="30"/>
          <w:szCs w:val="30"/>
        </w:rPr>
      </w:pPr>
    </w:p>
    <w:p w14:paraId="6D793B7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在我们看来，被赎者的需要，不亚于救赎主的奖赏，都要求祂的中保特征永远持续。</w:t>
      </w:r>
    </w:p>
    <w:p w14:paraId="734DD2D6">
      <w:pPr>
        <w:spacing w:before="7" w:line="331" w:lineRule="auto"/>
        <w:ind w:firstLine="223"/>
        <w:jc w:val="both"/>
        <w:rPr>
          <w:rFonts w:hint="eastAsia" w:ascii="微软雅黑" w:hAnsi="微软雅黑" w:eastAsia="微软雅黑" w:cs="微软雅黑"/>
          <w:spacing w:val="-2"/>
          <w:sz w:val="30"/>
          <w:szCs w:val="30"/>
        </w:rPr>
      </w:pPr>
    </w:p>
    <w:p w14:paraId="4F139AE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indeed, is the ground on which the sentiment for which we are contending is opposed.</w:t>
      </w:r>
    </w:p>
    <w:p w14:paraId="2CEC116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确实，这就是我们所争辩的观点遭到反对的理由。</w:t>
      </w:r>
    </w:p>
    <w:p w14:paraId="39C33B36">
      <w:pPr>
        <w:spacing w:before="7" w:line="331" w:lineRule="auto"/>
        <w:ind w:firstLine="223"/>
        <w:jc w:val="both"/>
        <w:rPr>
          <w:rFonts w:hint="eastAsia" w:ascii="微软雅黑" w:hAnsi="微软雅黑" w:eastAsia="微软雅黑" w:cs="微软雅黑"/>
          <w:spacing w:val="-2"/>
          <w:sz w:val="30"/>
          <w:szCs w:val="30"/>
        </w:rPr>
      </w:pPr>
    </w:p>
    <w:p w14:paraId="732CACC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supposed that there can be no need for mediatorial administrations after the final judgment, that then the scheme of redemption shall be fully executed, and the official character may be laid aside as no longer required.</w:t>
      </w:r>
    </w:p>
    <w:p w14:paraId="2778776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有人认为，在最后审判之后，不再需要中保的行政管理，那时救赎计划将完全执行，官方特征可能会作为不再需要而被搁置。</w:t>
      </w:r>
    </w:p>
    <w:p w14:paraId="75EBC8DE">
      <w:pPr>
        <w:spacing w:before="7" w:line="331" w:lineRule="auto"/>
        <w:ind w:firstLine="223"/>
        <w:jc w:val="both"/>
        <w:rPr>
          <w:rFonts w:hint="eastAsia" w:ascii="微软雅黑" w:hAnsi="微软雅黑" w:eastAsia="微软雅黑" w:cs="微软雅黑"/>
          <w:spacing w:val="-2"/>
          <w:sz w:val="30"/>
          <w:szCs w:val="30"/>
        </w:rPr>
      </w:pPr>
    </w:p>
    <w:p w14:paraId="24629D1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thou thy regal sceptre shalt lay by, For regal sceptre thou no more shalt need; God shall be all in all. ’ Milton.</w:t>
      </w:r>
    </w:p>
    <w:p w14:paraId="1930830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“那时你将放下你的王权权杖，因为你不再需要王权权杖；神将是万物之主。”——弥尔顿。</w:t>
      </w:r>
    </w:p>
    <w:p w14:paraId="22CB0A7B">
      <w:pPr>
        <w:spacing w:before="7" w:line="331" w:lineRule="auto"/>
        <w:ind w:firstLine="223"/>
        <w:jc w:val="both"/>
        <w:rPr>
          <w:rFonts w:hint="eastAsia" w:ascii="微软雅黑" w:hAnsi="微软雅黑" w:eastAsia="微软雅黑" w:cs="微软雅黑"/>
          <w:spacing w:val="-2"/>
          <w:sz w:val="30"/>
          <w:szCs w:val="30"/>
        </w:rPr>
      </w:pPr>
    </w:p>
    <w:p w14:paraId="4E00A4C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kingdom will end,’ says one of the writers on this subject, ‘when its design is accomplished; he will cease to exercise an authority which has no longer an object. ’</w:t>
      </w:r>
    </w:p>
    <w:p w14:paraId="15DE2ED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一位关于这个主题的作家说：“当国度的设计完成时，国度将结束；祂将停止行使不再有对象的权威。”</w:t>
      </w:r>
    </w:p>
    <w:p w14:paraId="05B933E3">
      <w:pPr>
        <w:spacing w:before="7" w:line="331" w:lineRule="auto"/>
        <w:ind w:firstLine="223"/>
        <w:jc w:val="both"/>
        <w:rPr>
          <w:rFonts w:hint="eastAsia" w:ascii="微软雅黑" w:hAnsi="微软雅黑" w:eastAsia="微软雅黑" w:cs="微软雅黑"/>
          <w:spacing w:val="-2"/>
          <w:sz w:val="30"/>
          <w:szCs w:val="30"/>
        </w:rPr>
      </w:pPr>
    </w:p>
    <w:p w14:paraId="6022328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‘Nothing will remain to be done by the power with which our Saviour was invested at his ascension; and, his work being finished, his commission will expire. ’</w:t>
      </w:r>
    </w:p>
    <w:p w14:paraId="0A333B8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“我们的救主升天时被赋予的权力将无事可做；既然祂的工作已经完成，祂的使命也将期满。”</w:t>
      </w:r>
    </w:p>
    <w:p w14:paraId="5C101349">
      <w:pPr>
        <w:spacing w:before="7" w:line="331" w:lineRule="auto"/>
        <w:ind w:firstLine="223"/>
        <w:jc w:val="both"/>
        <w:rPr>
          <w:rFonts w:hint="eastAsia" w:ascii="微软雅黑" w:hAnsi="微软雅黑" w:eastAsia="微软雅黑" w:cs="微软雅黑"/>
          <w:spacing w:val="-2"/>
          <w:sz w:val="30"/>
          <w:szCs w:val="30"/>
        </w:rPr>
      </w:pPr>
    </w:p>
    <w:p w14:paraId="5D9C468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‘May we not conceive his mediation to terminate like any other plan, in the execution of which the intention of the contriver has been fulfilled?</w:t>
      </w:r>
    </w:p>
    <w:p w14:paraId="3528E95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“难道我们不能设想祂的中保工作像任何其他计划一样终止吗？在执行中，设计者的意图已经实现了。</w:t>
      </w:r>
    </w:p>
    <w:p w14:paraId="0AEE29F3">
      <w:pPr>
        <w:spacing w:before="7" w:line="331" w:lineRule="auto"/>
        <w:ind w:firstLine="223"/>
        <w:jc w:val="both"/>
        <w:rPr>
          <w:rFonts w:hint="eastAsia" w:ascii="微软雅黑" w:hAnsi="微软雅黑" w:eastAsia="微软雅黑" w:cs="微软雅黑"/>
          <w:spacing w:val="-2"/>
          <w:sz w:val="30"/>
          <w:szCs w:val="30"/>
        </w:rPr>
      </w:pPr>
    </w:p>
    <w:p w14:paraId="1DF68CD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should intercession continue, when there are no sins to be forgiven, and no wants to be supplied, and when the objects of redeeming love are established in a state of perfection beyond the possibility of failure?’</w:t>
      </w:r>
    </w:p>
    <w:p w14:paraId="1094D07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当没有罪需要赦免，没有缺乏需要供应，当救赎之爱的对象被确立在一种不可能失败的完美状态中时，为什么代求还要继续呢？”</w:t>
      </w:r>
    </w:p>
    <w:p w14:paraId="32DFD3A9">
      <w:pPr>
        <w:spacing w:before="7" w:line="331" w:lineRule="auto"/>
        <w:ind w:firstLine="223"/>
        <w:jc w:val="both"/>
        <w:rPr>
          <w:rFonts w:hint="eastAsia" w:ascii="微软雅黑" w:hAnsi="微软雅黑" w:eastAsia="微软雅黑" w:cs="微软雅黑"/>
          <w:spacing w:val="-2"/>
          <w:sz w:val="30"/>
          <w:szCs w:val="30"/>
        </w:rPr>
      </w:pPr>
    </w:p>
    <w:p w14:paraId="706A149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However plausible the statements contained in these extracts, we have but to look closely at them to see that they assume the very point to be proved, that they take for granted the very matter in dispute, namely, that through eternity there shall exist no need for the mediatorial administration of our Lord.</w:t>
      </w:r>
    </w:p>
    <w:p w14:paraId="0C9E845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无论这些摘录中的陈述多么似是而非，我们只要仔细观察它们，就会发现它们假设了正待证明的观点，它们理所当然地认为了争议本身，即在永恒中将不再需要我们主的中保行政。</w:t>
      </w:r>
    </w:p>
    <w:p w14:paraId="45AFE9B7">
      <w:pPr>
        <w:spacing w:before="7" w:line="331" w:lineRule="auto"/>
        <w:ind w:firstLine="223"/>
        <w:jc w:val="both"/>
        <w:rPr>
          <w:rFonts w:hint="eastAsia" w:ascii="微软雅黑" w:hAnsi="微软雅黑" w:eastAsia="微软雅黑" w:cs="微软雅黑"/>
          <w:spacing w:val="-2"/>
          <w:sz w:val="30"/>
          <w:szCs w:val="30"/>
        </w:rPr>
      </w:pPr>
    </w:p>
    <w:p w14:paraId="78D8762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we are disposed to question.</w:t>
      </w:r>
    </w:p>
    <w:p w14:paraId="3CBF119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我们要对此提出质疑。</w:t>
      </w:r>
    </w:p>
    <w:p w14:paraId="75EFC990">
      <w:pPr>
        <w:spacing w:before="7" w:line="331" w:lineRule="auto"/>
        <w:ind w:firstLine="223"/>
        <w:jc w:val="both"/>
        <w:rPr>
          <w:rFonts w:hint="eastAsia" w:ascii="微软雅黑" w:hAnsi="微软雅黑" w:eastAsia="微软雅黑" w:cs="微软雅黑"/>
          <w:spacing w:val="-2"/>
          <w:sz w:val="30"/>
          <w:szCs w:val="30"/>
        </w:rPr>
      </w:pPr>
    </w:p>
    <w:p w14:paraId="2603A56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freely admit that there will not be need for the same kind of administration; the grounds of necessity will be different from what they were before.</w:t>
      </w:r>
    </w:p>
    <w:p w14:paraId="5F8976F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我们坦率地承认，不需要同一种类的行政管理；必要性的理由将与以前不同。</w:t>
      </w:r>
    </w:p>
    <w:p w14:paraId="7D8578B6">
      <w:pPr>
        <w:spacing w:before="7" w:line="331" w:lineRule="auto"/>
        <w:ind w:firstLine="223"/>
        <w:jc w:val="both"/>
        <w:rPr>
          <w:rFonts w:hint="eastAsia" w:ascii="微软雅黑" w:hAnsi="微软雅黑" w:eastAsia="微软雅黑" w:cs="微软雅黑"/>
          <w:spacing w:val="-2"/>
          <w:sz w:val="30"/>
          <w:szCs w:val="30"/>
        </w:rPr>
      </w:pPr>
    </w:p>
    <w:p w14:paraId="1EF7EEE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King of glory will have no need to dispense pardon, to subdue rebellious passions, to ward off enemies, or to intercede for the bestowment of the initiatory blessings of redemption.</w:t>
      </w:r>
    </w:p>
    <w:p w14:paraId="1CFA067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荣耀的王将不需要施行赦免，制伏叛逆的激情，抵挡敌人，或为赐予救赎的初步福分而代求。</w:t>
      </w:r>
    </w:p>
    <w:p w14:paraId="09F49360">
      <w:pPr>
        <w:spacing w:before="7" w:line="331" w:lineRule="auto"/>
        <w:ind w:firstLine="223"/>
        <w:jc w:val="both"/>
        <w:rPr>
          <w:rFonts w:hint="eastAsia" w:ascii="微软雅黑" w:hAnsi="微软雅黑" w:eastAsia="微软雅黑" w:cs="微软雅黑"/>
          <w:spacing w:val="-2"/>
          <w:sz w:val="30"/>
          <w:szCs w:val="30"/>
        </w:rPr>
      </w:pPr>
    </w:p>
    <w:p w14:paraId="751583F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are there no other things that may call for the exercise of the mediatorial functions? We submit that there are.</w:t>
      </w:r>
    </w:p>
    <w:p w14:paraId="2DB94B6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但是，难道没有其他事情可能需要行使中保职能吗？我们认为有。</w:t>
      </w:r>
    </w:p>
    <w:p w14:paraId="24C6F1CD">
      <w:pPr>
        <w:spacing w:before="7" w:line="331" w:lineRule="auto"/>
        <w:ind w:firstLine="223"/>
        <w:jc w:val="both"/>
        <w:rPr>
          <w:rFonts w:hint="eastAsia" w:ascii="微软雅黑" w:hAnsi="微软雅黑" w:eastAsia="微软雅黑" w:cs="微软雅黑"/>
          <w:spacing w:val="-2"/>
          <w:sz w:val="30"/>
          <w:szCs w:val="30"/>
        </w:rPr>
      </w:pPr>
    </w:p>
    <w:p w14:paraId="05065D7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May not the continuance of the relations subsisting between Christ and his people render this necessary?</w:t>
      </w:r>
    </w:p>
    <w:p w14:paraId="7A0BC6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基督与祂子民之间存在的关系的持续，难道不会使这成为必要吗？</w:t>
      </w:r>
    </w:p>
    <w:p w14:paraId="4B6C8D19">
      <w:pPr>
        <w:spacing w:before="7" w:line="331" w:lineRule="auto"/>
        <w:ind w:firstLine="223"/>
        <w:jc w:val="both"/>
        <w:rPr>
          <w:rFonts w:hint="eastAsia" w:ascii="微软雅黑" w:hAnsi="微软雅黑" w:eastAsia="微软雅黑" w:cs="微软雅黑"/>
          <w:spacing w:val="-2"/>
          <w:sz w:val="30"/>
          <w:szCs w:val="30"/>
        </w:rPr>
      </w:pPr>
    </w:p>
    <w:p w14:paraId="67FB2C4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day of grace, a vital union is formed on the part of the renewed soul to the Lord Jesus Christ, which is essential to the privileges and duties of the Christian life and character.</w:t>
      </w:r>
    </w:p>
    <w:p w14:paraId="11AE275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在恩典的日子里，重生的灵魂与主耶稣基督之间形成了一种活泼的联合，这对于基督徒生命和品格的特权与义务是必不可少的。</w:t>
      </w:r>
    </w:p>
    <w:p w14:paraId="029B98FE">
      <w:pPr>
        <w:spacing w:before="7" w:line="331" w:lineRule="auto"/>
        <w:ind w:firstLine="223"/>
        <w:jc w:val="both"/>
        <w:rPr>
          <w:rFonts w:hint="eastAsia" w:ascii="微软雅黑" w:hAnsi="微软雅黑" w:eastAsia="微软雅黑" w:cs="微软雅黑"/>
          <w:spacing w:val="-2"/>
          <w:sz w:val="30"/>
          <w:szCs w:val="30"/>
        </w:rPr>
      </w:pPr>
    </w:p>
    <w:p w14:paraId="2AD026B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consequence of this, Christ becomes, to the believer, at once a Head of merit—conferring on him a right to all new covenant benefits, and a Head of influence—communicating to him all needed supplies of strength and enjoyment.</w:t>
      </w:r>
    </w:p>
    <w:p w14:paraId="186D4B9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因此，基督对信徒来说，既成为了功德之首——赋予他对所有新约福分的权利，又成为了影响之首——向他传达所有所需的力量和享受的供应。</w:t>
      </w:r>
    </w:p>
    <w:p w14:paraId="6F246FFF">
      <w:pPr>
        <w:spacing w:before="7" w:line="331" w:lineRule="auto"/>
        <w:ind w:firstLine="223"/>
        <w:jc w:val="both"/>
        <w:rPr>
          <w:rFonts w:hint="eastAsia" w:ascii="微软雅黑" w:hAnsi="微软雅黑" w:eastAsia="微软雅黑" w:cs="微软雅黑"/>
          <w:spacing w:val="-2"/>
          <w:sz w:val="30"/>
          <w:szCs w:val="30"/>
        </w:rPr>
      </w:pPr>
    </w:p>
    <w:p w14:paraId="0CE6E3A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clearly to him as Mediator that this union is formed.</w:t>
      </w:r>
    </w:p>
    <w:p w14:paraId="5A43A9C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这种联合显然是与作为中保的祂形成的。</w:t>
      </w:r>
    </w:p>
    <w:p w14:paraId="006DB67E">
      <w:pPr>
        <w:spacing w:before="7" w:line="331" w:lineRule="auto"/>
        <w:ind w:firstLine="223"/>
        <w:jc w:val="both"/>
        <w:rPr>
          <w:rFonts w:hint="eastAsia" w:ascii="微软雅黑" w:hAnsi="微软雅黑" w:eastAsia="微软雅黑" w:cs="微软雅黑"/>
          <w:spacing w:val="-2"/>
          <w:sz w:val="30"/>
          <w:szCs w:val="30"/>
        </w:rPr>
      </w:pPr>
    </w:p>
    <w:p w14:paraId="02F0031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this union is indissoluble.</w:t>
      </w:r>
    </w:p>
    <w:p w14:paraId="37124C1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现在，这种联合是不可拆散的。</w:t>
      </w:r>
    </w:p>
    <w:p w14:paraId="2E4DDCAB">
      <w:pPr>
        <w:spacing w:before="7" w:line="331" w:lineRule="auto"/>
        <w:ind w:firstLine="223"/>
        <w:jc w:val="both"/>
        <w:rPr>
          <w:rFonts w:hint="eastAsia" w:ascii="微软雅黑" w:hAnsi="微软雅黑" w:eastAsia="微软雅黑" w:cs="微软雅黑"/>
          <w:spacing w:val="-2"/>
          <w:sz w:val="30"/>
          <w:szCs w:val="30"/>
        </w:rPr>
      </w:pPr>
    </w:p>
    <w:p w14:paraId="715F927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 can never cease to be the Head of merit and of influence to his people.</w:t>
      </w:r>
    </w:p>
    <w:p w14:paraId="6E32C99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基督永远不会停止作为祂子民的功德之首和影响之首。</w:t>
      </w:r>
    </w:p>
    <w:p w14:paraId="5C491130">
      <w:pPr>
        <w:spacing w:before="7" w:line="331" w:lineRule="auto"/>
        <w:ind w:firstLine="223"/>
        <w:jc w:val="both"/>
        <w:rPr>
          <w:rFonts w:hint="eastAsia" w:ascii="微软雅黑" w:hAnsi="微软雅黑" w:eastAsia="微软雅黑" w:cs="微软雅黑"/>
          <w:spacing w:val="-2"/>
          <w:sz w:val="30"/>
          <w:szCs w:val="30"/>
        </w:rPr>
      </w:pPr>
    </w:p>
    <w:p w14:paraId="255856D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right to all the blessings, and their fitness for all the services, and their experience of all the pleasures, of the celestial state, spring from their relation to him.</w:t>
      </w:r>
    </w:p>
    <w:p w14:paraId="7C040AB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他们对天国状态所有福分的权利，对所有服务的适应性，以及对所有快乐的体验，都源于他们与祂的关系。</w:t>
      </w:r>
    </w:p>
    <w:p w14:paraId="5277F141">
      <w:pPr>
        <w:spacing w:before="7" w:line="331" w:lineRule="auto"/>
        <w:ind w:firstLine="223"/>
        <w:jc w:val="both"/>
        <w:rPr>
          <w:rFonts w:hint="eastAsia" w:ascii="微软雅黑" w:hAnsi="微软雅黑" w:eastAsia="微软雅黑" w:cs="微软雅黑"/>
          <w:spacing w:val="-2"/>
          <w:sz w:val="30"/>
          <w:szCs w:val="30"/>
        </w:rPr>
      </w:pPr>
    </w:p>
    <w:p w14:paraId="1256FFD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can spring, neither from themselves, nor from God absolutely considered.</w:t>
      </w:r>
    </w:p>
    <w:p w14:paraId="30A6868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它们既不能源于他们自己，也不能源于绝对意义上的神。</w:t>
      </w:r>
    </w:p>
    <w:p w14:paraId="356A9259">
      <w:pPr>
        <w:spacing w:before="7" w:line="331" w:lineRule="auto"/>
        <w:ind w:firstLine="223"/>
        <w:jc w:val="both"/>
        <w:rPr>
          <w:rFonts w:hint="eastAsia" w:ascii="微软雅黑" w:hAnsi="微软雅黑" w:eastAsia="微软雅黑" w:cs="微软雅黑"/>
          <w:spacing w:val="-2"/>
          <w:sz w:val="30"/>
          <w:szCs w:val="30"/>
        </w:rPr>
      </w:pPr>
    </w:p>
    <w:p w14:paraId="460BE1F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are they the mere effects of what Christ has done, but effects to the continued existence of which their abiding in him is indispensable.</w:t>
      </w:r>
    </w:p>
    <w:p w14:paraId="4670472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它们也不是基督所做之事的单纯结果，而是对其持续存在来说，他们常在祂里面是必不可少的结果。</w:t>
      </w:r>
    </w:p>
    <w:p w14:paraId="0559F8B7">
      <w:pPr>
        <w:spacing w:before="7" w:line="331" w:lineRule="auto"/>
        <w:ind w:firstLine="223"/>
        <w:jc w:val="both"/>
        <w:rPr>
          <w:rFonts w:hint="eastAsia" w:ascii="微软雅黑" w:hAnsi="微软雅黑" w:eastAsia="微软雅黑" w:cs="微软雅黑"/>
          <w:spacing w:val="-2"/>
          <w:sz w:val="30"/>
          <w:szCs w:val="30"/>
        </w:rPr>
      </w:pPr>
    </w:p>
    <w:p w14:paraId="04F6408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they could not abide in him as Mediator, unless he continued to be Mediator; and it is the rejoicing of believers’ hearts to know that the union between them and their Lord shall never be dissolved.</w:t>
      </w:r>
    </w:p>
    <w:p w14:paraId="2E45D3C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但是，除非祂继续作中保，否则他们就不能作为中保常在祂里面；知道他们与主之间的联合永远不会解体，这是信徒心中的喜乐。</w:t>
      </w:r>
    </w:p>
    <w:p w14:paraId="7393D6A2">
      <w:pPr>
        <w:spacing w:before="7" w:line="331" w:lineRule="auto"/>
        <w:ind w:firstLine="223"/>
        <w:jc w:val="both"/>
        <w:rPr>
          <w:rFonts w:hint="eastAsia" w:ascii="微软雅黑" w:hAnsi="微软雅黑" w:eastAsia="微软雅黑" w:cs="微软雅黑"/>
          <w:spacing w:val="-2"/>
          <w:sz w:val="30"/>
          <w:szCs w:val="30"/>
        </w:rPr>
      </w:pPr>
    </w:p>
    <w:p w14:paraId="1C55C00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shall separate us from the love of Christ? I am persuaded that neither death nor life, nor angels, nor principalities, nor powers, nor things present, nor things to come, nor height, nor depth, nor any other creature, shall be able to separate us from the love of God, which is in Christ Jesus our Lord. ’</w:t>
      </w:r>
    </w:p>
    <w:p w14:paraId="5EC5C63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谁能使我们与基督的爱隔绝呢？……因为我深信无论是死，是生，是天使，是掌权的，是有能的，是现在的事，是将来的事，是高处的，是低处的，是别的受造之物，都不能叫我们与神的爱隔绝；这爱是在我们的主基督耶稣里的。”</w:t>
      </w:r>
    </w:p>
    <w:p w14:paraId="197B53DE">
      <w:pPr>
        <w:spacing w:before="7" w:line="331" w:lineRule="auto"/>
        <w:ind w:firstLine="223"/>
        <w:jc w:val="both"/>
        <w:rPr>
          <w:rFonts w:hint="eastAsia" w:ascii="微软雅黑" w:hAnsi="微软雅黑" w:eastAsia="微软雅黑" w:cs="微软雅黑"/>
          <w:spacing w:val="-2"/>
          <w:sz w:val="30"/>
          <w:szCs w:val="30"/>
        </w:rPr>
      </w:pPr>
    </w:p>
    <w:p w14:paraId="7E994EC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redeemed in glory are to be engaged, throughout eternity, in the service of God.</w:t>
      </w:r>
    </w:p>
    <w:p w14:paraId="3F00306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荣耀中的被赎者将在整个永恒中从事对神的事奉。</w:t>
      </w:r>
    </w:p>
    <w:p w14:paraId="5CCBE2AD">
      <w:pPr>
        <w:spacing w:before="7" w:line="331" w:lineRule="auto"/>
        <w:ind w:firstLine="223"/>
        <w:jc w:val="both"/>
        <w:rPr>
          <w:rFonts w:hint="eastAsia" w:ascii="微软雅黑" w:hAnsi="微软雅黑" w:eastAsia="微软雅黑" w:cs="微软雅黑"/>
          <w:spacing w:val="-2"/>
          <w:sz w:val="30"/>
          <w:szCs w:val="30"/>
        </w:rPr>
      </w:pPr>
    </w:p>
    <w:p w14:paraId="2ACFE94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serve him day and night in his temple. His servants shall serve him. ’</w:t>
      </w:r>
    </w:p>
    <w:p w14:paraId="2342AC8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“他们在祂殿中昼夜事奉祂。祂的仆人都要事奉祂。”</w:t>
      </w:r>
    </w:p>
    <w:p w14:paraId="2B40082D">
      <w:pPr>
        <w:spacing w:before="7" w:line="331" w:lineRule="auto"/>
        <w:ind w:firstLine="223"/>
        <w:jc w:val="both"/>
        <w:rPr>
          <w:rFonts w:hint="eastAsia" w:ascii="微软雅黑" w:hAnsi="微软雅黑" w:eastAsia="微软雅黑" w:cs="微软雅黑"/>
          <w:spacing w:val="-2"/>
          <w:sz w:val="30"/>
          <w:szCs w:val="30"/>
        </w:rPr>
      </w:pPr>
    </w:p>
    <w:p w14:paraId="714DC20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While studying the character and works of Jehovah himself, hymning his praises, and performing offices of friendship to one another, they shall be actively employed in serving the Lord.</w:t>
      </w:r>
    </w:p>
    <w:p w14:paraId="5C528A5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在研读耶和华自己的属性和作为、唱诗赞美祂、并彼此履行友谊之职的同时，他们将积极地受雇于事奉主。</w:t>
      </w:r>
    </w:p>
    <w:p w14:paraId="73C8AD7B">
      <w:pPr>
        <w:spacing w:before="7" w:line="331" w:lineRule="auto"/>
        <w:ind w:firstLine="223"/>
        <w:jc w:val="both"/>
        <w:rPr>
          <w:rFonts w:hint="eastAsia" w:ascii="微软雅黑" w:hAnsi="微软雅黑" w:eastAsia="微软雅黑" w:cs="微软雅黑"/>
          <w:spacing w:val="-2"/>
          <w:sz w:val="30"/>
          <w:szCs w:val="30"/>
        </w:rPr>
      </w:pPr>
    </w:p>
    <w:p w14:paraId="263B604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how are these services to find acceptance with God, but through the merits and intercession of the Mediator?</w:t>
      </w:r>
    </w:p>
    <w:p w14:paraId="297C84C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这些事奉若不通过中保的功德和代求，如何能蒙神悦纳呢？</w:t>
      </w:r>
    </w:p>
    <w:p w14:paraId="5DCB4EEC">
      <w:pPr>
        <w:spacing w:before="7" w:line="331" w:lineRule="auto"/>
        <w:ind w:firstLine="223"/>
        <w:jc w:val="both"/>
        <w:rPr>
          <w:rFonts w:hint="eastAsia" w:ascii="微软雅黑" w:hAnsi="微软雅黑" w:eastAsia="微软雅黑" w:cs="微软雅黑"/>
          <w:spacing w:val="-2"/>
          <w:sz w:val="30"/>
          <w:szCs w:val="30"/>
        </w:rPr>
      </w:pPr>
    </w:p>
    <w:p w14:paraId="1ACCD1B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sinners saved, as captives redeemed, they can never claim acceptance on their own merit.</w:t>
      </w:r>
    </w:p>
    <w:p w14:paraId="33D560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作为得救的罪人，作为被赎的俘虏，他们永远不能凭自己的功德要求被接纳。</w:t>
      </w:r>
    </w:p>
    <w:p w14:paraId="7736F97B">
      <w:pPr>
        <w:spacing w:before="7" w:line="331" w:lineRule="auto"/>
        <w:ind w:firstLine="223"/>
        <w:jc w:val="both"/>
        <w:rPr>
          <w:rFonts w:hint="eastAsia" w:ascii="微软雅黑" w:hAnsi="微软雅黑" w:eastAsia="微软雅黑" w:cs="微软雅黑"/>
          <w:spacing w:val="-2"/>
          <w:sz w:val="30"/>
          <w:szCs w:val="30"/>
        </w:rPr>
      </w:pPr>
    </w:p>
    <w:p w14:paraId="0F15373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does it even appear consonant to the character of the great and holy God, to suppose him holding absolute and immediate intercourse with persons of this description, such as he holds with the angels who have never sinned.</w:t>
      </w:r>
    </w:p>
    <w:p w14:paraId="75E90C4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甚至假设祂与这类人进行绝对和直接的交往，就像祂与从未犯罪的天使那样，这似乎也不符合伟大圣洁之神的属性。</w:t>
      </w:r>
    </w:p>
    <w:p w14:paraId="503DACB6">
      <w:pPr>
        <w:spacing w:before="7" w:line="331" w:lineRule="auto"/>
        <w:ind w:firstLine="223"/>
        <w:jc w:val="both"/>
        <w:rPr>
          <w:rFonts w:hint="eastAsia" w:ascii="微软雅黑" w:hAnsi="微软雅黑" w:eastAsia="微软雅黑" w:cs="微软雅黑"/>
          <w:spacing w:val="-2"/>
          <w:sz w:val="30"/>
          <w:szCs w:val="30"/>
        </w:rPr>
      </w:pPr>
    </w:p>
    <w:p w14:paraId="49E6593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Moral fitness or propriety would seem to require, that the fellowship of redeemed men with the Majesty of heaven and of earth, should ever be conducted so as to indicate the peculiarity of their character, and to distinguish them from the unfallen sons of light.</w:t>
      </w:r>
    </w:p>
    <w:p w14:paraId="0FB8FBA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道德的适切性或得体性似乎要求，被赎之人与天地之威荣的团契，应始终以表明其性格特殊性并将其与未堕落的光明之子区分开来的方式进行。</w:t>
      </w:r>
    </w:p>
    <w:p w14:paraId="3BC892AE">
      <w:pPr>
        <w:spacing w:before="7" w:line="331" w:lineRule="auto"/>
        <w:ind w:firstLine="223"/>
        <w:jc w:val="both"/>
        <w:rPr>
          <w:rFonts w:hint="eastAsia" w:ascii="微软雅黑" w:hAnsi="微软雅黑" w:eastAsia="微软雅黑" w:cs="微软雅黑"/>
          <w:spacing w:val="-2"/>
          <w:sz w:val="30"/>
          <w:szCs w:val="30"/>
        </w:rPr>
      </w:pPr>
    </w:p>
    <w:p w14:paraId="74B9AA5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this, we have reason to believe, will be done, by all their communion with God being through a Mediator, without whose intervention they shall not receive one ray of light or one token of divine regard.</w:t>
      </w:r>
    </w:p>
    <w:p w14:paraId="2388D2E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我们有理由相信，这将通过他们与神的一切交通都藉着中保来实现，若没有祂的介入，他们将收不到一道光线或一个神圣关注的标记。</w:t>
      </w:r>
    </w:p>
    <w:p w14:paraId="50A29430">
      <w:pPr>
        <w:spacing w:before="7" w:line="331" w:lineRule="auto"/>
        <w:ind w:firstLine="223"/>
        <w:jc w:val="both"/>
        <w:rPr>
          <w:rFonts w:hint="eastAsia" w:ascii="微软雅黑" w:hAnsi="微软雅黑" w:eastAsia="微软雅黑" w:cs="微软雅黑"/>
          <w:spacing w:val="-2"/>
          <w:sz w:val="30"/>
          <w:szCs w:val="30"/>
        </w:rPr>
      </w:pPr>
    </w:p>
    <w:p w14:paraId="23AD406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very nature of the believer’s glorious reward, supposes the perpetuity of Christ’s mediatorial character.</w:t>
      </w:r>
    </w:p>
    <w:p w14:paraId="051A8AA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信徒荣耀奖赏的本质，假设了基督中保特征的永久性。</w:t>
      </w:r>
    </w:p>
    <w:p w14:paraId="5B4177EA">
      <w:pPr>
        <w:spacing w:before="7" w:line="331" w:lineRule="auto"/>
        <w:ind w:firstLine="223"/>
        <w:jc w:val="both"/>
        <w:rPr>
          <w:rFonts w:hint="eastAsia" w:ascii="微软雅黑" w:hAnsi="微软雅黑" w:eastAsia="微软雅黑" w:cs="微软雅黑"/>
          <w:spacing w:val="-2"/>
          <w:sz w:val="30"/>
          <w:szCs w:val="30"/>
        </w:rPr>
      </w:pPr>
    </w:p>
    <w:p w14:paraId="0A70D2A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what is this reward to consist, but in being associated with him in his kingdom?</w:t>
      </w:r>
    </w:p>
    <w:p w14:paraId="2DD2044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这奖赏在于什么呢？岂不是在于在祂的国度里与祂联合吗？</w:t>
      </w:r>
    </w:p>
    <w:p w14:paraId="2B83E3B1">
      <w:pPr>
        <w:spacing w:before="7" w:line="331" w:lineRule="auto"/>
        <w:ind w:firstLine="223"/>
        <w:jc w:val="both"/>
        <w:rPr>
          <w:rFonts w:hint="eastAsia" w:ascii="微软雅黑" w:hAnsi="微软雅黑" w:eastAsia="微软雅黑" w:cs="微软雅黑"/>
          <w:spacing w:val="-2"/>
          <w:sz w:val="30"/>
          <w:szCs w:val="30"/>
        </w:rPr>
      </w:pPr>
    </w:p>
    <w:p w14:paraId="61E311E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abundantly plain, from the following sayings of Holy Writ, that regal dignity in connexion with Christ is to constitute a part, at least, of the reward of the redeemed.</w:t>
      </w:r>
    </w:p>
    <w:p w14:paraId="224AC4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从圣经的以下话语中可以清楚地看出，与基督相连的君王尊严至少构成了被赎者奖赏的一部分。</w:t>
      </w:r>
    </w:p>
    <w:p w14:paraId="5050ED29">
      <w:pPr>
        <w:spacing w:before="7" w:line="331" w:lineRule="auto"/>
        <w:ind w:firstLine="223"/>
        <w:jc w:val="both"/>
        <w:rPr>
          <w:rFonts w:hint="eastAsia" w:ascii="微软雅黑" w:hAnsi="微软雅黑" w:eastAsia="微软雅黑" w:cs="微软雅黑"/>
          <w:spacing w:val="-2"/>
          <w:sz w:val="30"/>
          <w:szCs w:val="30"/>
        </w:rPr>
      </w:pPr>
    </w:p>
    <w:p w14:paraId="65899E7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Son of man shall sit on the throne of his glory, ye also shall sit upon twelve thrones, judging the twelve tribes of Israel—They who receive abundance of grace and of the gift of righteousness, shall reign in life by one Jesus Christ—If we suffer we shall also reign with him—They shall reign for ever and ever—To him that overcometh will I grant to sit with me on my throne. ’</w:t>
      </w:r>
    </w:p>
    <w:p w14:paraId="6A67100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人子坐在祂荣耀的宝座上，你们也要坐在十二个宝座上，审判以色列十二个支派。……那些受洪恩又蒙所赐之义的，岂不更要因耶稣基督一人在生命中作王吗？……我们若能忍耐，也必和祂一同作王。……他们要作王，直到永永远远。……得胜的，我要赐他在我宝座上与我同坐。”</w:t>
      </w:r>
    </w:p>
    <w:p w14:paraId="335D3A1E">
      <w:pPr>
        <w:spacing w:before="7" w:line="331" w:lineRule="auto"/>
        <w:ind w:firstLine="223"/>
        <w:jc w:val="both"/>
        <w:rPr>
          <w:rFonts w:hint="eastAsia" w:ascii="微软雅黑" w:hAnsi="微软雅黑" w:eastAsia="微软雅黑" w:cs="微软雅黑"/>
          <w:spacing w:val="-2"/>
          <w:sz w:val="30"/>
          <w:szCs w:val="30"/>
        </w:rPr>
      </w:pPr>
    </w:p>
    <w:p w14:paraId="45E79CE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According to the opinion we are combating, how are these expressions to be interpreted?</w:t>
      </w:r>
    </w:p>
    <w:p w14:paraId="608ADE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根据我们要反驳的观点，这些表述该如何解释呢？</w:t>
      </w:r>
    </w:p>
    <w:p w14:paraId="6EB88EC5">
      <w:pPr>
        <w:spacing w:before="7" w:line="331" w:lineRule="auto"/>
        <w:ind w:firstLine="223"/>
        <w:jc w:val="both"/>
        <w:rPr>
          <w:rFonts w:hint="eastAsia" w:ascii="微软雅黑" w:hAnsi="微软雅黑" w:eastAsia="微软雅黑" w:cs="微软雅黑"/>
          <w:spacing w:val="-2"/>
          <w:sz w:val="30"/>
          <w:szCs w:val="30"/>
        </w:rPr>
      </w:pPr>
    </w:p>
    <w:p w14:paraId="7756060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saints, agreeably to these Scriptures, are to reign in glory with Christ as Mediator: but, according to the opinion in question, Christ as Mediator is not to reign in glory at all, posterior to the consummation of all things.</w:t>
      </w:r>
    </w:p>
    <w:p w14:paraId="205DD59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根据这些经文，圣徒要在荣耀中与作为中保的基督一同作王：但根据那个观点，在万物结局之后，作为中保的基督根本不在荣耀中作王。</w:t>
      </w:r>
    </w:p>
    <w:p w14:paraId="3029D07F">
      <w:pPr>
        <w:spacing w:before="7" w:line="331" w:lineRule="auto"/>
        <w:ind w:firstLine="223"/>
        <w:jc w:val="both"/>
        <w:rPr>
          <w:rFonts w:hint="eastAsia" w:ascii="微软雅黑" w:hAnsi="微软雅黑" w:eastAsia="微软雅黑" w:cs="微软雅黑"/>
          <w:spacing w:val="-2"/>
          <w:sz w:val="30"/>
          <w:szCs w:val="30"/>
        </w:rPr>
      </w:pPr>
    </w:p>
    <w:p w14:paraId="483463D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reign is to terminate just when theirs is beginning.</w:t>
      </w:r>
    </w:p>
    <w:p w14:paraId="4A9ACC9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祂的统治恰恰要在他们的统治开始时终止。</w:t>
      </w:r>
    </w:p>
    <w:p w14:paraId="32D07E4E">
      <w:pPr>
        <w:spacing w:before="7" w:line="331" w:lineRule="auto"/>
        <w:ind w:firstLine="223"/>
        <w:jc w:val="both"/>
        <w:rPr>
          <w:rFonts w:hint="eastAsia" w:ascii="微软雅黑" w:hAnsi="微软雅黑" w:eastAsia="微软雅黑" w:cs="微软雅黑"/>
          <w:spacing w:val="-2"/>
          <w:sz w:val="30"/>
          <w:szCs w:val="30"/>
        </w:rPr>
      </w:pPr>
    </w:p>
    <w:p w14:paraId="48B28D8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theirs commences his ceases.</w:t>
      </w:r>
    </w:p>
    <w:p w14:paraId="659A961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当他们的开始时，祂的就停止。</w:t>
      </w:r>
    </w:p>
    <w:p w14:paraId="73894F35">
      <w:pPr>
        <w:spacing w:before="7" w:line="331" w:lineRule="auto"/>
        <w:ind w:firstLine="223"/>
        <w:jc w:val="both"/>
        <w:rPr>
          <w:rFonts w:hint="eastAsia" w:ascii="微软雅黑" w:hAnsi="微软雅黑" w:eastAsia="微软雅黑" w:cs="微软雅黑"/>
          <w:spacing w:val="-2"/>
          <w:sz w:val="30"/>
          <w:szCs w:val="30"/>
        </w:rPr>
      </w:pPr>
    </w:p>
    <w:p w14:paraId="6C4ECBC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they ascend their throne, he abdicates his.</w:t>
      </w:r>
    </w:p>
    <w:p w14:paraId="0C4A72E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当他们登上宝座时，祂就退位。</w:t>
      </w:r>
    </w:p>
    <w:p w14:paraId="47FACE07">
      <w:pPr>
        <w:spacing w:before="7" w:line="331" w:lineRule="auto"/>
        <w:ind w:firstLine="223"/>
        <w:jc w:val="both"/>
        <w:rPr>
          <w:rFonts w:hint="eastAsia" w:ascii="微软雅黑" w:hAnsi="微软雅黑" w:eastAsia="微软雅黑" w:cs="微软雅黑"/>
          <w:spacing w:val="-2"/>
          <w:sz w:val="30"/>
          <w:szCs w:val="30"/>
        </w:rPr>
      </w:pPr>
    </w:p>
    <w:p w14:paraId="4B22A11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they are made kings to God, he is to be king no more.</w:t>
      </w:r>
    </w:p>
    <w:p w14:paraId="2BAF14C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当他们成为神的君王时，祂就不再是王了。</w:t>
      </w:r>
    </w:p>
    <w:p w14:paraId="08D6F547">
      <w:pPr>
        <w:spacing w:before="7" w:line="331" w:lineRule="auto"/>
        <w:ind w:firstLine="223"/>
        <w:jc w:val="both"/>
        <w:rPr>
          <w:rFonts w:hint="eastAsia" w:ascii="微软雅黑" w:hAnsi="微软雅黑" w:eastAsia="微软雅黑" w:cs="微软雅黑"/>
          <w:spacing w:val="-2"/>
          <w:sz w:val="30"/>
          <w:szCs w:val="30"/>
        </w:rPr>
      </w:pPr>
    </w:p>
    <w:p w14:paraId="5DDA805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Moreover, the perpetuation as well as the nature of the reward of the redeemed, supposes the continuance of the mediatorial dominion.</w:t>
      </w:r>
    </w:p>
    <w:p w14:paraId="5E0B214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此外，被赎者奖赏的永续性及其性质，假设了中保统治的持续。</w:t>
      </w:r>
    </w:p>
    <w:p w14:paraId="3F621F2B">
      <w:pPr>
        <w:spacing w:before="7" w:line="331" w:lineRule="auto"/>
        <w:ind w:firstLine="223"/>
        <w:jc w:val="both"/>
        <w:rPr>
          <w:rFonts w:hint="eastAsia" w:ascii="微软雅黑" w:hAnsi="微软雅黑" w:eastAsia="微软雅黑" w:cs="微软雅黑"/>
          <w:spacing w:val="-2"/>
          <w:sz w:val="30"/>
          <w:szCs w:val="30"/>
        </w:rPr>
      </w:pPr>
    </w:p>
    <w:p w14:paraId="457C314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 continued efficacy of the Saviour’s sacrifice, the continued enjoyment of the blessings it procured is to be ascribed.</w:t>
      </w:r>
    </w:p>
    <w:p w14:paraId="2A18578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对其所获得之福分的持续享受，应归功于救主牺牲的持续功效。</w:t>
      </w:r>
    </w:p>
    <w:p w14:paraId="6F40F1B2">
      <w:pPr>
        <w:spacing w:before="7" w:line="331" w:lineRule="auto"/>
        <w:ind w:firstLine="223"/>
        <w:jc w:val="both"/>
        <w:rPr>
          <w:rFonts w:hint="eastAsia" w:ascii="微软雅黑" w:hAnsi="微软雅黑" w:eastAsia="微软雅黑" w:cs="微软雅黑"/>
          <w:spacing w:val="-2"/>
          <w:sz w:val="30"/>
          <w:szCs w:val="30"/>
        </w:rPr>
      </w:pPr>
    </w:p>
    <w:p w14:paraId="60A17F2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continued efficacy and application suppose a continued administration, which can only be conducted by the Saviour himself.</w:t>
      </w:r>
    </w:p>
    <w:p w14:paraId="6F8B964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但持续的功效和应用假设了持续的行政管理，这只能由救主自己来进行。</w:t>
      </w:r>
    </w:p>
    <w:p w14:paraId="1F53D5D2">
      <w:pPr>
        <w:spacing w:before="7" w:line="331" w:lineRule="auto"/>
        <w:ind w:firstLine="223"/>
        <w:jc w:val="both"/>
        <w:rPr>
          <w:rFonts w:hint="eastAsia" w:ascii="微软雅黑" w:hAnsi="微软雅黑" w:eastAsia="微软雅黑" w:cs="微软雅黑"/>
          <w:spacing w:val="-2"/>
          <w:sz w:val="30"/>
          <w:szCs w:val="30"/>
        </w:rPr>
      </w:pPr>
    </w:p>
    <w:p w14:paraId="5FBB13A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same manner as the suspension of that divine energy by which all things are upheld, would involve the annihilation of all things, so, it appears to us, would the suspension of the mediatorial administration involve the annihilation of all the eternal privileges of redemption.</w:t>
      </w:r>
    </w:p>
    <w:p w14:paraId="6CC56CE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正如那支撑万物的神圣能量一旦中止，将导致万物的毁灭一样，在我们看来，中保行政的中止也将导致救赎之所有永恒特权的毁灭。</w:t>
      </w:r>
    </w:p>
    <w:p w14:paraId="170AA5C8">
      <w:pPr>
        <w:spacing w:before="7" w:line="331" w:lineRule="auto"/>
        <w:ind w:firstLine="223"/>
        <w:jc w:val="both"/>
        <w:rPr>
          <w:rFonts w:hint="eastAsia" w:ascii="微软雅黑" w:hAnsi="微软雅黑" w:eastAsia="微软雅黑" w:cs="微软雅黑"/>
          <w:spacing w:val="-2"/>
          <w:sz w:val="30"/>
          <w:szCs w:val="30"/>
        </w:rPr>
      </w:pPr>
    </w:p>
    <w:p w14:paraId="57608E4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prerogative of a king to reward his subjects; but the King of saints must not only confer, but perpetuate, the reward of his people.</w:t>
      </w:r>
    </w:p>
    <w:p w14:paraId="2194B32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奖赏臣民是君王的特权；但圣徒的王不仅必须赐予，而且必须使祂子民的奖赏永久化。</w:t>
      </w:r>
    </w:p>
    <w:p w14:paraId="50949A13">
      <w:pPr>
        <w:spacing w:before="7" w:line="331" w:lineRule="auto"/>
        <w:ind w:firstLine="223"/>
        <w:jc w:val="both"/>
        <w:rPr>
          <w:rFonts w:hint="eastAsia" w:ascii="微软雅黑" w:hAnsi="微软雅黑" w:eastAsia="微软雅黑" w:cs="微软雅黑"/>
          <w:spacing w:val="-2"/>
          <w:sz w:val="30"/>
          <w:szCs w:val="30"/>
        </w:rPr>
      </w:pPr>
    </w:p>
    <w:p w14:paraId="55330A0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whatever this reward may be supposed to consist, —in dignity, honour, exaltation, fellowship, or blissful communications,—it will require to be continued, and this can be secured only by the administration of the King of glory.</w:t>
      </w:r>
    </w:p>
    <w:p w14:paraId="7C09377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无论假设这奖赏包含什么，——尊严、荣誉、高举、团契或幸福的交流，——它都需要被延续，而这只能由荣耀之王的行政来保障。</w:t>
      </w:r>
    </w:p>
    <w:p w14:paraId="4DE5C001">
      <w:pPr>
        <w:spacing w:before="7" w:line="331" w:lineRule="auto"/>
        <w:ind w:firstLine="223"/>
        <w:jc w:val="both"/>
        <w:rPr>
          <w:rFonts w:hint="eastAsia" w:ascii="微软雅黑" w:hAnsi="微软雅黑" w:eastAsia="微软雅黑" w:cs="微软雅黑"/>
          <w:spacing w:val="-2"/>
          <w:sz w:val="30"/>
          <w:szCs w:val="30"/>
        </w:rPr>
      </w:pPr>
    </w:p>
    <w:p w14:paraId="0267D6A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 redeemed before the throne, divine communications shall be constantly dealt out, through eternity.</w:t>
      </w:r>
    </w:p>
    <w:p w14:paraId="708EAD7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对于宝座前的被赎者，神圣的交流将在整个永恒中不断地分发给他们。</w:t>
      </w:r>
    </w:p>
    <w:p w14:paraId="132DEE08">
      <w:pPr>
        <w:spacing w:before="7" w:line="331" w:lineRule="auto"/>
        <w:ind w:firstLine="223"/>
        <w:jc w:val="both"/>
        <w:rPr>
          <w:rFonts w:hint="eastAsia" w:ascii="微软雅黑" w:hAnsi="微软雅黑" w:eastAsia="微软雅黑" w:cs="微软雅黑"/>
          <w:spacing w:val="-2"/>
          <w:sz w:val="30"/>
          <w:szCs w:val="30"/>
        </w:rPr>
      </w:pPr>
    </w:p>
    <w:p w14:paraId="0047812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no way inconsistent with their being made perfect in glory at the last day.</w:t>
      </w:r>
    </w:p>
    <w:p w14:paraId="085FABB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这与他们在末日于荣耀中变得完美并无矛盾。</w:t>
      </w:r>
    </w:p>
    <w:p w14:paraId="7980D719">
      <w:pPr>
        <w:spacing w:before="7" w:line="331" w:lineRule="auto"/>
        <w:ind w:firstLine="223"/>
        <w:jc w:val="both"/>
        <w:rPr>
          <w:rFonts w:hint="eastAsia" w:ascii="微软雅黑" w:hAnsi="微软雅黑" w:eastAsia="微软雅黑" w:cs="微软雅黑"/>
          <w:spacing w:val="-2"/>
          <w:sz w:val="30"/>
          <w:szCs w:val="30"/>
        </w:rPr>
      </w:pPr>
    </w:p>
    <w:p w14:paraId="1E3CE31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perfection of creatures must never be identified with infinity.</w:t>
      </w:r>
    </w:p>
    <w:p w14:paraId="5F985F1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受造物的完美绝不能等同于无限。</w:t>
      </w:r>
    </w:p>
    <w:p w14:paraId="70BFCA65">
      <w:pPr>
        <w:spacing w:before="7" w:line="331" w:lineRule="auto"/>
        <w:ind w:firstLine="223"/>
        <w:jc w:val="both"/>
        <w:rPr>
          <w:rFonts w:hint="eastAsia" w:ascii="微软雅黑" w:hAnsi="微软雅黑" w:eastAsia="微软雅黑" w:cs="微软雅黑"/>
          <w:spacing w:val="-2"/>
          <w:sz w:val="30"/>
          <w:szCs w:val="30"/>
        </w:rPr>
      </w:pPr>
    </w:p>
    <w:p w14:paraId="7688348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be made perfect in knowledge, holiness, love, does not suppose the possession of these qualities in an infinite degree.</w:t>
      </w:r>
    </w:p>
    <w:p w14:paraId="5945D9E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在知识、圣洁、爱上变得完美，并不意味着拥有无限程度的这些品质。</w:t>
      </w:r>
    </w:p>
    <w:p w14:paraId="43418724">
      <w:pPr>
        <w:spacing w:before="7" w:line="331" w:lineRule="auto"/>
        <w:ind w:firstLine="223"/>
        <w:jc w:val="both"/>
        <w:rPr>
          <w:rFonts w:hint="eastAsia" w:ascii="微软雅黑" w:hAnsi="微软雅黑" w:eastAsia="微软雅黑" w:cs="微软雅黑"/>
          <w:spacing w:val="-2"/>
          <w:sz w:val="30"/>
          <w:szCs w:val="30"/>
        </w:rPr>
      </w:pPr>
    </w:p>
    <w:p w14:paraId="3471BA8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a thing is impossible.</w:t>
      </w:r>
    </w:p>
    <w:p w14:paraId="66007E5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这样的事是不可能的。</w:t>
      </w:r>
    </w:p>
    <w:p w14:paraId="407B15B5">
      <w:pPr>
        <w:spacing w:before="7" w:line="331" w:lineRule="auto"/>
        <w:ind w:firstLine="223"/>
        <w:jc w:val="both"/>
        <w:rPr>
          <w:rFonts w:hint="eastAsia" w:ascii="微软雅黑" w:hAnsi="微软雅黑" w:eastAsia="微软雅黑" w:cs="微软雅黑"/>
          <w:spacing w:val="-2"/>
          <w:sz w:val="30"/>
          <w:szCs w:val="30"/>
        </w:rPr>
      </w:pPr>
    </w:p>
    <w:p w14:paraId="15A6BFA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only means being free from the imperfections of the present state, while abundant room is left for progressive advancement in every attribute of intellectual and moral being.</w:t>
      </w:r>
    </w:p>
    <w:p w14:paraId="5760F27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这仅仅意味着摆脱当前状态的不完美，同时为智力和道德存在的每一个属性的渐进提升留下了充裕的空间。</w:t>
      </w:r>
    </w:p>
    <w:p w14:paraId="65C848B5">
      <w:pPr>
        <w:spacing w:before="7" w:line="331" w:lineRule="auto"/>
        <w:ind w:firstLine="223"/>
        <w:jc w:val="both"/>
        <w:rPr>
          <w:rFonts w:hint="eastAsia" w:ascii="微软雅黑" w:hAnsi="微软雅黑" w:eastAsia="微软雅黑" w:cs="微软雅黑"/>
          <w:spacing w:val="-2"/>
          <w:sz w:val="30"/>
          <w:szCs w:val="30"/>
        </w:rPr>
      </w:pPr>
    </w:p>
    <w:p w14:paraId="65A3D02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angels advance, as we know they do, why may not the redeemed?</w:t>
      </w:r>
    </w:p>
    <w:p w14:paraId="7A48605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如果天使在进步（我们知道他们确实如此），为什么被赎者不能呢？</w:t>
      </w:r>
    </w:p>
    <w:p w14:paraId="0F47AD06">
      <w:pPr>
        <w:spacing w:before="7" w:line="331" w:lineRule="auto"/>
        <w:ind w:firstLine="223"/>
        <w:jc w:val="both"/>
        <w:rPr>
          <w:rFonts w:hint="eastAsia" w:ascii="微软雅黑" w:hAnsi="微软雅黑" w:eastAsia="微软雅黑" w:cs="微软雅黑"/>
          <w:spacing w:val="-2"/>
          <w:sz w:val="30"/>
          <w:szCs w:val="30"/>
        </w:rPr>
      </w:pPr>
    </w:p>
    <w:p w14:paraId="2A9A364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infinite character of the sources of eternal bliss admits of endless progression; while the necessary increase of capacity, arising from the exercise of all the faculties, renders progressive communication and advancement as unavoidable in itself as it is essential to the happiness of beings constituted as men are.</w:t>
      </w:r>
    </w:p>
    <w:p w14:paraId="0D5A0DE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永恒福分源泉的无限特征允许无尽的进展；而由于所有官能的运用所产生的必然能力增长，使得渐进的交流和提升本身既不可避免，也对于像人这样构造之存在的幸福至关重要。</w:t>
      </w:r>
    </w:p>
    <w:p w14:paraId="786648B0">
      <w:pPr>
        <w:spacing w:before="7" w:line="331" w:lineRule="auto"/>
        <w:ind w:firstLine="223"/>
        <w:jc w:val="both"/>
        <w:rPr>
          <w:rFonts w:hint="eastAsia" w:ascii="微软雅黑" w:hAnsi="微软雅黑" w:eastAsia="微软雅黑" w:cs="微软雅黑"/>
          <w:spacing w:val="-2"/>
          <w:sz w:val="30"/>
          <w:szCs w:val="30"/>
        </w:rPr>
      </w:pPr>
    </w:p>
    <w:p w14:paraId="52495C7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every reason, therefore, to conclude, that there will be everlasting communications of light, life, power, love, and ineffable satisfaction, made to the souls of the redeemed.</w:t>
      </w:r>
    </w:p>
    <w:p w14:paraId="1D1A32A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因此，我们有充分的理由断定，将有光、生命、能力、爱和无法形容的满足，永远地传达给被赎者的灵魂。</w:t>
      </w:r>
    </w:p>
    <w:p w14:paraId="30E4E3B7">
      <w:pPr>
        <w:spacing w:before="7" w:line="331" w:lineRule="auto"/>
        <w:ind w:firstLine="223"/>
        <w:jc w:val="both"/>
        <w:rPr>
          <w:rFonts w:hint="eastAsia" w:ascii="微软雅黑" w:hAnsi="微软雅黑" w:eastAsia="微软雅黑" w:cs="微软雅黑"/>
          <w:spacing w:val="-2"/>
          <w:sz w:val="30"/>
          <w:szCs w:val="30"/>
        </w:rPr>
      </w:pPr>
    </w:p>
    <w:p w14:paraId="448F7D7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through what channel shall these communications flow? Surely through the medium of the King of glory.</w:t>
      </w:r>
    </w:p>
    <w:p w14:paraId="57FF6C7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这些交流将通过什么渠道流动呢？肯定是通过荣耀之王这一媒介。</w:t>
      </w:r>
    </w:p>
    <w:p w14:paraId="0F5FE137">
      <w:pPr>
        <w:spacing w:before="7" w:line="331" w:lineRule="auto"/>
        <w:ind w:firstLine="223"/>
        <w:jc w:val="both"/>
        <w:rPr>
          <w:rFonts w:hint="eastAsia" w:ascii="微软雅黑" w:hAnsi="微软雅黑" w:eastAsia="微软雅黑" w:cs="微软雅黑"/>
          <w:spacing w:val="-2"/>
          <w:sz w:val="30"/>
          <w:szCs w:val="30"/>
        </w:rPr>
      </w:pPr>
    </w:p>
    <w:p w14:paraId="588853B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New covenant blessings can flow only through the Mediator of the covenant.</w:t>
      </w:r>
    </w:p>
    <w:p w14:paraId="5D30408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新约的福分只能通过恩约的中保流动。</w:t>
      </w:r>
    </w:p>
    <w:p w14:paraId="531D7B65">
      <w:pPr>
        <w:spacing w:before="7" w:line="331" w:lineRule="auto"/>
        <w:ind w:firstLine="223"/>
        <w:jc w:val="both"/>
        <w:rPr>
          <w:rFonts w:hint="eastAsia" w:ascii="微软雅黑" w:hAnsi="微软雅黑" w:eastAsia="微软雅黑" w:cs="微软雅黑"/>
          <w:spacing w:val="-2"/>
          <w:sz w:val="30"/>
          <w:szCs w:val="30"/>
        </w:rPr>
      </w:pPr>
    </w:p>
    <w:p w14:paraId="0BC38EA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enough that Jesus as Mediator has procured for his people the provisions of the covenant, and brought them in safety to heaven, but he shall administer to them for ever the fulness of his Father’s house.</w:t>
      </w:r>
    </w:p>
    <w:p w14:paraId="0D3EB5A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耶稣作为中保为祂的子民获得了盟约的供应，并将他们安全带入天堂，这还不够，祂还要永远向他们施行祂父家的丰盛。</w:t>
      </w:r>
    </w:p>
    <w:p w14:paraId="01AD4B5E">
      <w:pPr>
        <w:spacing w:before="7" w:line="331" w:lineRule="auto"/>
        <w:ind w:firstLine="223"/>
        <w:jc w:val="both"/>
        <w:rPr>
          <w:rFonts w:hint="eastAsia" w:ascii="微软雅黑" w:hAnsi="微软雅黑" w:eastAsia="微软雅黑" w:cs="微软雅黑"/>
          <w:spacing w:val="-2"/>
          <w:sz w:val="30"/>
          <w:szCs w:val="30"/>
        </w:rPr>
      </w:pPr>
    </w:p>
    <w:p w14:paraId="54B9FBF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Lamb which is in the midst of the throne shall feed them, and shall lead them unto living fountains of waters. ’</w:t>
      </w:r>
    </w:p>
    <w:p w14:paraId="0BDC8D3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“宝座中的羔羊必牧养他们，领他们到生命水的泉源。”</w:t>
      </w:r>
    </w:p>
    <w:p w14:paraId="33603843">
      <w:pPr>
        <w:spacing w:before="7" w:line="331" w:lineRule="auto"/>
        <w:ind w:firstLine="223"/>
        <w:jc w:val="both"/>
        <w:rPr>
          <w:rFonts w:hint="eastAsia" w:ascii="微软雅黑" w:hAnsi="微软雅黑" w:eastAsia="微软雅黑" w:cs="微软雅黑"/>
          <w:spacing w:val="-2"/>
          <w:sz w:val="30"/>
          <w:szCs w:val="30"/>
        </w:rPr>
      </w:pPr>
    </w:p>
    <w:p w14:paraId="61D7051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pure river of the water of life’ proceeds out of the throne, not merely of God, but ‘of the Lamb. ’</w:t>
      </w:r>
    </w:p>
    <w:p w14:paraId="6DF8871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“一道生命水的河，明亮如水晶”，不仅从神，而且从“羔羊的宝座”流出来。where he is minister.</w:t>
      </w:r>
    </w:p>
    <w:p w14:paraId="0BFD68B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对此，菲尔波特用这些话反驳道：“我确定你在亵渎那位圣徒，以及他所事奉的那所圣洁教会。</w:t>
      </w:r>
    </w:p>
    <w:p w14:paraId="6B4FFAB9">
      <w:pPr>
        <w:spacing w:before="7" w:line="331" w:lineRule="auto"/>
        <w:ind w:firstLine="223"/>
        <w:jc w:val="both"/>
        <w:rPr>
          <w:rFonts w:hint="eastAsia" w:ascii="微软雅黑" w:hAnsi="微软雅黑" w:eastAsia="微软雅黑" w:cs="微软雅黑"/>
          <w:spacing w:val="-2"/>
          <w:sz w:val="30"/>
          <w:szCs w:val="30"/>
        </w:rPr>
      </w:pPr>
    </w:p>
    <w:p w14:paraId="617B070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it is your churches’ condition” [i.e. in slandering Calvin, you follow the constant practice of the Romish church], “when you cannot answer men by learning, to oppress them with blasphemies and false reports.</w:t>
      </w:r>
    </w:p>
    <w:p w14:paraId="027FD3A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正如你们教会的一贯情况”［即在诽谤加尔文这件事上，你遵循了罗马教会的一贯作法］，“当你们在学问上无法回应人时，就用亵渎和虚假的报道来压制他们。</w:t>
      </w:r>
    </w:p>
    <w:p w14:paraId="5D6277FC">
      <w:pPr>
        <w:spacing w:before="7" w:line="331" w:lineRule="auto"/>
        <w:ind w:firstLine="223"/>
        <w:jc w:val="both"/>
        <w:rPr>
          <w:rFonts w:hint="eastAsia" w:ascii="微软雅黑" w:hAnsi="微软雅黑" w:eastAsia="微软雅黑" w:cs="微软雅黑"/>
          <w:spacing w:val="-2"/>
          <w:sz w:val="30"/>
          <w:szCs w:val="30"/>
        </w:rPr>
      </w:pPr>
    </w:p>
    <w:p w14:paraId="2EAC37E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in the matter of predestination, he [i.e. Calvin] is in no other opinion than all the doctors of the church be, agreeing [i.e. who agree] with the scriptures (t).”</w:t>
      </w:r>
    </w:p>
    <w:p w14:paraId="12CC7ED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因为在预定论的问题上，他［即加尔文］的观点与所有符合圣经［t］的教会博士们的观点并无二致。”</w:t>
      </w:r>
    </w:p>
    <w:p w14:paraId="4ECEF274">
      <w:pPr>
        <w:spacing w:before="7" w:line="331" w:lineRule="auto"/>
        <w:ind w:firstLine="223"/>
        <w:jc w:val="both"/>
        <w:rPr>
          <w:rFonts w:hint="eastAsia" w:ascii="微软雅黑" w:hAnsi="微软雅黑" w:eastAsia="微软雅黑" w:cs="微软雅黑"/>
          <w:spacing w:val="-2"/>
          <w:sz w:val="30"/>
          <w:szCs w:val="30"/>
        </w:rPr>
      </w:pPr>
    </w:p>
    <w:p w14:paraId="1AB4EA9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was Mr. Philpot’s judgment of Calvin, and predestination.</w:t>
      </w:r>
    </w:p>
    <w:p w14:paraId="53C7F35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这就是菲尔波特先生对加尔文及其预定论的判定。</w:t>
      </w:r>
    </w:p>
    <w:p w14:paraId="4C46A685">
      <w:pPr>
        <w:spacing w:before="7" w:line="331" w:lineRule="auto"/>
        <w:ind w:firstLine="223"/>
        <w:jc w:val="both"/>
        <w:rPr>
          <w:rFonts w:hint="eastAsia" w:ascii="微软雅黑" w:hAnsi="微软雅黑" w:eastAsia="微软雅黑" w:cs="微软雅黑"/>
          <w:spacing w:val="-2"/>
          <w:sz w:val="30"/>
          <w:szCs w:val="30"/>
        </w:rPr>
      </w:pPr>
    </w:p>
    <w:p w14:paraId="028916B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indeed, where was then the church of Englandman who thought otherwise either of him or it?</w:t>
      </w:r>
    </w:p>
    <w:p w14:paraId="6DFDA3F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确实，在那个时代，哪里找得到对加尔文或预定论有不同看法的英格兰教会成员呢？</w:t>
      </w:r>
    </w:p>
    <w:p w14:paraId="422268F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surely reasonable to suppose that, as the heavenly state is so often spoken of as a kingdom, it must have a ruler.</w:t>
      </w:r>
    </w:p>
    <w:p w14:paraId="7DAB16C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既然天上的状态常被称为国度，可以合理地假设它必须有一位统治者。</w:t>
      </w:r>
    </w:p>
    <w:p w14:paraId="2419C285">
      <w:pPr>
        <w:spacing w:before="7" w:line="331" w:lineRule="auto"/>
        <w:ind w:firstLine="223"/>
        <w:jc w:val="both"/>
        <w:rPr>
          <w:rFonts w:hint="eastAsia" w:ascii="微软雅黑" w:hAnsi="微软雅黑" w:eastAsia="微软雅黑" w:cs="微软雅黑"/>
          <w:spacing w:val="-2"/>
          <w:sz w:val="30"/>
          <w:szCs w:val="30"/>
        </w:rPr>
      </w:pPr>
    </w:p>
    <w:p w14:paraId="0E54C5E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kingdom necessarily supposes the existence of a king who exercises sovereign rule over it so long as it exists.</w:t>
      </w:r>
    </w:p>
    <w:p w14:paraId="3580EF0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一个国度必然假设有一位君王的存在，只要国度存在，他就在其上行使主权统治。</w:t>
      </w:r>
    </w:p>
    <w:p w14:paraId="1BAEBED9">
      <w:pPr>
        <w:spacing w:before="7" w:line="331" w:lineRule="auto"/>
        <w:ind w:firstLine="223"/>
        <w:jc w:val="both"/>
        <w:rPr>
          <w:rFonts w:hint="eastAsia" w:ascii="微软雅黑" w:hAnsi="微软雅黑" w:eastAsia="微软雅黑" w:cs="微软雅黑"/>
          <w:spacing w:val="-2"/>
          <w:sz w:val="30"/>
          <w:szCs w:val="30"/>
        </w:rPr>
      </w:pPr>
    </w:p>
    <w:p w14:paraId="39ED380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character of the king must bear a relation to the nature of the kingdom.</w:t>
      </w:r>
    </w:p>
    <w:p w14:paraId="526644B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但君王的特征必须与国度的性质相联系。</w:t>
      </w:r>
    </w:p>
    <w:p w14:paraId="1E7ADEE6">
      <w:pPr>
        <w:spacing w:before="7" w:line="331" w:lineRule="auto"/>
        <w:ind w:firstLine="223"/>
        <w:jc w:val="both"/>
        <w:rPr>
          <w:rFonts w:hint="eastAsia" w:ascii="微软雅黑" w:hAnsi="微软雅黑" w:eastAsia="微软雅黑" w:cs="微软雅黑"/>
          <w:spacing w:val="-2"/>
          <w:sz w:val="30"/>
          <w:szCs w:val="30"/>
        </w:rPr>
      </w:pPr>
    </w:p>
    <w:p w14:paraId="7CD97BD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the kingdom of heaven being a mediatorial kingdom, cannot be consistently supposed to be presided over by any but a mediatorial king.</w:t>
      </w:r>
    </w:p>
    <w:p w14:paraId="5EC1ECF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既然天国是一个中保国度，若认为由中保君王以外的任何人来管辖，那是不合逻辑的。</w:t>
      </w:r>
    </w:p>
    <w:p w14:paraId="22260E2B">
      <w:pPr>
        <w:spacing w:before="7" w:line="331" w:lineRule="auto"/>
        <w:ind w:firstLine="223"/>
        <w:jc w:val="both"/>
        <w:rPr>
          <w:rFonts w:hint="eastAsia" w:ascii="微软雅黑" w:hAnsi="微软雅黑" w:eastAsia="微软雅黑" w:cs="微软雅黑"/>
          <w:spacing w:val="-2"/>
          <w:sz w:val="30"/>
          <w:szCs w:val="30"/>
        </w:rPr>
      </w:pPr>
    </w:p>
    <w:p w14:paraId="7C6422D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Accordingly, we find everlasting dominion ascribed to Christ as Mediator.</w:t>
      </w:r>
    </w:p>
    <w:p w14:paraId="63A3B5E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因此，我们发现永远的统治权被归于作为中保的基督。</w:t>
      </w:r>
    </w:p>
    <w:p w14:paraId="45A0736A">
      <w:pPr>
        <w:spacing w:before="7" w:line="331" w:lineRule="auto"/>
        <w:ind w:firstLine="223"/>
        <w:jc w:val="both"/>
        <w:rPr>
          <w:rFonts w:hint="eastAsia" w:ascii="微软雅黑" w:hAnsi="微软雅黑" w:eastAsia="微软雅黑" w:cs="微软雅黑"/>
          <w:spacing w:val="-2"/>
          <w:sz w:val="30"/>
          <w:szCs w:val="30"/>
        </w:rPr>
      </w:pPr>
    </w:p>
    <w:p w14:paraId="57222D7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Jude says, ‘To the only wise God our Saviour, be glory, and majesty, and dominion, and power, both now and for ever. ’</w:t>
      </w:r>
    </w:p>
    <w:p w14:paraId="4B10DF4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犹大说：“愿荣耀、威严、能力、权柄，因我们的主耶稣基督归与祂，从万古以前并现今，直到永永远远。”</w:t>
      </w:r>
    </w:p>
    <w:p w14:paraId="1834B954">
      <w:pPr>
        <w:spacing w:before="7" w:line="331" w:lineRule="auto"/>
        <w:ind w:firstLine="223"/>
        <w:jc w:val="both"/>
        <w:rPr>
          <w:rFonts w:hint="eastAsia" w:ascii="微软雅黑" w:hAnsi="微软雅黑" w:eastAsia="微软雅黑" w:cs="微软雅黑"/>
          <w:spacing w:val="-2"/>
          <w:sz w:val="30"/>
          <w:szCs w:val="30"/>
        </w:rPr>
      </w:pPr>
    </w:p>
    <w:p w14:paraId="6FBE145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the Prince of the kings of the earth, we find John the divine saying, ‘To him be glory and dominion for ever and ever. ’</w:t>
      </w:r>
    </w:p>
    <w:p w14:paraId="58BDFF9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关于世上君王的元首，我们发现神学家约翰说：“愿荣耀、权能归给祂，直到永永远远。”</w:t>
      </w:r>
    </w:p>
    <w:p w14:paraId="3EF27329">
      <w:pPr>
        <w:spacing w:before="7" w:line="331" w:lineRule="auto"/>
        <w:ind w:firstLine="223"/>
        <w:jc w:val="both"/>
        <w:rPr>
          <w:rFonts w:hint="eastAsia" w:ascii="微软雅黑" w:hAnsi="微软雅黑" w:eastAsia="微软雅黑" w:cs="微软雅黑"/>
          <w:spacing w:val="-2"/>
          <w:sz w:val="30"/>
          <w:szCs w:val="30"/>
        </w:rPr>
      </w:pPr>
    </w:p>
    <w:p w14:paraId="75D6819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Every creature in heaven and on earth is, also, represented as shouting, ‘Blessing, and honour, and glory, and power, be unto him that sitteth upon the throne, and unto the Lamb for ever and ever. ’</w:t>
      </w:r>
    </w:p>
    <w:p w14:paraId="19833B7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天上地下的每一个受造物也被描述为大声喊着说：“愿颂赞、尊贵、荣耀、权势都归给坐宝座的和羔羊，直到永永远远！”</w:t>
      </w:r>
    </w:p>
    <w:p w14:paraId="5D5C0CFD">
      <w:pPr>
        <w:spacing w:before="7" w:line="331" w:lineRule="auto"/>
        <w:ind w:firstLine="223"/>
        <w:jc w:val="both"/>
        <w:rPr>
          <w:rFonts w:hint="eastAsia" w:ascii="微软雅黑" w:hAnsi="微软雅黑" w:eastAsia="微软雅黑" w:cs="微软雅黑"/>
          <w:spacing w:val="-2"/>
          <w:sz w:val="30"/>
          <w:szCs w:val="30"/>
        </w:rPr>
      </w:pPr>
    </w:p>
    <w:p w14:paraId="19F9867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hence appears, that it is part of the regal administration of Christ in glory to bear rule over the whole kingdom of redeemed saints.</w:t>
      </w:r>
    </w:p>
    <w:p w14:paraId="11BCEB4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因此看来，掌管整个被赎圣徒的国度，是基督在荣耀中王权行政的一部分。</w:t>
      </w:r>
    </w:p>
    <w:p w14:paraId="22813E63">
      <w:pPr>
        <w:spacing w:before="7" w:line="331" w:lineRule="auto"/>
        <w:ind w:firstLine="223"/>
        <w:jc w:val="both"/>
        <w:rPr>
          <w:rFonts w:hint="eastAsia" w:ascii="微软雅黑" w:hAnsi="微软雅黑" w:eastAsia="微软雅黑" w:cs="微软雅黑"/>
          <w:spacing w:val="-2"/>
          <w:sz w:val="30"/>
          <w:szCs w:val="30"/>
        </w:rPr>
      </w:pPr>
    </w:p>
    <w:p w14:paraId="752ADA8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is there anything in this, incompatible with the dignity of their station, as exalted to the right hand of the majesty on high.</w:t>
      </w:r>
    </w:p>
    <w:p w14:paraId="1568449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这与他们被高举到至高威严者右边的尊贵地位，并没有任何不相容之处。</w:t>
      </w:r>
    </w:p>
    <w:p w14:paraId="1410270C">
      <w:pPr>
        <w:spacing w:before="7" w:line="331" w:lineRule="auto"/>
        <w:ind w:firstLine="223"/>
        <w:jc w:val="both"/>
        <w:rPr>
          <w:rFonts w:hint="eastAsia" w:ascii="微软雅黑" w:hAnsi="微软雅黑" w:eastAsia="微软雅黑" w:cs="微软雅黑"/>
          <w:spacing w:val="-2"/>
          <w:sz w:val="30"/>
          <w:szCs w:val="30"/>
        </w:rPr>
      </w:pPr>
    </w:p>
    <w:p w14:paraId="1AF1F20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still creatures, dependent creatures, whose very nature involves the idea of subjection.</w:t>
      </w:r>
    </w:p>
    <w:p w14:paraId="1ADD570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他们仍然是受造物，依赖性的受造物，其本质就包含着顺服的概念。</w:t>
      </w:r>
    </w:p>
    <w:p w14:paraId="2D1808E0">
      <w:pPr>
        <w:spacing w:before="7" w:line="331" w:lineRule="auto"/>
        <w:ind w:firstLine="223"/>
        <w:jc w:val="both"/>
        <w:rPr>
          <w:rFonts w:hint="eastAsia" w:ascii="微软雅黑" w:hAnsi="微软雅黑" w:eastAsia="微软雅黑" w:cs="微软雅黑"/>
          <w:spacing w:val="-2"/>
          <w:sz w:val="30"/>
          <w:szCs w:val="30"/>
        </w:rPr>
      </w:pPr>
    </w:p>
    <w:p w14:paraId="23C0000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far from its being derogatory to their exalted character to be subject to Messiah the Prince, it is their happiness to be placed under his mild and blissful reign.</w:t>
      </w:r>
    </w:p>
    <w:p w14:paraId="603E54B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顺服弥赛亚君王不仅不会贬低他们崇高的品格，反而是他们被置于祂温和而有福的统治之下的幸福。</w:t>
      </w:r>
    </w:p>
    <w:p w14:paraId="1AFD3D69">
      <w:pPr>
        <w:spacing w:before="7" w:line="331" w:lineRule="auto"/>
        <w:ind w:firstLine="223"/>
        <w:jc w:val="both"/>
        <w:rPr>
          <w:rFonts w:hint="eastAsia" w:ascii="微软雅黑" w:hAnsi="微软雅黑" w:eastAsia="微软雅黑" w:cs="微软雅黑"/>
          <w:spacing w:val="-2"/>
          <w:sz w:val="30"/>
          <w:szCs w:val="30"/>
        </w:rPr>
      </w:pPr>
    </w:p>
    <w:p w14:paraId="6B8A104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with ineffable delight that they bow before his throne, cast their crowns at his feet, and shout, in full and rapturous chorus, Alleluia, for the Lord God omnipotent reigneth!</w:t>
      </w:r>
    </w:p>
    <w:p w14:paraId="3C0B657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他们怀着无法言喻的喜乐，在祂宝座前下拜，将他们的冠冕投在祂脚前，并在充满狂喜的合唱中高呼：哈利路亚，因为主我们的神，全能者作王了！</w:t>
      </w:r>
    </w:p>
    <w:p w14:paraId="7B97A1B3">
      <w:pPr>
        <w:spacing w:before="7" w:line="331" w:lineRule="auto"/>
        <w:ind w:firstLine="223"/>
        <w:jc w:val="both"/>
        <w:rPr>
          <w:rFonts w:hint="eastAsia" w:ascii="微软雅黑" w:hAnsi="微软雅黑" w:eastAsia="微软雅黑" w:cs="微软雅黑"/>
          <w:spacing w:val="-2"/>
          <w:sz w:val="30"/>
          <w:szCs w:val="30"/>
        </w:rPr>
      </w:pPr>
    </w:p>
    <w:p w14:paraId="0A4E23A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a glorious reign!</w:t>
      </w:r>
    </w:p>
    <w:p w14:paraId="6A20474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何等荣耀的统治！</w:t>
      </w:r>
    </w:p>
    <w:p w14:paraId="08CB7C5F">
      <w:pPr>
        <w:spacing w:before="7" w:line="331" w:lineRule="auto"/>
        <w:ind w:firstLine="223"/>
        <w:jc w:val="both"/>
        <w:rPr>
          <w:rFonts w:hint="eastAsia" w:ascii="微软雅黑" w:hAnsi="微软雅黑" w:eastAsia="微软雅黑" w:cs="微软雅黑"/>
          <w:spacing w:val="-2"/>
          <w:sz w:val="30"/>
          <w:szCs w:val="30"/>
        </w:rPr>
      </w:pPr>
    </w:p>
    <w:p w14:paraId="4F6D3CA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King infinitely wise, holy, powerful, beneficent, divine: an administration righteous, pure, gentle, and unspeakably happy: and subjects, all of whom can appreciate the excellences of their Prince’s character and the blessings of his administration, and among whose countless myriads there occurs not a single rebellious action, word, or wish!</w:t>
      </w:r>
    </w:p>
    <w:p w14:paraId="029FC25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位无限智慧、圣洁、大能、仁慈、神圣的君王：一个公义、纯洁、温柔且快乐得无法形容的行政：以及一群都能领会其君王品格之卓越和祂行政之福分的臣民，在他们无数的万军中，从未出现过一个叛逆的行为、言语或意念！</w:t>
      </w:r>
    </w:p>
    <w:p w14:paraId="72F47539">
      <w:pPr>
        <w:spacing w:before="7" w:line="331" w:lineRule="auto"/>
        <w:ind w:firstLine="223"/>
        <w:jc w:val="both"/>
        <w:rPr>
          <w:rFonts w:hint="eastAsia" w:ascii="微软雅黑" w:hAnsi="微软雅黑" w:eastAsia="微软雅黑" w:cs="微软雅黑"/>
          <w:spacing w:val="-2"/>
          <w:sz w:val="30"/>
          <w:szCs w:val="30"/>
        </w:rPr>
      </w:pPr>
    </w:p>
    <w:p w14:paraId="3A0107C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do homage to their King is not only the delight, but the ceaseless occupation of the redeemed; and, without the perpetuity of his mediatorial dominion, there would be none to receive their ascriptions of praise, and gratitude, and honour, and glory.</w:t>
      </w:r>
    </w:p>
    <w:p w14:paraId="3767ABF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向他们的君王致敬不仅是被赎者的喜乐，也是他们不停息的工作；而且，如果没有祂中保统治的永久性，就没人接受他们所归的赞美、感谢、尊贵和荣耀了。</w:t>
      </w:r>
    </w:p>
    <w:p w14:paraId="20A0CEF6">
      <w:pPr>
        <w:spacing w:before="7" w:line="331" w:lineRule="auto"/>
        <w:ind w:firstLine="223"/>
        <w:jc w:val="both"/>
        <w:rPr>
          <w:rFonts w:hint="eastAsia" w:ascii="微软雅黑" w:hAnsi="微软雅黑" w:eastAsia="微软雅黑" w:cs="微软雅黑"/>
          <w:spacing w:val="-2"/>
          <w:sz w:val="30"/>
          <w:szCs w:val="30"/>
        </w:rPr>
      </w:pPr>
    </w:p>
    <w:p w14:paraId="00F43DA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all these grounds, we may safely conclude that our Redeemer will never lay aside his mediatorial authority, never cease to act in the capacity of King of glory.</w:t>
      </w:r>
    </w:p>
    <w:p w14:paraId="1AFEFC1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基于所有这些理由，我们可以稳妥地断定，我们的救赎主将永远不会搁置祂的中保权柄，永远不会停止以荣耀之王的身份行事。</w:t>
      </w:r>
    </w:p>
    <w:p w14:paraId="5A1027A4">
      <w:pPr>
        <w:spacing w:before="7" w:line="331" w:lineRule="auto"/>
        <w:ind w:firstLine="223"/>
        <w:jc w:val="both"/>
        <w:rPr>
          <w:rFonts w:hint="eastAsia" w:ascii="微软雅黑" w:hAnsi="微软雅黑" w:eastAsia="微软雅黑" w:cs="微软雅黑"/>
          <w:spacing w:val="-2"/>
          <w:sz w:val="30"/>
          <w:szCs w:val="30"/>
        </w:rPr>
      </w:pPr>
    </w:p>
    <w:p w14:paraId="4EA4922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all the mediatorial offices, would seem to be exercised in heaven;—the prophetical, in diffusing spiritual illumination; the sacerdotal, in securing the blessing and giving acceptance to the services of his saints; and the regal, in bearing rule, receiving homage, and administering reward to the children of the kingdom.</w:t>
      </w:r>
    </w:p>
    <w:p w14:paraId="2752F82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事实上，所有的中保职分似乎都在天上行使；——先知的职分，在于散发属灵的光照；祭司的职分，在于确立祝福并使祂圣徒的事奉蒙悦纳；君王的职分，在于掌权、接受敬意并向国度的儿女施行奖赏。</w:t>
      </w:r>
    </w:p>
    <w:p w14:paraId="3498EC4A">
      <w:pPr>
        <w:spacing w:before="7" w:line="331" w:lineRule="auto"/>
        <w:ind w:firstLine="223"/>
        <w:jc w:val="both"/>
        <w:rPr>
          <w:rFonts w:hint="eastAsia" w:ascii="微软雅黑" w:hAnsi="微软雅黑" w:eastAsia="微软雅黑" w:cs="微软雅黑"/>
          <w:spacing w:val="-2"/>
          <w:sz w:val="30"/>
          <w:szCs w:val="30"/>
        </w:rPr>
      </w:pPr>
    </w:p>
    <w:p w14:paraId="3D94444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mediatorial reign is no parenthesis in the plan of God’s moral government.</w:t>
      </w:r>
    </w:p>
    <w:p w14:paraId="2148ACB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中保统治在神道德管治的计划中并非一段插曲。</w:t>
      </w:r>
    </w:p>
    <w:p w14:paraId="3CE58CEB">
      <w:pPr>
        <w:spacing w:before="7" w:line="331" w:lineRule="auto"/>
        <w:ind w:firstLine="223"/>
        <w:jc w:val="both"/>
        <w:rPr>
          <w:rFonts w:hint="eastAsia" w:ascii="微软雅黑" w:hAnsi="微软雅黑" w:eastAsia="微软雅黑" w:cs="微软雅黑"/>
          <w:spacing w:val="-2"/>
          <w:sz w:val="30"/>
          <w:szCs w:val="30"/>
        </w:rPr>
      </w:pPr>
    </w:p>
    <w:p w14:paraId="1F0DAF1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rather the last and greatest of his works, the climax of his wise and holy administration.</w:t>
      </w:r>
    </w:p>
    <w:p w14:paraId="7138819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相反，它是祂工作中最后且最伟大的，是祂智慧和圣洁行政的顶点。</w:t>
      </w:r>
    </w:p>
    <w:p w14:paraId="5DAF6574">
      <w:pPr>
        <w:spacing w:before="7" w:line="331" w:lineRule="auto"/>
        <w:ind w:firstLine="223"/>
        <w:jc w:val="both"/>
        <w:rPr>
          <w:rFonts w:hint="eastAsia" w:ascii="微软雅黑" w:hAnsi="微软雅黑" w:eastAsia="微软雅黑" w:cs="微软雅黑"/>
          <w:spacing w:val="-2"/>
          <w:sz w:val="30"/>
          <w:szCs w:val="30"/>
        </w:rPr>
      </w:pPr>
    </w:p>
    <w:p w14:paraId="1386E31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preceding remarks may help us, in some degree, to form an idea of the nature of the mediatorial administration in glory.</w:t>
      </w:r>
    </w:p>
    <w:p w14:paraId="129F452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前面的论述可能在某种程度上有助于我们形成关于荣耀中中保行政性质的概念。</w:t>
      </w:r>
    </w:p>
    <w:p w14:paraId="68D1AB05">
      <w:pPr>
        <w:spacing w:before="7" w:line="331" w:lineRule="auto"/>
        <w:ind w:firstLine="223"/>
        <w:jc w:val="both"/>
        <w:rPr>
          <w:rFonts w:hint="eastAsia" w:ascii="微软雅黑" w:hAnsi="微软雅黑" w:eastAsia="微软雅黑" w:cs="微软雅黑"/>
          <w:spacing w:val="-2"/>
          <w:sz w:val="30"/>
          <w:szCs w:val="30"/>
        </w:rPr>
      </w:pPr>
    </w:p>
    <w:p w14:paraId="5261CFA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lay aside every prejudice that would prevent us from cordially rejoicing in a subject so delightful and animating.</w:t>
      </w:r>
    </w:p>
    <w:p w14:paraId="2B4557D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让我们放下一切偏见，这些偏见会阻碍我们因这样一个令人愉快和振奋的主题而衷心欢喜。</w:t>
      </w:r>
    </w:p>
    <w:p w14:paraId="0E042C48">
      <w:pPr>
        <w:spacing w:before="7" w:line="331" w:lineRule="auto"/>
        <w:ind w:firstLine="223"/>
        <w:jc w:val="both"/>
        <w:rPr>
          <w:rFonts w:hint="eastAsia" w:ascii="微软雅黑" w:hAnsi="微软雅黑" w:eastAsia="微软雅黑" w:cs="微软雅黑"/>
          <w:spacing w:val="-2"/>
          <w:sz w:val="30"/>
          <w:szCs w:val="30"/>
        </w:rPr>
      </w:pPr>
    </w:p>
    <w:p w14:paraId="03FD763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cannot but be honouring to Christ to regard him as reigning for ever and ever; and it cannot but be pleasing, beyond all description, to his saints to think that they are never to lose sight of him as their King, never to cease to be his subjects, never but to yield him their grateful heartfelt homage.</w:t>
      </w:r>
    </w:p>
    <w:p w14:paraId="024D387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视基督为永永远远作王的，这必然是尊荣祂的；对祂的圣徒来说，想到他们永远不会看不见作为他们君王的祂，永远不会停止作祂的臣民，永远只向祂献上感恩和衷心的敬意，这必然是难以形容地令人喜悦。</w:t>
      </w:r>
    </w:p>
    <w:p w14:paraId="62DEB8CE">
      <w:pPr>
        <w:spacing w:before="7" w:line="331" w:lineRule="auto"/>
        <w:ind w:firstLine="223"/>
        <w:jc w:val="both"/>
        <w:rPr>
          <w:rFonts w:hint="eastAsia" w:ascii="微软雅黑" w:hAnsi="微软雅黑" w:eastAsia="微软雅黑" w:cs="微软雅黑"/>
          <w:spacing w:val="-2"/>
          <w:sz w:val="30"/>
          <w:szCs w:val="30"/>
        </w:rPr>
      </w:pPr>
    </w:p>
    <w:p w14:paraId="6E40377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cannot but rejoice them to know that they are to be ever under his rule, and that, even after they are taken to glory, they shall continue to behold him as the Lamb in the midst of the throne for ever and ever.</w:t>
      </w:r>
    </w:p>
    <w:p w14:paraId="66FF30F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知道他们将永远在祂的统治之下，并且即使在被带入荣耀之后，他们仍将继续瞻仰祂作为宝座中的羔羊直到永永远远，这必然使他们欢喜。</w:t>
      </w:r>
    </w:p>
    <w:p w14:paraId="5B8A1B31">
      <w:pPr>
        <w:spacing w:before="7" w:line="331" w:lineRule="auto"/>
        <w:ind w:firstLine="223"/>
        <w:jc w:val="both"/>
        <w:rPr>
          <w:rFonts w:hint="eastAsia" w:ascii="微软雅黑" w:hAnsi="微软雅黑" w:eastAsia="微软雅黑" w:cs="微软雅黑"/>
          <w:spacing w:val="-2"/>
          <w:sz w:val="30"/>
          <w:szCs w:val="30"/>
        </w:rPr>
      </w:pPr>
    </w:p>
    <w:p w14:paraId="434DD8A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a prospect!</w:t>
      </w:r>
    </w:p>
    <w:p w14:paraId="73F248F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何等的前景！</w:t>
      </w:r>
    </w:p>
    <w:p w14:paraId="4FA6740C">
      <w:pPr>
        <w:spacing w:before="7" w:line="331" w:lineRule="auto"/>
        <w:ind w:firstLine="223"/>
        <w:jc w:val="both"/>
        <w:rPr>
          <w:rFonts w:hint="eastAsia" w:ascii="微软雅黑" w:hAnsi="微软雅黑" w:eastAsia="微软雅黑" w:cs="微软雅黑"/>
          <w:spacing w:val="-2"/>
          <w:sz w:val="30"/>
          <w:szCs w:val="30"/>
        </w:rPr>
      </w:pPr>
    </w:p>
    <w:p w14:paraId="5E00F10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should it excite us to prepare for its being realised!</w:t>
      </w:r>
    </w:p>
    <w:p w14:paraId="5B30324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这应当如何激励我们为它的实现做好准备啊！</w:t>
      </w:r>
    </w:p>
    <w:p w14:paraId="2D476306">
      <w:pPr>
        <w:spacing w:before="7" w:line="331" w:lineRule="auto"/>
        <w:ind w:firstLine="223"/>
        <w:jc w:val="both"/>
        <w:rPr>
          <w:rFonts w:hint="eastAsia" w:ascii="微软雅黑" w:hAnsi="微软雅黑" w:eastAsia="微软雅黑" w:cs="微软雅黑"/>
          <w:spacing w:val="-2"/>
          <w:sz w:val="30"/>
          <w:szCs w:val="30"/>
        </w:rPr>
      </w:pPr>
    </w:p>
    <w:p w14:paraId="506B3F4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Happy they who, having submitted themselves to him in time as King of saints, shall be eternally under his sway as King of glory!</w:t>
      </w:r>
    </w:p>
    <w:p w14:paraId="23EB88A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那些在时间中已顺服祂为圣徒之王，并将在永恒中处于祂作为荣耀之王统治之下的人，是有福的！</w:t>
      </w:r>
    </w:p>
    <w:p w14:paraId="61AAE873">
      <w:pPr>
        <w:spacing w:before="7" w:line="331" w:lineRule="auto"/>
        <w:ind w:firstLine="223"/>
        <w:jc w:val="both"/>
        <w:rPr>
          <w:rFonts w:hint="eastAsia" w:ascii="微软雅黑" w:hAnsi="微软雅黑" w:eastAsia="微软雅黑" w:cs="微软雅黑"/>
          <w:spacing w:val="-2"/>
          <w:sz w:val="30"/>
          <w:szCs w:val="30"/>
        </w:rPr>
      </w:pPr>
    </w:p>
    <w:p w14:paraId="36FB7D29">
      <w:pPr>
        <w:pStyle w:val="2"/>
        <w:bidi w:val="0"/>
        <w:jc w:val="center"/>
        <w:rPr>
          <w:rFonts w:hint="eastAsia"/>
        </w:rPr>
      </w:pPr>
      <w:r>
        <w:rPr>
          <w:rFonts w:hint="eastAsia"/>
        </w:rPr>
        <w:t>CONCL. Conclusion.</w:t>
      </w:r>
    </w:p>
    <w:p w14:paraId="79E465E9">
      <w:pPr>
        <w:pStyle w:val="2"/>
        <w:bidi w:val="0"/>
        <w:jc w:val="center"/>
        <w:rPr>
          <w:rFonts w:hint="eastAsia"/>
        </w:rPr>
      </w:pPr>
      <w:r>
        <w:rPr>
          <w:rFonts w:hint="eastAsia"/>
        </w:rPr>
        <w:t>结论。结语。</w:t>
      </w:r>
    </w:p>
    <w:p w14:paraId="5E433E66">
      <w:pPr>
        <w:spacing w:before="7" w:line="331" w:lineRule="auto"/>
        <w:ind w:firstLine="223"/>
        <w:jc w:val="both"/>
        <w:rPr>
          <w:rFonts w:hint="eastAsia" w:ascii="微软雅黑" w:hAnsi="微软雅黑" w:eastAsia="微软雅黑" w:cs="微软雅黑"/>
          <w:spacing w:val="-2"/>
          <w:sz w:val="30"/>
          <w:szCs w:val="30"/>
        </w:rPr>
      </w:pPr>
    </w:p>
    <w:p w14:paraId="29611DD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the children of Zion be joyful in their King!</w:t>
      </w:r>
    </w:p>
    <w:p w14:paraId="20FC3F7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愿锡安的民因他们的王喜乐！</w:t>
      </w:r>
    </w:p>
    <w:p w14:paraId="12FFD8EC">
      <w:pPr>
        <w:spacing w:before="7" w:line="331" w:lineRule="auto"/>
        <w:ind w:firstLine="223"/>
        <w:jc w:val="both"/>
        <w:rPr>
          <w:rFonts w:hint="eastAsia" w:ascii="微软雅黑" w:hAnsi="微软雅黑" w:eastAsia="微软雅黑" w:cs="微软雅黑"/>
          <w:spacing w:val="-2"/>
          <w:sz w:val="30"/>
          <w:szCs w:val="30"/>
        </w:rPr>
      </w:pPr>
    </w:p>
    <w:p w14:paraId="4EDFEEF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language can more suitably express the state of emotion, which a proper review of the foregoing chapters would seem calculated to produce, in the breast of a saint.</w:t>
      </w:r>
    </w:p>
    <w:p w14:paraId="591993D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没有任何语言能比这更贴切地表达，在对前几章进行适当回顾之后，似乎会在圣徒心中产生的情感状态。</w:t>
      </w:r>
    </w:p>
    <w:p w14:paraId="243EE314">
      <w:pPr>
        <w:spacing w:before="7" w:line="331" w:lineRule="auto"/>
        <w:ind w:firstLine="223"/>
        <w:jc w:val="both"/>
        <w:rPr>
          <w:rFonts w:hint="eastAsia" w:ascii="微软雅黑" w:hAnsi="微软雅黑" w:eastAsia="微软雅黑" w:cs="微软雅黑"/>
          <w:spacing w:val="-2"/>
          <w:sz w:val="30"/>
          <w:szCs w:val="30"/>
        </w:rPr>
      </w:pPr>
    </w:p>
    <w:p w14:paraId="035F5DC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only a child of God, indeed, who can feel joyful at the contemplation of any view of the Saviour’s character; but every such individual must find, in that which is here presented, abundant cause of grateful and complacent delight.</w:t>
      </w:r>
    </w:p>
    <w:p w14:paraId="7087E6B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确实，只有神的儿女才能因注视救主品格的任何方面而感到喜乐；但每一个这样的个人，必定能在这里所呈现的内容中，找到充足的理由去感受感恩和满足的喜悦。</w:t>
      </w:r>
    </w:p>
    <w:p w14:paraId="7C82192C">
      <w:pPr>
        <w:spacing w:before="7" w:line="331" w:lineRule="auto"/>
        <w:ind w:firstLine="223"/>
        <w:jc w:val="both"/>
        <w:rPr>
          <w:rFonts w:hint="eastAsia" w:ascii="微软雅黑" w:hAnsi="微软雅黑" w:eastAsia="微软雅黑" w:cs="微软雅黑"/>
          <w:spacing w:val="-2"/>
          <w:sz w:val="30"/>
          <w:szCs w:val="30"/>
        </w:rPr>
      </w:pPr>
    </w:p>
    <w:p w14:paraId="28F05BF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very place which the regal office of the Mediator holds in the economy of redemption; his glorious and divine qualifications; and the nature, extent, and perpetuity of his dominion, are all fitted to awaken this pious emotion.</w:t>
      </w:r>
    </w:p>
    <w:p w14:paraId="0C597DC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中保的君王职分在救赎安排中所占据的地位；祂荣耀和神圣的资格；以及祂统治的性质、范围和永久性，都适合唤起这种虔诚的情感。</w:t>
      </w:r>
    </w:p>
    <w:p w14:paraId="27D20CD3">
      <w:pPr>
        <w:spacing w:before="7" w:line="331" w:lineRule="auto"/>
        <w:ind w:firstLine="223"/>
        <w:jc w:val="both"/>
        <w:rPr>
          <w:rFonts w:hint="eastAsia" w:ascii="微软雅黑" w:hAnsi="微软雅黑" w:eastAsia="微软雅黑" w:cs="微软雅黑"/>
          <w:spacing w:val="-2"/>
          <w:sz w:val="30"/>
          <w:szCs w:val="30"/>
        </w:rPr>
      </w:pPr>
    </w:p>
    <w:p w14:paraId="7B31276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Authority is thus given to the messages of grace and salvation, by which dignity, force, and efficacy are so secured to them, that the messenger may well be hailed, in the language of entire satisfaction, ‘How beautiful on the mountains are the feet of him that bringeth good tidings, that publisheth peace; that bringeth good tidings of good, that publisheth salvation; that saith unto Zion, Thy God reigneth!’</w:t>
      </w:r>
    </w:p>
    <w:p w14:paraId="532DC7B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权柄因此被赋予了恩典和救恩的信息，藉此尊严、力量和功效得以确保，以致那报信者完全值得用极其满足的语言来欢呼：“那报佳音，传平安，报好信，传救恩的，对锡安说：你的神作王了！这人的脚登山何等佳美！”</w:t>
      </w:r>
    </w:p>
    <w:p w14:paraId="51EFC573">
      <w:pPr>
        <w:spacing w:before="7" w:line="331" w:lineRule="auto"/>
        <w:ind w:firstLine="223"/>
        <w:jc w:val="both"/>
        <w:rPr>
          <w:rFonts w:hint="eastAsia" w:ascii="微软雅黑" w:hAnsi="微软雅黑" w:eastAsia="微软雅黑" w:cs="微软雅黑"/>
          <w:spacing w:val="-2"/>
          <w:sz w:val="30"/>
          <w:szCs w:val="30"/>
        </w:rPr>
      </w:pPr>
    </w:p>
    <w:p w14:paraId="20D2D79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subject we have had under review, is well calculated, also, to furnish us with a criterion by which to test the character, both of churches and individuals.</w:t>
      </w:r>
    </w:p>
    <w:p w14:paraId="53EADF5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我们所回顾的这个主题，也非常适合为我们提供一个标准，用来检验教会和个人的品格。</w:t>
      </w:r>
    </w:p>
    <w:p w14:paraId="19ADAE18">
      <w:pPr>
        <w:spacing w:before="7" w:line="331" w:lineRule="auto"/>
        <w:ind w:firstLine="223"/>
        <w:jc w:val="both"/>
        <w:rPr>
          <w:rFonts w:hint="eastAsia" w:ascii="微软雅黑" w:hAnsi="微软雅黑" w:eastAsia="微软雅黑" w:cs="微软雅黑"/>
          <w:spacing w:val="-2"/>
          <w:sz w:val="30"/>
          <w:szCs w:val="30"/>
        </w:rPr>
      </w:pPr>
    </w:p>
    <w:p w14:paraId="07C8C48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Professing Christian communities are deserving of esteem, in proportion as their principles and usages bring to light the mediatorial dominion of the Messiah; and persons are entitled to our regard, in proportion as they give evidence of taking pleasure in, and yielding obedience to, the Prince of life.</w:t>
      </w:r>
    </w:p>
    <w:p w14:paraId="579ACEE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自称为基督教的团体，其原则和惯例若能彰显弥赛亚的中保统治，就配得多少尊重；而个人若显出以生命的主为乐并顺服祂的证据，就配得我们多少敬重。</w:t>
      </w:r>
    </w:p>
    <w:p w14:paraId="5D92AE51">
      <w:pPr>
        <w:spacing w:before="7" w:line="331" w:lineRule="auto"/>
        <w:ind w:firstLine="223"/>
        <w:jc w:val="both"/>
        <w:rPr>
          <w:rFonts w:hint="eastAsia" w:ascii="微软雅黑" w:hAnsi="微软雅黑" w:eastAsia="微软雅黑" w:cs="微软雅黑"/>
          <w:spacing w:val="-2"/>
          <w:sz w:val="30"/>
          <w:szCs w:val="30"/>
        </w:rPr>
      </w:pPr>
    </w:p>
    <w:p w14:paraId="76CFFFF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admirably fitted, too, to yield abundant consolation!</w:t>
      </w:r>
    </w:p>
    <w:p w14:paraId="107ECB9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它也极其适合带来丰盛的安慰！</w:t>
      </w:r>
    </w:p>
    <w:p w14:paraId="473A4F80">
      <w:pPr>
        <w:spacing w:before="7" w:line="331" w:lineRule="auto"/>
        <w:ind w:firstLine="223"/>
        <w:jc w:val="both"/>
        <w:rPr>
          <w:rFonts w:hint="eastAsia" w:ascii="微软雅黑" w:hAnsi="微软雅黑" w:eastAsia="微软雅黑" w:cs="微软雅黑"/>
          <w:spacing w:val="-2"/>
          <w:sz w:val="30"/>
          <w:szCs w:val="30"/>
        </w:rPr>
      </w:pPr>
    </w:p>
    <w:p w14:paraId="54044AA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Are the children of God in want?</w:t>
      </w:r>
    </w:p>
    <w:p w14:paraId="2111C24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神的儿女有缺乏吗？</w:t>
      </w:r>
    </w:p>
    <w:p w14:paraId="3FBBF63B">
      <w:pPr>
        <w:spacing w:before="7" w:line="331" w:lineRule="auto"/>
        <w:ind w:firstLine="223"/>
        <w:jc w:val="both"/>
        <w:rPr>
          <w:rFonts w:hint="eastAsia" w:ascii="微软雅黑" w:hAnsi="微软雅黑" w:eastAsia="微软雅黑" w:cs="微软雅黑"/>
          <w:spacing w:val="-2"/>
          <w:sz w:val="30"/>
          <w:szCs w:val="30"/>
        </w:rPr>
      </w:pPr>
    </w:p>
    <w:p w14:paraId="7955981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cannot but rejoice them to know, that the spiritual Joseph is ruler over all the land, has under his management the store-houses of nature and grace, and is ready to satisfy every longing soul with ample supplies of wisdom, pardon, holiness, joy, and strength.</w:t>
      </w:r>
    </w:p>
    <w:p w14:paraId="7E30C68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知道那位属灵的约瑟是全地的统治者，掌管着自然和恩典的宝库，并准备用智慧、赦免、圣洁、喜乐和力量的充足供应来满足每一个渴望的灵魂，这不能不使他们欢喜。</w:t>
      </w:r>
    </w:p>
    <w:p w14:paraId="49EC5D87">
      <w:pPr>
        <w:spacing w:before="7" w:line="331" w:lineRule="auto"/>
        <w:ind w:firstLine="223"/>
        <w:jc w:val="both"/>
        <w:rPr>
          <w:rFonts w:hint="eastAsia" w:ascii="微软雅黑" w:hAnsi="微软雅黑" w:eastAsia="微软雅黑" w:cs="微软雅黑"/>
          <w:spacing w:val="-2"/>
          <w:sz w:val="30"/>
          <w:szCs w:val="30"/>
        </w:rPr>
      </w:pPr>
    </w:p>
    <w:p w14:paraId="5B42746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 glad then, ye children of Zion, and rejoice in the Lord your God; for he hath given you the former rain moderately, and he will cause to come down for you the rain, the former rain, and the latter rain in the first month, and the floors shall be full of wheat, and the fats shall overflow with wine and oil. ’</w:t>
      </w:r>
    </w:p>
    <w:p w14:paraId="4FDEB0F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“锡安的民哪，你们要快乐，为耶和华你们的神欢喜；因祂赐给你们合宜的秋雨，为你们降下甘霖，就是秋雨、春雨，和先前一样。禾场必满了麦子；酒醡与油醡必有新酒和油盈溢。”</w:t>
      </w:r>
    </w:p>
    <w:p w14:paraId="2469C776">
      <w:pPr>
        <w:spacing w:before="7" w:line="331" w:lineRule="auto"/>
        <w:ind w:firstLine="223"/>
        <w:jc w:val="both"/>
        <w:rPr>
          <w:rFonts w:hint="eastAsia" w:ascii="微软雅黑" w:hAnsi="微软雅黑" w:eastAsia="微软雅黑" w:cs="微软雅黑"/>
          <w:spacing w:val="-2"/>
          <w:sz w:val="30"/>
          <w:szCs w:val="30"/>
        </w:rPr>
      </w:pPr>
    </w:p>
    <w:p w14:paraId="16C6621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Are they placed amid temptations and trials?</w:t>
      </w:r>
    </w:p>
    <w:p w14:paraId="4A30B90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他们处于试探和考验之中吗？</w:t>
      </w:r>
    </w:p>
    <w:p w14:paraId="4DC5B6F2">
      <w:pPr>
        <w:spacing w:before="7" w:line="331" w:lineRule="auto"/>
        <w:ind w:firstLine="223"/>
        <w:jc w:val="both"/>
        <w:rPr>
          <w:rFonts w:hint="eastAsia" w:ascii="微软雅黑" w:hAnsi="微软雅黑" w:eastAsia="微软雅黑" w:cs="微软雅黑"/>
          <w:spacing w:val="-2"/>
          <w:sz w:val="30"/>
          <w:szCs w:val="30"/>
        </w:rPr>
      </w:pPr>
    </w:p>
    <w:p w14:paraId="44D425C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consideration, surely, can be more soothing, than that their Lord reigns, and has every circumstance that can occur, every enemy that can arise, completely under his control.</w:t>
      </w:r>
    </w:p>
    <w:p w14:paraId="02B4799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当然，没有什么比这更令人慰藉的了：他们的主作王，并且完全掌控着可能发生的每一种情况、可能出现的每一个敌人。</w:t>
      </w:r>
    </w:p>
    <w:p w14:paraId="7FC2D2E5">
      <w:pPr>
        <w:spacing w:before="7" w:line="331" w:lineRule="auto"/>
        <w:ind w:firstLine="223"/>
        <w:jc w:val="both"/>
        <w:rPr>
          <w:rFonts w:hint="eastAsia" w:ascii="微软雅黑" w:hAnsi="微软雅黑" w:eastAsia="微软雅黑" w:cs="微软雅黑"/>
          <w:spacing w:val="-2"/>
          <w:sz w:val="30"/>
          <w:szCs w:val="30"/>
        </w:rPr>
      </w:pPr>
    </w:p>
    <w:p w14:paraId="653FF96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is our refuge and our strength, a very present help in trouble: therefore will not we fear, though the earth be removed, and though the mountains be carried into the midst of the sea; though the waters thereof roar and be troubled, though the mountains shake at the swelling thereof.</w:t>
      </w:r>
    </w:p>
    <w:p w14:paraId="5A3CC02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“神是我们的避难所，是我们的力量，是我们在患难中随时的帮助。所以，地虽改变，山虽摇动到海心，其中的水虽砰訇翻腾，山虽因海涨而战抖，我们也不害怕。</w:t>
      </w:r>
    </w:p>
    <w:p w14:paraId="31007DAF">
      <w:pPr>
        <w:spacing w:before="7" w:line="331" w:lineRule="auto"/>
        <w:ind w:firstLine="223"/>
        <w:jc w:val="both"/>
        <w:rPr>
          <w:rFonts w:hint="eastAsia" w:ascii="微软雅黑" w:hAnsi="微软雅黑" w:eastAsia="微软雅黑" w:cs="微软雅黑"/>
          <w:spacing w:val="-2"/>
          <w:sz w:val="30"/>
          <w:szCs w:val="30"/>
        </w:rPr>
      </w:pPr>
    </w:p>
    <w:p w14:paraId="7BCE1DD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a river, the streams whereof shall make glad the city of God, the holy place of the tabernacles of the Most High.</w:t>
      </w:r>
    </w:p>
    <w:p w14:paraId="351CCC0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有一道河，这河的分汊使神的城欢喜；这城就是至高者居住的圣所。</w:t>
      </w:r>
    </w:p>
    <w:p w14:paraId="6EF6126F">
      <w:pPr>
        <w:spacing w:before="7" w:line="331" w:lineRule="auto"/>
        <w:ind w:firstLine="223"/>
        <w:jc w:val="both"/>
        <w:rPr>
          <w:rFonts w:hint="eastAsia" w:ascii="微软雅黑" w:hAnsi="微软雅黑" w:eastAsia="微软雅黑" w:cs="微软雅黑"/>
          <w:spacing w:val="-2"/>
          <w:sz w:val="30"/>
          <w:szCs w:val="30"/>
        </w:rPr>
      </w:pPr>
    </w:p>
    <w:p w14:paraId="3D9AD18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is in the midst of her; she shall not be moved: God shall help her, and that right early. ’</w:t>
      </w:r>
    </w:p>
    <w:p w14:paraId="43FAD45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神在其中，城必不动摇；到天一亮，神必帮助这城。”</w:t>
      </w:r>
    </w:p>
    <w:p w14:paraId="6C1827C6">
      <w:pPr>
        <w:spacing w:before="7" w:line="331" w:lineRule="auto"/>
        <w:ind w:firstLine="223"/>
        <w:jc w:val="both"/>
        <w:rPr>
          <w:rFonts w:hint="eastAsia" w:ascii="微软雅黑" w:hAnsi="微软雅黑" w:eastAsia="微软雅黑" w:cs="微软雅黑"/>
          <w:spacing w:val="-2"/>
          <w:sz w:val="30"/>
          <w:szCs w:val="30"/>
        </w:rPr>
      </w:pPr>
    </w:p>
    <w:p w14:paraId="34C68CD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Are they led to anticipate a future world?</w:t>
      </w:r>
    </w:p>
    <w:p w14:paraId="18459EE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他们被引导去期待未来的世界吗？</w:t>
      </w:r>
    </w:p>
    <w:p w14:paraId="1A44BDC0">
      <w:pPr>
        <w:spacing w:before="7" w:line="331" w:lineRule="auto"/>
        <w:ind w:firstLine="223"/>
        <w:jc w:val="both"/>
        <w:rPr>
          <w:rFonts w:hint="eastAsia" w:ascii="微软雅黑" w:hAnsi="微软雅黑" w:eastAsia="微软雅黑" w:cs="微软雅黑"/>
          <w:spacing w:val="-2"/>
          <w:sz w:val="30"/>
          <w:szCs w:val="30"/>
        </w:rPr>
      </w:pPr>
    </w:p>
    <w:p w14:paraId="52E795B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Through faith in the Lord God omnipotent who reigneth, they may confide, in being safely preserved amid the conflict of the present state, being carried successfully forward to full and final victory over every foe, and being introduced at last into all the joys of a never-ending triumph.</w:t>
      </w:r>
    </w:p>
    <w:p w14:paraId="4FAF4E9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藉着对那位作王的全能主神的信心，他们可以确信，在当前状态的冲突中必蒙安全保守，被成功地带向对每一个敌人的完全和最终的胜利，并最终被引入永无止境之凯旋的所有喜乐中。</w:t>
      </w:r>
    </w:p>
    <w:p w14:paraId="3FFE78A0">
      <w:pPr>
        <w:spacing w:before="7" w:line="331" w:lineRule="auto"/>
        <w:ind w:firstLine="223"/>
        <w:jc w:val="both"/>
        <w:rPr>
          <w:rFonts w:hint="eastAsia" w:ascii="微软雅黑" w:hAnsi="微软雅黑" w:eastAsia="微软雅黑" w:cs="微软雅黑"/>
          <w:spacing w:val="-2"/>
          <w:sz w:val="30"/>
          <w:szCs w:val="30"/>
        </w:rPr>
      </w:pPr>
    </w:p>
    <w:p w14:paraId="7173900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‘Say ye to the daughter of Zion, Behold thy salvation cometh; behold his reward is with him, and his work before him.</w:t>
      </w:r>
    </w:p>
    <w:p w14:paraId="05B45B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“对锡安的居民（原文作女子）说：看哪，你的拯救者来到。祂的赏赐在祂那里，祂的报应在祂面前。</w:t>
      </w:r>
    </w:p>
    <w:p w14:paraId="10793F22">
      <w:pPr>
        <w:spacing w:before="7" w:line="331" w:lineRule="auto"/>
        <w:ind w:firstLine="223"/>
        <w:jc w:val="both"/>
        <w:rPr>
          <w:rFonts w:hint="eastAsia" w:ascii="微软雅黑" w:hAnsi="微软雅黑" w:eastAsia="微软雅黑" w:cs="微软雅黑"/>
          <w:spacing w:val="-2"/>
          <w:sz w:val="30"/>
          <w:szCs w:val="30"/>
        </w:rPr>
      </w:pPr>
    </w:p>
    <w:p w14:paraId="79C66EA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She shall be brought unto the King in raiment of needle work: the virgins, her companions that follow her, shall be brought unto thee.</w:t>
      </w:r>
    </w:p>
    <w:p w14:paraId="253FF92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她要穿锦绣的衣服，被引到王前；随从她的陪伴童女也要被带到你面前。</w:t>
      </w:r>
    </w:p>
    <w:p w14:paraId="49F193B4">
      <w:pPr>
        <w:spacing w:before="7" w:line="331" w:lineRule="auto"/>
        <w:ind w:firstLine="223"/>
        <w:jc w:val="both"/>
        <w:rPr>
          <w:rFonts w:hint="eastAsia" w:ascii="微软雅黑" w:hAnsi="微软雅黑" w:eastAsia="微软雅黑" w:cs="微软雅黑"/>
          <w:spacing w:val="-2"/>
          <w:sz w:val="30"/>
          <w:szCs w:val="30"/>
        </w:rPr>
      </w:pPr>
    </w:p>
    <w:p w14:paraId="7CE9032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gladness and rejoicing shall they be brought: they shall enter into the King’s palace.</w:t>
      </w:r>
    </w:p>
    <w:p w14:paraId="39760ED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她们要欢喜快乐被引导；她们要进入王宫。</w:t>
      </w:r>
    </w:p>
    <w:p w14:paraId="59B39047">
      <w:pPr>
        <w:spacing w:before="7" w:line="331" w:lineRule="auto"/>
        <w:ind w:firstLine="223"/>
        <w:jc w:val="both"/>
        <w:rPr>
          <w:rFonts w:hint="eastAsia" w:ascii="微软雅黑" w:hAnsi="微软雅黑" w:eastAsia="微软雅黑" w:cs="微软雅黑"/>
          <w:spacing w:val="-2"/>
          <w:sz w:val="30"/>
          <w:szCs w:val="30"/>
        </w:rPr>
      </w:pPr>
    </w:p>
    <w:p w14:paraId="3E15AFA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Come, ye blessed of my Father, inherit the kingdom prepared for you from the foundation of the world!’</w:t>
      </w:r>
    </w:p>
    <w:p w14:paraId="13E3542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你们这蒙我父赐福的，可来承受那创世以来为你们所预备的国！”</w:t>
      </w:r>
    </w:p>
    <w:p w14:paraId="41C17164">
      <w:pPr>
        <w:spacing w:before="7" w:line="331" w:lineRule="auto"/>
        <w:ind w:firstLine="223"/>
        <w:jc w:val="both"/>
        <w:rPr>
          <w:rFonts w:hint="eastAsia" w:ascii="微软雅黑" w:hAnsi="微软雅黑" w:eastAsia="微软雅黑" w:cs="微软雅黑"/>
          <w:spacing w:val="-2"/>
          <w:sz w:val="30"/>
          <w:szCs w:val="30"/>
        </w:rPr>
      </w:pPr>
    </w:p>
    <w:p w14:paraId="15F9442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 joy in Messiah the Prince, on such grounds, is felt, the children of Zion can be at no loss to find sufficient opportunities of giving expression to their feelings.</w:t>
      </w:r>
    </w:p>
    <w:p w14:paraId="0B731D3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如果在这样的基础上感受到了对弥赛亚君王的喜乐，锡安的儿女就不会找不到足够的机会来表达他们的情感。</w:t>
      </w:r>
    </w:p>
    <w:p w14:paraId="0FA23478">
      <w:pPr>
        <w:spacing w:before="7" w:line="331" w:lineRule="auto"/>
        <w:ind w:firstLine="223"/>
        <w:jc w:val="both"/>
        <w:rPr>
          <w:rFonts w:hint="eastAsia" w:ascii="微软雅黑" w:hAnsi="微软雅黑" w:eastAsia="微软雅黑" w:cs="微软雅黑"/>
          <w:spacing w:val="-2"/>
          <w:sz w:val="30"/>
          <w:szCs w:val="30"/>
        </w:rPr>
      </w:pPr>
    </w:p>
    <w:p w14:paraId="01BDFFD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contending for the honours of his regal character; by embracing every opportunity of talking of his qualifications, rights, and acts; by speaking to others, like loyal subjects, of the glory of their Prince; by endeavouring to diffuse correct sentiments, respecting his kingdom and reign, among their friends and fellow-Christians; by standing up, in the midst of enemies, for his crown rights and royal prerogatives; by cherishing the memory, and imitating the example, of those who, in troublous times, contended earnestly for the regal honours of the Mediator, and, rather than forego one iota of his claims, took joyfully the spoiling of their goods, and magnanimously embraced the scaffold and the stake; by cultivating an enlightened zeal for the extension of Messiah’s visible kingdom in the world; and, above all, by promptly submitting to his government, conscientiously observing his institutions, dutifully obeying his commands, and looking eagerly forward to being under his eternal reign in glory;—by such means as these, has every one full opportunity of giving decided expression to his complacent and grateful delight in the mediatorial dominion of Messiah the Prince.</w:t>
      </w:r>
    </w:p>
    <w:p w14:paraId="3CFAD1C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藉着为祂君王特征的荣耀争辩；藉着抓住每一个机会谈论祂的资格、权利和作为；藉着像忠诚的臣民一样向他人诉说他们君王的荣耀；藉着努力在他们的朋友和基督徒同伴中传播关于祂国度和统治的正确观点；藉着在敌人中间为祂的冠冕权利和皇家特权站立；藉着珍视并效法那些在动荡时期为中保的君王荣耀竭力争辩之人的记忆和榜样，他们宁愿家产被抢夺也不愿放弃祂的一点主张，并大义凛然地拥抱断头台和火刑柱；藉着培养开明的热诚以扩展弥赛亚在世上的有形国度；以及，最重要的是，藉着迅速顺服祂的治理，凭良心遵守祂的制度，尽职地服从祂的命令，并热切期待在荣耀中处于祂永恒的统治之下；——通过诸如此类的手段，每个人都有充分的机会对他于弥赛亚君王中保统治的满足和感激之情给予明确的表达。</w:t>
      </w:r>
    </w:p>
    <w:p w14:paraId="2F174D53">
      <w:pPr>
        <w:spacing w:before="7" w:line="331" w:lineRule="auto"/>
        <w:ind w:firstLine="223"/>
        <w:jc w:val="both"/>
        <w:rPr>
          <w:rFonts w:hint="eastAsia" w:ascii="微软雅黑" w:hAnsi="微软雅黑" w:eastAsia="微软雅黑" w:cs="微软雅黑"/>
          <w:spacing w:val="-2"/>
          <w:sz w:val="30"/>
          <w:szCs w:val="30"/>
        </w:rPr>
      </w:pPr>
    </w:p>
    <w:p w14:paraId="25C639C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see to it, that we improve this opportunity.</w:t>
      </w:r>
    </w:p>
    <w:p w14:paraId="5886DE0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让我们务必利用好这个机会。</w:t>
      </w:r>
    </w:p>
    <w:p w14:paraId="105C9414">
      <w:pPr>
        <w:spacing w:before="7" w:line="331" w:lineRule="auto"/>
        <w:ind w:firstLine="223"/>
        <w:jc w:val="both"/>
        <w:rPr>
          <w:rFonts w:hint="eastAsia" w:ascii="微软雅黑" w:hAnsi="微软雅黑" w:eastAsia="微软雅黑" w:cs="微软雅黑"/>
          <w:spacing w:val="-2"/>
          <w:sz w:val="30"/>
          <w:szCs w:val="30"/>
        </w:rPr>
      </w:pPr>
    </w:p>
    <w:p w14:paraId="3C6F29A1">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let us be satisfied with anything short of an entire and implicit surrender of our hearts to King Jesus.</w:t>
      </w:r>
    </w:p>
    <w:p w14:paraId="5D67617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也不要满足于任何未能将我们的心完全且绝对地降服于耶稣君王的事。</w:t>
      </w:r>
    </w:p>
    <w:p w14:paraId="2EC9B1F4">
      <w:pPr>
        <w:spacing w:before="7" w:line="331" w:lineRule="auto"/>
        <w:ind w:firstLine="223"/>
        <w:jc w:val="both"/>
        <w:rPr>
          <w:rFonts w:hint="eastAsia" w:ascii="微软雅黑" w:hAnsi="微软雅黑" w:eastAsia="微软雅黑" w:cs="微软雅黑"/>
          <w:spacing w:val="-2"/>
          <w:sz w:val="30"/>
          <w:szCs w:val="30"/>
        </w:rPr>
      </w:pPr>
    </w:p>
    <w:p w14:paraId="0CECCE9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possible for the subject of an earthly monarch to make a fair show of loyalty, openly to profess allegiance, and loudly to shout attachment, and yet, all the while, to be treating with contempt the institutions of his country, living in daily disobedience to the laws of the land, and perhaps secretly plotting the overthrow of the throne.</w:t>
      </w:r>
    </w:p>
    <w:p w14:paraId="6FC5C6A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世上君主的臣民有可能在表面上表现出忠诚，公开宣称效忠，并大声高呼依附，然而一直以来却藐视他国家的制度，生活在对国家法律的日常不服从之中，甚至可能秘密策划推翻王位。</w:t>
      </w:r>
    </w:p>
    <w:p w14:paraId="5E75375E">
      <w:pPr>
        <w:spacing w:before="7" w:line="331" w:lineRule="auto"/>
        <w:ind w:firstLine="223"/>
        <w:jc w:val="both"/>
        <w:rPr>
          <w:rFonts w:hint="eastAsia" w:ascii="微软雅黑" w:hAnsi="微软雅黑" w:eastAsia="微软雅黑" w:cs="微软雅黑"/>
          <w:spacing w:val="-2"/>
          <w:sz w:val="30"/>
          <w:szCs w:val="30"/>
        </w:rPr>
      </w:pPr>
    </w:p>
    <w:p w14:paraId="488D8BA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subject in profession may be a rebel at heart.</w:t>
      </w:r>
    </w:p>
    <w:p w14:paraId="0245BB3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名义上的臣民可能是内心的叛徒。</w:t>
      </w:r>
    </w:p>
    <w:p w14:paraId="70F222AB">
      <w:pPr>
        <w:spacing w:before="7" w:line="331" w:lineRule="auto"/>
        <w:ind w:firstLine="223"/>
        <w:jc w:val="both"/>
        <w:rPr>
          <w:rFonts w:hint="eastAsia" w:ascii="微软雅黑" w:hAnsi="微软雅黑" w:eastAsia="微软雅黑" w:cs="微软雅黑"/>
          <w:spacing w:val="-2"/>
          <w:sz w:val="30"/>
          <w:szCs w:val="30"/>
        </w:rPr>
      </w:pPr>
    </w:p>
    <w:p w14:paraId="4131180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like manner, if we are not complying with the requirements of the Gospel; if we are not having it as our study to believe and repent; if we are not walking worthy of the vocation wherewith we are called; if we are not living holy and obedient lives, in all godliness and honesty; we are unequivocally saying with our actions, what we should perhaps shudder to pronounce with our lips, We will not have this King to reign over us!</w:t>
      </w:r>
    </w:p>
    <w:p w14:paraId="04F9EFB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同样，如果我们不遵守福音的要求；如果我们不立志信靠和悔改；如果我们行事为人不与蒙召的恩相称；如果我们没有在一切敬虔和诚实中过圣洁顺服的生活；我们就是在用行动毫不含糊地说出我们嘴唇可能不敢说出的话：我们不要这个王统治我们！</w:t>
      </w:r>
    </w:p>
    <w:p w14:paraId="576BE622">
      <w:pPr>
        <w:spacing w:before="7" w:line="331" w:lineRule="auto"/>
        <w:ind w:firstLine="223"/>
        <w:jc w:val="both"/>
        <w:rPr>
          <w:rFonts w:hint="eastAsia" w:ascii="微软雅黑" w:hAnsi="微软雅黑" w:eastAsia="微软雅黑" w:cs="微软雅黑"/>
          <w:spacing w:val="-2"/>
          <w:sz w:val="30"/>
          <w:szCs w:val="30"/>
        </w:rPr>
      </w:pPr>
    </w:p>
    <w:p w14:paraId="5E81D1F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alas! too common for men to shew a willingness to be interested in Christ as a Priest, while they obstinately refuse to submit to him as a King.</w:t>
      </w:r>
    </w:p>
    <w:p w14:paraId="604C8E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唉！人们表现出愿意在作为祭司的基督里有份，却顽固地拒绝顺服作为君王的祂，这太常见了。</w:t>
      </w:r>
    </w:p>
    <w:p w14:paraId="250C3597">
      <w:pPr>
        <w:spacing w:before="7" w:line="331" w:lineRule="auto"/>
        <w:ind w:firstLine="223"/>
        <w:jc w:val="both"/>
        <w:rPr>
          <w:rFonts w:hint="eastAsia" w:ascii="微软雅黑" w:hAnsi="微软雅黑" w:eastAsia="微软雅黑" w:cs="微软雅黑"/>
          <w:spacing w:val="-2"/>
          <w:sz w:val="30"/>
          <w:szCs w:val="30"/>
        </w:rPr>
      </w:pPr>
    </w:p>
    <w:p w14:paraId="088FBF9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would gladly be saved from a coming wrath, but they are utterly indisposed to obey.</w:t>
      </w:r>
    </w:p>
    <w:p w14:paraId="38B2783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他们乐意从将来的忿怒中得救，但他们完全不愿意顺服。</w:t>
      </w:r>
    </w:p>
    <w:p w14:paraId="20700CA3">
      <w:pPr>
        <w:spacing w:before="7" w:line="331" w:lineRule="auto"/>
        <w:ind w:firstLine="223"/>
        <w:jc w:val="both"/>
        <w:rPr>
          <w:rFonts w:hint="eastAsia" w:ascii="微软雅黑" w:hAnsi="微软雅黑" w:eastAsia="微软雅黑" w:cs="微软雅黑"/>
          <w:spacing w:val="-2"/>
          <w:sz w:val="30"/>
          <w:szCs w:val="30"/>
        </w:rPr>
      </w:pPr>
    </w:p>
    <w:p w14:paraId="5FE1690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them know that these things are inseparable; that the one cannot be had without the other; and that such as will not accept of Christ in all his characters, shall never obtain an interest in him in any.</w:t>
      </w:r>
    </w:p>
    <w:p w14:paraId="194591A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让他们知道，这些事情是不可分割的；没有后者就不能拥有前者；凡不愿接受基督所有身份的人，绝不能在祂任何一个身份中有份。</w:t>
      </w:r>
    </w:p>
    <w:p w14:paraId="7F1A6596">
      <w:pPr>
        <w:spacing w:before="7" w:line="331" w:lineRule="auto"/>
        <w:ind w:firstLine="223"/>
        <w:jc w:val="both"/>
        <w:rPr>
          <w:rFonts w:hint="eastAsia" w:ascii="微软雅黑" w:hAnsi="微软雅黑" w:eastAsia="微软雅黑" w:cs="微软雅黑"/>
          <w:spacing w:val="-2"/>
          <w:sz w:val="30"/>
          <w:szCs w:val="30"/>
        </w:rPr>
      </w:pPr>
    </w:p>
    <w:p w14:paraId="72BAF66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are not the subjects, we are the enemies of this King; and, if his subjects have reason to rejoice, his enemies have reason to tremble.</w:t>
      </w:r>
    </w:p>
    <w:p w14:paraId="2C9FB6D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如果我们不是这位君王的臣民，我们就是祂的敌人；如果祂的臣民有理由欢喜，祂的敌人就有理由战兢。</w:t>
      </w:r>
    </w:p>
    <w:p w14:paraId="43CB96AC">
      <w:pPr>
        <w:spacing w:before="7" w:line="331" w:lineRule="auto"/>
        <w:ind w:firstLine="223"/>
        <w:jc w:val="both"/>
        <w:rPr>
          <w:rFonts w:hint="eastAsia" w:ascii="微软雅黑" w:hAnsi="微软雅黑" w:eastAsia="微软雅黑" w:cs="微软雅黑"/>
          <w:spacing w:val="-2"/>
          <w:sz w:val="30"/>
          <w:szCs w:val="30"/>
        </w:rPr>
      </w:pPr>
    </w:p>
    <w:p w14:paraId="35F7457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Thine arrows are sharp in the heart of the King’s enemies.</w:t>
      </w:r>
    </w:p>
    <w:p w14:paraId="460FFCA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你的箭锋快，射中王敌之心。</w:t>
      </w:r>
    </w:p>
    <w:p w14:paraId="18C6566F">
      <w:pPr>
        <w:spacing w:before="7" w:line="331" w:lineRule="auto"/>
        <w:ind w:firstLine="223"/>
        <w:jc w:val="both"/>
        <w:rPr>
          <w:rFonts w:hint="eastAsia" w:ascii="微软雅黑" w:hAnsi="微软雅黑" w:eastAsia="微软雅黑" w:cs="微软雅黑"/>
          <w:spacing w:val="-2"/>
          <w:sz w:val="30"/>
          <w:szCs w:val="30"/>
        </w:rPr>
      </w:pPr>
    </w:p>
    <w:p w14:paraId="34B9009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reflect, whose authority it is we despise; whose institutions we contemn; whose laws we disobey.</w:t>
      </w:r>
    </w:p>
    <w:p w14:paraId="24576A4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让我们反思，我们藐视的是谁的权柄；我们轻视的是谁的制度；我们违背的是谁的法律。</w:t>
      </w:r>
    </w:p>
    <w:p w14:paraId="297F2560">
      <w:pPr>
        <w:spacing w:before="7" w:line="331" w:lineRule="auto"/>
        <w:ind w:firstLine="223"/>
        <w:jc w:val="both"/>
        <w:rPr>
          <w:rFonts w:hint="eastAsia" w:ascii="微软雅黑" w:hAnsi="微软雅黑" w:eastAsia="微软雅黑" w:cs="微软雅黑"/>
          <w:spacing w:val="-2"/>
          <w:sz w:val="30"/>
          <w:szCs w:val="30"/>
        </w:rPr>
      </w:pPr>
    </w:p>
    <w:p w14:paraId="1A39EEA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his, who has all power in heaven and in earth; who can break us with his rod of iron, and dash us in pieces like a potter’s vessel; who can crush us in our impotent rebellion with one stroke of his power, and with one breath of his mouth can bid us away into never-ending ruin.</w:t>
      </w:r>
    </w:p>
    <w:p w14:paraId="0EE8575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它们属于祂，那位在天上地下拥有所有权柄的；祂能用铁杖打破我们，将我们如同窑匠的瓦器摔碎；祂能用祂权力的一击粉碎我们在无力反叛中的我们，并用祂口中的气息将我们驱逐进入永无止境的毁灭。</w:t>
      </w:r>
    </w:p>
    <w:p w14:paraId="60221849">
      <w:pPr>
        <w:spacing w:before="7" w:line="331" w:lineRule="auto"/>
        <w:ind w:firstLine="223"/>
        <w:jc w:val="both"/>
        <w:rPr>
          <w:rFonts w:hint="eastAsia" w:ascii="微软雅黑" w:hAnsi="微软雅黑" w:eastAsia="微软雅黑" w:cs="微软雅黑"/>
          <w:spacing w:val="-2"/>
          <w:sz w:val="30"/>
          <w:szCs w:val="30"/>
        </w:rPr>
      </w:pPr>
    </w:p>
    <w:p w14:paraId="3307138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must reign till all his enemies be made his footstool.</w:t>
      </w:r>
    </w:p>
    <w:p w14:paraId="7CB4F68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“因为基督必要作王，等神把一切仇敌都放在祂的脚下。</w:t>
      </w:r>
    </w:p>
    <w:p w14:paraId="4F9ACCC2">
      <w:pPr>
        <w:spacing w:before="7" w:line="331" w:lineRule="auto"/>
        <w:ind w:firstLine="223"/>
        <w:jc w:val="both"/>
        <w:rPr>
          <w:rFonts w:hint="eastAsia" w:ascii="微软雅黑" w:hAnsi="微软雅黑" w:eastAsia="微软雅黑" w:cs="微软雅黑"/>
          <w:spacing w:val="-2"/>
          <w:sz w:val="30"/>
          <w:szCs w:val="30"/>
        </w:rPr>
      </w:pPr>
    </w:p>
    <w:p w14:paraId="003AA44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mine enemies which would not that I should reign over them, bring hither and slay them before me. ’</w:t>
      </w:r>
    </w:p>
    <w:p w14:paraId="19D583B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至于我那些仇敌，不要我作他们王的，把他们拉来，在我面前杀了吧！”</w:t>
      </w:r>
    </w:p>
    <w:p w14:paraId="5A323CC1">
      <w:pPr>
        <w:spacing w:before="7" w:line="331" w:lineRule="auto"/>
        <w:ind w:firstLine="223"/>
        <w:jc w:val="both"/>
        <w:rPr>
          <w:rFonts w:hint="eastAsia" w:ascii="微软雅黑" w:hAnsi="微软雅黑" w:eastAsia="微软雅黑" w:cs="微软雅黑"/>
          <w:spacing w:val="-2"/>
          <w:sz w:val="30"/>
          <w:szCs w:val="30"/>
        </w:rPr>
      </w:pPr>
    </w:p>
    <w:p w14:paraId="054087F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are not empty threats.</w:t>
      </w:r>
    </w:p>
    <w:p w14:paraId="66B562B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这些不是空洞的威胁。</w:t>
      </w:r>
    </w:p>
    <w:p w14:paraId="793226FF">
      <w:pPr>
        <w:spacing w:before="7" w:line="331" w:lineRule="auto"/>
        <w:ind w:firstLine="223"/>
        <w:jc w:val="both"/>
        <w:rPr>
          <w:rFonts w:hint="eastAsia" w:ascii="微软雅黑" w:hAnsi="微软雅黑" w:eastAsia="微软雅黑" w:cs="微软雅黑"/>
          <w:spacing w:val="-2"/>
          <w:sz w:val="30"/>
          <w:szCs w:val="30"/>
        </w:rPr>
      </w:pPr>
    </w:p>
    <w:p w14:paraId="0ABDF76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the words of him who cannot lie.</w:t>
      </w:r>
    </w:p>
    <w:p w14:paraId="7BEE4F57">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它们是那无谎言之神的话语。</w:t>
      </w:r>
    </w:p>
    <w:p w14:paraId="4FE4B764">
      <w:pPr>
        <w:spacing w:before="7" w:line="331" w:lineRule="auto"/>
        <w:ind w:firstLine="223"/>
        <w:jc w:val="both"/>
        <w:rPr>
          <w:rFonts w:hint="eastAsia" w:ascii="微软雅黑" w:hAnsi="微软雅黑" w:eastAsia="微软雅黑" w:cs="微软雅黑"/>
          <w:spacing w:val="-2"/>
          <w:sz w:val="30"/>
          <w:szCs w:val="30"/>
        </w:rPr>
      </w:pPr>
    </w:p>
    <w:p w14:paraId="313F94F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shall be fulfilled, to the utter dismay of all who refuse to submit to the sceptre of the Messiah.</w:t>
      </w:r>
    </w:p>
    <w:p w14:paraId="00493EB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它们必将应验，使所有拒绝顺服弥赛亚权杖的人彻底惊以此。</w:t>
      </w:r>
    </w:p>
    <w:p w14:paraId="2CD81C47">
      <w:pPr>
        <w:spacing w:before="7" w:line="331" w:lineRule="auto"/>
        <w:ind w:firstLine="223"/>
        <w:jc w:val="both"/>
        <w:rPr>
          <w:rFonts w:hint="eastAsia" w:ascii="微软雅黑" w:hAnsi="微软雅黑" w:eastAsia="微软雅黑" w:cs="微软雅黑"/>
          <w:spacing w:val="-2"/>
          <w:sz w:val="30"/>
          <w:szCs w:val="30"/>
        </w:rPr>
      </w:pPr>
    </w:p>
    <w:p w14:paraId="5554116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thou benign Prince! enable us to escape this fearful doom; put forth thine efficacious grace in our hearts.</w:t>
      </w:r>
    </w:p>
    <w:p w14:paraId="17100D8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哦，良善的君王！使我们能逃脱这可怕的厄运；在我们的心中施展你有效的恩典。</w:t>
      </w:r>
    </w:p>
    <w:p w14:paraId="0B121330">
      <w:pPr>
        <w:spacing w:before="7" w:line="331" w:lineRule="auto"/>
        <w:ind w:firstLine="223"/>
        <w:jc w:val="both"/>
        <w:rPr>
          <w:rFonts w:hint="eastAsia" w:ascii="微软雅黑" w:hAnsi="微软雅黑" w:eastAsia="微软雅黑" w:cs="微软雅黑"/>
          <w:spacing w:val="-2"/>
          <w:sz w:val="30"/>
          <w:szCs w:val="30"/>
        </w:rPr>
      </w:pPr>
    </w:p>
    <w:p w14:paraId="279C566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Make us a willing people in the day of thy power.</w:t>
      </w:r>
    </w:p>
    <w:p w14:paraId="7FDDA80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求你在你掌权的日子，使我们成为甘心牺牲的子民。</w:t>
      </w:r>
    </w:p>
    <w:p w14:paraId="4A5491B3">
      <w:pPr>
        <w:spacing w:before="7" w:line="331" w:lineRule="auto"/>
        <w:ind w:firstLine="223"/>
        <w:jc w:val="both"/>
        <w:rPr>
          <w:rFonts w:hint="eastAsia" w:ascii="微软雅黑" w:hAnsi="微软雅黑" w:eastAsia="微软雅黑" w:cs="微软雅黑"/>
          <w:spacing w:val="-2"/>
          <w:sz w:val="30"/>
          <w:szCs w:val="30"/>
        </w:rPr>
      </w:pPr>
    </w:p>
    <w:p w14:paraId="039E06C5">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May we raise, instead of the shriek of misery, the hymn of triumph, Alleluia! salvation, and glory, and honour, and power, unto the Lord our God.</w:t>
      </w:r>
    </w:p>
    <w:p w14:paraId="1207AAF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愿我们发出的不是痛苦的尖叫，而是胜利的赞歌：哈利路亚！救恩、荣耀、尊贵、权柄都归给主我们的神。</w:t>
      </w:r>
    </w:p>
    <w:p w14:paraId="770C91B7">
      <w:pPr>
        <w:spacing w:before="7" w:line="331" w:lineRule="auto"/>
        <w:ind w:firstLine="223"/>
        <w:jc w:val="both"/>
        <w:rPr>
          <w:rFonts w:hint="eastAsia" w:ascii="微软雅黑" w:hAnsi="微软雅黑" w:eastAsia="微软雅黑" w:cs="微软雅黑"/>
          <w:spacing w:val="-2"/>
          <w:sz w:val="30"/>
          <w:szCs w:val="30"/>
        </w:rPr>
      </w:pPr>
    </w:p>
    <w:p w14:paraId="1CC51A6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Alleluia! or the Lord God omnipotent reigneth!</w:t>
      </w:r>
    </w:p>
    <w:p w14:paraId="0BDA6BD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哈利路亚！因为主我们的神，全能者作王了！</w:t>
      </w:r>
    </w:p>
    <w:p w14:paraId="42B5026F">
      <w:pPr>
        <w:spacing w:before="7" w:line="331" w:lineRule="auto"/>
        <w:ind w:firstLine="223"/>
        <w:jc w:val="both"/>
        <w:rPr>
          <w:rFonts w:hint="eastAsia" w:ascii="微软雅黑" w:hAnsi="微软雅黑" w:eastAsia="微软雅黑" w:cs="微软雅黑"/>
          <w:spacing w:val="-2"/>
          <w:sz w:val="30"/>
          <w:szCs w:val="30"/>
        </w:rPr>
      </w:pPr>
    </w:p>
    <w:p w14:paraId="74E2C6E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hail thee, Sovereign of our hearts; we abjure for ever all other lords who have had dominion over us, and declare from the heart, We have no king but Jesus!</w:t>
      </w:r>
    </w:p>
    <w:p w14:paraId="6DCD9DC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我们欢呼你，我们心中的主宰；我们永远发誓弃绝所有其他曾统治我们的主，并从心里宣告：除了耶稣，我们没有王！</w:t>
      </w:r>
    </w:p>
    <w:p w14:paraId="2B831A72">
      <w:pPr>
        <w:spacing w:before="7" w:line="331" w:lineRule="auto"/>
        <w:ind w:firstLine="223"/>
        <w:jc w:val="both"/>
        <w:rPr>
          <w:rFonts w:hint="eastAsia" w:ascii="微软雅黑" w:hAnsi="微软雅黑" w:eastAsia="微软雅黑" w:cs="微软雅黑"/>
          <w:spacing w:val="-2"/>
          <w:sz w:val="30"/>
          <w:szCs w:val="30"/>
        </w:rPr>
      </w:pPr>
    </w:p>
    <w:p w14:paraId="10227DE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Μονῳ τῳ Θεῳ δοξα .</w:t>
      </w:r>
    </w:p>
    <w:p w14:paraId="7E7D626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荣耀独归与神。</w:t>
      </w:r>
      <w:bookmarkStart w:id="0" w:name="_GoBack"/>
      <w:bookmarkEnd w:id="0"/>
    </w:p>
    <w:p w14:paraId="3EB4FF03">
      <w:pPr>
        <w:spacing w:before="7" w:line="331" w:lineRule="auto"/>
        <w:ind w:firstLine="223"/>
        <w:jc w:val="both"/>
        <w:rPr>
          <w:rFonts w:hint="eastAsia" w:ascii="微软雅黑" w:hAnsi="微软雅黑" w:eastAsia="微软雅黑" w:cs="微软雅黑"/>
          <w:spacing w:val="-2"/>
          <w:sz w:val="30"/>
          <w:szCs w:val="30"/>
        </w:rPr>
      </w:pPr>
    </w:p>
    <w:p w14:paraId="63FF9AA6">
      <w:pPr>
        <w:pStyle w:val="2"/>
        <w:bidi w:val="0"/>
        <w:jc w:val="center"/>
        <w:rPr>
          <w:rFonts w:hint="eastAsia"/>
        </w:rPr>
      </w:pPr>
      <w:r>
        <w:rPr>
          <w:rFonts w:hint="eastAsia"/>
        </w:rPr>
        <w:t>APPENDIX. Scripture References.</w:t>
      </w:r>
    </w:p>
    <w:p w14:paraId="14BA373D">
      <w:pPr>
        <w:pStyle w:val="2"/>
        <w:bidi w:val="0"/>
        <w:jc w:val="center"/>
        <w:rPr>
          <w:rFonts w:hint="eastAsia"/>
        </w:rPr>
      </w:pPr>
      <w:r>
        <w:rPr>
          <w:rFonts w:hint="eastAsia"/>
        </w:rPr>
        <w:t>附录。经文索引。</w:t>
      </w:r>
    </w:p>
    <w:p w14:paraId="1A6765CB">
      <w:pPr>
        <w:spacing w:before="7" w:line="331" w:lineRule="auto"/>
        <w:ind w:firstLine="223"/>
        <w:jc w:val="both"/>
        <w:rPr>
          <w:rFonts w:hint="eastAsia" w:ascii="微软雅黑" w:hAnsi="微软雅黑" w:eastAsia="微软雅黑" w:cs="微软雅黑"/>
          <w:spacing w:val="-2"/>
          <w:sz w:val="30"/>
          <w:szCs w:val="30"/>
        </w:rPr>
      </w:pPr>
    </w:p>
    <w:p w14:paraId="357246F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CHAP. I.</w:t>
      </w:r>
    </w:p>
    <w:p w14:paraId="7FE864E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第一章。</w:t>
      </w:r>
    </w:p>
    <w:p w14:paraId="51118390">
      <w:pPr>
        <w:spacing w:before="7" w:line="331" w:lineRule="auto"/>
        <w:ind w:firstLine="223"/>
        <w:jc w:val="both"/>
        <w:rPr>
          <w:rFonts w:hint="eastAsia" w:ascii="微软雅黑" w:hAnsi="微软雅黑" w:eastAsia="微软雅黑" w:cs="微软雅黑"/>
          <w:spacing w:val="-2"/>
          <w:sz w:val="30"/>
          <w:szCs w:val="30"/>
        </w:rPr>
      </w:pPr>
    </w:p>
    <w:p w14:paraId="0165B5B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Heb. 4:14; 10:12, 13; Zech. 9:9; Song 3:11; Isa. 33:17; Ps. 149:2;</w:t>
      </w:r>
    </w:p>
    <w:p w14:paraId="2FCAF0B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希伯来书 4:14; 10:12, 13; 撒迦利亚书 9:9; 雅歌 3:11; 以赛亚书 33:17; 诗篇 149:2;</w:t>
      </w:r>
    </w:p>
    <w:p w14:paraId="55E31FCA">
      <w:pPr>
        <w:spacing w:before="7" w:line="331" w:lineRule="auto"/>
        <w:ind w:firstLine="223"/>
        <w:jc w:val="both"/>
        <w:rPr>
          <w:rFonts w:hint="eastAsia" w:ascii="微软雅黑" w:hAnsi="微软雅黑" w:eastAsia="微软雅黑" w:cs="微软雅黑"/>
          <w:spacing w:val="-2"/>
          <w:sz w:val="30"/>
          <w:szCs w:val="30"/>
        </w:rPr>
      </w:pPr>
    </w:p>
    <w:p w14:paraId="4DB93EA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Isa. 6:5; Ps. 24:7; John 18:37; Rom. 7:21; Eph. 6:12; John 15:19; Heb. 2:15;</w:t>
      </w:r>
    </w:p>
    <w:p w14:paraId="6D8D5F6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以赛亚书 6:5; 诗篇 24:7; 约翰福音 18:37; 罗马书 7:21; 以弗所书 6:12; 约翰福音 15:19; 希伯来书 2:15;</w:t>
      </w:r>
    </w:p>
    <w:p w14:paraId="3E4D0089">
      <w:pPr>
        <w:spacing w:before="7" w:line="331" w:lineRule="auto"/>
        <w:ind w:firstLine="223"/>
        <w:jc w:val="both"/>
        <w:rPr>
          <w:rFonts w:hint="eastAsia" w:ascii="微软雅黑" w:hAnsi="微软雅黑" w:eastAsia="微软雅黑" w:cs="微软雅黑"/>
          <w:spacing w:val="-2"/>
          <w:sz w:val="30"/>
          <w:szCs w:val="30"/>
        </w:rPr>
      </w:pPr>
    </w:p>
    <w:p w14:paraId="0376F76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Isa. 34:5, 6; 63:1–4.</w:t>
      </w:r>
    </w:p>
    <w:p w14:paraId="6DB3BEE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以赛亚书 34:5, 6; 63:1–4.</w:t>
      </w:r>
    </w:p>
    <w:p w14:paraId="20913BF6">
      <w:pPr>
        <w:spacing w:before="7" w:line="331" w:lineRule="auto"/>
        <w:ind w:firstLine="223"/>
        <w:jc w:val="both"/>
        <w:rPr>
          <w:rFonts w:hint="eastAsia" w:ascii="微软雅黑" w:hAnsi="微软雅黑" w:eastAsia="微软雅黑" w:cs="微软雅黑"/>
          <w:spacing w:val="-2"/>
          <w:sz w:val="30"/>
          <w:szCs w:val="30"/>
        </w:rPr>
      </w:pPr>
    </w:p>
    <w:p w14:paraId="02ACAF9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CHAP. II.</w:t>
      </w:r>
    </w:p>
    <w:p w14:paraId="29262E3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第二章。</w:t>
      </w:r>
    </w:p>
    <w:p w14:paraId="4D0B856B">
      <w:pPr>
        <w:spacing w:before="7" w:line="331" w:lineRule="auto"/>
        <w:ind w:firstLine="223"/>
        <w:jc w:val="both"/>
        <w:rPr>
          <w:rFonts w:hint="eastAsia" w:ascii="微软雅黑" w:hAnsi="微软雅黑" w:eastAsia="微软雅黑" w:cs="微软雅黑"/>
          <w:spacing w:val="-2"/>
          <w:sz w:val="30"/>
          <w:szCs w:val="30"/>
        </w:rPr>
      </w:pPr>
    </w:p>
    <w:p w14:paraId="3A408BC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Ps. 110:4; Heb. 5:10; Heb. 7:2; Deut. 33:5; Jer. 30:9; Ezek. 34:23, 24; Hos. 3:5; Song 3:11; Gen. 3:15; Gen. 49:10; Num. 24:17; Ps. 2:6; Acts 4:25, 26; Ps. 45:1, 3, 6; Ps. 72; 89:19–24; 110:1–3; Isa. 9:6, 7; 11:1; Jer. 23:5, 6; Ezek. 37:24; Zech. 9:9, &amp;c; Acts 2:36; Isa. 55:4; Isa. 33:22; Mic. 5:2; John 18:33, 37; Ps. 21:3; Phil. 2:9, 10; Luke 1:31–33; Rev. 5:11, 12; Matt. 2:2; John 1:49; 1 Tim. 1:17; John 12:13; Matt. 27:29; John 19:19; Acts 3:15; Rev. 15:3; 17:14; 19:16; Ps. 45:5, 6; Rev. 3:1, 2; Ps. 21:3; 8:5; 132:18; Mal. 3:16; Ps. 45:6; 110:2; 2:9; Rom. 7:12; 1 Cor. 9:21; Deut. 33:2; Luke 2:13, 14; Matt. 4:11; Ps. 68:17, 18; Dan. 7:10; Jude 14; Ps. 104:4; Heb. 1:14; 2 Cor. 5:20; 1 Cor. 4:1; Ps. 45:11; 96:8, 9; Deut. 32:39.</w:t>
      </w:r>
    </w:p>
    <w:p w14:paraId="10D8AACE">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诗篇 110:4; 希伯来书 5:10; 希伯来书 7:2; 申命记 33:5; 耶利米书 30:9; 以西结书 34:23, 24; 何西阿书 3:5; 雅歌 3:11; 创世记 3:15; 创世记 49:10; 民数记 24:17; 诗篇 2:6; 使徒行传 4:25, 26; 诗篇 45:1, 3, 6; 诗篇 72; 89:19–24; 110:1–3; 以赛亚书 9:6, 7; 11:1; 耶利米书 23:5, 6; 以西结书 37:24; 撒迦利亚书 9:9 等; 使徒行传 2:36; 以赛亚书 55:4; 以赛亚书 33:22; 弥迦书 5:2; 约翰福音 18:33, 37; 诗篇 21:3; 腓立比书 2:9, 10; 路加福音 1:31–33; 启示录 5:11, 12; 马太福音 2:2; 约翰福音 1:49; 提摩太前书 1:17; 约翰福音 12:13; 马太福音 27:29; 约翰福音 19:19; 使徒行传 3:15; 启示录 15:3; 17:14; 19:16; 诗篇 45:5, 6; 启示录 3:1, 2; 诗篇 21:3; 8:5; 132:18; 玛拉基书 3:16; 诗篇 45:6; 110:2; 2:9; 罗马书 7:12; 哥林多前书 9:21; 申命记 33:2; 路加福音 2:13, 14; 马太福音 4:11; 诗篇 68:17, 18; 但以理书 7:10; 犹大书 14; 诗篇 104:4; 希伯来书 1:14; 哥林多后书 5:20; 哥林多前书 4:1; 诗篇 45:11; 96:8, 9; 申命记 32:39.</w:t>
      </w:r>
    </w:p>
    <w:p w14:paraId="5A1EDB84">
      <w:pPr>
        <w:spacing w:before="7" w:line="331" w:lineRule="auto"/>
        <w:ind w:firstLine="223"/>
        <w:jc w:val="both"/>
        <w:rPr>
          <w:rFonts w:hint="eastAsia" w:ascii="微软雅黑" w:hAnsi="微软雅黑" w:eastAsia="微软雅黑" w:cs="微软雅黑"/>
          <w:spacing w:val="-2"/>
          <w:sz w:val="30"/>
          <w:szCs w:val="30"/>
        </w:rPr>
      </w:pPr>
    </w:p>
    <w:p w14:paraId="2572345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CHAP. III.</w:t>
      </w:r>
    </w:p>
    <w:p w14:paraId="2BF734F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第三章。</w:t>
      </w:r>
    </w:p>
    <w:p w14:paraId="742569F8">
      <w:pPr>
        <w:spacing w:before="7" w:line="331" w:lineRule="auto"/>
        <w:ind w:firstLine="223"/>
        <w:jc w:val="both"/>
        <w:rPr>
          <w:rFonts w:hint="eastAsia" w:ascii="微软雅黑" w:hAnsi="微软雅黑" w:eastAsia="微软雅黑" w:cs="微软雅黑"/>
          <w:spacing w:val="-2"/>
          <w:sz w:val="30"/>
          <w:szCs w:val="30"/>
        </w:rPr>
      </w:pPr>
    </w:p>
    <w:p w14:paraId="0169F71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Judg. 8:18; Eccl. 10:16, 17; John 5:18; Acts 9:20; 8:37; Rom. 8:32; John 1:14; Luke 1:32; Deut. 17:15; Luke 1:31; 2 Sam. 19:42; John 21:17; 2:25; Rev. 2:23; 1 Sam. 12:2, 3; Prov. 20:28; Ps. 71:4, 6, 7, 12, 13.</w:t>
      </w:r>
    </w:p>
    <w:p w14:paraId="2A4AB30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士师记 8:18; 传道书 10:16, 17; 约翰福音 5:18; 使徒行传 9:20; 8:37; 罗马书 8:32; 约翰福音 1:14; 路加福音 1:32; 申命记 17:15; 路加福音 1:31; 撒母耳记下 19:42; 约翰福音 21:17; 2:25; 启示录 2:23; 撒母耳记上 12:2, 3; 箴言 20:28; 诗篇 71:4, 6, 7, 12, 13.</w:t>
      </w:r>
    </w:p>
    <w:p w14:paraId="5E5F5795">
      <w:pPr>
        <w:spacing w:before="7" w:line="331" w:lineRule="auto"/>
        <w:ind w:firstLine="223"/>
        <w:jc w:val="both"/>
        <w:rPr>
          <w:rFonts w:hint="eastAsia" w:ascii="微软雅黑" w:hAnsi="微软雅黑" w:eastAsia="微软雅黑" w:cs="微软雅黑"/>
          <w:spacing w:val="-2"/>
          <w:sz w:val="30"/>
          <w:szCs w:val="30"/>
        </w:rPr>
      </w:pPr>
    </w:p>
    <w:p w14:paraId="0A9CC98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CHAP. IV.</w:t>
      </w:r>
    </w:p>
    <w:p w14:paraId="632C353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第四章。</w:t>
      </w:r>
    </w:p>
    <w:p w14:paraId="5550065C">
      <w:pPr>
        <w:spacing w:before="7" w:line="331" w:lineRule="auto"/>
        <w:ind w:firstLine="223"/>
        <w:jc w:val="both"/>
        <w:rPr>
          <w:rFonts w:hint="eastAsia" w:ascii="微软雅黑" w:hAnsi="微软雅黑" w:eastAsia="微软雅黑" w:cs="微软雅黑"/>
          <w:spacing w:val="-2"/>
          <w:sz w:val="30"/>
          <w:szCs w:val="30"/>
        </w:rPr>
      </w:pPr>
    </w:p>
    <w:p w14:paraId="6EF479C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Ps. 2:6; Luke 22:29; John 5:26, 27; Ps. 89:3, 4; Ps. 2:6, 7; Prov. 8:23; Mic. 5:2; Judg. 9:8, 15; 1 Sam. 15:1; 16:3; 2 Sam. 2:7; 1 Kings 19:15; Ps. 2:6; 45:7; 89:20; 132:17; Acts 4:27; 10:38; Phil. 2:8–10; Matt. 2:2; John 2:3–5.</w:t>
      </w:r>
    </w:p>
    <w:p w14:paraId="13865466">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诗篇 2:6; 路加福音 22:29; 约翰福音 5:26, 27; 诗篇 89:3, 4; 诗篇 2:6, 7; 箴言 8:23; 弥迦书 5:2; 士师记 9:8, 15; 撒母耳记上 15:1; 16:3; 撒母耳记下 2:7; 列王纪上 19:15; 诗篇 2:6; 45:7; 89:20; 132:17; 使徒行传 4:27; 10:38; 腓立比书 2:8–10; 马太福音 2:2; 约翰福音 2:3–5.</w:t>
      </w:r>
    </w:p>
    <w:p w14:paraId="78EE10CF">
      <w:pPr>
        <w:spacing w:before="7" w:line="331" w:lineRule="auto"/>
        <w:ind w:firstLine="223"/>
        <w:jc w:val="both"/>
        <w:rPr>
          <w:rFonts w:hint="eastAsia" w:ascii="微软雅黑" w:hAnsi="微软雅黑" w:eastAsia="微软雅黑" w:cs="微软雅黑"/>
          <w:spacing w:val="-2"/>
          <w:sz w:val="30"/>
          <w:szCs w:val="30"/>
        </w:rPr>
      </w:pPr>
    </w:p>
    <w:p w14:paraId="5B76747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CHAP. V.</w:t>
      </w:r>
    </w:p>
    <w:p w14:paraId="4511021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第五章。</w:t>
      </w:r>
    </w:p>
    <w:p w14:paraId="4D1DA285">
      <w:pPr>
        <w:spacing w:before="7" w:line="331" w:lineRule="auto"/>
        <w:ind w:firstLine="223"/>
        <w:jc w:val="both"/>
        <w:rPr>
          <w:rFonts w:hint="eastAsia" w:ascii="微软雅黑" w:hAnsi="微软雅黑" w:eastAsia="微软雅黑" w:cs="微软雅黑"/>
          <w:spacing w:val="-2"/>
          <w:sz w:val="30"/>
          <w:szCs w:val="30"/>
        </w:rPr>
      </w:pPr>
    </w:p>
    <w:p w14:paraId="2FF365E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Matt. 28:18; 1 Cor. 15:27; Eph. 1:22.</w:t>
      </w:r>
    </w:p>
    <w:p w14:paraId="08DCD45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马太福音 28:18; 哥林多前书 15:27; 以弗所书 1:22.</w:t>
      </w:r>
    </w:p>
    <w:p w14:paraId="308C0865">
      <w:pPr>
        <w:spacing w:before="7" w:line="331" w:lineRule="auto"/>
        <w:ind w:firstLine="223"/>
        <w:jc w:val="both"/>
        <w:rPr>
          <w:rFonts w:hint="eastAsia" w:ascii="微软雅黑" w:hAnsi="微软雅黑" w:eastAsia="微软雅黑" w:cs="微软雅黑"/>
          <w:spacing w:val="-2"/>
          <w:sz w:val="30"/>
          <w:szCs w:val="30"/>
        </w:rPr>
      </w:pPr>
    </w:p>
    <w:p w14:paraId="144C881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CHAP. VI.</w:t>
      </w:r>
    </w:p>
    <w:p w14:paraId="04BA2CE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第六章。</w:t>
      </w:r>
    </w:p>
    <w:p w14:paraId="0F7C9629">
      <w:pPr>
        <w:spacing w:before="7" w:line="331" w:lineRule="auto"/>
        <w:ind w:firstLine="223"/>
        <w:jc w:val="both"/>
        <w:rPr>
          <w:rFonts w:hint="eastAsia" w:ascii="微软雅黑" w:hAnsi="微软雅黑" w:eastAsia="微软雅黑" w:cs="微软雅黑"/>
          <w:spacing w:val="-2"/>
          <w:sz w:val="30"/>
          <w:szCs w:val="30"/>
        </w:rPr>
      </w:pPr>
    </w:p>
    <w:p w14:paraId="2E879D8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Matt. 11:27; Matt. 28:18; Acts 10:36; Eph. 1:22; Col. 2:10; 1 Cor. 15:27; Heb. 2:6–8; Matt. 21:15, 16; Ps. 8:6–8; Heb. 2:6–9; Paradise Lost, book ix; Ps. 75:3; Hos. 2:18; Eph. 1:21; 1 Pet. 3:22; Isa. 6:1, 2; Heb. 1:6; Rev. 5:1, 12; Gal. 3:19; Luke 2:13, 14; Heb. 1:14; Eccl. 5:6; 1 Cor. 11:10; 1 Tim. 5:21; Rev. 1:1; Ps. 91:10–12; Gen. 19:15; Dan. 6:22; 2 Kings 19:35. See also Zech. 1:8–11; Dan. 10:13; 11:1; Luke 16:22; Matt. 24:31; 1 John 3:8; 1 Pet. 5:8; Rev. 2:10; Rev. 12:9, 10; Rev. 12:12; 16:13, 14; Matt. 8:28; Luke 10:17, 18; Col. 2:15; John 19:11; Rev. 20:10; John 17:2; Luke 3:6, &amp;c; Isa. 51:22, 23; Ps. 110:2; Ps. 2:8; 18:43; Ps. 2:10–12; Rom. 14:9; Rev. 1:18; 3:7; Ezek. 1:26; Rev. 3:21; 22:3; Gen. 18:23; Isa. 65:8; Matt. 6:25, 33; 6:11; Isa. 33:16; 1 Tim. 4:8.</w:t>
      </w:r>
    </w:p>
    <w:p w14:paraId="104729C4">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马太福音 11:27; 马太福音 28:18; 使徒行传 10:36; 以弗所书 1:22; 歌罗西书 2:10; 哥林多前书 15:27; 希伯来书 2:6–8; 马太福音 21:15, 16; 诗篇 8:6–8; 希伯来书 2:6–9; 失乐园，第九卷; 诗篇 75:3; 何西阿书 2:18; 以弗所书 1:21; 彼得前书 3:22; 以赛亚书 6:1, 2; 希伯来书 1:6; 启示录 5:1, 12; 加拉太书 3:19; 路加福音 2:13, 14; 希伯来书 1:14; 传道书 5:6; 哥林多前书 11:10; 提摩太前书 5:21; 启示录 1:1; 诗篇 91:10–12; 创世记 19:15; 但以理书 6:22; 列王纪下 19:35. 另见 撒迦利亚书 1:8–11; 但以理书 10:13; 11:1; 路加福音 16:22; 马太福音 24:31; 约翰一书 3:8; 彼得前书 5:8; 启示录 2:10; 启示录 12:9, 10; 启示录 12:12; 16:13, 14; 马太福音 8:28; 路加福音 10:17, 18; 歌罗西书 2:15; 约翰福音 19:11; 启示录 20:10; 约翰福音 17:2; 路加福音 3:6, 等; 以赛亚书 51:22, 23; 诗篇 110:2; 诗篇 2:8; 18:43; 诗篇 2:10–12; 罗马书 14:9; 启示录 1:18; 3:7; 以西结书 1:26; 启示录 3:21; 22:3; 创世记 18:23; 以赛亚书 65:8; 马太福音 6:25, 33; 6:11; 以赛亚书 33:16; 提摩太前书 4:8.</w:t>
      </w:r>
    </w:p>
    <w:p w14:paraId="5DF8F788">
      <w:pPr>
        <w:spacing w:before="7" w:line="331" w:lineRule="auto"/>
        <w:ind w:firstLine="223"/>
        <w:jc w:val="both"/>
        <w:rPr>
          <w:rFonts w:hint="eastAsia" w:ascii="微软雅黑" w:hAnsi="微软雅黑" w:eastAsia="微软雅黑" w:cs="微软雅黑"/>
          <w:spacing w:val="-2"/>
          <w:sz w:val="30"/>
          <w:szCs w:val="30"/>
        </w:rPr>
      </w:pPr>
    </w:p>
    <w:p w14:paraId="527BE1B3">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CHAP. VII.</w:t>
      </w:r>
    </w:p>
    <w:p w14:paraId="37F6A44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第七章。</w:t>
      </w:r>
    </w:p>
    <w:p w14:paraId="393D7E41">
      <w:pPr>
        <w:spacing w:before="7" w:line="331" w:lineRule="auto"/>
        <w:ind w:firstLine="223"/>
        <w:jc w:val="both"/>
        <w:rPr>
          <w:rFonts w:hint="eastAsia" w:ascii="微软雅黑" w:hAnsi="微软雅黑" w:eastAsia="微软雅黑" w:cs="微软雅黑"/>
          <w:spacing w:val="-2"/>
          <w:sz w:val="30"/>
          <w:szCs w:val="30"/>
        </w:rPr>
      </w:pPr>
    </w:p>
    <w:p w14:paraId="47C63012">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Ps. 2:6; Zech. 9:9; Luke 1:33; Eph. 5:23; Col. 1:18; Heb. 3:6; Rev. 15:3; Acts 7:38; Acts 2:47; Acts 8:3; Rom. 16:23; 1 Cor. 12:28; Gal. 3:17; Gal. 3:19; Acts 14:23; Heb. 5:4, 5; Rom. 10:15; Jer. 23:32; Eph. 4:16; Gal. 3:17; Gal. 3:14, 16, 28, 29; Matt. 23:8, 9; Acts 9:27; 1 Cor. 1:2; Acts 19:5; Matt. 28:20; 1 Cor. 5:4; Eph. 4:4, 5; 1 Cor. 10:17; 1 Cor. 10:16, 17; Isa. 43:21; Eph. 1:5, 6; 1 Pet. 2:9; 1 Tim. 3:15; Acts 7:38; Isa. 2:3; 1 Thess. 5:12; 1 Tim. 5:17; Heb. 13:17; Matt. 18:17; 1 Tim. 5:20; Tit. 3:10; Acts 8:36, 37; 1 John 3:14, 19–21; Eph. 4:11, 12; 1 Cor. 12:28; 1 Tim. 5:17; Acts 14:23; Rom. 12:8; 1 Cor. 12:28; 1 Tim. 5:17; Jer. 23:32; Rom. 10:15; Heb. 5:4, 5; Heb. 6:1, 2; Ps. 45:3–5; Mic. 7:8; Rom. 8:35, 37; Dan. 2:35; Ps. 72:8, 11, 17, 19; Isa. 2:2; 11:9.</w:t>
      </w:r>
    </w:p>
    <w:p w14:paraId="4E29A41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诗篇 2:6; 撒迦利亚书 9:9; 路加福音 1:33; 以弗所书 5:23; 歌罗西书 1:18; 希伯来书 3:6; 启示录 15:3; 使徒行传 7:38; 使徒行传 2:47; 使徒行传 8:3; 罗马书 16:23; 哥林多前书 12:28; 加拉太书 3:17; 加拉太书 3:19; 使徒行传 14:23; 希伯来书 5:4, 5; 罗马书 10:15; 耶利米书 23:32; 以弗所书 4:16; 加拉太书 3:17; 加拉太书 3:14, 16, 28, 29; 马太福音 23:8, 9; 使徒行传 9:27; 哥林多前书 1:2; 使徒行传 19:5; 马太福音 28:20; 哥林多前书 5:4; 以弗所书 4:4, 5; 哥林多前书 10:17; 哥林多前书 10:16, 17; 以赛亚书 43:21; 以弗所书 1:5, 6; 彼得前书 2:9; 提摩太前书 3:15; 使徒行传 7:38; 以赛亚书 2:3; 帖撒罗尼迦前书 5:12; 提摩太前书 5:17; 希伯来书 13:17; 马太福音 18:17; 提摩太前书 5:20; 提多书 3:10; 使徒行传 8:36, 37; 约翰一书 3:14, 19–21; 以弗所书 4:11, 12; 哥林多前书 12:28; 提摩太前书 5:17; 使徒行传 14:23; 罗马书 12:8; 哥林多前书 12:28; 提摩太前书 5:17; 耶利米书 23:32; 罗马书 10:15; 希伯来书 5:4, 5; 希伯来书 6:1, 2; 诗篇 45:3–5; 弥迦书 7:8; 罗马书 8:35, 37; 但以理书 2:35; 诗篇 72:8, 11, 17, 19; 以赛亚书 2:2; 11:9.</w:t>
      </w:r>
    </w:p>
    <w:p w14:paraId="073E2945">
      <w:pPr>
        <w:spacing w:before="7" w:line="331" w:lineRule="auto"/>
        <w:ind w:firstLine="223"/>
        <w:jc w:val="both"/>
        <w:rPr>
          <w:rFonts w:hint="eastAsia" w:ascii="微软雅黑" w:hAnsi="微软雅黑" w:eastAsia="微软雅黑" w:cs="微软雅黑"/>
          <w:spacing w:val="-2"/>
          <w:sz w:val="30"/>
          <w:szCs w:val="30"/>
        </w:rPr>
      </w:pPr>
    </w:p>
    <w:p w14:paraId="1B8C33FC">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CHAP. VIII.</w:t>
      </w:r>
    </w:p>
    <w:p w14:paraId="265577F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第八章。</w:t>
      </w:r>
    </w:p>
    <w:p w14:paraId="04BB3845">
      <w:pPr>
        <w:spacing w:before="7" w:line="331" w:lineRule="auto"/>
        <w:ind w:firstLine="223"/>
        <w:jc w:val="both"/>
        <w:rPr>
          <w:rFonts w:hint="eastAsia" w:ascii="微软雅黑" w:hAnsi="微软雅黑" w:eastAsia="微软雅黑" w:cs="微软雅黑"/>
          <w:spacing w:val="-2"/>
          <w:sz w:val="30"/>
          <w:szCs w:val="30"/>
        </w:rPr>
      </w:pPr>
    </w:p>
    <w:p w14:paraId="2CB81E1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Ps. 2:10–12; Acts 4:25; 13:33; Heb. 1:5–5:5; Rev. 2:27; 1 Sam. 10:1; Ps. 47:2, 3, 8, 9; Ps. 72:10, 11, 17; Isa. 49:22, 23; Isa. 60:11, 12, 16; Ezek. 45:17; Dan. 7:13, 14; Rev. 11:15; Rev. 21:24, 26; Ps. 22:28; Ps. 89:27; Jer. 10:6, 7; Rev. 1:5; Rev. 17:14; 19:16; Rom. 13:2; 1 Pet. 2:13; Prov. 8:15, 16; Deut. 1:16, 17; 16:18; 2 Sam. 23:3; Ps. 2:10, 11; 82:2–4; Rom. 13:3, 4; Rev. 17:12, 13; Rev. 8:5; Ps. 2:5; 110:5, 6; Is. 60:12; 63:1–4; Dan. 2:44; Rev. 2:26, 27; 6:15, 16; 19:15; Rev. 3:7, 8; 1 Cor. 16:9; Ps. 43:1; Isa. 10:6; Ezek. 2:3; Deut. 4:5, 6, 8; Deut. 17:18–20; Josh. 1:8; 1 Kings 2:1–3; Deut. 1:13; 17:14, 15; Eccl. 10:16; Exod. 18:21; Deut. 1:13; Exod. 18:21; 2 Sam. 23:3; Prov. 20:28, 31:4, 5; Deut. 17:15; Exod. 18:21; 2 Sam. 23:3; Neh. 7:2; Rom. 13:1–7; Neh. 9:1–13; Deut. 29:10–15; Josh. 24:25; 2 Kings 11:17, 20; Ps. 76:11; 2 Kings 23:1–3; Isa. 44:3–5; Isa. 19:18, 20; Isa. 62:4.</w:t>
      </w:r>
    </w:p>
    <w:p w14:paraId="5EAE535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诗篇 2:10–12; 使徒行传 4:25; 13:33; 希伯来书 1:5–5:5; 启示录 2:27; 撒母耳记上 10:1; 诗篇 47:2, 3, 8, 9; 诗篇 72:10, 11, 17; 以赛亚书 49:22, 23; 以赛亚书 60:11, 12, 16; 以西结书 45:17; 但以理书 7:13, 14; 启示录 11:15; 启示录 21:24, 26; 诗篇 22:28; 诗篇 89:27; 耶利米书 10:6, 7; 启示录 1:5; 启示录 17:14; 19:16; 罗马书 13:2; 彼得前书 2:13; 箴言 8:15, 16; 申命记 1:16, 17; 16:18; 撒母耳记下 23:3; 诗篇 2:10, 11; 82:2–4; 罗马书 13:3, 4; 启示录 17:12, 13; 启示录 8:5; 诗篇 2:5; 110:5, 6; 以赛亚书 60:12; 63:1–4; 但以理书 2:44; 启示录 2:26, 27; 6:15, 16; 19:15; 启示录 3:7, 8; 哥林多前书 16:9; 诗篇 43:1; 以赛亚书 10:6; 以西结书 2:3; 申命记 4:5, 6, 8; 申命记 17:18–20; 约书亚记 1:8; 列王纪上 2:1–3; 申命记 1:13; 17:14, 15; 传道书 10:16; 出埃及记 18:21; 申命记 1:13; 出埃及记 18:21; 撒母耳记下 23:3; 箴言 20:28, 31:4, 5; 申命记 17:15; 出埃及记 18:21; 撒母耳记下 23:3; 尼希米记 7:2; 罗马书 13:1–7; 尼希米记 9:1–13; 申命记 29:10–15; 约书亚记 24:25; 列王纪下 11:17, 20; 诗篇 76:11; 列王纪下 23:1–3; 以赛亚书 44:3–5; 以赛亚书 19:18, 20; 以赛亚书 62:4.</w:t>
      </w:r>
    </w:p>
    <w:p w14:paraId="7E192E4C">
      <w:pPr>
        <w:spacing w:before="7" w:line="331" w:lineRule="auto"/>
        <w:ind w:firstLine="223"/>
        <w:jc w:val="both"/>
        <w:rPr>
          <w:rFonts w:hint="eastAsia" w:ascii="微软雅黑" w:hAnsi="微软雅黑" w:eastAsia="微软雅黑" w:cs="微软雅黑"/>
          <w:spacing w:val="-2"/>
          <w:sz w:val="30"/>
          <w:szCs w:val="30"/>
        </w:rPr>
      </w:pPr>
    </w:p>
    <w:p w14:paraId="327421E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CHAP. IX.</w:t>
      </w:r>
    </w:p>
    <w:p w14:paraId="48C000EA">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第九章。</w:t>
      </w:r>
    </w:p>
    <w:p w14:paraId="456DC5B2">
      <w:pPr>
        <w:spacing w:before="7" w:line="331" w:lineRule="auto"/>
        <w:ind w:firstLine="223"/>
        <w:jc w:val="both"/>
        <w:rPr>
          <w:rFonts w:hint="eastAsia" w:ascii="微软雅黑" w:hAnsi="微软雅黑" w:eastAsia="微软雅黑" w:cs="微软雅黑"/>
          <w:spacing w:val="-2"/>
          <w:sz w:val="30"/>
          <w:szCs w:val="30"/>
        </w:rPr>
      </w:pPr>
    </w:p>
    <w:p w14:paraId="49CFDA3F">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Gen. 14:18; Heb. 7:1; Zech. 4:14; Deut. 4:7, 8; 28:10; 29:24; 32:27; Ezra 1:1–4; Ezra 6:8–12; Ezra 7:12–20; Rom. 13:4; Prov. 20:26, 28; 1 Pet. 2:14; Rom. 13:3; 2 Chron. 14:2–5; Job 31:26–28; Num. 18:26; 1 Sam. 8:15; 2 Chron. 31:4, 5; Neh. 10:32; 13:10; 2 Cor. 2:7, 9; Ps. 72:10, 15; Isa. 60:3, 6, 9.</w:t>
      </w:r>
    </w:p>
    <w:p w14:paraId="20F3D9F9">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创世记 14:18; 希伯来书 7:1; 撒迦利亚书 4:14; 申命记 4:7, 8; 28:10; 29:24; 32:27; 以斯拉记 1:1–4; 以斯拉记 6:8–12; 以斯拉记 7:12–20; 罗马书 13:4; 箴言 20:26, 28; 彼得前书 2:14; 罗马书 13:3; 历代志下 14:2–5; 约伯记 31:26–28; 民数记 18:26; 撒母耳记上 8:15; 历代志下 31:4, 5; 尼希米记 10:32; 13:10; 哥林多后书 2:7, 9; 诗篇 72:10, 15; 以赛亚书 60:3, 6, 9.</w:t>
      </w:r>
    </w:p>
    <w:p w14:paraId="4D14ACED">
      <w:pPr>
        <w:spacing w:before="7" w:line="331" w:lineRule="auto"/>
        <w:ind w:firstLine="223"/>
        <w:jc w:val="both"/>
        <w:rPr>
          <w:rFonts w:hint="eastAsia" w:ascii="微软雅黑" w:hAnsi="微软雅黑" w:eastAsia="微软雅黑" w:cs="微软雅黑"/>
          <w:spacing w:val="-2"/>
          <w:sz w:val="30"/>
          <w:szCs w:val="30"/>
        </w:rPr>
      </w:pPr>
    </w:p>
    <w:p w14:paraId="2119243B">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CHAP. X.</w:t>
      </w:r>
    </w:p>
    <w:p w14:paraId="48A01B70">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第十章。</w:t>
      </w:r>
    </w:p>
    <w:p w14:paraId="20F1B514">
      <w:pPr>
        <w:spacing w:before="7" w:line="331" w:lineRule="auto"/>
        <w:ind w:firstLine="223"/>
        <w:jc w:val="both"/>
        <w:rPr>
          <w:rFonts w:hint="eastAsia" w:ascii="微软雅黑" w:hAnsi="微软雅黑" w:eastAsia="微软雅黑" w:cs="微软雅黑"/>
          <w:spacing w:val="-2"/>
          <w:sz w:val="30"/>
          <w:szCs w:val="30"/>
        </w:rPr>
      </w:pPr>
    </w:p>
    <w:p w14:paraId="4A316B88">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1 Cor. 15:24; 1 Cor. 15:24–28; Mark 4:29; Ps. 45:6, 72:17, 145:13; Isa. 9:7; Dan. 2:44, 7:14; Luke 1:33; 2 Pet. 1:11; Rev. 11:15; Ps. 24:7–10; 1 Cor. 2:8; James 2:1; Acts 7:2; Jude 25; Rom. 8:35, 38, 39; Rev. 7:15; 22:3; Matt. 19:28; Rom. 5:17; 2 Tim. 2:12; Rev. 22:5, 3:21; Rev. 7:17, 22:1; Jude 25; Rev. 1:5, 5:13.</w:t>
      </w:r>
    </w:p>
    <w:p w14:paraId="5B2A9BFD">
      <w:pPr>
        <w:spacing w:before="7" w:line="331" w:lineRule="auto"/>
        <w:ind w:firstLine="223"/>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哥林多前书 15:24; 哥林多前书 15:24–28; 马可福音 4:29; 诗篇 45:6, 72:17, 145:13; 以赛亚书 9:7; 但以理书 2:44, 7:14; 路加福音 1:33; 彼得后书 1:11; 启示录 11:15; 诗篇 24:7–10; 哥林多前书 2:8; 雅各书 2:1; 使徒行传 7:2; 犹大书 25; 罗马书 8:35, 38, 39; 启示录 7:15; 22:3; 马太福音 19:28; 罗马书 5:17; 提摩太后书 2:12; 启示录 22:5, 3:21; 启示录 7:17, 22:1; 犹大书 25; 启示录 1:5, 5:13.</w:t>
      </w:r>
    </w:p>
    <w:p w14:paraId="4C459C9F">
      <w:pPr>
        <w:spacing w:before="86" w:line="309" w:lineRule="auto"/>
        <w:ind w:firstLine="30"/>
        <w:rPr>
          <w:rFonts w:ascii="Times New Roman" w:hAnsi="Times New Roman" w:eastAsia="Times New Roman" w:cs="Times New Roman"/>
          <w:sz w:val="30"/>
          <w:szCs w:val="30"/>
        </w:rPr>
      </w:pPr>
    </w:p>
    <w:sectPr>
      <w:pgSz w:w="12240" w:h="15840"/>
      <w:pgMar w:top="400" w:right="1539" w:bottom="400" w:left="154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C81A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E972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73535EE"/>
    <w:rsid w:val="7D7E67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1044</Pages>
  <Words>7584</Words>
  <Characters>18673</Characters>
  <TotalTime>1</TotalTime>
  <ScaleCrop>false</ScaleCrop>
  <LinksUpToDate>false</LinksUpToDate>
  <CharactersWithSpaces>21424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2025-04-23T16:07:00Z</dcterms:created>
  <dc:creator>pc</dc:creator>
  <cp:lastModifiedBy>Gd一生戊卉</cp:lastModifiedBy>
  <dcterms:modified xsi:type="dcterms:W3CDTF">2025-12-25T07:56:58Z</dcterms:modified>
  <dc:title>Messiah the Prince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2025-12-18T09:54:06Z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716E6980D23A4A2498C4F9AE5143ABD1_13</vt:lpwstr>
  </property>
</Properties>
</file>