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5FF92F">
      <w:pPr>
        <w:spacing w:line="15827" w:lineRule="exact"/>
        <w:jc w:val="center"/>
        <w:rPr>
          <w:rFonts w:hint="eastAsia" w:eastAsia="宋体"/>
          <w:lang w:eastAsia="zh-CN"/>
        </w:rPr>
      </w:pPr>
      <w:bookmarkStart w:id="0" w:name="_GoBack"/>
      <w:r>
        <w:rPr>
          <w:rFonts w:hint="eastAsia" w:eastAsia="宋体"/>
          <w:lang w:eastAsia="zh-CN"/>
        </w:rPr>
        <w:drawing>
          <wp:inline distT="0" distB="0" distL="114300" distR="114300">
            <wp:extent cx="5372100" cy="8006080"/>
            <wp:effectExtent l="0" t="0" r="0" b="7620"/>
            <wp:docPr id="2" name="图片 2" descr="dutiesfellowship800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utiesfellowship800 (1)"/>
                    <pic:cNvPicPr>
                      <a:picLocks noChangeAspect="1"/>
                    </pic:cNvPicPr>
                  </pic:nvPicPr>
                  <pic:blipFill>
                    <a:blip r:embed="rId10"/>
                    <a:stretch>
                      <a:fillRect/>
                    </a:stretch>
                  </pic:blipFill>
                  <pic:spPr>
                    <a:xfrm>
                      <a:off x="0" y="0"/>
                      <a:ext cx="5372100" cy="8006080"/>
                    </a:xfrm>
                    <a:prstGeom prst="rect">
                      <a:avLst/>
                    </a:prstGeom>
                  </pic:spPr>
                </pic:pic>
              </a:graphicData>
            </a:graphic>
          </wp:inline>
        </w:drawing>
      </w:r>
      <w:bookmarkEnd w:id="0"/>
    </w:p>
    <w:p w14:paraId="71C4C6EE">
      <w:pPr>
        <w:spacing w:line="15827" w:lineRule="exact"/>
        <w:sectPr>
          <w:headerReference r:id="rId5" w:type="default"/>
          <w:footerReference r:id="rId6" w:type="default"/>
          <w:pgSz w:w="12240" w:h="15840"/>
          <w:pgMar w:top="1" w:right="0" w:bottom="1" w:left="0" w:header="0" w:footer="0" w:gutter="0"/>
          <w:cols w:space="720" w:num="1"/>
        </w:sectPr>
      </w:pPr>
    </w:p>
    <w:p w14:paraId="6CCCBEBA">
      <w:pPr>
        <w:spacing w:line="258" w:lineRule="auto"/>
        <w:rPr>
          <w:rFonts w:ascii="Arial"/>
          <w:sz w:val="21"/>
        </w:rPr>
      </w:pPr>
    </w:p>
    <w:p w14:paraId="611B0591">
      <w:pPr>
        <w:spacing w:line="258" w:lineRule="auto"/>
        <w:rPr>
          <w:rFonts w:ascii="Arial"/>
          <w:sz w:val="21"/>
        </w:rPr>
      </w:pPr>
    </w:p>
    <w:p w14:paraId="142E8B4C">
      <w:pPr>
        <w:spacing w:line="258" w:lineRule="auto"/>
        <w:rPr>
          <w:rFonts w:ascii="Arial"/>
          <w:sz w:val="21"/>
        </w:rPr>
      </w:pPr>
    </w:p>
    <w:p w14:paraId="50A0631A">
      <w:pPr>
        <w:spacing w:line="259" w:lineRule="auto"/>
        <w:rPr>
          <w:rFonts w:ascii="Arial"/>
          <w:sz w:val="21"/>
        </w:rPr>
      </w:pPr>
    </w:p>
    <w:p w14:paraId="7B5879FD">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2885055" cy="4619625"/>
                    </a:xfrm>
                    <a:prstGeom prst="rect">
                      <a:avLst/>
                    </a:prstGeom>
                  </pic:spPr>
                </pic:pic>
              </a:graphicData>
            </a:graphic>
          </wp:inline>
        </w:drawing>
      </w:r>
    </w:p>
    <w:p w14:paraId="25361498">
      <w:pPr>
        <w:spacing w:line="7275" w:lineRule="exact"/>
        <w:sectPr>
          <w:pgSz w:w="12240" w:h="15840"/>
          <w:pgMar w:top="400" w:right="1836" w:bottom="400" w:left="1836" w:header="0" w:footer="0" w:gutter="0"/>
          <w:cols w:space="720" w:num="1"/>
        </w:sectPr>
      </w:pPr>
    </w:p>
    <w:p w14:paraId="2EFCE290">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说明：</w:t>
      </w:r>
    </w:p>
    <w:p w14:paraId="5EEEF5BE">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1、以下文字使用人工智能（claude)翻译，请以原文为准。</w:t>
      </w:r>
    </w:p>
    <w:p w14:paraId="33A36C95">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2、原文和翻译都可以免费使用，转发，传阅，复制，但不能商用，若商用，只能收回成本费。</w:t>
      </w:r>
    </w:p>
    <w:p w14:paraId="14B16EB4">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3、若有更好的翻译，请来信指正，一同分享清教徒书籍，谢谢。</w:t>
      </w:r>
    </w:p>
    <w:p w14:paraId="5848F3E0">
      <w:pPr>
        <w:spacing w:line="264" w:lineRule="auto"/>
        <w:rPr>
          <w:rFonts w:hint="eastAsia" w:ascii="方正楷体_GBK" w:hAnsi="方正楷体_GBK" w:eastAsia="方正楷体_GBK" w:cs="方正楷体_GBK"/>
          <w:sz w:val="44"/>
          <w:szCs w:val="44"/>
        </w:rPr>
      </w:pPr>
    </w:p>
    <w:p w14:paraId="633C6A55">
      <w:pPr>
        <w:spacing w:line="264" w:lineRule="auto"/>
        <w:rPr>
          <w:rFonts w:hint="eastAsia" w:ascii="方正楷体_GBK" w:hAnsi="方正楷体_GBK" w:eastAsia="方正楷体_GBK" w:cs="方正楷体_GBK"/>
          <w:sz w:val="44"/>
          <w:szCs w:val="44"/>
        </w:rPr>
      </w:pPr>
      <w:r>
        <w:rPr>
          <w:rFonts w:hint="eastAsia" w:ascii="方正楷体_GBK" w:hAnsi="方正楷体_GBK" w:eastAsia="方正楷体_GBK" w:cs="方正楷体_GBK"/>
          <w:sz w:val="44"/>
          <w:szCs w:val="44"/>
        </w:rPr>
        <w:t>邮箱：xuanjiao789@outlook.com</w:t>
      </w:r>
    </w:p>
    <w:p w14:paraId="3142D184">
      <w:pPr>
        <w:spacing w:line="264" w:lineRule="auto"/>
        <w:rPr>
          <w:rFonts w:hint="eastAsia" w:ascii="方正楷体_GBK" w:hAnsi="方正楷体_GBK" w:eastAsia="方正楷体_GBK" w:cs="方正楷体_GBK"/>
          <w:sz w:val="30"/>
          <w:szCs w:val="30"/>
        </w:rPr>
      </w:pPr>
    </w:p>
    <w:p w14:paraId="65BBDB00">
      <w:pPr>
        <w:spacing w:line="264" w:lineRule="auto"/>
        <w:rPr>
          <w:rFonts w:hint="eastAsia" w:ascii="方正楷体_GBK" w:hAnsi="方正楷体_GBK" w:eastAsia="方正楷体_GBK" w:cs="方正楷体_GBK"/>
          <w:sz w:val="30"/>
          <w:szCs w:val="30"/>
        </w:rPr>
      </w:pPr>
    </w:p>
    <w:p w14:paraId="4079BCB3">
      <w:pPr>
        <w:spacing w:line="264" w:lineRule="auto"/>
        <w:rPr>
          <w:rFonts w:hint="eastAsia" w:ascii="方正楷体_GBK" w:hAnsi="方正楷体_GBK" w:eastAsia="方正楷体_GBK" w:cs="方正楷体_GBK"/>
          <w:sz w:val="30"/>
          <w:szCs w:val="30"/>
        </w:rPr>
      </w:pPr>
    </w:p>
    <w:p w14:paraId="4D877AEC">
      <w:pPr>
        <w:spacing w:line="264" w:lineRule="auto"/>
        <w:rPr>
          <w:rFonts w:hint="eastAsia" w:ascii="方正楷体_GBK" w:hAnsi="方正楷体_GBK" w:eastAsia="方正楷体_GBK" w:cs="方正楷体_GBK"/>
          <w:sz w:val="30"/>
          <w:szCs w:val="30"/>
        </w:rPr>
      </w:pPr>
    </w:p>
    <w:p w14:paraId="699DA88E">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Duties of Christian Fellowship</w:t>
      </w:r>
    </w:p>
    <w:p w14:paraId="237A9F95">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基督徒团契的责任</w:t>
      </w:r>
    </w:p>
    <w:p w14:paraId="161D89B5">
      <w:pPr>
        <w:spacing w:line="264" w:lineRule="auto"/>
        <w:jc w:val="center"/>
        <w:rPr>
          <w:rFonts w:hint="eastAsia" w:ascii="方正楷体_GBK" w:hAnsi="方正楷体_GBK" w:eastAsia="方正楷体_GBK" w:cs="方正楷体_GBK"/>
          <w:sz w:val="30"/>
          <w:szCs w:val="30"/>
        </w:rPr>
      </w:pPr>
    </w:p>
    <w:p w14:paraId="6AA92701">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Modernized and Adapted for the Heart and Life of Today’s Believer</w:t>
      </w:r>
    </w:p>
    <w:p w14:paraId="57361500">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为今日信徒的心灵与生活而现代化与改编</w:t>
      </w:r>
    </w:p>
    <w:p w14:paraId="5350E812">
      <w:pPr>
        <w:spacing w:line="264" w:lineRule="auto"/>
        <w:jc w:val="center"/>
        <w:rPr>
          <w:rFonts w:hint="eastAsia" w:ascii="方正楷体_GBK" w:hAnsi="方正楷体_GBK" w:eastAsia="方正楷体_GBK" w:cs="方正楷体_GBK"/>
          <w:sz w:val="30"/>
          <w:szCs w:val="30"/>
        </w:rPr>
      </w:pPr>
    </w:p>
    <w:p w14:paraId="61D37822">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John Owen</w:t>
      </w:r>
    </w:p>
    <w:p w14:paraId="5F67F200">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约翰·欧文著</w:t>
      </w:r>
    </w:p>
    <w:p w14:paraId="219D0392">
      <w:pPr>
        <w:spacing w:line="264" w:lineRule="auto"/>
        <w:jc w:val="center"/>
        <w:rPr>
          <w:rFonts w:hint="eastAsia" w:ascii="方正楷体_GBK" w:hAnsi="方正楷体_GBK" w:eastAsia="方正楷体_GBK" w:cs="方正楷体_GBK"/>
          <w:sz w:val="30"/>
          <w:szCs w:val="30"/>
        </w:rPr>
      </w:pPr>
    </w:p>
    <w:p w14:paraId="39E3F2A2">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Eshcol</w:t>
      </w:r>
    </w:p>
    <w:p w14:paraId="53BF164E">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以实各</w:t>
      </w:r>
    </w:p>
    <w:p w14:paraId="71B7BE4C">
      <w:pPr>
        <w:spacing w:line="264" w:lineRule="auto"/>
        <w:jc w:val="center"/>
        <w:rPr>
          <w:rFonts w:hint="eastAsia" w:ascii="方正楷体_GBK" w:hAnsi="方正楷体_GBK" w:eastAsia="方正楷体_GBK" w:cs="方正楷体_GBK"/>
          <w:sz w:val="30"/>
          <w:szCs w:val="30"/>
        </w:rPr>
      </w:pPr>
    </w:p>
    <w:p w14:paraId="6AD0E1DF">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Cluster of the Fruit of Canaan Brought to the Borders to Encourage Believers on Their Journey Toward Zion</w:t>
      </w:r>
    </w:p>
    <w:p w14:paraId="6F82B189">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一串迦南的果子被带到边境，鼓励信徒在前往锡安的旅途中</w:t>
      </w:r>
    </w:p>
    <w:p w14:paraId="2AA9D3D9">
      <w:pPr>
        <w:spacing w:line="264" w:lineRule="auto"/>
        <w:jc w:val="center"/>
        <w:rPr>
          <w:rFonts w:hint="eastAsia" w:ascii="方正楷体_GBK" w:hAnsi="方正楷体_GBK" w:eastAsia="方正楷体_GBK" w:cs="方正楷体_GBK"/>
          <w:sz w:val="30"/>
          <w:szCs w:val="30"/>
        </w:rPr>
      </w:pPr>
    </w:p>
    <w:p w14:paraId="5C837FAB">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w:t>
      </w:r>
    </w:p>
    <w:p w14:paraId="7823766E">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w:t>
      </w:r>
    </w:p>
    <w:p w14:paraId="1D9763CB">
      <w:pPr>
        <w:spacing w:line="264" w:lineRule="auto"/>
        <w:jc w:val="center"/>
        <w:rPr>
          <w:rFonts w:hint="eastAsia" w:ascii="方正楷体_GBK" w:hAnsi="方正楷体_GBK" w:eastAsia="方正楷体_GBK" w:cs="方正楷体_GBK"/>
          <w:sz w:val="30"/>
          <w:szCs w:val="30"/>
        </w:rPr>
      </w:pPr>
    </w:p>
    <w:p w14:paraId="5C4A3DA0">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Guiding Principles for How Believers Should Walk Together in Fellowship According to the Gospel's Design</w:t>
      </w:r>
    </w:p>
    <w:p w14:paraId="252A9980">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根据福音的设计，信徒应如何一同在团契中行走的指导原则</w:t>
      </w:r>
    </w:p>
    <w:p w14:paraId="76161A18">
      <w:pPr>
        <w:spacing w:line="264" w:lineRule="auto"/>
        <w:jc w:val="center"/>
        <w:rPr>
          <w:rFonts w:hint="eastAsia" w:ascii="方正楷体_GBK" w:hAnsi="方正楷体_GBK" w:eastAsia="方正楷体_GBK" w:cs="方正楷体_GBK"/>
          <w:sz w:val="30"/>
          <w:szCs w:val="30"/>
        </w:rPr>
      </w:pPr>
    </w:p>
    <w:p w14:paraId="58255B6E">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is the will of God: that by doing good you should silence the ignorance offoolish people.” — 1 Peter 2:15</w:t>
      </w:r>
    </w:p>
    <w:p w14:paraId="6A9CF144">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“因为神的旨意原是要你们行善，可以堵住那糊涂无知人的口。”——彼得前书2章15节</w:t>
      </w:r>
    </w:p>
    <w:p w14:paraId="13505F5C">
      <w:pPr>
        <w:spacing w:line="264" w:lineRule="auto"/>
        <w:jc w:val="center"/>
        <w:rPr>
          <w:rFonts w:hint="eastAsia" w:ascii="方正楷体_GBK" w:hAnsi="方正楷体_GBK" w:eastAsia="方正楷体_GBK" w:cs="方正楷体_GBK"/>
          <w:sz w:val="30"/>
          <w:szCs w:val="30"/>
        </w:rPr>
      </w:pPr>
    </w:p>
    <w:p w14:paraId="6322DBA8">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has not left us without direction when it comes to living in fellowship with one another.</w:t>
      </w:r>
    </w:p>
    <w:p w14:paraId="22B15D7B">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在与他人共同生活中，神并没有让我们没有指引。</w:t>
      </w:r>
    </w:p>
    <w:p w14:paraId="34002FFC">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 as the spies brought back a cluster of grapes from Canaan to stir up faith and hope, so this little work is meant to encourage weary travelers heading toward heaven.</w:t>
      </w:r>
    </w:p>
    <w:p w14:paraId="715CF840">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正如探子从迦南带回一串葡萄，以激发信心和盼望，这本小册子也旨在鼓励那些前往天国的疲惫旅人。</w:t>
      </w:r>
    </w:p>
    <w:p w14:paraId="4A0BBB24">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world filled with confusion and mockery, our faithful, obedient lives speak volumes—often louder than any argument.</w:t>
      </w:r>
    </w:p>
    <w:p w14:paraId="19F3ECF5">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在一个充满混乱和嘲弄的世界里，我们忠信顺服的生活胜于雄辩——常常比任何争论都响亮。</w:t>
      </w:r>
    </w:p>
    <w:p w14:paraId="535D664D">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Keep pressing forward, for the fruit of the land is real, and the journey is worth it.</w:t>
      </w:r>
    </w:p>
    <w:p w14:paraId="43777139">
      <w:pPr>
        <w:spacing w:line="264" w:lineRule="auto"/>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继续前行，因为那地的果子是真实的，旅程也是值得的。</w:t>
      </w:r>
    </w:p>
    <w:p w14:paraId="2AEC67BD">
      <w:pPr>
        <w:spacing w:line="264" w:lineRule="auto"/>
        <w:rPr>
          <w:rFonts w:hint="eastAsia" w:ascii="方正楷体_GBK" w:hAnsi="方正楷体_GBK" w:eastAsia="方正楷体_GBK" w:cs="方正楷体_GBK"/>
          <w:sz w:val="30"/>
          <w:szCs w:val="30"/>
        </w:rPr>
      </w:pPr>
    </w:p>
    <w:p w14:paraId="2B92D6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TABLE OF CONTENTS</w:t>
      </w:r>
    </w:p>
    <w:p w14:paraId="5806859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目录</w:t>
      </w:r>
    </w:p>
    <w:p w14:paraId="05CF4E0E">
      <w:pPr>
        <w:spacing w:line="264" w:lineRule="auto"/>
        <w:rPr>
          <w:rFonts w:hint="eastAsia" w:ascii="方正楷体_GBK" w:hAnsi="方正楷体_GBK" w:eastAsia="方正楷体_GBK" w:cs="方正楷体_GBK"/>
          <w:sz w:val="30"/>
          <w:szCs w:val="30"/>
        </w:rPr>
      </w:pPr>
    </w:p>
    <w:p w14:paraId="1699417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Summary of John Owen's Duties of Christian Fellowship</w:t>
      </w:r>
    </w:p>
    <w:p w14:paraId="6F54C41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约翰·欧文《基督徒团契的责任》概要</w:t>
      </w:r>
    </w:p>
    <w:p w14:paraId="28AF96AB">
      <w:pPr>
        <w:spacing w:line="264" w:lineRule="auto"/>
        <w:rPr>
          <w:rFonts w:hint="eastAsia" w:ascii="方正楷体_GBK" w:hAnsi="方正楷体_GBK" w:eastAsia="方正楷体_GBK" w:cs="方正楷体_GBK"/>
          <w:sz w:val="30"/>
          <w:szCs w:val="30"/>
        </w:rPr>
      </w:pPr>
    </w:p>
    <w:p w14:paraId="4C0F547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Prefatory Note</w:t>
      </w:r>
    </w:p>
    <w:p w14:paraId="4F782F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前言</w:t>
      </w:r>
    </w:p>
    <w:p w14:paraId="1261B968">
      <w:pPr>
        <w:spacing w:line="264" w:lineRule="auto"/>
        <w:rPr>
          <w:rFonts w:hint="eastAsia" w:ascii="方正楷体_GBK" w:hAnsi="方正楷体_GBK" w:eastAsia="方正楷体_GBK" w:cs="方正楷体_GBK"/>
          <w:sz w:val="30"/>
          <w:szCs w:val="30"/>
        </w:rPr>
      </w:pPr>
    </w:p>
    <w:p w14:paraId="24C5D19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Reader</w:t>
      </w:r>
    </w:p>
    <w:p w14:paraId="3111EFB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致读者</w:t>
      </w:r>
    </w:p>
    <w:p w14:paraId="003763D4">
      <w:pPr>
        <w:spacing w:line="264" w:lineRule="auto"/>
        <w:rPr>
          <w:rFonts w:hint="eastAsia" w:ascii="方正楷体_GBK" w:hAnsi="方正楷体_GBK" w:eastAsia="方正楷体_GBK" w:cs="方正楷体_GBK"/>
          <w:sz w:val="30"/>
          <w:szCs w:val="30"/>
        </w:rPr>
      </w:pPr>
    </w:p>
    <w:p w14:paraId="1232E3E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Part 1: Duties of Members Toward Their Pastor</w:t>
      </w:r>
    </w:p>
    <w:p w14:paraId="62086A0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第一部分：成员对牧师的责任</w:t>
      </w:r>
    </w:p>
    <w:p w14:paraId="1C6A128E">
      <w:pPr>
        <w:spacing w:line="264" w:lineRule="auto"/>
        <w:rPr>
          <w:rFonts w:hint="eastAsia" w:ascii="方正楷体_GBK" w:hAnsi="方正楷体_GBK" w:eastAsia="方正楷体_GBK" w:cs="方正楷体_GBK"/>
          <w:sz w:val="30"/>
          <w:szCs w:val="30"/>
        </w:rPr>
      </w:pPr>
    </w:p>
    <w:p w14:paraId="557B6DD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 The preaching of the Word and the administration of all ordinances committed to a minister by virtue of his pastoral authority should be faithfully attended to and submitted to with willing obedience, in the Lord.</w:t>
      </w:r>
    </w:p>
    <w:p w14:paraId="7CFBA77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规则一：借着牧师的牧养权柄所托付给他的圣道传讲和所有典章的施行，应当被忠实地参加并以甘心的顺服来顺从，在主里。</w:t>
      </w:r>
    </w:p>
    <w:p w14:paraId="0A1CF2FF">
      <w:pPr>
        <w:spacing w:line="264" w:lineRule="auto"/>
        <w:rPr>
          <w:rFonts w:hint="eastAsia" w:ascii="方正楷体_GBK" w:hAnsi="方正楷体_GBK" w:eastAsia="方正楷体_GBK" w:cs="方正楷体_GBK"/>
          <w:sz w:val="30"/>
          <w:szCs w:val="30"/>
        </w:rPr>
      </w:pPr>
    </w:p>
    <w:p w14:paraId="4C7A128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II: The pastor's personal example and conduct should be carefully observed and imitated, so far as he follows Christ.</w:t>
      </w:r>
    </w:p>
    <w:p w14:paraId="01A6CE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规则二：牧师的个人榜样和行为应当被仔细观察和效法，只要他跟从基督。</w:t>
      </w:r>
    </w:p>
    <w:p w14:paraId="5B28A27F">
      <w:pPr>
        <w:spacing w:line="264" w:lineRule="auto"/>
        <w:rPr>
          <w:rFonts w:hint="eastAsia" w:ascii="方正楷体_GBK" w:hAnsi="方正楷体_GBK" w:eastAsia="方正楷体_GBK" w:cs="方正楷体_GBK"/>
          <w:sz w:val="30"/>
          <w:szCs w:val="30"/>
        </w:rPr>
      </w:pPr>
    </w:p>
    <w:p w14:paraId="6AA378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III: Prayer should be continually offered for the pastor's help and fruitfulness in the work entrusted to him.</w:t>
      </w:r>
    </w:p>
    <w:p w14:paraId="3F280D3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规则三：应当不断为牧师祷告，求神帮助他在所托付的工作上多结果子。</w:t>
      </w:r>
    </w:p>
    <w:p w14:paraId="28E3D2C9">
      <w:pPr>
        <w:spacing w:line="264" w:lineRule="auto"/>
        <w:rPr>
          <w:rFonts w:hint="eastAsia" w:ascii="方正楷体_GBK" w:hAnsi="方正楷体_GBK" w:eastAsia="方正楷体_GBK" w:cs="方正楷体_GBK"/>
          <w:sz w:val="30"/>
          <w:szCs w:val="30"/>
        </w:rPr>
      </w:pPr>
    </w:p>
    <w:p w14:paraId="5A646E6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IV: The pastor should be respected and submitted to out of reverence for the office and the work he does for Christ.</w:t>
      </w:r>
    </w:p>
    <w:p w14:paraId="1CFEDC8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规则四：出于对牧师的职分和他为基督所做工作的敬重，应当尊敬和顺服他。</w:t>
      </w:r>
    </w:p>
    <w:p w14:paraId="635D04EF">
      <w:pPr>
        <w:spacing w:line="264" w:lineRule="auto"/>
        <w:rPr>
          <w:rFonts w:hint="eastAsia" w:ascii="方正楷体_GBK" w:hAnsi="方正楷体_GBK" w:eastAsia="方正楷体_GBK" w:cs="方正楷体_GBK"/>
          <w:sz w:val="30"/>
          <w:szCs w:val="30"/>
        </w:rPr>
      </w:pPr>
    </w:p>
    <w:p w14:paraId="08CB60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 The church should provide material support for the pastor and his family, according to the church's means.</w:t>
      </w:r>
    </w:p>
    <w:p w14:paraId="2EA070E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规则五：教会应当根据教会的财力，为牧师和他的家人提供物质上的支持。</w:t>
      </w:r>
    </w:p>
    <w:p w14:paraId="7DAF0DF6">
      <w:pPr>
        <w:spacing w:line="264" w:lineRule="auto"/>
        <w:rPr>
          <w:rFonts w:hint="eastAsia" w:ascii="方正楷体_GBK" w:hAnsi="方正楷体_GBK" w:eastAsia="方正楷体_GBK" w:cs="方正楷体_GBK"/>
          <w:sz w:val="30"/>
          <w:szCs w:val="30"/>
        </w:rPr>
      </w:pPr>
    </w:p>
    <w:p w14:paraId="43A4229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VI: Members should stand by their pastor in trials and persecution for the sake of the Word.</w:t>
      </w:r>
    </w:p>
    <w:p w14:paraId="0D2829B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规则六：在为圣道而受的试炼和逼迫中，成员应当与他们的牧师站在一起。</w:t>
      </w:r>
    </w:p>
    <w:p w14:paraId="4125A588">
      <w:pPr>
        <w:spacing w:line="264" w:lineRule="auto"/>
        <w:rPr>
          <w:rFonts w:hint="eastAsia" w:ascii="方正楷体_GBK" w:hAnsi="方正楷体_GBK" w:eastAsia="方正楷体_GBK" w:cs="方正楷体_GBK"/>
          <w:sz w:val="30"/>
          <w:szCs w:val="30"/>
        </w:rPr>
      </w:pPr>
    </w:p>
    <w:p w14:paraId="32E0DD3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VII: Members should gather with the church at the times appointed by the pastor and the congregation.</w:t>
      </w:r>
    </w:p>
    <w:p w14:paraId="16C2EB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规则七：成员应当在牧师和会众所定的时间与教会一同聚集。</w:t>
      </w:r>
    </w:p>
    <w:p w14:paraId="3162AC76">
      <w:pPr>
        <w:spacing w:line="264" w:lineRule="auto"/>
        <w:rPr>
          <w:rFonts w:hint="eastAsia" w:ascii="方正楷体_GBK" w:hAnsi="方正楷体_GBK" w:eastAsia="方正楷体_GBK" w:cs="方正楷体_GBK"/>
          <w:sz w:val="30"/>
          <w:szCs w:val="30"/>
        </w:rPr>
      </w:pPr>
    </w:p>
    <w:p w14:paraId="0B5D07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Part 2: Duties of Members Toward One Another</w:t>
      </w:r>
    </w:p>
    <w:p w14:paraId="004D3B5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第二部分：成员彼此之间的责任</w:t>
      </w:r>
    </w:p>
    <w:p w14:paraId="4722A2CD">
      <w:pPr>
        <w:spacing w:line="264" w:lineRule="auto"/>
        <w:rPr>
          <w:rFonts w:hint="eastAsia" w:ascii="方正楷体_GBK" w:hAnsi="方正楷体_GBK" w:eastAsia="方正楷体_GBK" w:cs="方正楷体_GBK"/>
          <w:sz w:val="30"/>
          <w:szCs w:val="30"/>
        </w:rPr>
      </w:pPr>
    </w:p>
    <w:p w14:paraId="6948AF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 Love one another sincerely and fervently, with the kind of love Christ has for His church.</w:t>
      </w:r>
    </w:p>
    <w:p w14:paraId="508CDD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规则一：要真诚、热切地彼此相爱，用基督爱祂教会的那种爱来相爱。</w:t>
      </w:r>
    </w:p>
    <w:p w14:paraId="335F301C">
      <w:pPr>
        <w:spacing w:line="264" w:lineRule="auto"/>
        <w:rPr>
          <w:rFonts w:hint="eastAsia" w:ascii="方正楷体_GBK" w:hAnsi="方正楷体_GBK" w:eastAsia="方正楷体_GBK" w:cs="方正楷体_GBK"/>
          <w:sz w:val="30"/>
          <w:szCs w:val="30"/>
        </w:rPr>
      </w:pPr>
    </w:p>
    <w:p w14:paraId="1A1F1C1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II: Pray constantly for the church's peace, protection, and prosperity.</w:t>
      </w:r>
    </w:p>
    <w:p w14:paraId="0CFDA8A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规则二：不断为教会的平安、保护和兴旺祷告。</w:t>
      </w:r>
    </w:p>
    <w:p w14:paraId="08A18116">
      <w:pPr>
        <w:spacing w:line="264" w:lineRule="auto"/>
        <w:rPr>
          <w:rFonts w:hint="eastAsia" w:ascii="方正楷体_GBK" w:hAnsi="方正楷体_GBK" w:eastAsia="方正楷体_GBK" w:cs="方正楷体_GBK"/>
          <w:sz w:val="30"/>
          <w:szCs w:val="30"/>
        </w:rPr>
      </w:pPr>
    </w:p>
    <w:p w14:paraId="2C3A908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III: Earnestly contend for the purity, liberty, and privileges of the church, resisting all threats and opposition.</w:t>
      </w:r>
    </w:p>
    <w:p w14:paraId="4B5DF70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规则三：竭力为教会的纯洁、自由和特权争辩，抵挡一切威胁和反对。</w:t>
      </w:r>
    </w:p>
    <w:p w14:paraId="695BD20E">
      <w:pPr>
        <w:spacing w:line="264" w:lineRule="auto"/>
        <w:rPr>
          <w:rFonts w:hint="eastAsia" w:ascii="方正楷体_GBK" w:hAnsi="方正楷体_GBK" w:eastAsia="方正楷体_GBK" w:cs="方正楷体_GBK"/>
          <w:sz w:val="30"/>
          <w:szCs w:val="30"/>
        </w:rPr>
      </w:pPr>
    </w:p>
    <w:p w14:paraId="6C7029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IV: Diligently preserve unity, both within the congregation and with other believers.</w:t>
      </w:r>
    </w:p>
    <w:p w14:paraId="2F96E0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规则四：勤奋地保守合一，无论是在会众内部，还是与其他信徒。</w:t>
      </w:r>
    </w:p>
    <w:p w14:paraId="239A6259">
      <w:pPr>
        <w:spacing w:line="264" w:lineRule="auto"/>
        <w:rPr>
          <w:rFonts w:hint="eastAsia" w:ascii="方正楷体_GBK" w:hAnsi="方正楷体_GBK" w:eastAsia="方正楷体_GBK" w:cs="方正楷体_GBK"/>
          <w:sz w:val="30"/>
          <w:szCs w:val="30"/>
        </w:rPr>
      </w:pPr>
    </w:p>
    <w:p w14:paraId="7E12BDD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 Separate from the world and all false worship, so that the church may be a holy people set apart.</w:t>
      </w:r>
    </w:p>
    <w:p w14:paraId="650D38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规则五：要从世界和一切假敬拜中分别出来，使教会成为一个被分别出来的圣洁子民。</w:t>
      </w:r>
    </w:p>
    <w:p w14:paraId="4DEC0B75">
      <w:pPr>
        <w:spacing w:line="264" w:lineRule="auto"/>
        <w:rPr>
          <w:rFonts w:hint="eastAsia" w:ascii="方正楷体_GBK" w:hAnsi="方正楷体_GBK" w:eastAsia="方正楷体_GBK" w:cs="方正楷体_GBK"/>
          <w:sz w:val="30"/>
          <w:szCs w:val="30"/>
        </w:rPr>
      </w:pPr>
    </w:p>
    <w:p w14:paraId="67DD97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VI: Engage in frequent spiritual conversation for the purpose of mutual encouragement and growth.</w:t>
      </w:r>
    </w:p>
    <w:p w14:paraId="5ECB09B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规则六：为了互相鼓励和成长，要经常进行属灵的交谈。</w:t>
      </w:r>
    </w:p>
    <w:p w14:paraId="27AD9FEE">
      <w:pPr>
        <w:spacing w:line="264" w:lineRule="auto"/>
        <w:rPr>
          <w:rFonts w:hint="eastAsia" w:ascii="方正楷体_GBK" w:hAnsi="方正楷体_GBK" w:eastAsia="方正楷体_GBK" w:cs="方正楷体_GBK"/>
          <w:sz w:val="30"/>
          <w:szCs w:val="30"/>
        </w:rPr>
      </w:pPr>
    </w:p>
    <w:p w14:paraId="61CA479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VII: Bear with one another's weaknesses with patience, gentleness, and support.</w:t>
      </w:r>
    </w:p>
    <w:p w14:paraId="00A9CA9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规则七：要用忍耐、温柔和支持来彼此担当软弱。</w:t>
      </w:r>
    </w:p>
    <w:p w14:paraId="7F8651CA">
      <w:pPr>
        <w:spacing w:line="264" w:lineRule="auto"/>
        <w:rPr>
          <w:rFonts w:hint="eastAsia" w:ascii="方正楷体_GBK" w:hAnsi="方正楷体_GBK" w:eastAsia="方正楷体_GBK" w:cs="方正楷体_GBK"/>
          <w:sz w:val="30"/>
          <w:szCs w:val="30"/>
        </w:rPr>
      </w:pPr>
    </w:p>
    <w:p w14:paraId="5E19444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VIII: Sympathize deeply with one another in times of distress, sharing in each other's burdens.</w:t>
      </w:r>
    </w:p>
    <w:p w14:paraId="03A973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规则八：在苦难之时，要深深地彼此同情，分担彼此的重担。</w:t>
      </w:r>
    </w:p>
    <w:p w14:paraId="5B1C171A">
      <w:pPr>
        <w:spacing w:line="264" w:lineRule="auto"/>
        <w:rPr>
          <w:rFonts w:hint="eastAsia" w:ascii="方正楷体_GBK" w:hAnsi="方正楷体_GBK" w:eastAsia="方正楷体_GBK" w:cs="方正楷体_GBK"/>
          <w:sz w:val="30"/>
          <w:szCs w:val="30"/>
        </w:rPr>
      </w:pPr>
    </w:p>
    <w:p w14:paraId="6F725E8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IX: Give generously to meet the material needs of fellow believers.</w:t>
      </w:r>
    </w:p>
    <w:p w14:paraId="20B09ED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规则九：要慷慨地施予，以满足信徒同伴的物质需要。</w:t>
      </w:r>
    </w:p>
    <w:p w14:paraId="3CD94405">
      <w:pPr>
        <w:spacing w:line="264" w:lineRule="auto"/>
        <w:rPr>
          <w:rFonts w:hint="eastAsia" w:ascii="方正楷体_GBK" w:hAnsi="方正楷体_GBK" w:eastAsia="方正楷体_GBK" w:cs="方正楷体_GBK"/>
          <w:sz w:val="30"/>
          <w:szCs w:val="30"/>
        </w:rPr>
      </w:pPr>
    </w:p>
    <w:p w14:paraId="7C19A24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X: Watch out for and avoid all causes and instigators of division, especially false teachers.</w:t>
      </w:r>
    </w:p>
    <w:p w14:paraId="2D1211E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规则十：要警惕并避免一切分裂的原因和煽动者，特别是假教师。</w:t>
      </w:r>
    </w:p>
    <w:p w14:paraId="1B07B495">
      <w:pPr>
        <w:spacing w:line="264" w:lineRule="auto"/>
        <w:rPr>
          <w:rFonts w:hint="eastAsia" w:ascii="方正楷体_GBK" w:hAnsi="方正楷体_GBK" w:eastAsia="方正楷体_GBK" w:cs="方正楷体_GBK"/>
          <w:sz w:val="30"/>
          <w:szCs w:val="30"/>
        </w:rPr>
      </w:pPr>
    </w:p>
    <w:p w14:paraId="357FB03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XI: Stand firm with the church through both prosperity and persecution, without drawing back.</w:t>
      </w:r>
    </w:p>
    <w:p w14:paraId="110EA14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规则十一：无论在兴旺还是逼迫中，都要与教会站立得稳，不退缩。</w:t>
      </w:r>
    </w:p>
    <w:p w14:paraId="1E7FA3DF">
      <w:pPr>
        <w:spacing w:line="264" w:lineRule="auto"/>
        <w:rPr>
          <w:rFonts w:hint="eastAsia" w:ascii="方正楷体_GBK" w:hAnsi="方正楷体_GBK" w:eastAsia="方正楷体_GBK" w:cs="方正楷体_GBK"/>
          <w:sz w:val="30"/>
          <w:szCs w:val="30"/>
        </w:rPr>
      </w:pPr>
    </w:p>
    <w:p w14:paraId="2C3DF4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XII: Show no favoritism, but humbly serve all, including the least and lowliest among the saints.</w:t>
      </w:r>
    </w:p>
    <w:p w14:paraId="23138A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规则十二：不要偏待人，要谦卑地服事所有的人，包括圣徒中最小和最卑微的。</w:t>
      </w:r>
    </w:p>
    <w:p w14:paraId="40C4ED5D">
      <w:pPr>
        <w:spacing w:line="264" w:lineRule="auto"/>
        <w:rPr>
          <w:rFonts w:hint="eastAsia" w:ascii="方正楷体_GBK" w:hAnsi="方正楷体_GBK" w:eastAsia="方正楷体_GBK" w:cs="方正楷体_GBK"/>
          <w:sz w:val="30"/>
          <w:szCs w:val="30"/>
        </w:rPr>
      </w:pPr>
    </w:p>
    <w:p w14:paraId="0A8296A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XIII: When any member suffers, the whole church should pray earnestly and be humbled together.</w:t>
      </w:r>
    </w:p>
    <w:p w14:paraId="5ECFEB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规则十三：当任何一个成员受苦时，全教会都应当恳切祷告，一同谦卑。</w:t>
      </w:r>
    </w:p>
    <w:p w14:paraId="7E410F1E">
      <w:pPr>
        <w:spacing w:line="264" w:lineRule="auto"/>
        <w:rPr>
          <w:rFonts w:hint="eastAsia" w:ascii="方正楷体_GBK" w:hAnsi="方正楷体_GBK" w:eastAsia="方正楷体_GBK" w:cs="方正楷体_GBK"/>
          <w:sz w:val="30"/>
          <w:szCs w:val="30"/>
        </w:rPr>
      </w:pPr>
    </w:p>
    <w:p w14:paraId="1B59B54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XIV: Watch over one another's lives, lovingly admonishing those who stray from gospel obedience.</w:t>
      </w:r>
    </w:p>
    <w:p w14:paraId="1C6BC7F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规则十四：要彼此看顾生命，用爱心劝诫那些偏离福音顺服的人。</w:t>
      </w:r>
    </w:p>
    <w:p w14:paraId="1D13A754">
      <w:pPr>
        <w:spacing w:line="264" w:lineRule="auto"/>
        <w:rPr>
          <w:rFonts w:hint="eastAsia" w:ascii="方正楷体_GBK" w:hAnsi="方正楷体_GBK" w:eastAsia="方正楷体_GBK" w:cs="方正楷体_GBK"/>
          <w:sz w:val="30"/>
          <w:szCs w:val="30"/>
        </w:rPr>
      </w:pPr>
    </w:p>
    <w:p w14:paraId="16D32F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Rule XV: Live in a holy and godly manner, displaying the power of the gospel in every part of life.</w:t>
      </w:r>
    </w:p>
    <w:p w14:paraId="18A630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规则十五：要以圣洁和敬虔的方式生活，在生活的每一部分都彰显福音的能力。</w:t>
      </w:r>
    </w:p>
    <w:p w14:paraId="2256B482">
      <w:pPr>
        <w:spacing w:line="264" w:lineRule="auto"/>
        <w:rPr>
          <w:rFonts w:hint="eastAsia" w:ascii="方正楷体_GBK" w:hAnsi="方正楷体_GBK" w:eastAsia="方正楷体_GBK" w:cs="方正楷体_GBK"/>
          <w:sz w:val="30"/>
          <w:szCs w:val="30"/>
        </w:rPr>
      </w:pPr>
    </w:p>
    <w:p w14:paraId="7E3A706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Closing Prayer</w:t>
      </w:r>
    </w:p>
    <w:p w14:paraId="79F3F5A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结束祷告</w:t>
      </w:r>
    </w:p>
    <w:p w14:paraId="4FFAD7EB">
      <w:pPr>
        <w:spacing w:line="264" w:lineRule="auto"/>
        <w:rPr>
          <w:rFonts w:hint="eastAsia" w:ascii="方正楷体_GBK" w:hAnsi="方正楷体_GBK" w:eastAsia="方正楷体_GBK" w:cs="方正楷体_GBK"/>
          <w:sz w:val="30"/>
          <w:szCs w:val="30"/>
        </w:rPr>
      </w:pPr>
    </w:p>
    <w:p w14:paraId="27A55533">
      <w:pPr>
        <w:pStyle w:val="2"/>
        <w:bidi w:val="0"/>
        <w:jc w:val="center"/>
        <w:rPr>
          <w:rFonts w:hint="eastAsia"/>
        </w:rPr>
      </w:pPr>
      <w:r>
        <w:rPr>
          <w:rFonts w:hint="eastAsia"/>
        </w:rPr>
        <w:t>Summary of John Owen’s</w:t>
      </w:r>
    </w:p>
    <w:p w14:paraId="29FFAD91">
      <w:pPr>
        <w:pStyle w:val="2"/>
        <w:bidi w:val="0"/>
        <w:jc w:val="center"/>
        <w:rPr>
          <w:rFonts w:hint="eastAsia"/>
        </w:rPr>
      </w:pPr>
      <w:r>
        <w:rPr>
          <w:rFonts w:hint="eastAsia"/>
        </w:rPr>
        <w:t>约翰·欧文的概要</w:t>
      </w:r>
    </w:p>
    <w:p w14:paraId="1B2C1F90">
      <w:pPr>
        <w:spacing w:line="264" w:lineRule="auto"/>
        <w:rPr>
          <w:rFonts w:hint="eastAsia" w:ascii="方正楷体_GBK" w:hAnsi="方正楷体_GBK" w:eastAsia="方正楷体_GBK" w:cs="方正楷体_GBK"/>
          <w:sz w:val="30"/>
          <w:szCs w:val="30"/>
        </w:rPr>
      </w:pPr>
    </w:p>
    <w:p w14:paraId="1F82D8C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Duties of Christian Fellowship</w:t>
      </w:r>
    </w:p>
    <w:p w14:paraId="3DBB597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基督徒团契的责任</w:t>
      </w:r>
    </w:p>
    <w:p w14:paraId="3B558874">
      <w:pPr>
        <w:spacing w:line="264" w:lineRule="auto"/>
        <w:rPr>
          <w:rFonts w:hint="eastAsia" w:ascii="方正楷体_GBK" w:hAnsi="方正楷体_GBK" w:eastAsia="方正楷体_GBK" w:cs="方正楷体_GBK"/>
          <w:sz w:val="30"/>
          <w:szCs w:val="30"/>
        </w:rPr>
      </w:pPr>
    </w:p>
    <w:p w14:paraId="02372BD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Modernized and Adapted for the Heart and Life of Today’s Believer</w:t>
      </w:r>
    </w:p>
    <w:p w14:paraId="1E5CEA6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为今日信徒的心灵与生活而现代化与改编</w:t>
      </w:r>
    </w:p>
    <w:p w14:paraId="4F9E9A8F">
      <w:pPr>
        <w:spacing w:line="264" w:lineRule="auto"/>
        <w:rPr>
          <w:rFonts w:hint="eastAsia" w:ascii="方正楷体_GBK" w:hAnsi="方正楷体_GBK" w:eastAsia="方正楷体_GBK" w:cs="方正楷体_GBK"/>
          <w:sz w:val="30"/>
          <w:szCs w:val="30"/>
        </w:rPr>
      </w:pPr>
    </w:p>
    <w:p w14:paraId="3A1D0E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Duties of Christian Fellowship, John Owen offers a beautiful and challenging vision of what it means to live together as the family of God.</w:t>
      </w:r>
    </w:p>
    <w:p w14:paraId="7B7C357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在《基督徒团契的责任》中，约翰·欧文为我们作为神的家庭共同生活，提供了一个美丽而富有挑战性的异象。</w:t>
      </w:r>
    </w:p>
    <w:p w14:paraId="2D024EE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Drawing deeply from Scripture, he lays out fifteen rules for walking in gospel-centered fellowship within the church—first toward pastors and leaders, then toward fellow believers.</w:t>
      </w:r>
    </w:p>
    <w:p w14:paraId="5D0426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他从圣经中深入汲取，为在教会中以福音为中心的团契生活，制定了十五条规则——首先是对牧师和领袖，然后是对信徒同伴。</w:t>
      </w:r>
    </w:p>
    <w:p w14:paraId="42A253F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rule is rooted in the grace of Christ, the unity of the Spirit, and the glory of the Father.</w:t>
      </w:r>
    </w:p>
    <w:p w14:paraId="062B293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每一条规则都植根于基督的恩典、圣灵的合一和父的荣耀。</w:t>
      </w:r>
    </w:p>
    <w:p w14:paraId="45895391">
      <w:pPr>
        <w:spacing w:line="264" w:lineRule="auto"/>
        <w:rPr>
          <w:rFonts w:hint="eastAsia" w:ascii="方正楷体_GBK" w:hAnsi="方正楷体_GBK" w:eastAsia="方正楷体_GBK" w:cs="方正楷体_GBK"/>
          <w:sz w:val="30"/>
          <w:szCs w:val="30"/>
        </w:rPr>
      </w:pPr>
    </w:p>
    <w:p w14:paraId="304D0C4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Owen’s vision is not of a perfect church, but of a holy and humble one—a community where believers help each other grow in godliness, love one another sacrificially, and remain faithful even through suffering and correction.</w:t>
      </w:r>
    </w:p>
    <w:p w14:paraId="3D8EAE6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欧文的异象不是一个完美的教会，而是一个圣洁谦卑的教会——一个信徒互相帮助在敬虔上成长，彼此牺牲地相爱，甚至在苦难和纠正中也保持忠信的社群。</w:t>
      </w:r>
    </w:p>
    <w:p w14:paraId="4DD0AF2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tone is pastoral, serious, and full of reverence for Christ and His church.</w:t>
      </w:r>
    </w:p>
    <w:p w14:paraId="1F4AFF3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他的语调是牧养的、严肃的，并且充满了对基督和祂教会的敬畏。</w:t>
      </w:r>
    </w:p>
    <w:p w14:paraId="2BEA062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are the major themes that weave through the whole:</w:t>
      </w:r>
    </w:p>
    <w:p w14:paraId="1DE3AE3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以下是贯穿全书的主要主题：</w:t>
      </w:r>
    </w:p>
    <w:p w14:paraId="043BFDFD">
      <w:pPr>
        <w:spacing w:line="264" w:lineRule="auto"/>
        <w:rPr>
          <w:rFonts w:hint="eastAsia" w:ascii="方正楷体_GBK" w:hAnsi="方正楷体_GBK" w:eastAsia="方正楷体_GBK" w:cs="方正楷体_GBK"/>
          <w:sz w:val="30"/>
          <w:szCs w:val="30"/>
        </w:rPr>
      </w:pPr>
    </w:p>
    <w:p w14:paraId="55C9F2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Honor and Support Your Leaders in Christ</w:t>
      </w:r>
    </w:p>
    <w:p w14:paraId="0092B8B3">
      <w:pPr>
        <w:spacing w:line="264" w:lineRule="auto"/>
        <w:rPr>
          <w:rFonts w:hint="eastAsia" w:ascii="方正楷体_GBK" w:hAnsi="方正楷体_GBK" w:eastAsia="方正楷体_GBK" w:cs="方正楷体_GBK"/>
          <w:sz w:val="30"/>
          <w:szCs w:val="30"/>
        </w:rPr>
      </w:pPr>
    </w:p>
    <w:p w14:paraId="4ED752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在基督里尊敬并支持你的领袖</w:t>
      </w:r>
    </w:p>
    <w:p w14:paraId="1CB69287">
      <w:pPr>
        <w:spacing w:line="264" w:lineRule="auto"/>
        <w:rPr>
          <w:rFonts w:hint="eastAsia" w:ascii="方正楷体_GBK" w:hAnsi="方正楷体_GBK" w:eastAsia="方正楷体_GBK" w:cs="方正楷体_GBK"/>
          <w:sz w:val="30"/>
          <w:szCs w:val="30"/>
        </w:rPr>
      </w:pPr>
    </w:p>
    <w:p w14:paraId="7F7F16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are called to receive the Word with readiness, pray for their pastors, imitate their godly example, and esteem them in love— not because they are perfect, but because they labor for souls under the authority of Christ.</w:t>
      </w:r>
    </w:p>
    <w:p w14:paraId="255E90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信徒被呼召要甘心领受圣道，为他们的牧师祷告，效法他们敬虔的榜样，并在爱中尊重他们——不是因为他们是完美的，而是因为他们在基督的权柄下为灵魂劳苦。</w:t>
      </w:r>
    </w:p>
    <w:p w14:paraId="48F89F9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support them materially, stand with them in persecution, and gather faithfully under their leadership.</w:t>
      </w:r>
    </w:p>
    <w:p w14:paraId="1323764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我们必须在物质上支持他们，在逼迫中与他们站在一起，并在他们的带领下忠实地聚集。</w:t>
      </w:r>
    </w:p>
    <w:p w14:paraId="30B8A1ED">
      <w:pPr>
        <w:spacing w:line="264" w:lineRule="auto"/>
        <w:rPr>
          <w:rFonts w:hint="eastAsia" w:ascii="方正楷体_GBK" w:hAnsi="方正楷体_GBK" w:eastAsia="方正楷体_GBK" w:cs="方正楷体_GBK"/>
          <w:sz w:val="30"/>
          <w:szCs w:val="30"/>
        </w:rPr>
      </w:pPr>
    </w:p>
    <w:p w14:paraId="25F203D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watch over your souls as those who must give an account.” —Hebrews 13:17</w:t>
      </w:r>
    </w:p>
    <w:p w14:paraId="228DC1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“他们为你们的灵魂警醒，好像那将来交账的人。”——希伯来书13章17节</w:t>
      </w:r>
    </w:p>
    <w:p w14:paraId="1ADE8D63">
      <w:pPr>
        <w:spacing w:line="264" w:lineRule="auto"/>
        <w:rPr>
          <w:rFonts w:hint="eastAsia" w:ascii="方正楷体_GBK" w:hAnsi="方正楷体_GBK" w:eastAsia="方正楷体_GBK" w:cs="方正楷体_GBK"/>
          <w:sz w:val="30"/>
          <w:szCs w:val="30"/>
        </w:rPr>
      </w:pPr>
    </w:p>
    <w:p w14:paraId="490C247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Walkin Love and Fellowship with One Another</w:t>
      </w:r>
    </w:p>
    <w:p w14:paraId="5FE9D458">
      <w:pPr>
        <w:spacing w:line="264" w:lineRule="auto"/>
        <w:rPr>
          <w:rFonts w:hint="eastAsia" w:ascii="方正楷体_GBK" w:hAnsi="方正楷体_GBK" w:eastAsia="方正楷体_GBK" w:cs="方正楷体_GBK"/>
          <w:sz w:val="30"/>
          <w:szCs w:val="30"/>
        </w:rPr>
      </w:pPr>
    </w:p>
    <w:p w14:paraId="0BFE110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在爱与团契中彼此同行</w:t>
      </w:r>
    </w:p>
    <w:p w14:paraId="60DCA470">
      <w:pPr>
        <w:spacing w:line="264" w:lineRule="auto"/>
        <w:rPr>
          <w:rFonts w:hint="eastAsia" w:ascii="方正楷体_GBK" w:hAnsi="方正楷体_GBK" w:eastAsia="方正楷体_GBK" w:cs="方正楷体_GBK"/>
          <w:sz w:val="30"/>
          <w:szCs w:val="30"/>
        </w:rPr>
      </w:pPr>
    </w:p>
    <w:p w14:paraId="2BF85E3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heart of church life is brotherly love—a deep, sincere affection that reflects Christ’s love for His bride.</w:t>
      </w:r>
    </w:p>
    <w:p w14:paraId="119F709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教会生活的核心是弟兄之爱——一种深刻、真诚的情感，反映了基督对祂新妇的爱。</w:t>
      </w:r>
    </w:p>
    <w:p w14:paraId="736E9C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Owen exhorts us to love without hypocrisy, pray for one another, strive for unity, carry each other’s burdens, and share our resources freely.</w:t>
      </w:r>
    </w:p>
    <w:p w14:paraId="1E6C9A0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欧文劝勉我们，要无伪地相爱，彼此代祷，努力合一，互相担当重担，并慷慨地分享我们的资源。</w:t>
      </w:r>
    </w:p>
    <w:p w14:paraId="08884B3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walk in humility, avoiding favoritism, clinging to truth, and showing tender mercy to the weak and suffering.</w:t>
      </w:r>
    </w:p>
    <w:p w14:paraId="25D77D9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我们必须谦卑地行，避免偏待人，持守真理，并对软弱和受苦的人显出温柔的怜悯。</w:t>
      </w:r>
    </w:p>
    <w:p w14:paraId="42E49CED">
      <w:pPr>
        <w:spacing w:line="264" w:lineRule="auto"/>
        <w:rPr>
          <w:rFonts w:hint="eastAsia" w:ascii="方正楷体_GBK" w:hAnsi="方正楷体_GBK" w:eastAsia="方正楷体_GBK" w:cs="方正楷体_GBK"/>
          <w:sz w:val="30"/>
          <w:szCs w:val="30"/>
        </w:rPr>
      </w:pPr>
    </w:p>
    <w:p w14:paraId="2CCCDB2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all people will know that you are my disciples, if you have love for one another.” —John 13:35</w:t>
      </w:r>
    </w:p>
    <w:p w14:paraId="50241DF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“你们若有彼此相爱的心，众人因此就认出你们是我的门徒了。”——约翰福音13章35节</w:t>
      </w:r>
    </w:p>
    <w:p w14:paraId="617EC240">
      <w:pPr>
        <w:spacing w:line="264" w:lineRule="auto"/>
        <w:rPr>
          <w:rFonts w:hint="eastAsia" w:ascii="方正楷体_GBK" w:hAnsi="方正楷体_GBK" w:eastAsia="方正楷体_GBK" w:cs="方正楷体_GBK"/>
          <w:sz w:val="30"/>
          <w:szCs w:val="30"/>
        </w:rPr>
      </w:pPr>
    </w:p>
    <w:p w14:paraId="399A32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Guard the Peace and Purity of the Church</w:t>
      </w:r>
    </w:p>
    <w:p w14:paraId="403F695E">
      <w:pPr>
        <w:spacing w:line="264" w:lineRule="auto"/>
        <w:rPr>
          <w:rFonts w:hint="eastAsia" w:ascii="方正楷体_GBK" w:hAnsi="方正楷体_GBK" w:eastAsia="方正楷体_GBK" w:cs="方正楷体_GBK"/>
          <w:sz w:val="30"/>
          <w:szCs w:val="30"/>
        </w:rPr>
      </w:pPr>
    </w:p>
    <w:p w14:paraId="23AD53A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守护教会的平安与纯洁</w:t>
      </w:r>
    </w:p>
    <w:p w14:paraId="5518A2AD">
      <w:pPr>
        <w:spacing w:line="264" w:lineRule="auto"/>
        <w:rPr>
          <w:rFonts w:hint="eastAsia" w:ascii="方正楷体_GBK" w:hAnsi="方正楷体_GBK" w:eastAsia="方正楷体_GBK" w:cs="方正楷体_GBK"/>
          <w:sz w:val="30"/>
          <w:szCs w:val="30"/>
        </w:rPr>
      </w:pPr>
    </w:p>
    <w:p w14:paraId="58CF1E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Church fellowship includes a holy responsibility to protect one another from sin and error.</w:t>
      </w:r>
    </w:p>
    <w:p w14:paraId="32634D5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教会团契包括一种神圣的责任，即保护彼此免受罪和错误的侵害。</w:t>
      </w:r>
    </w:p>
    <w:p w14:paraId="6C7796E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Owen reminds us that loving correction, watchfulness, and even church discipline are not harsh but healing, done in humility and for restoration.</w:t>
      </w:r>
    </w:p>
    <w:p w14:paraId="782AC8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欧文提醒我们，爱的纠正、警醒，甚至教会纪律，都不是严厉的，而是医治的，是在谦卑中为恢复而行的。</w:t>
      </w:r>
    </w:p>
    <w:p w14:paraId="2A31C4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also be discerning toward false teachers and divisive voices, holding fast to the truth in love.</w:t>
      </w:r>
    </w:p>
    <w:p w14:paraId="7A0BB12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我们也必须对假教师和分裂的声音有分辨力，在爱中持守真理。</w:t>
      </w:r>
    </w:p>
    <w:p w14:paraId="463D2C1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“Exhort one another daily … so that none of you may be hardened by the deceitfulness of sin.” —Hebrews 3:13</w:t>
      </w:r>
    </w:p>
    <w:p w14:paraId="46209DB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“天天彼此相劝……免得你们中间有人被罪迷惑，心里就刚硬了。”——希伯来书3章13节</w:t>
      </w:r>
    </w:p>
    <w:p w14:paraId="084163DC">
      <w:pPr>
        <w:spacing w:line="264" w:lineRule="auto"/>
        <w:rPr>
          <w:rFonts w:hint="eastAsia" w:ascii="方正楷体_GBK" w:hAnsi="方正楷体_GBK" w:eastAsia="方正楷体_GBK" w:cs="方正楷体_GBK"/>
          <w:sz w:val="30"/>
          <w:szCs w:val="30"/>
        </w:rPr>
      </w:pPr>
    </w:p>
    <w:p w14:paraId="78B3494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Pursue a Life of Personal Holiness</w:t>
      </w:r>
    </w:p>
    <w:p w14:paraId="6886A564">
      <w:pPr>
        <w:spacing w:line="264" w:lineRule="auto"/>
        <w:rPr>
          <w:rFonts w:hint="eastAsia" w:ascii="方正楷体_GBK" w:hAnsi="方正楷体_GBK" w:eastAsia="方正楷体_GBK" w:cs="方正楷体_GBK"/>
          <w:sz w:val="30"/>
          <w:szCs w:val="30"/>
        </w:rPr>
      </w:pPr>
    </w:p>
    <w:p w14:paraId="097B276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追求个人圣洁的生活</w:t>
      </w:r>
    </w:p>
    <w:p w14:paraId="3CA8C5C8">
      <w:pPr>
        <w:spacing w:line="264" w:lineRule="auto"/>
        <w:rPr>
          <w:rFonts w:hint="eastAsia" w:ascii="方正楷体_GBK" w:hAnsi="方正楷体_GBK" w:eastAsia="方正楷体_GBK" w:cs="方正楷体_GBK"/>
          <w:sz w:val="30"/>
          <w:szCs w:val="30"/>
        </w:rPr>
      </w:pPr>
    </w:p>
    <w:p w14:paraId="11F22A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final rule sums up all the others: Live a life that displays the gospel.</w:t>
      </w:r>
    </w:p>
    <w:p w14:paraId="3F3C1B3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最后一条规则总结了所有其他规则：活出彰显福音的生活。</w:t>
      </w:r>
    </w:p>
    <w:p w14:paraId="382559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is not a burden, but the beauty of belonging to Jesus.</w:t>
      </w:r>
    </w:p>
    <w:p w14:paraId="571AEBE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圣洁不是一个重担，而是属于耶稣的美丽。</w:t>
      </w:r>
    </w:p>
    <w:p w14:paraId="5722C80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testifies to the world, builds up the church, and prepares us for eternity.</w:t>
      </w:r>
    </w:p>
    <w:p w14:paraId="3E76E2A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它向世界作见证，建立教会，并为我们的永生作预备。</w:t>
      </w:r>
    </w:p>
    <w:p w14:paraId="4E118F4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watching world should see in the church not just doctrine, but devotion; not just words, but a radiant walk with God.</w:t>
      </w:r>
    </w:p>
    <w:p w14:paraId="3EA4B45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注视着的世界，应当在教会中看到的，不仅是教义，还有奉献；不仅是言语，还有与神同行的光辉。</w:t>
      </w:r>
    </w:p>
    <w:p w14:paraId="690F0CAD">
      <w:pPr>
        <w:spacing w:line="264" w:lineRule="auto"/>
        <w:rPr>
          <w:rFonts w:hint="eastAsia" w:ascii="方正楷体_GBK" w:hAnsi="方正楷体_GBK" w:eastAsia="方正楷体_GBK" w:cs="方正楷体_GBK"/>
          <w:sz w:val="30"/>
          <w:szCs w:val="30"/>
        </w:rPr>
      </w:pPr>
    </w:p>
    <w:p w14:paraId="7961FF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 holy,for I am holy.” —1 Peter 1:16</w:t>
      </w:r>
    </w:p>
    <w:p w14:paraId="6B5214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“你们要圣洁，因为我是圣洁的。”——彼得前书1章16节</w:t>
      </w:r>
    </w:p>
    <w:p w14:paraId="2FD9CFEB">
      <w:pPr>
        <w:spacing w:line="264" w:lineRule="auto"/>
        <w:rPr>
          <w:rFonts w:hint="eastAsia" w:ascii="方正楷体_GBK" w:hAnsi="方正楷体_GBK" w:eastAsia="方正楷体_GBK" w:cs="方正楷体_GBK"/>
          <w:sz w:val="30"/>
          <w:szCs w:val="30"/>
        </w:rPr>
      </w:pPr>
    </w:p>
    <w:p w14:paraId="240DA15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Duties of Christian Fellowship is more than a set of rules—it’s a call to a Christ-centered community, where grace reigns and love abounds.</w:t>
      </w:r>
    </w:p>
    <w:p w14:paraId="2523005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《基督徒团契的责任》不仅仅是一套规则——它是一个呼召，呼召我们进入一个以基督为中心的社群，在那里，恩典作王，爱心充溢。</w:t>
      </w:r>
    </w:p>
    <w:p w14:paraId="295B0A3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Owen reminds us that the church is not just a place we go, but a people we belong to.</w:t>
      </w:r>
    </w:p>
    <w:p w14:paraId="694CA1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欧文提醒我们，教会不仅仅是我们去的地方，更是我们所属的子民。</w:t>
      </w:r>
    </w:p>
    <w:p w14:paraId="7065EED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fellowship is not built on programs or personalities, but on mutual love, truth, and holiness, flowing from our shared union with Christ.</w:t>
      </w:r>
    </w:p>
    <w:p w14:paraId="2EA640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这个团契并非建立在项目或个人魅力之上，而是建立在相互的爱、真理和圣洁之上，这些都源于我们与基督共有的联合。</w:t>
      </w:r>
    </w:p>
    <w:p w14:paraId="40FACF73">
      <w:pPr>
        <w:spacing w:line="264" w:lineRule="auto"/>
        <w:rPr>
          <w:rFonts w:hint="eastAsia" w:ascii="方正楷体_GBK" w:hAnsi="方正楷体_GBK" w:eastAsia="方正楷体_GBK" w:cs="方正楷体_GBK"/>
          <w:sz w:val="30"/>
          <w:szCs w:val="30"/>
        </w:rPr>
      </w:pPr>
    </w:p>
    <w:p w14:paraId="30A4345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then, love one another deeply, bear each other’s burdens, uphold our leaders, speak truth with grace, pursue peace, and shine with the holiness that our Savior purchased with His blood.</w:t>
      </w:r>
    </w:p>
    <w:p w14:paraId="3D00804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那么，让我们深深地彼此相爱，互相担当重担，支持我们的领袖，用恩典说诚实话，追求和睦，并用我们救主用祂宝血所买来的圣洁发光。</w:t>
      </w:r>
    </w:p>
    <w:p w14:paraId="4862D1B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doing so, we will honor Christ, edify His church, and adorn the gospel with our lives.</w:t>
      </w:r>
    </w:p>
    <w:p w14:paraId="597F98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如此行，我们将荣耀基督，造就祂的教会，并用我们的生命来装饰福音。</w:t>
      </w:r>
    </w:p>
    <w:p w14:paraId="2F748BA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hold fast the confession of our hope without wavering … and consider how to stir up one another to love and good works.” —Hebrews 10:23–24</w:t>
      </w:r>
    </w:p>
    <w:p w14:paraId="600076E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“也要坚守我们所承认的指望，不至摇动……又要彼此相顾，激发爱心，勉励行善。”——希伯来书10章23-24节</w:t>
      </w:r>
    </w:p>
    <w:p w14:paraId="282A09B7">
      <w:pPr>
        <w:spacing w:line="264" w:lineRule="auto"/>
        <w:rPr>
          <w:rFonts w:hint="eastAsia" w:ascii="方正楷体_GBK" w:hAnsi="方正楷体_GBK" w:eastAsia="方正楷体_GBK" w:cs="方正楷体_GBK"/>
          <w:sz w:val="30"/>
          <w:szCs w:val="30"/>
        </w:rPr>
      </w:pPr>
    </w:p>
    <w:p w14:paraId="200A56A3">
      <w:pPr>
        <w:pStyle w:val="2"/>
        <w:bidi w:val="0"/>
        <w:jc w:val="center"/>
        <w:rPr>
          <w:rFonts w:hint="eastAsia"/>
        </w:rPr>
      </w:pPr>
      <w:r>
        <w:rPr>
          <w:rFonts w:hint="eastAsia"/>
        </w:rPr>
        <w:t>PREFATORY NOTE</w:t>
      </w:r>
    </w:p>
    <w:p w14:paraId="2195FE91">
      <w:pPr>
        <w:pStyle w:val="2"/>
        <w:bidi w:val="0"/>
        <w:jc w:val="center"/>
        <w:rPr>
          <w:rFonts w:hint="eastAsia"/>
        </w:rPr>
      </w:pPr>
      <w:r>
        <w:rPr>
          <w:rFonts w:hint="eastAsia"/>
        </w:rPr>
        <w:t>前言</w:t>
      </w:r>
    </w:p>
    <w:p w14:paraId="541297CA">
      <w:pPr>
        <w:spacing w:line="264" w:lineRule="auto"/>
        <w:rPr>
          <w:rFonts w:hint="eastAsia" w:ascii="方正楷体_GBK" w:hAnsi="方正楷体_GBK" w:eastAsia="方正楷体_GBK" w:cs="方正楷体_GBK"/>
          <w:sz w:val="30"/>
          <w:szCs w:val="30"/>
        </w:rPr>
      </w:pPr>
    </w:p>
    <w:p w14:paraId="1FFBA6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little book was published in 1647, soon after Owen had formed a church on the principles of Independency at Coggeshall, in Essex.</w:t>
      </w:r>
    </w:p>
    <w:p w14:paraId="57BC3B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这本小书于1647年出版，当时欧文刚在埃塞克斯郡的科格斯霍尔，根据独立派的原则建立了一间教会。</w:t>
      </w:r>
    </w:p>
    <w:p w14:paraId="2EA83A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designed to exhibit scriptural rules on the subject of ecclesiastical fellowship and discipline; the first part containing seven rules, on the duties of members of a church to their pastor; and the second fifteen, on their duties to one another.</w:t>
      </w:r>
    </w:p>
    <w:p w14:paraId="7AE4C7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它旨在展示关于教会团契和纪律的圣经规则；第一部分包含七条规则，关于教会成员对他们牧师的责任；第二部分十五条，关于他们彼此之间的责任。</w:t>
      </w:r>
    </w:p>
    <w:p w14:paraId="4C888D3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prepared by our author after he had adopted Congregational views, but is of such a nature as to be applicable and useful under any form of ecclesiastical polity.</w:t>
      </w:r>
    </w:p>
    <w:p w14:paraId="2F031D7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它是由我们的作者在他采纳公理会观点之后准备的，但其性质是，在任何形式的教会政体下都是适用和有用的。</w:t>
      </w:r>
    </w:p>
    <w:p w14:paraId="6BE3520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rule is established by a body of evidence from Scripture, and is followed by a general explanation.</w:t>
      </w:r>
    </w:p>
    <w:p w14:paraId="5A06FB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每一条规则都由大量的圣经证据所确立，并附有一般性的解释。</w:t>
      </w:r>
    </w:p>
    <w:p w14:paraId="1FD2A5F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Several editions of this treatise have appeared; and we cannot wonder at its favourable reception with the religious public, for it is as remarkable as any work of our author, for deep piety, sound judgment, lucid arrangement, and a comprehensive knowledge of Scripture, and forms a manual on church-fellowship which is to this day unsurpassed.</w:t>
      </w:r>
    </w:p>
    <w:p w14:paraId="224B526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篇论文已经出版了几个版本；我们不奇怪它在宗教界的受欢迎程度，因为它像我们作者的任何作品一样，因其深厚的敬虔、健全的判断、清晰的安排和对圣经的全面了解而引人注目，并形成了一本至今仍无人超越的关于教会团契的手册。</w:t>
      </w:r>
    </w:p>
    <w:p w14:paraId="4A0F7A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feature of it can hardly escape the reader's attention,—Owen is here, for once, a master in the art of condensation.—ED.</w:t>
      </w:r>
    </w:p>
    <w:p w14:paraId="6A0369F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它的一个特点，读者很难不注意到——欧文在这里，难得地，是一位精炼的大师。——编者</w:t>
      </w:r>
    </w:p>
    <w:p w14:paraId="48673917">
      <w:pPr>
        <w:spacing w:line="264" w:lineRule="auto"/>
        <w:rPr>
          <w:rFonts w:hint="eastAsia" w:ascii="方正楷体_GBK" w:hAnsi="方正楷体_GBK" w:eastAsia="方正楷体_GBK" w:cs="方正楷体_GBK"/>
          <w:sz w:val="30"/>
          <w:szCs w:val="30"/>
        </w:rPr>
      </w:pPr>
    </w:p>
    <w:p w14:paraId="6BD5353B">
      <w:pPr>
        <w:pStyle w:val="2"/>
        <w:bidi w:val="0"/>
        <w:jc w:val="center"/>
        <w:rPr>
          <w:rFonts w:hint="eastAsia"/>
        </w:rPr>
      </w:pPr>
      <w:r>
        <w:rPr>
          <w:rFonts w:hint="eastAsia"/>
        </w:rPr>
        <w:t>TO THE READER</w:t>
      </w:r>
    </w:p>
    <w:p w14:paraId="327D9A35">
      <w:pPr>
        <w:pStyle w:val="2"/>
        <w:bidi w:val="0"/>
        <w:jc w:val="center"/>
        <w:rPr>
          <w:rFonts w:hint="eastAsia"/>
        </w:rPr>
      </w:pPr>
      <w:r>
        <w:rPr>
          <w:rFonts w:hint="eastAsia"/>
        </w:rPr>
        <w:t>致读者</w:t>
      </w:r>
    </w:p>
    <w:p w14:paraId="00A35C47">
      <w:pPr>
        <w:spacing w:line="264" w:lineRule="auto"/>
        <w:rPr>
          <w:rFonts w:hint="eastAsia" w:ascii="方正楷体_GBK" w:hAnsi="方正楷体_GBK" w:eastAsia="方正楷体_GBK" w:cs="方正楷体_GBK"/>
          <w:sz w:val="30"/>
          <w:szCs w:val="30"/>
        </w:rPr>
      </w:pPr>
    </w:p>
    <w:p w14:paraId="0869CE1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Dear Christian reader,</w:t>
      </w:r>
    </w:p>
    <w:p w14:paraId="6444BFC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亲爱的基督徒读者，</w:t>
      </w:r>
    </w:p>
    <w:p w14:paraId="7C7F74C7">
      <w:pPr>
        <w:spacing w:line="264" w:lineRule="auto"/>
        <w:rPr>
          <w:rFonts w:hint="eastAsia" w:ascii="方正楷体_GBK" w:hAnsi="方正楷体_GBK" w:eastAsia="方正楷体_GBK" w:cs="方正楷体_GBK"/>
          <w:sz w:val="30"/>
          <w:szCs w:val="30"/>
        </w:rPr>
      </w:pPr>
    </w:p>
    <w:p w14:paraId="3AAFE33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certain basic principles about how the church should function that are generally agreed upon by all believers who are committed to true reformation and the growth of godliness, even though they may differ in other areas or go by different names.</w:t>
      </w:r>
    </w:p>
    <w:p w14:paraId="06DC0AF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关于教会应当如何运作，有一些基本原则，是所有致力于真正改革和敬虔成长的信徒普遍同意的，即使他们在其他领域有所不同，或有不同的名称。</w:t>
      </w:r>
    </w:p>
    <w:p w14:paraId="018C27A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While not every principle is listed here, this little guide of rules for walking in gospel fellowship is built upon a few foundational truths.</w:t>
      </w:r>
    </w:p>
    <w:p w14:paraId="42A5AE4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虽然这里没有列出所有的原则，但这本关于在福音团契中行走的小指南，是建立在一些基本真理之上的。</w:t>
      </w:r>
    </w:p>
    <w:p w14:paraId="15F343F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main ones are:</w:t>
      </w:r>
    </w:p>
    <w:p w14:paraId="53F9A0F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主要的是：</w:t>
      </w:r>
    </w:p>
    <w:p w14:paraId="069D7CF8">
      <w:pPr>
        <w:spacing w:line="264" w:lineRule="auto"/>
        <w:rPr>
          <w:rFonts w:hint="eastAsia" w:ascii="方正楷体_GBK" w:hAnsi="方正楷体_GBK" w:eastAsia="方正楷体_GBK" w:cs="方正楷体_GBK"/>
          <w:sz w:val="30"/>
          <w:szCs w:val="30"/>
        </w:rPr>
      </w:pPr>
    </w:p>
    <w:p w14:paraId="64566B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that local congregations—groups of believers gathered together to share in the ordinances (or practices) of Jesus Christ, under the care of their own pastors and leaders—are established by God's design.</w:t>
      </w:r>
    </w:p>
    <w:p w14:paraId="3AB8D57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第一，地方教会——信徒聚集在一起，在他们自己的牧师和领袖的照管下，分享耶稣基督的典章（或实践）——是神所设立的。</w:t>
      </w:r>
    </w:p>
    <w:p w14:paraId="4872D031">
      <w:pPr>
        <w:spacing w:line="264" w:lineRule="auto"/>
        <w:rPr>
          <w:rFonts w:hint="eastAsia" w:ascii="方正楷体_GBK" w:hAnsi="方正楷体_GBK" w:eastAsia="方正楷体_GBK" w:cs="方正楷体_GBK"/>
          <w:sz w:val="30"/>
          <w:szCs w:val="30"/>
        </w:rPr>
      </w:pPr>
    </w:p>
    <w:p w14:paraId="30165B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 that every true believer is called by clear commands in Scripture to become a committed member of such a congregation, one that can be identified as a true church by its biblical marks.</w:t>
      </w:r>
    </w:p>
    <w:p w14:paraId="2696226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第二，每一位真信徒，都受到圣经中明确的命令的呼召，要成为这样一个教会的委身成员，一个可以凭其圣经标记被识别为真教会的教会。</w:t>
      </w:r>
    </w:p>
    <w:p w14:paraId="2D60662D">
      <w:pPr>
        <w:spacing w:line="264" w:lineRule="auto"/>
        <w:rPr>
          <w:rFonts w:hint="eastAsia" w:ascii="方正楷体_GBK" w:hAnsi="方正楷体_GBK" w:eastAsia="方正楷体_GBK" w:cs="方正楷体_GBK"/>
          <w:sz w:val="30"/>
          <w:szCs w:val="30"/>
        </w:rPr>
      </w:pPr>
    </w:p>
    <w:p w14:paraId="60D0D15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 that joining a church must be done willingly, with a sincere desire to submit to the teaching and order that Christ has given to that church.</w:t>
      </w:r>
    </w:p>
    <w:p w14:paraId="4D52761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第三，加入教会必须是自愿的，带着真诚的愿望，去顺服基督赐给那个教会的教导和秩序。</w:t>
      </w:r>
    </w:p>
    <w:p w14:paraId="73416D03">
      <w:pPr>
        <w:spacing w:line="264" w:lineRule="auto"/>
        <w:rPr>
          <w:rFonts w:hint="eastAsia" w:ascii="方正楷体_GBK" w:hAnsi="方正楷体_GBK" w:eastAsia="方正楷体_GBK" w:cs="方正楷体_GBK"/>
          <w:sz w:val="30"/>
          <w:szCs w:val="30"/>
        </w:rPr>
      </w:pPr>
    </w:p>
    <w:p w14:paraId="2DDBA71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 that, when possible, all believers living in the same area should join together in one congregation, unless their numbers are too large—in which case they may agree together to form separate congregations.</w:t>
      </w:r>
    </w:p>
    <w:p w14:paraId="7F3935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第四，在可能的情况下，所有住在同一地区的信徒都应当加入同一个教会，除非他们的人数太多——在这种情况下，他们可以一同同意成立不同的教会。</w:t>
      </w:r>
    </w:p>
    <w:p w14:paraId="093E7FD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Breaking this pattern without good reason often leads to conflict, jealousy, and division.</w:t>
      </w:r>
    </w:p>
    <w:p w14:paraId="74187F5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无故打破这种模式，常常会导致冲突、嫉妒和分裂。</w:t>
      </w:r>
    </w:p>
    <w:p w14:paraId="1896391F">
      <w:pPr>
        <w:spacing w:line="264" w:lineRule="auto"/>
        <w:rPr>
          <w:rFonts w:hint="eastAsia" w:ascii="方正楷体_GBK" w:hAnsi="方正楷体_GBK" w:eastAsia="方正楷体_GBK" w:cs="方正楷体_GBK"/>
          <w:sz w:val="30"/>
          <w:szCs w:val="30"/>
        </w:rPr>
      </w:pPr>
    </w:p>
    <w:p w14:paraId="5F1861B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principles are taught in Scripture, are clear on their own, and are widely accepted among those who care about meaningful church reform.</w:t>
      </w:r>
    </w:p>
    <w:p w14:paraId="727E973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这些原则在圣经中有教导，它们本身是清晰的，并且在那些关心有意义的教会改革的人中被广泛接受。</w:t>
      </w:r>
    </w:p>
    <w:p w14:paraId="4B92A62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cannot be easily challenged from either the Bible or the testimony of the early church.</w:t>
      </w:r>
    </w:p>
    <w:p w14:paraId="4CEC23D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它们不能轻易地从圣经或早期教会的见证中被挑战。</w:t>
      </w:r>
    </w:p>
    <w:p w14:paraId="3924F61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form the foundation for the practical rules that follow.</w:t>
      </w:r>
    </w:p>
    <w:p w14:paraId="04DB43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它们构成了后面实践规则的基础。</w:t>
      </w:r>
    </w:p>
    <w:p w14:paraId="21E55BD6">
      <w:pPr>
        <w:spacing w:line="264" w:lineRule="auto"/>
        <w:rPr>
          <w:rFonts w:hint="eastAsia" w:ascii="方正楷体_GBK" w:hAnsi="方正楷体_GBK" w:eastAsia="方正楷体_GBK" w:cs="方正楷体_GBK"/>
          <w:sz w:val="30"/>
          <w:szCs w:val="30"/>
        </w:rPr>
      </w:pPr>
    </w:p>
    <w:p w14:paraId="11E510B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Paul gives us this command: “Let us live up to what we have already attained” (Philippians 3:16).</w:t>
      </w:r>
    </w:p>
    <w:p w14:paraId="431824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使徒保罗给了我们这个命令：“我们到了什么地步，就当照着什么地步行”（腓立比书3章16节）。</w:t>
      </w:r>
    </w:p>
    <w:p w14:paraId="5D31A8E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we should walk faithfully in what we already agree on.</w:t>
      </w:r>
    </w:p>
    <w:p w14:paraId="1F6EBA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也就是说，我们应当在我们已经同意的事上忠实地行。</w:t>
      </w:r>
    </w:p>
    <w:p w14:paraId="6B02873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also gives a promise: if someone is confused or thinks differently about some matters, God will reveal the truth to them in due time—so long as they are sincerely walking in obedience to what they already know.</w:t>
      </w:r>
    </w:p>
    <w:p w14:paraId="3C7E2C4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祂也给了一个应许：如果有人对某些事感到困惑或有不同的想法，神会在适当的时候向他们启示真理——只要他们真诚地顺服他们已经知道的。</w:t>
      </w:r>
    </w:p>
    <w:p w14:paraId="5B4C5AEE">
      <w:pPr>
        <w:spacing w:line="264" w:lineRule="auto"/>
        <w:rPr>
          <w:rFonts w:hint="eastAsia" w:ascii="方正楷体_GBK" w:hAnsi="方正楷体_GBK" w:eastAsia="方正楷体_GBK" w:cs="方正楷体_GBK"/>
          <w:sz w:val="30"/>
          <w:szCs w:val="30"/>
        </w:rPr>
      </w:pPr>
    </w:p>
    <w:p w14:paraId="36D486C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sadly, the remaining debates over church structure and discipline have been going on for so long, and have become so tangled in human argument and pride, that even though many of us see the answers clearly in Scripture, I don’t expect full agreement until we first become more faithful in doing what we already know we should do.</w:t>
      </w:r>
    </w:p>
    <w:p w14:paraId="69123B6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可悲的是，关于教会结构和纪律的剩余辩论已经持续了太久，并且在人的争论和骄傲中变得如此纠缠不清，以至于即使我们中的许多人在圣经中清楚地看到了答案，我也不期望能有完全的一致，直到我们首先更忠实地去做我们已经知道我们应当做的。</w:t>
      </w:r>
    </w:p>
    <w:p w14:paraId="137316C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belief grows stronger in me every day: too many people spend more time arguing over where they differ than practicing what they agree on.</w:t>
      </w:r>
    </w:p>
    <w:p w14:paraId="691D39A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这个信念每天在我里面都变得更强：太多的人花更多的时间去争论他们不同的地方，而不是去实践他们同意的地方。</w:t>
      </w:r>
    </w:p>
    <w:p w14:paraId="2135FDF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My hope is to call believers—especially those who may not be able to sort through all the complex debates, but who truly love the ways of Christ—back to the basics: to humbly obey the commands of Jesus that apply to all, regardless of where they stand on church order.</w:t>
      </w:r>
    </w:p>
    <w:p w14:paraId="07DA170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我的希望是呼吁信徒——特别是那些可能无法理清所有复杂辩论，但却真心喜爱基督道路的人——回到基础：谦卑地顺服适用于所有人的耶稣的命令，无论他们在教会秩序上持何立场。</w:t>
      </w:r>
    </w:p>
    <w:p w14:paraId="6734A16F">
      <w:pPr>
        <w:spacing w:line="264" w:lineRule="auto"/>
        <w:rPr>
          <w:rFonts w:hint="eastAsia" w:ascii="方正楷体_GBK" w:hAnsi="方正楷体_GBK" w:eastAsia="方正楷体_GBK" w:cs="方正楷体_GBK"/>
          <w:sz w:val="30"/>
          <w:szCs w:val="30"/>
        </w:rPr>
      </w:pPr>
    </w:p>
    <w:p w14:paraId="687B232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short rules are written with that goal in mind.</w:t>
      </w:r>
    </w:p>
    <w:p w14:paraId="7F1F99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这些简短的规则是为此目的而写的。</w:t>
      </w:r>
    </w:p>
    <w:p w14:paraId="56AC40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while they may be practiced most beautifully and helpfully within a biblically reformed church, nearly all of them apply to every Christian in their daily walk, whether or not they belong to such a fellowship.</w:t>
      </w:r>
    </w:p>
    <w:p w14:paraId="6F8A61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虽然它们在一个合乎圣经的改革教会中，可以被最美丽和最有帮助地实践，但几乎所有这些规则都适用于每一位基督徒在他们的日常行走中，无论他们是否属于这样的团契。</w:t>
      </w:r>
    </w:p>
    <w:p w14:paraId="19656FAE">
      <w:pPr>
        <w:spacing w:line="264" w:lineRule="auto"/>
        <w:rPr>
          <w:rFonts w:hint="eastAsia" w:ascii="方正楷体_GBK" w:hAnsi="方正楷体_GBK" w:eastAsia="方正楷体_GBK" w:cs="方正楷体_GBK"/>
          <w:sz w:val="30"/>
          <w:szCs w:val="30"/>
        </w:rPr>
      </w:pPr>
    </w:p>
    <w:p w14:paraId="7F6336F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just one person, having previously neglected these duties, begins to faithfully practice even one of them because of these pages, I will consider that a full reward—despite the fact that these words may lack the polished style or academic flair people often expect in public writings.</w:t>
      </w:r>
    </w:p>
    <w:p w14:paraId="67DBF32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如果仅仅一个人，在先前忽略了这些责任之后，因着这些文字而开始忠实地实践哪怕其中一项，我都会认为那是一个完全的报酬——尽管这些文字可能缺乏人们在公共写作中通常期望的优美文笔或学术才华。</w:t>
      </w:r>
    </w:p>
    <w:p w14:paraId="2180EEEA">
      <w:pPr>
        <w:spacing w:line="264" w:lineRule="auto"/>
        <w:rPr>
          <w:rFonts w:hint="eastAsia" w:ascii="方正楷体_GBK" w:hAnsi="方正楷体_GBK" w:eastAsia="方正楷体_GBK" w:cs="方正楷体_GBK"/>
          <w:sz w:val="30"/>
          <w:szCs w:val="30"/>
        </w:rPr>
      </w:pPr>
    </w:p>
    <w:p w14:paraId="3793B1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648685D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521A7899">
      <w:pPr>
        <w:spacing w:line="264" w:lineRule="auto"/>
        <w:rPr>
          <w:rFonts w:hint="eastAsia" w:ascii="方正楷体_GBK" w:hAnsi="方正楷体_GBK" w:eastAsia="方正楷体_GBK" w:cs="方正楷体_GBK"/>
          <w:sz w:val="30"/>
          <w:szCs w:val="30"/>
        </w:rPr>
      </w:pPr>
    </w:p>
    <w:p w14:paraId="1E92551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calls us not only to believe in Christ, but to walk in obedience within the fellowship of His church.</w:t>
      </w:r>
    </w:p>
    <w:p w14:paraId="693CBD8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神不仅呼召我们相信基督，也呼召我们在祂教会的团契中顺服地行。</w:t>
      </w:r>
    </w:p>
    <w:p w14:paraId="56C60A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often chase after answers to difficult questions while neglecting the clear, simple duties already before us.</w:t>
      </w:r>
    </w:p>
    <w:p w14:paraId="0F93367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我们常常在追求难题的答案时，忽略了摆在我们面前的清晰、简单的责任。</w:t>
      </w:r>
    </w:p>
    <w:p w14:paraId="3295FC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Start there.</w:t>
      </w:r>
    </w:p>
    <w:p w14:paraId="6F72C66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从那里开始。</w:t>
      </w:r>
    </w:p>
    <w:p w14:paraId="7D27188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Take heart that God honors humble obedience more than clever arguments.</w:t>
      </w:r>
    </w:p>
    <w:p w14:paraId="238E24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要放心，神更看重谦卑的顺服，胜过巧妙的争论。</w:t>
      </w:r>
    </w:p>
    <w:p w14:paraId="00D705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faith show itself in action, especially in how you live with your fellow believers.</w:t>
      </w:r>
    </w:p>
    <w:p w14:paraId="0FA8F26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让你的信心在行动中显明出来，特别是在你与信徒同伴一同生活的方式上。</w:t>
      </w:r>
    </w:p>
    <w:p w14:paraId="3AC35A65">
      <w:pPr>
        <w:spacing w:line="264" w:lineRule="auto"/>
        <w:rPr>
          <w:rFonts w:hint="eastAsia" w:ascii="方正楷体_GBK" w:hAnsi="方正楷体_GBK" w:eastAsia="方正楷体_GBK" w:cs="方正楷体_GBK"/>
          <w:sz w:val="30"/>
          <w:szCs w:val="30"/>
        </w:rPr>
      </w:pPr>
    </w:p>
    <w:p w14:paraId="31CE44C9">
      <w:pPr>
        <w:pStyle w:val="2"/>
        <w:bidi w:val="0"/>
        <w:jc w:val="center"/>
        <w:rPr>
          <w:rFonts w:hint="eastAsia"/>
        </w:rPr>
      </w:pPr>
      <w:r>
        <w:rPr>
          <w:rFonts w:hint="eastAsia"/>
        </w:rPr>
        <w:t>Part I</w:t>
      </w:r>
    </w:p>
    <w:p w14:paraId="00D42B37">
      <w:pPr>
        <w:pStyle w:val="2"/>
        <w:bidi w:val="0"/>
        <w:jc w:val="center"/>
        <w:rPr>
          <w:rFonts w:hint="eastAsia"/>
        </w:rPr>
      </w:pPr>
      <w:r>
        <w:rPr>
          <w:rFonts w:hint="eastAsia"/>
        </w:rPr>
        <w:t>第一部分</w:t>
      </w:r>
    </w:p>
    <w:p w14:paraId="75FF9E90">
      <w:pPr>
        <w:spacing w:line="264" w:lineRule="auto"/>
        <w:rPr>
          <w:rFonts w:hint="eastAsia" w:ascii="方正楷体_GBK" w:hAnsi="方正楷体_GBK" w:eastAsia="方正楷体_GBK" w:cs="方正楷体_GBK"/>
          <w:sz w:val="30"/>
          <w:szCs w:val="30"/>
        </w:rPr>
      </w:pPr>
    </w:p>
    <w:p w14:paraId="45A88A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Rules for Walking in Fellowship:</w:t>
      </w:r>
    </w:p>
    <w:p w14:paraId="0463AF8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在团契中行走的规则：</w:t>
      </w:r>
    </w:p>
    <w:p w14:paraId="32A11A55">
      <w:pPr>
        <w:spacing w:line="264" w:lineRule="auto"/>
        <w:rPr>
          <w:rFonts w:hint="eastAsia" w:ascii="方正楷体_GBK" w:hAnsi="方正楷体_GBK" w:eastAsia="方正楷体_GBK" w:cs="方正楷体_GBK"/>
          <w:sz w:val="30"/>
          <w:szCs w:val="30"/>
        </w:rPr>
      </w:pPr>
    </w:p>
    <w:p w14:paraId="0463905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Duties of Members Toward Their Pastor</w:t>
      </w:r>
    </w:p>
    <w:p w14:paraId="17C6842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成员对牧师的责任</w:t>
      </w:r>
    </w:p>
    <w:p w14:paraId="045ABBC5">
      <w:pPr>
        <w:spacing w:line="264" w:lineRule="auto"/>
        <w:rPr>
          <w:rFonts w:hint="eastAsia" w:ascii="方正楷体_GBK" w:hAnsi="方正楷体_GBK" w:eastAsia="方正楷体_GBK" w:cs="方正楷体_GBK"/>
          <w:sz w:val="30"/>
          <w:szCs w:val="30"/>
        </w:rPr>
      </w:pPr>
    </w:p>
    <w:p w14:paraId="243280C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rules lay out the responsibilities that church members have toward those who are called to shepherd them.</w:t>
      </w:r>
    </w:p>
    <w:p w14:paraId="21C19FB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这些规则阐述了教会成员对那些被呼召来牧养他们的人所应负的责任。</w:t>
      </w:r>
    </w:p>
    <w:p w14:paraId="732AA10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remind us that pastors are Christ’s gifts to His church—faithful servants entrusted with the care of souls.</w:t>
      </w:r>
    </w:p>
    <w:p w14:paraId="4424F48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它们提醒我们，牧师是基督赐给祂教会的礼物——被托付照管灵魂的忠心仆人。</w:t>
      </w:r>
    </w:p>
    <w:p w14:paraId="48A69B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members, we are called to honor their labor, support them with prayer and provision, imitate their godly example, and walk in unity under their leadership for the glory of Christ and the health of His church.</w:t>
      </w:r>
    </w:p>
    <w:p w14:paraId="6C4E2E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作为成员，我们被呼召要尊敬他们的劳苦，用祷告和供应来支持他们，效法他们敬虔的榜样，并在他们的带领下合一地行，为了基督的荣耀和祂教会的健康。</w:t>
      </w:r>
    </w:p>
    <w:p w14:paraId="2E7DF5D3">
      <w:pPr>
        <w:spacing w:line="264" w:lineRule="auto"/>
        <w:rPr>
          <w:rFonts w:hint="eastAsia" w:ascii="方正楷体_GBK" w:hAnsi="方正楷体_GBK" w:eastAsia="方正楷体_GBK" w:cs="方正楷体_GBK"/>
          <w:sz w:val="30"/>
          <w:szCs w:val="30"/>
        </w:rPr>
      </w:pPr>
    </w:p>
    <w:p w14:paraId="7E7865A2">
      <w:pPr>
        <w:pStyle w:val="2"/>
        <w:bidi w:val="0"/>
        <w:jc w:val="center"/>
        <w:rPr>
          <w:rFonts w:hint="eastAsia"/>
        </w:rPr>
      </w:pPr>
      <w:r>
        <w:rPr>
          <w:rFonts w:hint="eastAsia"/>
        </w:rPr>
        <w:t>RULE I</w:t>
      </w:r>
    </w:p>
    <w:p w14:paraId="76C490FF">
      <w:pPr>
        <w:pStyle w:val="2"/>
        <w:bidi w:val="0"/>
        <w:jc w:val="center"/>
        <w:rPr>
          <w:rFonts w:hint="eastAsia" w:ascii="方正楷体_GBK" w:hAnsi="方正楷体_GBK" w:eastAsia="方正楷体_GBK" w:cs="方正楷体_GBK"/>
          <w:szCs w:val="30"/>
        </w:rPr>
      </w:pPr>
      <w:r>
        <w:rPr>
          <w:rFonts w:hint="eastAsia"/>
        </w:rPr>
        <w:t>规则一</w:t>
      </w:r>
    </w:p>
    <w:p w14:paraId="6444D496">
      <w:pPr>
        <w:spacing w:line="264" w:lineRule="auto"/>
        <w:rPr>
          <w:rFonts w:hint="eastAsia" w:ascii="方正楷体_GBK" w:hAnsi="方正楷体_GBK" w:eastAsia="方正楷体_GBK" w:cs="方正楷体_GBK"/>
          <w:sz w:val="30"/>
          <w:szCs w:val="30"/>
        </w:rPr>
      </w:pPr>
    </w:p>
    <w:p w14:paraId="7620C63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preaching of the Word and the administration of all ordinances committed to a minister by virtue of his pastoral authority should be faithfully attended to and submitted to with willing obedience, in the Lord.</w:t>
      </w:r>
    </w:p>
    <w:p w14:paraId="583BFF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借着牧师的牧养权柄所托付给他的圣道传讲和所有典章的施行，应当被忠实地参加并以甘心的顺服来顺从，在主里。</w:t>
      </w:r>
    </w:p>
    <w:p w14:paraId="504750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4:1 一“This is how one should regard us: as servants of Christ and stewards ofthe mysteries of God.”</w:t>
      </w:r>
    </w:p>
    <w:p w14:paraId="0072963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哥林多前书4章1节——“人应当以我们为基督的执事，为神奥秘事的管家。”</w:t>
      </w:r>
    </w:p>
    <w:p w14:paraId="7C42C3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5:18, 20 一“God gave us the ministry of reconciliation … Now then, we are ambassadors for Christ, as though God were making his appeal through us.”</w:t>
      </w:r>
    </w:p>
    <w:p w14:paraId="75EC94F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哥林多后书5章18、20节——“神……将劝人与他和好的职分赐给我们……所以我们作基督的使者，就好像神借我们劝你们一般。”</w:t>
      </w:r>
    </w:p>
    <w:p w14:paraId="2CB3A47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4:7 一“We have this treasure in jars of clay, to show that the surpassing power belongs to God and not to us.”</w:t>
      </w:r>
    </w:p>
    <w:p w14:paraId="0F0F055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哥林多后书4章7节——“我们有这宝贝放在瓦器里，要显明这莫大的能力，是出于神，不是出于我们。”</w:t>
      </w:r>
    </w:p>
    <w:p w14:paraId="0373A21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also 2 Corinthians 6:1.</w:t>
      </w:r>
    </w:p>
    <w:p w14:paraId="4F11B03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另见哥林多后书6章1节。</w:t>
      </w:r>
    </w:p>
    <w:p w14:paraId="010FD8F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Galatians 4:14 一“You welcomed me as an angel of God, even as Christ Jesus himself.”</w:t>
      </w:r>
    </w:p>
    <w:p w14:paraId="2BCBD9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加拉太书4章14节——“你们倒接待我，如同神的使者，如同基督耶稣。”</w:t>
      </w:r>
    </w:p>
    <w:p w14:paraId="5532ED8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Thessalonians 3:14 一“If anyone does not obey what we say in this letter, take note of that person and have nothing to do with him, so that he maybe ashamed.”</w:t>
      </w:r>
    </w:p>
    <w:p w14:paraId="2A3368B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帖撒罗尼迦后书3章14节——“若有人不听从我们这信上的话，要记下他，不和他交往，叫他自觉羞愧。”</w:t>
      </w:r>
    </w:p>
    <w:p w14:paraId="25EC4E7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13:7, 17 一“Remember your leaders, those who spoke to you the word of God… Obey your leaders and submit to them, for they are keeping watch over your souls as those who will have to give an account. Let them do this with joy and not with grief, for that would be of no benefit to you.”</w:t>
      </w:r>
    </w:p>
    <w:p w14:paraId="2CACE39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7、17节——“从前引导你们，传神之道给你们的人，你们要记念他们……你们要依从那些引导你们的，且要顺服；因他们为你们的灵魂时刻警醒，好像那将来交账的人。你们要使他们交的时候有快乐，不至忧愁；若忧愁，就与你们无益了。”</w:t>
      </w:r>
    </w:p>
    <w:p w14:paraId="30614124">
      <w:pPr>
        <w:spacing w:line="264" w:lineRule="auto"/>
        <w:rPr>
          <w:rFonts w:hint="eastAsia" w:ascii="方正楷体_GBK" w:hAnsi="方正楷体_GBK" w:eastAsia="方正楷体_GBK" w:cs="方正楷体_GBK"/>
          <w:sz w:val="30"/>
          <w:szCs w:val="30"/>
        </w:rPr>
      </w:pPr>
    </w:p>
    <w:p w14:paraId="2A9713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02B1939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363CD022">
      <w:pPr>
        <w:spacing w:line="264" w:lineRule="auto"/>
        <w:rPr>
          <w:rFonts w:hint="eastAsia" w:ascii="方正楷体_GBK" w:hAnsi="方正楷体_GBK" w:eastAsia="方正楷体_GBK" w:cs="方正楷体_GBK"/>
          <w:sz w:val="30"/>
          <w:szCs w:val="30"/>
        </w:rPr>
      </w:pPr>
    </w:p>
    <w:p w14:paraId="0E8B932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two kinds of power involved in preaching the Word:</w:t>
      </w:r>
    </w:p>
    <w:p w14:paraId="75E4C9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传讲圣言涉及两种能力：</w:t>
      </w:r>
    </w:p>
    <w:p w14:paraId="138E2C42">
      <w:pPr>
        <w:spacing w:line="264" w:lineRule="auto"/>
        <w:rPr>
          <w:rFonts w:hint="eastAsia" w:ascii="方正楷体_GBK" w:hAnsi="方正楷体_GBK" w:eastAsia="方正楷体_GBK" w:cs="方正楷体_GBK"/>
          <w:sz w:val="30"/>
          <w:szCs w:val="30"/>
        </w:rPr>
      </w:pPr>
    </w:p>
    <w:p w14:paraId="53FBBC2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Dynamis 一 that is, ability.</w:t>
      </w:r>
    </w:p>
    <w:p w14:paraId="3D89AC8E">
      <w:pPr>
        <w:spacing w:line="264" w:lineRule="auto"/>
        <w:rPr>
          <w:rFonts w:hint="eastAsia" w:ascii="方正楷体_GBK" w:hAnsi="方正楷体_GBK" w:eastAsia="方正楷体_GBK" w:cs="方正楷体_GBK"/>
          <w:sz w:val="30"/>
          <w:szCs w:val="30"/>
        </w:rPr>
      </w:pPr>
    </w:p>
    <w:p w14:paraId="2275E48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Dynamis（能力）——即才干。</w:t>
      </w:r>
    </w:p>
    <w:p w14:paraId="09DC4531">
      <w:pPr>
        <w:spacing w:line="264" w:lineRule="auto"/>
        <w:rPr>
          <w:rFonts w:hint="eastAsia" w:ascii="方正楷体_GBK" w:hAnsi="方正楷体_GBK" w:eastAsia="方正楷体_GBK" w:cs="方正楷体_GBK"/>
          <w:sz w:val="30"/>
          <w:szCs w:val="30"/>
        </w:rPr>
      </w:pPr>
    </w:p>
    <w:p w14:paraId="113CA3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Exousia 一 that is, authority.</w:t>
      </w:r>
    </w:p>
    <w:p w14:paraId="1B757998">
      <w:pPr>
        <w:spacing w:line="264" w:lineRule="auto"/>
        <w:rPr>
          <w:rFonts w:hint="eastAsia" w:ascii="方正楷体_GBK" w:hAnsi="方正楷体_GBK" w:eastAsia="方正楷体_GBK" w:cs="方正楷体_GBK"/>
          <w:sz w:val="30"/>
          <w:szCs w:val="30"/>
        </w:rPr>
      </w:pPr>
    </w:p>
    <w:p w14:paraId="3133D8F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Exousia（权柄）——即权柄。</w:t>
      </w:r>
    </w:p>
    <w:p w14:paraId="0EEEF08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kind—ability, along with the necessary qualifications—is described in 1 Timothy 3:2–7, Titus 1:6–9, and many other places.</w:t>
      </w:r>
    </w:p>
    <w:p w14:paraId="6D27D11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第一种能力——才干，以及必要的资格——在提摩太前书3章2-7节，提多书1章6-9节，以及许多其他地方都有描述。</w:t>
      </w:r>
    </w:p>
    <w:p w14:paraId="3D1FFBB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ability should already be present in those who are being called to the ministry.</w:t>
      </w:r>
    </w:p>
    <w:p w14:paraId="4BFE9F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这种才干应当在那些被呼召事奉的人身上已经存在。</w:t>
      </w:r>
    </w:p>
    <w:p w14:paraId="1A5E9FA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also exist in varying degrees in some who have never been officially set apart to this work, and in such cases, when God’s providence opens the door, they are still permitted to declare the gospel (Romans 10:14–15).</w:t>
      </w:r>
    </w:p>
    <w:p w14:paraId="3DED588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它也可能以不同程度存在于一些从未被正式分别出来从事这项工作的人身上，在这种情况下，当神的护理开门时，他们仍然被允许传讲福音（罗马书10章14-15节）。</w:t>
      </w:r>
    </w:p>
    <w:p w14:paraId="447F3C7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Preaching for the conversion of souls is a moral duty, part of the general command to do good to all.</w:t>
      </w:r>
    </w:p>
    <w:p w14:paraId="2406DC1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为灵魂的归信而传道，是一项道德责任，是向所有人行善的总命令的一部分。</w:t>
      </w:r>
    </w:p>
    <w:p w14:paraId="61CCA3E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even though some are officially appointed to this work, that doesn't prevent others from preaching when called to do so by God’s providence.</w:t>
      </w:r>
    </w:p>
    <w:p w14:paraId="749FEEC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所以，即使有些人被正式指派从事这项工作，这并不妨碍其他人在神的护理呼召他们时传道。</w:t>
      </w:r>
    </w:p>
    <w:p w14:paraId="73FC28C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kind of power—authority—is reserved for those who are lawfully and rightly set apart to the office of minister.</w:t>
      </w:r>
    </w:p>
    <w:p w14:paraId="36A763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第二种能力——权柄——是为那些合法且正确地被分别出来担任牧师职分的人保留的。</w:t>
      </w:r>
    </w:p>
    <w:p w14:paraId="34D0603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authority is based on:</w:t>
      </w:r>
    </w:p>
    <w:p w14:paraId="7F65645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这种权柄是基于：</w:t>
      </w:r>
    </w:p>
    <w:p w14:paraId="54CEB42A">
      <w:pPr>
        <w:spacing w:line="264" w:lineRule="auto"/>
        <w:rPr>
          <w:rFonts w:hint="eastAsia" w:ascii="方正楷体_GBK" w:hAnsi="方正楷体_GBK" w:eastAsia="方正楷体_GBK" w:cs="方正楷体_GBK"/>
          <w:sz w:val="30"/>
          <w:szCs w:val="30"/>
        </w:rPr>
      </w:pPr>
    </w:p>
    <w:p w14:paraId="2768A4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Christ’s institution of the office 一 Ephesians 4:11</w:t>
      </w:r>
    </w:p>
    <w:p w14:paraId="0B79523C">
      <w:pPr>
        <w:spacing w:line="264" w:lineRule="auto"/>
        <w:rPr>
          <w:rFonts w:hint="eastAsia" w:ascii="方正楷体_GBK" w:hAnsi="方正楷体_GBK" w:eastAsia="方正楷体_GBK" w:cs="方正楷体_GBK"/>
          <w:sz w:val="30"/>
          <w:szCs w:val="30"/>
        </w:rPr>
      </w:pPr>
    </w:p>
    <w:p w14:paraId="27641E0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基督设立的职分——以弗所书4章11节</w:t>
      </w:r>
    </w:p>
    <w:p w14:paraId="73E3433D">
      <w:pPr>
        <w:spacing w:line="264" w:lineRule="auto"/>
        <w:rPr>
          <w:rFonts w:hint="eastAsia" w:ascii="方正楷体_GBK" w:hAnsi="方正楷体_GBK" w:eastAsia="方正楷体_GBK" w:cs="方正楷体_GBK"/>
          <w:sz w:val="30"/>
          <w:szCs w:val="30"/>
        </w:rPr>
      </w:pPr>
    </w:p>
    <w:p w14:paraId="4C01520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providential appointment of the persons 一Matthew 9:38</w:t>
      </w:r>
    </w:p>
    <w:p w14:paraId="7D3E202A">
      <w:pPr>
        <w:spacing w:line="264" w:lineRule="auto"/>
        <w:rPr>
          <w:rFonts w:hint="eastAsia" w:ascii="方正楷体_GBK" w:hAnsi="方正楷体_GBK" w:eastAsia="方正楷体_GBK" w:cs="方正楷体_GBK"/>
          <w:sz w:val="30"/>
          <w:szCs w:val="30"/>
        </w:rPr>
      </w:pPr>
    </w:p>
    <w:p w14:paraId="4D3D782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神护理性地指派人——马太福音9章38节</w:t>
      </w:r>
    </w:p>
    <w:p w14:paraId="44BA4981">
      <w:pPr>
        <w:spacing w:line="264" w:lineRule="auto"/>
        <w:rPr>
          <w:rFonts w:hint="eastAsia" w:ascii="方正楷体_GBK" w:hAnsi="方正楷体_GBK" w:eastAsia="方正楷体_GBK" w:cs="方正楷体_GBK"/>
          <w:sz w:val="30"/>
          <w:szCs w:val="30"/>
        </w:rPr>
      </w:pPr>
    </w:p>
    <w:p w14:paraId="2A8CAB8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church’s recognition and submission 一 Galatians 4:14; Acts 14:23; 1 Thessalonians 5:12–13; Acts 6:3; 2 Corinthians 8:5</w:t>
      </w:r>
    </w:p>
    <w:p w14:paraId="6FFF322E">
      <w:pPr>
        <w:spacing w:line="264" w:lineRule="auto"/>
        <w:rPr>
          <w:rFonts w:hint="eastAsia" w:ascii="方正楷体_GBK" w:hAnsi="方正楷体_GBK" w:eastAsia="方正楷体_GBK" w:cs="方正楷体_GBK"/>
          <w:sz w:val="30"/>
          <w:szCs w:val="30"/>
        </w:rPr>
      </w:pPr>
    </w:p>
    <w:p w14:paraId="7608BE1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教会的承认和顺服——加拉太书4章14节；使徒行传14章23节；帖撒罗尼迦前书5章12-13节；使徒行传6章3节；哥林多后书8章5节</w:t>
      </w:r>
    </w:p>
    <w:p w14:paraId="1B077582">
      <w:pPr>
        <w:spacing w:line="264" w:lineRule="auto"/>
        <w:rPr>
          <w:rFonts w:hint="eastAsia" w:ascii="方正楷体_GBK" w:hAnsi="方正楷体_GBK" w:eastAsia="方正楷体_GBK" w:cs="方正楷体_GBK"/>
          <w:sz w:val="30"/>
          <w:szCs w:val="30"/>
        </w:rPr>
      </w:pPr>
    </w:p>
    <w:p w14:paraId="38954B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However, this authority does not give pastors control over people’s faith (2 Corinthians 1:24) or make them“lords”over the church (1 Peter 5:3).</w:t>
      </w:r>
    </w:p>
    <w:p w14:paraId="7B2BFA3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然而，这种权柄并不给予牧师控制人信心的权力（哥林多后书1章24节），也不使他们成为教会的“主”（彼得前书5章3节）。</w:t>
      </w:r>
    </w:p>
    <w:p w14:paraId="4E49D3B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Rather, it entrusts them with the responsibility of being stewards in God’s household (1 Corinthians 4:1–2)—especially over the particular congregation they serve (Acts 20:28).</w:t>
      </w:r>
    </w:p>
    <w:p w14:paraId="175BC1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相反，它将他们托付为神家中的管家（哥林多前书4章1-2节）——特别是他们所服事的那个特定教会（使徒行传20章28节）。</w:t>
      </w:r>
    </w:p>
    <w:p w14:paraId="5E0CBEA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the Word preached by such a person is to be received:</w:t>
      </w:r>
    </w:p>
    <w:p w14:paraId="26EA23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所以，这样的人所传的道，应当被领受为：</w:t>
      </w:r>
    </w:p>
    <w:p w14:paraId="4B2D9A9C">
      <w:pPr>
        <w:spacing w:line="264" w:lineRule="auto"/>
        <w:rPr>
          <w:rFonts w:hint="eastAsia" w:ascii="方正楷体_GBK" w:hAnsi="方正楷体_GBK" w:eastAsia="方正楷体_GBK" w:cs="方正楷体_GBK"/>
          <w:sz w:val="30"/>
          <w:szCs w:val="30"/>
        </w:rPr>
      </w:pPr>
    </w:p>
    <w:p w14:paraId="442D9BD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truth of God—just as it should be when spoken by anyone in Christ’s name and according to gospel order.</w:t>
      </w:r>
    </w:p>
    <w:p w14:paraId="2C2F0241">
      <w:pPr>
        <w:spacing w:line="264" w:lineRule="auto"/>
        <w:rPr>
          <w:rFonts w:hint="eastAsia" w:ascii="方正楷体_GBK" w:hAnsi="方正楷体_GBK" w:eastAsia="方正楷体_GBK" w:cs="方正楷体_GBK"/>
          <w:sz w:val="30"/>
          <w:szCs w:val="30"/>
        </w:rPr>
      </w:pPr>
    </w:p>
    <w:p w14:paraId="0667E1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作为神的真理——就像任何人在基督的名里并按照福音的秩序所说的那样。</w:t>
      </w:r>
    </w:p>
    <w:p w14:paraId="7B88E50E">
      <w:pPr>
        <w:spacing w:line="264" w:lineRule="auto"/>
        <w:rPr>
          <w:rFonts w:hint="eastAsia" w:ascii="方正楷体_GBK" w:hAnsi="方正楷体_GBK" w:eastAsia="方正楷体_GBK" w:cs="方正楷体_GBK"/>
          <w:sz w:val="30"/>
          <w:szCs w:val="30"/>
        </w:rPr>
      </w:pPr>
    </w:p>
    <w:p w14:paraId="0305E87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truth delivered with ministerial authority, specifically to the hearers in that congregation, in the way Christ intended.</w:t>
      </w:r>
    </w:p>
    <w:p w14:paraId="224C287E">
      <w:pPr>
        <w:spacing w:line="264" w:lineRule="auto"/>
        <w:rPr>
          <w:rFonts w:hint="eastAsia" w:ascii="方正楷体_GBK" w:hAnsi="方正楷体_GBK" w:eastAsia="方正楷体_GBK" w:cs="方正楷体_GBK"/>
          <w:sz w:val="30"/>
          <w:szCs w:val="30"/>
        </w:rPr>
      </w:pPr>
    </w:p>
    <w:p w14:paraId="2BEF2DC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作为带着牧养权柄传讲的真理，特别是向那个教会的听众，以基督所意图的方式。</w:t>
      </w:r>
    </w:p>
    <w:p w14:paraId="541C47A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failure to reflect on these truths is the root of much of the carelessness, laziness, and even contempt for preaching that we see among many professing believers today.</w:t>
      </w:r>
    </w:p>
    <w:p w14:paraId="0BC67AC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对这些真理的反思不足，是我们今天在许多宣信者中所看到的许多对讲道的粗心、懒惰，甚至藐视的根源。</w:t>
      </w:r>
    </w:p>
    <w:p w14:paraId="6EB2CD1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Only a genuine respect for the truth and authority of God in the ministry of the Word can produce a sober and fruitful hearing of it.</w:t>
      </w:r>
    </w:p>
    <w:p w14:paraId="7BF7DA0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唯有对圣道事工中神的真理和权柄的真正尊重，才能产生对它的清醒而多结果子的听道。</w:t>
      </w:r>
    </w:p>
    <w:p w14:paraId="24FDDB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People do not grow weary of hearing until they have grown weary of obeying.</w:t>
      </w:r>
    </w:p>
    <w:p w14:paraId="297754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人不是先厌倦听，而是先厌倦顺服。</w:t>
      </w:r>
    </w:p>
    <w:p w14:paraId="0768F46C">
      <w:pPr>
        <w:spacing w:line="264" w:lineRule="auto"/>
        <w:rPr>
          <w:rFonts w:hint="eastAsia" w:ascii="方正楷体_GBK" w:hAnsi="方正楷体_GBK" w:eastAsia="方正楷体_GBK" w:cs="方正楷体_GBK"/>
          <w:sz w:val="30"/>
          <w:szCs w:val="30"/>
        </w:rPr>
      </w:pPr>
    </w:p>
    <w:p w14:paraId="2ACF70F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to Obey This Rule:</w:t>
      </w:r>
    </w:p>
    <w:p w14:paraId="3A78EBC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顺服此规则的动机：</w:t>
      </w:r>
    </w:p>
    <w:p w14:paraId="0CC7DE1B">
      <w:pPr>
        <w:spacing w:line="264" w:lineRule="auto"/>
        <w:rPr>
          <w:rFonts w:hint="eastAsia" w:ascii="方正楷体_GBK" w:hAnsi="方正楷体_GBK" w:eastAsia="方正楷体_GBK" w:cs="方正楷体_GBK"/>
          <w:sz w:val="30"/>
          <w:szCs w:val="30"/>
        </w:rPr>
      </w:pPr>
    </w:p>
    <w:p w14:paraId="68DFD3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name in which pastors speak and minister 一 2 Corinthians 5:20:“We are ambassadors for Christ.”</w:t>
      </w:r>
    </w:p>
    <w:p w14:paraId="1021D686">
      <w:pPr>
        <w:spacing w:line="264" w:lineRule="auto"/>
        <w:rPr>
          <w:rFonts w:hint="eastAsia" w:ascii="方正楷体_GBK" w:hAnsi="方正楷体_GBK" w:eastAsia="方正楷体_GBK" w:cs="方正楷体_GBK"/>
          <w:sz w:val="30"/>
          <w:szCs w:val="30"/>
        </w:rPr>
      </w:pPr>
    </w:p>
    <w:p w14:paraId="475C73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牧师奉谁的名说话和事奉——哥林多后书5章20节：“我们作基督的使者。”</w:t>
      </w:r>
    </w:p>
    <w:p w14:paraId="621395CC">
      <w:pPr>
        <w:spacing w:line="264" w:lineRule="auto"/>
        <w:rPr>
          <w:rFonts w:hint="eastAsia" w:ascii="方正楷体_GBK" w:hAnsi="方正楷体_GBK" w:eastAsia="方正楷体_GBK" w:cs="方正楷体_GBK"/>
          <w:sz w:val="30"/>
          <w:szCs w:val="30"/>
        </w:rPr>
      </w:pPr>
    </w:p>
    <w:p w14:paraId="13B76B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work they do 一 1 Corinthians 3:9:“We are God’s fellow workers.”</w:t>
      </w:r>
    </w:p>
    <w:p w14:paraId="465F4C20">
      <w:pPr>
        <w:spacing w:line="264" w:lineRule="auto"/>
        <w:rPr>
          <w:rFonts w:hint="eastAsia" w:ascii="方正楷体_GBK" w:hAnsi="方正楷体_GBK" w:eastAsia="方正楷体_GBK" w:cs="方正楷体_GBK"/>
          <w:sz w:val="30"/>
          <w:szCs w:val="30"/>
        </w:rPr>
      </w:pPr>
    </w:p>
    <w:p w14:paraId="4A428D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他们所做的工作——哥林多前书3章9节：“我们是与神同工的。”</w:t>
      </w:r>
    </w:p>
    <w:p w14:paraId="7D3937FD">
      <w:pPr>
        <w:spacing w:line="264" w:lineRule="auto"/>
        <w:rPr>
          <w:rFonts w:hint="eastAsia" w:ascii="方正楷体_GBK" w:hAnsi="方正楷体_GBK" w:eastAsia="方正楷体_GBK" w:cs="方正楷体_GBK"/>
          <w:sz w:val="30"/>
          <w:szCs w:val="30"/>
        </w:rPr>
      </w:pPr>
    </w:p>
    <w:p w14:paraId="5459F46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2 Corinthians 6:1:“We appeal to you not to receive the grace of God in vain.”</w:t>
      </w:r>
    </w:p>
    <w:p w14:paraId="39A722E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——哥林多后书6章1节：“我们劝你们，不可徒受神的恩典。”</w:t>
      </w:r>
    </w:p>
    <w:p w14:paraId="7C4CF3E8">
      <w:pPr>
        <w:spacing w:line="264" w:lineRule="auto"/>
        <w:rPr>
          <w:rFonts w:hint="eastAsia" w:ascii="方正楷体_GBK" w:hAnsi="方正楷体_GBK" w:eastAsia="方正楷体_GBK" w:cs="方正楷体_GBK"/>
          <w:sz w:val="30"/>
          <w:szCs w:val="30"/>
        </w:rPr>
      </w:pPr>
    </w:p>
    <w:p w14:paraId="4F7ED6B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1 Timothy 4:16:“Keep a close watch on yourself and on the teaching. Persist in this, for by so doing you will save both yourself and your hearers.”</w:t>
      </w:r>
    </w:p>
    <w:p w14:paraId="732F7C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——提摩太前书4章16节：“你要谨慎自己和自己的教训，在这些事上要恒心。因为这样行，又能救自己，又能救听你的人。”</w:t>
      </w:r>
    </w:p>
    <w:p w14:paraId="43F8A125">
      <w:pPr>
        <w:spacing w:line="264" w:lineRule="auto"/>
        <w:rPr>
          <w:rFonts w:hint="eastAsia" w:ascii="方正楷体_GBK" w:hAnsi="方正楷体_GBK" w:eastAsia="方正楷体_GBK" w:cs="方正楷体_GBK"/>
          <w:sz w:val="30"/>
          <w:szCs w:val="30"/>
        </w:rPr>
      </w:pPr>
    </w:p>
    <w:p w14:paraId="1FE6C62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account they must give 一 Hebrews 13:17:“They watch over your souls as those who will give an account.”</w:t>
      </w:r>
    </w:p>
    <w:p w14:paraId="4E37040A">
      <w:pPr>
        <w:spacing w:line="264" w:lineRule="auto"/>
        <w:rPr>
          <w:rFonts w:hint="eastAsia" w:ascii="方正楷体_GBK" w:hAnsi="方正楷体_GBK" w:eastAsia="方正楷体_GBK" w:cs="方正楷体_GBK"/>
          <w:sz w:val="30"/>
          <w:szCs w:val="30"/>
        </w:rPr>
      </w:pPr>
    </w:p>
    <w:p w14:paraId="6668E55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他们必须交账——希伯来书13章17节：“他们为你们的灵魂警醒，好像那将来交账的人。”</w:t>
      </w:r>
    </w:p>
    <w:p w14:paraId="1BC9DBDC">
      <w:pPr>
        <w:spacing w:line="264" w:lineRule="auto"/>
        <w:rPr>
          <w:rFonts w:hint="eastAsia" w:ascii="方正楷体_GBK" w:hAnsi="方正楷体_GBK" w:eastAsia="方正楷体_GBK" w:cs="方正楷体_GBK"/>
          <w:sz w:val="30"/>
          <w:szCs w:val="30"/>
        </w:rPr>
      </w:pPr>
    </w:p>
    <w:p w14:paraId="74D107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value God places on their work 一 Matthew 10:40–41:“Whoever receives you receives me.”</w:t>
      </w:r>
    </w:p>
    <w:p w14:paraId="5419256A">
      <w:pPr>
        <w:spacing w:line="264" w:lineRule="auto"/>
        <w:rPr>
          <w:rFonts w:hint="eastAsia" w:ascii="方正楷体_GBK" w:hAnsi="方正楷体_GBK" w:eastAsia="方正楷体_GBK" w:cs="方正楷体_GBK"/>
          <w:sz w:val="30"/>
          <w:szCs w:val="30"/>
        </w:rPr>
      </w:pPr>
    </w:p>
    <w:p w14:paraId="659EFDC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神对他们工作的重视——马太福音10章40-41节：“接待你们的，就是接待我。”</w:t>
      </w:r>
    </w:p>
    <w:p w14:paraId="708B8406">
      <w:pPr>
        <w:spacing w:line="264" w:lineRule="auto"/>
        <w:rPr>
          <w:rFonts w:hint="eastAsia" w:ascii="方正楷体_GBK" w:hAnsi="方正楷体_GBK" w:eastAsia="方正楷体_GBK" w:cs="方正楷体_GBK"/>
          <w:sz w:val="30"/>
          <w:szCs w:val="30"/>
        </w:rPr>
      </w:pPr>
    </w:p>
    <w:p w14:paraId="1275554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Luke 10:16:“The one who hears you hears me, and the one who rejects you rejects me.”</w:t>
      </w:r>
    </w:p>
    <w:p w14:paraId="4598628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——路加福音10章16节：“听从你们的，就是听从我；弃绝你们的，就是弃绝我。”</w:t>
      </w:r>
    </w:p>
    <w:p w14:paraId="468D00A8">
      <w:pPr>
        <w:spacing w:line="264" w:lineRule="auto"/>
        <w:rPr>
          <w:rFonts w:hint="eastAsia" w:ascii="方正楷体_GBK" w:hAnsi="方正楷体_GBK" w:eastAsia="方正楷体_GBK" w:cs="方正楷体_GBK"/>
          <w:sz w:val="30"/>
          <w:szCs w:val="30"/>
        </w:rPr>
      </w:pPr>
    </w:p>
    <w:p w14:paraId="7AE5B6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accountability of the hearers 一 2 Chronicles 36:15–16: God’s messengers were mocked and His words despised.</w:t>
      </w:r>
    </w:p>
    <w:p w14:paraId="629BDB30">
      <w:pPr>
        <w:spacing w:line="264" w:lineRule="auto"/>
        <w:rPr>
          <w:rFonts w:hint="eastAsia" w:ascii="方正楷体_GBK" w:hAnsi="方正楷体_GBK" w:eastAsia="方正楷体_GBK" w:cs="方正楷体_GBK"/>
          <w:sz w:val="30"/>
          <w:szCs w:val="30"/>
        </w:rPr>
      </w:pPr>
    </w:p>
    <w:p w14:paraId="4C6EC75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听者的责任——历代志下36章15-16节：神的使者被讥笑，祂的话语被藐视。</w:t>
      </w:r>
    </w:p>
    <w:p w14:paraId="3AF9E1BC">
      <w:pPr>
        <w:spacing w:line="264" w:lineRule="auto"/>
        <w:rPr>
          <w:rFonts w:hint="eastAsia" w:ascii="方正楷体_GBK" w:hAnsi="方正楷体_GBK" w:eastAsia="方正楷体_GBK" w:cs="方正楷体_GBK"/>
          <w:sz w:val="30"/>
          <w:szCs w:val="30"/>
        </w:rPr>
      </w:pPr>
    </w:p>
    <w:p w14:paraId="190384A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Proverbs 1:22–29: A warning to those who refuse wisdom.</w:t>
      </w:r>
    </w:p>
    <w:p w14:paraId="5647BDB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——箴言1章22-29节：对拒绝智慧之人的警告。</w:t>
      </w:r>
    </w:p>
    <w:p w14:paraId="655F5576">
      <w:pPr>
        <w:spacing w:line="264" w:lineRule="auto"/>
        <w:rPr>
          <w:rFonts w:hint="eastAsia" w:ascii="方正楷体_GBK" w:hAnsi="方正楷体_GBK" w:eastAsia="方正楷体_GBK" w:cs="方正楷体_GBK"/>
          <w:sz w:val="30"/>
          <w:szCs w:val="30"/>
        </w:rPr>
      </w:pPr>
    </w:p>
    <w:p w14:paraId="2DFFB74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Proverbs 13:13: “Whoever despises the word brings destruction on himself.”</w:t>
      </w:r>
    </w:p>
    <w:p w14:paraId="77039BB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——箴言13章13节：“藐视训言的，自取灭亡。”</w:t>
      </w:r>
    </w:p>
    <w:p w14:paraId="5561F5EC">
      <w:pPr>
        <w:spacing w:line="264" w:lineRule="auto"/>
        <w:rPr>
          <w:rFonts w:hint="eastAsia" w:ascii="方正楷体_GBK" w:hAnsi="方正楷体_GBK" w:eastAsia="方正楷体_GBK" w:cs="方正楷体_GBK"/>
          <w:sz w:val="30"/>
          <w:szCs w:val="30"/>
        </w:rPr>
      </w:pPr>
    </w:p>
    <w:p w14:paraId="5F4DE5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Luke 10:16: To reject the messenger is to reject Christ.</w:t>
      </w:r>
    </w:p>
    <w:p w14:paraId="1DF6AD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——路加福音10章16节：拒绝使者就是拒绝基督。</w:t>
      </w:r>
    </w:p>
    <w:p w14:paraId="131B8BF8">
      <w:pPr>
        <w:spacing w:line="264" w:lineRule="auto"/>
        <w:rPr>
          <w:rFonts w:hint="eastAsia" w:ascii="方正楷体_GBK" w:hAnsi="方正楷体_GBK" w:eastAsia="方正楷体_GBK" w:cs="方正楷体_GBK"/>
          <w:sz w:val="30"/>
          <w:szCs w:val="30"/>
        </w:rPr>
      </w:pPr>
    </w:p>
    <w:p w14:paraId="59A5DA5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Mark 4:24:“Pay attention to what you hear.”</w:t>
      </w:r>
    </w:p>
    <w:p w14:paraId="40ED194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——马可福音4章24节：“你们所听的要留心。”</w:t>
      </w:r>
    </w:p>
    <w:p w14:paraId="1C50A292">
      <w:pPr>
        <w:spacing w:line="264" w:lineRule="auto"/>
        <w:rPr>
          <w:rFonts w:hint="eastAsia" w:ascii="方正楷体_GBK" w:hAnsi="方正楷体_GBK" w:eastAsia="方正楷体_GBK" w:cs="方正楷体_GBK"/>
          <w:sz w:val="30"/>
          <w:szCs w:val="30"/>
        </w:rPr>
      </w:pPr>
    </w:p>
    <w:p w14:paraId="16D9298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Hebrews 2:1–3:“We must pay much closer attention to what we have heard.”</w:t>
      </w:r>
    </w:p>
    <w:p w14:paraId="03BFA91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——希伯来书2章1-3节：“我们必须越发郑重所听见的。”</w:t>
      </w:r>
    </w:p>
    <w:p w14:paraId="664097C3">
      <w:pPr>
        <w:spacing w:line="264" w:lineRule="auto"/>
        <w:rPr>
          <w:rFonts w:hint="eastAsia" w:ascii="方正楷体_GBK" w:hAnsi="方正楷体_GBK" w:eastAsia="方正楷体_GBK" w:cs="方正楷体_GBK"/>
          <w:sz w:val="30"/>
          <w:szCs w:val="30"/>
        </w:rPr>
      </w:pPr>
    </w:p>
    <w:p w14:paraId="1BE9AB6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Hebrews 4:2: The word must be united by faith in those who hear it.</w:t>
      </w:r>
    </w:p>
    <w:p w14:paraId="3B4D8F8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——希伯来书4章2节：道必须与听道之人的信心调和。</w:t>
      </w:r>
    </w:p>
    <w:p w14:paraId="6B962B2B">
      <w:pPr>
        <w:spacing w:line="264" w:lineRule="auto"/>
        <w:rPr>
          <w:rFonts w:hint="eastAsia" w:ascii="方正楷体_GBK" w:hAnsi="方正楷体_GBK" w:eastAsia="方正楷体_GBK" w:cs="方正楷体_GBK"/>
          <w:sz w:val="30"/>
          <w:szCs w:val="30"/>
        </w:rPr>
      </w:pPr>
    </w:p>
    <w:p w14:paraId="7544E9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2300751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58CB8BE4">
      <w:pPr>
        <w:spacing w:line="264" w:lineRule="auto"/>
        <w:rPr>
          <w:rFonts w:hint="eastAsia" w:ascii="方正楷体_GBK" w:hAnsi="方正楷体_GBK" w:eastAsia="方正楷体_GBK" w:cs="方正楷体_GBK"/>
          <w:sz w:val="30"/>
          <w:szCs w:val="30"/>
        </w:rPr>
      </w:pPr>
    </w:p>
    <w:p w14:paraId="5D41FD9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sit under faithful preaching is to sit under the care of Christ Himself.</w:t>
      </w:r>
    </w:p>
    <w:p w14:paraId="4B37C06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坐在忠信的讲道之下，就是坐在基督自己的照管之下。</w:t>
      </w:r>
    </w:p>
    <w:p w14:paraId="05B02C2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Your pastor is not a performer, and the sermon is not a suggestion.</w:t>
      </w:r>
    </w:p>
    <w:p w14:paraId="7C84CCE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你的牧师不是一个表演者，讲道也不是一个建议。</w:t>
      </w:r>
    </w:p>
    <w:p w14:paraId="21BC05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uses weak and humble vessels—“jars of clay”—to deliver eternal treasure to your soul.</w:t>
      </w:r>
    </w:p>
    <w:p w14:paraId="65D1100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神使用软弱谦卑的器皿——“瓦器”——将永恒的财宝传给你的灵魂。</w:t>
      </w:r>
    </w:p>
    <w:p w14:paraId="1CAED71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Receive the Word eagerly, not because of the man who speaks it, but because of the God who sends it.</w:t>
      </w:r>
    </w:p>
    <w:p w14:paraId="758DE9B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要热切地领受圣道，不是因为传讲的人，而是因为差遣它的神。</w:t>
      </w:r>
    </w:p>
    <w:p w14:paraId="1B4E8EF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 honor the Word, you honor the Lord—and in doing so, you invite His joy into your life.</w:t>
      </w:r>
    </w:p>
    <w:p w14:paraId="020979A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当你尊敬圣道时，你就尊敬了主——如此行，你便邀请了祂的喜乐进入你的生命。</w:t>
      </w:r>
    </w:p>
    <w:p w14:paraId="66BB357B">
      <w:pPr>
        <w:spacing w:line="264" w:lineRule="auto"/>
        <w:rPr>
          <w:rFonts w:hint="eastAsia" w:ascii="方正楷体_GBK" w:hAnsi="方正楷体_GBK" w:eastAsia="方正楷体_GBK" w:cs="方正楷体_GBK"/>
          <w:sz w:val="30"/>
          <w:szCs w:val="30"/>
        </w:rPr>
      </w:pPr>
    </w:p>
    <w:p w14:paraId="559EEEC2">
      <w:pPr>
        <w:pStyle w:val="2"/>
        <w:bidi w:val="0"/>
        <w:jc w:val="center"/>
        <w:rPr>
          <w:rFonts w:hint="eastAsia"/>
        </w:rPr>
      </w:pPr>
      <w:r>
        <w:rPr>
          <w:rFonts w:hint="eastAsia"/>
        </w:rPr>
        <w:t>Rule II</w:t>
      </w:r>
    </w:p>
    <w:p w14:paraId="358CA760">
      <w:pPr>
        <w:pStyle w:val="2"/>
        <w:bidi w:val="0"/>
        <w:jc w:val="center"/>
        <w:rPr>
          <w:rFonts w:hint="eastAsia"/>
        </w:rPr>
      </w:pPr>
      <w:r>
        <w:rPr>
          <w:rFonts w:hint="eastAsia"/>
        </w:rPr>
        <w:t>规则二</w:t>
      </w:r>
    </w:p>
    <w:p w14:paraId="5A5B10EF">
      <w:pPr>
        <w:spacing w:line="264" w:lineRule="auto"/>
        <w:rPr>
          <w:rFonts w:hint="eastAsia" w:ascii="方正楷体_GBK" w:hAnsi="方正楷体_GBK" w:eastAsia="方正楷体_GBK" w:cs="方正楷体_GBK"/>
          <w:sz w:val="30"/>
          <w:szCs w:val="30"/>
        </w:rPr>
      </w:pPr>
    </w:p>
    <w:p w14:paraId="4261E43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life and conduct of your pastor should be carefully observed and sincerely imitated, so far as he follows in the footsteps of Jesus Christ.</w:t>
      </w:r>
    </w:p>
    <w:p w14:paraId="1C7055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你的牧师的生活和行为应当被仔细观察和真诚地效法，只要他跟从耶稣基督的脚踪。</w:t>
      </w:r>
    </w:p>
    <w:p w14:paraId="730556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4:16 一“I urge you, then, be imitators of me.”</w:t>
      </w:r>
    </w:p>
    <w:p w14:paraId="25BE27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哥林多前书4章16节——“所以我劝你们，要效法我。”</w:t>
      </w:r>
    </w:p>
    <w:p w14:paraId="7B9206D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11:1 一“Be imitators of me, just as I also am of Christ.”</w:t>
      </w:r>
    </w:p>
    <w:p w14:paraId="328367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哥林多前书11章1节——“你们该效法我，像我效法基督一样。”</w:t>
      </w:r>
    </w:p>
    <w:p w14:paraId="535EE0B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13:7 一“Remember your leaders, those who spoke to you the word of God. Consider the outcome of their way of life, and imitate their faith.”</w:t>
      </w:r>
    </w:p>
    <w:p w14:paraId="06E826A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希伯来书13章7节——“从前引导你们，传神之道给你们的人，你们要记念他们。思想他们为人生的结局，也要效法他们的信心。”</w:t>
      </w:r>
    </w:p>
    <w:p w14:paraId="34DC9B0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Thessalonians 3:7 一“For you yourselves know how you ought to imitate us, because we were not idle when we were with you.”</w:t>
      </w:r>
    </w:p>
    <w:p w14:paraId="5E93939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帖撒罗尼迦后书3章7节——“你们自己原知道，应当怎样效法我们；因为我们在你们那里，并非不按规矩而行。”</w:t>
      </w:r>
    </w:p>
    <w:p w14:paraId="516430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Philippians 3:17 一 “Join in imitating me, brothers, and observe those who walk according to the example you have in us.”</w:t>
      </w:r>
    </w:p>
    <w:p w14:paraId="2DE6E8F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腓立比书3章17节——“弟兄们，你们要一同效法我，也要留意那些照我们榜样行的人。”</w:t>
      </w:r>
    </w:p>
    <w:p w14:paraId="3D3620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Timothy 4:12 一“Set an example for the believers in speech, in conduct, in love, in faith, in purity.”</w:t>
      </w:r>
    </w:p>
    <w:p w14:paraId="07E726C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提摩太前书4章12节——“总要在言语、行为、爱心、信心、清洁上，都作信徒的榜样。”</w:t>
      </w:r>
    </w:p>
    <w:p w14:paraId="504AF63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Peter 5:3 一“Not domineering over those in your charge, but being examples to the flock.”</w:t>
      </w:r>
    </w:p>
    <w:p w14:paraId="7F23B0A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彼得前书5章3节——“也不是辖制所托付你们的，乃是作群羊的榜样。”</w:t>
      </w:r>
    </w:p>
    <w:p w14:paraId="3D5D7557">
      <w:pPr>
        <w:spacing w:line="264" w:lineRule="auto"/>
        <w:rPr>
          <w:rFonts w:hint="eastAsia" w:ascii="方正楷体_GBK" w:hAnsi="方正楷体_GBK" w:eastAsia="方正楷体_GBK" w:cs="方正楷体_GBK"/>
          <w:sz w:val="30"/>
          <w:szCs w:val="30"/>
        </w:rPr>
      </w:pPr>
    </w:p>
    <w:p w14:paraId="080899F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22D6E3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126F9D73">
      <w:pPr>
        <w:spacing w:line="264" w:lineRule="auto"/>
        <w:rPr>
          <w:rFonts w:hint="eastAsia" w:ascii="方正楷体_GBK" w:hAnsi="方正楷体_GBK" w:eastAsia="方正楷体_GBK" w:cs="方正楷体_GBK"/>
          <w:sz w:val="30"/>
          <w:szCs w:val="30"/>
        </w:rPr>
      </w:pPr>
    </w:p>
    <w:p w14:paraId="158E024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 beginning, God has required that those who minister in holy things must also live holy lives.</w:t>
      </w:r>
    </w:p>
    <w:p w14:paraId="4912BBD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从起初，神就要求那些在圣物上事奉的人，也必须过圣洁的生活。</w:t>
      </w:r>
    </w:p>
    <w:p w14:paraId="00790E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the Old Testament, this was pictured by the special garments worn by the priests, their physical wholeness, and the Urim and Thummim they carried.</w:t>
      </w:r>
    </w:p>
    <w:p w14:paraId="51D0721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在旧约中，这借着祭司所穿的特殊衣服，他们身体的完整，以及他们所佩戴的乌陵和土明来描绘。</w:t>
      </w:r>
    </w:p>
    <w:p w14:paraId="07AF118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things, while pointing ahead to Christ, also reminded the people that their leaders were to be pure and without blemish (Zechariah 3:4).</w:t>
      </w:r>
    </w:p>
    <w:p w14:paraId="67830B2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这些事，虽然指向基督，但也提醒百姓，他们的领袖应当是纯洁无瑕的（撒迦利亚书3章4节）。</w:t>
      </w:r>
    </w:p>
    <w:p w14:paraId="12B54DF1">
      <w:pPr>
        <w:spacing w:line="264" w:lineRule="auto"/>
        <w:rPr>
          <w:rFonts w:hint="eastAsia" w:ascii="方正楷体_GBK" w:hAnsi="方正楷体_GBK" w:eastAsia="方正楷体_GBK" w:cs="方正楷体_GBK"/>
          <w:sz w:val="30"/>
          <w:szCs w:val="30"/>
        </w:rPr>
      </w:pPr>
    </w:p>
    <w:p w14:paraId="60FE82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New Testament, ministers are required to let their light shine through good works (Matthew 5:16).</w:t>
      </w:r>
    </w:p>
    <w:p w14:paraId="2EEDE9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在新约中，牧师被要求要让他们的光照在人前，借着善行（马太福音5章16节）。</w:t>
      </w:r>
    </w:p>
    <w:p w14:paraId="671E09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not just to avoid giving offense, as happened in Eli’s time (1 Samuel 2:17) and even in the days of Paul (Philippians 3:18–19), but also to serve as a witness to those outside the church (1 Timothy 3:7) and to guide God’s people in living out His will.</w:t>
      </w:r>
    </w:p>
    <w:p w14:paraId="7F64A64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仅是为了避免使人跌倒，就像在以利的时代（撒母耳记上2章17节）甚至在保罗的时代（腓立比书3章18-19节）所发生的那样，也是为了向教会外的人作见证（提摩太前书3章7节），并引导神的子民活出祂的旨意。</w:t>
      </w:r>
    </w:p>
    <w:p w14:paraId="2DDD152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pastor’s life should be like a sermon that speaks as loudly as his words.</w:t>
      </w:r>
    </w:p>
    <w:p w14:paraId="730091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牧师的生活应当像一篇讲道，与他的言语一样响亮。</w:t>
      </w:r>
    </w:p>
    <w:p w14:paraId="5CB706DA">
      <w:pPr>
        <w:spacing w:line="264" w:lineRule="auto"/>
        <w:rPr>
          <w:rFonts w:hint="eastAsia" w:ascii="方正楷体_GBK" w:hAnsi="方正楷体_GBK" w:eastAsia="方正楷体_GBK" w:cs="方正楷体_GBK"/>
          <w:sz w:val="30"/>
          <w:szCs w:val="30"/>
        </w:rPr>
      </w:pPr>
    </w:p>
    <w:p w14:paraId="6A35B57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possible for someone to preach the truth but live in a way that contradicts it—like Noah’s workers, who built the ark but drowned because they didn’t believe.</w:t>
      </w:r>
    </w:p>
    <w:p w14:paraId="6CD0F2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一个人可能传讲真理，却以一种与之相悖的方式生活——就像挪亚的工人，他们建造了方舟，却因不信而淹死了。</w:t>
      </w:r>
    </w:p>
    <w:p w14:paraId="3EF90C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is not pleased with words from a tongue when Satan still rules the heart.</w:t>
      </w:r>
    </w:p>
    <w:p w14:paraId="2717ED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当撒旦仍然统治着心时，神不喜悦从舌头出来的话语。</w:t>
      </w:r>
    </w:p>
    <w:p w14:paraId="771A3B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Jesus not only taught, He also did (Acts 1:1).</w:t>
      </w:r>
    </w:p>
    <w:p w14:paraId="4CDA527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耶稣不仅教导，祂也行了（使徒行传1章1节）。</w:t>
      </w:r>
    </w:p>
    <w:p w14:paraId="1F900E7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man teaches truth but lives in hypocrisy, the damage caused by his life can undo the good of his doctrine.</w:t>
      </w:r>
    </w:p>
    <w:p w14:paraId="4B00B7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如果一个人教导真理，却活在虚伪中，他生命所造成的损害，可以抵消他教义的好处。</w:t>
      </w:r>
    </w:p>
    <w:p w14:paraId="15232C51">
      <w:pPr>
        <w:spacing w:line="264" w:lineRule="auto"/>
        <w:rPr>
          <w:rFonts w:hint="eastAsia" w:ascii="方正楷体_GBK" w:hAnsi="方正楷体_GBK" w:eastAsia="方正楷体_GBK" w:cs="方正楷体_GBK"/>
          <w:sz w:val="30"/>
          <w:szCs w:val="30"/>
        </w:rPr>
      </w:pPr>
    </w:p>
    <w:p w14:paraId="300A9CC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for a minister’s life to be truly exemplary, it must come from the life of Christ living within him (Galatians 2:20), so that after preaching to others, he himself is not disqualified (1 Corinthians 9:27).</w:t>
      </w:r>
    </w:p>
    <w:p w14:paraId="7669D0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所以，要使一位牧师的生活真正成为榜样，它必须来自基督在他里面活着的生命（加拉太书2章20节），以至于在向别人传道之后，他自己不至于被弃绝（哥林多前书9章27节）。</w:t>
      </w:r>
    </w:p>
    <w:p w14:paraId="727F19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must be spiritually enlightened, able to understand God’s truth and communicate it clearly (1 John 5:20; 1 Corinthians 2:12, 16; 2 Corinthians 4:6–7).</w:t>
      </w:r>
    </w:p>
    <w:p w14:paraId="7DF361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他必须在属灵上被启发，能够明白神的真理并清楚地传达它（约翰一书5章20节；哥林多前书2章12、16节；哥林多后书4章6-7节）。</w:t>
      </w:r>
    </w:p>
    <w:p w14:paraId="12D525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way of life should stand out— not in pride, but in Christlike character (Matthew 5:46; Luke 6:32)—and must be shaped by godliness, self-control, and sound teaching (1 Timothy 2:2–7; Titus 1:6–9).</w:t>
      </w:r>
    </w:p>
    <w:p w14:paraId="57A29A6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他的生活方式应当出众——不是在骄傲上，而是在像基督一样的品格上（马太福音5章46节；路加福音6章32节）——并且必须由敬虔、自制和纯正的教导所塑造（提摩太前书2章2-7节；提多书1章6-9节）。</w:t>
      </w:r>
    </w:p>
    <w:p w14:paraId="179CD6F8">
      <w:pPr>
        <w:spacing w:line="264" w:lineRule="auto"/>
        <w:rPr>
          <w:rFonts w:hint="eastAsia" w:ascii="方正楷体_GBK" w:hAnsi="方正楷体_GBK" w:eastAsia="方正楷体_GBK" w:cs="方正楷体_GBK"/>
          <w:sz w:val="30"/>
          <w:szCs w:val="30"/>
        </w:rPr>
      </w:pPr>
    </w:p>
    <w:p w14:paraId="1986C34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goal should be to serve as a visible example for others, so that God would be glorified (1 Timothy 4:12).</w:t>
      </w:r>
    </w:p>
    <w:p w14:paraId="2DBE6C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他的目标应当是为别人作一个可见的榜样，好让神得荣耀（提摩太前书4章12节）。</w:t>
      </w:r>
    </w:p>
    <w:p w14:paraId="2697F9B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why believers are told to watch their pastor’s way of life and the goal of his faith (Hebrews 13:7).</w:t>
      </w:r>
    </w:p>
    <w:p w14:paraId="29C1914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这就是为什么信徒被告知要观察他们牧师的生活方式和他信心的目标（希伯来书13章7节）。</w:t>
      </w:r>
    </w:p>
    <w:p w14:paraId="0E9E841D">
      <w:pPr>
        <w:spacing w:line="264" w:lineRule="auto"/>
        <w:rPr>
          <w:rFonts w:hint="eastAsia" w:ascii="方正楷体_GBK" w:hAnsi="方正楷体_GBK" w:eastAsia="方正楷体_GBK" w:cs="方正楷体_GBK"/>
          <w:sz w:val="30"/>
          <w:szCs w:val="30"/>
        </w:rPr>
      </w:pPr>
    </w:p>
    <w:p w14:paraId="4BAEB8D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Still, pastors are not perfect.</w:t>
      </w:r>
    </w:p>
    <w:p w14:paraId="02035C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然而，牧师并非完美。</w:t>
      </w:r>
    </w:p>
    <w:p w14:paraId="577841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weaknesses—when they are real and not sins disguised as virtues—should be lovingly overlooked, especially considering the heavy trials and opposition they often face.</w:t>
      </w:r>
    </w:p>
    <w:p w14:paraId="4B257CD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他们的软弱——当它们是真实的，而不是伪装成美德的罪时——应当被爱心地忽略，特别是考虑到他们常常面临的沉重试炼和反对。</w:t>
      </w:r>
    </w:p>
    <w:p w14:paraId="709E2F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reminded the Galatians of this: “You did not scorn me, but received me as an angel of God, even as Christ Jesus” (Galatians 4:13–14).</w:t>
      </w:r>
    </w:p>
    <w:p w14:paraId="4DE8AD0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保罗提醒加拉太人这一点：“你们没有藐视我，反倒接待我，如同神的使者，如同基督耶稣”（加拉太书4章13-14节）。</w:t>
      </w:r>
    </w:p>
    <w:p w14:paraId="15C64267">
      <w:pPr>
        <w:spacing w:line="264" w:lineRule="auto"/>
        <w:rPr>
          <w:rFonts w:hint="eastAsia" w:ascii="方正楷体_GBK" w:hAnsi="方正楷体_GBK" w:eastAsia="方正楷体_GBK" w:cs="方正楷体_GBK"/>
          <w:sz w:val="30"/>
          <w:szCs w:val="30"/>
        </w:rPr>
      </w:pPr>
    </w:p>
    <w:p w14:paraId="68FAC45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Christians thoughtfully remember that even their pastor’s life is part of God’s design to encourage them in times of temptation and stir them up toward holiness, humility, and self-denial, they will respond with grace, love, and respect.</w:t>
      </w:r>
    </w:p>
    <w:p w14:paraId="526BBA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当基督徒 thoughtfuly remember（ thoughtfuly remember）即使他们牧师的生活也是神设计的一部分，为要在试探时鼓励他们，并激励他们追求圣洁、谦卑和舍己时，他们就会以恩典、爱和尊重来回应。</w:t>
      </w:r>
    </w:p>
    <w:p w14:paraId="2013CE7C">
      <w:pPr>
        <w:spacing w:line="264" w:lineRule="auto"/>
        <w:rPr>
          <w:rFonts w:hint="eastAsia" w:ascii="方正楷体_GBK" w:hAnsi="方正楷体_GBK" w:eastAsia="方正楷体_GBK" w:cs="方正楷体_GBK"/>
          <w:sz w:val="30"/>
          <w:szCs w:val="30"/>
        </w:rPr>
      </w:pPr>
    </w:p>
    <w:p w14:paraId="58588B99">
      <w:pPr>
        <w:pStyle w:val="2"/>
        <w:bidi w:val="0"/>
        <w:jc w:val="center"/>
        <w:rPr>
          <w:rFonts w:hint="eastAsia"/>
        </w:rPr>
      </w:pPr>
      <w:r>
        <w:rPr>
          <w:rFonts w:hint="eastAsia"/>
        </w:rPr>
        <w:t>Pastoral Annotation:</w:t>
      </w:r>
    </w:p>
    <w:p w14:paraId="6392A7EC">
      <w:pPr>
        <w:pStyle w:val="2"/>
        <w:bidi w:val="0"/>
        <w:jc w:val="center"/>
        <w:rPr>
          <w:rFonts w:hint="eastAsia"/>
        </w:rPr>
      </w:pPr>
      <w:r>
        <w:rPr>
          <w:rFonts w:hint="eastAsia"/>
        </w:rPr>
        <w:t>牧养注解：</w:t>
      </w:r>
    </w:p>
    <w:p w14:paraId="6D0576F2">
      <w:pPr>
        <w:spacing w:line="264" w:lineRule="auto"/>
        <w:rPr>
          <w:rFonts w:hint="eastAsia" w:ascii="方正楷体_GBK" w:hAnsi="方正楷体_GBK" w:eastAsia="方正楷体_GBK" w:cs="方正楷体_GBK"/>
          <w:sz w:val="30"/>
          <w:szCs w:val="30"/>
        </w:rPr>
      </w:pPr>
    </w:p>
    <w:p w14:paraId="08D4F19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Your pastor is not just a preacher but a living example of what it means to follow Jesus.</w:t>
      </w:r>
    </w:p>
    <w:p w14:paraId="0987948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你的牧师不仅是一位讲道者，也是一个活生生的榜样，表明跟随耶稣意味着什么。</w:t>
      </w:r>
    </w:p>
    <w:p w14:paraId="23EA1F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has designed the lives of faithful shepherds to be a visible help to His people.</w:t>
      </w:r>
    </w:p>
    <w:p w14:paraId="6B712A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神设计了忠心牧人的生命，成为祂子民可见的帮助。</w:t>
      </w:r>
    </w:p>
    <w:p w14:paraId="1BCC7EA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Imitate them—not blindly, but carefully—as they imitate Christ.</w:t>
      </w:r>
    </w:p>
    <w:p w14:paraId="5D85B01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效法他们——不是盲目地，而是谨慎地——效法他们效法基督。</w:t>
      </w:r>
    </w:p>
    <w:p w14:paraId="48F303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their weakness shows, cover it with love, remembering that they are broken vessels like you, upheld by the same grace they preach.</w:t>
      </w:r>
    </w:p>
    <w:p w14:paraId="1564C18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当他们的软弱显露时，用爱来遮盖，记住他们和你一样是破碎的器皿，被他们所传讲的同样的恩典所扶持。</w:t>
      </w:r>
    </w:p>
    <w:p w14:paraId="5C51FE65">
      <w:pPr>
        <w:spacing w:line="264" w:lineRule="auto"/>
        <w:rPr>
          <w:rFonts w:hint="eastAsia" w:ascii="方正楷体_GBK" w:hAnsi="方正楷体_GBK" w:eastAsia="方正楷体_GBK" w:cs="方正楷体_GBK"/>
          <w:sz w:val="30"/>
          <w:szCs w:val="30"/>
        </w:rPr>
      </w:pPr>
    </w:p>
    <w:p w14:paraId="297E981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continually pray for our pastor, asking God to strengthen him and bless his ministry with success in the work God has entrusted to him.</w:t>
      </w:r>
    </w:p>
    <w:p w14:paraId="7B622CB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我们必须不断为我们的牧师祷告，求神加力给他，并赐福他的事工，在神所托付给他的工作上取得成功。</w:t>
      </w:r>
    </w:p>
    <w:p w14:paraId="134760D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6:18–20 一“Praying at all times in the Spirit, with all prayer and supplication … also for me, that words may be given to me in opening my mouth boldly to proclaim the mystery of the gospel, for which I am an ambassador.”</w:t>
      </w:r>
    </w:p>
    <w:p w14:paraId="643057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以弗所书6章18-20节——“靠着圣灵，随时多方祷告祈求……也为我祈求，使我得着口才，能以放胆开口讲明福音的奥秘，我为这福音的奥秘作了带锁链的使者。”</w:t>
      </w:r>
    </w:p>
    <w:p w14:paraId="0EDFB22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Thessalonians 3:1–2 一“Brothers, pray for us, that the word of the Lord may speed ahead and be honored … and that we may be delivered from wicked and evil men.”</w:t>
      </w:r>
    </w:p>
    <w:p w14:paraId="76065DD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帖撒罗尼迦后书3章1-2节——“弟兄们，我还有话说，请你们为我们祷告，好叫主的道理快快行开，得着荣耀……也叫我们脱离无理之恶人的手。”</w:t>
      </w:r>
    </w:p>
    <w:p w14:paraId="6C5E181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Thessalonians 5:25 一“Brothers, pray for us.”</w:t>
      </w:r>
    </w:p>
    <w:p w14:paraId="348A1E7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帖撒罗尼迦前书5章25节——“弟兄们，请为我们祷告。”</w:t>
      </w:r>
    </w:p>
    <w:p w14:paraId="6DA99D8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Colossians 4:3 一“Pray also for us, that God may open a door for the word, to declare the mystery of Christ.”</w:t>
      </w:r>
    </w:p>
    <w:p w14:paraId="0B08CC4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歌罗西书4章3节——“也要为我们祷告，求神给我们开传道的门，能以讲基督的奥秘。”</w:t>
      </w:r>
    </w:p>
    <w:p w14:paraId="57809B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13:18 一“Pray for us, for we are sure that we have a clear conscience, desiring to act honorably in all things.”</w:t>
      </w:r>
    </w:p>
    <w:p w14:paraId="6FE2EBE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希伯来书13章18节——“请你们为我们祷告，因我们自觉良心无亏，愿意凡事按正道而行。”</w:t>
      </w:r>
    </w:p>
    <w:p w14:paraId="15213DA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12:5 一“So Peter was kept in prison, but earnest prayer for him was made to God by the church.”</w:t>
      </w:r>
    </w:p>
    <w:p w14:paraId="140F83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使徒行传12章5节——“于是彼得被囚在监里，教会却为他切切地祷告神。”</w:t>
      </w:r>
    </w:p>
    <w:p w14:paraId="19786D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13:7 一 “Remember your leaders … consider the outcome of their way of life, and imitate their faith.”</w:t>
      </w:r>
    </w:p>
    <w:p w14:paraId="5F753C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希伯来书13章7节——“从前引导你们的人……思想他们为人生的结局，也要效法他们的信心。”</w:t>
      </w:r>
    </w:p>
    <w:p w14:paraId="7D82FB8A">
      <w:pPr>
        <w:spacing w:line="264" w:lineRule="auto"/>
        <w:rPr>
          <w:rFonts w:hint="eastAsia" w:ascii="方正楷体_GBK" w:hAnsi="方正楷体_GBK" w:eastAsia="方正楷体_GBK" w:cs="方正楷体_GBK"/>
          <w:sz w:val="30"/>
          <w:szCs w:val="30"/>
        </w:rPr>
      </w:pPr>
    </w:p>
    <w:p w14:paraId="16A3AC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07C0415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33AF014D">
      <w:pPr>
        <w:spacing w:line="264" w:lineRule="auto"/>
        <w:rPr>
          <w:rFonts w:hint="eastAsia" w:ascii="方正楷体_GBK" w:hAnsi="方正楷体_GBK" w:eastAsia="方正楷体_GBK" w:cs="方正楷体_GBK"/>
          <w:sz w:val="30"/>
          <w:szCs w:val="30"/>
        </w:rPr>
      </w:pPr>
    </w:p>
    <w:p w14:paraId="3D91E9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pray for our pastors because the work they have been called to is great—so great that no one is naturally strong enough for it.</w:t>
      </w:r>
    </w:p>
    <w:p w14:paraId="5F1103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我们必须为我们的牧师祷告，因为他们被呼召的工作是伟大的——如此之大，以至于没有人天生就有足够的力量去承担。</w:t>
      </w:r>
    </w:p>
    <w:p w14:paraId="2170251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Paul once said,“Who is sufficient for these things?”(2 Corinthians 2:16).</w:t>
      </w:r>
    </w:p>
    <w:p w14:paraId="54F1DA5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正如保罗曾说，“谁能当得起这些事呢？”（哥林多后书2章16节）。</w:t>
      </w:r>
    </w:p>
    <w:p w14:paraId="6C17CF0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gospel ministry faces fierce opposition:</w:t>
      </w:r>
    </w:p>
    <w:p w14:paraId="124DF9A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福音事工面临着激烈的反对：</w:t>
      </w:r>
    </w:p>
    <w:p w14:paraId="15A3C384">
      <w:pPr>
        <w:spacing w:line="264" w:lineRule="auto"/>
        <w:rPr>
          <w:rFonts w:hint="eastAsia" w:ascii="方正楷体_GBK" w:hAnsi="方正楷体_GBK" w:eastAsia="方正楷体_GBK" w:cs="方正楷体_GBK"/>
          <w:sz w:val="30"/>
          <w:szCs w:val="30"/>
        </w:rPr>
      </w:pPr>
    </w:p>
    <w:p w14:paraId="3A29A7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Doors for ministry often come with many adversaries (1 Corinthians 16:9),</w:t>
      </w:r>
    </w:p>
    <w:p w14:paraId="4F4A1E1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事工的门常常伴随着许多的敌人（哥林多前书16章9节），</w:t>
      </w:r>
    </w:p>
    <w:p w14:paraId="65F9C03E">
      <w:pPr>
        <w:spacing w:line="264" w:lineRule="auto"/>
        <w:rPr>
          <w:rFonts w:hint="eastAsia" w:ascii="方正楷体_GBK" w:hAnsi="方正楷体_GBK" w:eastAsia="方正楷体_GBK" w:cs="方正楷体_GBK"/>
          <w:sz w:val="30"/>
          <w:szCs w:val="30"/>
        </w:rPr>
      </w:pPr>
    </w:p>
    <w:p w14:paraId="0CC772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The devil rages against gospel progress (Revelation 12:12), · And people often resist sound teaching (2 Timothy 4:3–5).</w:t>
      </w:r>
    </w:p>
    <w:p w14:paraId="589243C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魔鬼对福音的进展大发雷霆（启示录12章12节），· 人也常常抗拒纯正的教导（提摩太后书4章3-5节）。</w:t>
      </w:r>
    </w:p>
    <w:p w14:paraId="03ED571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stakes are eternal:</w:t>
      </w:r>
    </w:p>
    <w:p w14:paraId="19F27E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但利害关系是永恒的：</w:t>
      </w:r>
    </w:p>
    <w:p w14:paraId="4E51E9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 pastor ministers to the souls of people (Acts 20:26–28; Hebrews 13:7; 1 Timothy 4:16),</w:t>
      </w:r>
    </w:p>
    <w:p w14:paraId="1A0F26E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牧师服事人的灵魂（使徒行传20章26-28节；希伯来书13章7节；提摩太前书4章16节），</w:t>
      </w:r>
    </w:p>
    <w:p w14:paraId="0B052E09">
      <w:pPr>
        <w:spacing w:line="264" w:lineRule="auto"/>
        <w:rPr>
          <w:rFonts w:hint="eastAsia" w:ascii="方正楷体_GBK" w:hAnsi="方正楷体_GBK" w:eastAsia="方正楷体_GBK" w:cs="方正楷体_GBK"/>
          <w:sz w:val="30"/>
          <w:szCs w:val="30"/>
        </w:rPr>
      </w:pPr>
    </w:p>
    <w:p w14:paraId="48003A5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He is called to confront a blind and stubborn world with the truth (Ezekiel 2:5; 1 Corinthians 1:23–24; 2 Corinthians 3:15–16),</w:t>
      </w:r>
    </w:p>
    <w:p w14:paraId="5C65ED7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他被呼召要用真理去面对一个瞎眼顽固的世界（以西结书2章5节；哥林多前书1章23-24节；哥林多后书3章15-16节），</w:t>
      </w:r>
    </w:p>
    <w:p w14:paraId="6CB0A19A">
      <w:pPr>
        <w:spacing w:line="264" w:lineRule="auto"/>
        <w:rPr>
          <w:rFonts w:hint="eastAsia" w:ascii="方正楷体_GBK" w:hAnsi="方正楷体_GBK" w:eastAsia="方正楷体_GBK" w:cs="方正楷体_GBK"/>
          <w:sz w:val="30"/>
          <w:szCs w:val="30"/>
        </w:rPr>
      </w:pPr>
    </w:p>
    <w:p w14:paraId="2C9AD3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And all ofit is meant to magnify the glory of God in Christ.</w:t>
      </w:r>
    </w:p>
    <w:p w14:paraId="24793AB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而所有这一切，都是为了在基督里彰显神的荣耀。</w:t>
      </w:r>
    </w:p>
    <w:p w14:paraId="3AA22FDC">
      <w:pPr>
        <w:spacing w:line="264" w:lineRule="auto"/>
        <w:rPr>
          <w:rFonts w:hint="eastAsia" w:ascii="方正楷体_GBK" w:hAnsi="方正楷体_GBK" w:eastAsia="方正楷体_GBK" w:cs="方正楷体_GBK"/>
          <w:sz w:val="30"/>
          <w:szCs w:val="30"/>
        </w:rPr>
      </w:pPr>
    </w:p>
    <w:p w14:paraId="27FCE96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of all this, believers must take up the vital, daily responsibility of praying for their pastors.</w:t>
      </w:r>
    </w:p>
    <w:p w14:paraId="631CED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因此，信徒必须承担起为他们牧师祷告的重要、每日的责任。</w:t>
      </w:r>
    </w:p>
    <w:p w14:paraId="7F08D7A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Pray for their strength, encouragement, wisdom, boldness, fruitfulness, protection, and joy.</w:t>
      </w:r>
    </w:p>
    <w:p w14:paraId="3D83286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为他们的力量、鼓励、智慧、胆量、结果子、保护和喜乐祷告。</w:t>
      </w:r>
    </w:p>
    <w:p w14:paraId="30EDD776">
      <w:pPr>
        <w:spacing w:line="264" w:lineRule="auto"/>
        <w:rPr>
          <w:rFonts w:hint="eastAsia" w:ascii="方正楷体_GBK" w:hAnsi="方正楷体_GBK" w:eastAsia="方正楷体_GBK" w:cs="方正楷体_GBK"/>
          <w:sz w:val="30"/>
          <w:szCs w:val="30"/>
        </w:rPr>
      </w:pPr>
    </w:p>
    <w:p w14:paraId="61189C6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trials they face increase, so should our prayers on their behalf.</w:t>
      </w:r>
    </w:p>
    <w:p w14:paraId="5ADAD69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他们面临的试炼增加多少，我们为他们代祷的也应当增加多少。</w:t>
      </w:r>
    </w:p>
    <w:p w14:paraId="56A298D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speak curses against them (Jeremiah 15:10)—let us hope that God hears the prayers lifted for them instead.</w:t>
      </w:r>
    </w:p>
    <w:p w14:paraId="44C80E8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许多人咒骂他们（耶利米书15章10节）——愿我们盼望神垂听为他们献上的祷告。</w:t>
      </w:r>
    </w:p>
    <w:p w14:paraId="5E642E0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some are bold enough to mock them in public, let others be ashamed not to pray for them in private.</w:t>
      </w:r>
    </w:p>
    <w:p w14:paraId="4FF18DA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如果有些人胆敢在公开场合嘲笑他们，愿另一些人因不在私下为他们祷告而感到羞愧。</w:t>
      </w:r>
    </w:p>
    <w:p w14:paraId="01396891">
      <w:pPr>
        <w:spacing w:line="264" w:lineRule="auto"/>
        <w:rPr>
          <w:rFonts w:hint="eastAsia" w:ascii="方正楷体_GBK" w:hAnsi="方正楷体_GBK" w:eastAsia="方正楷体_GBK" w:cs="方正楷体_GBK"/>
          <w:sz w:val="30"/>
          <w:szCs w:val="30"/>
        </w:rPr>
      </w:pPr>
    </w:p>
    <w:p w14:paraId="3E287F7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to Pray for Your Pastor:</w:t>
      </w:r>
    </w:p>
    <w:p w14:paraId="4DA727F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为你的牧师祷告的动机：</w:t>
      </w:r>
    </w:p>
    <w:p w14:paraId="1B0E6A3A">
      <w:pPr>
        <w:spacing w:line="264" w:lineRule="auto"/>
        <w:rPr>
          <w:rFonts w:hint="eastAsia" w:ascii="方正楷体_GBK" w:hAnsi="方正楷体_GBK" w:eastAsia="方正楷体_GBK" w:cs="方正楷体_GBK"/>
          <w:sz w:val="30"/>
          <w:szCs w:val="30"/>
        </w:rPr>
      </w:pPr>
    </w:p>
    <w:p w14:paraId="46E592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of God becomes more powerful and fruitful when its preaching is empowered by answered prayer (Acts 10:1–6).</w:t>
      </w:r>
    </w:p>
    <w:p w14:paraId="58062341">
      <w:pPr>
        <w:spacing w:line="264" w:lineRule="auto"/>
        <w:rPr>
          <w:rFonts w:hint="eastAsia" w:ascii="方正楷体_GBK" w:hAnsi="方正楷体_GBK" w:eastAsia="方正楷体_GBK" w:cs="方正楷体_GBK"/>
          <w:sz w:val="30"/>
          <w:szCs w:val="30"/>
        </w:rPr>
      </w:pPr>
    </w:p>
    <w:p w14:paraId="06F000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当圣道的传讲被蒙允的祷告所加力时，圣道就变得更有能力，更多结果子（使徒行传10章1-6节）。</w:t>
      </w:r>
    </w:p>
    <w:p w14:paraId="126C1B77">
      <w:pPr>
        <w:spacing w:line="264" w:lineRule="auto"/>
        <w:rPr>
          <w:rFonts w:hint="eastAsia" w:ascii="方正楷体_GBK" w:hAnsi="方正楷体_GBK" w:eastAsia="方正楷体_GBK" w:cs="方正楷体_GBK"/>
          <w:sz w:val="30"/>
          <w:szCs w:val="30"/>
        </w:rPr>
      </w:pPr>
    </w:p>
    <w:p w14:paraId="3EA6AD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 pastor fails, it becomes a judgment on the people (Amos 8:11–12; Isaiah 30:20).</w:t>
      </w:r>
    </w:p>
    <w:p w14:paraId="2EBF38E4">
      <w:pPr>
        <w:spacing w:line="264" w:lineRule="auto"/>
        <w:rPr>
          <w:rFonts w:hint="eastAsia" w:ascii="方正楷体_GBK" w:hAnsi="方正楷体_GBK" w:eastAsia="方正楷体_GBK" w:cs="方正楷体_GBK"/>
          <w:sz w:val="30"/>
          <w:szCs w:val="30"/>
        </w:rPr>
      </w:pPr>
    </w:p>
    <w:p w14:paraId="706CB61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当一个牧师失败时，这对百姓就成了一个审判（阿摩司书8章11-12节；以赛亚书30章20节）。</w:t>
      </w:r>
    </w:p>
    <w:p w14:paraId="59B24E93">
      <w:pPr>
        <w:spacing w:line="264" w:lineRule="auto"/>
        <w:rPr>
          <w:rFonts w:hint="eastAsia" w:ascii="方正楷体_GBK" w:hAnsi="方正楷体_GBK" w:eastAsia="方正楷体_GBK" w:cs="方正楷体_GBK"/>
          <w:sz w:val="30"/>
          <w:szCs w:val="30"/>
        </w:rPr>
      </w:pPr>
    </w:p>
    <w:p w14:paraId="0842678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Your pastor is constantly praying for you and the church (Isaiah 62:6–7; Romans 1:9).</w:t>
      </w:r>
    </w:p>
    <w:p w14:paraId="301207B7">
      <w:pPr>
        <w:spacing w:line="264" w:lineRule="auto"/>
        <w:rPr>
          <w:rFonts w:hint="eastAsia" w:ascii="方正楷体_GBK" w:hAnsi="方正楷体_GBK" w:eastAsia="方正楷体_GBK" w:cs="方正楷体_GBK"/>
          <w:sz w:val="30"/>
          <w:szCs w:val="30"/>
        </w:rPr>
      </w:pPr>
    </w:p>
    <w:p w14:paraId="7EC7437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你的牧师不断地为你和教会祷告（以赛亚书62章6-7节；罗马书1章9节）。</w:t>
      </w:r>
    </w:p>
    <w:p w14:paraId="103E458F">
      <w:pPr>
        <w:spacing w:line="264" w:lineRule="auto"/>
        <w:rPr>
          <w:rFonts w:hint="eastAsia" w:ascii="方正楷体_GBK" w:hAnsi="方正楷体_GBK" w:eastAsia="方正楷体_GBK" w:cs="方正楷体_GBK"/>
          <w:sz w:val="30"/>
          <w:szCs w:val="30"/>
        </w:rPr>
      </w:pPr>
    </w:p>
    <w:p w14:paraId="1FC0108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your pastor seeks from God in prayer is not for himself alone—it is for your spiritual good.</w:t>
      </w:r>
    </w:p>
    <w:p w14:paraId="7AD0E765">
      <w:pPr>
        <w:spacing w:line="264" w:lineRule="auto"/>
        <w:rPr>
          <w:rFonts w:hint="eastAsia" w:ascii="方正楷体_GBK" w:hAnsi="方正楷体_GBK" w:eastAsia="方正楷体_GBK" w:cs="方正楷体_GBK"/>
          <w:sz w:val="30"/>
          <w:szCs w:val="30"/>
        </w:rPr>
      </w:pPr>
    </w:p>
    <w:p w14:paraId="40351F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你的牧师在祷告中向神所求的，并非只为他自己——那是为了你属灵的益处。</w:t>
      </w:r>
    </w:p>
    <w:p w14:paraId="5D216E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help the one who bears the burden for your soul (Ephesians 6:18–20; Philippians 2:17; Colossians 1:24).</w:t>
      </w:r>
    </w:p>
    <w:p w14:paraId="412B0DF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所以要帮助那为你灵魂背负重担的人（以弗所书6章18-20节；腓立比书2章17节；歌罗西书1章24节）。</w:t>
      </w:r>
    </w:p>
    <w:p w14:paraId="37DCE284">
      <w:pPr>
        <w:spacing w:line="264" w:lineRule="auto"/>
        <w:rPr>
          <w:rFonts w:hint="eastAsia" w:ascii="方正楷体_GBK" w:hAnsi="方正楷体_GBK" w:eastAsia="方正楷体_GBK" w:cs="方正楷体_GBK"/>
          <w:sz w:val="30"/>
          <w:szCs w:val="30"/>
        </w:rPr>
      </w:pPr>
    </w:p>
    <w:p w14:paraId="29CFCBE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2ECFF4F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5B6BB485">
      <w:pPr>
        <w:spacing w:line="264" w:lineRule="auto"/>
        <w:rPr>
          <w:rFonts w:hint="eastAsia" w:ascii="方正楷体_GBK" w:hAnsi="方正楷体_GBK" w:eastAsia="方正楷体_GBK" w:cs="方正楷体_GBK"/>
          <w:sz w:val="30"/>
          <w:szCs w:val="30"/>
        </w:rPr>
      </w:pPr>
    </w:p>
    <w:p w14:paraId="23C98C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Your pastor stands on the front lines of a spiritual battlefield, carrying the burden of God's people and proclaiming the gospel in the face of resistance.</w:t>
      </w:r>
    </w:p>
    <w:p w14:paraId="79168F6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你的牧师站在属灵战场的火线上，背负着神子民的重担，在抵挡面前宣告福音。</w:t>
      </w:r>
    </w:p>
    <w:p w14:paraId="2220D2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needs your prayers—daily, fervent, Spirit-filled prayers.</w:t>
      </w:r>
    </w:p>
    <w:p w14:paraId="20DC1C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他需要你的祷告——每日的、热切的、被圣灵充满的祷告。</w:t>
      </w:r>
    </w:p>
    <w:p w14:paraId="5B2251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 pray for your pastor, you’re helping bear the weight of ministry and calling down heaven’s help for your own soul’s good.</w:t>
      </w:r>
    </w:p>
    <w:p w14:paraId="406B623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当你为你的牧师祷告时，你正在帮助承担事工的重担，并为你自己灵魂的益处呼求天上的帮助。</w:t>
      </w:r>
    </w:p>
    <w:p w14:paraId="4158CF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underestimate the quiet power of faithful intercession—it strengthens the whole church.</w:t>
      </w:r>
    </w:p>
    <w:p w14:paraId="1B3DB29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不要低估忠信代祷的安静力量——它坚固了整个教会。</w:t>
      </w:r>
    </w:p>
    <w:p w14:paraId="78A4421B">
      <w:pPr>
        <w:spacing w:line="264" w:lineRule="auto"/>
        <w:rPr>
          <w:rFonts w:hint="eastAsia" w:ascii="方正楷体_GBK" w:hAnsi="方正楷体_GBK" w:eastAsia="方正楷体_GBK" w:cs="方正楷体_GBK"/>
          <w:sz w:val="30"/>
          <w:szCs w:val="30"/>
        </w:rPr>
      </w:pPr>
    </w:p>
    <w:p w14:paraId="28D9D0D9">
      <w:pPr>
        <w:pStyle w:val="2"/>
        <w:bidi w:val="0"/>
        <w:jc w:val="center"/>
        <w:rPr>
          <w:rFonts w:hint="eastAsia"/>
        </w:rPr>
      </w:pPr>
      <w:r>
        <w:rPr>
          <w:rFonts w:hint="eastAsia"/>
        </w:rPr>
        <w:t>Rule IV</w:t>
      </w:r>
    </w:p>
    <w:p w14:paraId="41218A0E">
      <w:pPr>
        <w:pStyle w:val="2"/>
        <w:bidi w:val="0"/>
        <w:jc w:val="center"/>
        <w:rPr>
          <w:rFonts w:hint="eastAsia"/>
        </w:rPr>
      </w:pPr>
      <w:r>
        <w:rPr>
          <w:rFonts w:hint="eastAsia"/>
        </w:rPr>
        <w:t>规则四</w:t>
      </w:r>
    </w:p>
    <w:p w14:paraId="0AC35A1C">
      <w:pPr>
        <w:spacing w:line="264" w:lineRule="auto"/>
        <w:rPr>
          <w:rFonts w:hint="eastAsia" w:ascii="方正楷体_GBK" w:hAnsi="方正楷体_GBK" w:eastAsia="方正楷体_GBK" w:cs="方正楷体_GBK"/>
          <w:sz w:val="30"/>
          <w:szCs w:val="30"/>
        </w:rPr>
      </w:pPr>
    </w:p>
    <w:p w14:paraId="1508F7C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Show deep respect and loving submission to your pastor—not because of who he is in himself, but because of the sacred work God has given him to do.</w:t>
      </w:r>
    </w:p>
    <w:p w14:paraId="4B2A187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要深深地尊敬和爱心地顺服你的牧师——不是因为他自己是谁，而是因为神赐给他做的神圣工作。</w:t>
      </w:r>
    </w:p>
    <w:p w14:paraId="730F5A8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4:1 一“This is how one should regard us: as servants of Christ and stewards ofthe mysteries of God.”</w:t>
      </w:r>
    </w:p>
    <w:p w14:paraId="3CEB70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哥林多前书4章1节——“人应当以我们为基督的执事，为神奥秘事的管家。”</w:t>
      </w:r>
    </w:p>
    <w:p w14:paraId="361358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Thessalonians 5:12–13 一“We ask you, brothers, to respect those who labor among you and are over you in the Lord and admonish you, and to esteem them very highly in love because of their work.”</w:t>
      </w:r>
    </w:p>
    <w:p w14:paraId="7F98AE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帖撒罗尼迦前书5章12-13节——“弟兄们，我们劝你们，敬重那在你们中间劳苦的人，就是在主里面治理你们、劝戒你们的；又因他们所作的工，用爱心格外尊重他们。”</w:t>
      </w:r>
    </w:p>
    <w:p w14:paraId="4C5DEDB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Timothy 5:17 一“Let the elders who rule well be considered worthy of double honor, especially those who labor in preaching and teaching.”</w:t>
      </w:r>
    </w:p>
    <w:p w14:paraId="60DCFAD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提摩太前书5章17节——“那善于管理教会的长老，当以为配受加倍的敬奉；那劳苦传道教导人的，更当如此。”</w:t>
      </w:r>
    </w:p>
    <w:p w14:paraId="3C7EA59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Peter 5:5 一“Clothe yourselves, all of you, with humility toward one another. Submit yourselves to the elders.”</w:t>
      </w:r>
    </w:p>
    <w:p w14:paraId="4125858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彼得前书5章5节——“你们众人也都要以谦卑束腰，彼此顺服。你们要顺服年长的。”</w:t>
      </w:r>
    </w:p>
    <w:p w14:paraId="2C15C6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13:17 一“Obey your leaders and submit to them, for they are keeping watch over your souls, as those who will have to give an account.”</w:t>
      </w:r>
    </w:p>
    <w:p w14:paraId="24F06F6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希伯来书13章17节——“你们要依从那些引导你们的，且要顺服；因他们为你们的灵魂警醒，好像那将来交账的人。”</w:t>
      </w:r>
    </w:p>
    <w:p w14:paraId="4060DBB3">
      <w:pPr>
        <w:spacing w:line="264" w:lineRule="auto"/>
        <w:rPr>
          <w:rFonts w:hint="eastAsia" w:ascii="方正楷体_GBK" w:hAnsi="方正楷体_GBK" w:eastAsia="方正楷体_GBK" w:cs="方正楷体_GBK"/>
          <w:sz w:val="30"/>
          <w:szCs w:val="30"/>
        </w:rPr>
      </w:pPr>
    </w:p>
    <w:p w14:paraId="4F64F4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714F9A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65BCDC7">
      <w:pPr>
        <w:spacing w:line="264" w:lineRule="auto"/>
        <w:rPr>
          <w:rFonts w:hint="eastAsia" w:ascii="方正楷体_GBK" w:hAnsi="方正楷体_GBK" w:eastAsia="方正楷体_GBK" w:cs="方正楷体_GBK"/>
          <w:sz w:val="30"/>
          <w:szCs w:val="30"/>
        </w:rPr>
      </w:pPr>
    </w:p>
    <w:p w14:paraId="437ACF7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honor and respect we are called to give our pastors is a matter of Christian duty.</w:t>
      </w:r>
    </w:p>
    <w:p w14:paraId="62200C4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我们被呼召给予我们牧师的尊敬和尊重，是一项基督徒的责任。</w:t>
      </w:r>
    </w:p>
    <w:p w14:paraId="41FDAAB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isn’t about personal admiration or status—it’s about reverence for the sacred role they fulfill.</w:t>
      </w:r>
    </w:p>
    <w:p w14:paraId="37BA830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这无关乎个人的钦佩或地位——这关乎对他们所履行的神圣角色的敬畏。</w:t>
      </w:r>
    </w:p>
    <w:p w14:paraId="16D9492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believers give proper respect to their pastors, it reflects the grace and maturity of the church and brings delight to God.</w:t>
      </w:r>
    </w:p>
    <w:p w14:paraId="2FEA5B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当信徒给予他们牧师适当的尊重时，这反映了教会的恩典和成熟，并使神喜悦。</w:t>
      </w:r>
    </w:p>
    <w:p w14:paraId="69A7C0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Pastors are not to be honored because they are flawless or impressive in themselves, but because of the holy work God has assigned them.</w:t>
      </w:r>
    </w:p>
    <w:p w14:paraId="74953F9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牧师不应当因他们本身无瑕或令人印象深刻而受尊敬，而应当因神所指派给他们的圣工而受尊敬。</w:t>
      </w:r>
    </w:p>
    <w:p w14:paraId="4ABF8B0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why Scripture gives them meaningful titles:</w:t>
      </w:r>
    </w:p>
    <w:p w14:paraId="23526D7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这就是为什么圣经给他们有意义的头衔：</w:t>
      </w:r>
    </w:p>
    <w:p w14:paraId="7477C7F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They are called “angels” or messengers of Christ (Revelation 1:20; Hebrews 12:22),</w:t>
      </w:r>
    </w:p>
    <w:p w14:paraId="0FE7E60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他们被称为“天使”或基督的使者（启示录1章20节；希伯来书12章22节），</w:t>
      </w:r>
    </w:p>
    <w:p w14:paraId="7C4C9C2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“bishops” or overseers (Ezekiel 3:17; Acts 20:28; Titus 1:7),</w:t>
      </w:r>
    </w:p>
    <w:p w14:paraId="4D2399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“监督”或监工（以西结书3章17节；使徒行传20章28节；提多书1章7节），</w:t>
      </w:r>
    </w:p>
    <w:p w14:paraId="6F65F87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“ambassadors” (2 Corinthians 5:20),</w:t>
      </w:r>
    </w:p>
    <w:p w14:paraId="3E6CFC8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“使者”（哥林多后书5章20节），</w:t>
      </w:r>
    </w:p>
    <w:p w14:paraId="70E4EFD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“stewards” of God’s household (1 Corinthians 4:1),</w:t>
      </w:r>
    </w:p>
    <w:p w14:paraId="7EE8BE3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“管家”（哥林多前书4章1节），</w:t>
      </w:r>
    </w:p>
    <w:p w14:paraId="6CF96C63">
      <w:pPr>
        <w:spacing w:line="264" w:lineRule="auto"/>
        <w:rPr>
          <w:rFonts w:hint="eastAsia" w:ascii="方正楷体_GBK" w:hAnsi="方正楷体_GBK" w:eastAsia="方正楷体_GBK" w:cs="方正楷体_GBK"/>
          <w:sz w:val="30"/>
          <w:szCs w:val="30"/>
        </w:rPr>
      </w:pPr>
    </w:p>
    <w:p w14:paraId="796E6D5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“men of God” (1 Samuel 2:27; 1 Timothy 6:11), · “rulers” in spiritual matters (Hebrews 13:7, 17), · “lights” in the world (Matthew 5:14),</w:t>
      </w:r>
    </w:p>
    <w:p w14:paraId="767AFE7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“神人”（撒母耳记上2章27节；提摩太前书6章11节），· 属灵事务上的“治理者”（希伯来书13章7、17节），· 世上的“光”（马太福音5章14节），</w:t>
      </w:r>
    </w:p>
    <w:p w14:paraId="0976CBA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“salt” preserving truth and godliness (Matthew 5:13), · and “fathers” in the faith (1 Corinthians 4:15).</w:t>
      </w:r>
    </w:p>
    <w:p w14:paraId="60163E5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“盐”保守真理和敬虔（马太福音5章13节），· 以及信仰上的“父”（哥林多前书4章15节）。</w:t>
      </w:r>
    </w:p>
    <w:p w14:paraId="3921418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fulfill these roles faithfully, they honor God—and God will honor them in return.</w:t>
      </w:r>
    </w:p>
    <w:p w14:paraId="17D3971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如果他们忠实地履行这些角色，他们就荣耀了神——神也必反过来荣耀他们。</w:t>
      </w:r>
    </w:p>
    <w:p w14:paraId="3D5DD55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God's people, in turn, should esteem them “very highly in love” for the sake of their ministry, even if they are not impressive by the world’s standards.</w:t>
      </w:r>
    </w:p>
    <w:p w14:paraId="45EF62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神的子民，也应当为他们事工的缘故，在爱中“格外尊重”他们，即使他们按世界的标准并不令人印象深刻。</w:t>
      </w:r>
    </w:p>
    <w:p w14:paraId="159214AF">
      <w:pPr>
        <w:spacing w:line="264" w:lineRule="auto"/>
        <w:rPr>
          <w:rFonts w:hint="eastAsia" w:ascii="方正楷体_GBK" w:hAnsi="方正楷体_GBK" w:eastAsia="方正楷体_GBK" w:cs="方正楷体_GBK"/>
          <w:sz w:val="30"/>
          <w:szCs w:val="30"/>
        </w:rPr>
      </w:pPr>
    </w:p>
    <w:p w14:paraId="3D313E6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Scripture is also clear: if a pastor proves himself unfaithful—if he becomes a false messenger, a negligent overseer, a self-serving ruler, or a corrupt example—then neither God nor His people are bound to honor him.</w:t>
      </w:r>
    </w:p>
    <w:p w14:paraId="2A77753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但圣经也很清楚：如果一个牧师证明自己不忠——如果他成了一个假使者，一个疏忽的监督，一个自私的统治者，或一个败坏的榜样——那么，神和祂的子民都不必尊敬他。</w:t>
      </w:r>
    </w:p>
    <w:p w14:paraId="1EAF7D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will remove such unfaithful shepherds in His time, just as Zechariah says, “I cut off three shepherds in one month” (Zechariah 11:8).</w:t>
      </w:r>
    </w:p>
    <w:p w14:paraId="266C134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主会在祂的时候除去这些不忠的牧人，正如撒迦利亚所说，“我一个月之内除灭三个牧人”（撒迦利亚书11章8节）。</w:t>
      </w:r>
    </w:p>
    <w:p w14:paraId="5953AF49">
      <w:pPr>
        <w:spacing w:line="264" w:lineRule="auto"/>
        <w:rPr>
          <w:rFonts w:hint="eastAsia" w:ascii="方正楷体_GBK" w:hAnsi="方正楷体_GBK" w:eastAsia="方正楷体_GBK" w:cs="方正楷体_GBK"/>
          <w:sz w:val="30"/>
          <w:szCs w:val="30"/>
        </w:rPr>
      </w:pPr>
    </w:p>
    <w:p w14:paraId="18F05D9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1572FA3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68150744">
      <w:pPr>
        <w:spacing w:line="264" w:lineRule="auto"/>
        <w:rPr>
          <w:rFonts w:hint="eastAsia" w:ascii="方正楷体_GBK" w:hAnsi="方正楷体_GBK" w:eastAsia="方正楷体_GBK" w:cs="方正楷体_GBK"/>
          <w:sz w:val="30"/>
          <w:szCs w:val="30"/>
        </w:rPr>
      </w:pPr>
    </w:p>
    <w:p w14:paraId="0DE6985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esteem your pastor is to honor the God who sent him.</w:t>
      </w:r>
    </w:p>
    <w:p w14:paraId="2888EAA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尊敬你的牧师就是尊敬差遣他的神。</w:t>
      </w:r>
    </w:p>
    <w:p w14:paraId="62254FF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though pastors are weak and imperfect vessels, their calling is sacred, and their labor is for your eternal good.</w:t>
      </w:r>
    </w:p>
    <w:p w14:paraId="0C15A04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即使牧师是软弱不完美的器皿，他们的呼召是神圣的，他们的劳苦是为了你永恒的益处。</w:t>
      </w:r>
    </w:p>
    <w:p w14:paraId="13D8F74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respect not be tied to their personality or gifts, but to the holy work they carry on for Christ’s name.</w:t>
      </w:r>
    </w:p>
    <w:p w14:paraId="595F7F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愿你的尊重不系于他们的个性或恩赐，而系于他们为基督的名所作的圣工。</w:t>
      </w:r>
    </w:p>
    <w:p w14:paraId="423295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they labor faithfully, let your heart rise in love and gratitude—not for their sake only, but for the sake of the gospel they preach.</w:t>
      </w:r>
    </w:p>
    <w:p w14:paraId="301C38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如果他们忠心劳苦，愿你的心在爱和感恩中升起——不仅是为了他们，也为了他们所传的福音。</w:t>
      </w:r>
    </w:p>
    <w:p w14:paraId="65846783">
      <w:pPr>
        <w:spacing w:line="264" w:lineRule="auto"/>
        <w:rPr>
          <w:rFonts w:hint="eastAsia" w:ascii="方正楷体_GBK" w:hAnsi="方正楷体_GBK" w:eastAsia="方正楷体_GBK" w:cs="方正楷体_GBK"/>
          <w:sz w:val="30"/>
          <w:szCs w:val="30"/>
        </w:rPr>
      </w:pPr>
    </w:p>
    <w:p w14:paraId="56053E63">
      <w:pPr>
        <w:pStyle w:val="2"/>
        <w:bidi w:val="0"/>
        <w:jc w:val="center"/>
        <w:rPr>
          <w:rFonts w:hint="eastAsia"/>
        </w:rPr>
      </w:pPr>
      <w:r>
        <w:rPr>
          <w:rFonts w:hint="eastAsia"/>
        </w:rPr>
        <w:t>Rule V</w:t>
      </w:r>
    </w:p>
    <w:p w14:paraId="2C1A11A6">
      <w:pPr>
        <w:pStyle w:val="2"/>
        <w:bidi w:val="0"/>
        <w:jc w:val="center"/>
        <w:rPr>
          <w:rFonts w:hint="eastAsia"/>
        </w:rPr>
      </w:pPr>
      <w:r>
        <w:rPr>
          <w:rFonts w:hint="eastAsia"/>
        </w:rPr>
        <w:t>规则五</w:t>
      </w:r>
    </w:p>
    <w:p w14:paraId="6C462C02">
      <w:pPr>
        <w:spacing w:line="264" w:lineRule="auto"/>
        <w:rPr>
          <w:rFonts w:hint="eastAsia" w:ascii="方正楷体_GBK" w:hAnsi="方正楷体_GBK" w:eastAsia="方正楷体_GBK" w:cs="方正楷体_GBK"/>
          <w:sz w:val="30"/>
          <w:szCs w:val="30"/>
        </w:rPr>
      </w:pPr>
    </w:p>
    <w:p w14:paraId="675657D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responsibility of church members to provide for the material needs of their pastors and their families, in a way that fits the condition and means of the church.</w:t>
      </w:r>
    </w:p>
    <w:p w14:paraId="6845286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教会成员有责任为他们的牧师和家人提供物质上的需要，其方式要符合教会的状况和财力。</w:t>
      </w:r>
    </w:p>
    <w:p w14:paraId="0FB7F21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Timothy 5:17–18 一 “Let the elders who lead well be considered worthy of double honor, especially those who labor in preaching and teaching.</w:t>
      </w:r>
    </w:p>
    <w:p w14:paraId="7568E9F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提摩太前书5章17-18节——“那善于管理教会的长老，当以为配受加倍的敬奉；那劳苦传道教导人的，更当如此。</w:t>
      </w:r>
    </w:p>
    <w:p w14:paraId="7B4D7E6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Scripture says,‘You shall not muzzle an ox when it treads out the grain,’and,‘The laborer deserves his wages.’”</w:t>
      </w:r>
    </w:p>
    <w:p w14:paraId="48C33AC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因为经上说：‘牛在场上踹谷的时候，不可笼住它的嘴。’又说：‘工人得工价是应当的。’”</w:t>
      </w:r>
    </w:p>
    <w:p w14:paraId="1A6FA7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Galatians 6:6–7 一“Let the one who is taught the word share all good things with the one who teaches.</w:t>
      </w:r>
    </w:p>
    <w:p w14:paraId="5B8260D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加拉太书6章6-7节——“在道理上受教的，当把一切需用的供给施教的人。</w:t>
      </w:r>
    </w:p>
    <w:p w14:paraId="74931AD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not be deceived: God is not mocked, for whatever one sows, that will he also reap.”</w:t>
      </w:r>
    </w:p>
    <w:p w14:paraId="1014F8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不要自欺，神是轻慢不得的。人种的是什么，收的也是什么。”</w:t>
      </w:r>
    </w:p>
    <w:p w14:paraId="15D40B2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9:7, 9–11, 13–14 一“Who serves as a soldier at his own expense?</w:t>
      </w:r>
    </w:p>
    <w:p w14:paraId="2EEE1EF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哥林多前书9章7、9-11、13-14节——“有谁当兵自备粮饷呢？</w:t>
      </w:r>
    </w:p>
    <w:p w14:paraId="464D38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plants a vineyard without eating any of its fruit?</w:t>
      </w:r>
    </w:p>
    <w:p w14:paraId="3AB2F7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谁栽葡萄园不吃园里的果子呢？</w:t>
      </w:r>
    </w:p>
    <w:p w14:paraId="6498ED0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tends a flock without getting some of the milk?</w:t>
      </w:r>
    </w:p>
    <w:p w14:paraId="50DD83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谁牧养牛羊不吃牛羊的奶呢？</w:t>
      </w:r>
    </w:p>
    <w:p w14:paraId="3A83C3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For it is written in the Law of Moses,‘You shall not muzzle an ox when it treads out the grain.’Is it for oxen that God is concerned?</w:t>
      </w:r>
    </w:p>
    <w:p w14:paraId="7F8DAEE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……因为摩西的律法上记着说：‘牛在场上踹谷的时候，不可笼住它的嘴。’难道神所顾念的是牛吗？</w:t>
      </w:r>
    </w:p>
    <w:p w14:paraId="3FBCB44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Does he not certainly speak for our sake?</w:t>
      </w:r>
    </w:p>
    <w:p w14:paraId="3293E1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祂岂不为我们说的吗？</w:t>
      </w:r>
    </w:p>
    <w:p w14:paraId="72B58F2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If we have sown spiritual things among you, is it too much if we reap material things from you?</w:t>
      </w:r>
    </w:p>
    <w:p w14:paraId="4E35DB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……我们若把属灵的种子撒在你们中间，就是从你们收割奉养肉身之物，这还算大事吗？</w:t>
      </w:r>
    </w:p>
    <w:p w14:paraId="564D75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The Lord commanded that those who proclaim the gospel should get their living by the gospel.”</w:t>
      </w:r>
    </w:p>
    <w:p w14:paraId="1841F45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……主也这样命定，叫传福音的靠着福音养生。”</w:t>
      </w:r>
    </w:p>
    <w:p w14:paraId="35334AE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10:9–10 一“Acquire no gold or silver or copper for your belts, no bag for your journey, nor two tunics nor sandals nor a staff, for the laborer deserves his food.”</w:t>
      </w:r>
    </w:p>
    <w:p w14:paraId="72A3731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马太福音10章9-10节——“腰袋里不要带金银铜钱；行路不要带口袋，不要带两件褂子，也不要带鞋和拐杖，因为工人得饮食是应当的。”</w:t>
      </w:r>
    </w:p>
    <w:p w14:paraId="07C11A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Also consider the Old Testament pattern of provision for the priests in Israel.</w:t>
      </w:r>
    </w:p>
    <w:p w14:paraId="243820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也请思想旧约中为以色列祭司预备的模式。</w:t>
      </w:r>
    </w:p>
    <w:p w14:paraId="435597E1">
      <w:pPr>
        <w:spacing w:line="264" w:lineRule="auto"/>
        <w:rPr>
          <w:rFonts w:hint="eastAsia" w:ascii="方正楷体_GBK" w:hAnsi="方正楷体_GBK" w:eastAsia="方正楷体_GBK" w:cs="方正楷体_GBK"/>
          <w:sz w:val="30"/>
          <w:szCs w:val="30"/>
        </w:rPr>
      </w:pPr>
    </w:p>
    <w:p w14:paraId="4935306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34D01C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5C9F2AE0">
      <w:pPr>
        <w:spacing w:line="264" w:lineRule="auto"/>
        <w:rPr>
          <w:rFonts w:hint="eastAsia" w:ascii="方正楷体_GBK" w:hAnsi="方正楷体_GBK" w:eastAsia="方正楷体_GBK" w:cs="方正楷体_GBK"/>
          <w:sz w:val="30"/>
          <w:szCs w:val="30"/>
        </w:rPr>
      </w:pPr>
    </w:p>
    <w:p w14:paraId="59AD7A1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promised in Isaiah 49:23 that kings and queens would be like nurturing parents to the church, caring for her well-being.</w:t>
      </w:r>
    </w:p>
    <w:p w14:paraId="7A5BDF0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神在以赛亚书49章23节应许，君王和王后将像养育父母一样对待教会，照顾她的福祉。</w:t>
      </w:r>
    </w:p>
    <w:p w14:paraId="60DA3D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Throughout history, God has sometimes fulfilled this promise by moving civil rulers to provide financial support and legal protection for churches and their pastors.</w:t>
      </w:r>
    </w:p>
    <w:p w14:paraId="647371B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在整个历史中，神有时通过感动民事统治者为教会和他们的牧师提供财政支持和法律保护来履行这个应许。</w:t>
      </w:r>
    </w:p>
    <w:p w14:paraId="21C06DD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some nations today, laws still exist that help supply this support through just and lawful means.</w:t>
      </w:r>
    </w:p>
    <w:p w14:paraId="5E4D9BE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在今天的某些国家，仍然存在着通过公正合法的手段帮助提供这种支持的法律。</w:t>
      </w:r>
    </w:p>
    <w:p w14:paraId="6D7367B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such provisions are made, they should be received with gratitude as part of God's providential care for His people.</w:t>
      </w:r>
    </w:p>
    <w:p w14:paraId="3D15832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当有这样的供应时，应当以感恩的心领受，作为神对祂子民护理关怀的一部分。</w:t>
      </w:r>
    </w:p>
    <w:p w14:paraId="0D77479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many places and times, churches have no such help.</w:t>
      </w:r>
    </w:p>
    <w:p w14:paraId="7D805D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但在许多地方和时候，教会没有这样的帮助。</w:t>
      </w:r>
    </w:p>
    <w:p w14:paraId="444C446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those situations, the ongoing responsibility to support their pastors falls entirely on the congregation.</w:t>
      </w:r>
    </w:p>
    <w:p w14:paraId="73DE52C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在那些情况下，支持他们牧师的持续责任完全落在会众身上。</w:t>
      </w:r>
    </w:p>
    <w:p w14:paraId="6B9B736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Jesus said, when you go to preach the Word,“eat what is set before you”(Luke 10:8)—that is, it is right and expected that those who benefit from the ministry should provide for those who minister.</w:t>
      </w:r>
    </w:p>
    <w:p w14:paraId="13CE909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正如耶稣所说，当你去传道时，“吃摆在你们面前的东西”（路加福音10章8节）——也就是说，那些从圣工中受益的人，理应为那些事奉的人提供供应。</w:t>
      </w:r>
    </w:p>
    <w:p w14:paraId="7D6370C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Churches must therefore make it a matter of constant care—and even sacrificial love—to meet the needs of their pastors and their families.</w:t>
      </w:r>
    </w:p>
    <w:p w14:paraId="3D969B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因此，教会必须将满足他们牧师和家人需要的事，当作一项持续的关怀——甚至是牺牲的爱。</w:t>
      </w:r>
    </w:p>
    <w:p w14:paraId="76556F9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level of provision should reflect the church’s ability and the blessing God has given them.</w:t>
      </w:r>
    </w:p>
    <w:p w14:paraId="64B14C9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供应的水平应当反映教会的能力和神所赐给他们的祝福。</w:t>
      </w:r>
    </w:p>
    <w:p w14:paraId="6BF9AA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responsibility applies not just to the church in general, but to each member in particular.</w:t>
      </w:r>
    </w:p>
    <w:p w14:paraId="5BD21FB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这个责任不仅适用于整个教会，也适用于每一个成员。</w:t>
      </w:r>
    </w:p>
    <w:p w14:paraId="5F508DD8">
      <w:pPr>
        <w:spacing w:line="264" w:lineRule="auto"/>
        <w:rPr>
          <w:rFonts w:hint="eastAsia" w:ascii="方正楷体_GBK" w:hAnsi="方正楷体_GBK" w:eastAsia="方正楷体_GBK" w:cs="方正楷体_GBK"/>
          <w:sz w:val="30"/>
          <w:szCs w:val="30"/>
        </w:rPr>
      </w:pPr>
    </w:p>
    <w:p w14:paraId="30AB4B7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Reasons for This Duty:</w:t>
      </w:r>
    </w:p>
    <w:p w14:paraId="2CCA77F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此责任的理由：</w:t>
      </w:r>
    </w:p>
    <w:p w14:paraId="2F0B39DB">
      <w:pPr>
        <w:spacing w:line="264" w:lineRule="auto"/>
        <w:rPr>
          <w:rFonts w:hint="eastAsia" w:ascii="方正楷体_GBK" w:hAnsi="方正楷体_GBK" w:eastAsia="方正楷体_GBK" w:cs="方正楷体_GBK"/>
          <w:sz w:val="30"/>
          <w:szCs w:val="30"/>
        </w:rPr>
      </w:pPr>
    </w:p>
    <w:p w14:paraId="2BB4DE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has commanded it 一 as seen in all the Scripture texts above.</w:t>
      </w:r>
    </w:p>
    <w:p w14:paraId="191C7A94">
      <w:pPr>
        <w:spacing w:line="264" w:lineRule="auto"/>
        <w:rPr>
          <w:rFonts w:hint="eastAsia" w:ascii="方正楷体_GBK" w:hAnsi="方正楷体_GBK" w:eastAsia="方正楷体_GBK" w:cs="方正楷体_GBK"/>
          <w:sz w:val="30"/>
          <w:szCs w:val="30"/>
        </w:rPr>
      </w:pPr>
    </w:p>
    <w:p w14:paraId="6474110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神已经命令了——如上文所有经文所见。</w:t>
      </w:r>
    </w:p>
    <w:p w14:paraId="72D5FFC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not a human invention, but a divine order.</w:t>
      </w:r>
    </w:p>
    <w:p w14:paraId="123203C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这不是人的发明，而是神的命令。</w:t>
      </w:r>
    </w:p>
    <w:p w14:paraId="38E03A1C">
      <w:pPr>
        <w:spacing w:line="264" w:lineRule="auto"/>
        <w:rPr>
          <w:rFonts w:hint="eastAsia" w:ascii="方正楷体_GBK" w:hAnsi="方正楷体_GBK" w:eastAsia="方正楷体_GBK" w:cs="方正楷体_GBK"/>
          <w:sz w:val="30"/>
          <w:szCs w:val="30"/>
        </w:rPr>
      </w:pPr>
    </w:p>
    <w:p w14:paraId="26154B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necessary 一 How can a pastor faithfully give himself to prayer, study, preaching, and care for souls if he is burdened with worldly concerns or the need to find other income?</w:t>
      </w:r>
    </w:p>
    <w:p w14:paraId="3F6D8B69">
      <w:pPr>
        <w:spacing w:line="264" w:lineRule="auto"/>
        <w:rPr>
          <w:rFonts w:hint="eastAsia" w:ascii="方正楷体_GBK" w:hAnsi="方正楷体_GBK" w:eastAsia="方正楷体_GBK" w:cs="方正楷体_GBK"/>
          <w:sz w:val="30"/>
          <w:szCs w:val="30"/>
        </w:rPr>
      </w:pPr>
    </w:p>
    <w:p w14:paraId="57268D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这是必要的——如果一个牧师被属世的忧虑或寻找其他收入的需要所累，他怎能忠心地将自己献给祷告、学习、讲道和灵魂的关怀呢？</w:t>
      </w:r>
    </w:p>
    <w:p w14:paraId="37F38FD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Timothy 4:15 reminds us that ministers are to give themselves “entirely”to the work.</w:t>
      </w:r>
    </w:p>
    <w:p w14:paraId="04B209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提摩太前书4章15节提醒我们，牧师要“专心”于工作。</w:t>
      </w:r>
    </w:p>
    <w:p w14:paraId="0EA02C51">
      <w:pPr>
        <w:spacing w:line="264" w:lineRule="auto"/>
        <w:rPr>
          <w:rFonts w:hint="eastAsia" w:ascii="方正楷体_GBK" w:hAnsi="方正楷体_GBK" w:eastAsia="方正楷体_GBK" w:cs="方正楷体_GBK"/>
          <w:sz w:val="30"/>
          <w:szCs w:val="30"/>
        </w:rPr>
      </w:pPr>
    </w:p>
    <w:p w14:paraId="09454B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just and fair 一 Jesus and the apostles taught that, by every standard of justice—whether spiritual or earthly—those who labor in the Word should receive appropriate material support.</w:t>
      </w:r>
    </w:p>
    <w:p w14:paraId="4E449A29">
      <w:pPr>
        <w:spacing w:line="264" w:lineRule="auto"/>
        <w:rPr>
          <w:rFonts w:hint="eastAsia" w:ascii="方正楷体_GBK" w:hAnsi="方正楷体_GBK" w:eastAsia="方正楷体_GBK" w:cs="方正楷体_GBK"/>
          <w:sz w:val="30"/>
          <w:szCs w:val="30"/>
        </w:rPr>
      </w:pPr>
    </w:p>
    <w:p w14:paraId="0B69673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这是公正公平的——耶稣和使徒教导说，按照任何公正的标准——无论是属灵的还是属世的——那些在圣道上劳苦的人，都应当得到适当的物质支持。</w:t>
      </w:r>
    </w:p>
    <w:p w14:paraId="625C35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withhold this is not only unjust but sinful.</w:t>
      </w:r>
    </w:p>
    <w:p w14:paraId="10F8DF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扣留这些不仅是不公义的，也是有罪的。</w:t>
      </w:r>
    </w:p>
    <w:p w14:paraId="2B67EFB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James 5:4–5 warns against keeping back the wages of those who labor, which cries out against the oppressor in the ears of the Lord.</w:t>
      </w:r>
    </w:p>
    <w:p w14:paraId="0E1EB84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雅各书5章4-5节警告说，不要扣留工人的工价，这在主的耳中控告那压迫者。</w:t>
      </w:r>
    </w:p>
    <w:p w14:paraId="467ABAD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beware of any efforts, whether from selfishness or false spirituality, that would rob ministers of what God has provided for their support through His people.</w:t>
      </w:r>
    </w:p>
    <w:p w14:paraId="706E5EC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让我们警惕任何企图，无论是出于自私还是假属灵，要夺走神通过祂子民为牧师预备的支持。</w:t>
      </w:r>
    </w:p>
    <w:p w14:paraId="39719035">
      <w:pPr>
        <w:spacing w:line="264" w:lineRule="auto"/>
        <w:rPr>
          <w:rFonts w:hint="eastAsia" w:ascii="方正楷体_GBK" w:hAnsi="方正楷体_GBK" w:eastAsia="方正楷体_GBK" w:cs="方正楷体_GBK"/>
          <w:sz w:val="30"/>
          <w:szCs w:val="30"/>
        </w:rPr>
      </w:pPr>
    </w:p>
    <w:p w14:paraId="179C14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226EC27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13A94144">
      <w:pPr>
        <w:spacing w:line="264" w:lineRule="auto"/>
        <w:rPr>
          <w:rFonts w:hint="eastAsia" w:ascii="方正楷体_GBK" w:hAnsi="方正楷体_GBK" w:eastAsia="方正楷体_GBK" w:cs="方正楷体_GBK"/>
          <w:sz w:val="30"/>
          <w:szCs w:val="30"/>
        </w:rPr>
      </w:pPr>
    </w:p>
    <w:p w14:paraId="5625D7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faithful pastor gives his life to the spiritual care of the flock— feeding, praying, counseling, weeping, and rejoicing with his people.</w:t>
      </w:r>
    </w:p>
    <w:p w14:paraId="1A6C48C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一位忠心的牧师将他的生命献给羊群的属灵关怀——喂养、祷告、辅导、与他的子民一同哭泣、一同喜乐。</w:t>
      </w:r>
    </w:p>
    <w:p w14:paraId="5707D26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Supporting him is not charity—it’s obedience to Christ and partnership in the gospel.</w:t>
      </w:r>
    </w:p>
    <w:p w14:paraId="23A50E5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支持他不是慈善——那是对基督的顺服和在福音上的伙伴关系。</w:t>
      </w:r>
    </w:p>
    <w:p w14:paraId="216C26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 church honors its pastor with practical care, it reflects the love and justice of God.</w:t>
      </w:r>
    </w:p>
    <w:p w14:paraId="379A6E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当一个教会用实际的关怀来尊敬它的牧师时，它就反映了神的爱和公义。</w:t>
      </w:r>
    </w:p>
    <w:p w14:paraId="52B6F50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you give generously for his sake, you are investing in your own soul and the health of the whole church.</w:t>
      </w:r>
    </w:p>
    <w:p w14:paraId="1E3B929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当你为他慷慨地施予时，你是在投资你自己的灵魂和整个教会的健康。</w:t>
      </w:r>
    </w:p>
    <w:p w14:paraId="585B96C3">
      <w:pPr>
        <w:pStyle w:val="2"/>
        <w:bidi w:val="0"/>
        <w:jc w:val="center"/>
        <w:rPr>
          <w:rFonts w:hint="eastAsia"/>
        </w:rPr>
      </w:pPr>
      <w:r>
        <w:rPr>
          <w:rFonts w:hint="eastAsia"/>
        </w:rPr>
        <w:t>Rule VI</w:t>
      </w:r>
    </w:p>
    <w:p w14:paraId="5E4D8F27">
      <w:pPr>
        <w:pStyle w:val="2"/>
        <w:bidi w:val="0"/>
        <w:jc w:val="center"/>
        <w:rPr>
          <w:rFonts w:hint="eastAsia"/>
        </w:rPr>
      </w:pPr>
      <w:r>
        <w:rPr>
          <w:rFonts w:hint="eastAsia"/>
        </w:rPr>
        <w:t>规则六</w:t>
      </w:r>
    </w:p>
    <w:p w14:paraId="5F69FC8A">
      <w:pPr>
        <w:spacing w:line="264" w:lineRule="auto"/>
        <w:rPr>
          <w:rFonts w:hint="eastAsia" w:ascii="方正楷体_GBK" w:hAnsi="方正楷体_GBK" w:eastAsia="方正楷体_GBK" w:cs="方正楷体_GBK"/>
          <w:sz w:val="30"/>
          <w:szCs w:val="30"/>
        </w:rPr>
      </w:pPr>
    </w:p>
    <w:p w14:paraId="59ADD5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Church members should stand by their pastor and remain loyal to him during times of trial, opposition, or persecution because of his faithful preaching of God’s Word.</w:t>
      </w:r>
    </w:p>
    <w:p w14:paraId="5346B74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教会成员应当在试炼、反对或因牧师忠心传讲神的话语而受逼迫时，与他站在一起并保持忠诚。</w:t>
      </w:r>
    </w:p>
    <w:p w14:paraId="4704F32B">
      <w:pPr>
        <w:spacing w:line="264" w:lineRule="auto"/>
        <w:rPr>
          <w:rFonts w:hint="eastAsia" w:ascii="方正楷体_GBK" w:hAnsi="方正楷体_GBK" w:eastAsia="方正楷体_GBK" w:cs="方正楷体_GBK"/>
          <w:sz w:val="30"/>
          <w:szCs w:val="30"/>
        </w:rPr>
      </w:pPr>
    </w:p>
    <w:p w14:paraId="30AEBD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Timothy 4:16 – “At my first defense no one came to stand by me, but all deserted me.</w:t>
      </w:r>
    </w:p>
    <w:p w14:paraId="1DDD33C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提摩太后书4章16节——“我初次申诉，没有人前来帮助，竟都离弃我。</w:t>
      </w:r>
    </w:p>
    <w:p w14:paraId="52FAC5A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it not be charged against them!”</w:t>
      </w:r>
    </w:p>
    <w:p w14:paraId="5D9D5B5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愿这罪不归与他们！”</w:t>
      </w:r>
    </w:p>
    <w:p w14:paraId="16ADD8B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Timothy 1:16–18 – “May the Lord grant mercy to the household of Onesiphorus, for he often refreshed me and was not ashamed of my chains.</w:t>
      </w:r>
    </w:p>
    <w:p w14:paraId="1F70A82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提摩太后书1章16-18节——“愿主怜悯阿尼色弗一家的人，因他屡次使我畅快，不以我的锁链为耻。</w:t>
      </w:r>
    </w:p>
    <w:p w14:paraId="7D68966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when he arrived in Rome he searched for me earnestly and found me—may the Lord grant him to find mercy from the Lord on that day!—and you know well all the service he rendered at Ephesus.”</w:t>
      </w:r>
    </w:p>
    <w:p w14:paraId="48B632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反倒在罗马的时候，殷勤地找我，并且找着了。愿主叫他在那日得主的怜悯。他在以弗所怎样多方服事我，是你明明知道的。”</w:t>
      </w:r>
    </w:p>
    <w:p w14:paraId="43285CFF">
      <w:pPr>
        <w:spacing w:line="264" w:lineRule="auto"/>
        <w:rPr>
          <w:rFonts w:hint="eastAsia" w:ascii="方正楷体_GBK" w:hAnsi="方正楷体_GBK" w:eastAsia="方正楷体_GBK" w:cs="方正楷体_GBK"/>
          <w:sz w:val="30"/>
          <w:szCs w:val="30"/>
        </w:rPr>
      </w:pPr>
    </w:p>
    <w:p w14:paraId="00D2D67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550CFC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9B5BFB6">
      <w:pPr>
        <w:spacing w:line="264" w:lineRule="auto"/>
        <w:rPr>
          <w:rFonts w:hint="eastAsia" w:ascii="方正楷体_GBK" w:hAnsi="方正楷体_GBK" w:eastAsia="方正楷体_GBK" w:cs="方正楷体_GBK"/>
          <w:sz w:val="30"/>
          <w:szCs w:val="30"/>
        </w:rPr>
      </w:pPr>
    </w:p>
    <w:p w14:paraId="2FC6458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believers share in the benefits of gospel ministry, they must also share in its trials.</w:t>
      </w:r>
    </w:p>
    <w:p w14:paraId="56B2F14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当信徒分享福音事工的益处时，他们也必须分享其试炼。</w:t>
      </w:r>
    </w:p>
    <w:p w14:paraId="2F458BC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common cause calls for common loyalty.</w:t>
      </w:r>
    </w:p>
    <w:p w14:paraId="56382D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共同的事业呼吁共同的忠诚。</w:t>
      </w:r>
    </w:p>
    <w:p w14:paraId="76DAD6F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persecution arises for the sake of Christ’s Word, it often begins with the leaders of the church (1 Peter 4:17–18).</w:t>
      </w:r>
    </w:p>
    <w:p w14:paraId="70673B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当为基督的道兴起逼迫时，它常常从教会的领袖开始（彼得前书4章17-18节）。</w:t>
      </w:r>
    </w:p>
    <w:p w14:paraId="289DBE9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of Satan’s oldest strategies to scatter the flock is to strike down the shepherd first (Zechariah 13:7–8).</w:t>
      </w:r>
    </w:p>
    <w:p w14:paraId="61C9B79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撒旦最古老的策略之一，就是先击打牧人，来分散羊群（撒迦利亚书13章7-8节）。</w:t>
      </w:r>
    </w:p>
    <w:p w14:paraId="3E864281">
      <w:pPr>
        <w:spacing w:line="264" w:lineRule="auto"/>
        <w:rPr>
          <w:rFonts w:hint="eastAsia" w:ascii="方正楷体_GBK" w:hAnsi="方正楷体_GBK" w:eastAsia="方正楷体_GBK" w:cs="方正楷体_GBK"/>
          <w:sz w:val="30"/>
          <w:szCs w:val="30"/>
        </w:rPr>
      </w:pPr>
    </w:p>
    <w:p w14:paraId="58539A0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 pastor is reviled or persecuted for preaching the truth, it is ultimately because of his service to the church (2 Timothy 2:10; Colossians 1:24).</w:t>
      </w:r>
    </w:p>
    <w:p w14:paraId="4159AF0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当一个牧师因传讲真理而受辱骂或逼迫时，这最终是因为他对教会的服事（提摩太后书2章10节；歌罗西书1章24节）。</w:t>
      </w:r>
    </w:p>
    <w:p w14:paraId="266B37C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it is the church’s duty to support him and help bear that burden with him.</w:t>
      </w:r>
    </w:p>
    <w:p w14:paraId="22DC3E0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因此，教会的责任是支持他，并帮助他一同背负那个重担。</w:t>
      </w:r>
    </w:p>
    <w:p w14:paraId="14E34D0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pastors are abandoned in their suffering, the blame doesn't lie with them alone.</w:t>
      </w:r>
    </w:p>
    <w:p w14:paraId="70A280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当牧师在他们的苦难中被抛弃时，责任不仅仅在于他们。</w:t>
      </w:r>
    </w:p>
    <w:p w14:paraId="544506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many cases, congregations have failed to stand with their shepherds when it counted most.</w:t>
      </w:r>
    </w:p>
    <w:p w14:paraId="0B6002D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在许多情况下，教会在最关键的时候，没有与他们的牧人站在一起。</w:t>
      </w:r>
    </w:p>
    <w:p w14:paraId="3314D15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himself experienced this when all deserted him in his hour of need.</w:t>
      </w:r>
    </w:p>
    <w:p w14:paraId="3754032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保罗自己也经历过这个，当所有人在他需要的时候都离弃了他。</w:t>
      </w:r>
    </w:p>
    <w:p w14:paraId="048FD72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Onesiphorus stood out as a faithful friend, who sought him diligently and was not ashamed of his chains.</w:t>
      </w:r>
    </w:p>
    <w:p w14:paraId="6C1BE68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但阿尼色弗却是一位忠实的朋友，他殷勤地寻找他，并且不以他的锁链为耻。</w:t>
      </w:r>
    </w:p>
    <w:p w14:paraId="2322E1F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prayed that the Lord would bless him and his household for such loyalty.</w:t>
      </w:r>
    </w:p>
    <w:p w14:paraId="4F83A04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保罗祈求主赐福他和他的家人，因着这样的忠诚。</w:t>
      </w:r>
    </w:p>
    <w:p w14:paraId="4CFFD523">
      <w:pPr>
        <w:spacing w:line="264" w:lineRule="auto"/>
        <w:rPr>
          <w:rFonts w:hint="eastAsia" w:ascii="方正楷体_GBK" w:hAnsi="方正楷体_GBK" w:eastAsia="方正楷体_GBK" w:cs="方正楷体_GBK"/>
          <w:sz w:val="30"/>
          <w:szCs w:val="30"/>
        </w:rPr>
      </w:pPr>
    </w:p>
    <w:p w14:paraId="5F31F5A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image is vivid: a captain marches boldly into battle, believing his troops are behind him—only to turn and find they’ve all fled.</w:t>
      </w:r>
    </w:p>
    <w:p w14:paraId="6AEF7A2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这个画面很生动：一位队长勇敢地 marching（ marching）进入战场，相信他的部队在他身后——却转身发现他们都逃跑了。</w:t>
      </w:r>
    </w:p>
    <w:p w14:paraId="494CC0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what happens when pastors face suffering and their people shrink back instead of standing firm.</w:t>
      </w:r>
    </w:p>
    <w:p w14:paraId="1326E60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这就是当牧师面临苦难，而他们的子民却退缩而不是站立得稳时所发生的事。</w:t>
      </w:r>
    </w:p>
    <w:p w14:paraId="74796038">
      <w:pPr>
        <w:spacing w:line="264" w:lineRule="auto"/>
        <w:rPr>
          <w:rFonts w:hint="eastAsia" w:ascii="方正楷体_GBK" w:hAnsi="方正楷体_GBK" w:eastAsia="方正楷体_GBK" w:cs="方正楷体_GBK"/>
          <w:sz w:val="30"/>
          <w:szCs w:val="30"/>
        </w:rPr>
      </w:pPr>
    </w:p>
    <w:p w14:paraId="2C7F0CC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England, Owen laments, it was common that as soon as a godly pastor was imprisoned or persecuted, the congregation quickly accepted another preacher—sometimes one who was more a spiritual wolf than a true shepherd.</w:t>
      </w:r>
    </w:p>
    <w:p w14:paraId="679E8C3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在英格兰，欧文哀叹说，通常，一个敬虔的牧师一被监禁或逼迫，会众就很快地接受另一个传道人——有时那个传道人更像是属灵的狼，而不是真牧人。</w:t>
      </w:r>
    </w:p>
    <w:p w14:paraId="62018C1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this not like a wife abandoning her husband simply because he suffers for her?</w:t>
      </w:r>
    </w:p>
    <w:p w14:paraId="24088DF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这岂不像一个妻子，仅仅因为丈夫为她受苦而抛弃他吗？</w:t>
      </w:r>
    </w:p>
    <w:p w14:paraId="5797A69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loyalty is expected in human relationships, how much more in the bonds of gospel fellowship?</w:t>
      </w:r>
    </w:p>
    <w:p w14:paraId="7BB2CBF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如果在人际关系中期望忠诚，那么在福音团契的联系中，又该当如何呢？</w:t>
      </w:r>
    </w:p>
    <w:p w14:paraId="7B714F67">
      <w:pPr>
        <w:spacing w:line="264" w:lineRule="auto"/>
        <w:rPr>
          <w:rFonts w:hint="eastAsia" w:ascii="方正楷体_GBK" w:hAnsi="方正楷体_GBK" w:eastAsia="方正楷体_GBK" w:cs="方正楷体_GBK"/>
          <w:sz w:val="30"/>
          <w:szCs w:val="30"/>
        </w:rPr>
      </w:pPr>
    </w:p>
    <w:p w14:paraId="5F8E07F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pastor suffers for righteousness’ sake, the church must not forsake him.</w:t>
      </w:r>
    </w:p>
    <w:p w14:paraId="7A62C7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如果一个牧师为义受苦，教会就不可离弃他。</w:t>
      </w:r>
    </w:p>
    <w:p w14:paraId="2908A43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do so is to despise the very ordinances of Christ.</w:t>
      </w:r>
    </w:p>
    <w:p w14:paraId="4A63016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这样做就是藐视基督的典章。</w:t>
      </w:r>
    </w:p>
    <w:p w14:paraId="6A7607B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grievous and unjust burden when pastors are told they must never leave their people under any circumstances—while those same people often feel free to leave their pastor without warning or cause.</w:t>
      </w:r>
    </w:p>
    <w:p w14:paraId="18824CA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当牧师被告知他们无论在任何情况下都绝不能离开他们的子民时，这是一个 grievous and unjust burden（ grievous and unjust burden）——而那些同样的子民，常常觉得他们可以毫无预警或理由地离开他们的牧师。</w:t>
      </w:r>
    </w:p>
    <w:p w14:paraId="7889D3F1">
      <w:pPr>
        <w:spacing w:line="264" w:lineRule="auto"/>
        <w:rPr>
          <w:rFonts w:hint="eastAsia" w:ascii="方正楷体_GBK" w:hAnsi="方正楷体_GBK" w:eastAsia="方正楷体_GBK" w:cs="方正楷体_GBK"/>
          <w:sz w:val="30"/>
          <w:szCs w:val="30"/>
        </w:rPr>
      </w:pPr>
    </w:p>
    <w:p w14:paraId="0E3134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0CFE533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5FAF696C">
      <w:pPr>
        <w:spacing w:line="264" w:lineRule="auto"/>
        <w:rPr>
          <w:rFonts w:hint="eastAsia" w:ascii="方正楷体_GBK" w:hAnsi="方正楷体_GBK" w:eastAsia="方正楷体_GBK" w:cs="方正楷体_GBK"/>
          <w:sz w:val="30"/>
          <w:szCs w:val="30"/>
        </w:rPr>
      </w:pPr>
    </w:p>
    <w:p w14:paraId="14D4B91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Faithfulness to Christ includes faithfulness to those who serve Him.</w:t>
      </w:r>
    </w:p>
    <w:p w14:paraId="7A5EF41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对基督的忠诚包括对服事祂之人的忠诚。</w:t>
      </w:r>
    </w:p>
    <w:p w14:paraId="2D74897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your pastor suffers for preaching the truth, it is not the time to walk away—it is the time to stand beside him with love, prayer, and support.</w:t>
      </w:r>
    </w:p>
    <w:p w14:paraId="46C3F24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当你的牧师因传讲真理而受苦时，不是离开的时候——而是用爱、祷告和支持站在他身边的时候。</w:t>
      </w:r>
    </w:p>
    <w:p w14:paraId="05C3B06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is not ashamed of those who suffer for His name, and neither should we be.</w:t>
      </w:r>
    </w:p>
    <w:p w14:paraId="67AB39F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基督不以那些为祂的名受苦的人为耻，我们也不应当。</w:t>
      </w:r>
    </w:p>
    <w:p w14:paraId="7F8A41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Loyalty in trial is one of the clearest signs of spiritual maturity and genuine fellowship.</w:t>
      </w:r>
    </w:p>
    <w:p w14:paraId="6EE946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在试炼中的忠诚，是属灵成熟和真诚团契最清晰的标志之一。</w:t>
      </w:r>
    </w:p>
    <w:p w14:paraId="2A00611C">
      <w:pPr>
        <w:spacing w:line="264" w:lineRule="auto"/>
        <w:rPr>
          <w:rFonts w:hint="eastAsia" w:ascii="方正楷体_GBK" w:hAnsi="方正楷体_GBK" w:eastAsia="方正楷体_GBK" w:cs="方正楷体_GBK"/>
          <w:sz w:val="30"/>
          <w:szCs w:val="30"/>
        </w:rPr>
      </w:pPr>
    </w:p>
    <w:p w14:paraId="0BA08BD1">
      <w:pPr>
        <w:pStyle w:val="2"/>
        <w:bidi w:val="0"/>
        <w:jc w:val="center"/>
        <w:rPr>
          <w:rFonts w:hint="eastAsia"/>
        </w:rPr>
      </w:pPr>
      <w:r>
        <w:rPr>
          <w:rFonts w:hint="eastAsia"/>
        </w:rPr>
        <w:t>Rule VII</w:t>
      </w:r>
    </w:p>
    <w:p w14:paraId="05E64902">
      <w:pPr>
        <w:pStyle w:val="2"/>
        <w:bidi w:val="0"/>
        <w:jc w:val="center"/>
        <w:rPr>
          <w:rFonts w:hint="eastAsia"/>
        </w:rPr>
      </w:pPr>
      <w:r>
        <w:rPr>
          <w:rFonts w:hint="eastAsia"/>
        </w:rPr>
        <w:t>规则七</w:t>
      </w:r>
    </w:p>
    <w:p w14:paraId="29C593F7">
      <w:pPr>
        <w:spacing w:line="264" w:lineRule="auto"/>
        <w:rPr>
          <w:rFonts w:hint="eastAsia" w:ascii="方正楷体_GBK" w:hAnsi="方正楷体_GBK" w:eastAsia="方正楷体_GBK" w:cs="方正楷体_GBK"/>
          <w:sz w:val="30"/>
          <w:szCs w:val="30"/>
        </w:rPr>
      </w:pPr>
    </w:p>
    <w:p w14:paraId="4F637BF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should faithfully gather with the church when the pastor, along with the elders, calls the congregation together for worship or instruction.</w:t>
      </w:r>
    </w:p>
    <w:p w14:paraId="52160C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信徒应当在牧师和长老召集会众敬拜或教导时，忠实地与教会聚集。</w:t>
      </w:r>
    </w:p>
    <w:p w14:paraId="58F3A8C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14:27 一“When they arrived and gathered the church together, they declared all that God had done with them.”</w:t>
      </w:r>
    </w:p>
    <w:p w14:paraId="3FCD91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使徒行传14章27节——“他们到了，就聚集了会众，述说神借他们所行的一切事。”</w:t>
      </w:r>
    </w:p>
    <w:p w14:paraId="0D0FC4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responsibilities are part of the church’s duty toward those who serve as pastors and leaders under Christ.</w:t>
      </w:r>
    </w:p>
    <w:p w14:paraId="02ED620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这些责任是教会对那些在基督之下作牧师和领袖之人的责任的一部分。</w:t>
      </w:r>
    </w:p>
    <w:p w14:paraId="6E3DC8B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Through such obedience and encouragement, we strengthen their hands and say to them what Paul once wrote to Archippus: “See that you fulfill the ministry that you have received in the Lord” (Colossians 4:17).</w:t>
      </w:r>
    </w:p>
    <w:p w14:paraId="782052F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通过这样的顺服和鼓励，我们坚固了他们的手，并对他们说保罗曾对亚基布所写的：“务要谨慎，尽你从主所受的职分”（歌罗西书4章17节）。</w:t>
      </w:r>
    </w:p>
    <w:p w14:paraId="43F6A89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 responsibilities toward different kinds of church officers— such as elders and deacons—can be understood by extension through similar principles.</w:t>
      </w:r>
    </w:p>
    <w:p w14:paraId="670C4D7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对不同种类的教会执事——如长老和执事——的其他责任，可以通过类似的原则来引申理解。</w:t>
      </w:r>
    </w:p>
    <w:p w14:paraId="4DB69101">
      <w:pPr>
        <w:spacing w:line="264" w:lineRule="auto"/>
        <w:rPr>
          <w:rFonts w:hint="eastAsia" w:ascii="方正楷体_GBK" w:hAnsi="方正楷体_GBK" w:eastAsia="方正楷体_GBK" w:cs="方正楷体_GBK"/>
          <w:sz w:val="30"/>
          <w:szCs w:val="30"/>
        </w:rPr>
      </w:pPr>
    </w:p>
    <w:p w14:paraId="299D851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079C93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D2DBC59">
      <w:pPr>
        <w:spacing w:line="264" w:lineRule="auto"/>
        <w:rPr>
          <w:rFonts w:hint="eastAsia" w:ascii="方正楷体_GBK" w:hAnsi="方正楷体_GBK" w:eastAsia="方正楷体_GBK" w:cs="方正楷体_GBK"/>
          <w:sz w:val="30"/>
          <w:szCs w:val="30"/>
        </w:rPr>
      </w:pPr>
    </w:p>
    <w:p w14:paraId="01E3283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of the simplest yet most meaningful ways a congregation supports its pastor is by showing up—by gathering faithfully when the church is called together.</w:t>
      </w:r>
    </w:p>
    <w:p w14:paraId="2C81B15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一个教会支持其牧师最简单却最有意义的方式之一，就是出席——在教会被召集时忠实地聚集。</w:t>
      </w:r>
    </w:p>
    <w:p w14:paraId="2D6CB44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includes Sunday worship, prayer meetings, or special assemblies for the teaching of the Word.</w:t>
      </w:r>
    </w:p>
    <w:p w14:paraId="03FB997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这包括主日敬拜、祷告会，或为圣道教导而举行的特别聚会。</w:t>
      </w:r>
    </w:p>
    <w:p w14:paraId="6985831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believers gather in obedience and unity, they not only receive spiritual nourishment, but also affirm the authority and labor of their pastor.</w:t>
      </w:r>
    </w:p>
    <w:p w14:paraId="4FEF165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当信徒在顺服和合一中聚集时，他们不仅得到属灵的滋养，也肯定了他们牧师的权柄和劳苦。</w:t>
      </w:r>
    </w:p>
    <w:p w14:paraId="12C413C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Acts 14:27, Paul and Barnabas gathered the church to share what God had done through their mission work.</w:t>
      </w:r>
    </w:p>
    <w:p w14:paraId="09B12ED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在使徒行传14章27节，保罗和巴拿巴聚集了教会，分享神通过他们的宣教工作所成就的事。</w:t>
      </w:r>
    </w:p>
    <w:p w14:paraId="1D268A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gathering was not random—it was deliberate and pastor-led.</w:t>
      </w:r>
    </w:p>
    <w:p w14:paraId="4E30226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这次聚集并非随意的——它是刻意且由牧师带领的。</w:t>
      </w:r>
    </w:p>
    <w:p w14:paraId="3D1ACD8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Regular, intentional assembly under the care of shepherds is a visible sign of the church's submission to Christ’s order and a vital expression of fellowship.</w:t>
      </w:r>
    </w:p>
    <w:p w14:paraId="0DF818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在牧人的照管下，有规律、有意的聚集，是教会顺服基督秩序的可见标志，也是团契的重要表达。</w:t>
      </w:r>
    </w:p>
    <w:p w14:paraId="05A13A06">
      <w:pPr>
        <w:spacing w:line="264" w:lineRule="auto"/>
        <w:rPr>
          <w:rFonts w:hint="eastAsia" w:ascii="方正楷体_GBK" w:hAnsi="方正楷体_GBK" w:eastAsia="方正楷体_GBK" w:cs="方正楷体_GBK"/>
          <w:sz w:val="30"/>
          <w:szCs w:val="30"/>
        </w:rPr>
      </w:pPr>
    </w:p>
    <w:p w14:paraId="38D3D05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attendance is not a formality.</w:t>
      </w:r>
    </w:p>
    <w:p w14:paraId="0A33D6E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这样的出席并非形式。</w:t>
      </w:r>
    </w:p>
    <w:p w14:paraId="66E858C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part of the congregation’s spiritual service, both to God and to those appointed to lead them.</w:t>
      </w:r>
    </w:p>
    <w:p w14:paraId="7E68029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这是会众属灵服事的一部分，既对神，也对被指派带领他们的人。</w:t>
      </w:r>
    </w:p>
    <w:p w14:paraId="3B14C4C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church gathers in response to pastoral guidance, it encourages the pastor to press on in his work and fulfills the spirit of Colossians 4:17—urging leaders to carry out their ministry to the end.</w:t>
      </w:r>
    </w:p>
    <w:p w14:paraId="14B3BBF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当教会响应牧养的引导而聚集时，它鼓励牧师在他的工作中继续努力，并实现了歌罗西书4章17节的精神——敦促领袖将他们的事工进行到底。</w:t>
      </w:r>
    </w:p>
    <w:p w14:paraId="29C93EB7">
      <w:pPr>
        <w:spacing w:line="264" w:lineRule="auto"/>
        <w:rPr>
          <w:rFonts w:hint="eastAsia" w:ascii="方正楷体_GBK" w:hAnsi="方正楷体_GBK" w:eastAsia="方正楷体_GBK" w:cs="方正楷体_GBK"/>
          <w:sz w:val="30"/>
          <w:szCs w:val="30"/>
        </w:rPr>
      </w:pPr>
    </w:p>
    <w:p w14:paraId="5C1CFDA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5060248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0BD434A8">
      <w:pPr>
        <w:spacing w:line="264" w:lineRule="auto"/>
        <w:rPr>
          <w:rFonts w:hint="eastAsia" w:ascii="方正楷体_GBK" w:hAnsi="方正楷体_GBK" w:eastAsia="方正楷体_GBK" w:cs="方正楷体_GBK"/>
          <w:sz w:val="30"/>
          <w:szCs w:val="30"/>
        </w:rPr>
      </w:pPr>
    </w:p>
    <w:p w14:paraId="0CEBC2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Showing up matters.</w:t>
      </w:r>
    </w:p>
    <w:p w14:paraId="3C0E2D0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出席很重要。</w:t>
      </w:r>
    </w:p>
    <w:p w14:paraId="4ABF86B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 gather with your church in response to your pastor’s call, you are doing more than filling a seat—you are standing with Christ’s shepherd, affirming Christ’s Word, and encouraging Christ’s people.</w:t>
      </w:r>
    </w:p>
    <w:p w14:paraId="764DE69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当你响应你牧师的呼召与你的教会聚集时，你做的不仅仅是填一个座位——你是在与基督的牧人站在一起，肯定基督的话语，并鼓励基督的子民。</w:t>
      </w:r>
    </w:p>
    <w:p w14:paraId="7A859F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Your presence strengthens your pastor and stirs others to love and good works.</w:t>
      </w:r>
    </w:p>
    <w:p w14:paraId="6DC3E4F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你的同在坚固了你的牧师，并激励别人去爱和行善。</w:t>
      </w:r>
    </w:p>
    <w:p w14:paraId="5A4336E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 there—and be eager— because God meets His people when they gather in His name.</w:t>
      </w:r>
    </w:p>
    <w:p w14:paraId="485D9E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要在那里——并且要热切——因为神在祂的子民奉祂的名聚集时与他们相会。</w:t>
      </w:r>
    </w:p>
    <w:p w14:paraId="67B4FFF4">
      <w:pPr>
        <w:spacing w:line="264" w:lineRule="auto"/>
        <w:rPr>
          <w:rFonts w:hint="eastAsia" w:ascii="方正楷体_GBK" w:hAnsi="方正楷体_GBK" w:eastAsia="方正楷体_GBK" w:cs="方正楷体_GBK"/>
          <w:sz w:val="30"/>
          <w:szCs w:val="30"/>
        </w:rPr>
      </w:pPr>
    </w:p>
    <w:p w14:paraId="06ABE4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t>
      </w:r>
    </w:p>
    <w:p w14:paraId="1526A0C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t>
      </w:r>
    </w:p>
    <w:p w14:paraId="5BD59F06">
      <w:pPr>
        <w:spacing w:line="264" w:lineRule="auto"/>
        <w:rPr>
          <w:rFonts w:hint="eastAsia" w:ascii="方正楷体_GBK" w:hAnsi="方正楷体_GBK" w:eastAsia="方正楷体_GBK" w:cs="方正楷体_GBK"/>
          <w:sz w:val="30"/>
          <w:szCs w:val="30"/>
        </w:rPr>
      </w:pPr>
    </w:p>
    <w:p w14:paraId="4B09EC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t>
      </w:r>
    </w:p>
    <w:p w14:paraId="204BA13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t>
      </w:r>
    </w:p>
    <w:p w14:paraId="4671EA24">
      <w:pPr>
        <w:spacing w:line="264" w:lineRule="auto"/>
        <w:rPr>
          <w:rFonts w:hint="eastAsia" w:ascii="方正楷体_GBK" w:hAnsi="方正楷体_GBK" w:eastAsia="方正楷体_GBK" w:cs="方正楷体_GBK"/>
          <w:sz w:val="30"/>
          <w:szCs w:val="30"/>
        </w:rPr>
      </w:pPr>
    </w:p>
    <w:p w14:paraId="02F3CCB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Part II</w:t>
      </w:r>
    </w:p>
    <w:p w14:paraId="544D1FB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第二部分</w:t>
      </w:r>
    </w:p>
    <w:p w14:paraId="124CCB44">
      <w:pPr>
        <w:spacing w:line="264" w:lineRule="auto"/>
        <w:rPr>
          <w:rFonts w:hint="eastAsia" w:ascii="方正楷体_GBK" w:hAnsi="方正楷体_GBK" w:eastAsia="方正楷体_GBK" w:cs="方正楷体_GBK"/>
          <w:sz w:val="30"/>
          <w:szCs w:val="30"/>
        </w:rPr>
      </w:pPr>
    </w:p>
    <w:p w14:paraId="3DC2072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Rules for Walking in Fellowship with One Another</w:t>
      </w:r>
    </w:p>
    <w:p w14:paraId="6912B6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彼此在团契中行走的规则</w:t>
      </w:r>
    </w:p>
    <w:p w14:paraId="058F00FF">
      <w:pPr>
        <w:spacing w:line="264" w:lineRule="auto"/>
        <w:rPr>
          <w:rFonts w:hint="eastAsia" w:ascii="方正楷体_GBK" w:hAnsi="方正楷体_GBK" w:eastAsia="方正楷体_GBK" w:cs="方正楷体_GBK"/>
          <w:sz w:val="30"/>
          <w:szCs w:val="30"/>
        </w:rPr>
      </w:pPr>
    </w:p>
    <w:p w14:paraId="789EC19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are guidelines for how Christians should live together in loving fellowship.</w:t>
      </w:r>
    </w:p>
    <w:p w14:paraId="772D66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这些是基督徒应如何一同在爱的团契中生活的指南。</w:t>
      </w:r>
    </w:p>
    <w:p w14:paraId="1200AC6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meant to stir up our hearts and help us remember the duties we owe to one another as fellow members of Christ’s body.</w:t>
      </w:r>
    </w:p>
    <w:p w14:paraId="38FE0F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它们旨在激动我们的心，并帮助我们记住，作为基督身体的同伴，我们彼此当尽的责任。</w:t>
      </w:r>
    </w:p>
    <w:p w14:paraId="6B352D88">
      <w:pPr>
        <w:spacing w:line="264" w:lineRule="auto"/>
        <w:rPr>
          <w:rFonts w:hint="eastAsia" w:ascii="方正楷体_GBK" w:hAnsi="方正楷体_GBK" w:eastAsia="方正楷体_GBK" w:cs="方正楷体_GBK"/>
          <w:sz w:val="30"/>
          <w:szCs w:val="30"/>
        </w:rPr>
      </w:pPr>
    </w:p>
    <w:p w14:paraId="7D27F92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I</w:t>
      </w:r>
    </w:p>
    <w:p w14:paraId="4B78754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规则一</w:t>
      </w:r>
    </w:p>
    <w:p w14:paraId="72340613">
      <w:pPr>
        <w:spacing w:line="264" w:lineRule="auto"/>
        <w:rPr>
          <w:rFonts w:hint="eastAsia" w:ascii="方正楷体_GBK" w:hAnsi="方正楷体_GBK" w:eastAsia="方正楷体_GBK" w:cs="方正楷体_GBK"/>
          <w:sz w:val="30"/>
          <w:szCs w:val="30"/>
        </w:rPr>
      </w:pPr>
    </w:p>
    <w:p w14:paraId="1F08A89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love for one another be sincere, warm, and without hypocrisy—just like the love Christ has for His church.</w:t>
      </w:r>
    </w:p>
    <w:p w14:paraId="167C0D5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愿你们彼此的爱是真诚、热烈、无伪的——就像基督对祂教会的爱一样。</w:t>
      </w:r>
    </w:p>
    <w:p w14:paraId="3BA6233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15:12 一“This is my commandment, that you love one another as I have loved you.”</w:t>
      </w:r>
    </w:p>
    <w:p w14:paraId="65316A5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约翰福音15章12节——“这是我的命令，就是叫你们彼此相爱，像我爱你们一样。”</w:t>
      </w:r>
    </w:p>
    <w:p w14:paraId="118F373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13:34–35 一“A new commandment I give to you, that you love one another: just as I have loved you, you also are to love one another.</w:t>
      </w:r>
    </w:p>
    <w:p w14:paraId="44B041F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约翰福音13章34-35节——“我赐给你们一条新命令，乃是叫你们彼此相爱；我怎样爱你们，你们也要怎样相爱。</w:t>
      </w:r>
    </w:p>
    <w:p w14:paraId="203FB9B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all people will know that you are my disciples, if you have love for one another.”</w:t>
      </w:r>
    </w:p>
    <w:p w14:paraId="788335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你们若有彼此相爱的心，众人因此就认出你们是我的门徒了。”</w:t>
      </w:r>
    </w:p>
    <w:p w14:paraId="2D35CAC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13:8 一“Owe no one anything, except to love each other, for the one who loves another has fulfilled the law.”</w:t>
      </w:r>
    </w:p>
    <w:p w14:paraId="30329E9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罗马书13章8节——“凡事都不可亏欠人，惟有彼此相爱，要常以为亏欠；因为爱人的，就完全了律法。”</w:t>
      </w:r>
    </w:p>
    <w:p w14:paraId="4008E6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5:2 一“Walk in love, as Christ loved us and gave himself up for us.”</w:t>
      </w:r>
    </w:p>
    <w:p w14:paraId="1685F4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以弗所书5章2节——“也要凭爱心行事，正如基督爱我们，为我们舍了自己。”</w:t>
      </w:r>
    </w:p>
    <w:p w14:paraId="54E2E08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Thessalonians 3:12 一“May the Lord make you increase and abound in love for one another.”</w:t>
      </w:r>
    </w:p>
    <w:p w14:paraId="42B0177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帖撒罗尼迦前书3章12节——“愿主叫你们彼此相爱的心，并爱众人的心，都能增长、充足。”</w:t>
      </w:r>
    </w:p>
    <w:p w14:paraId="3C0C074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Thessalonians 4:9 一“You yourselves have been taught by God to love one another.”</w:t>
      </w:r>
    </w:p>
    <w:p w14:paraId="4802132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帖撒罗尼迦前书4章9节——“你们自己蒙了神的教训，要彼此相爱。”</w:t>
      </w:r>
    </w:p>
    <w:p w14:paraId="529549C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Peter 1:22 一“Having purified your souls by obedience to the truth… love one another earnestly from a pure heart.”</w:t>
      </w:r>
    </w:p>
    <w:p w14:paraId="57CC699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彼得前书1章22节——“你们既因顺从真理，洁净了自己的心……就当从心里彼此切实相爱。”</w:t>
      </w:r>
    </w:p>
    <w:p w14:paraId="0BE3B92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John 4:21 一 “This commandment we have from him: whoever loves God must also love his brother.”</w:t>
      </w:r>
    </w:p>
    <w:p w14:paraId="79AA309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约翰一书4章21节——“我们有这命令从他而来：爱神的，也当爱弟兄。”</w:t>
      </w:r>
    </w:p>
    <w:p w14:paraId="24BC29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12:10 一“Love one another with brotherly affection.”</w:t>
      </w:r>
    </w:p>
    <w:p w14:paraId="4E473A7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罗马书12章10节——“爱弟兄，要彼此亲热。”</w:t>
      </w:r>
    </w:p>
    <w:p w14:paraId="119295BE">
      <w:pPr>
        <w:spacing w:line="264" w:lineRule="auto"/>
        <w:rPr>
          <w:rFonts w:hint="eastAsia" w:ascii="方正楷体_GBK" w:hAnsi="方正楷体_GBK" w:eastAsia="方正楷体_GBK" w:cs="方正楷体_GBK"/>
          <w:sz w:val="30"/>
          <w:szCs w:val="30"/>
        </w:rPr>
      </w:pPr>
    </w:p>
    <w:p w14:paraId="34880B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54F1BAE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2B42BC9">
      <w:pPr>
        <w:spacing w:line="264" w:lineRule="auto"/>
        <w:rPr>
          <w:rFonts w:hint="eastAsia" w:ascii="方正楷体_GBK" w:hAnsi="方正楷体_GBK" w:eastAsia="方正楷体_GBK" w:cs="方正楷体_GBK"/>
          <w:sz w:val="30"/>
          <w:szCs w:val="30"/>
        </w:rPr>
      </w:pPr>
    </w:p>
    <w:p w14:paraId="45B96DD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Love is the foundation of all our duties—both to God and to each other (Matthew 22:37).</w:t>
      </w:r>
    </w:p>
    <w:p w14:paraId="51059DD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爱是我们所有责任的基础——既对神，也对彼此（马太福音22章37节）。</w:t>
      </w:r>
    </w:p>
    <w:p w14:paraId="4350933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heart and soul of every commandment that involves our relationships with fellow believers.</w:t>
      </w:r>
    </w:p>
    <w:p w14:paraId="1666F67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它是涉及我们与信徒同伴关系的每一条命令的核心和灵魂。</w:t>
      </w:r>
    </w:p>
    <w:p w14:paraId="1C9A14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Love binds us together, fulfills God’s law (Romans 13:8–10), brings honor to Christ, and displays the beauty of the gospel.</w:t>
      </w:r>
    </w:p>
    <w:p w14:paraId="473BB3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爱将我们连结在一起，成全神的律法（罗马书13章8-10节），荣耀基督，并彰显福音的美丽。</w:t>
      </w:r>
    </w:p>
    <w:p w14:paraId="7D3D2F9A">
      <w:pPr>
        <w:spacing w:line="264" w:lineRule="auto"/>
        <w:rPr>
          <w:rFonts w:hint="eastAsia" w:ascii="方正楷体_GBK" w:hAnsi="方正楷体_GBK" w:eastAsia="方正楷体_GBK" w:cs="方正楷体_GBK"/>
          <w:sz w:val="30"/>
          <w:szCs w:val="30"/>
        </w:rPr>
      </w:pPr>
    </w:p>
    <w:p w14:paraId="40C9ECE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early Christians had a saying: “Never rejoice unless you see your brother in love.”</w:t>
      </w:r>
    </w:p>
    <w:p w14:paraId="2F9469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早期的基督徒有句俗语：“除非看见你的弟兄在爱中，否则绝不欢喜。”</w:t>
      </w:r>
    </w:p>
    <w:p w14:paraId="233F93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 unbelieving world recognized the believers by their love, saying, “See how they love one another!”</w:t>
      </w:r>
    </w:p>
    <w:p w14:paraId="51EF850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即使是不信的世界，也因信徒的爱而认出他们，说：“看他们是何等地彼此相爱！”</w:t>
      </w:r>
    </w:p>
    <w:p w14:paraId="3B06CAC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love was often shown in profound sacrifice—even to the point of giving up their lives for each other.</w:t>
      </w:r>
    </w:p>
    <w:p w14:paraId="5275251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那种爱常常表现在深刻的牺牲上——甚至到了为彼此舍命的地步。</w:t>
      </w:r>
    </w:p>
    <w:p w14:paraId="55C761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kind of love defines true Christian fellowship.</w:t>
      </w:r>
    </w:p>
    <w:p w14:paraId="47D6B55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这种爱定义了真正的基督徒团契。</w:t>
      </w:r>
    </w:p>
    <w:p w14:paraId="351F868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flows from the Holy Spirit working in the heart (Galatians 5:22; 1 Peter 1:22), moving believers to seek each other’s good with joy and delight (1 Thessalonians 2:8; Philemon 5; Hebrews 13:1).</w:t>
      </w:r>
    </w:p>
    <w:p w14:paraId="1823FD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它源于圣灵在心中的工作（加拉太书5章22节；彼得前书1章22节），感动信徒以喜乐和欢欣去寻求彼此的好处（帖撒罗尼迦前书2章8节；腓利门书5节；希伯来书13章1节）。</w:t>
      </w:r>
    </w:p>
    <w:p w14:paraId="6DA08C50">
      <w:pPr>
        <w:spacing w:line="264" w:lineRule="auto"/>
        <w:rPr>
          <w:rFonts w:hint="eastAsia" w:ascii="方正楷体_GBK" w:hAnsi="方正楷体_GBK" w:eastAsia="方正楷体_GBK" w:cs="方正楷体_GBK"/>
          <w:sz w:val="30"/>
          <w:szCs w:val="30"/>
        </w:rPr>
      </w:pPr>
    </w:p>
    <w:p w14:paraId="39932D2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many powerful reasons to pursue this love:</w:t>
      </w:r>
    </w:p>
    <w:p w14:paraId="29D4BC9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有许多有力的理由去追求这种爱：</w:t>
      </w:r>
    </w:p>
    <w:p w14:paraId="001B5DBA">
      <w:pPr>
        <w:spacing w:line="264" w:lineRule="auto"/>
        <w:rPr>
          <w:rFonts w:hint="eastAsia" w:ascii="方正楷体_GBK" w:hAnsi="方正楷体_GBK" w:eastAsia="方正楷体_GBK" w:cs="方正楷体_GBK"/>
          <w:sz w:val="30"/>
          <w:szCs w:val="30"/>
        </w:rPr>
      </w:pPr>
    </w:p>
    <w:p w14:paraId="0EE9295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God’s direct command, and the heart of His law (Leviticus 19:34; Matthew 19:19; Romans 13:9–10).</w:t>
      </w:r>
    </w:p>
    <w:p w14:paraId="00C53DC5">
      <w:pPr>
        <w:spacing w:line="264" w:lineRule="auto"/>
        <w:rPr>
          <w:rFonts w:hint="eastAsia" w:ascii="方正楷体_GBK" w:hAnsi="方正楷体_GBK" w:eastAsia="方正楷体_GBK" w:cs="方正楷体_GBK"/>
          <w:sz w:val="30"/>
          <w:szCs w:val="30"/>
        </w:rPr>
      </w:pPr>
    </w:p>
    <w:p w14:paraId="5C4CBA1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这是神直接的命令，也是祂律法的核心（利未记19章34节；马太福音19章19节；罗马书13章9-10节）。</w:t>
      </w:r>
    </w:p>
    <w:p w14:paraId="29EB72FB">
      <w:pPr>
        <w:spacing w:line="264" w:lineRule="auto"/>
        <w:rPr>
          <w:rFonts w:hint="eastAsia" w:ascii="方正楷体_GBK" w:hAnsi="方正楷体_GBK" w:eastAsia="方正楷体_GBK" w:cs="方正楷体_GBK"/>
          <w:sz w:val="30"/>
          <w:szCs w:val="30"/>
        </w:rPr>
      </w:pPr>
    </w:p>
    <w:p w14:paraId="6E3EFE9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reflects God’s faithful and distinguishing love for us, His chosen people (Ezekiel 16:8; Deuteronomy 7:8; Romans 5:8; Ephesians 1:4).</w:t>
      </w:r>
    </w:p>
    <w:p w14:paraId="21AC81A7">
      <w:pPr>
        <w:spacing w:line="264" w:lineRule="auto"/>
        <w:rPr>
          <w:rFonts w:hint="eastAsia" w:ascii="方正楷体_GBK" w:hAnsi="方正楷体_GBK" w:eastAsia="方正楷体_GBK" w:cs="方正楷体_GBK"/>
          <w:sz w:val="30"/>
          <w:szCs w:val="30"/>
        </w:rPr>
      </w:pPr>
    </w:p>
    <w:p w14:paraId="2D1521F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它反映了神对我们这些祂所拣选的子民忠信而独特的爱（以西结书16章8节；申命记7章8节；罗马书5章8节；以弗所书1章4节）。</w:t>
      </w:r>
    </w:p>
    <w:p w14:paraId="76DAFBBE">
      <w:pPr>
        <w:spacing w:line="264" w:lineRule="auto"/>
        <w:rPr>
          <w:rFonts w:hint="eastAsia" w:ascii="方正楷体_GBK" w:hAnsi="方正楷体_GBK" w:eastAsia="方正楷体_GBK" w:cs="方正楷体_GBK"/>
          <w:sz w:val="30"/>
          <w:szCs w:val="30"/>
        </w:rPr>
      </w:pPr>
    </w:p>
    <w:p w14:paraId="2B8CB74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mirrors the incredible love of Christ, who gave Himself up for us as our example (John 15:13; Ephesians 5:2).</w:t>
      </w:r>
    </w:p>
    <w:p w14:paraId="4AAFC869">
      <w:pPr>
        <w:spacing w:line="264" w:lineRule="auto"/>
        <w:rPr>
          <w:rFonts w:hint="eastAsia" w:ascii="方正楷体_GBK" w:hAnsi="方正楷体_GBK" w:eastAsia="方正楷体_GBK" w:cs="方正楷体_GBK"/>
          <w:sz w:val="30"/>
          <w:szCs w:val="30"/>
        </w:rPr>
      </w:pPr>
    </w:p>
    <w:p w14:paraId="6902E52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它反映了基督那难以置信的爱，祂为我们舍己，作我们的榜样（约翰福音15章13节；以弗所书5章2节）。</w:t>
      </w:r>
    </w:p>
    <w:p w14:paraId="7CC50404">
      <w:pPr>
        <w:spacing w:line="264" w:lineRule="auto"/>
        <w:rPr>
          <w:rFonts w:hint="eastAsia" w:ascii="方正楷体_GBK" w:hAnsi="方正楷体_GBK" w:eastAsia="方正楷体_GBK" w:cs="方正楷体_GBK"/>
          <w:sz w:val="30"/>
          <w:szCs w:val="30"/>
        </w:rPr>
      </w:pPr>
    </w:p>
    <w:p w14:paraId="35CAD59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“new commandment” of Christ, emphasized again and again by Him and His apostles (John 13:34; 1 Thessalonians 4:9; 2 John 5).</w:t>
      </w:r>
    </w:p>
    <w:p w14:paraId="2E34A9EE">
      <w:pPr>
        <w:spacing w:line="264" w:lineRule="auto"/>
        <w:rPr>
          <w:rFonts w:hint="eastAsia" w:ascii="方正楷体_GBK" w:hAnsi="方正楷体_GBK" w:eastAsia="方正楷体_GBK" w:cs="方正楷体_GBK"/>
          <w:sz w:val="30"/>
          <w:szCs w:val="30"/>
        </w:rPr>
      </w:pPr>
    </w:p>
    <w:p w14:paraId="4F417BB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这是基督的“新命令”，被祂和祂的使徒一再强调（约翰福音13章34节；帖撒罗尼迦前书4章9节；约翰二书5节）。</w:t>
      </w:r>
    </w:p>
    <w:p w14:paraId="0CD2286F">
      <w:pPr>
        <w:spacing w:line="264" w:lineRule="auto"/>
        <w:rPr>
          <w:rFonts w:hint="eastAsia" w:ascii="方正楷体_GBK" w:hAnsi="方正楷体_GBK" w:eastAsia="方正楷体_GBK" w:cs="方正楷体_GBK"/>
          <w:sz w:val="30"/>
          <w:szCs w:val="30"/>
        </w:rPr>
      </w:pPr>
    </w:p>
    <w:p w14:paraId="39D19B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flows naturally from our identity in Christ, as: Children of the same Father (Malachi 2:10), Members of the same body (1 Corinthians 12:12–13), Heirs ofthe same hope (Ephesians 4:4), Targets ofthe same hatred from the world (1 John 3:13).</w:t>
      </w:r>
    </w:p>
    <w:p w14:paraId="2904F231">
      <w:pPr>
        <w:spacing w:line="264" w:lineRule="auto"/>
        <w:rPr>
          <w:rFonts w:hint="eastAsia" w:ascii="方正楷体_GBK" w:hAnsi="方正楷体_GBK" w:eastAsia="方正楷体_GBK" w:cs="方正楷体_GBK"/>
          <w:sz w:val="30"/>
          <w:szCs w:val="30"/>
        </w:rPr>
      </w:pPr>
    </w:p>
    <w:p w14:paraId="616B62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它自然地源于我们在基督里的身份，作为：同一位父的儿女（玛拉基书2章10节），同一身体的肢体（哥林多前书12章12-13节），同一盼望的后嗣（以弗所书4章4节），世界同样仇恨的对象（约翰一书3章13节）。</w:t>
      </w:r>
    </w:p>
    <w:p w14:paraId="61A2F9C0">
      <w:pPr>
        <w:spacing w:line="264" w:lineRule="auto"/>
        <w:rPr>
          <w:rFonts w:hint="eastAsia" w:ascii="方正楷体_GBK" w:hAnsi="方正楷体_GBK" w:eastAsia="方正楷体_GBK" w:cs="方正楷体_GBK"/>
          <w:sz w:val="30"/>
          <w:szCs w:val="30"/>
        </w:rPr>
      </w:pPr>
    </w:p>
    <w:p w14:paraId="61CFA6C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supreme grace, valuable in itself (1 John 4:7; 1 Corinthians 13) and deeply useful in the Christian life (Proverbs 10:12; Galatians 5:13; Hebrews 13:1).</w:t>
      </w:r>
    </w:p>
    <w:p w14:paraId="585A59DA">
      <w:pPr>
        <w:spacing w:line="264" w:lineRule="auto"/>
        <w:rPr>
          <w:rFonts w:hint="eastAsia" w:ascii="方正楷体_GBK" w:hAnsi="方正楷体_GBK" w:eastAsia="方正楷体_GBK" w:cs="方正楷体_GBK"/>
          <w:sz w:val="30"/>
          <w:szCs w:val="30"/>
        </w:rPr>
      </w:pPr>
    </w:p>
    <w:p w14:paraId="6DC860A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这是一种至高的恩典，本身是宝贵的（约翰一书4章7节；哥林多前书13章），并且在基督徒生活中极其有用（箴言10章12节；加拉太书5章13节；希伯来书13章1节）。</w:t>
      </w:r>
    </w:p>
    <w:p w14:paraId="5FC2A1E9">
      <w:pPr>
        <w:spacing w:line="264" w:lineRule="auto"/>
        <w:rPr>
          <w:rFonts w:hint="eastAsia" w:ascii="方正楷体_GBK" w:hAnsi="方正楷体_GBK" w:eastAsia="方正楷体_GBK" w:cs="方正楷体_GBK"/>
          <w:sz w:val="30"/>
          <w:szCs w:val="30"/>
        </w:rPr>
      </w:pPr>
    </w:p>
    <w:p w14:paraId="305C24E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Without it, no other duty can be truly performed (Galatians 5:6; 1 Thessalonians 1:3; 1 John 4:20).</w:t>
      </w:r>
    </w:p>
    <w:p w14:paraId="00C52BA2">
      <w:pPr>
        <w:spacing w:line="264" w:lineRule="auto"/>
        <w:rPr>
          <w:rFonts w:hint="eastAsia" w:ascii="方正楷体_GBK" w:hAnsi="方正楷体_GBK" w:eastAsia="方正楷体_GBK" w:cs="方正楷体_GBK"/>
          <w:sz w:val="30"/>
          <w:szCs w:val="30"/>
        </w:rPr>
      </w:pPr>
    </w:p>
    <w:p w14:paraId="1EA5E4B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没有它，任何其他责任都不能真正地履行（加拉太书5章6节；帖撒罗尼迦前书1章3节；约翰一书4章20节）。</w:t>
      </w:r>
    </w:p>
    <w:p w14:paraId="597EE821">
      <w:pPr>
        <w:spacing w:line="264" w:lineRule="auto"/>
        <w:rPr>
          <w:rFonts w:hint="eastAsia" w:ascii="方正楷体_GBK" w:hAnsi="方正楷体_GBK" w:eastAsia="方正楷体_GBK" w:cs="方正楷体_GBK"/>
          <w:sz w:val="30"/>
          <w:szCs w:val="30"/>
        </w:rPr>
      </w:pPr>
    </w:p>
    <w:p w14:paraId="6757B3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lack of love is a great sin, one that brings shame to Christ’s name (Matthew 24:12; 1 John 3:14–15).</w:t>
      </w:r>
    </w:p>
    <w:p w14:paraId="0192A880">
      <w:pPr>
        <w:spacing w:line="264" w:lineRule="auto"/>
        <w:rPr>
          <w:rFonts w:hint="eastAsia" w:ascii="方正楷体_GBK" w:hAnsi="方正楷体_GBK" w:eastAsia="方正楷体_GBK" w:cs="方正楷体_GBK"/>
          <w:sz w:val="30"/>
          <w:szCs w:val="30"/>
        </w:rPr>
      </w:pPr>
    </w:p>
    <w:p w14:paraId="15F3B6B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缺乏爱是一个大罪，一个使基督的名蒙羞的罪（马太福音24章12节；约翰一书3章14-15节）。</w:t>
      </w:r>
    </w:p>
    <w:p w14:paraId="43E1EAD2">
      <w:pPr>
        <w:spacing w:line="264" w:lineRule="auto"/>
        <w:rPr>
          <w:rFonts w:hint="eastAsia" w:ascii="方正楷体_GBK" w:hAnsi="方正楷体_GBK" w:eastAsia="方正楷体_GBK" w:cs="方正楷体_GBK"/>
          <w:sz w:val="30"/>
          <w:szCs w:val="30"/>
        </w:rPr>
      </w:pPr>
    </w:p>
    <w:p w14:paraId="2B14D7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love is not just a feeling—it expresses itself in actions that serve, bless, and unite.</w:t>
      </w:r>
    </w:p>
    <w:p w14:paraId="5520FE0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这种爱不仅仅是一种感觉——它在服事、祝福和联合的行动中表达出来。</w:t>
      </w:r>
    </w:p>
    <w:p w14:paraId="3332F85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the lifeblood of Christian community.</w:t>
      </w:r>
    </w:p>
    <w:p w14:paraId="6C48F64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它是基督徒社群的命脉。</w:t>
      </w:r>
    </w:p>
    <w:p w14:paraId="760932F0">
      <w:pPr>
        <w:spacing w:line="264" w:lineRule="auto"/>
        <w:rPr>
          <w:rFonts w:hint="eastAsia" w:ascii="方正楷体_GBK" w:hAnsi="方正楷体_GBK" w:eastAsia="方正楷体_GBK" w:cs="方正楷体_GBK"/>
          <w:sz w:val="30"/>
          <w:szCs w:val="30"/>
        </w:rPr>
      </w:pPr>
    </w:p>
    <w:p w14:paraId="42A47F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1F737FC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357D86E3">
      <w:pPr>
        <w:spacing w:line="264" w:lineRule="auto"/>
        <w:rPr>
          <w:rFonts w:hint="eastAsia" w:ascii="方正楷体_GBK" w:hAnsi="方正楷体_GBK" w:eastAsia="方正楷体_GBK" w:cs="方正楷体_GBK"/>
          <w:sz w:val="30"/>
          <w:szCs w:val="30"/>
        </w:rPr>
      </w:pPr>
    </w:p>
    <w:p w14:paraId="7DA4E32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Christian love is more than kindness—it’s a reflection of Christ’s heart for His people.</w:t>
      </w:r>
    </w:p>
    <w:p w14:paraId="15AD58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基督徒的爱不仅仅是仁慈——它是基督对祂子民心意的反映。</w:t>
      </w:r>
    </w:p>
    <w:p w14:paraId="70DACCE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love one another sincerely and sacrificially, we display something of God’s glory to the world.</w:t>
      </w:r>
    </w:p>
    <w:p w14:paraId="0F71D2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当我们真诚而牺牲地彼此相爱时，我们就向世界彰显了神荣耀的一部分。</w:t>
      </w:r>
    </w:p>
    <w:p w14:paraId="4020AB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love be the atmosphere of your fellowship, the motive behind your service, and the proof that you truly belong to Jesus.</w:t>
      </w:r>
    </w:p>
    <w:p w14:paraId="7E57D8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愿爱成为你团契的氛围，你服事的动机，以及你真正属于耶稣的证明。</w:t>
      </w:r>
    </w:p>
    <w:p w14:paraId="52F191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Ask the Spirit to deepen your affection for your brothers and sisters—for love is the mark of a true disciple.</w:t>
      </w:r>
    </w:p>
    <w:p w14:paraId="1E72071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求圣灵加深你对弟兄姐妹的情感——因为爱是真门徒的标记。</w:t>
      </w:r>
    </w:p>
    <w:p w14:paraId="02638982">
      <w:pPr>
        <w:spacing w:line="264" w:lineRule="auto"/>
        <w:rPr>
          <w:rFonts w:hint="eastAsia" w:ascii="方正楷体_GBK" w:hAnsi="方正楷体_GBK" w:eastAsia="方正楷体_GBK" w:cs="方正楷体_GBK"/>
          <w:sz w:val="30"/>
          <w:szCs w:val="30"/>
        </w:rPr>
      </w:pPr>
    </w:p>
    <w:p w14:paraId="7F7D875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II</w:t>
      </w:r>
    </w:p>
    <w:p w14:paraId="71C8CF5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规则二</w:t>
      </w:r>
    </w:p>
    <w:p w14:paraId="3C1AA9CA">
      <w:pPr>
        <w:spacing w:line="264" w:lineRule="auto"/>
        <w:rPr>
          <w:rFonts w:hint="eastAsia" w:ascii="方正楷体_GBK" w:hAnsi="方正楷体_GBK" w:eastAsia="方正楷体_GBK" w:cs="方正楷体_GBK"/>
          <w:sz w:val="30"/>
          <w:szCs w:val="30"/>
        </w:rPr>
      </w:pPr>
    </w:p>
    <w:p w14:paraId="6B94BDC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Church members must pray continually for the well-being, peace, and protection of the church under God’s care.</w:t>
      </w:r>
    </w:p>
    <w:p w14:paraId="24F7A48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教会成员必须不断为教会在神照管下的福祉、平安和保护祷告。</w:t>
      </w:r>
    </w:p>
    <w:p w14:paraId="3334D00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Psalm 122:6 一“Pray for the peace of Jerusalem!</w:t>
      </w:r>
    </w:p>
    <w:p w14:paraId="3B4E8DD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诗篇122篇6节——“你们要为耶路撒冷的平安祈求！</w:t>
      </w:r>
    </w:p>
    <w:p w14:paraId="0E7EA4C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they be secure who love you!”</w:t>
      </w:r>
    </w:p>
    <w:p w14:paraId="6DFDF2C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爱你的人愿他们兴旺！”</w:t>
      </w:r>
    </w:p>
    <w:p w14:paraId="6B62DCD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Philippians 1:4–5 一“Always in every prayer of mine for you all making my prayer with joy, because of your partnership in the gospel from the first day until now.”</w:t>
      </w:r>
    </w:p>
    <w:p w14:paraId="592013C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腓立比书1章4-5节——“每逢为你们众人祈求的时候，常是欢欢喜喜地祈求；因为从头一天直到如今，你们是同心合意地兴旺福音。”</w:t>
      </w:r>
    </w:p>
    <w:p w14:paraId="1C6F4E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1:9 一“I mention you always in my prayers, without ceasing.”</w:t>
      </w:r>
    </w:p>
    <w:p w14:paraId="353280D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罗马书1章9节——“我在祷告之间常常提到你们，不住地记念。”</w:t>
      </w:r>
    </w:p>
    <w:p w14:paraId="0DBDE52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12:5 一“So Peter was kept in prison, but earnest prayer for him was made to God by the church.”</w:t>
      </w:r>
    </w:p>
    <w:p w14:paraId="490007E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使徒行传12章5节——“于是彼得被囚在监里，教会却为他切切地祷告神。”</w:t>
      </w:r>
    </w:p>
    <w:p w14:paraId="27D8A5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Isaiah 62:6–7 一“You who call on the Lord, give yourselves no rest, and give him no rest until he establishes Jerusalem and makes her the praise of the earth.”</w:t>
      </w:r>
    </w:p>
    <w:p w14:paraId="6B5C4AD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以赛亚书62章6-7节——“你们这呼吁耶和华的，不要歇息，也不要使他歇息，直等他建立耶路撒冷，使她在地上成为可赞美的。”</w:t>
      </w:r>
    </w:p>
    <w:p w14:paraId="31A6E5F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6:18 一“Praying at all times in the Spirit, with all prayer and supplication.</w:t>
      </w:r>
    </w:p>
    <w:p w14:paraId="7BC507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以弗所书6章18节——“靠着圣灵，随时多方祷告祈求。</w:t>
      </w:r>
    </w:p>
    <w:p w14:paraId="1CB602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that end, keep alert with all perseverance, making supplication for all the saints.”</w:t>
      </w:r>
    </w:p>
    <w:p w14:paraId="0B2DDC6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为此要警醒不倦，为众圣徒祈求。”</w:t>
      </w:r>
    </w:p>
    <w:p w14:paraId="0B09423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Colossians 4:12 一“Epaphras, who is one of you … always struggles on your behalf in his prayers, that you may stand mature and fully assured in all the will of God.”</w:t>
      </w:r>
    </w:p>
    <w:p w14:paraId="32A7DD5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歌罗西书4章12节——“有你们那里的人以巴弗……在祷告之间常为你们竭力地祈求，愿你们在神一切的旨意上，得以完全，信心充足，能站立得稳。”</w:t>
      </w:r>
    </w:p>
    <w:p w14:paraId="0AA45061">
      <w:pPr>
        <w:spacing w:line="264" w:lineRule="auto"/>
        <w:rPr>
          <w:rFonts w:hint="eastAsia" w:ascii="方正楷体_GBK" w:hAnsi="方正楷体_GBK" w:eastAsia="方正楷体_GBK" w:cs="方正楷体_GBK"/>
          <w:sz w:val="30"/>
          <w:szCs w:val="30"/>
        </w:rPr>
      </w:pPr>
    </w:p>
    <w:p w14:paraId="7E9FA73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66B35F0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17282A9">
      <w:pPr>
        <w:spacing w:line="264" w:lineRule="auto"/>
        <w:rPr>
          <w:rFonts w:hint="eastAsia" w:ascii="方正楷体_GBK" w:hAnsi="方正楷体_GBK" w:eastAsia="方正楷体_GBK" w:cs="方正楷体_GBK"/>
          <w:sz w:val="30"/>
          <w:szCs w:val="30"/>
        </w:rPr>
      </w:pPr>
    </w:p>
    <w:p w14:paraId="7968E0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Prayer is the believer’s greatest spiritual weapon.</w:t>
      </w:r>
    </w:p>
    <w:p w14:paraId="4406CD2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祷告是信徒最伟大的属灵兵器。</w:t>
      </w:r>
    </w:p>
    <w:p w14:paraId="2C0863C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how we bring our needs before the all-powerful God (Isaiah 45:11), and it is the steady refuge of God’s people in every season of life—whether for ourselves (Psalm 61:2) or for others (Acts 12:5).</w:t>
      </w:r>
    </w:p>
    <w:p w14:paraId="5D4C003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这是我们将我们的需要带到全能神面前的方式（以赛亚书45章11节），也是神子民在生命每个季节的稳固避难所——无论是为我们自己（诗篇61篇2节）还是为别人（使徒行传12章5节）。</w:t>
      </w:r>
    </w:p>
    <w:p w14:paraId="7E8B003D">
      <w:pPr>
        <w:spacing w:line="264" w:lineRule="auto"/>
        <w:rPr>
          <w:rFonts w:hint="eastAsia" w:ascii="方正楷体_GBK" w:hAnsi="方正楷体_GBK" w:eastAsia="方正楷体_GBK" w:cs="方正楷体_GBK"/>
          <w:sz w:val="30"/>
          <w:szCs w:val="30"/>
        </w:rPr>
      </w:pPr>
    </w:p>
    <w:p w14:paraId="10F6653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also the most accessible and powerful gift we can give one another.</w:t>
      </w:r>
    </w:p>
    <w:p w14:paraId="1D1EAC9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这也是我们能彼此给予的最容易获得且最有力的礼物。</w:t>
      </w:r>
    </w:p>
    <w:p w14:paraId="5CCB213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 poorest believer can offer up prayer, and no authority on earth can stop it.</w:t>
      </w:r>
    </w:p>
    <w:p w14:paraId="3B15A46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即使最贫穷的信徒也能献上祷告，地上没有任何权柄能阻止它。</w:t>
      </w:r>
    </w:p>
    <w:p w14:paraId="7C27482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Through prayer, our souls commune with God.</w:t>
      </w:r>
    </w:p>
    <w:p w14:paraId="1D0378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通过祷告，我们的灵魂与神交通。</w:t>
      </w:r>
    </w:p>
    <w:p w14:paraId="04CF83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Scripture is filled with promises that God hears and delights in the prayers of His people (Zechariah 12:10; Romans 8:26; Psalm 50:15), commands us to pray often (1 Thessalonians 5:17; Matthew 7:7), and assures us that our prayers will be answered (John 16:24; Matthew 21:22).</w:t>
      </w:r>
    </w:p>
    <w:p w14:paraId="71A7344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充满了应许，神垂听并喜悦祂子民的祷告（撒迦利亚书12章10节；罗马书8章26节；诗篇50篇15节），命令我们常常祷告（帖撒罗尼迦前书5章17节；马太福音7章7节），并向我们保证我们的祷告必蒙应允（约翰福音16章24节；马太福音21章22节）。</w:t>
      </w:r>
    </w:p>
    <w:p w14:paraId="0844A75B">
      <w:pPr>
        <w:spacing w:line="264" w:lineRule="auto"/>
        <w:rPr>
          <w:rFonts w:hint="eastAsia" w:ascii="方正楷体_GBK" w:hAnsi="方正楷体_GBK" w:eastAsia="方正楷体_GBK" w:cs="方正楷体_GBK"/>
          <w:sz w:val="30"/>
          <w:szCs w:val="30"/>
        </w:rPr>
      </w:pPr>
    </w:p>
    <w:p w14:paraId="3B38BDE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called to pray for all people—even those who persecute us (Matthew 5:44) or oppress us (Jeremiah 29:7).</w:t>
      </w:r>
    </w:p>
    <w:p w14:paraId="52B8F0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我们被呼召要为万人祷告——甚至为那些逼迫我们（马太福音5章44节）或压迫我们（耶利米书29章7节）的人。</w:t>
      </w:r>
    </w:p>
    <w:p w14:paraId="3B94A82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are especially called to pray for fellow believers (Philippians 1:4)—and most urgently, for those we share fellowship with in our local church (Colossians 4:12).</w:t>
      </w:r>
    </w:p>
    <w:p w14:paraId="479D6F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但我们特别被呼召要为信徒同伴祷告（腓立比书1章4节）——并且最迫切地，为我们地方教会中与我们共享团契的人祷告（歌罗西书4章12节）。</w:t>
      </w:r>
    </w:p>
    <w:p w14:paraId="46ADFE8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God has promised to be a cloud of protection and a flame of glory over His assemblies (Isaiah 4:5), then it is our duty to pray for that promise to be fulfilled.</w:t>
      </w:r>
    </w:p>
    <w:p w14:paraId="66D36F7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如果神已经应许要作祂会众的保护云和荣耀的火焰（以赛亚书4章5节），那么我们就有责任为那个应许的实现祷告。</w:t>
      </w:r>
    </w:p>
    <w:p w14:paraId="118D66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Anyone who enjoys the privileges of being part of the church should not neglect to pray for its peace and protection.</w:t>
      </w:r>
    </w:p>
    <w:p w14:paraId="0C0BCD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任何享受作为教会一部分特权的人，都不应忽略为它的平安和保护祷告。</w:t>
      </w:r>
    </w:p>
    <w:p w14:paraId="23ECF387">
      <w:pPr>
        <w:spacing w:line="264" w:lineRule="auto"/>
        <w:rPr>
          <w:rFonts w:hint="eastAsia" w:ascii="方正楷体_GBK" w:hAnsi="方正楷体_GBK" w:eastAsia="方正楷体_GBK" w:cs="方正楷体_GBK"/>
          <w:sz w:val="30"/>
          <w:szCs w:val="30"/>
        </w:rPr>
      </w:pPr>
    </w:p>
    <w:p w14:paraId="7F386CF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regularly pray for:</w:t>
      </w:r>
    </w:p>
    <w:p w14:paraId="2DF7E2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我们必须定期祷告：</w:t>
      </w:r>
    </w:p>
    <w:p w14:paraId="5D20C04F">
      <w:pPr>
        <w:spacing w:line="264" w:lineRule="auto"/>
        <w:rPr>
          <w:rFonts w:hint="eastAsia" w:ascii="方正楷体_GBK" w:hAnsi="方正楷体_GBK" w:eastAsia="方正楷体_GBK" w:cs="方正楷体_GBK"/>
          <w:sz w:val="30"/>
          <w:szCs w:val="30"/>
        </w:rPr>
      </w:pPr>
    </w:p>
    <w:p w14:paraId="33A02A5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The growth and edification of the church, · Its unity, peace, and purity, · Its spiritual strength, and</w:t>
      </w:r>
    </w:p>
    <w:p w14:paraId="25B1D49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教会的成长和造就，· 它的合一、平安和纯洁，· 它的属灵力量，以及</w:t>
      </w:r>
    </w:p>
    <w:p w14:paraId="10B4CC05">
      <w:pPr>
        <w:spacing w:line="264" w:lineRule="auto"/>
        <w:rPr>
          <w:rFonts w:hint="eastAsia" w:ascii="方正楷体_GBK" w:hAnsi="方正楷体_GBK" w:eastAsia="方正楷体_GBK" w:cs="方正楷体_GBK"/>
          <w:sz w:val="30"/>
          <w:szCs w:val="30"/>
        </w:rPr>
      </w:pPr>
    </w:p>
    <w:p w14:paraId="6014220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God’s shielding grace over it in times of trial.</w:t>
      </w:r>
    </w:p>
    <w:p w14:paraId="0ECE2C4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在试炼之时，神对它的保护恩典。</w:t>
      </w:r>
    </w:p>
    <w:p w14:paraId="6C88E0DD">
      <w:pPr>
        <w:spacing w:line="264" w:lineRule="auto"/>
        <w:rPr>
          <w:rFonts w:hint="eastAsia" w:ascii="方正楷体_GBK" w:hAnsi="方正楷体_GBK" w:eastAsia="方正楷体_GBK" w:cs="方正楷体_GBK"/>
          <w:sz w:val="30"/>
          <w:szCs w:val="30"/>
        </w:rPr>
      </w:pPr>
    </w:p>
    <w:p w14:paraId="06B62AD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strong reasons to commit ourselves to this:</w:t>
      </w:r>
    </w:p>
    <w:p w14:paraId="2E68040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有充分的理由使我们委身于此：</w:t>
      </w:r>
    </w:p>
    <w:p w14:paraId="037EC389">
      <w:pPr>
        <w:spacing w:line="264" w:lineRule="auto"/>
        <w:rPr>
          <w:rFonts w:hint="eastAsia" w:ascii="方正楷体_GBK" w:hAnsi="方正楷体_GBK" w:eastAsia="方正楷体_GBK" w:cs="方正楷体_GBK"/>
          <w:sz w:val="30"/>
          <w:szCs w:val="30"/>
        </w:rPr>
      </w:pPr>
    </w:p>
    <w:p w14:paraId="58B7EB8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deep love and appreciation for God’s ordinances, 2. A concern for His glory, 3. A desire to honor Jesus Christ, 4. The personal benefit we gain from a thriving church, 5. And the clear command of God to pray for one another.</w:t>
      </w:r>
    </w:p>
    <w:p w14:paraId="72CD99E6">
      <w:pPr>
        <w:spacing w:line="264" w:lineRule="auto"/>
        <w:rPr>
          <w:rFonts w:hint="eastAsia" w:ascii="方正楷体_GBK" w:hAnsi="方正楷体_GBK" w:eastAsia="方正楷体_GBK" w:cs="方正楷体_GBK"/>
          <w:sz w:val="30"/>
          <w:szCs w:val="30"/>
        </w:rPr>
      </w:pPr>
    </w:p>
    <w:p w14:paraId="1424C3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对神典章的深厚热爱和 appreciation（ appreciation），2. 对祂荣耀的关切，3. 荣耀耶稣基督的愿望，4. 我们从一个兴旺的教会中所获得的个人益处，5. 以及神明确的命令，要我们彼此代祷。</w:t>
      </w:r>
    </w:p>
    <w:p w14:paraId="188E873B">
      <w:pPr>
        <w:spacing w:line="264" w:lineRule="auto"/>
        <w:rPr>
          <w:rFonts w:hint="eastAsia" w:ascii="方正楷体_GBK" w:hAnsi="方正楷体_GBK" w:eastAsia="方正楷体_GBK" w:cs="方正楷体_GBK"/>
          <w:sz w:val="30"/>
          <w:szCs w:val="30"/>
        </w:rPr>
      </w:pPr>
    </w:p>
    <w:p w14:paraId="59BA8B3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30D53E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3F1D03CD">
      <w:pPr>
        <w:spacing w:line="264" w:lineRule="auto"/>
        <w:rPr>
          <w:rFonts w:hint="eastAsia" w:ascii="方正楷体_GBK" w:hAnsi="方正楷体_GBK" w:eastAsia="方正楷体_GBK" w:cs="方正楷体_GBK"/>
          <w:sz w:val="30"/>
          <w:szCs w:val="30"/>
        </w:rPr>
      </w:pPr>
    </w:p>
    <w:p w14:paraId="687772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praying church is a protected church.</w:t>
      </w:r>
    </w:p>
    <w:p w14:paraId="7853B5C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一个祷告的教会是一个被保护的教会。</w:t>
      </w:r>
    </w:p>
    <w:p w14:paraId="067C7FD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lift up the needs of our fellowship before God, we participate in His care for His people.</w:t>
      </w:r>
    </w:p>
    <w:p w14:paraId="6446EC9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当我们把我们团契的需要带到神面前时，我们就参与了祂对祂子民的关怀。</w:t>
      </w:r>
    </w:p>
    <w:p w14:paraId="3CE3F5F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Prayer knits our hearts together, stirs up love, and keeps us spiritually awake.</w:t>
      </w:r>
    </w:p>
    <w:p w14:paraId="628ABE7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祷告将我们的心连结在一起，激动爱心，并使我们属灵上警醒。</w:t>
      </w:r>
    </w:p>
    <w:p w14:paraId="08F9316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prayers be filled with faith and joy, trusting that the Lord is delighted to bless the church for which His Son died.</w:t>
      </w:r>
    </w:p>
    <w:p w14:paraId="13EF946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愿你的祷告充满信心和喜乐，相信主乐意赐福祂儿子为之而死的教会。</w:t>
      </w:r>
    </w:p>
    <w:p w14:paraId="44ADA45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III</w:t>
      </w:r>
    </w:p>
    <w:p w14:paraId="5476248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规则三</w:t>
      </w:r>
    </w:p>
    <w:p w14:paraId="14B448BE">
      <w:pPr>
        <w:spacing w:line="264" w:lineRule="auto"/>
        <w:rPr>
          <w:rFonts w:hint="eastAsia" w:ascii="方正楷体_GBK" w:hAnsi="方正楷体_GBK" w:eastAsia="方正楷体_GBK" w:cs="方正楷体_GBK"/>
          <w:sz w:val="30"/>
          <w:szCs w:val="30"/>
        </w:rPr>
      </w:pPr>
    </w:p>
    <w:p w14:paraId="735C3C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must earnestly strive—through every lawful means, by both action and endurance—to protect the purity of worship, the honor of Christ, and the freedom and privileges of the congregation.</w:t>
      </w:r>
    </w:p>
    <w:p w14:paraId="34DD96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信徒必须竭力——通过一切合法的手段，借着行动和忍耐——来保护敬拜的纯洁、基督的尊荣，以及会众的自由和特权。</w:t>
      </w:r>
    </w:p>
    <w:p w14:paraId="6A2BDF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includes standing together in unity against those who oppose or threaten the church.</w:t>
      </w:r>
    </w:p>
    <w:p w14:paraId="157D81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这包括在合一中一同抵挡那些反对或威胁教会的人。</w:t>
      </w:r>
    </w:p>
    <w:p w14:paraId="5A97D6B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Jude 3 一“I felt compelled to write and urge you to contend for the faith that was once for all entrusted to God’s holy people.”</w:t>
      </w:r>
    </w:p>
    <w:p w14:paraId="44AC3C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犹大书3节——“我不得不写信劝你们，要为从前一次交付圣徒的真道竭力地争辩。”</w:t>
      </w:r>
    </w:p>
    <w:p w14:paraId="17ACBBBA">
      <w:pPr>
        <w:spacing w:line="264" w:lineRule="auto"/>
        <w:rPr>
          <w:rFonts w:hint="eastAsia" w:ascii="方正楷体_GBK" w:hAnsi="方正楷体_GBK" w:eastAsia="方正楷体_GBK" w:cs="方正楷体_GBK"/>
          <w:sz w:val="30"/>
          <w:szCs w:val="30"/>
        </w:rPr>
      </w:pPr>
    </w:p>
    <w:p w14:paraId="5A814C1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12:3–4 – “Consider him who endured such opposition from sinners, so that you will not grow weary and lose heart.</w:t>
      </w:r>
    </w:p>
    <w:p w14:paraId="01C56F9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希伯来书12章3-4节——“那忍受罪人这样顶撞的，你们要思想，免得疲倦灰心。</w:t>
      </w:r>
    </w:p>
    <w:p w14:paraId="10E5E35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your struggle against sin, you have not yet resisted to the point of shedding your blood.”</w:t>
      </w:r>
    </w:p>
    <w:p w14:paraId="3A1F60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你们与罪恶相争，还没有抵挡到流血的地步。”</w:t>
      </w:r>
    </w:p>
    <w:p w14:paraId="1A8EF7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John 3:16 – “By this we know love, that he laid down his life for us, and we ought to lay down our lives for the brothers.”</w:t>
      </w:r>
    </w:p>
    <w:p w14:paraId="390B198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约翰一书3章16节——“主为我们舍命，我们从此就知道何为爱；我们也当为弟兄舍命。”</w:t>
      </w:r>
    </w:p>
    <w:p w14:paraId="56282E9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Galatians 5:1, 13 – “Stand firm, therefore, in the liberty by which Christ has made us free … For you were called to freedom, brothers.”</w:t>
      </w:r>
    </w:p>
    <w:p w14:paraId="7ADD96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加拉太书5章1、13节——“所以要站立得稳，在基督释放我们得自由的事上……弟兄们，你们蒙召是要得自由。”</w:t>
      </w:r>
    </w:p>
    <w:p w14:paraId="0FAC65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7:23 – “You were bought with a price; do not become slaves of men.”</w:t>
      </w:r>
    </w:p>
    <w:p w14:paraId="4AA16A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哥林多前书7章23节——“你们是重价买来的，不要作人的奴仆。”</w:t>
      </w:r>
    </w:p>
    <w:p w14:paraId="05589A9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Song of Songs 6:4 – “You are beautiful, my love … as majestic as an army with banners.”</w:t>
      </w:r>
    </w:p>
    <w:p w14:paraId="1F1228F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雅歌6章4节——“我的佳偶，你甚美丽……威武如展开旌旗的军队。”</w:t>
      </w:r>
    </w:p>
    <w:p w14:paraId="7CF6E0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Peter 3:15 – “Always be ready to give an answer to everyone who asks you to give the reason for the hope that you have, but do this with gentleness and respect.”</w:t>
      </w:r>
    </w:p>
    <w:p w14:paraId="07F37D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彼得前书3章15节——“只要心里尊主基督为圣。有人问你们心中盼望的缘由，就要常作准备，以温柔、敬畏的心回答各人。”</w:t>
      </w:r>
    </w:p>
    <w:p w14:paraId="28FE2F32">
      <w:pPr>
        <w:spacing w:line="264" w:lineRule="auto"/>
        <w:rPr>
          <w:rFonts w:hint="eastAsia" w:ascii="方正楷体_GBK" w:hAnsi="方正楷体_GBK" w:eastAsia="方正楷体_GBK" w:cs="方正楷体_GBK"/>
          <w:sz w:val="30"/>
          <w:szCs w:val="30"/>
        </w:rPr>
      </w:pPr>
    </w:p>
    <w:p w14:paraId="3E84CCF5">
      <w:pPr>
        <w:spacing w:line="264" w:lineRule="auto"/>
        <w:rPr>
          <w:rFonts w:hint="eastAsia" w:ascii="方正楷体_GBK" w:hAnsi="方正楷体_GBK" w:eastAsia="方正楷体_GBK" w:cs="方正楷体_GBK"/>
          <w:sz w:val="30"/>
          <w:szCs w:val="30"/>
        </w:rPr>
      </w:pPr>
    </w:p>
    <w:p w14:paraId="283679CB">
      <w:pPr>
        <w:spacing w:line="264" w:lineRule="auto"/>
        <w:rPr>
          <w:rFonts w:hint="eastAsia" w:ascii="方正楷体_GBK" w:hAnsi="方正楷体_GBK" w:eastAsia="方正楷体_GBK" w:cs="方正楷体_GBK"/>
          <w:sz w:val="30"/>
          <w:szCs w:val="30"/>
        </w:rPr>
      </w:pPr>
    </w:p>
    <w:p w14:paraId="3B5A413C">
      <w:pPr>
        <w:spacing w:line="60" w:lineRule="exact"/>
        <w:ind w:firstLine="3"/>
        <w:rPr>
          <w:rFonts w:hint="eastAsia" w:ascii="方正楷体_GBK" w:hAnsi="方正楷体_GBK" w:eastAsia="方正楷体_GBK" w:cs="方正楷体_GBK"/>
          <w:sz w:val="30"/>
          <w:szCs w:val="30"/>
        </w:rPr>
      </w:pPr>
      <w:r>
        <w:rPr>
          <w:rFonts w:hint="eastAsia" w:ascii="方正楷体_GBK" w:hAnsi="方正楷体_GBK" w:eastAsia="方正楷体_GBK" w:cs="方正楷体_GBK"/>
          <w:position w:val="-1"/>
          <w:sz w:val="30"/>
          <w:szCs w:val="30"/>
        </w:rPr>
        <w:drawing>
          <wp:inline distT="0" distB="0" distL="0" distR="0">
            <wp:extent cx="5810250" cy="38100"/>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12"/>
                    <a:stretch>
                      <a:fillRect/>
                    </a:stretch>
                  </pic:blipFill>
                  <pic:spPr>
                    <a:xfrm>
                      <a:off x="0" y="0"/>
                      <a:ext cx="5810250" cy="38100"/>
                    </a:xfrm>
                    <a:prstGeom prst="rect">
                      <a:avLst/>
                    </a:prstGeom>
                  </pic:spPr>
                </pic:pic>
              </a:graphicData>
            </a:graphic>
          </wp:inline>
        </w:drawing>
      </w:r>
    </w:p>
    <w:p w14:paraId="1B579E46">
      <w:pPr>
        <w:spacing w:line="300" w:lineRule="auto"/>
        <w:rPr>
          <w:rFonts w:hint="eastAsia" w:ascii="方正楷体_GBK" w:hAnsi="方正楷体_GBK" w:eastAsia="方正楷体_GBK" w:cs="方正楷体_GBK"/>
          <w:sz w:val="30"/>
          <w:szCs w:val="30"/>
        </w:rPr>
      </w:pPr>
    </w:p>
    <w:p w14:paraId="379DB61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13E1F2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38DF10BB">
      <w:pPr>
        <w:pStyle w:val="3"/>
        <w:spacing w:before="85" w:line="275" w:lineRule="auto"/>
        <w:ind w:left="16" w:right="21"/>
        <w:jc w:val="both"/>
        <w:rPr>
          <w:rFonts w:hint="eastAsia" w:ascii="方正楷体_GBK" w:hAnsi="方正楷体_GBK" w:eastAsia="方正楷体_GBK" w:cs="方正楷体_GBK"/>
          <w:sz w:val="30"/>
          <w:szCs w:val="30"/>
        </w:rPr>
      </w:pPr>
    </w:p>
    <w:p w14:paraId="5B88504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previous rule emphasized our prayers to God for the church.</w:t>
      </w:r>
    </w:p>
    <w:p w14:paraId="68C2F93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前一条规则强调我们为教会向神祷告。</w:t>
      </w:r>
    </w:p>
    <w:p w14:paraId="60C4FB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one turns our attention to how we act toward others—especially in how we defend, support, and protect the church from external threats and opposition.</w:t>
      </w:r>
    </w:p>
    <w:p w14:paraId="5F609EC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这一条则将我们的注意力转向我们如何对待他人——特别是在我们如何捍卫、支持和保护教会免受外来威胁和反对方面。</w:t>
      </w:r>
    </w:p>
    <w:p w14:paraId="687EEEA4">
      <w:pPr>
        <w:pStyle w:val="3"/>
        <w:spacing w:before="85" w:line="275" w:lineRule="auto"/>
        <w:ind w:left="16" w:right="21"/>
        <w:jc w:val="both"/>
        <w:rPr>
          <w:rFonts w:hint="eastAsia" w:ascii="方正楷体_GBK" w:hAnsi="方正楷体_GBK" w:eastAsia="方正楷体_GBK" w:cs="方正楷体_GBK"/>
          <w:sz w:val="30"/>
          <w:szCs w:val="30"/>
        </w:rPr>
      </w:pPr>
    </w:p>
    <w:p w14:paraId="35703CD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fulfill this duty rightly, we need several things:</w:t>
      </w:r>
    </w:p>
    <w:p w14:paraId="5290A45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要正确地履行这个责任，我们需要几件事：</w:t>
      </w:r>
    </w:p>
    <w:p w14:paraId="3BBC5F97">
      <w:pPr>
        <w:pStyle w:val="3"/>
        <w:spacing w:before="85" w:line="275" w:lineRule="auto"/>
        <w:ind w:left="16" w:right="21"/>
        <w:jc w:val="both"/>
        <w:rPr>
          <w:rFonts w:hint="eastAsia" w:ascii="方正楷体_GBK" w:hAnsi="方正楷体_GBK" w:eastAsia="方正楷体_GBK" w:cs="方正楷体_GBK"/>
          <w:sz w:val="30"/>
          <w:szCs w:val="30"/>
        </w:rPr>
      </w:pPr>
    </w:p>
    <w:p w14:paraId="4F2B0D6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deep understanding of God’sWord</w:t>
      </w:r>
    </w:p>
    <w:p w14:paraId="6B5C4DFD">
      <w:pPr>
        <w:pStyle w:val="3"/>
        <w:spacing w:before="85" w:line="275" w:lineRule="auto"/>
        <w:ind w:left="16" w:right="21"/>
        <w:jc w:val="both"/>
        <w:rPr>
          <w:rFonts w:hint="eastAsia" w:ascii="方正楷体_GBK" w:hAnsi="方正楷体_GBK" w:eastAsia="方正楷体_GBK" w:cs="方正楷体_GBK"/>
          <w:sz w:val="30"/>
          <w:szCs w:val="30"/>
        </w:rPr>
      </w:pPr>
    </w:p>
    <w:p w14:paraId="19D728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对神话语的深刻理解</w:t>
      </w:r>
    </w:p>
    <w:p w14:paraId="42A350A2">
      <w:pPr>
        <w:pStyle w:val="3"/>
        <w:spacing w:before="85" w:line="275" w:lineRule="auto"/>
        <w:ind w:left="16" w:right="21"/>
        <w:jc w:val="both"/>
        <w:rPr>
          <w:rFonts w:hint="eastAsia" w:ascii="方正楷体_GBK" w:hAnsi="方正楷体_GBK" w:eastAsia="方正楷体_GBK" w:cs="方正楷体_GBK"/>
          <w:sz w:val="30"/>
          <w:szCs w:val="30"/>
        </w:rPr>
      </w:pPr>
    </w:p>
    <w:p w14:paraId="70DBBF6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labor in study and prayer to know what God says about worship and Christian living.</w:t>
      </w:r>
    </w:p>
    <w:p w14:paraId="098C41D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我们必须在学习和祷告上劳苦，以知道神关于敬拜和基督徒生活的教导。</w:t>
      </w:r>
    </w:p>
    <w:p w14:paraId="2F36C6C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way, we can explain our faith clearly to those who genuinely ask—and stand firm against those who distort or attack the truth.</w:t>
      </w:r>
    </w:p>
    <w:p w14:paraId="1C7D393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这样，我们就能向那些真心询问的人清楚地解释我们的信仰——并坚决地抵挡那些歪曲或攻击真理的人。</w:t>
      </w:r>
    </w:p>
    <w:p w14:paraId="2AC6B23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can’t defend what you don’t understand.</w:t>
      </w:r>
    </w:p>
    <w:p w14:paraId="6AB1AD6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你无法捍卫你不明白的东西。</w:t>
      </w:r>
    </w:p>
    <w:p w14:paraId="316CA8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value what Christ has given us, we’ll be ready to stand for it.</w:t>
      </w:r>
    </w:p>
    <w:p w14:paraId="1ECD1C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如果我们珍视基督所赐给我们的，我们就会准备好为它站立。</w:t>
      </w:r>
    </w:p>
    <w:p w14:paraId="4EB6628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A heart that feels the church’s wounds as our own</w:t>
      </w:r>
    </w:p>
    <w:p w14:paraId="337710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一颗将教会的创伤当作我们自己的创伤来感受的心</w:t>
      </w:r>
    </w:p>
    <w:p w14:paraId="4D0D3C59">
      <w:pPr>
        <w:pStyle w:val="3"/>
        <w:spacing w:before="85" w:line="275" w:lineRule="auto"/>
        <w:ind w:left="16" w:right="21"/>
        <w:jc w:val="both"/>
        <w:rPr>
          <w:rFonts w:hint="eastAsia" w:ascii="方正楷体_GBK" w:hAnsi="方正楷体_GBK" w:eastAsia="方正楷体_GBK" w:cs="方正楷体_GBK"/>
          <w:sz w:val="30"/>
          <w:szCs w:val="30"/>
        </w:rPr>
      </w:pPr>
    </w:p>
    <w:p w14:paraId="081B6A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people attack Christ’s church, they are really striking at Christ Himself—and at us, His body.</w:t>
      </w:r>
    </w:p>
    <w:p w14:paraId="0DEA0E4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当人攻击基督的教会时，他们实际上是在攻击基督自己——以及我们，祂的身体。</w:t>
      </w:r>
    </w:p>
    <w:p w14:paraId="0A57B2A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belong to Him, we won’t stand by unmoved.</w:t>
      </w:r>
    </w:p>
    <w:p w14:paraId="7384AE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如果我们属于祂，我们就不会无动于衷。</w:t>
      </w:r>
    </w:p>
    <w:p w14:paraId="401C008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insult against God’s ways is a blow that should touch our hearts too.</w:t>
      </w:r>
    </w:p>
    <w:p w14:paraId="0AF041F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每一个对神道路的侮辱，都应当触动我们的心。</w:t>
      </w:r>
    </w:p>
    <w:p w14:paraId="45F7EA6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A readiness to speak up for the church</w:t>
      </w:r>
    </w:p>
    <w:p w14:paraId="46AF7C8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随时准备为教会发声</w:t>
      </w:r>
    </w:p>
    <w:p w14:paraId="6A38A894">
      <w:pPr>
        <w:pStyle w:val="3"/>
        <w:spacing w:before="85" w:line="275" w:lineRule="auto"/>
        <w:ind w:left="16" w:right="21"/>
        <w:jc w:val="both"/>
        <w:rPr>
          <w:rFonts w:hint="eastAsia" w:ascii="方正楷体_GBK" w:hAnsi="方正楷体_GBK" w:eastAsia="方正楷体_GBK" w:cs="方正楷体_GBK"/>
          <w:sz w:val="30"/>
          <w:szCs w:val="30"/>
        </w:rPr>
      </w:pPr>
    </w:p>
    <w:p w14:paraId="1AABDCF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church is misrepresented, slandered, or falsely accused, we must speak the truth in her defense.</w:t>
      </w:r>
    </w:p>
    <w:p w14:paraId="7905F1F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当教会受到歪曲、诽谤或诬告时，我们必须为她辩护，说出真理。</w:t>
      </w:r>
    </w:p>
    <w:p w14:paraId="0D9D29D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would never tolerate lies about our earthly family, how can we ignore attacks on our spiritual mother—the church that gave us birth through the gospel?</w:t>
      </w:r>
    </w:p>
    <w:p w14:paraId="1E3DE8F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如果我们绝不容忍关于我们地上家庭的谎言，我们又怎能忽略对我们属灵母亲——那借着福音生了我们的教会——的攻击呢？</w:t>
      </w:r>
    </w:p>
    <w:p w14:paraId="6E870AD6">
      <w:pPr>
        <w:pStyle w:val="3"/>
        <w:spacing w:before="85" w:line="275" w:lineRule="auto"/>
        <w:ind w:left="16" w:right="21"/>
        <w:jc w:val="both"/>
        <w:rPr>
          <w:rFonts w:hint="eastAsia" w:ascii="方正楷体_GBK" w:hAnsi="方正楷体_GBK" w:eastAsia="方正楷体_GBK" w:cs="方正楷体_GBK"/>
          <w:sz w:val="30"/>
          <w:szCs w:val="30"/>
        </w:rPr>
      </w:pPr>
    </w:p>
    <w:p w14:paraId="6C2BCFD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united refusal to submit to anything contrary to God’sWord</w:t>
      </w:r>
    </w:p>
    <w:p w14:paraId="466198CD">
      <w:pPr>
        <w:pStyle w:val="3"/>
        <w:spacing w:before="85" w:line="275" w:lineRule="auto"/>
        <w:ind w:left="16" w:right="21"/>
        <w:jc w:val="both"/>
        <w:rPr>
          <w:rFonts w:hint="eastAsia" w:ascii="方正楷体_GBK" w:hAnsi="方正楷体_GBK" w:eastAsia="方正楷体_GBK" w:cs="方正楷体_GBK"/>
          <w:sz w:val="30"/>
          <w:szCs w:val="30"/>
        </w:rPr>
      </w:pPr>
    </w:p>
    <w:p w14:paraId="69B920B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联合拒绝顺服任何与神话语相悖的事物</w:t>
      </w:r>
    </w:p>
    <w:p w14:paraId="06163130">
      <w:pPr>
        <w:pStyle w:val="3"/>
        <w:spacing w:before="85" w:line="275" w:lineRule="auto"/>
        <w:ind w:left="16" w:right="21"/>
        <w:jc w:val="both"/>
        <w:rPr>
          <w:rFonts w:hint="eastAsia" w:ascii="方正楷体_GBK" w:hAnsi="方正楷体_GBK" w:eastAsia="方正楷体_GBK" w:cs="方正楷体_GBK"/>
          <w:sz w:val="30"/>
          <w:szCs w:val="30"/>
        </w:rPr>
      </w:pPr>
    </w:p>
    <w:p w14:paraId="37333B9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resist any person, institution, or teaching—no matter how impressive or well-meaning—that tries to take power over the church apart from Scripture.</w:t>
      </w:r>
    </w:p>
    <w:p w14:paraId="35957C4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我们必须抵挡任何试图在圣经之外，对教会行使权柄的人、机构或教导——无论它们多么令人印象深刻或善意。</w:t>
      </w:r>
    </w:p>
    <w:p w14:paraId="5C70461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alone is Lord of the church, and we are not to yield our liberty, even for a moment, to anything that threatens the freedom He purchased for us.</w:t>
      </w:r>
    </w:p>
    <w:p w14:paraId="6FFC95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唯独基督是教会的主，我们不应当将我们的自由，哪怕是一刻，让给任何威胁祂为我们所买来的自由的事物。</w:t>
      </w:r>
    </w:p>
    <w:p w14:paraId="549E6B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Paul said, we are not to “give place … no, not for an hour” to those who would enslave us (Galatians 2:5).</w:t>
      </w:r>
    </w:p>
    <w:p w14:paraId="77BEC3C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正如保罗所说，我们“连一个时辰也没有容让”那些要奴役我们的人（加拉太书2章5节）。</w:t>
      </w:r>
    </w:p>
    <w:p w14:paraId="096D71AA">
      <w:pPr>
        <w:pStyle w:val="3"/>
        <w:spacing w:before="85" w:line="275" w:lineRule="auto"/>
        <w:ind w:left="16" w:right="21"/>
        <w:jc w:val="both"/>
        <w:rPr>
          <w:rFonts w:hint="eastAsia" w:ascii="方正楷体_GBK" w:hAnsi="方正楷体_GBK" w:eastAsia="方正楷体_GBK" w:cs="方正楷体_GBK"/>
          <w:sz w:val="30"/>
          <w:szCs w:val="30"/>
        </w:rPr>
      </w:pPr>
    </w:p>
    <w:p w14:paraId="012056A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5475584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72EC344F">
      <w:pPr>
        <w:pStyle w:val="3"/>
        <w:spacing w:before="85" w:line="275" w:lineRule="auto"/>
        <w:ind w:left="16" w:right="21"/>
        <w:jc w:val="both"/>
        <w:rPr>
          <w:rFonts w:hint="eastAsia" w:ascii="方正楷体_GBK" w:hAnsi="方正楷体_GBK" w:eastAsia="方正楷体_GBK" w:cs="方正楷体_GBK"/>
          <w:sz w:val="30"/>
          <w:szCs w:val="30"/>
        </w:rPr>
      </w:pPr>
    </w:p>
    <w:p w14:paraId="0D09722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bought the church with His own blood—so her purity, liberty, and witness are worth guarding with courage and love.</w:t>
      </w:r>
    </w:p>
    <w:p w14:paraId="72D9D3E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基督用祂自己的宝血买了教会——所以她的纯洁、自由和见证，值得用勇气和爱来守护。</w:t>
      </w:r>
    </w:p>
    <w:p w14:paraId="6D338EF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True fellowship means not only praying for one another but also standing together when truth is under fire.</w:t>
      </w:r>
    </w:p>
    <w:p w14:paraId="2412DB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真正的团契不仅意味着彼此代祷，也意味着在真理受到攻击时一同站立。</w:t>
      </w:r>
    </w:p>
    <w:p w14:paraId="2626CD7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be passive when Christ’s bride is mocked or misled.</w:t>
      </w:r>
    </w:p>
    <w:p w14:paraId="4D3A1F9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当基督的新妇受到嘲笑或误导时，不要被动。</w:t>
      </w:r>
    </w:p>
    <w:p w14:paraId="62BB526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Contend for her—not with anger or pride, but with the boldness, love, and loyalty that comes from knowing she is precious to Jesus.</w:t>
      </w:r>
    </w:p>
    <w:p w14:paraId="47FFD8F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为她争辩——不是用愤怒或骄傲，而是用来自知道她对耶稣是宝贵的胆量、爱和忠诚。</w:t>
      </w:r>
    </w:p>
    <w:p w14:paraId="655E5932">
      <w:pPr>
        <w:pStyle w:val="3"/>
        <w:spacing w:before="85" w:line="275" w:lineRule="auto"/>
        <w:ind w:left="16" w:right="21"/>
        <w:jc w:val="both"/>
        <w:rPr>
          <w:rFonts w:hint="eastAsia" w:ascii="方正楷体_GBK" w:hAnsi="方正楷体_GBK" w:eastAsia="方正楷体_GBK" w:cs="方正楷体_GBK"/>
          <w:sz w:val="30"/>
          <w:szCs w:val="30"/>
        </w:rPr>
      </w:pPr>
    </w:p>
    <w:p w14:paraId="3809D77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IV</w:t>
      </w:r>
    </w:p>
    <w:p w14:paraId="72BB84B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规则四</w:t>
      </w:r>
    </w:p>
    <w:p w14:paraId="18D1C625">
      <w:pPr>
        <w:pStyle w:val="3"/>
        <w:spacing w:before="85" w:line="275" w:lineRule="auto"/>
        <w:ind w:left="16" w:right="21"/>
        <w:jc w:val="both"/>
        <w:rPr>
          <w:rFonts w:hint="eastAsia" w:ascii="方正楷体_GBK" w:hAnsi="方正楷体_GBK" w:eastAsia="方正楷体_GBK" w:cs="方正楷体_GBK"/>
          <w:sz w:val="30"/>
          <w:szCs w:val="30"/>
        </w:rPr>
      </w:pPr>
    </w:p>
    <w:p w14:paraId="284B65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be diligent and intentional in maintaining unity—both in our individual relationships and in the life of the church as a whole.</w:t>
      </w:r>
    </w:p>
    <w:p w14:paraId="5205E3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我们必须勤奋而有意识地维护合一——无论是在我们个人的关系中，还是在整个教会的生活中。</w:t>
      </w:r>
    </w:p>
    <w:p w14:paraId="77864C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Philippians 2:1–3 一“If there is any encouragement in Christ, any comfort from love, any participation in the Spirit, any affection and sympathy, then make my joy complete by being of the same mind, having the same love, being in full agreement and of one mind.</w:t>
      </w:r>
    </w:p>
    <w:p w14:paraId="0D3070D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腓立比书2章1-3节——“所以在基督里若有什么劝勉，爱心有什么安慰，圣灵有什么交通，心中有什么慈悲怜悯，你们就要意念相同，爱心相同，有一样的心思，有一样的意念，使我的喜乐可以满足。</w:t>
      </w:r>
    </w:p>
    <w:p w14:paraId="3683E46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nothing out of selfish ambition or pride, but in humility count others more significant than yourselves.”</w:t>
      </w:r>
    </w:p>
    <w:p w14:paraId="6FC7EFD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凡事不可结党，不可贪图虚浮的荣耀；只要存心谦卑，各人看别人比自己强。”</w:t>
      </w:r>
    </w:p>
    <w:p w14:paraId="25D5F55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4:3–4 一“Make every effort to keep the unity of the Spirit through the bond of peace.</w:t>
      </w:r>
    </w:p>
    <w:p w14:paraId="409D2C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以弗所书4章3-4节——“用和平彼此联络，竭力保守圣灵所赐合而为一的心。</w:t>
      </w:r>
    </w:p>
    <w:p w14:paraId="170B250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one body and one Spirit …”</w:t>
      </w:r>
    </w:p>
    <w:p w14:paraId="184DF31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身体只有一个，圣灵只有一个……”</w:t>
      </w:r>
    </w:p>
    <w:p w14:paraId="1DA1544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1:10 一“I appeal to you, brothers, in the name of our Lord Jesus Christ, that all of you agree, and that there be no divisions among you, but that you be united in the same mind and the same judgment.”</w:t>
      </w:r>
    </w:p>
    <w:p w14:paraId="1008D52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哥林多前书1章10节——“弟兄们，我借我们主耶稣基督的名，劝你们都说一样的话。你们中间也不可分党，只要一心一意，彼此相合。”</w:t>
      </w:r>
    </w:p>
    <w:p w14:paraId="479E2A6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13:11 一“Aim for restoration, comfort one another, agree with one another, live in peace; and the God of love and peace will be with you.”</w:t>
      </w:r>
    </w:p>
    <w:p w14:paraId="0AA4184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哥林多后书13章11节——“还有末了的话：愿弟兄们都喜乐。要作完全人，要受安慰，要同心合意，要彼此和睦。如此，仁爱和平的神必常与你们同在。”</w:t>
      </w:r>
    </w:p>
    <w:p w14:paraId="0021FD0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14:19 一“So then let us pursue what makes for peace and for mutual upbuilding.”</w:t>
      </w:r>
    </w:p>
    <w:p w14:paraId="49D95A0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罗马书14章19节——“所以我们务要追求和睦的事，与彼此建立德行的事。”</w:t>
      </w:r>
    </w:p>
    <w:p w14:paraId="4A24EB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15:5 一 “May the God of endurance and encouragement grant you to live in such harmony with one another …”</w:t>
      </w:r>
    </w:p>
    <w:p w14:paraId="208770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罗马书15章5节——“但愿赐忍耐安慰的神，叫你们彼此同心……”</w:t>
      </w:r>
    </w:p>
    <w:p w14:paraId="2212237E">
      <w:pPr>
        <w:pStyle w:val="3"/>
        <w:spacing w:before="85" w:line="275" w:lineRule="auto"/>
        <w:ind w:left="16" w:right="21"/>
        <w:jc w:val="both"/>
        <w:rPr>
          <w:rFonts w:hint="eastAsia" w:ascii="方正楷体_GBK" w:hAnsi="方正楷体_GBK" w:eastAsia="方正楷体_GBK" w:cs="方正楷体_GBK"/>
          <w:sz w:val="30"/>
          <w:szCs w:val="30"/>
        </w:rPr>
      </w:pPr>
    </w:p>
    <w:p w14:paraId="054D0B2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6:5–7 – “Is there no one among you wise enough to settle a dispute between the brothers?</w:t>
      </w:r>
    </w:p>
    <w:p w14:paraId="50261E7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哥林多前书6章5-7节——“难道你们中间没有一个智慧人，能审断弟兄们的事吗？</w:t>
      </w:r>
    </w:p>
    <w:p w14:paraId="6EA4539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brother goes to law against brother—and that before unbelievers!</w:t>
      </w:r>
    </w:p>
    <w:p w14:paraId="58DDFA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你们竟是弟兄与弟兄告状，而且告在不信主的人面前！</w:t>
      </w:r>
    </w:p>
    <w:p w14:paraId="44553E6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have lawsuits at all with one another is already a defeat for you.”</w:t>
      </w:r>
    </w:p>
    <w:p w14:paraId="30B5568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你们彼此告状，这已经是你们的大错了。”</w:t>
      </w:r>
    </w:p>
    <w:p w14:paraId="2287165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4:32 – “Now the full number of those who believed were of one heart and soul …”</w:t>
      </w:r>
    </w:p>
    <w:p w14:paraId="282610B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使徒行传4章32节——“那许多信的人，都是一心一意的……”</w:t>
      </w:r>
    </w:p>
    <w:p w14:paraId="50ADFBB8">
      <w:pPr>
        <w:pStyle w:val="3"/>
        <w:spacing w:before="85" w:line="275" w:lineRule="auto"/>
        <w:ind w:left="16" w:right="21"/>
        <w:jc w:val="both"/>
        <w:rPr>
          <w:rFonts w:hint="eastAsia" w:ascii="方正楷体_GBK" w:hAnsi="方正楷体_GBK" w:eastAsia="方正楷体_GBK" w:cs="方正楷体_GBK"/>
          <w:sz w:val="30"/>
          <w:szCs w:val="30"/>
        </w:rPr>
      </w:pPr>
    </w:p>
    <w:p w14:paraId="610DE04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05C11B0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CCE203C">
      <w:pPr>
        <w:pStyle w:val="3"/>
        <w:spacing w:before="85" w:line="275" w:lineRule="auto"/>
        <w:ind w:left="16" w:right="21"/>
        <w:jc w:val="both"/>
        <w:rPr>
          <w:rFonts w:hint="eastAsia" w:ascii="方正楷体_GBK" w:hAnsi="方正楷体_GBK" w:eastAsia="方正楷体_GBK" w:cs="方正楷体_GBK"/>
          <w:sz w:val="30"/>
          <w:szCs w:val="30"/>
        </w:rPr>
      </w:pPr>
    </w:p>
    <w:p w14:paraId="5E19405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Unity is one of the clearest fruits of Christian love, and one of the most emphasized duties in all of Scripture.</w:t>
      </w:r>
    </w:p>
    <w:p w14:paraId="54843D3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合一是基督徒之爱最清晰的果子之一，也是所有圣经中最被强调的责任之一。</w:t>
      </w:r>
    </w:p>
    <w:p w14:paraId="0C08BF1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pressed upon us repeatedly with heartfelt urgency by Christ and His apostles.</w:t>
      </w:r>
    </w:p>
    <w:p w14:paraId="31FD79F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基督和祂的使徒们一再地以由衷的紧迫感向我们强调这一点。</w:t>
      </w:r>
    </w:p>
    <w:p w14:paraId="71D3AED3">
      <w:pPr>
        <w:pStyle w:val="3"/>
        <w:spacing w:before="85" w:line="275" w:lineRule="auto"/>
        <w:ind w:left="16" w:right="21"/>
        <w:jc w:val="both"/>
        <w:rPr>
          <w:rFonts w:hint="eastAsia" w:ascii="方正楷体_GBK" w:hAnsi="方正楷体_GBK" w:eastAsia="方正楷体_GBK" w:cs="方正楷体_GBK"/>
          <w:sz w:val="30"/>
          <w:szCs w:val="30"/>
        </w:rPr>
      </w:pPr>
    </w:p>
    <w:p w14:paraId="1AC84E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three kinds of unity that every believer should care about:</w:t>
      </w:r>
    </w:p>
    <w:p w14:paraId="79A718B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每一位信徒都应当关心三种合一：</w:t>
      </w:r>
    </w:p>
    <w:p w14:paraId="7CADCCE9">
      <w:pPr>
        <w:pStyle w:val="3"/>
        <w:spacing w:before="85" w:line="275" w:lineRule="auto"/>
        <w:ind w:left="16" w:right="21"/>
        <w:jc w:val="both"/>
        <w:rPr>
          <w:rFonts w:hint="eastAsia" w:ascii="方正楷体_GBK" w:hAnsi="方正楷体_GBK" w:eastAsia="方正楷体_GBK" w:cs="方正楷体_GBK"/>
          <w:sz w:val="30"/>
          <w:szCs w:val="30"/>
        </w:rPr>
      </w:pPr>
    </w:p>
    <w:p w14:paraId="66ECF53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Spiritual Unity</w:t>
      </w:r>
    </w:p>
    <w:p w14:paraId="0B60473D">
      <w:pPr>
        <w:pStyle w:val="3"/>
        <w:spacing w:before="85" w:line="275" w:lineRule="auto"/>
        <w:ind w:left="16" w:right="21"/>
        <w:jc w:val="both"/>
        <w:rPr>
          <w:rFonts w:hint="eastAsia" w:ascii="方正楷体_GBK" w:hAnsi="方正楷体_GBK" w:eastAsia="方正楷体_GBK" w:cs="方正楷体_GBK"/>
          <w:sz w:val="30"/>
          <w:szCs w:val="30"/>
        </w:rPr>
      </w:pPr>
    </w:p>
    <w:p w14:paraId="0A0642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属灵的合一</w:t>
      </w:r>
    </w:p>
    <w:p w14:paraId="6051B48C">
      <w:pPr>
        <w:pStyle w:val="3"/>
        <w:spacing w:before="85" w:line="275" w:lineRule="auto"/>
        <w:ind w:left="16" w:right="21"/>
        <w:jc w:val="both"/>
        <w:rPr>
          <w:rFonts w:hint="eastAsia" w:ascii="方正楷体_GBK" w:hAnsi="方正楷体_GBK" w:eastAsia="方正楷体_GBK" w:cs="方正楷体_GBK"/>
          <w:sz w:val="30"/>
          <w:szCs w:val="30"/>
        </w:rPr>
      </w:pPr>
    </w:p>
    <w:p w14:paraId="1FF2284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our shared life in Christ through the Holy Spirit.</w:t>
      </w:r>
    </w:p>
    <w:p w14:paraId="363610A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这是我们借着圣灵在基督里共有的生命。</w:t>
      </w:r>
    </w:p>
    <w:p w14:paraId="2F7BB32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who believe—whether on earth or already in heaven—are united to the same Savior and indwelt by the same Spirit.</w:t>
      </w:r>
    </w:p>
    <w:p w14:paraId="34FAB18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所有相信的人——无论是在地上还是已经在天上——都与同一位救主联合，并被同一位圣灵内住。</w:t>
      </w:r>
    </w:p>
    <w:p w14:paraId="31C096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unity is unbreakable and eternal.</w:t>
      </w:r>
    </w:p>
    <w:p w14:paraId="4584DAF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这种合一是不可破坏且永恒的。</w:t>
      </w:r>
    </w:p>
    <w:p w14:paraId="037D0A8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Church Unity (Ecclesiastical Unity)</w:t>
      </w:r>
    </w:p>
    <w:p w14:paraId="44F3E46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教会的合一（教会性的合一）</w:t>
      </w:r>
    </w:p>
    <w:p w14:paraId="56A820C7">
      <w:pPr>
        <w:pStyle w:val="3"/>
        <w:spacing w:before="85" w:line="275" w:lineRule="auto"/>
        <w:ind w:left="16" w:right="21"/>
        <w:jc w:val="both"/>
        <w:rPr>
          <w:rFonts w:hint="eastAsia" w:ascii="方正楷体_GBK" w:hAnsi="方正楷体_GBK" w:eastAsia="方正楷体_GBK" w:cs="方正楷体_GBK"/>
          <w:sz w:val="30"/>
          <w:szCs w:val="30"/>
        </w:rPr>
      </w:pPr>
    </w:p>
    <w:p w14:paraId="5B6A1C5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our unity as a local body in how we worship, receive the Word, and live together under the gospel.</w:t>
      </w:r>
    </w:p>
    <w:p w14:paraId="04E7FAA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这是我们作为地方教会，在敬拜、领受圣道和在福音下共同生活方面的合一。</w:t>
      </w:r>
    </w:p>
    <w:p w14:paraId="0E9784B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shows itself in a shared commitment to the same biblical teaching, practices, and love.</w:t>
      </w:r>
    </w:p>
    <w:p w14:paraId="2CB178A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它表现在对相同的圣经教导、实践和爱的共同委身。</w:t>
      </w:r>
    </w:p>
    <w:p w14:paraId="148E18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unity can be damaged by selfishness, doctrinal division, slander, suspicion, or pride.</w:t>
      </w:r>
    </w:p>
    <w:p w14:paraId="2FD04F4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这种合一可能被自私、教义上的分裂、诽谤、怀疑或骄傲所破坏。</w:t>
      </w:r>
    </w:p>
    <w:p w14:paraId="4647E13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That’s why Scripture commands us to preserve it carefully—it is essential for the glory of Christ, the integrity of the gospel, and the joy of the church.</w:t>
      </w:r>
    </w:p>
    <w:p w14:paraId="3153B37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这就是为什么圣经命令我们要仔细地保守它——它对基督的荣耀、福音的完整和教会的喜乐是至关重要的。</w:t>
      </w:r>
    </w:p>
    <w:p w14:paraId="4537540B">
      <w:pPr>
        <w:pStyle w:val="3"/>
        <w:spacing w:before="85" w:line="275" w:lineRule="auto"/>
        <w:ind w:left="16" w:right="21"/>
        <w:jc w:val="both"/>
        <w:rPr>
          <w:rFonts w:hint="eastAsia" w:ascii="方正楷体_GBK" w:hAnsi="方正楷体_GBK" w:eastAsia="方正楷体_GBK" w:cs="方正楷体_GBK"/>
          <w:sz w:val="30"/>
          <w:szCs w:val="30"/>
        </w:rPr>
      </w:pPr>
    </w:p>
    <w:p w14:paraId="488F7A8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Practical or Civil Unity</w:t>
      </w:r>
    </w:p>
    <w:p w14:paraId="48D00D4A">
      <w:pPr>
        <w:pStyle w:val="3"/>
        <w:spacing w:before="85" w:line="275" w:lineRule="auto"/>
        <w:ind w:left="16" w:right="21"/>
        <w:jc w:val="both"/>
        <w:rPr>
          <w:rFonts w:hint="eastAsia" w:ascii="方正楷体_GBK" w:hAnsi="方正楷体_GBK" w:eastAsia="方正楷体_GBK" w:cs="方正楷体_GBK"/>
          <w:sz w:val="30"/>
          <w:szCs w:val="30"/>
        </w:rPr>
      </w:pPr>
    </w:p>
    <w:p w14:paraId="51615F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实践上的或公民的合一</w:t>
      </w:r>
    </w:p>
    <w:p w14:paraId="5760CD2C">
      <w:pPr>
        <w:pStyle w:val="3"/>
        <w:spacing w:before="85" w:line="275" w:lineRule="auto"/>
        <w:ind w:left="16" w:right="21"/>
        <w:jc w:val="both"/>
        <w:rPr>
          <w:rFonts w:hint="eastAsia" w:ascii="方正楷体_GBK" w:hAnsi="方正楷体_GBK" w:eastAsia="方正楷体_GBK" w:cs="方正楷体_GBK"/>
          <w:sz w:val="30"/>
          <w:szCs w:val="30"/>
        </w:rPr>
      </w:pPr>
    </w:p>
    <w:p w14:paraId="4BE0CC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includes living peaceably together in everyday life.</w:t>
      </w:r>
    </w:p>
    <w:p w14:paraId="68BA949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这包括在日常生活中和平共处。</w:t>
      </w:r>
    </w:p>
    <w:p w14:paraId="2EE393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should not be fighting over worldly matters.</w:t>
      </w:r>
    </w:p>
    <w:p w14:paraId="3BB50E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信徒不应为世俗的事争斗。</w:t>
      </w:r>
    </w:p>
    <w:p w14:paraId="77B92E0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are going to reign with Christ and judge the world one day, how can we quarrel with one another over temporary things?</w:t>
      </w:r>
    </w:p>
    <w:p w14:paraId="0A4C982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如果我们将来要与基督一同作王，并审判世界，我们又怎能为暂时的事务彼此争吵呢？</w:t>
      </w:r>
    </w:p>
    <w:p w14:paraId="6EA13D24">
      <w:pPr>
        <w:pStyle w:val="3"/>
        <w:spacing w:before="85" w:line="275" w:lineRule="auto"/>
        <w:ind w:left="16" w:right="21"/>
        <w:jc w:val="both"/>
        <w:rPr>
          <w:rFonts w:hint="eastAsia" w:ascii="方正楷体_GBK" w:hAnsi="方正楷体_GBK" w:eastAsia="方正楷体_GBK" w:cs="方正楷体_GBK"/>
          <w:sz w:val="30"/>
          <w:szCs w:val="30"/>
        </w:rPr>
      </w:pPr>
    </w:p>
    <w:p w14:paraId="1F269F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Unity Matters:</w:t>
      </w:r>
    </w:p>
    <w:p w14:paraId="48D3208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为何合一重要：</w:t>
      </w:r>
    </w:p>
    <w:p w14:paraId="1E3423EC">
      <w:pPr>
        <w:pStyle w:val="3"/>
        <w:spacing w:before="85" w:line="275" w:lineRule="auto"/>
        <w:ind w:left="16" w:right="21"/>
        <w:jc w:val="both"/>
        <w:rPr>
          <w:rFonts w:hint="eastAsia" w:ascii="方正楷体_GBK" w:hAnsi="方正楷体_GBK" w:eastAsia="方正楷体_GBK" w:cs="方正楷体_GBK"/>
          <w:sz w:val="30"/>
          <w:szCs w:val="30"/>
        </w:rPr>
      </w:pPr>
    </w:p>
    <w:p w14:paraId="1954D6C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and His apostles prayed and taught often about the importance of unity.</w:t>
      </w:r>
    </w:p>
    <w:p w14:paraId="0A009F5D">
      <w:pPr>
        <w:pStyle w:val="3"/>
        <w:spacing w:before="85" w:line="275" w:lineRule="auto"/>
        <w:ind w:left="16" w:right="21"/>
        <w:jc w:val="both"/>
        <w:rPr>
          <w:rFonts w:hint="eastAsia" w:ascii="方正楷体_GBK" w:hAnsi="方正楷体_GBK" w:eastAsia="方正楷体_GBK" w:cs="方正楷体_GBK"/>
          <w:sz w:val="30"/>
          <w:szCs w:val="30"/>
        </w:rPr>
      </w:pPr>
    </w:p>
    <w:p w14:paraId="04D4DFE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基督和祂的使徒常常祷告并教导关于合一的重要性。</w:t>
      </w:r>
    </w:p>
    <w:p w14:paraId="42C80F03">
      <w:pPr>
        <w:pStyle w:val="3"/>
        <w:spacing w:before="85" w:line="275" w:lineRule="auto"/>
        <w:ind w:left="16" w:right="21"/>
        <w:jc w:val="both"/>
        <w:rPr>
          <w:rFonts w:hint="eastAsia" w:ascii="方正楷体_GBK" w:hAnsi="方正楷体_GBK" w:eastAsia="方正楷体_GBK" w:cs="方正楷体_GBK"/>
          <w:sz w:val="30"/>
          <w:szCs w:val="30"/>
        </w:rPr>
      </w:pPr>
    </w:p>
    <w:p w14:paraId="79619F5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Division brings shame to Christ, scandal to the gospel, and sorrow to the church (Galatians 5:15).</w:t>
      </w:r>
    </w:p>
    <w:p w14:paraId="0BAB5BAA">
      <w:pPr>
        <w:pStyle w:val="3"/>
        <w:spacing w:before="85" w:line="275" w:lineRule="auto"/>
        <w:ind w:left="16" w:right="21"/>
        <w:jc w:val="both"/>
        <w:rPr>
          <w:rFonts w:hint="eastAsia" w:ascii="方正楷体_GBK" w:hAnsi="方正楷体_GBK" w:eastAsia="方正楷体_GBK" w:cs="方正楷体_GBK"/>
          <w:sz w:val="30"/>
          <w:szCs w:val="30"/>
        </w:rPr>
      </w:pPr>
    </w:p>
    <w:p w14:paraId="58531B1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分裂给基督带来羞辱，给福音带来丑闻，给教会带来悲伤（加拉太书5章15节）。</w:t>
      </w:r>
    </w:p>
    <w:p w14:paraId="757B9C63">
      <w:pPr>
        <w:pStyle w:val="3"/>
        <w:spacing w:before="85" w:line="275" w:lineRule="auto"/>
        <w:ind w:left="16" w:right="21"/>
        <w:jc w:val="both"/>
        <w:rPr>
          <w:rFonts w:hint="eastAsia" w:ascii="方正楷体_GBK" w:hAnsi="方正楷体_GBK" w:eastAsia="方正楷体_GBK" w:cs="方正楷体_GBK"/>
          <w:sz w:val="30"/>
          <w:szCs w:val="30"/>
        </w:rPr>
      </w:pPr>
    </w:p>
    <w:p w14:paraId="6B37EF9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True unity brings comfort, peace, and joy to believers.</w:t>
      </w:r>
    </w:p>
    <w:p w14:paraId="4BE64794">
      <w:pPr>
        <w:pStyle w:val="3"/>
        <w:spacing w:before="85" w:line="275" w:lineRule="auto"/>
        <w:ind w:left="16" w:right="21"/>
        <w:jc w:val="both"/>
        <w:rPr>
          <w:rFonts w:hint="eastAsia" w:ascii="方正楷体_GBK" w:hAnsi="方正楷体_GBK" w:eastAsia="方正楷体_GBK" w:cs="方正楷体_GBK"/>
          <w:sz w:val="30"/>
          <w:szCs w:val="30"/>
        </w:rPr>
      </w:pPr>
    </w:p>
    <w:p w14:paraId="1F128EA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真正的合一给信徒带来安慰、平安和喜乐。</w:t>
      </w:r>
    </w:p>
    <w:p w14:paraId="20B89FB6">
      <w:pPr>
        <w:pStyle w:val="3"/>
        <w:spacing w:before="85" w:line="275" w:lineRule="auto"/>
        <w:ind w:left="16" w:right="21"/>
        <w:jc w:val="both"/>
        <w:rPr>
          <w:rFonts w:hint="eastAsia" w:ascii="方正楷体_GBK" w:hAnsi="方正楷体_GBK" w:eastAsia="方正楷体_GBK" w:cs="方正楷体_GBK"/>
          <w:sz w:val="30"/>
          <w:szCs w:val="30"/>
        </w:rPr>
      </w:pPr>
    </w:p>
    <w:p w14:paraId="127AF19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Causing division is a grievous sin, especially when it tears apart Christ’s body.</w:t>
      </w:r>
    </w:p>
    <w:p w14:paraId="76542D5D">
      <w:pPr>
        <w:pStyle w:val="3"/>
        <w:spacing w:before="85" w:line="275" w:lineRule="auto"/>
        <w:ind w:left="16" w:right="21"/>
        <w:jc w:val="both"/>
        <w:rPr>
          <w:rFonts w:hint="eastAsia" w:ascii="方正楷体_GBK" w:hAnsi="方正楷体_GBK" w:eastAsia="方正楷体_GBK" w:cs="方正楷体_GBK"/>
          <w:sz w:val="30"/>
          <w:szCs w:val="30"/>
        </w:rPr>
      </w:pPr>
    </w:p>
    <w:p w14:paraId="28F84C6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造成分裂是一个严重的罪，特别是当它撕裂基督的身体时。</w:t>
      </w:r>
    </w:p>
    <w:p w14:paraId="09944C6F">
      <w:pPr>
        <w:pStyle w:val="3"/>
        <w:spacing w:before="85" w:line="275" w:lineRule="auto"/>
        <w:ind w:left="16" w:right="21"/>
        <w:jc w:val="both"/>
        <w:rPr>
          <w:rFonts w:hint="eastAsia" w:ascii="方正楷体_GBK" w:hAnsi="方正楷体_GBK" w:eastAsia="方正楷体_GBK" w:cs="方正楷体_GBK"/>
          <w:sz w:val="30"/>
          <w:szCs w:val="30"/>
        </w:rPr>
      </w:pPr>
    </w:p>
    <w:p w14:paraId="188EEA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Disunity often leads to a neglect or corruption of the church’s ordinances.</w:t>
      </w:r>
    </w:p>
    <w:p w14:paraId="61388E16">
      <w:pPr>
        <w:pStyle w:val="3"/>
        <w:spacing w:before="85" w:line="275" w:lineRule="auto"/>
        <w:ind w:left="16" w:right="21"/>
        <w:jc w:val="both"/>
        <w:rPr>
          <w:rFonts w:hint="eastAsia" w:ascii="方正楷体_GBK" w:hAnsi="方正楷体_GBK" w:eastAsia="方正楷体_GBK" w:cs="方正楷体_GBK"/>
          <w:sz w:val="30"/>
          <w:szCs w:val="30"/>
        </w:rPr>
      </w:pPr>
    </w:p>
    <w:p w14:paraId="13F97C0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不合一常常导致对教会典章的忽略或败坏。</w:t>
      </w:r>
    </w:p>
    <w:p w14:paraId="461E74F6">
      <w:pPr>
        <w:pStyle w:val="3"/>
        <w:spacing w:before="85" w:line="275" w:lineRule="auto"/>
        <w:ind w:left="16" w:right="21"/>
        <w:jc w:val="both"/>
        <w:rPr>
          <w:rFonts w:hint="eastAsia" w:ascii="方正楷体_GBK" w:hAnsi="方正楷体_GBK" w:eastAsia="方正楷体_GBK" w:cs="方正楷体_GBK"/>
          <w:sz w:val="30"/>
          <w:szCs w:val="30"/>
        </w:rPr>
      </w:pPr>
    </w:p>
    <w:p w14:paraId="2B71C37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to Preserve Unity:</w:t>
      </w:r>
    </w:p>
    <w:p w14:paraId="596890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如何保守合一：</w:t>
      </w:r>
    </w:p>
    <w:p w14:paraId="3FB38AB6">
      <w:pPr>
        <w:pStyle w:val="3"/>
        <w:spacing w:before="85" w:line="275" w:lineRule="auto"/>
        <w:ind w:left="16" w:right="21"/>
        <w:jc w:val="both"/>
        <w:rPr>
          <w:rFonts w:hint="eastAsia" w:ascii="方正楷体_GBK" w:hAnsi="方正楷体_GBK" w:eastAsia="方正楷体_GBK" w:cs="方正楷体_GBK"/>
          <w:sz w:val="30"/>
          <w:szCs w:val="30"/>
        </w:rPr>
      </w:pPr>
    </w:p>
    <w:p w14:paraId="2ADCDFB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Fill your heart with sincere love for other believers (as taught in Rule I).</w:t>
      </w:r>
    </w:p>
    <w:p w14:paraId="3BC11CF9">
      <w:pPr>
        <w:pStyle w:val="3"/>
        <w:spacing w:before="85" w:line="275" w:lineRule="auto"/>
        <w:ind w:left="16" w:right="21"/>
        <w:jc w:val="both"/>
        <w:rPr>
          <w:rFonts w:hint="eastAsia" w:ascii="方正楷体_GBK" w:hAnsi="方正楷体_GBK" w:eastAsia="方正楷体_GBK" w:cs="方正楷体_GBK"/>
          <w:sz w:val="30"/>
          <w:szCs w:val="30"/>
        </w:rPr>
      </w:pPr>
    </w:p>
    <w:p w14:paraId="343AF31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用对其他信徒真诚的爱充满你的心（如规则一所教导的）。</w:t>
      </w:r>
    </w:p>
    <w:p w14:paraId="2EA363C1">
      <w:pPr>
        <w:pStyle w:val="3"/>
        <w:spacing w:before="85" w:line="275" w:lineRule="auto"/>
        <w:ind w:left="16" w:right="21"/>
        <w:jc w:val="both"/>
        <w:rPr>
          <w:rFonts w:hint="eastAsia" w:ascii="方正楷体_GBK" w:hAnsi="方正楷体_GBK" w:eastAsia="方正楷体_GBK" w:cs="方正楷体_GBK"/>
          <w:sz w:val="30"/>
          <w:szCs w:val="30"/>
        </w:rPr>
      </w:pPr>
    </w:p>
    <w:p w14:paraId="0C0D11A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Watch closely for early signs of conflict, and deal with them before they grow—like a small leak that can quickly flood a house if left unchecked.</w:t>
      </w:r>
    </w:p>
    <w:p w14:paraId="51939845">
      <w:pPr>
        <w:pStyle w:val="3"/>
        <w:spacing w:before="85" w:line="275" w:lineRule="auto"/>
        <w:ind w:left="16" w:right="21"/>
        <w:jc w:val="both"/>
        <w:rPr>
          <w:rFonts w:hint="eastAsia" w:ascii="方正楷体_GBK" w:hAnsi="方正楷体_GBK" w:eastAsia="方正楷体_GBK" w:cs="方正楷体_GBK"/>
          <w:sz w:val="30"/>
          <w:szCs w:val="30"/>
        </w:rPr>
      </w:pPr>
    </w:p>
    <w:p w14:paraId="1A8B126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密切注意冲突的早期迹象，并在它们扩大之前处理它们——就像一个小小的裂缝，如果不加以检查，很快就会淹没一座房子。</w:t>
      </w:r>
    </w:p>
    <w:p w14:paraId="50ED9D74">
      <w:pPr>
        <w:pStyle w:val="3"/>
        <w:spacing w:before="85" w:line="275" w:lineRule="auto"/>
        <w:ind w:left="16" w:right="21"/>
        <w:jc w:val="both"/>
        <w:rPr>
          <w:rFonts w:hint="eastAsia" w:ascii="方正楷体_GBK" w:hAnsi="方正楷体_GBK" w:eastAsia="方正楷体_GBK" w:cs="方正楷体_GBK"/>
          <w:sz w:val="30"/>
          <w:szCs w:val="30"/>
        </w:rPr>
      </w:pPr>
    </w:p>
    <w:p w14:paraId="7A13024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Address the beginnings of division quickly and humbly.</w:t>
      </w:r>
    </w:p>
    <w:p w14:paraId="2BB47C22">
      <w:pPr>
        <w:pStyle w:val="3"/>
        <w:spacing w:before="85" w:line="275" w:lineRule="auto"/>
        <w:ind w:left="16" w:right="21"/>
        <w:jc w:val="both"/>
        <w:rPr>
          <w:rFonts w:hint="eastAsia" w:ascii="方正楷体_GBK" w:hAnsi="方正楷体_GBK" w:eastAsia="方正楷体_GBK" w:cs="方正楷体_GBK"/>
          <w:sz w:val="30"/>
          <w:szCs w:val="30"/>
        </w:rPr>
      </w:pPr>
    </w:p>
    <w:p w14:paraId="18B330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迅速而谦卑地处理分裂的开端。</w:t>
      </w:r>
    </w:p>
    <w:p w14:paraId="62F9057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peace can’t be restored privately, bring it to the church for help.</w:t>
      </w:r>
    </w:p>
    <w:p w14:paraId="3F505C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如果私下无法恢复和平，就把它带到教会寻求帮助。</w:t>
      </w:r>
    </w:p>
    <w:p w14:paraId="678F2CF0">
      <w:pPr>
        <w:pStyle w:val="3"/>
        <w:spacing w:before="85" w:line="275" w:lineRule="auto"/>
        <w:ind w:left="16" w:right="21"/>
        <w:jc w:val="both"/>
        <w:rPr>
          <w:rFonts w:hint="eastAsia" w:ascii="方正楷体_GBK" w:hAnsi="方正楷体_GBK" w:eastAsia="方正楷体_GBK" w:cs="方正楷体_GBK"/>
          <w:sz w:val="30"/>
          <w:szCs w:val="30"/>
        </w:rPr>
      </w:pPr>
    </w:p>
    <w:p w14:paraId="63E85F5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Daily pursue conformity to Christ, since being more like Him is the surest way to be one with His people.</w:t>
      </w:r>
    </w:p>
    <w:p w14:paraId="7F666230">
      <w:pPr>
        <w:pStyle w:val="3"/>
        <w:spacing w:before="85" w:line="275" w:lineRule="auto"/>
        <w:ind w:left="16" w:right="21"/>
        <w:jc w:val="both"/>
        <w:rPr>
          <w:rFonts w:hint="eastAsia" w:ascii="方正楷体_GBK" w:hAnsi="方正楷体_GBK" w:eastAsia="方正楷体_GBK" w:cs="方正楷体_GBK"/>
          <w:sz w:val="30"/>
          <w:szCs w:val="30"/>
        </w:rPr>
      </w:pPr>
    </w:p>
    <w:p w14:paraId="22B2D81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每日追求与基督的一致，因为更像祂是与祂的子民合一的最可靠方式。</w:t>
      </w:r>
    </w:p>
    <w:p w14:paraId="40CF3A05">
      <w:pPr>
        <w:pStyle w:val="3"/>
        <w:spacing w:before="85" w:line="275" w:lineRule="auto"/>
        <w:ind w:left="16" w:right="21"/>
        <w:jc w:val="both"/>
        <w:rPr>
          <w:rFonts w:hint="eastAsia" w:ascii="方正楷体_GBK" w:hAnsi="方正楷体_GBK" w:eastAsia="方正楷体_GBK" w:cs="方正楷体_GBK"/>
          <w:sz w:val="30"/>
          <w:szCs w:val="30"/>
        </w:rPr>
      </w:pPr>
    </w:p>
    <w:p w14:paraId="0342328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2DFE67F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41E3EDF1">
      <w:pPr>
        <w:pStyle w:val="3"/>
        <w:spacing w:before="85" w:line="275" w:lineRule="auto"/>
        <w:ind w:left="16" w:right="21"/>
        <w:jc w:val="both"/>
        <w:rPr>
          <w:rFonts w:hint="eastAsia" w:ascii="方正楷体_GBK" w:hAnsi="方正楷体_GBK" w:eastAsia="方正楷体_GBK" w:cs="方正楷体_GBK"/>
          <w:sz w:val="30"/>
          <w:szCs w:val="30"/>
        </w:rPr>
      </w:pPr>
    </w:p>
    <w:p w14:paraId="1AAF42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Unity in the church doesn’t happen by accident—it takes humility, grace, and daily effort.</w:t>
      </w:r>
    </w:p>
    <w:p w14:paraId="3B7DE3F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教会的合一并非偶然发生——它需要谦卑、恩典和每日的努力。</w:t>
      </w:r>
    </w:p>
    <w:p w14:paraId="787BA34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it’s worth everything, because it reflects the beauty of Christ to the world and brings peace to His people.</w:t>
      </w:r>
    </w:p>
    <w:p w14:paraId="66E628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但这是值得的，因为它向世界反映了基督的美丽，并给祂的子民带来平安。</w:t>
      </w:r>
    </w:p>
    <w:p w14:paraId="42B666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 choose love over pride, and peace over quarrels, you guard the glory of Christ’s body.</w:t>
      </w:r>
    </w:p>
    <w:p w14:paraId="5EE6E86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当你选择爱胜过骄傲，和平胜过争吵时，你就守护了基督身体的荣耀。</w:t>
      </w:r>
    </w:p>
    <w:p w14:paraId="1B2EA7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relationships be marked by mercy, and strive to keep the unity that Christ has already made possible.</w:t>
      </w:r>
    </w:p>
    <w:p w14:paraId="6627A6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愿你的关系以怜悯为标记，并努力保守基督已经使之成为可能的合一。</w:t>
      </w:r>
    </w:p>
    <w:p w14:paraId="456FC9E9">
      <w:pPr>
        <w:pStyle w:val="3"/>
        <w:spacing w:before="85" w:line="275" w:lineRule="auto"/>
        <w:ind w:left="16" w:right="21"/>
        <w:jc w:val="both"/>
        <w:rPr>
          <w:rFonts w:hint="eastAsia" w:ascii="方正楷体_GBK" w:hAnsi="方正楷体_GBK" w:eastAsia="方正楷体_GBK" w:cs="方正楷体_GBK"/>
          <w:sz w:val="30"/>
          <w:szCs w:val="30"/>
        </w:rPr>
      </w:pPr>
    </w:p>
    <w:p w14:paraId="59946FB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V</w:t>
      </w:r>
    </w:p>
    <w:p w14:paraId="03A104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规则五</w:t>
      </w:r>
    </w:p>
    <w:p w14:paraId="42120A06">
      <w:pPr>
        <w:pStyle w:val="3"/>
        <w:spacing w:before="85" w:line="275" w:lineRule="auto"/>
        <w:ind w:left="16" w:right="21"/>
        <w:jc w:val="both"/>
        <w:rPr>
          <w:rFonts w:hint="eastAsia" w:ascii="方正楷体_GBK" w:hAnsi="方正楷体_GBK" w:eastAsia="方正楷体_GBK" w:cs="方正楷体_GBK"/>
          <w:sz w:val="30"/>
          <w:szCs w:val="30"/>
        </w:rPr>
      </w:pPr>
    </w:p>
    <w:p w14:paraId="669361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must separate themselves from the world, from ungodly people, and from all forms of false worship, so that it becomes clear that we are a distinct people—set apart for God, not mixed in with the nations.</w:t>
      </w:r>
    </w:p>
    <w:p w14:paraId="7E2411D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信徒必须将自己从世界、不敬虔的人和一切形式的假敬拜中分别出来，以显明我们是一个独特的民族——为神分别出来，不与列国混杂。</w:t>
      </w:r>
    </w:p>
    <w:p w14:paraId="566EA39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Numbers 23:9 一“The people will dwell alone and will not be reckoned among the nations.”</w:t>
      </w:r>
    </w:p>
    <w:p w14:paraId="69A64F7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民数记23章9节——“这民是独居的民，不列在万民中。”</w:t>
      </w:r>
    </w:p>
    <w:p w14:paraId="6E01ED8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15:19 一“If you were of the world, the world would love you as its own; but because you are not of the world, but I chose you out of the world, therefore the world hates you.”</w:t>
      </w:r>
    </w:p>
    <w:p w14:paraId="3C28790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约翰福音15章19节——“你们若属世界，世界必爱属自己的；只因你们不属世界，乃是我从世界中拣选了你们，所以世界就恨你们。”</w:t>
      </w:r>
    </w:p>
    <w:p w14:paraId="70A06C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6:14–18 一“Do not be unequally yoked with unbelievers … Come out from them and be separate, says the Lord, and touch no unclean thing; then I will welcome you …”</w:t>
      </w:r>
    </w:p>
    <w:p w14:paraId="7CDE6F2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哥林多后书6章14-18节——“你们和不信的原不相配，不要同负一轭……你们务要从他们中间出来，与他们分别，不要沾不洁的物，我就收纳你们……”</w:t>
      </w:r>
    </w:p>
    <w:p w14:paraId="0E124E6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5:8, 11 一“Walk as children of light … Take no part in the unfruitful works of darkness.”</w:t>
      </w:r>
    </w:p>
    <w:p w14:paraId="6309A7D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以弗所书5章8、11节——“行事为人就当像光明的子女……那暗昧无益的事，不要与人同行。”</w:t>
      </w:r>
    </w:p>
    <w:p w14:paraId="17895A3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Timothy 3:5 一“Having the appearance of godliness, but denying its power.</w:t>
      </w:r>
    </w:p>
    <w:p w14:paraId="60D1A7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提摩太后书3章5节——“有敬虔的外貌，却背了敬虔的实意。</w:t>
      </w:r>
    </w:p>
    <w:p w14:paraId="0FA3401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Avoid such people.”</w:t>
      </w:r>
    </w:p>
    <w:p w14:paraId="10B934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这等人你要躲开。”</w:t>
      </w:r>
    </w:p>
    <w:p w14:paraId="32C564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Hosea 4:15 一“Though Israel plays the whore, let not Judah become guilty.</w:t>
      </w:r>
    </w:p>
    <w:p w14:paraId="16D5458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何西阿书4章15节——“以色列虽然行淫，犹大却不可犯罪。</w:t>
      </w:r>
    </w:p>
    <w:p w14:paraId="7AE42B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Enter not into Gilgal, nor go up to Beth-aven.”</w:t>
      </w:r>
    </w:p>
    <w:p w14:paraId="62901F9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不要往吉甲去，也不要上到伯亚文。”</w:t>
      </w:r>
    </w:p>
    <w:p w14:paraId="09E3C3D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Revelation 18:4 一“Come out of her, my people, lest you take part in her sins, lest you share in her plagues.”</w:t>
      </w:r>
    </w:p>
    <w:p w14:paraId="22E7110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启示录18章4节——“我的民哪，你们要从那城出来，免得与她一同有罪，受她所受的灾殃。”</w:t>
      </w:r>
    </w:p>
    <w:p w14:paraId="0CE15CB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Proverbs 14:7 一“Leave the presence of a fool, for there you do not meet words of knowledge.”</w:t>
      </w:r>
    </w:p>
    <w:p w14:paraId="33D65B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箴言14章7节——“要远离愚昧人，因为你不见他嘴中有知识。”</w:t>
      </w:r>
    </w:p>
    <w:p w14:paraId="43D11618">
      <w:pPr>
        <w:pStyle w:val="3"/>
        <w:spacing w:before="85" w:line="275" w:lineRule="auto"/>
        <w:ind w:left="16" w:right="21"/>
        <w:jc w:val="both"/>
        <w:rPr>
          <w:rFonts w:hint="eastAsia" w:ascii="方正楷体_GBK" w:hAnsi="方正楷体_GBK" w:eastAsia="方正楷体_GBK" w:cs="方正楷体_GBK"/>
          <w:sz w:val="30"/>
          <w:szCs w:val="30"/>
        </w:rPr>
      </w:pPr>
    </w:p>
    <w:p w14:paraId="089F752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60A2BC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5A7EA588">
      <w:pPr>
        <w:pStyle w:val="3"/>
        <w:spacing w:before="85" w:line="275" w:lineRule="auto"/>
        <w:ind w:left="16" w:right="21"/>
        <w:jc w:val="both"/>
        <w:rPr>
          <w:rFonts w:hint="eastAsia" w:ascii="方正楷体_GBK" w:hAnsi="方正楷体_GBK" w:eastAsia="方正楷体_GBK" w:cs="方正楷体_GBK"/>
          <w:sz w:val="30"/>
          <w:szCs w:val="30"/>
        </w:rPr>
      </w:pPr>
    </w:p>
    <w:p w14:paraId="29FCE94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idea of separation often gets misunderstood and unfairly judged by the world.</w:t>
      </w:r>
    </w:p>
    <w:p w14:paraId="48615BD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分别的观念常常被世界误解和不公地评判。</w:t>
      </w:r>
    </w:p>
    <w:p w14:paraId="37FBA0E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God does command His people to be separate from sin, false religion, and worldly behavior.</w:t>
      </w:r>
    </w:p>
    <w:p w14:paraId="58732FC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但神确实命令祂的子民要从罪、假宗教和属世的行为中分别出来。</w:t>
      </w:r>
    </w:p>
    <w:p w14:paraId="6DEB488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fact, if someone refuses to separate from what is sinful, they are in danger of separating themselves from Christ.</w:t>
      </w:r>
    </w:p>
    <w:p w14:paraId="0F368A2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事实上，如果有人拒绝从罪恶中分别出来，他们就有与基督分离的危险。</w:t>
      </w:r>
    </w:p>
    <w:p w14:paraId="3E66A98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However, the kind of separation God calls for doesn’t mean cutting ourselves off from all contact with unbelievers.</w:t>
      </w:r>
    </w:p>
    <w:p w14:paraId="65269EF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然而，神所呼召的那种分别，并非意味着要我们与所有不信的人断绝一切来往。</w:t>
      </w:r>
    </w:p>
    <w:p w14:paraId="74E945C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not to withdraw:</w:t>
      </w:r>
    </w:p>
    <w:p w14:paraId="5F09DBF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我们不应当退缩：</w:t>
      </w:r>
    </w:p>
    <w:p w14:paraId="5926C8F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From natural affection and care for others (Romans 9:3),</w:t>
      </w:r>
    </w:p>
    <w:p w14:paraId="552D69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从对别人的天然情感和关怀（罗马书9章3节），</w:t>
      </w:r>
    </w:p>
    <w:p w14:paraId="3923E67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From our responsibilities in family relationships (1 Corinthians 7:13),</w:t>
      </w:r>
    </w:p>
    <w:p w14:paraId="1ED166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从我们在家庭关系中的责任（哥林多前书7章13节），</w:t>
      </w:r>
    </w:p>
    <w:p w14:paraId="3FB5A1AF">
      <w:pPr>
        <w:pStyle w:val="3"/>
        <w:spacing w:before="85" w:line="275" w:lineRule="auto"/>
        <w:ind w:left="16" w:right="21"/>
        <w:jc w:val="both"/>
        <w:rPr>
          <w:rFonts w:hint="eastAsia" w:ascii="方正楷体_GBK" w:hAnsi="方正楷体_GBK" w:eastAsia="方正楷体_GBK" w:cs="方正楷体_GBK"/>
          <w:sz w:val="30"/>
          <w:szCs w:val="30"/>
        </w:rPr>
      </w:pPr>
    </w:p>
    <w:p w14:paraId="191AA76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From acts of kindness, generosity, or peaceful living in society (1 Corinthians 5:10; 1 Thessalonians 4:12; Galatians 6:10; Romans 12:18).</w:t>
      </w:r>
    </w:p>
    <w:p w14:paraId="26EB90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从在社会中行善、慷慨或和平地生活（哥林多前书5章10节；帖撒罗尼迦前书4章12节；加拉太书6章10节；罗马书12章18节）。</w:t>
      </w:r>
    </w:p>
    <w:p w14:paraId="7C71BC8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Instead, our separation must show itself in three areas:</w:t>
      </w:r>
    </w:p>
    <w:p w14:paraId="6D7599B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相反，我们的分别必须在三个领域显明出来：</w:t>
      </w:r>
    </w:p>
    <w:p w14:paraId="41C80164">
      <w:pPr>
        <w:pStyle w:val="3"/>
        <w:spacing w:before="85" w:line="275" w:lineRule="auto"/>
        <w:ind w:left="16" w:right="21"/>
        <w:jc w:val="both"/>
        <w:rPr>
          <w:rFonts w:hint="eastAsia" w:ascii="方正楷体_GBK" w:hAnsi="方正楷体_GBK" w:eastAsia="方正楷体_GBK" w:cs="方正楷体_GBK"/>
          <w:sz w:val="30"/>
          <w:szCs w:val="30"/>
        </w:rPr>
      </w:pPr>
    </w:p>
    <w:p w14:paraId="3ACF93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lifestyle and behavior 一 We are not to live by the values, desires, and patterns of the world (Romans 12:2; Ephesians 4:17–19).</w:t>
      </w:r>
    </w:p>
    <w:p w14:paraId="0BEB2451">
      <w:pPr>
        <w:pStyle w:val="3"/>
        <w:spacing w:before="85" w:line="275" w:lineRule="auto"/>
        <w:ind w:left="16" w:right="21"/>
        <w:jc w:val="both"/>
        <w:rPr>
          <w:rFonts w:hint="eastAsia" w:ascii="方正楷体_GBK" w:hAnsi="方正楷体_GBK" w:eastAsia="方正楷体_GBK" w:cs="方正楷体_GBK"/>
          <w:sz w:val="30"/>
          <w:szCs w:val="30"/>
        </w:rPr>
      </w:pPr>
    </w:p>
    <w:p w14:paraId="250BE0F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我们的生活方式和行为——我们不应当按照世界的价值观、欲望和模式生活（罗马书12章2节；以弗所书4章17-19节）。</w:t>
      </w:r>
    </w:p>
    <w:p w14:paraId="58FCB38D">
      <w:pPr>
        <w:pStyle w:val="3"/>
        <w:spacing w:before="85" w:line="275" w:lineRule="auto"/>
        <w:ind w:left="16" w:right="21"/>
        <w:jc w:val="both"/>
        <w:rPr>
          <w:rFonts w:hint="eastAsia" w:ascii="方正楷体_GBK" w:hAnsi="方正楷体_GBK" w:eastAsia="方正楷体_GBK" w:cs="方正楷体_GBK"/>
          <w:sz w:val="30"/>
          <w:szCs w:val="30"/>
        </w:rPr>
      </w:pPr>
    </w:p>
    <w:p w14:paraId="3109B89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closest relationships 一 We should not seek deep fellowship with those who are hostile to Christ or persist in unrepentant sin (Ephesians 5:3–11).</w:t>
      </w:r>
    </w:p>
    <w:p w14:paraId="793EACD0">
      <w:pPr>
        <w:pStyle w:val="3"/>
        <w:spacing w:before="85" w:line="275" w:lineRule="auto"/>
        <w:ind w:left="16" w:right="21"/>
        <w:jc w:val="both"/>
        <w:rPr>
          <w:rFonts w:hint="eastAsia" w:ascii="方正楷体_GBK" w:hAnsi="方正楷体_GBK" w:eastAsia="方正楷体_GBK" w:cs="方正楷体_GBK"/>
          <w:sz w:val="30"/>
          <w:szCs w:val="30"/>
        </w:rPr>
      </w:pPr>
    </w:p>
    <w:p w14:paraId="4A8D5F1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我们最亲密的关系——我们不应当寻求与那些敌对基督或坚持不悔改的罪的人有深入的团契（以弗所书5章3-11节）。</w:t>
      </w:r>
    </w:p>
    <w:p w14:paraId="7552779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While we are called to love all people, our hearts should be knit most closely to those who love Christ.</w:t>
      </w:r>
    </w:p>
    <w:p w14:paraId="09FE9B7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虽然我们被呼召要爱所有的人，但我们的心应当与那些爱基督的人最紧密地连结。</w:t>
      </w:r>
    </w:p>
    <w:p w14:paraId="7B25CA22">
      <w:pPr>
        <w:pStyle w:val="3"/>
        <w:spacing w:before="85" w:line="275" w:lineRule="auto"/>
        <w:ind w:left="16" w:right="21"/>
        <w:jc w:val="both"/>
        <w:rPr>
          <w:rFonts w:hint="eastAsia" w:ascii="方正楷体_GBK" w:hAnsi="方正楷体_GBK" w:eastAsia="方正楷体_GBK" w:cs="方正楷体_GBK"/>
          <w:sz w:val="30"/>
          <w:szCs w:val="30"/>
        </w:rPr>
      </w:pPr>
    </w:p>
    <w:p w14:paraId="2E28D5F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worship and religious practice 一 We must not participate in corrupt or false forms of worship.</w:t>
      </w:r>
    </w:p>
    <w:p w14:paraId="4F78795E">
      <w:pPr>
        <w:pStyle w:val="3"/>
        <w:spacing w:before="85" w:line="275" w:lineRule="auto"/>
        <w:ind w:left="16" w:right="21"/>
        <w:jc w:val="both"/>
        <w:rPr>
          <w:rFonts w:hint="eastAsia" w:ascii="方正楷体_GBK" w:hAnsi="方正楷体_GBK" w:eastAsia="方正楷体_GBK" w:cs="方正楷体_GBK"/>
          <w:sz w:val="30"/>
          <w:szCs w:val="30"/>
        </w:rPr>
      </w:pPr>
    </w:p>
    <w:p w14:paraId="026616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我们的敬拜和宗教实践——我们绝不可参与败坏或虚假的敬拜形式。</w:t>
      </w:r>
    </w:p>
    <w:p w14:paraId="414584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church or community embraces sinful practices or unscriptural worship, we must come out from them and obey God’s call to purity (Revelation 18:4).</w:t>
      </w:r>
    </w:p>
    <w:p w14:paraId="402460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如果一个教会或社群接受罪恶的实践或不合圣经的敬拜，我们必须从他们中间出来，并顺服神对纯洁的呼召（启示录18章4节）。</w:t>
      </w:r>
    </w:p>
    <w:p w14:paraId="092D27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also avoid falling into the opposite error: separating from faithful churches simply because they are imperfect.</w:t>
      </w:r>
    </w:p>
    <w:p w14:paraId="517B2B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我们也必须避免陷入相反的错误：仅仅因为忠信的教会不完美就与它们分离。</w:t>
      </w:r>
    </w:p>
    <w:p w14:paraId="1E1D4B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walk away from a true gospel church because of minor disagreements or small flaws is a serious sin.</w:t>
      </w:r>
    </w:p>
    <w:p w14:paraId="3F2712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因着微小的分歧或小小的瑕疵而离开一个真正的福音教会，是一个严重的罪。</w:t>
      </w:r>
    </w:p>
    <w:p w14:paraId="0B52094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refusing to separate from unbiblical worship or disorderly practices is also a sin—because it violates the call to holiness and allows us to share in the guilt of others.</w:t>
      </w:r>
    </w:p>
    <w:p w14:paraId="0B0757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但拒绝从不合圣经的敬拜或无序的实践中分别出来，也是一个罪——因为它违背了对圣洁的呼召，并使我们分担别人的罪疚。</w:t>
      </w:r>
    </w:p>
    <w:p w14:paraId="6E13B03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delight in the company of those who are careless about Christ, it shows our hearts are not truly devoted to Him.</w:t>
      </w:r>
    </w:p>
    <w:p w14:paraId="51F2A89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如果我们喜爱与那些对基督漫不经心的人为伍，这就表明我们的心并未真正地献给祂。</w:t>
      </w:r>
    </w:p>
    <w:p w14:paraId="7D8306FF">
      <w:pPr>
        <w:pStyle w:val="3"/>
        <w:spacing w:before="85" w:line="275" w:lineRule="auto"/>
        <w:ind w:left="16" w:right="21"/>
        <w:jc w:val="both"/>
        <w:rPr>
          <w:rFonts w:hint="eastAsia" w:ascii="方正楷体_GBK" w:hAnsi="方正楷体_GBK" w:eastAsia="方正楷体_GBK" w:cs="方正楷体_GBK"/>
          <w:sz w:val="30"/>
          <w:szCs w:val="30"/>
        </w:rPr>
      </w:pPr>
    </w:p>
    <w:p w14:paraId="09B82F8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Motivations for This Kind of Separation:</w:t>
      </w:r>
    </w:p>
    <w:p w14:paraId="2B6318F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这种分别的动机：</w:t>
      </w:r>
    </w:p>
    <w:p w14:paraId="37977092">
      <w:pPr>
        <w:pStyle w:val="3"/>
        <w:spacing w:before="85" w:line="275" w:lineRule="auto"/>
        <w:ind w:left="16" w:right="21"/>
        <w:jc w:val="both"/>
        <w:rPr>
          <w:rFonts w:hint="eastAsia" w:ascii="方正楷体_GBK" w:hAnsi="方正楷体_GBK" w:eastAsia="方正楷体_GBK" w:cs="方正楷体_GBK"/>
          <w:sz w:val="30"/>
          <w:szCs w:val="30"/>
        </w:rPr>
      </w:pPr>
    </w:p>
    <w:p w14:paraId="017A92F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commands it.</w:t>
      </w:r>
    </w:p>
    <w:p w14:paraId="789C04F4">
      <w:pPr>
        <w:pStyle w:val="3"/>
        <w:spacing w:before="85" w:line="275" w:lineRule="auto"/>
        <w:ind w:left="16" w:right="21"/>
        <w:jc w:val="both"/>
        <w:rPr>
          <w:rFonts w:hint="eastAsia" w:ascii="方正楷体_GBK" w:hAnsi="方正楷体_GBK" w:eastAsia="方正楷体_GBK" w:cs="方正楷体_GBK"/>
          <w:sz w:val="30"/>
          <w:szCs w:val="30"/>
        </w:rPr>
      </w:pPr>
    </w:p>
    <w:p w14:paraId="08988D1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神命令如此。</w:t>
      </w:r>
    </w:p>
    <w:p w14:paraId="5B3B2907">
      <w:pPr>
        <w:pStyle w:val="3"/>
        <w:spacing w:before="85" w:line="275" w:lineRule="auto"/>
        <w:ind w:left="16" w:right="21"/>
        <w:jc w:val="both"/>
        <w:rPr>
          <w:rFonts w:hint="eastAsia" w:ascii="方正楷体_GBK" w:hAnsi="方正楷体_GBK" w:eastAsia="方正楷体_GBK" w:cs="方正楷体_GBK"/>
          <w:sz w:val="30"/>
          <w:szCs w:val="30"/>
        </w:rPr>
      </w:pPr>
    </w:p>
    <w:p w14:paraId="1AC807A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protects us from sin and from sharing in the judgment that falls on the ungodly.</w:t>
      </w:r>
    </w:p>
    <w:p w14:paraId="2D085186">
      <w:pPr>
        <w:pStyle w:val="3"/>
        <w:spacing w:before="85" w:line="275" w:lineRule="auto"/>
        <w:ind w:left="16" w:right="21"/>
        <w:jc w:val="both"/>
        <w:rPr>
          <w:rFonts w:hint="eastAsia" w:ascii="方正楷体_GBK" w:hAnsi="方正楷体_GBK" w:eastAsia="方正楷体_GBK" w:cs="方正楷体_GBK"/>
          <w:sz w:val="30"/>
          <w:szCs w:val="30"/>
        </w:rPr>
      </w:pPr>
    </w:p>
    <w:p w14:paraId="71A1AA4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它保护我们免受罪的侵害，也免于分担那临到不敬虔之人的审判。</w:t>
      </w:r>
    </w:p>
    <w:p w14:paraId="6A9F3B3D">
      <w:pPr>
        <w:pStyle w:val="3"/>
        <w:spacing w:before="85" w:line="275" w:lineRule="auto"/>
        <w:ind w:left="16" w:right="21"/>
        <w:jc w:val="both"/>
        <w:rPr>
          <w:rFonts w:hint="eastAsia" w:ascii="方正楷体_GBK" w:hAnsi="方正楷体_GBK" w:eastAsia="方正楷体_GBK" w:cs="方正楷体_GBK"/>
          <w:sz w:val="30"/>
          <w:szCs w:val="30"/>
        </w:rPr>
      </w:pPr>
    </w:p>
    <w:p w14:paraId="24365B3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desires the purity of His church and its worship.</w:t>
      </w:r>
    </w:p>
    <w:p w14:paraId="1E0F38C5">
      <w:pPr>
        <w:pStyle w:val="3"/>
        <w:spacing w:before="85" w:line="275" w:lineRule="auto"/>
        <w:ind w:left="16" w:right="21"/>
        <w:jc w:val="both"/>
        <w:rPr>
          <w:rFonts w:hint="eastAsia" w:ascii="方正楷体_GBK" w:hAnsi="方正楷体_GBK" w:eastAsia="方正楷体_GBK" w:cs="方正楷体_GBK"/>
          <w:sz w:val="30"/>
          <w:szCs w:val="30"/>
        </w:rPr>
      </w:pPr>
    </w:p>
    <w:p w14:paraId="17A4EBB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基督渴望祂教会和其敬拜的纯洁。</w:t>
      </w:r>
    </w:p>
    <w:p w14:paraId="6FEF2FC4">
      <w:pPr>
        <w:pStyle w:val="3"/>
        <w:spacing w:before="85" w:line="275" w:lineRule="auto"/>
        <w:ind w:left="16" w:right="21"/>
        <w:jc w:val="both"/>
        <w:rPr>
          <w:rFonts w:hint="eastAsia" w:ascii="方正楷体_GBK" w:hAnsi="方正楷体_GBK" w:eastAsia="方正楷体_GBK" w:cs="方正楷体_GBK"/>
          <w:sz w:val="30"/>
          <w:szCs w:val="30"/>
        </w:rPr>
      </w:pPr>
    </w:p>
    <w:p w14:paraId="092A03C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love sets His people apart for Himself.</w:t>
      </w:r>
    </w:p>
    <w:p w14:paraId="502D2DF9">
      <w:pPr>
        <w:pStyle w:val="3"/>
        <w:spacing w:before="85" w:line="275" w:lineRule="auto"/>
        <w:ind w:left="16" w:right="21"/>
        <w:jc w:val="both"/>
        <w:rPr>
          <w:rFonts w:hint="eastAsia" w:ascii="方正楷体_GBK" w:hAnsi="方正楷体_GBK" w:eastAsia="方正楷体_GBK" w:cs="方正楷体_GBK"/>
          <w:sz w:val="30"/>
          <w:szCs w:val="30"/>
        </w:rPr>
      </w:pPr>
    </w:p>
    <w:p w14:paraId="11D7083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神的爱将祂的子民分别为圣归祂自己。</w:t>
      </w:r>
    </w:p>
    <w:p w14:paraId="30CA6A87">
      <w:pPr>
        <w:pStyle w:val="3"/>
        <w:spacing w:before="85" w:line="275" w:lineRule="auto"/>
        <w:ind w:left="16" w:right="21"/>
        <w:jc w:val="both"/>
        <w:rPr>
          <w:rFonts w:hint="eastAsia" w:ascii="方正楷体_GBK" w:hAnsi="方正楷体_GBK" w:eastAsia="方正楷体_GBK" w:cs="方正楷体_GBK"/>
          <w:sz w:val="30"/>
          <w:szCs w:val="30"/>
        </w:rPr>
      </w:pPr>
    </w:p>
    <w:p w14:paraId="68E59E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all this, we must show gentleness, humility, and wisdom.</w:t>
      </w:r>
    </w:p>
    <w:p w14:paraId="62174B8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在这一切事上，我们都必须显出温柔、谦卑和智慧。</w:t>
      </w:r>
    </w:p>
    <w:p w14:paraId="318AF2B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not to be harsh or proud, but firm and faithful.</w:t>
      </w:r>
    </w:p>
    <w:p w14:paraId="1833544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我们不应当严厉或骄傲，而应当坚定和忠实。</w:t>
      </w:r>
    </w:p>
    <w:p w14:paraId="19E6ECB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our separation never be self-righteous or divisive, but a quiet, holy witness to the Lord we love.</w:t>
      </w:r>
    </w:p>
    <w:p w14:paraId="0FD5B25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愿我们的分别绝不是自以为是或分裂的，而是一个安静、圣洁的见证，见证我们所爱的主。</w:t>
      </w:r>
    </w:p>
    <w:p w14:paraId="45ADE636">
      <w:pPr>
        <w:pStyle w:val="3"/>
        <w:spacing w:before="85" w:line="275" w:lineRule="auto"/>
        <w:ind w:left="16" w:right="21"/>
        <w:jc w:val="both"/>
        <w:rPr>
          <w:rFonts w:hint="eastAsia" w:ascii="方正楷体_GBK" w:hAnsi="方正楷体_GBK" w:eastAsia="方正楷体_GBK" w:cs="方正楷体_GBK"/>
          <w:sz w:val="30"/>
          <w:szCs w:val="30"/>
        </w:rPr>
      </w:pPr>
    </w:p>
    <w:p w14:paraId="2390CE7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2A99885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046AE8E8">
      <w:pPr>
        <w:pStyle w:val="3"/>
        <w:spacing w:before="85" w:line="275" w:lineRule="auto"/>
        <w:ind w:left="16" w:right="21"/>
        <w:jc w:val="both"/>
        <w:rPr>
          <w:rFonts w:hint="eastAsia" w:ascii="方正楷体_GBK" w:hAnsi="方正楷体_GBK" w:eastAsia="方正楷体_GBK" w:cs="方正楷体_GBK"/>
          <w:sz w:val="30"/>
          <w:szCs w:val="30"/>
        </w:rPr>
      </w:pPr>
    </w:p>
    <w:p w14:paraId="1F77EB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calls His people to be different—not distant from others, but distinct in love, truth, and holiness.</w:t>
      </w:r>
    </w:p>
    <w:p w14:paraId="0E7412B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神呼召祂的子民要与众不同——不是与别人疏远，而是在爱、真理和圣洁上与众不同。</w:t>
      </w:r>
    </w:p>
    <w:p w14:paraId="2AE8594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Separation from sin is never about pride; it's about purity, loyalty to Christ, and a desire to reflect His beauty.</w:t>
      </w:r>
    </w:p>
    <w:p w14:paraId="153B5AA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从罪中分别出来，绝不是关于骄傲；而是关于纯洁、对基督的忠诚，以及反映祂美丽的愿望。</w:t>
      </w:r>
    </w:p>
    <w:p w14:paraId="4672863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heart be tender toward the lost, but firm in your devotion to what is true.</w:t>
      </w:r>
    </w:p>
    <w:p w14:paraId="56E445B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愿你的心对失丧的人温柔，但在你对真理的奉献上坚定。</w:t>
      </w:r>
    </w:p>
    <w:p w14:paraId="10C6DEB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life set apart for God will shine brightly in a dark world.</w:t>
      </w:r>
    </w:p>
    <w:p w14:paraId="1D9B1B8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一个为神分别出来的生命，将在黑暗的世界中明亮地发光。</w:t>
      </w:r>
    </w:p>
    <w:p w14:paraId="2698CC59">
      <w:pPr>
        <w:pStyle w:val="3"/>
        <w:spacing w:before="85" w:line="275" w:lineRule="auto"/>
        <w:ind w:left="16" w:right="21"/>
        <w:jc w:val="both"/>
        <w:rPr>
          <w:rFonts w:hint="eastAsia" w:ascii="方正楷体_GBK" w:hAnsi="方正楷体_GBK" w:eastAsia="方正楷体_GBK" w:cs="方正楷体_GBK"/>
          <w:sz w:val="30"/>
          <w:szCs w:val="30"/>
        </w:rPr>
      </w:pPr>
    </w:p>
    <w:p w14:paraId="4EAD73B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VI</w:t>
      </w:r>
    </w:p>
    <w:p w14:paraId="01E44E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规则六</w:t>
      </w:r>
    </w:p>
    <w:p w14:paraId="6AC563AD">
      <w:pPr>
        <w:pStyle w:val="3"/>
        <w:spacing w:before="85" w:line="275" w:lineRule="auto"/>
        <w:ind w:left="16" w:right="21"/>
        <w:jc w:val="both"/>
        <w:rPr>
          <w:rFonts w:hint="eastAsia" w:ascii="方正楷体_GBK" w:hAnsi="方正楷体_GBK" w:eastAsia="方正楷体_GBK" w:cs="方正楷体_GBK"/>
          <w:sz w:val="30"/>
          <w:szCs w:val="30"/>
        </w:rPr>
      </w:pPr>
    </w:p>
    <w:p w14:paraId="0208A5E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should regularly speak with one another about spiritual things, using their God-given gifts to build each other up in faith.</w:t>
      </w:r>
    </w:p>
    <w:p w14:paraId="5208E77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信徒应当定期地彼此谈论属灵的事物，使用神所赐的恩赐来在信心中彼此建立。</w:t>
      </w:r>
    </w:p>
    <w:p w14:paraId="440E16B3">
      <w:pPr>
        <w:pStyle w:val="3"/>
        <w:spacing w:before="85" w:line="275" w:lineRule="auto"/>
        <w:ind w:left="16" w:right="21"/>
        <w:jc w:val="both"/>
        <w:rPr>
          <w:rFonts w:hint="eastAsia" w:ascii="方正楷体_GBK" w:hAnsi="方正楷体_GBK" w:eastAsia="方正楷体_GBK" w:cs="方正楷体_GBK"/>
          <w:sz w:val="30"/>
          <w:szCs w:val="30"/>
        </w:rPr>
      </w:pPr>
    </w:p>
    <w:p w14:paraId="4B2523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Malachi 3:16 – “Then those who feared the Lord spoke with one another.</w:t>
      </w:r>
    </w:p>
    <w:p w14:paraId="39A7D3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玛拉基书3章16节——“那时，敬畏耶和华的彼此谈论。</w:t>
      </w:r>
    </w:p>
    <w:p w14:paraId="587835C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paid attention and heard them, and a book of remembrance was written before him of those who feared the Lord and honored his name.”</w:t>
      </w:r>
    </w:p>
    <w:p w14:paraId="4A9DD56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耶和华侧耳而听，且有记念册在他面前，记录那敬畏耶和华、思念他名的人。”</w:t>
      </w:r>
    </w:p>
    <w:p w14:paraId="54C158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Job 2:11 – “When Job’s three friends heard about all the disaster that had come upon him, they came each from his own place … to sympathize with him and comfort him.”</w:t>
      </w:r>
    </w:p>
    <w:p w14:paraId="211517B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约伯记2章11节——“约伯的三个朋友听见这一切的灾祸临到他身上，各人就从本处约会同来……要与他同情，安慰他。”</w:t>
      </w:r>
    </w:p>
    <w:p w14:paraId="593AD25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4:29 – “Let no corrupt talk come out of your mouths, but only what is helpful for building others up, that it may give grace to those who hear.”</w:t>
      </w:r>
    </w:p>
    <w:p w14:paraId="403694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以弗所书4章29节——“污秽的言语一句不可出口，只要随事说造就人的好话，叫听见的人得益处。”</w:t>
      </w:r>
    </w:p>
    <w:p w14:paraId="1E5BCA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Colossians 4:6 – “Let your speech always be gracious, seasoned with salt, so that you may know how to answer everyone.”</w:t>
      </w:r>
    </w:p>
    <w:p w14:paraId="5E3C62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歌罗西书4章6节——“你们的言语要常常带着和气，好像用盐调和，就可知道该怎样回答各人。”</w:t>
      </w:r>
    </w:p>
    <w:p w14:paraId="1DC8C35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5:4 – “Let there be no filthiness nor foolish talk nor crude joking, which are out of place, but instead let there be thanksgiving.”</w:t>
      </w:r>
    </w:p>
    <w:p w14:paraId="3617A9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以弗所书5章4节——“淫词、妄语和戏笑的话都不相宜，总要说感谢的话。”</w:t>
      </w:r>
    </w:p>
    <w:p w14:paraId="5ACB50C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Thessalonians 5:11 – “Therefore encourage one another and build one another up, just as you are doing.”</w:t>
      </w:r>
    </w:p>
    <w:p w14:paraId="389940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帖撒罗尼迦前书5章11节——“所以，你们该彼此劝慰，互相建立，正如你们素常所行的。”</w:t>
      </w:r>
    </w:p>
    <w:p w14:paraId="05F836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3:13 – “But encourage one another daily, as long as it is called ‘Today,’ so that none of you may be hardened by sin’s deceitfulness.”</w:t>
      </w:r>
    </w:p>
    <w:p w14:paraId="79283A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希伯来书3章13节——“总要趁着还有今日，天天彼此相劝，免得你们中间有人被罪迷惑，心里就刚硬了。”</w:t>
      </w:r>
    </w:p>
    <w:p w14:paraId="5370459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Jude 20 – “But you, beloved, building yourselves up in your most holy faith and praying in the Holy Spirit.”</w:t>
      </w:r>
    </w:p>
    <w:p w14:paraId="0067B6E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犹大书20节——“亲爱的弟兄啊，你们却要在至圣的真道上造就自己，在圣灵里祷告。”</w:t>
      </w:r>
    </w:p>
    <w:p w14:paraId="630081D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10:24–25 – “Let us consider how to stir up one another to love and good works, not neglecting to meet together … but encouraging one another—and all the more as you see the Day approaching.”</w:t>
      </w:r>
    </w:p>
    <w:p w14:paraId="12A160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希伯来书10章24-25节——“又要彼此相顾，激发爱心，勉励行善。你们不可停止聚会……倒要彼此劝勉，既知道那日子临近，就更当如此。”</w:t>
      </w:r>
    </w:p>
    <w:p w14:paraId="20FFC3D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18:26 – “When Priscilla and Aquila heard him, they took him aside and explained to him the way of God more accurately.”</w:t>
      </w:r>
    </w:p>
    <w:p w14:paraId="4F79E6B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使徒行传18章26节——“百基拉、亚居拉听见，就接他来，将神的道给他讲解更加详细。”</w:t>
      </w:r>
    </w:p>
    <w:p w14:paraId="625079D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12:7 – “To each is given the manifestation of the Spirit for the common good.”</w:t>
      </w:r>
    </w:p>
    <w:p w14:paraId="25B1CFF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哥林多前书12章7节——“圣灵显在各人身上，是叫人得益处。”</w:t>
      </w:r>
    </w:p>
    <w:p w14:paraId="5ED65612">
      <w:pPr>
        <w:pStyle w:val="3"/>
        <w:spacing w:before="85" w:line="275" w:lineRule="auto"/>
        <w:ind w:left="16" w:right="21"/>
        <w:jc w:val="both"/>
        <w:rPr>
          <w:rFonts w:hint="eastAsia" w:ascii="方正楷体_GBK" w:hAnsi="方正楷体_GBK" w:eastAsia="方正楷体_GBK" w:cs="方正楷体_GBK"/>
          <w:sz w:val="30"/>
          <w:szCs w:val="30"/>
        </w:rPr>
      </w:pPr>
    </w:p>
    <w:p w14:paraId="7819085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48C4F9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18C9CCE5">
      <w:pPr>
        <w:pStyle w:val="3"/>
        <w:spacing w:before="85" w:line="275" w:lineRule="auto"/>
        <w:ind w:left="16" w:right="21"/>
        <w:jc w:val="both"/>
        <w:rPr>
          <w:rFonts w:hint="eastAsia" w:ascii="方正楷体_GBK" w:hAnsi="方正楷体_GBK" w:eastAsia="方正楷体_GBK" w:cs="方正楷体_GBK"/>
          <w:sz w:val="30"/>
          <w:szCs w:val="30"/>
        </w:rPr>
      </w:pPr>
    </w:p>
    <w:p w14:paraId="0CA2D1E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gives spiritual gifts not only to pastors and teachers, but also to ordinary believers—to every member of the body—for the purpose of helping each other grow in grace.</w:t>
      </w:r>
    </w:p>
    <w:p w14:paraId="7C4F2F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神赐下属灵的恩赐，不仅给牧师和教师，也给普通的信徒——给身体的每一个成员——为要帮助彼此在恩典中成长。</w:t>
      </w:r>
    </w:p>
    <w:p w14:paraId="313D3DF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neglect these gifts by keeping silent is like hiding your talent in the ground.</w:t>
      </w:r>
    </w:p>
    <w:p w14:paraId="017EFC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因沉默而忽略这些恩赐，就像把你的才干埋在地里。</w:t>
      </w:r>
    </w:p>
    <w:p w14:paraId="03B2019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calls us to use what He has given us for the good of others.</w:t>
      </w:r>
    </w:p>
    <w:p w14:paraId="098527E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神呼召我们使用祂所赐给我们的，来造福他人。</w:t>
      </w:r>
    </w:p>
    <w:p w14:paraId="750A5EDF">
      <w:pPr>
        <w:pStyle w:val="3"/>
        <w:spacing w:before="85" w:line="275" w:lineRule="auto"/>
        <w:ind w:left="16" w:right="21"/>
        <w:jc w:val="both"/>
        <w:rPr>
          <w:rFonts w:hint="eastAsia" w:ascii="方正楷体_GBK" w:hAnsi="方正楷体_GBK" w:eastAsia="方正楷体_GBK" w:cs="方正楷体_GBK"/>
          <w:sz w:val="30"/>
          <w:szCs w:val="30"/>
        </w:rPr>
      </w:pPr>
    </w:p>
    <w:p w14:paraId="502636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kind of spiritual communication can happen in three ways:</w:t>
      </w:r>
    </w:p>
    <w:p w14:paraId="7497A1D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这种属灵的交流可以通过三种方式发生：</w:t>
      </w:r>
    </w:p>
    <w:p w14:paraId="4171D896">
      <w:pPr>
        <w:pStyle w:val="3"/>
        <w:spacing w:before="85" w:line="275" w:lineRule="auto"/>
        <w:ind w:left="16" w:right="21"/>
        <w:jc w:val="both"/>
        <w:rPr>
          <w:rFonts w:hint="eastAsia" w:ascii="方正楷体_GBK" w:hAnsi="方正楷体_GBK" w:eastAsia="方正楷体_GBK" w:cs="方正楷体_GBK"/>
          <w:sz w:val="30"/>
          <w:szCs w:val="30"/>
        </w:rPr>
      </w:pPr>
    </w:p>
    <w:p w14:paraId="6807A8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Daily Conversations</w:t>
      </w:r>
    </w:p>
    <w:p w14:paraId="3A782F78">
      <w:pPr>
        <w:pStyle w:val="3"/>
        <w:spacing w:before="85" w:line="275" w:lineRule="auto"/>
        <w:ind w:left="16" w:right="21"/>
        <w:jc w:val="both"/>
        <w:rPr>
          <w:rFonts w:hint="eastAsia" w:ascii="方正楷体_GBK" w:hAnsi="方正楷体_GBK" w:eastAsia="方正楷体_GBK" w:cs="方正楷体_GBK"/>
          <w:sz w:val="30"/>
          <w:szCs w:val="30"/>
        </w:rPr>
      </w:pPr>
    </w:p>
    <w:p w14:paraId="6C848B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在日常对话中</w:t>
      </w:r>
    </w:p>
    <w:p w14:paraId="4A65BB94">
      <w:pPr>
        <w:pStyle w:val="3"/>
        <w:spacing w:before="85" w:line="275" w:lineRule="auto"/>
        <w:ind w:left="16" w:right="21"/>
        <w:jc w:val="both"/>
        <w:rPr>
          <w:rFonts w:hint="eastAsia" w:ascii="方正楷体_GBK" w:hAnsi="方正楷体_GBK" w:eastAsia="方正楷体_GBK" w:cs="方正楷体_GBK"/>
          <w:sz w:val="30"/>
          <w:szCs w:val="30"/>
        </w:rPr>
      </w:pPr>
    </w:p>
    <w:p w14:paraId="22193A1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should speak in a way that reflects the grace of Christ.</w:t>
      </w:r>
    </w:p>
    <w:p w14:paraId="27CBA66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信徒说话的方式应当反映基督的恩典。</w:t>
      </w:r>
    </w:p>
    <w:p w14:paraId="7DBA5E7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words should be thoughtful, encouraging, and full of truth— not empty or careless.</w:t>
      </w:r>
    </w:p>
    <w:p w14:paraId="1129344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我们的话语应当是深思熟虑、鼓励人、充满真理的——而不是空洞或粗心的。</w:t>
      </w:r>
    </w:p>
    <w:p w14:paraId="52F656F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day gives us opportunities to speak life to one another (Ephesians 4:29; Hebrews 3:13).</w:t>
      </w:r>
    </w:p>
    <w:p w14:paraId="1CF712F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每一天都给我们机会彼此说生命的话（以弗所书4章29节；希伯来书3章13节）。</w:t>
      </w:r>
    </w:p>
    <w:p w14:paraId="6E852B84">
      <w:pPr>
        <w:pStyle w:val="3"/>
        <w:spacing w:before="85" w:line="275" w:lineRule="auto"/>
        <w:ind w:left="16" w:right="21"/>
        <w:jc w:val="both"/>
        <w:rPr>
          <w:rFonts w:hint="eastAsia" w:ascii="方正楷体_GBK" w:hAnsi="方正楷体_GBK" w:eastAsia="方正楷体_GBK" w:cs="方正楷体_GBK"/>
          <w:sz w:val="30"/>
          <w:szCs w:val="30"/>
        </w:rPr>
      </w:pPr>
    </w:p>
    <w:p w14:paraId="642AC22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Response to Significant Events</w:t>
      </w:r>
    </w:p>
    <w:p w14:paraId="63EDE3A0">
      <w:pPr>
        <w:pStyle w:val="3"/>
        <w:spacing w:before="85" w:line="275" w:lineRule="auto"/>
        <w:ind w:left="16" w:right="21"/>
        <w:jc w:val="both"/>
        <w:rPr>
          <w:rFonts w:hint="eastAsia" w:ascii="方正楷体_GBK" w:hAnsi="方正楷体_GBK" w:eastAsia="方正楷体_GBK" w:cs="方正楷体_GBK"/>
          <w:sz w:val="30"/>
          <w:szCs w:val="30"/>
        </w:rPr>
      </w:pPr>
    </w:p>
    <w:p w14:paraId="2436B63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回应重大事件</w:t>
      </w:r>
    </w:p>
    <w:p w14:paraId="77AF9169">
      <w:pPr>
        <w:pStyle w:val="3"/>
        <w:spacing w:before="85" w:line="275" w:lineRule="auto"/>
        <w:ind w:left="16" w:right="21"/>
        <w:jc w:val="both"/>
        <w:rPr>
          <w:rFonts w:hint="eastAsia" w:ascii="方正楷体_GBK" w:hAnsi="方正楷体_GBK" w:eastAsia="方正楷体_GBK" w:cs="方正楷体_GBK"/>
          <w:sz w:val="30"/>
          <w:szCs w:val="30"/>
        </w:rPr>
      </w:pPr>
    </w:p>
    <w:p w14:paraId="58086B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God brings trials, blessings, or challenges to the church or individuals, believers should speak together about these things in a spiritual way.</w:t>
      </w:r>
    </w:p>
    <w:p w14:paraId="3D6CE31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当神给教会或个人带来试炼、祝福或挑战时，信徒应当以属灵的方式一同谈论这些事。</w:t>
      </w:r>
    </w:p>
    <w:p w14:paraId="3604550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Instead of reacting with fear, complaint, or worldly talk, we should look for how God is at work and encourage one another to trust Him (Malachi 3:16; Luke 24:14).</w:t>
      </w:r>
    </w:p>
    <w:p w14:paraId="0EC79B5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我们不应当用恐惧、抱怨或属世的言谈来回应，而应当寻找神如何作工，并鼓励彼此信靠祂（玛拉基书3章16节；路加福音24章14节）。</w:t>
      </w:r>
    </w:p>
    <w:p w14:paraId="1052D3EB">
      <w:pPr>
        <w:pStyle w:val="3"/>
        <w:spacing w:before="85" w:line="275" w:lineRule="auto"/>
        <w:ind w:left="16" w:right="21"/>
        <w:jc w:val="both"/>
        <w:rPr>
          <w:rFonts w:hint="eastAsia" w:ascii="方正楷体_GBK" w:hAnsi="方正楷体_GBK" w:eastAsia="方正楷体_GBK" w:cs="方正楷体_GBK"/>
          <w:sz w:val="30"/>
          <w:szCs w:val="30"/>
        </w:rPr>
      </w:pPr>
    </w:p>
    <w:p w14:paraId="38D107B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Through Intentional Gatherings</w:t>
      </w:r>
    </w:p>
    <w:p w14:paraId="1E17B1C9">
      <w:pPr>
        <w:pStyle w:val="3"/>
        <w:spacing w:before="85" w:line="275" w:lineRule="auto"/>
        <w:ind w:left="16" w:right="21"/>
        <w:jc w:val="both"/>
        <w:rPr>
          <w:rFonts w:hint="eastAsia" w:ascii="方正楷体_GBK" w:hAnsi="方正楷体_GBK" w:eastAsia="方正楷体_GBK" w:cs="方正楷体_GBK"/>
          <w:sz w:val="30"/>
          <w:szCs w:val="30"/>
        </w:rPr>
      </w:pPr>
    </w:p>
    <w:p w14:paraId="06C71B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通过有意识的聚集</w:t>
      </w:r>
    </w:p>
    <w:p w14:paraId="26BA275E">
      <w:pPr>
        <w:pStyle w:val="3"/>
        <w:spacing w:before="85" w:line="275" w:lineRule="auto"/>
        <w:ind w:left="16" w:right="21"/>
        <w:jc w:val="both"/>
        <w:rPr>
          <w:rFonts w:hint="eastAsia" w:ascii="方正楷体_GBK" w:hAnsi="方正楷体_GBK" w:eastAsia="方正楷体_GBK" w:cs="方正楷体_GBK"/>
          <w:sz w:val="30"/>
          <w:szCs w:val="30"/>
        </w:rPr>
      </w:pPr>
    </w:p>
    <w:p w14:paraId="6D73931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times, believers should gather—formally or informally—for prayer, sharing Scripture, giving counsel, or mutual encouragement.</w:t>
      </w:r>
    </w:p>
    <w:p w14:paraId="44A96B0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有时，信徒应当聚集——正式或非正式地——为了祷告、分享圣经、给予劝告或互相鼓励。</w:t>
      </w:r>
    </w:p>
    <w:p w14:paraId="7FB3BF0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could be in homes, small groups, or spontaneous meetings during times of need or thanksgiving.</w:t>
      </w:r>
    </w:p>
    <w:p w14:paraId="4380C48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这可以在家庭、小组，或在需要或感恩的时候自发地举行。</w:t>
      </w:r>
    </w:p>
    <w:p w14:paraId="67313A3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person, according to the measure of grace they have received, should contribute to the building up of the church (Acts 10:24; Job 2:11; Ephesians 5:19; James 5:16; 1 Thessalonians 5:14; Jude 20).</w:t>
      </w:r>
    </w:p>
    <w:p w14:paraId="20D32C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每个人，按照他们所领受的恩典的量，都应当为建立教会作贡献（使徒行传10章24节；约伯记2章11节；以弗所书5章19节；雅各书5章16节；帖撒罗尼迦前书5章14节；犹大书20节）。</w:t>
      </w:r>
    </w:p>
    <w:p w14:paraId="30657A0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not about showing off knowledge or pretending to be teachers.</w:t>
      </w:r>
    </w:p>
    <w:p w14:paraId="5B5425B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这无关乎炫耀知识或假装เป็น老师。</w:t>
      </w:r>
    </w:p>
    <w:p w14:paraId="0172034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about sincerely helping one another grow in faith, love, and obedience.</w:t>
      </w:r>
    </w:p>
    <w:p w14:paraId="134FDB7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这是关于真诚地帮助彼此在信心、爱心和顺服上成长。</w:t>
      </w:r>
    </w:p>
    <w:p w14:paraId="5F8443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time is short, and the world is dark.</w:t>
      </w:r>
    </w:p>
    <w:p w14:paraId="1FCC7BC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时间不多了，世界是黑暗的。</w:t>
      </w:r>
    </w:p>
    <w:p w14:paraId="54D019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Let’s not waste any more moments with foolish talk.</w:t>
      </w:r>
    </w:p>
    <w:p w14:paraId="316B5AE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让我们不要再浪费时间说愚蠢的话了。</w:t>
      </w:r>
    </w:p>
    <w:p w14:paraId="3A939B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our speech and fellowship be seasoned with grace, and let our remaining days be lived for the One who died and rose for us.</w:t>
      </w:r>
    </w:p>
    <w:p w14:paraId="208011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愿我们的言谈和团契都带着恩典，愿我们余下的日子都为那位为我们死而复活的主而活。</w:t>
      </w:r>
    </w:p>
    <w:p w14:paraId="3427EB1A">
      <w:pPr>
        <w:pStyle w:val="3"/>
        <w:spacing w:before="85" w:line="275" w:lineRule="auto"/>
        <w:ind w:left="16" w:right="21"/>
        <w:jc w:val="both"/>
        <w:rPr>
          <w:rFonts w:hint="eastAsia" w:ascii="方正楷体_GBK" w:hAnsi="方正楷体_GBK" w:eastAsia="方正楷体_GBK" w:cs="方正楷体_GBK"/>
          <w:sz w:val="30"/>
          <w:szCs w:val="30"/>
        </w:rPr>
      </w:pPr>
    </w:p>
    <w:p w14:paraId="5C09A51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5C1231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714BB732">
      <w:pPr>
        <w:pStyle w:val="3"/>
        <w:spacing w:before="85" w:line="275" w:lineRule="auto"/>
        <w:ind w:left="16" w:right="21"/>
        <w:jc w:val="both"/>
        <w:rPr>
          <w:rFonts w:hint="eastAsia" w:ascii="方正楷体_GBK" w:hAnsi="方正楷体_GBK" w:eastAsia="方正楷体_GBK" w:cs="方正楷体_GBK"/>
          <w:sz w:val="30"/>
          <w:szCs w:val="30"/>
        </w:rPr>
      </w:pPr>
    </w:p>
    <w:p w14:paraId="193B69B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of the greatest gifts you can give to your brothers and sisters in Christ is your voice—speaking truth, encouragement, and comfort from God’s Word.</w:t>
      </w:r>
    </w:p>
    <w:p w14:paraId="1373D9F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你能给你的弟兄姐妹在基督里最大的礼物之一，就是你的声音——说出神话语中的真理、鼓励和安慰。</w:t>
      </w:r>
    </w:p>
    <w:p w14:paraId="2D3F661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conversation can be holy ground when the Spirit is present in our words.</w:t>
      </w:r>
    </w:p>
    <w:p w14:paraId="0B1B9B4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当圣灵在我们的话语中同在时，每一次谈话都可以成为圣地。</w:t>
      </w:r>
    </w:p>
    <w:p w14:paraId="1167679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underestimate how your ordinary, grace-filled speech can strengthen weary hearts.</w:t>
      </w:r>
    </w:p>
    <w:p w14:paraId="7C6A25B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不要低估你普通的、充满恩典的言谈，如何能坚固疲惫的心。</w:t>
      </w:r>
    </w:p>
    <w:p w14:paraId="4824DD5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Use your words to build up, not to tear down—for in doing so, you reflect the very heart of Christ.</w:t>
      </w:r>
    </w:p>
    <w:p w14:paraId="79748D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用你的话语来建立，而不是拆毁——因为如此行，你就反映了基督的心。</w:t>
      </w:r>
    </w:p>
    <w:p w14:paraId="3D09C380">
      <w:pPr>
        <w:pStyle w:val="3"/>
        <w:spacing w:before="85" w:line="275" w:lineRule="auto"/>
        <w:ind w:left="16" w:right="21"/>
        <w:jc w:val="both"/>
        <w:rPr>
          <w:rFonts w:hint="eastAsia" w:ascii="方正楷体_GBK" w:hAnsi="方正楷体_GBK" w:eastAsia="方正楷体_GBK" w:cs="方正楷体_GBK"/>
          <w:sz w:val="30"/>
          <w:szCs w:val="30"/>
        </w:rPr>
      </w:pPr>
    </w:p>
    <w:p w14:paraId="0C441E9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Rule VII</w:t>
      </w:r>
    </w:p>
    <w:p w14:paraId="76F3EE5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规则七</w:t>
      </w:r>
    </w:p>
    <w:p w14:paraId="7E483FB4">
      <w:pPr>
        <w:pStyle w:val="3"/>
        <w:spacing w:before="85" w:line="275" w:lineRule="auto"/>
        <w:ind w:left="16" w:right="21"/>
        <w:jc w:val="both"/>
        <w:rPr>
          <w:rFonts w:hint="eastAsia" w:ascii="方正楷体_GBK" w:hAnsi="方正楷体_GBK" w:eastAsia="方正楷体_GBK" w:cs="方正楷体_GBK"/>
          <w:sz w:val="30"/>
          <w:szCs w:val="30"/>
        </w:rPr>
      </w:pPr>
    </w:p>
    <w:p w14:paraId="6956CF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called to patiently bear with one another’s weaknesses, faults, and shortcomings—with gentleness, compassion, and a readiness to help.</w:t>
      </w:r>
    </w:p>
    <w:p w14:paraId="03506A7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我们被呼召要用温柔、同情和乐于助人的心，耐心地彼此担当软弱、过失和缺点。</w:t>
      </w:r>
    </w:p>
    <w:p w14:paraId="471C843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Ephesians 4:32 一“Be kind to one another, tenderhearted, forgiving one another, as God in Christ forgave you.”</w:t>
      </w:r>
    </w:p>
    <w:p w14:paraId="3CC4BAD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以弗所书4章32节——“并要以恩慈相待，存怜悯的心，彼此饶恕，正如神在基督里饶恕了你们一样。”</w:t>
      </w:r>
    </w:p>
    <w:p w14:paraId="233797E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18:21–22 一“Then Peter came up and said,‘Lord, how often will my brother sin against me, and I forgive him?</w:t>
      </w:r>
    </w:p>
    <w:p w14:paraId="6B82D08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马太福音18章21-22节——“那时彼得进前来，说：‘主啊，我弟兄得罪我，我当饶恕他几次呢？</w:t>
      </w:r>
    </w:p>
    <w:p w14:paraId="1768417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many as seven times?’Jesus said to him,‘I do not say to you seven times, but seventy-seven times.’”</w:t>
      </w:r>
    </w:p>
    <w:p w14:paraId="161F615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到七次可以吗？’耶稣说：‘我对你说，不是到七次，乃是到七十个七次。’”</w:t>
      </w:r>
    </w:p>
    <w:p w14:paraId="0AF6AE2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11:25–26 一“Whenever you stand praying, forgive, if you have anything against anyone, so that your Father also in heaven may forgive you … But if you do not forgive, neither will your Father forgive your sins.”</w:t>
      </w:r>
    </w:p>
    <w:p w14:paraId="681B30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马可福音11章25-26节——“你们站着祷告的时候，若想起有人得罪你们，就当饶恕他，好叫你们在天上的父，也饶恕你们的过犯……你们若不饶恕人，你们在天上的父，也不饶恕你们的过犯。”</w:t>
      </w:r>
    </w:p>
    <w:p w14:paraId="676BB5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14:13 一“Let us not pass judgment on one another any longer, but decide never to put a stumbling block or hindrance in the way of a brother.”</w:t>
      </w:r>
    </w:p>
    <w:p w14:paraId="18D5FD6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罗马书14章13节——“所以我们不可再彼此论断，宁可定意，谁也不给弟兄放下绊脚跌人之物。”</w:t>
      </w:r>
    </w:p>
    <w:p w14:paraId="2D9357C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15:1–2 一“We who are strong have an obligation to bear with the failings of the weak, and not to please ourselves.</w:t>
      </w:r>
    </w:p>
    <w:p w14:paraId="1050F0C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罗马书15章1-2节——“我们坚固的人，应该担代不坚固人的软弱，不求自己的喜悦。</w:t>
      </w:r>
    </w:p>
    <w:p w14:paraId="3A3E82C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of us should please his neighbor for his good, to build him up.”</w:t>
      </w:r>
    </w:p>
    <w:p w14:paraId="791627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我们各人务要叫邻舍喜悦，使他得益处，建立德行。”</w:t>
      </w:r>
    </w:p>
    <w:p w14:paraId="05B15A6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13:4–7 一“Love is patient and kind … it is not irritable or resentful … it bears all things, believes all things, hopes all things, endures all things.”</w:t>
      </w:r>
    </w:p>
    <w:p w14:paraId="665DEE2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哥林多前书13章4-7节——“爱是恒久忍耐，又有恩慈……不轻易发怒，不计算人的恶……凡事包容，凡事相信，凡事盼望，凡事忍耐。”</w:t>
      </w:r>
    </w:p>
    <w:p w14:paraId="00028A8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Galatians 6:1 一“If anyone is caught in any transgression, you who are spiritual should restore him in a spirit of gentleness.</w:t>
      </w:r>
    </w:p>
    <w:p w14:paraId="5132B5F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加拉太书6章1节——“若有人偶然被过犯所胜，你们属灵的人，就当用温柔的心，把他挽回过来。</w:t>
      </w:r>
    </w:p>
    <w:p w14:paraId="314903A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Keep watch on yourself, lest you too be tempted.”</w:t>
      </w:r>
    </w:p>
    <w:p w14:paraId="1651D5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又当自己小心，恐怕也被引诱。”</w:t>
      </w:r>
    </w:p>
    <w:p w14:paraId="29A0186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Colossians 3:12–14 一“Put on then … compassionate hearts, kindness, humility, meekness, and patience, bearing with one another and … forgiving each other, as the Lord has forgiven you … And above all these put on love, which binds everything together in perfect harmony.”</w:t>
      </w:r>
    </w:p>
    <w:p w14:paraId="682C377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歌罗西书3章12-14节——“所以你们……就要存怜悯、恩慈、谦虚、温柔、忍耐的心。倘若这人与那人有嫌隙，总要彼此包容，彼此饶恕；主怎样饶恕了你们，你们也要怎样饶恕人……在这一切之外，要存着爱心，爱心就是联络全德的。”</w:t>
      </w:r>
    </w:p>
    <w:p w14:paraId="79B4F0A5">
      <w:pPr>
        <w:pStyle w:val="3"/>
        <w:spacing w:before="85" w:line="275" w:lineRule="auto"/>
        <w:ind w:left="16" w:right="21"/>
        <w:jc w:val="both"/>
        <w:rPr>
          <w:rFonts w:hint="eastAsia" w:ascii="方正楷体_GBK" w:hAnsi="方正楷体_GBK" w:eastAsia="方正楷体_GBK" w:cs="方正楷体_GBK"/>
          <w:sz w:val="30"/>
          <w:szCs w:val="30"/>
        </w:rPr>
      </w:pPr>
    </w:p>
    <w:p w14:paraId="52D567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2C6BD2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380334E">
      <w:pPr>
        <w:pStyle w:val="3"/>
        <w:spacing w:before="85" w:line="275" w:lineRule="auto"/>
        <w:ind w:left="16" w:right="21"/>
        <w:jc w:val="both"/>
        <w:rPr>
          <w:rFonts w:hint="eastAsia" w:ascii="方正楷体_GBK" w:hAnsi="方正楷体_GBK" w:eastAsia="方正楷体_GBK" w:cs="方正楷体_GBK"/>
          <w:sz w:val="30"/>
          <w:szCs w:val="30"/>
        </w:rPr>
      </w:pPr>
    </w:p>
    <w:p w14:paraId="4C3D68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mark of God’s glory that He covers sin with mercy (Proverbs 25:2), and it is the heart of the gospel that He forgives sinners freely through Christ.</w:t>
      </w:r>
    </w:p>
    <w:p w14:paraId="2CA5624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神用怜悯遮盖罪，是祂荣耀的标记（箴言25章2节），而祂借着基督白白地赦免罪人，是福音的核心。</w:t>
      </w:r>
    </w:p>
    <w:p w14:paraId="5B1C31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spirit of grace is meant to be reflected in us.</w:t>
      </w:r>
    </w:p>
    <w:p w14:paraId="7132B0D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这种恩典的灵，意在要反映在我们身上。</w:t>
      </w:r>
    </w:p>
    <w:p w14:paraId="0CACC78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long as we live in this world, we will never be free from weakness or failure.</w:t>
      </w:r>
    </w:p>
    <w:p w14:paraId="3E2D7E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只要我们活在这个世界上，我们就永远无法摆脱软弱或失败。</w:t>
      </w:r>
    </w:p>
    <w:p w14:paraId="4EE9097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all fall short, often without realizing it.</w:t>
      </w:r>
    </w:p>
    <w:p w14:paraId="4351FE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我们都亏缺了，常常不自觉地。</w:t>
      </w:r>
    </w:p>
    <w:p w14:paraId="4B6D4A1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we must learn to bear with one another—patiently, prayerfully, and with a heart ready to forgive.</w:t>
      </w:r>
    </w:p>
    <w:p w14:paraId="15452E9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所以我们必须学会彼此担当——耐心地、祷告地，并用一颗准备饶恕的心。</w:t>
      </w:r>
    </w:p>
    <w:p w14:paraId="09712E1D">
      <w:pPr>
        <w:pStyle w:val="3"/>
        <w:spacing w:before="85" w:line="275" w:lineRule="auto"/>
        <w:ind w:left="16" w:right="21"/>
        <w:jc w:val="both"/>
        <w:rPr>
          <w:rFonts w:hint="eastAsia" w:ascii="方正楷体_GBK" w:hAnsi="方正楷体_GBK" w:eastAsia="方正楷体_GBK" w:cs="方正楷体_GBK"/>
          <w:sz w:val="30"/>
          <w:szCs w:val="30"/>
        </w:rPr>
      </w:pPr>
    </w:p>
    <w:p w14:paraId="21E5E08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should be especially careful of the ways we respond to others’ faults:</w:t>
      </w:r>
    </w:p>
    <w:p w14:paraId="1522167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我们应当特别小心我们回应别人过失的方式：</w:t>
      </w:r>
    </w:p>
    <w:p w14:paraId="6C25FD5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Some rejoice when others fall—but this is not love; it’s malice.</w:t>
      </w:r>
    </w:p>
    <w:p w14:paraId="74F4C1A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有些人在别人跌倒时欢喜——但这并非爱；这是恶意。</w:t>
      </w:r>
    </w:p>
    <w:p w14:paraId="24C374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Some get irritated and harsh with those who struggle—this is pride, forgetting our own weaknesses.</w:t>
      </w:r>
    </w:p>
    <w:p w14:paraId="6CFCA6A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有些人对挣扎的人变得恼怒和严厉——这是骄傲，忘记了我们自己的软弱。</w:t>
      </w:r>
    </w:p>
    <w:p w14:paraId="72120AD6">
      <w:pPr>
        <w:pStyle w:val="3"/>
        <w:spacing w:before="85" w:line="275" w:lineRule="auto"/>
        <w:ind w:left="16" w:right="21"/>
        <w:jc w:val="both"/>
        <w:rPr>
          <w:rFonts w:hint="eastAsia" w:ascii="方正楷体_GBK" w:hAnsi="方正楷体_GBK" w:eastAsia="方正楷体_GBK" w:cs="方正楷体_GBK"/>
          <w:sz w:val="30"/>
          <w:szCs w:val="30"/>
        </w:rPr>
      </w:pPr>
    </w:p>
    <w:p w14:paraId="50810A4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Some hold grudges and keep their distance, even after saying they forgive—this is not the way of Christ.</w:t>
      </w:r>
    </w:p>
    <w:p w14:paraId="277E224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有些人怀恨在心，保持距离，即使在说了他们饶恕之后——这不是基督的方式。</w:t>
      </w:r>
    </w:p>
    <w:p w14:paraId="1CA3486E">
      <w:pPr>
        <w:pStyle w:val="3"/>
        <w:spacing w:before="85" w:line="275" w:lineRule="auto"/>
        <w:ind w:left="16" w:right="21"/>
        <w:jc w:val="both"/>
        <w:rPr>
          <w:rFonts w:hint="eastAsia" w:ascii="方正楷体_GBK" w:hAnsi="方正楷体_GBK" w:eastAsia="方正楷体_GBK" w:cs="方正楷体_GBK"/>
          <w:sz w:val="30"/>
          <w:szCs w:val="30"/>
        </w:rPr>
      </w:pPr>
    </w:p>
    <w:p w14:paraId="7F9F37B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Some speak sweetly while harboring bitterness inside— this is hypocrisy.</w:t>
      </w:r>
    </w:p>
    <w:p w14:paraId="4B88DF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有些人口蜜腹剑——这是虚伪。</w:t>
      </w:r>
    </w:p>
    <w:p w14:paraId="0F31A21B">
      <w:pPr>
        <w:pStyle w:val="3"/>
        <w:spacing w:before="85" w:line="275" w:lineRule="auto"/>
        <w:ind w:left="16" w:right="21"/>
        <w:jc w:val="both"/>
        <w:rPr>
          <w:rFonts w:hint="eastAsia" w:ascii="方正楷体_GBK" w:hAnsi="方正楷体_GBK" w:eastAsia="方正楷体_GBK" w:cs="方正楷体_GBK"/>
          <w:sz w:val="30"/>
          <w:szCs w:val="30"/>
        </w:rPr>
      </w:pPr>
    </w:p>
    <w:p w14:paraId="6A378E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none of these reflect the heart of the Savior.</w:t>
      </w:r>
    </w:p>
    <w:p w14:paraId="732A26A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但这些都不反映救主的心。</w:t>
      </w:r>
    </w:p>
    <w:p w14:paraId="1D3E4D1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see your brother fall—pity him, don’t scorn him.</w:t>
      </w:r>
    </w:p>
    <w:p w14:paraId="4623A0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如果你看见你的弟兄跌倒——怜悯他，不要藐视他。</w:t>
      </w:r>
    </w:p>
    <w:p w14:paraId="70863C3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continues in it—pray for him and speak truth with love.</w:t>
      </w:r>
    </w:p>
    <w:p w14:paraId="13D68B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如果他继续如此——为他祷告，并用爱心说诚实话。</w:t>
      </w:r>
    </w:p>
    <w:p w14:paraId="1528F2C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let another person’s sin lead you into sin yourself—whether through anger, gossip, or coldness.</w:t>
      </w:r>
    </w:p>
    <w:p w14:paraId="37CDF51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不要让另一个人的罪引导你陷入罪中——无论是通过愤怒、闲话或冷漠。</w:t>
      </w:r>
    </w:p>
    <w:p w14:paraId="571D3D4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Instead, stop and remember: How many times has God patiently forgiven you?</w:t>
      </w:r>
    </w:p>
    <w:p w14:paraId="3C98EA6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相反，停下来，记住：神耐心地饶恕了你多少次？</w:t>
      </w:r>
    </w:p>
    <w:p w14:paraId="6728C14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gently has He restored you?</w:t>
      </w:r>
    </w:p>
    <w:p w14:paraId="0051205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祂何等温柔地恢复了你？</w:t>
      </w:r>
    </w:p>
    <w:p w14:paraId="7AE2E136">
      <w:pPr>
        <w:pStyle w:val="3"/>
        <w:spacing w:before="85" w:line="275" w:lineRule="auto"/>
        <w:ind w:left="16" w:right="21"/>
        <w:jc w:val="both"/>
        <w:rPr>
          <w:rFonts w:hint="eastAsia" w:ascii="方正楷体_GBK" w:hAnsi="方正楷体_GBK" w:eastAsia="方正楷体_GBK" w:cs="方正楷体_GBK"/>
          <w:sz w:val="30"/>
          <w:szCs w:val="30"/>
        </w:rPr>
      </w:pPr>
    </w:p>
    <w:p w14:paraId="51AC4C2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that view soften your heart.</w:t>
      </w:r>
    </w:p>
    <w:p w14:paraId="5389CC8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愿那个观点软化你的心。</w:t>
      </w:r>
    </w:p>
    <w:p w14:paraId="00C470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remember His command: “Go and do likewise.”</w:t>
      </w:r>
    </w:p>
    <w:p w14:paraId="3F54CA0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并记住祂的命令：“你去照样行吧。”</w:t>
      </w:r>
    </w:p>
    <w:p w14:paraId="157F0F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our lives together as believers be marked by compassion, patience, and mercy—not envy, resentment, or revenge.</w:t>
      </w:r>
    </w:p>
    <w:p w14:paraId="0097185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愿我们作为信徒的共同生活，以同情、忍耐和怜悯为标记——而不是嫉妒、怨恨或报复。</w:t>
      </w:r>
    </w:p>
    <w:p w14:paraId="286651A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grace lead us, not flesh.</w:t>
      </w:r>
    </w:p>
    <w:p w14:paraId="19D39D1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愿恩典引导我们，而不是肉体。</w:t>
      </w:r>
    </w:p>
    <w:p w14:paraId="56CEA6F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 love of Christ be the atmosphere of our fellowship.</w:t>
      </w:r>
    </w:p>
    <w:p w14:paraId="375C37D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愿基督的爱成为我们团契的氛围。</w:t>
      </w:r>
    </w:p>
    <w:p w14:paraId="55D3B6EF">
      <w:pPr>
        <w:pStyle w:val="3"/>
        <w:spacing w:before="85" w:line="275" w:lineRule="auto"/>
        <w:ind w:left="16" w:right="21"/>
        <w:jc w:val="both"/>
        <w:rPr>
          <w:rFonts w:hint="eastAsia" w:ascii="方正楷体_GBK" w:hAnsi="方正楷体_GBK" w:eastAsia="方正楷体_GBK" w:cs="方正楷体_GBK"/>
          <w:sz w:val="30"/>
          <w:szCs w:val="30"/>
        </w:rPr>
      </w:pPr>
    </w:p>
    <w:p w14:paraId="4EEBDB1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to Practice This:</w:t>
      </w:r>
    </w:p>
    <w:p w14:paraId="0498037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实践此事的动机：</w:t>
      </w:r>
    </w:p>
    <w:p w14:paraId="2B9A1154">
      <w:pPr>
        <w:pStyle w:val="3"/>
        <w:spacing w:before="85" w:line="275" w:lineRule="auto"/>
        <w:ind w:left="16" w:right="21"/>
        <w:jc w:val="both"/>
        <w:rPr>
          <w:rFonts w:hint="eastAsia" w:ascii="方正楷体_GBK" w:hAnsi="方正楷体_GBK" w:eastAsia="方正楷体_GBK" w:cs="方正楷体_GBK"/>
          <w:sz w:val="30"/>
          <w:szCs w:val="30"/>
        </w:rPr>
      </w:pPr>
    </w:p>
    <w:p w14:paraId="30177BA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mercy toward us—His daily patience and pardon, despite our many failures, is the model for how we treat others (Matthew 18:23–35).</w:t>
      </w:r>
    </w:p>
    <w:p w14:paraId="390A7A57">
      <w:pPr>
        <w:pStyle w:val="3"/>
        <w:spacing w:before="85" w:line="275" w:lineRule="auto"/>
        <w:ind w:left="16" w:right="21"/>
        <w:jc w:val="both"/>
        <w:rPr>
          <w:rFonts w:hint="eastAsia" w:ascii="方正楷体_GBK" w:hAnsi="方正楷体_GBK" w:eastAsia="方正楷体_GBK" w:cs="方正楷体_GBK"/>
          <w:sz w:val="30"/>
          <w:szCs w:val="30"/>
        </w:rPr>
      </w:pPr>
    </w:p>
    <w:p w14:paraId="05A11A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神对我们的怜悯——祂每日的忍耐和赦免，尽管我们有许多的失败，是我们如何对待别人的榜样（马太福音18章23-35节）。</w:t>
      </w:r>
    </w:p>
    <w:p w14:paraId="34FF1086">
      <w:pPr>
        <w:pStyle w:val="3"/>
        <w:spacing w:before="85" w:line="275" w:lineRule="auto"/>
        <w:ind w:left="16" w:right="21"/>
        <w:jc w:val="both"/>
        <w:rPr>
          <w:rFonts w:hint="eastAsia" w:ascii="方正楷体_GBK" w:hAnsi="方正楷体_GBK" w:eastAsia="方正楷体_GBK" w:cs="方正楷体_GBK"/>
          <w:sz w:val="30"/>
          <w:szCs w:val="30"/>
        </w:rPr>
      </w:pPr>
    </w:p>
    <w:p w14:paraId="4EA5B22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Christ’s constant advocacy—He never stops interceding for us, even as we stumble daily (1 John 2:1–2).</w:t>
      </w:r>
    </w:p>
    <w:p w14:paraId="509191E7">
      <w:pPr>
        <w:pStyle w:val="3"/>
        <w:spacing w:before="85" w:line="275" w:lineRule="auto"/>
        <w:ind w:left="16" w:right="21"/>
        <w:jc w:val="both"/>
        <w:rPr>
          <w:rFonts w:hint="eastAsia" w:ascii="方正楷体_GBK" w:hAnsi="方正楷体_GBK" w:eastAsia="方正楷体_GBK" w:cs="方正楷体_GBK"/>
          <w:sz w:val="30"/>
          <w:szCs w:val="30"/>
        </w:rPr>
      </w:pPr>
    </w:p>
    <w:p w14:paraId="301E8C0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基督不断的代求——祂从未停止为我们代求，即使我们每日跌倒（约翰一书2章1-2节）。</w:t>
      </w:r>
    </w:p>
    <w:p w14:paraId="251BAEB0">
      <w:pPr>
        <w:pStyle w:val="3"/>
        <w:spacing w:before="85" w:line="275" w:lineRule="auto"/>
        <w:ind w:left="16" w:right="21"/>
        <w:jc w:val="both"/>
        <w:rPr>
          <w:rFonts w:hint="eastAsia" w:ascii="方正楷体_GBK" w:hAnsi="方正楷体_GBK" w:eastAsia="方正楷体_GBK" w:cs="方正楷体_GBK"/>
          <w:sz w:val="30"/>
          <w:szCs w:val="30"/>
        </w:rPr>
      </w:pPr>
    </w:p>
    <w:p w14:paraId="3A73777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own deep need—We all depend on the forbearance and forgiveness of others every day (Ecclesiastes 7:20–22).</w:t>
      </w:r>
    </w:p>
    <w:p w14:paraId="08BF86B3">
      <w:pPr>
        <w:pStyle w:val="3"/>
        <w:spacing w:before="85" w:line="275" w:lineRule="auto"/>
        <w:ind w:left="16" w:right="21"/>
        <w:jc w:val="both"/>
        <w:rPr>
          <w:rFonts w:hint="eastAsia" w:ascii="方正楷体_GBK" w:hAnsi="方正楷体_GBK" w:eastAsia="方正楷体_GBK" w:cs="方正楷体_GBK"/>
          <w:sz w:val="30"/>
          <w:szCs w:val="30"/>
        </w:rPr>
      </w:pPr>
    </w:p>
    <w:p w14:paraId="78A02D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我们自己深切的需要——我们每天都依赖别人的宽容和饶恕（传道书7章20-22节）。</w:t>
      </w:r>
    </w:p>
    <w:p w14:paraId="4396F9E8">
      <w:pPr>
        <w:pStyle w:val="3"/>
        <w:spacing w:before="85" w:line="275" w:lineRule="auto"/>
        <w:ind w:left="16" w:right="21"/>
        <w:jc w:val="both"/>
        <w:rPr>
          <w:rFonts w:hint="eastAsia" w:ascii="方正楷体_GBK" w:hAnsi="方正楷体_GBK" w:eastAsia="方正楷体_GBK" w:cs="方正楷体_GBK"/>
          <w:sz w:val="30"/>
          <w:szCs w:val="30"/>
        </w:rPr>
      </w:pPr>
    </w:p>
    <w:p w14:paraId="785C0E6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clear command—Forgiveness is not optional; it’s obedience.</w:t>
      </w:r>
    </w:p>
    <w:p w14:paraId="6B3B8AA3">
      <w:pPr>
        <w:pStyle w:val="3"/>
        <w:spacing w:before="85" w:line="275" w:lineRule="auto"/>
        <w:ind w:left="16" w:right="21"/>
        <w:jc w:val="both"/>
        <w:rPr>
          <w:rFonts w:hint="eastAsia" w:ascii="方正楷体_GBK" w:hAnsi="方正楷体_GBK" w:eastAsia="方正楷体_GBK" w:cs="方正楷体_GBK"/>
          <w:sz w:val="30"/>
          <w:szCs w:val="30"/>
        </w:rPr>
      </w:pPr>
    </w:p>
    <w:p w14:paraId="43DC36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神明确的命令——饶恕并非可有可无；它是顺服。</w:t>
      </w:r>
    </w:p>
    <w:p w14:paraId="62D2CFC1">
      <w:pPr>
        <w:pStyle w:val="3"/>
        <w:spacing w:before="85" w:line="275" w:lineRule="auto"/>
        <w:ind w:left="16" w:right="21"/>
        <w:jc w:val="both"/>
        <w:rPr>
          <w:rFonts w:hint="eastAsia" w:ascii="方正楷体_GBK" w:hAnsi="方正楷体_GBK" w:eastAsia="方正楷体_GBK" w:cs="方正楷体_GBK"/>
          <w:sz w:val="30"/>
          <w:szCs w:val="30"/>
        </w:rPr>
      </w:pPr>
    </w:p>
    <w:p w14:paraId="3DD80E2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beauty of the gospel—When we walk in grace with one another, we show the world what Christ is like.</w:t>
      </w:r>
    </w:p>
    <w:p w14:paraId="68FEDFA5">
      <w:pPr>
        <w:pStyle w:val="3"/>
        <w:spacing w:before="85" w:line="275" w:lineRule="auto"/>
        <w:ind w:left="16" w:right="21"/>
        <w:jc w:val="both"/>
        <w:rPr>
          <w:rFonts w:hint="eastAsia" w:ascii="方正楷体_GBK" w:hAnsi="方正楷体_GBK" w:eastAsia="方正楷体_GBK" w:cs="方正楷体_GBK"/>
          <w:sz w:val="30"/>
          <w:szCs w:val="30"/>
        </w:rPr>
      </w:pPr>
    </w:p>
    <w:p w14:paraId="3428EA4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福音的美丽——当我们彼此以恩典同行时，我们就向世界显明基督是怎样的。</w:t>
      </w:r>
    </w:p>
    <w:p w14:paraId="3C63C192">
      <w:pPr>
        <w:pStyle w:val="3"/>
        <w:spacing w:before="85" w:line="275" w:lineRule="auto"/>
        <w:ind w:left="16" w:right="21"/>
        <w:jc w:val="both"/>
        <w:rPr>
          <w:rFonts w:hint="eastAsia" w:ascii="方正楷体_GBK" w:hAnsi="方正楷体_GBK" w:eastAsia="方正楷体_GBK" w:cs="方正楷体_GBK"/>
          <w:sz w:val="30"/>
          <w:szCs w:val="30"/>
        </w:rPr>
      </w:pPr>
    </w:p>
    <w:p w14:paraId="46EC7C9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67B0583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7C1A76D0">
      <w:pPr>
        <w:pStyle w:val="3"/>
        <w:spacing w:before="85" w:line="275" w:lineRule="auto"/>
        <w:ind w:left="16" w:right="21"/>
        <w:jc w:val="both"/>
        <w:rPr>
          <w:rFonts w:hint="eastAsia" w:ascii="方正楷体_GBK" w:hAnsi="方正楷体_GBK" w:eastAsia="方正楷体_GBK" w:cs="方正楷体_GBK"/>
          <w:sz w:val="30"/>
          <w:szCs w:val="30"/>
        </w:rPr>
      </w:pPr>
    </w:p>
    <w:p w14:paraId="5679ECE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believer you meet is a work in progress—just like you.</w:t>
      </w:r>
    </w:p>
    <w:p w14:paraId="6A40C43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你遇到的每一位信徒，都像你一样，是一个正在进行中的工作。</w:t>
      </w:r>
    </w:p>
    <w:p w14:paraId="2E8232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love means staying close even when it's messy.</w:t>
      </w:r>
    </w:p>
    <w:p w14:paraId="423AEA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爱意味着即使在混乱中也要保持亲近。</w:t>
      </w:r>
    </w:p>
    <w:p w14:paraId="2AEE96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Forgiveness and forbearance are not just good manners—they’re the footprints of Jesus.</w:t>
      </w:r>
    </w:p>
    <w:p w14:paraId="128D02D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饶恕和宽容不仅仅是良好的礼貌——它们是耶稣的脚踪。</w:t>
      </w:r>
    </w:p>
    <w:p w14:paraId="3C1644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 choose grace instead of grumbling, you put the gospel on display and walk in step with your Savior.</w:t>
      </w:r>
    </w:p>
    <w:p w14:paraId="1CA0EE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当你选择恩典而不是抱怨时，你就彰显了福音，并与你的救主同步而行。</w:t>
      </w:r>
    </w:p>
    <w:p w14:paraId="3CA81E13">
      <w:pPr>
        <w:pStyle w:val="3"/>
        <w:spacing w:before="85" w:line="275" w:lineRule="auto"/>
        <w:ind w:left="16" w:right="21"/>
        <w:jc w:val="both"/>
        <w:rPr>
          <w:rFonts w:hint="eastAsia" w:ascii="方正楷体_GBK" w:hAnsi="方正楷体_GBK" w:eastAsia="方正楷体_GBK" w:cs="方正楷体_GBK"/>
          <w:sz w:val="30"/>
          <w:szCs w:val="30"/>
        </w:rPr>
      </w:pPr>
    </w:p>
    <w:p w14:paraId="3A1C3F87">
      <w:pPr>
        <w:pStyle w:val="2"/>
        <w:bidi w:val="0"/>
        <w:jc w:val="center"/>
        <w:rPr>
          <w:rFonts w:hint="eastAsia"/>
        </w:rPr>
      </w:pPr>
      <w:r>
        <w:rPr>
          <w:rFonts w:hint="eastAsia"/>
        </w:rPr>
        <w:t>Rule VIII</w:t>
      </w:r>
    </w:p>
    <w:p w14:paraId="1294908F">
      <w:pPr>
        <w:pStyle w:val="2"/>
        <w:bidi w:val="0"/>
        <w:jc w:val="center"/>
        <w:rPr>
          <w:rFonts w:hint="eastAsia"/>
        </w:rPr>
      </w:pPr>
      <w:r>
        <w:rPr>
          <w:rFonts w:hint="eastAsia"/>
        </w:rPr>
        <w:t>规则八</w:t>
      </w:r>
    </w:p>
    <w:p w14:paraId="44E7CA85">
      <w:pPr>
        <w:pStyle w:val="3"/>
        <w:spacing w:before="85" w:line="275" w:lineRule="auto"/>
        <w:ind w:left="16" w:right="21"/>
        <w:jc w:val="both"/>
        <w:rPr>
          <w:rFonts w:hint="eastAsia" w:ascii="方正楷体_GBK" w:hAnsi="方正楷体_GBK" w:eastAsia="方正楷体_GBK" w:cs="方正楷体_GBK"/>
          <w:sz w:val="30"/>
          <w:szCs w:val="30"/>
        </w:rPr>
      </w:pPr>
    </w:p>
    <w:p w14:paraId="563E887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called to share in one another’s joys and sorrows with tender love—carrying each other’s burdens with compassion and care.</w:t>
      </w:r>
    </w:p>
    <w:p w14:paraId="22F90A4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我们被呼召要用温柔的爱来分享彼此的喜乐和悲伤——用同情和关怀来担当彼此的重担。</w:t>
      </w:r>
    </w:p>
    <w:p w14:paraId="5AAA933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Galatians 6:2 一“Carry one another’s burdens, and in this way you will fulfill the law of Christ.”</w:t>
      </w:r>
    </w:p>
    <w:p w14:paraId="43E69C1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加拉太书6章2节——“你们各人的重担要互相担当，如此，就完全了基督的律法。”</w:t>
      </w:r>
    </w:p>
    <w:p w14:paraId="39B03E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13:3 一“Remember those who are in prison, as though in prison with them, and those who are mistreated, since you also are in the body.”</w:t>
      </w:r>
    </w:p>
    <w:p w14:paraId="7026B28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希伯来书13章3节——“你们要记念被捆绑的人，好像与他们同受捆绑；也要记念遭苦害的人，想到自己也在肉身之内。”</w:t>
      </w:r>
    </w:p>
    <w:p w14:paraId="0BA5847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12:25–26 一“That there may be no division in the body, but that the members may have the same care for one another.</w:t>
      </w:r>
    </w:p>
    <w:p w14:paraId="6B11408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哥林多前书12章25-26节——“免得身上分门别类，总要肢体彼此相顾。</w:t>
      </w:r>
    </w:p>
    <w:p w14:paraId="181E015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one member suffers, all suffer together; if one is honored, all rejoice together.”</w:t>
      </w:r>
    </w:p>
    <w:p w14:paraId="054D82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若一个肢体受苦，所有的肢体就一同受苦；若一个肢体得荣耀，所有的肢体就一同快乐。”</w:t>
      </w:r>
    </w:p>
    <w:p w14:paraId="58D4316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11:29 一“Who is weak, and I am not weak?</w:t>
      </w:r>
    </w:p>
    <w:p w14:paraId="576369B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哥林多后书11章29节——“有谁软弱，我不软弱呢？</w:t>
      </w:r>
    </w:p>
    <w:p w14:paraId="000054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is made to stumble, and I do not burn with indignation?”</w:t>
      </w:r>
    </w:p>
    <w:p w14:paraId="4DF89A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有谁跌倒，我不焦急呢？”</w:t>
      </w:r>
    </w:p>
    <w:p w14:paraId="3E8EC41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James 1:27 一“Religion that is pure and undefiled before God the Father is this: to visit orphans and widows in their distress …”</w:t>
      </w:r>
    </w:p>
    <w:p w14:paraId="14A89B6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雅各书1章27节——“在神我们的父面前，那清洁没有玷污的虔诚，就是看顾在患难中的孤儿寡妇……”</w:t>
      </w:r>
    </w:p>
    <w:p w14:paraId="2DE89F9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25:35–36, 40 一“‘I was hungry and you gave me food … I was a stranger and you welcomed me … I was in prison and you came to me.’…‘Truly I say to you, as you did it to one of the least of these my brothers, you did it to me.’”</w:t>
      </w:r>
    </w:p>
    <w:p w14:paraId="6EEBC2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马太福音25章35-36、40节——“‘我饿了，你们给我吃……我作客旅，你们留我住……我在监里，你们来看我。’……‘我实在告诉你们，这些事你们既作在我这弟兄中一个最小的身上，就是作在我身上了。’”</w:t>
      </w:r>
    </w:p>
    <w:p w14:paraId="589F96B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Timothy 1:16–17 一“May the Lord show mercy to the household of Onesiphorus, for he often refreshed me and was not ashamed of my chains.</w:t>
      </w:r>
    </w:p>
    <w:p w14:paraId="4B30352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提摩太后书1章16-17节——“愿主怜悯阿尼色弗一家的人，因他屡次使我畅快，不以我的锁链为耻。</w:t>
      </w:r>
    </w:p>
    <w:p w14:paraId="411E636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contrary, when he arrived in Rome, he searched hard for me until he found me.”</w:t>
      </w:r>
    </w:p>
    <w:p w14:paraId="41084DD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反倒在罗马的时候，殷勤地找我，并且找着了。”</w:t>
      </w:r>
    </w:p>
    <w:p w14:paraId="3B5BA03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20:35 一“It is more blessed to give than to receive.”</w:t>
      </w:r>
    </w:p>
    <w:p w14:paraId="542B5C8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使徒行传20章35节——“施比受更为有福。”</w:t>
      </w:r>
    </w:p>
    <w:p w14:paraId="2D27FD5A">
      <w:pPr>
        <w:pStyle w:val="3"/>
        <w:spacing w:before="85" w:line="275" w:lineRule="auto"/>
        <w:ind w:left="16" w:right="21"/>
        <w:jc w:val="both"/>
        <w:rPr>
          <w:rFonts w:hint="eastAsia" w:ascii="方正楷体_GBK" w:hAnsi="方正楷体_GBK" w:eastAsia="方正楷体_GBK" w:cs="方正楷体_GBK"/>
          <w:sz w:val="30"/>
          <w:szCs w:val="30"/>
        </w:rPr>
      </w:pPr>
    </w:p>
    <w:p w14:paraId="5ACFE0F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6912E1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652C7CFD">
      <w:pPr>
        <w:pStyle w:val="3"/>
        <w:spacing w:before="85" w:line="275" w:lineRule="auto"/>
        <w:ind w:left="16" w:right="21"/>
        <w:jc w:val="both"/>
        <w:rPr>
          <w:rFonts w:hint="eastAsia" w:ascii="方正楷体_GBK" w:hAnsi="方正楷体_GBK" w:eastAsia="方正楷体_GBK" w:cs="方正楷体_GBK"/>
          <w:sz w:val="30"/>
          <w:szCs w:val="30"/>
        </w:rPr>
      </w:pPr>
    </w:p>
    <w:p w14:paraId="650A16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rule taught us how to respond to each other’s failings with grace; this rule teaches us how to respond to each other’s sufferings with love.</w:t>
      </w:r>
    </w:p>
    <w:p w14:paraId="488801C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上一条规则教导我们如何用恩典来回应彼此的失败；这条规则教导我们如何用爱来回应彼此的苦难。</w:t>
      </w:r>
    </w:p>
    <w:p w14:paraId="7CDD926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Christ’s people are afflicted, He Himself shares in their pain—He is not distant from their wounds (Isaiah 63:9; Acts 9:4).</w:t>
      </w:r>
    </w:p>
    <w:p w14:paraId="581985F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当基督的子民受苦时，祂自己也分享他们的痛苦——祂并不远离他们的创伤（以赛亚书63章9节；使徒行传9章4节）。</w:t>
      </w:r>
    </w:p>
    <w:p w14:paraId="2077E06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are truly united to Christ and one another, we cannot be indifferent to the suffering of our brothers and sisters.</w:t>
      </w:r>
    </w:p>
    <w:p w14:paraId="4242592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如果我们真正地与基督和彼此联合，我们就不能对我们弟兄姐妹的苦难无动于衷。</w:t>
      </w:r>
    </w:p>
    <w:p w14:paraId="6E81146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one part of the body hurts, the whole body feels it.</w:t>
      </w:r>
    </w:p>
    <w:p w14:paraId="3D6E93F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当身体的一部分疼痛时，整个身体都感觉得到。</w:t>
      </w:r>
    </w:p>
    <w:p w14:paraId="1379FA2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unnatural—and even spiritually dangerous—to remain unaffected by the sorrows of fellow believers.</w:t>
      </w:r>
    </w:p>
    <w:p w14:paraId="1451724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对信徒同伴的悲伤无动于衷，是不自然的——甚至是属灵上危险的。</w:t>
      </w:r>
    </w:p>
    <w:p w14:paraId="32609E9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Scripture gives strong warnings to those who live in comfort while ignoring the sufferings of the saints.</w:t>
      </w:r>
    </w:p>
    <w:p w14:paraId="5D53E85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圣经对那些在安逸中生活，却忽略圣徒苦难的人，给予了强烈的警告。</w:t>
      </w:r>
    </w:p>
    <w:p w14:paraId="696A994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people described in Amos 6:6, who indulged themselves and forgot the affliction of Joseph, were marked for judgment.</w:t>
      </w:r>
    </w:p>
    <w:p w14:paraId="597C43D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阿摩司书6章6节所描述的人，他们放纵自己，忘记了约瑟的苦难，被标记为要受审判。</w:t>
      </w:r>
    </w:p>
    <w:p w14:paraId="52BD42B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will not share in the griefs of others, we should not expect God to ease our own.</w:t>
      </w:r>
    </w:p>
    <w:p w14:paraId="004183C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如果我们不分担别人的悲伤，我们就不应当期望神会减轻我们自己的。</w:t>
      </w:r>
    </w:p>
    <w:p w14:paraId="5E37ABE2">
      <w:pPr>
        <w:pStyle w:val="3"/>
        <w:spacing w:before="85" w:line="275" w:lineRule="auto"/>
        <w:ind w:left="16" w:right="21"/>
        <w:jc w:val="both"/>
        <w:rPr>
          <w:rFonts w:hint="eastAsia" w:ascii="方正楷体_GBK" w:hAnsi="方正楷体_GBK" w:eastAsia="方正楷体_GBK" w:cs="方正楷体_GBK"/>
          <w:sz w:val="30"/>
          <w:szCs w:val="30"/>
        </w:rPr>
      </w:pPr>
    </w:p>
    <w:p w14:paraId="59C2A59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True Christian love is not abstract—it takes action.</w:t>
      </w:r>
    </w:p>
    <w:p w14:paraId="32477E4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真正的基督徒之爱并非抽象——它付诸行动。</w:t>
      </w:r>
    </w:p>
    <w:p w14:paraId="41B953C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Nehemiah grew pale with grief at the ruins of Jerusalem, even though he stood in the court of a king (Nehemiah 2:1–3).</w:t>
      </w:r>
    </w:p>
    <w:p w14:paraId="63CCB27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尼希米因耶路撒冷的废墟而悲伤得脸色苍白，即使他站在一位君王的宫廷中（尼希米记2章1-3节）。</w:t>
      </w:r>
    </w:p>
    <w:p w14:paraId="13B908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Paul’s heart burned with concern for the weak and wounded in the church (2 Corinthians 11:29).</w:t>
      </w:r>
    </w:p>
    <w:p w14:paraId="087DC9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保罗的心为教会中软弱和受伤的人而焦急（哥林多后书11章29节）。</w:t>
      </w:r>
    </w:p>
    <w:p w14:paraId="130860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spirit must live in us.</w:t>
      </w:r>
    </w:p>
    <w:p w14:paraId="09701A3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同样的灵必须活在我们里面。</w:t>
      </w:r>
    </w:p>
    <w:p w14:paraId="6376983F">
      <w:pPr>
        <w:pStyle w:val="3"/>
        <w:spacing w:before="85" w:line="275" w:lineRule="auto"/>
        <w:ind w:left="16" w:right="21"/>
        <w:jc w:val="both"/>
        <w:rPr>
          <w:rFonts w:hint="eastAsia" w:ascii="方正楷体_GBK" w:hAnsi="方正楷体_GBK" w:eastAsia="方正楷体_GBK" w:cs="方正楷体_GBK"/>
          <w:sz w:val="30"/>
          <w:szCs w:val="30"/>
        </w:rPr>
      </w:pPr>
    </w:p>
    <w:p w14:paraId="1DFD33A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This Looks Like in Practice:</w:t>
      </w:r>
    </w:p>
    <w:p w14:paraId="1653CE0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这在实践中是什么样子：</w:t>
      </w:r>
    </w:p>
    <w:p w14:paraId="6C7D769D">
      <w:pPr>
        <w:pStyle w:val="3"/>
        <w:spacing w:before="85" w:line="275" w:lineRule="auto"/>
        <w:ind w:left="16" w:right="21"/>
        <w:jc w:val="both"/>
        <w:rPr>
          <w:rFonts w:hint="eastAsia" w:ascii="方正楷体_GBK" w:hAnsi="方正楷体_GBK" w:eastAsia="方正楷体_GBK" w:cs="方正楷体_GBK"/>
          <w:sz w:val="30"/>
          <w:szCs w:val="30"/>
        </w:rPr>
      </w:pPr>
    </w:p>
    <w:p w14:paraId="1B4BE6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treasure the well-being of the church and long for every member to flourish (Psalm 122:6).</w:t>
      </w:r>
    </w:p>
    <w:p w14:paraId="218431D5">
      <w:pPr>
        <w:pStyle w:val="3"/>
        <w:spacing w:before="85" w:line="275" w:lineRule="auto"/>
        <w:ind w:left="16" w:right="21"/>
        <w:jc w:val="both"/>
        <w:rPr>
          <w:rFonts w:hint="eastAsia" w:ascii="方正楷体_GBK" w:hAnsi="方正楷体_GBK" w:eastAsia="方正楷体_GBK" w:cs="方正楷体_GBK"/>
          <w:sz w:val="30"/>
          <w:szCs w:val="30"/>
        </w:rPr>
      </w:pPr>
    </w:p>
    <w:p w14:paraId="2CCD882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我们珍视教会的福祉，并渴望每一个成员都能兴旺（诗篇122篇6节）。</w:t>
      </w:r>
    </w:p>
    <w:p w14:paraId="4121DDB8">
      <w:pPr>
        <w:pStyle w:val="3"/>
        <w:spacing w:before="85" w:line="275" w:lineRule="auto"/>
        <w:ind w:left="16" w:right="21"/>
        <w:jc w:val="both"/>
        <w:rPr>
          <w:rFonts w:hint="eastAsia" w:ascii="方正楷体_GBK" w:hAnsi="方正楷体_GBK" w:eastAsia="方正楷体_GBK" w:cs="方正楷体_GBK"/>
          <w:sz w:val="30"/>
          <w:szCs w:val="30"/>
        </w:rPr>
      </w:pPr>
    </w:p>
    <w:p w14:paraId="31C2381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feel compassion—not just observing pain from a distance, but being deeply moved by it (Colossians 3:12).</w:t>
      </w:r>
    </w:p>
    <w:p w14:paraId="0B56D84C">
      <w:pPr>
        <w:pStyle w:val="3"/>
        <w:spacing w:before="85" w:line="275" w:lineRule="auto"/>
        <w:ind w:left="16" w:right="21"/>
        <w:jc w:val="both"/>
        <w:rPr>
          <w:rFonts w:hint="eastAsia" w:ascii="方正楷体_GBK" w:hAnsi="方正楷体_GBK" w:eastAsia="方正楷体_GBK" w:cs="方正楷体_GBK"/>
          <w:sz w:val="30"/>
          <w:szCs w:val="30"/>
        </w:rPr>
      </w:pPr>
    </w:p>
    <w:p w14:paraId="56ADFAE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我们感到同情——不仅仅是从远处观察痛苦，而是被它深深地感动（歌罗西书3章12节）。</w:t>
      </w:r>
    </w:p>
    <w:p w14:paraId="76F08D27">
      <w:pPr>
        <w:pStyle w:val="3"/>
        <w:spacing w:before="85" w:line="275" w:lineRule="auto"/>
        <w:ind w:left="16" w:right="21"/>
        <w:jc w:val="both"/>
        <w:rPr>
          <w:rFonts w:hint="eastAsia" w:ascii="方正楷体_GBK" w:hAnsi="方正楷体_GBK" w:eastAsia="方正楷体_GBK" w:cs="方正楷体_GBK"/>
          <w:sz w:val="30"/>
          <w:szCs w:val="30"/>
        </w:rPr>
      </w:pPr>
    </w:p>
    <w:p w14:paraId="63FA5F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courageously stand with others, even when it might cost us something or bring shame from the world (2 Timothy 1:16–17).</w:t>
      </w:r>
    </w:p>
    <w:p w14:paraId="719BE6C0">
      <w:pPr>
        <w:pStyle w:val="3"/>
        <w:spacing w:before="85" w:line="275" w:lineRule="auto"/>
        <w:ind w:left="16" w:right="21"/>
        <w:jc w:val="both"/>
        <w:rPr>
          <w:rFonts w:hint="eastAsia" w:ascii="方正楷体_GBK" w:hAnsi="方正楷体_GBK" w:eastAsia="方正楷体_GBK" w:cs="方正楷体_GBK"/>
          <w:sz w:val="30"/>
          <w:szCs w:val="30"/>
        </w:rPr>
      </w:pPr>
    </w:p>
    <w:p w14:paraId="332E57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我们勇敢地与别人站在一起，即使这可能使我们付出代价或带来世界的羞辱（提摩太后书1章16-17节）。</w:t>
      </w:r>
    </w:p>
    <w:p w14:paraId="592D32F2">
      <w:pPr>
        <w:pStyle w:val="3"/>
        <w:spacing w:before="85" w:line="275" w:lineRule="auto"/>
        <w:ind w:left="16" w:right="21"/>
        <w:jc w:val="both"/>
        <w:rPr>
          <w:rFonts w:hint="eastAsia" w:ascii="方正楷体_GBK" w:hAnsi="方正楷体_GBK" w:eastAsia="方正楷体_GBK" w:cs="方正楷体_GBK"/>
          <w:sz w:val="30"/>
          <w:szCs w:val="30"/>
        </w:rPr>
      </w:pPr>
    </w:p>
    <w:p w14:paraId="1C91576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visit and comfort those who are sick, suffering, or imprisoned, offering encouragement and practical help (Matthew 25:36).</w:t>
      </w:r>
    </w:p>
    <w:p w14:paraId="12E779E2">
      <w:pPr>
        <w:pStyle w:val="3"/>
        <w:spacing w:before="85" w:line="275" w:lineRule="auto"/>
        <w:ind w:left="16" w:right="21"/>
        <w:jc w:val="both"/>
        <w:rPr>
          <w:rFonts w:hint="eastAsia" w:ascii="方正楷体_GBK" w:hAnsi="方正楷体_GBK" w:eastAsia="方正楷体_GBK" w:cs="方正楷体_GBK"/>
          <w:sz w:val="30"/>
          <w:szCs w:val="30"/>
        </w:rPr>
      </w:pPr>
    </w:p>
    <w:p w14:paraId="7F0292D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我们探望并安慰那些生病、受苦或被监禁的人，提供鼓励和实际的帮助（马太福音25章36节）。</w:t>
      </w:r>
    </w:p>
    <w:p w14:paraId="3D8D1AD3">
      <w:pPr>
        <w:pStyle w:val="3"/>
        <w:spacing w:before="85" w:line="275" w:lineRule="auto"/>
        <w:ind w:left="16" w:right="21"/>
        <w:jc w:val="both"/>
        <w:rPr>
          <w:rFonts w:hint="eastAsia" w:ascii="方正楷体_GBK" w:hAnsi="方正楷体_GBK" w:eastAsia="方正楷体_GBK" w:cs="方正楷体_GBK"/>
          <w:sz w:val="30"/>
          <w:szCs w:val="30"/>
        </w:rPr>
      </w:pPr>
    </w:p>
    <w:p w14:paraId="3C3140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provide what is needed, whether spiritual or material— through prayer, time, words, or generosity—meeting our brothers and sisters in their trials.</w:t>
      </w:r>
    </w:p>
    <w:p w14:paraId="3F25D691">
      <w:pPr>
        <w:pStyle w:val="3"/>
        <w:spacing w:before="85" w:line="275" w:lineRule="auto"/>
        <w:ind w:left="16" w:right="21"/>
        <w:jc w:val="both"/>
        <w:rPr>
          <w:rFonts w:hint="eastAsia" w:ascii="方正楷体_GBK" w:hAnsi="方正楷体_GBK" w:eastAsia="方正楷体_GBK" w:cs="方正楷体_GBK"/>
          <w:sz w:val="30"/>
          <w:szCs w:val="30"/>
        </w:rPr>
      </w:pPr>
    </w:p>
    <w:p w14:paraId="36B351E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我们提供所需要的，无论是属灵的还是物质的——通过祷告、时间、言语或慷慨——在我们的弟兄姐妹的试炼中遇见他们。</w:t>
      </w:r>
    </w:p>
    <w:p w14:paraId="0AED41EE">
      <w:pPr>
        <w:pStyle w:val="3"/>
        <w:spacing w:before="85" w:line="275" w:lineRule="auto"/>
        <w:ind w:left="16" w:right="21"/>
        <w:jc w:val="both"/>
        <w:rPr>
          <w:rFonts w:hint="eastAsia" w:ascii="方正楷体_GBK" w:hAnsi="方正楷体_GBK" w:eastAsia="方正楷体_GBK" w:cs="方正楷体_GBK"/>
          <w:sz w:val="30"/>
          <w:szCs w:val="30"/>
        </w:rPr>
      </w:pPr>
    </w:p>
    <w:p w14:paraId="2B33903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161A0CC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0DF99398">
      <w:pPr>
        <w:pStyle w:val="3"/>
        <w:spacing w:before="85" w:line="275" w:lineRule="auto"/>
        <w:ind w:left="16" w:right="21"/>
        <w:jc w:val="both"/>
        <w:rPr>
          <w:rFonts w:hint="eastAsia" w:ascii="方正楷体_GBK" w:hAnsi="方正楷体_GBK" w:eastAsia="方正楷体_GBK" w:cs="方正楷体_GBK"/>
          <w:sz w:val="30"/>
          <w:szCs w:val="30"/>
        </w:rPr>
      </w:pPr>
    </w:p>
    <w:p w14:paraId="07E5A6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bear one another’s burdens is to reflect the very heart of Christ, who carried our griefs and bore our sorrows.</w:t>
      </w:r>
    </w:p>
    <w:p w14:paraId="6AEBA5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彼此担当重担，就是反映基督的心，祂担当了我们的忧患，背负了我们的痛苦。</w:t>
      </w:r>
    </w:p>
    <w:p w14:paraId="0172D52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you sit beside the hurting, give generously to the needy, or pray earnestly for the suffering, you are fulfilling the law of love.</w:t>
      </w:r>
    </w:p>
    <w:p w14:paraId="005DF5D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当你坐在伤心的人旁边，慷慨地施予穷乏的人，或为受苦的人恳切祷告时，你就是在成全爱的律法。</w:t>
      </w:r>
    </w:p>
    <w:p w14:paraId="4EAE0E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 underestimate the power of simple compassion—it is Christlike, beautiful, and deeply needed in the family of God.</w:t>
      </w:r>
    </w:p>
    <w:p w14:paraId="0B7CE32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绝不要低估简单同情的力量——它是像基督的、美丽的，并且在神的家中是深切需要的。</w:t>
      </w:r>
    </w:p>
    <w:p w14:paraId="4BDA9C5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life be a shelter for others, just as Christ has been for you.</w:t>
      </w:r>
    </w:p>
    <w:p w14:paraId="4D48987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愿你的生命成为别人的避难所，正如基督曾为你所是。</w:t>
      </w:r>
    </w:p>
    <w:p w14:paraId="2EDBE977">
      <w:pPr>
        <w:pStyle w:val="3"/>
        <w:spacing w:before="85" w:line="275" w:lineRule="auto"/>
        <w:ind w:left="16" w:right="21"/>
        <w:jc w:val="both"/>
        <w:rPr>
          <w:rFonts w:hint="eastAsia" w:ascii="方正楷体_GBK" w:hAnsi="方正楷体_GBK" w:eastAsia="方正楷体_GBK" w:cs="方正楷体_GBK"/>
          <w:sz w:val="30"/>
          <w:szCs w:val="30"/>
        </w:rPr>
      </w:pPr>
    </w:p>
    <w:p w14:paraId="295AE621">
      <w:pPr>
        <w:pStyle w:val="2"/>
        <w:bidi w:val="0"/>
        <w:jc w:val="center"/>
        <w:rPr>
          <w:rFonts w:hint="eastAsia"/>
        </w:rPr>
      </w:pPr>
      <w:r>
        <w:rPr>
          <w:rFonts w:hint="eastAsia"/>
        </w:rPr>
        <w:t>Rule IX</w:t>
      </w:r>
    </w:p>
    <w:p w14:paraId="4F323521">
      <w:pPr>
        <w:pStyle w:val="2"/>
        <w:bidi w:val="0"/>
        <w:jc w:val="center"/>
        <w:rPr>
          <w:rFonts w:hint="eastAsia"/>
        </w:rPr>
      </w:pPr>
      <w:r>
        <w:rPr>
          <w:rFonts w:hint="eastAsia"/>
        </w:rPr>
        <w:t>规则九</w:t>
      </w:r>
    </w:p>
    <w:p w14:paraId="3FDF9E2B">
      <w:pPr>
        <w:pStyle w:val="3"/>
        <w:spacing w:before="85" w:line="275" w:lineRule="auto"/>
        <w:ind w:left="16" w:right="21"/>
        <w:jc w:val="both"/>
        <w:rPr>
          <w:rFonts w:hint="eastAsia" w:ascii="方正楷体_GBK" w:hAnsi="方正楷体_GBK" w:eastAsia="方正楷体_GBK" w:cs="方正楷体_GBK"/>
          <w:sz w:val="30"/>
          <w:szCs w:val="30"/>
        </w:rPr>
      </w:pPr>
    </w:p>
    <w:p w14:paraId="008F6C0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called to freely and cheerfully give to fellow believers who are truly in need—sharing our material blessings in a way that meets their circumstances and relieves their suffering.</w:t>
      </w:r>
    </w:p>
    <w:p w14:paraId="2A2239D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我们被呼召要自由而甘心地施予真正有需要的信徒同伴——分享我们的物质祝福，以一种能满足他们处境并减轻他们痛苦的方式。</w:t>
      </w:r>
    </w:p>
    <w:p w14:paraId="4BF43F6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John 3:17–18 一“If anyone has the world’s goods and sees his brother in need, yet closes his heart against him, how does God’s love abide in him?</w:t>
      </w:r>
    </w:p>
    <w:p w14:paraId="5DF87C7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约翰一书3章17-18节——“凡有世上财物的，看见弟兄穷乏，却塞住怜恤的心，爱神的心怎能存在他里面呢？</w:t>
      </w:r>
    </w:p>
    <w:p w14:paraId="3292CA6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Little children, let us not love in word or talk but in deed and in truth.”</w:t>
      </w:r>
    </w:p>
    <w:p w14:paraId="1611361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小子们哪，我们相爱，不要只在言语和舌头上，总要在行为和诚实上。”</w:t>
      </w:r>
    </w:p>
    <w:p w14:paraId="5CC35AA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16:1–2 一“Now concerning the collection for the saints … on the first day of every week, each of you is to put something aside and store it up, as he may prosper.”</w:t>
      </w:r>
    </w:p>
    <w:p w14:paraId="24191A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哥林多前书16章1-2节——“论到为圣徒捐钱……每逢七日的第一日，各人要照自己的进项抽出来留着。”</w:t>
      </w:r>
    </w:p>
    <w:p w14:paraId="7FDA7EB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9:5–7 一“Let your gift be given willingly, not reluctantly or under pressure.</w:t>
      </w:r>
    </w:p>
    <w:p w14:paraId="5E0DB23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哥林多后书9章5-7节——“你们的捐项要出于乐意，不是出于勉强或压迫。</w:t>
      </w:r>
    </w:p>
    <w:p w14:paraId="1D70605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loves a cheerful giver … whoever sows bountifully will also reap bountifully.”</w:t>
      </w:r>
    </w:p>
    <w:p w14:paraId="7297DBA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神所喜爱的是甘心乐意的人……多种的多收。”</w:t>
      </w:r>
    </w:p>
    <w:p w14:paraId="55F44B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12:13 一“Contribute to the needs of the saints and seek to show hospitality.”</w:t>
      </w:r>
    </w:p>
    <w:p w14:paraId="20BD81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罗马书12章13节——“圣徒缺乏要帮补，客要一味地款待。”</w:t>
      </w:r>
    </w:p>
    <w:p w14:paraId="0BD1564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Galatians 6:10 一“So then, as we have opportunity, let us do good to everyone, and especially to those who are of the household of faith.”</w:t>
      </w:r>
    </w:p>
    <w:p w14:paraId="1C8C0F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加拉太书6章10节——“所以，有了机会，就当向众人行善，向信徒一家的人更当如此。”</w:t>
      </w:r>
    </w:p>
    <w:p w14:paraId="0495ECB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Timothy 6:17–19 一“Instruct the rich not to be arrogant, nor to put their hope in wealth … but to be rich in good deeds, generous, and willing to share.”</w:t>
      </w:r>
    </w:p>
    <w:p w14:paraId="49FA4D2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提摩太前书6章17-19节——“你要嘱咐那些富足的人，不要自高，也不要倚靠无定的钱财……只要在好事上富足，甘心施舍，乐意供给人。”</w:t>
      </w:r>
    </w:p>
    <w:p w14:paraId="7049F7A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13:16 一“Do not neglect to do good and to share what you have, for such sacrifices are pleasing to God.”</w:t>
      </w:r>
    </w:p>
    <w:p w14:paraId="4144A63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希伯来书13章16节——“只是不可忘记行善和捐输的事，因为这样的祭是神所喜悦的。”</w:t>
      </w:r>
    </w:p>
    <w:p w14:paraId="015EA8D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Leviticus 25:35 一“If your brother becomes poor and cannot maintain himself… you shall support him.”</w:t>
      </w:r>
    </w:p>
    <w:p w14:paraId="616671C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利未记25章35节——“你的弟兄若渐渐穷乏，不能自给……你就要帮补他。”</w:t>
      </w:r>
    </w:p>
    <w:p w14:paraId="68307F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25:34–40 一“‘Come, you who are blessed by my Father… for I was hungry and you gave me food… as you did it to one of the least of these my brothers, you did it to me.’”</w:t>
      </w:r>
    </w:p>
    <w:p w14:paraId="785B567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马太福音25章34-40节——“‘你们这蒙我父赐福的，可来……因为我饿了，你们给我吃……这些事你们既作在我这弟兄中一个最小的身上，就是作在我身上了。’”</w:t>
      </w:r>
    </w:p>
    <w:p w14:paraId="7518E102">
      <w:pPr>
        <w:pStyle w:val="3"/>
        <w:spacing w:before="85" w:line="275" w:lineRule="auto"/>
        <w:ind w:left="16" w:right="21"/>
        <w:jc w:val="both"/>
        <w:rPr>
          <w:rFonts w:hint="eastAsia" w:ascii="方正楷体_GBK" w:hAnsi="方正楷体_GBK" w:eastAsia="方正楷体_GBK" w:cs="方正楷体_GBK"/>
          <w:sz w:val="30"/>
          <w:szCs w:val="30"/>
        </w:rPr>
      </w:pPr>
    </w:p>
    <w:p w14:paraId="4DCEBE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0D61F23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044B4669">
      <w:pPr>
        <w:pStyle w:val="3"/>
        <w:spacing w:before="85" w:line="275" w:lineRule="auto"/>
        <w:ind w:left="16" w:right="21"/>
        <w:jc w:val="both"/>
        <w:rPr>
          <w:rFonts w:hint="eastAsia" w:ascii="方正楷体_GBK" w:hAnsi="方正楷体_GBK" w:eastAsia="方正楷体_GBK" w:cs="方正楷体_GBK"/>
          <w:sz w:val="30"/>
          <w:szCs w:val="30"/>
        </w:rPr>
      </w:pPr>
    </w:p>
    <w:p w14:paraId="178EF92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Jesus told us there would always be poor among His people (Matthew 26:11; Deuteronomy 15:11), and their presence is meant to test and reveal our hearts.</w:t>
      </w:r>
    </w:p>
    <w:p w14:paraId="0ADC690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耶稣告诉我们，在祂的子民中总会有穷人（马太福音26章11节；申命记15章11节），他们的存在，意在要考验和显明我们的心。</w:t>
      </w:r>
    </w:p>
    <w:p w14:paraId="29CA7F7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those in need, it is a test of contentment and trust in God.</w:t>
      </w:r>
    </w:p>
    <w:p w14:paraId="3B2850B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对那些有需要的人来说，这是一个对知足和信靠神的考验。</w:t>
      </w:r>
    </w:p>
    <w:p w14:paraId="4997850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those with abundance, it is a test of generosity and self-denial.</w:t>
      </w:r>
    </w:p>
    <w:p w14:paraId="36839D7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对那些富足的人来说，这是一个对慷慨和舍己的考验。</w:t>
      </w:r>
    </w:p>
    <w:p w14:paraId="319411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Will we give freely, or will we hoard what God has entrusted to us?</w:t>
      </w:r>
    </w:p>
    <w:p w14:paraId="1CC96D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我们会慷慨地施予，还是会囤积神所托付给我们的？</w:t>
      </w:r>
    </w:p>
    <w:p w14:paraId="2A05FE62">
      <w:pPr>
        <w:pStyle w:val="3"/>
        <w:spacing w:before="85" w:line="275" w:lineRule="auto"/>
        <w:ind w:left="16" w:right="21"/>
        <w:jc w:val="both"/>
        <w:rPr>
          <w:rFonts w:hint="eastAsia" w:ascii="方正楷体_GBK" w:hAnsi="方正楷体_GBK" w:eastAsia="方正楷体_GBK" w:cs="方正楷体_GBK"/>
          <w:sz w:val="30"/>
          <w:szCs w:val="30"/>
        </w:rPr>
      </w:pPr>
    </w:p>
    <w:p w14:paraId="090FA67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God gave manna to Israel in the wilderness, everyone had enough—no more, no less (Exodus 16:18; 2 Corinthians 8:15).</w:t>
      </w:r>
    </w:p>
    <w:p w14:paraId="6E84B4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当神在旷野赐给以色列吗哪时，每个人都有足够的——不多也不少（出埃及记16章18节；哥林多后书8章15节）。</w:t>
      </w:r>
    </w:p>
    <w:p w14:paraId="6CD70FE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principle of equity was practiced again in the early church, where believers shared their possessions so that no one lacked what they needed (Acts 4:35).</w:t>
      </w:r>
    </w:p>
    <w:p w14:paraId="0FA5144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这种公平的原则在早期教会中再次被实践，信徒们分享他们的财产，以至于没有人缺乏他们所需要的（使徒行传4章35节）。</w:t>
      </w:r>
    </w:p>
    <w:p w14:paraId="3501D9F5">
      <w:pPr>
        <w:pStyle w:val="3"/>
        <w:spacing w:before="85" w:line="275" w:lineRule="auto"/>
        <w:ind w:left="16" w:right="21"/>
        <w:jc w:val="both"/>
        <w:rPr>
          <w:rFonts w:hint="eastAsia" w:ascii="方正楷体_GBK" w:hAnsi="方正楷体_GBK" w:eastAsia="方正楷体_GBK" w:cs="方正楷体_GBK"/>
          <w:sz w:val="30"/>
          <w:szCs w:val="30"/>
        </w:rPr>
      </w:pPr>
    </w:p>
    <w:p w14:paraId="145B8B7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each person has a right to use what God has given them, the purpose of those blessings is not selfish enjoyment, but faithful stewardship.</w:t>
      </w:r>
    </w:p>
    <w:p w14:paraId="28301DB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虽然每个人都有权使用神所赐给他们的，但那些祝福的目的并非自私的享受，而是忠心的管家职分。</w:t>
      </w:r>
    </w:p>
    <w:p w14:paraId="3EBAED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God has entrusted you with both your portion and your brother’s, will you be faithful with it?</w:t>
      </w:r>
    </w:p>
    <w:p w14:paraId="495FA6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如果神将你自己的份和你弟兄的份都托付给你，你会在其中忠心吗？</w:t>
      </w:r>
    </w:p>
    <w:p w14:paraId="195C12C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Christ, though rich, became poor for your sake, should you not also give generously for His sake?</w:t>
      </w:r>
    </w:p>
    <w:p w14:paraId="7026BEF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如果基督，虽然富足，却为你的缘故成了贫穷，你岂不也应当为祂的缘故慷慨地施予吗？</w:t>
      </w:r>
    </w:p>
    <w:p w14:paraId="64DE179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duty applies not only to the wealthy.</w:t>
      </w:r>
    </w:p>
    <w:p w14:paraId="43D3BE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这个责任不仅适用于富人。</w:t>
      </w:r>
    </w:p>
    <w:p w14:paraId="0E14FA8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those with little are called to share out of what they have, especially with those who are worse off.</w:t>
      </w:r>
    </w:p>
    <w:p w14:paraId="55BD0FB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即使是那些拥有不多的人，也被呼召要从他们所拥有的中分享，特别是与那些更不幸的人。</w:t>
      </w:r>
    </w:p>
    <w:p w14:paraId="102BF9F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Scripture says, even the two mites matter (Luke 21:1–4).</w:t>
      </w:r>
    </w:p>
    <w:p w14:paraId="7A90061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正如圣经所说，即使是两个小钱也重要（路加福音21章1-4节）。</w:t>
      </w:r>
    </w:p>
    <w:p w14:paraId="56D608FB">
      <w:pPr>
        <w:pStyle w:val="3"/>
        <w:spacing w:before="85" w:line="275" w:lineRule="auto"/>
        <w:ind w:left="16" w:right="21"/>
        <w:jc w:val="both"/>
        <w:rPr>
          <w:rFonts w:hint="eastAsia" w:ascii="方正楷体_GBK" w:hAnsi="方正楷体_GBK" w:eastAsia="方正楷体_GBK" w:cs="方正楷体_GBK"/>
          <w:sz w:val="30"/>
          <w:szCs w:val="30"/>
        </w:rPr>
      </w:pPr>
    </w:p>
    <w:p w14:paraId="2A8241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Generosity to the poor in the church should follow two guiding principles:</w:t>
      </w:r>
    </w:p>
    <w:p w14:paraId="78072E7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对教会中穷人的慷慨，应当遵循两个指导原则：</w:t>
      </w:r>
    </w:p>
    <w:p w14:paraId="12F27338">
      <w:pPr>
        <w:pStyle w:val="3"/>
        <w:spacing w:before="85" w:line="275" w:lineRule="auto"/>
        <w:ind w:left="16" w:right="21"/>
        <w:jc w:val="both"/>
        <w:rPr>
          <w:rFonts w:hint="eastAsia" w:ascii="方正楷体_GBK" w:hAnsi="方正楷体_GBK" w:eastAsia="方正楷体_GBK" w:cs="方正楷体_GBK"/>
          <w:sz w:val="30"/>
          <w:szCs w:val="30"/>
        </w:rPr>
      </w:pPr>
    </w:p>
    <w:p w14:paraId="083E318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real need of the one who lacks.</w:t>
      </w:r>
    </w:p>
    <w:p w14:paraId="395F0209">
      <w:pPr>
        <w:pStyle w:val="3"/>
        <w:spacing w:before="85" w:line="275" w:lineRule="auto"/>
        <w:ind w:left="16" w:right="21"/>
        <w:jc w:val="both"/>
        <w:rPr>
          <w:rFonts w:hint="eastAsia" w:ascii="方正楷体_GBK" w:hAnsi="方正楷体_GBK" w:eastAsia="方正楷体_GBK" w:cs="方正楷体_GBK"/>
          <w:sz w:val="30"/>
          <w:szCs w:val="30"/>
        </w:rPr>
      </w:pPr>
    </w:p>
    <w:p w14:paraId="494FF17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缺乏之人的真实需要。</w:t>
      </w:r>
    </w:p>
    <w:p w14:paraId="5F981253">
      <w:pPr>
        <w:pStyle w:val="3"/>
        <w:spacing w:before="85" w:line="275" w:lineRule="auto"/>
        <w:ind w:left="16" w:right="21"/>
        <w:jc w:val="both"/>
        <w:rPr>
          <w:rFonts w:hint="eastAsia" w:ascii="方正楷体_GBK" w:hAnsi="方正楷体_GBK" w:eastAsia="方正楷体_GBK" w:cs="方正楷体_GBK"/>
          <w:sz w:val="30"/>
          <w:szCs w:val="30"/>
        </w:rPr>
      </w:pPr>
    </w:p>
    <w:p w14:paraId="7D4A9FA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ability of the one who gives.</w:t>
      </w:r>
    </w:p>
    <w:p w14:paraId="410E5A54">
      <w:pPr>
        <w:pStyle w:val="3"/>
        <w:spacing w:before="85" w:line="275" w:lineRule="auto"/>
        <w:ind w:left="16" w:right="21"/>
        <w:jc w:val="both"/>
        <w:rPr>
          <w:rFonts w:hint="eastAsia" w:ascii="方正楷体_GBK" w:hAnsi="方正楷体_GBK" w:eastAsia="方正楷体_GBK" w:cs="方正楷体_GBK"/>
          <w:sz w:val="30"/>
          <w:szCs w:val="30"/>
        </w:rPr>
      </w:pPr>
    </w:p>
    <w:p w14:paraId="063A538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施予之人的能力。</w:t>
      </w:r>
    </w:p>
    <w:p w14:paraId="5139D125">
      <w:pPr>
        <w:pStyle w:val="3"/>
        <w:spacing w:before="85" w:line="275" w:lineRule="auto"/>
        <w:ind w:left="16" w:right="21"/>
        <w:jc w:val="both"/>
        <w:rPr>
          <w:rFonts w:hint="eastAsia" w:ascii="方正楷体_GBK" w:hAnsi="方正楷体_GBK" w:eastAsia="方正楷体_GBK" w:cs="方正楷体_GBK"/>
          <w:sz w:val="30"/>
          <w:szCs w:val="30"/>
        </w:rPr>
      </w:pPr>
    </w:p>
    <w:p w14:paraId="297B85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Support should be practical and proportional.</w:t>
      </w:r>
    </w:p>
    <w:p w14:paraId="0EF101B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支持应当是实际且成比例的。</w:t>
      </w:r>
    </w:p>
    <w:p w14:paraId="6F858D9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whenever possible, we should also prevent poverty, not just respond to it.</w:t>
      </w:r>
    </w:p>
    <w:p w14:paraId="52EAD66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并且在可能的情况下，我们也应当预防贫穷，而不仅仅是回应它。</w:t>
      </w:r>
    </w:p>
    <w:p w14:paraId="6C544C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Helping someone avoid a fall is as merciful as lifting them once they’re down.</w:t>
      </w:r>
    </w:p>
    <w:p w14:paraId="050DE4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帮助一个人避免跌倒，与在他跌倒后扶他起来一样仁慈。</w:t>
      </w:r>
    </w:p>
    <w:p w14:paraId="0A794E5C">
      <w:pPr>
        <w:pStyle w:val="3"/>
        <w:spacing w:before="85" w:line="275" w:lineRule="auto"/>
        <w:ind w:left="16" w:right="21"/>
        <w:jc w:val="both"/>
        <w:rPr>
          <w:rFonts w:hint="eastAsia" w:ascii="方正楷体_GBK" w:hAnsi="方正楷体_GBK" w:eastAsia="方正楷体_GBK" w:cs="方正楷体_GBK"/>
          <w:sz w:val="30"/>
          <w:szCs w:val="30"/>
        </w:rPr>
      </w:pPr>
    </w:p>
    <w:p w14:paraId="7AA54E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to Give Generously:</w:t>
      </w:r>
    </w:p>
    <w:p w14:paraId="32E2B79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慷慨施予的动机：</w:t>
      </w:r>
    </w:p>
    <w:p w14:paraId="545A3E8B">
      <w:pPr>
        <w:pStyle w:val="3"/>
        <w:spacing w:before="85" w:line="275" w:lineRule="auto"/>
        <w:ind w:left="16" w:right="21"/>
        <w:jc w:val="both"/>
        <w:rPr>
          <w:rFonts w:hint="eastAsia" w:ascii="方正楷体_GBK" w:hAnsi="方正楷体_GBK" w:eastAsia="方正楷体_GBK" w:cs="方正楷体_GBK"/>
          <w:sz w:val="30"/>
          <w:szCs w:val="30"/>
        </w:rPr>
      </w:pPr>
    </w:p>
    <w:p w14:paraId="63B020A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love for us—Christ gave everything for our good, even when we were poor in every way (1 John 3:16).</w:t>
      </w:r>
    </w:p>
    <w:p w14:paraId="0287EE59">
      <w:pPr>
        <w:pStyle w:val="3"/>
        <w:spacing w:before="85" w:line="275" w:lineRule="auto"/>
        <w:ind w:left="16" w:right="21"/>
        <w:jc w:val="both"/>
        <w:rPr>
          <w:rFonts w:hint="eastAsia" w:ascii="方正楷体_GBK" w:hAnsi="方正楷体_GBK" w:eastAsia="方正楷体_GBK" w:cs="方正楷体_GBK"/>
          <w:sz w:val="30"/>
          <w:szCs w:val="30"/>
        </w:rPr>
      </w:pPr>
    </w:p>
    <w:p w14:paraId="5C2576A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神对我们的爱——基督为我们的益处舍弃了一切，即使在我们各方面都贫穷的时候（约翰一书3章16节）。</w:t>
      </w:r>
    </w:p>
    <w:p w14:paraId="5007CBFD">
      <w:pPr>
        <w:pStyle w:val="3"/>
        <w:spacing w:before="85" w:line="275" w:lineRule="auto"/>
        <w:ind w:left="16" w:right="21"/>
        <w:jc w:val="both"/>
        <w:rPr>
          <w:rFonts w:hint="eastAsia" w:ascii="方正楷体_GBK" w:hAnsi="方正楷体_GBK" w:eastAsia="方正楷体_GBK" w:cs="方正楷体_GBK"/>
          <w:sz w:val="30"/>
          <w:szCs w:val="30"/>
        </w:rPr>
      </w:pPr>
    </w:p>
    <w:p w14:paraId="4344A55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beauty of the gospel—Generosity displays the transforming power of grace (Titus 3:8, 14; Matthew 5:7).</w:t>
      </w:r>
    </w:p>
    <w:p w14:paraId="6E129391">
      <w:pPr>
        <w:pStyle w:val="3"/>
        <w:spacing w:before="85" w:line="275" w:lineRule="auto"/>
        <w:ind w:left="16" w:right="21"/>
        <w:jc w:val="both"/>
        <w:rPr>
          <w:rFonts w:hint="eastAsia" w:ascii="方正楷体_GBK" w:hAnsi="方正楷体_GBK" w:eastAsia="方正楷体_GBK" w:cs="方正楷体_GBK"/>
          <w:sz w:val="30"/>
          <w:szCs w:val="30"/>
        </w:rPr>
      </w:pPr>
    </w:p>
    <w:p w14:paraId="0CF71C3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福音的美丽——慷慨彰显了恩典的改变能力（提多书3章8、14节；马太福音5章7节）。</w:t>
      </w:r>
    </w:p>
    <w:p w14:paraId="3EA4948A">
      <w:pPr>
        <w:pStyle w:val="3"/>
        <w:spacing w:before="85" w:line="275" w:lineRule="auto"/>
        <w:ind w:left="16" w:right="21"/>
        <w:jc w:val="both"/>
        <w:rPr>
          <w:rFonts w:hint="eastAsia" w:ascii="方正楷体_GBK" w:hAnsi="方正楷体_GBK" w:eastAsia="方正楷体_GBK" w:cs="方正楷体_GBK"/>
          <w:sz w:val="30"/>
          <w:szCs w:val="30"/>
        </w:rPr>
      </w:pPr>
    </w:p>
    <w:p w14:paraId="09EE52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unity in Christ—We are one family with a shared inheritance.</w:t>
      </w:r>
    </w:p>
    <w:p w14:paraId="3CCFD42F">
      <w:pPr>
        <w:pStyle w:val="3"/>
        <w:spacing w:before="85" w:line="275" w:lineRule="auto"/>
        <w:ind w:left="16" w:right="21"/>
        <w:jc w:val="both"/>
        <w:rPr>
          <w:rFonts w:hint="eastAsia" w:ascii="方正楷体_GBK" w:hAnsi="方正楷体_GBK" w:eastAsia="方正楷体_GBK" w:cs="方正楷体_GBK"/>
          <w:sz w:val="30"/>
          <w:szCs w:val="30"/>
        </w:rPr>
      </w:pPr>
    </w:p>
    <w:p w14:paraId="5DB5ED9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我们在基督里的合一——我们是一个家庭，有共同的产业。</w:t>
      </w:r>
    </w:p>
    <w:p w14:paraId="3F335714">
      <w:pPr>
        <w:pStyle w:val="3"/>
        <w:spacing w:before="85" w:line="275" w:lineRule="auto"/>
        <w:ind w:left="16" w:right="21"/>
        <w:jc w:val="both"/>
        <w:rPr>
          <w:rFonts w:hint="eastAsia" w:ascii="方正楷体_GBK" w:hAnsi="方正楷体_GBK" w:eastAsia="方正楷体_GBK" w:cs="方正楷体_GBK"/>
          <w:sz w:val="30"/>
          <w:szCs w:val="30"/>
        </w:rPr>
      </w:pPr>
    </w:p>
    <w:p w14:paraId="2B5835E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receives our care for others as done to Himself (Matthew 25:35–40).</w:t>
      </w:r>
    </w:p>
    <w:p w14:paraId="4EA0717F">
      <w:pPr>
        <w:pStyle w:val="3"/>
        <w:spacing w:before="85" w:line="275" w:lineRule="auto"/>
        <w:ind w:left="16" w:right="21"/>
        <w:jc w:val="both"/>
        <w:rPr>
          <w:rFonts w:hint="eastAsia" w:ascii="方正楷体_GBK" w:hAnsi="方正楷体_GBK" w:eastAsia="方正楷体_GBK" w:cs="方正楷体_GBK"/>
          <w:sz w:val="30"/>
          <w:szCs w:val="30"/>
        </w:rPr>
      </w:pPr>
    </w:p>
    <w:p w14:paraId="0EF024C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基督将我们对别人的关怀，当作是作在祂自己身上（马太福音25章35-40节）。</w:t>
      </w:r>
    </w:p>
    <w:p w14:paraId="77D87B6C">
      <w:pPr>
        <w:pStyle w:val="3"/>
        <w:spacing w:before="85" w:line="275" w:lineRule="auto"/>
        <w:ind w:left="16" w:right="21"/>
        <w:jc w:val="both"/>
        <w:rPr>
          <w:rFonts w:hint="eastAsia" w:ascii="方正楷体_GBK" w:hAnsi="方正楷体_GBK" w:eastAsia="方正楷体_GBK" w:cs="方正楷体_GBK"/>
          <w:sz w:val="30"/>
          <w:szCs w:val="30"/>
        </w:rPr>
      </w:pPr>
    </w:p>
    <w:p w14:paraId="0643FBA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promises of blessing—Generosity is never wasted; it stores treasure in heaven (Ecclesiastes 11:1; Proverbs 19:17; Matthew 10:42).</w:t>
      </w:r>
    </w:p>
    <w:p w14:paraId="24E9701E">
      <w:pPr>
        <w:pStyle w:val="3"/>
        <w:spacing w:before="85" w:line="275" w:lineRule="auto"/>
        <w:ind w:left="16" w:right="21"/>
        <w:jc w:val="both"/>
        <w:rPr>
          <w:rFonts w:hint="eastAsia" w:ascii="方正楷体_GBK" w:hAnsi="方正楷体_GBK" w:eastAsia="方正楷体_GBK" w:cs="方正楷体_GBK"/>
          <w:sz w:val="30"/>
          <w:szCs w:val="30"/>
        </w:rPr>
      </w:pPr>
    </w:p>
    <w:p w14:paraId="09EC56D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神的祝福应许——慷慨绝不浪费；它在天上积蓄财宝（传道书11章1节；箴言19章17节；马太福音10章42节）。</w:t>
      </w:r>
    </w:p>
    <w:p w14:paraId="73D5C698">
      <w:pPr>
        <w:pStyle w:val="3"/>
        <w:spacing w:before="85" w:line="275" w:lineRule="auto"/>
        <w:ind w:left="16" w:right="21"/>
        <w:jc w:val="both"/>
        <w:rPr>
          <w:rFonts w:hint="eastAsia" w:ascii="方正楷体_GBK" w:hAnsi="方正楷体_GBK" w:eastAsia="方正楷体_GBK" w:cs="方正楷体_GBK"/>
          <w:sz w:val="30"/>
          <w:szCs w:val="30"/>
        </w:rPr>
      </w:pPr>
    </w:p>
    <w:p w14:paraId="2B8B66B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This Is Practiced:</w:t>
      </w:r>
    </w:p>
    <w:p w14:paraId="06A821A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如何实践：</w:t>
      </w:r>
    </w:p>
    <w:p w14:paraId="4259D1B8">
      <w:pPr>
        <w:pStyle w:val="3"/>
        <w:spacing w:before="85" w:line="275" w:lineRule="auto"/>
        <w:ind w:left="16" w:right="21"/>
        <w:jc w:val="both"/>
        <w:rPr>
          <w:rFonts w:hint="eastAsia" w:ascii="方正楷体_GBK" w:hAnsi="方正楷体_GBK" w:eastAsia="方正楷体_GBK" w:cs="方正楷体_GBK"/>
          <w:sz w:val="30"/>
          <w:szCs w:val="30"/>
        </w:rPr>
      </w:pPr>
    </w:p>
    <w:p w14:paraId="7A4F359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should appoint trusted people (Acts 6:1–6) to collect freewill offerings from the congregation—especially on the Lord’s Day (1 Corinthians 16:2)—and distribute those gifts with wisdom and fairness to meet the needs of the saints.</w:t>
      </w:r>
    </w:p>
    <w:p w14:paraId="789759B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教会应当指派可信赖的人（使徒行传6章1-6节）来收集会众的自由奉献——特别是在主日（哥林多前书16章2节）——并用智慧和公平来分发那些礼物，以满足圣徒的需要。</w:t>
      </w:r>
    </w:p>
    <w:p w14:paraId="241D852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addition, all believers should be generous in private giving, quietly and joyfully serving Christ by serving His people (Matthew 6:3; Hebrews 13:16).</w:t>
      </w:r>
    </w:p>
    <w:p w14:paraId="4EBF157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此外，所有信徒都应当在私下里慷慨地施予，安静而喜乐地通过服事祂的子民来服事基督（马太福音6章3节；希伯来书13章16节）。</w:t>
      </w:r>
    </w:p>
    <w:p w14:paraId="7A42F5E8">
      <w:pPr>
        <w:pStyle w:val="3"/>
        <w:spacing w:before="85" w:line="275" w:lineRule="auto"/>
        <w:ind w:left="16" w:right="21"/>
        <w:jc w:val="both"/>
        <w:rPr>
          <w:rFonts w:hint="eastAsia" w:ascii="方正楷体_GBK" w:hAnsi="方正楷体_GBK" w:eastAsia="方正楷体_GBK" w:cs="方正楷体_GBK"/>
          <w:sz w:val="30"/>
          <w:szCs w:val="30"/>
        </w:rPr>
      </w:pPr>
    </w:p>
    <w:p w14:paraId="3BC77BF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6E9C492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0EA5EDE5">
      <w:pPr>
        <w:pStyle w:val="3"/>
        <w:spacing w:before="85" w:line="275" w:lineRule="auto"/>
        <w:ind w:left="16" w:right="21"/>
        <w:jc w:val="both"/>
        <w:rPr>
          <w:rFonts w:hint="eastAsia" w:ascii="方正楷体_GBK" w:hAnsi="方正楷体_GBK" w:eastAsia="方正楷体_GBK" w:cs="方正楷体_GBK"/>
          <w:sz w:val="30"/>
          <w:szCs w:val="30"/>
        </w:rPr>
      </w:pPr>
    </w:p>
    <w:p w14:paraId="7EDB5C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True love gives.</w:t>
      </w:r>
    </w:p>
    <w:p w14:paraId="4F4B0C9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真爱施予。</w:t>
      </w:r>
    </w:p>
    <w:p w14:paraId="71ACB5D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God has filled your hands, it’s so you can open them.</w:t>
      </w:r>
    </w:p>
    <w:p w14:paraId="35A7394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如果神已经充满了你的手，那是要你打开它们。</w:t>
      </w:r>
    </w:p>
    <w:p w14:paraId="038304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care for the poor in Christ’s name, we’re not just helping people—we’re honoring the Lord Himself.</w:t>
      </w:r>
    </w:p>
    <w:p w14:paraId="1B2B80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当我们奉基督的名关怀穷人时，我们不仅仅是在帮助人——我们是在尊敬主自己。</w:t>
      </w:r>
    </w:p>
    <w:p w14:paraId="5F1D4D2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giving be cheerful, sincere, and sacrificial.</w:t>
      </w:r>
    </w:p>
    <w:p w14:paraId="665882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愿你的施予是甘心、真诚、牺牲的。</w:t>
      </w:r>
    </w:p>
    <w:p w14:paraId="2E5581E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every act of generosity, you mirror the grace of the One who gave all for you.</w:t>
      </w:r>
    </w:p>
    <w:p w14:paraId="10860D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在每一次慷慨的行为中，你都反映了那位为你舍弃一切的主的恩典。</w:t>
      </w:r>
    </w:p>
    <w:p w14:paraId="7D51591C">
      <w:pPr>
        <w:pStyle w:val="3"/>
        <w:spacing w:before="85" w:line="275" w:lineRule="auto"/>
        <w:ind w:left="16" w:right="21"/>
        <w:jc w:val="both"/>
        <w:rPr>
          <w:rFonts w:hint="eastAsia" w:ascii="方正楷体_GBK" w:hAnsi="方正楷体_GBK" w:eastAsia="方正楷体_GBK" w:cs="方正楷体_GBK"/>
          <w:sz w:val="30"/>
          <w:szCs w:val="30"/>
        </w:rPr>
      </w:pPr>
    </w:p>
    <w:p w14:paraId="3F2465CB">
      <w:pPr>
        <w:pStyle w:val="2"/>
        <w:bidi w:val="0"/>
        <w:jc w:val="center"/>
        <w:rPr>
          <w:rFonts w:hint="eastAsia"/>
        </w:rPr>
      </w:pPr>
      <w:r>
        <w:rPr>
          <w:rFonts w:hint="eastAsia"/>
        </w:rPr>
        <w:t>Rule X</w:t>
      </w:r>
    </w:p>
    <w:p w14:paraId="18B2EB2E">
      <w:pPr>
        <w:pStyle w:val="2"/>
        <w:bidi w:val="0"/>
        <w:jc w:val="center"/>
        <w:rPr>
          <w:rFonts w:hint="eastAsia"/>
        </w:rPr>
      </w:pPr>
      <w:r>
        <w:rPr>
          <w:rFonts w:hint="eastAsia"/>
        </w:rPr>
        <w:t>规则十</w:t>
      </w:r>
    </w:p>
    <w:p w14:paraId="4895E7D9">
      <w:pPr>
        <w:pStyle w:val="3"/>
        <w:spacing w:before="85" w:line="275" w:lineRule="auto"/>
        <w:ind w:left="16" w:right="21"/>
        <w:jc w:val="both"/>
        <w:rPr>
          <w:rFonts w:hint="eastAsia" w:ascii="方正楷体_GBK" w:hAnsi="方正楷体_GBK" w:eastAsia="方正楷体_GBK" w:cs="方正楷体_GBK"/>
          <w:sz w:val="30"/>
          <w:szCs w:val="30"/>
        </w:rPr>
      </w:pPr>
    </w:p>
    <w:p w14:paraId="2652446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must carefully watch for and avoid anything—and anyone— that causes division within the church, especially false teachers and those who promote heresy or spiritual error contrary to sound biblical teaching.</w:t>
      </w:r>
    </w:p>
    <w:p w14:paraId="3ED1761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信徒必须仔细地警惕并避免任何——以及任何人——在教会中造成分裂，特别是假教师和那些宣扬与纯正圣经教导相反的异端或属灵错误的人。</w:t>
      </w:r>
    </w:p>
    <w:p w14:paraId="001D8CE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16:17–18 一“Watch out for those who cause divisions and put obstacles in your way that are contrary to the teaching you have learned.</w:t>
      </w:r>
    </w:p>
    <w:p w14:paraId="391BFC3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罗马书16章17-18节——“要留意那些造成纷争，并妨碍你们，与你们所学的教导相悖的人。</w:t>
      </w:r>
    </w:p>
    <w:p w14:paraId="56DF1F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Keep away from them.</w:t>
      </w:r>
    </w:p>
    <w:p w14:paraId="488C0CF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要远离他们。</w:t>
      </w:r>
    </w:p>
    <w:p w14:paraId="514A11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such people are not serving our Lord Christ, but their own appetites.</w:t>
      </w:r>
    </w:p>
    <w:p w14:paraId="5708886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因为这样的人不服事我们的主基督，只服事自己的肚腹。</w:t>
      </w:r>
    </w:p>
    <w:p w14:paraId="033D71F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smooth talk and flattery they deceive the minds of naive people.”</w:t>
      </w:r>
    </w:p>
    <w:p w14:paraId="1B02E25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用花言巧语，诱惑那些老实人的心。”</w:t>
      </w:r>
    </w:p>
    <w:p w14:paraId="4059D78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24:4–5, 23–25 一“Watch out that no one deceives you … false prophets will appear and perform great signs and wonders to deceive, if possible, even the elect.”</w:t>
      </w:r>
    </w:p>
    <w:p w14:paraId="761FBD1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马太福音24章4-5、23-25节——“你们要谨慎，免得有人迷惑你们……假先知将要起来，显大神迹、大奇事，倘若能行，连选民也就迷惑了。”</w:t>
      </w:r>
    </w:p>
    <w:p w14:paraId="1DFF881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Timothy 6:3–5 一“If anyone teaches a different doctrine and does not agree with the sound teaching of our Lord Jesus Christ… withdraw yourself from them.”</w:t>
      </w:r>
    </w:p>
    <w:p w14:paraId="2BE7D0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提摩太前书6章3-5节——“若有人传异教，不服从我们主耶稣基督纯正的话……你们要远离他们。”</w:t>
      </w:r>
    </w:p>
    <w:p w14:paraId="0A7447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Timothy 2:16–17 一“Avoid irreverent babble, for it will lead people into more and more ungodliness, and their talk will spread like cancer.”</w:t>
      </w:r>
    </w:p>
    <w:p w14:paraId="357812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提摩太后书2章16-17节——“但要远避世俗的虚谈，因为这等人必进到更不敬虔的地步，他们的话如同毒疮，越烂越大。”</w:t>
      </w:r>
    </w:p>
    <w:p w14:paraId="5AC250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Titus 3:9–11 一“Avoid foolish controversies … and warn a divisive person once, then twice, and after that have nothing to do with them.”</w:t>
      </w:r>
    </w:p>
    <w:p w14:paraId="15679CF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提多书3章9-11节——“要远避无知的辩论……分门结党的人，警戒过一两次，就要弃绝他。”</w:t>
      </w:r>
    </w:p>
    <w:p w14:paraId="49800D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John 2:18–19 一“Many antichrists have come… they went out from us, but they were not of us.”</w:t>
      </w:r>
    </w:p>
    <w:p w14:paraId="7A9B7E0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约翰一书2章18-19节——“如今已经有好些敌基督的出来了……他们从我们中间出去，却不是属我们的。”</w:t>
      </w:r>
    </w:p>
    <w:p w14:paraId="7FE954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John 4:1 一“Do not believe every spirit, but test the spirits to see whether they are from God.”</w:t>
      </w:r>
    </w:p>
    <w:p w14:paraId="2CC439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约翰一书4章1节——“一切的灵，你们不可都信，总要试验那些灵是出于神的不是。”</w:t>
      </w:r>
    </w:p>
    <w:p w14:paraId="274A136E">
      <w:pPr>
        <w:pStyle w:val="3"/>
        <w:spacing w:before="85" w:line="275" w:lineRule="auto"/>
        <w:ind w:left="16" w:right="21"/>
        <w:jc w:val="both"/>
        <w:rPr>
          <w:rFonts w:hint="eastAsia" w:ascii="方正楷体_GBK" w:hAnsi="方正楷体_GBK" w:eastAsia="方正楷体_GBK" w:cs="方正楷体_GBK"/>
          <w:sz w:val="30"/>
          <w:szCs w:val="30"/>
        </w:rPr>
      </w:pPr>
    </w:p>
    <w:p w14:paraId="79F8DE0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John 10–11 – “If anyone comes to you and does not bring this teaching, do not receive them into your house or give them any greeting.”</w:t>
      </w:r>
    </w:p>
    <w:p w14:paraId="7E3723B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约翰二书10-11节——“若有人到你们那里，不是传这教训，不要接他到家里，也不要问他的安。”</w:t>
      </w:r>
    </w:p>
    <w:p w14:paraId="4C1F96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20:29–31 – “After my departure, fierce wolves will come in among you, not sparing the flock… Therefore, be alert.”</w:t>
      </w:r>
    </w:p>
    <w:p w14:paraId="129711D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使徒行传20章29-31节——“我离去以后，必有凶暴的豺狼进入你们中间，不爱惜羊群……所以你们应当警醒。”</w:t>
      </w:r>
    </w:p>
    <w:p w14:paraId="215AB48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Revelation 2:14–16 – “You have some who hold to the teaching of Balaam … and the Nicolaitans, which I hate.</w:t>
      </w:r>
    </w:p>
    <w:p w14:paraId="2C2342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启示录2章14-16节——“你有几个服从巴兰教训的人……和尼哥拉一党的人，这也是我所恨恶的。</w:t>
      </w:r>
    </w:p>
    <w:p w14:paraId="5C4428A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Repent …”</w:t>
      </w:r>
    </w:p>
    <w:p w14:paraId="192419D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你当悔改……”</w:t>
      </w:r>
    </w:p>
    <w:p w14:paraId="09F74656">
      <w:pPr>
        <w:pStyle w:val="3"/>
        <w:spacing w:before="85" w:line="275" w:lineRule="auto"/>
        <w:ind w:left="16" w:right="21"/>
        <w:jc w:val="both"/>
        <w:rPr>
          <w:rFonts w:hint="eastAsia" w:ascii="方正楷体_GBK" w:hAnsi="方正楷体_GBK" w:eastAsia="方正楷体_GBK" w:cs="方正楷体_GBK"/>
          <w:sz w:val="30"/>
          <w:szCs w:val="30"/>
        </w:rPr>
      </w:pPr>
    </w:p>
    <w:p w14:paraId="3F15EAF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742ADB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377AFDBB">
      <w:pPr>
        <w:pStyle w:val="3"/>
        <w:spacing w:before="85" w:line="275" w:lineRule="auto"/>
        <w:ind w:left="16" w:right="21"/>
        <w:jc w:val="both"/>
        <w:rPr>
          <w:rFonts w:hint="eastAsia" w:ascii="方正楷体_GBK" w:hAnsi="方正楷体_GBK" w:eastAsia="方正楷体_GBK" w:cs="方正楷体_GBK"/>
          <w:sz w:val="30"/>
          <w:szCs w:val="30"/>
        </w:rPr>
      </w:pPr>
    </w:p>
    <w:p w14:paraId="73A1E85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are to preserve unity in the church (as seen in Rule IV), we must also reject the things—and people—that threaten it.</w:t>
      </w:r>
    </w:p>
    <w:p w14:paraId="283613F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如果我们要保守教会的合一（如规则四所见），我们也必须拒绝那些威胁它的事物——和人。</w:t>
      </w:r>
    </w:p>
    <w:p w14:paraId="4AD57B0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Scripture clearly warns us to be alert and discerning, because there are always those who twist truth, stir up division, or introduce teachings that stray from the gospel.</w:t>
      </w:r>
    </w:p>
    <w:p w14:paraId="3267AD2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圣经清楚地警告我们要警醒和有分辨力，因为总有一些人歪曲真理，挑起纷争，或引入偏离福音的教导。</w:t>
      </w:r>
    </w:p>
    <w:p w14:paraId="1434C12F">
      <w:pPr>
        <w:pStyle w:val="3"/>
        <w:spacing w:before="85" w:line="275" w:lineRule="auto"/>
        <w:ind w:left="16" w:right="21"/>
        <w:jc w:val="both"/>
        <w:rPr>
          <w:rFonts w:hint="eastAsia" w:ascii="方正楷体_GBK" w:hAnsi="方正楷体_GBK" w:eastAsia="方正楷体_GBK" w:cs="方正楷体_GBK"/>
          <w:sz w:val="30"/>
          <w:szCs w:val="30"/>
        </w:rPr>
      </w:pPr>
    </w:p>
    <w:p w14:paraId="5C8D06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of these divisive people are driven by pride, selfish ambition, or a desire to control others.</w:t>
      </w:r>
    </w:p>
    <w:p w14:paraId="1C836B9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这些分裂的人中，有些是受骄傲、自私的野心或控制别人的欲望所驱使。</w:t>
      </w:r>
    </w:p>
    <w:p w14:paraId="685474B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are false teachers who speak with persuasive words and religious appearance, but their doctrine leads people away from Christ.</w:t>
      </w:r>
    </w:p>
    <w:p w14:paraId="55549A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另一些是假教师，他们用有说服力的话语和宗教的外表说话，但他们的教义却使人远离基督。</w:t>
      </w:r>
    </w:p>
    <w:p w14:paraId="1F455F5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Scripture compares their words to poison or disease—spreading quickly and doing great harm.</w:t>
      </w:r>
    </w:p>
    <w:p w14:paraId="326C296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圣经将他们的话比作毒药或疾病——传播迅速，造成巨大的伤害。</w:t>
      </w:r>
    </w:p>
    <w:p w14:paraId="73D8E9D3">
      <w:pPr>
        <w:pStyle w:val="3"/>
        <w:spacing w:before="85" w:line="275" w:lineRule="auto"/>
        <w:ind w:left="16" w:right="21"/>
        <w:jc w:val="both"/>
        <w:rPr>
          <w:rFonts w:hint="eastAsia" w:ascii="方正楷体_GBK" w:hAnsi="方正楷体_GBK" w:eastAsia="方正楷体_GBK" w:cs="方正楷体_GBK"/>
          <w:sz w:val="30"/>
          <w:szCs w:val="30"/>
        </w:rPr>
      </w:pPr>
    </w:p>
    <w:p w14:paraId="72C126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does faithful watchfulness look like?</w:t>
      </w:r>
    </w:p>
    <w:p w14:paraId="682BCA3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忠信的警醒是什么样子？</w:t>
      </w:r>
    </w:p>
    <w:p w14:paraId="266CB105">
      <w:pPr>
        <w:pStyle w:val="3"/>
        <w:spacing w:before="85" w:line="275" w:lineRule="auto"/>
        <w:ind w:left="16" w:right="21"/>
        <w:jc w:val="both"/>
        <w:rPr>
          <w:rFonts w:hint="eastAsia" w:ascii="方正楷体_GBK" w:hAnsi="方正楷体_GBK" w:eastAsia="方正楷体_GBK" w:cs="方正楷体_GBK"/>
          <w:sz w:val="30"/>
          <w:szCs w:val="30"/>
        </w:rPr>
      </w:pPr>
    </w:p>
    <w:p w14:paraId="71D7343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 rooted in God’sWord.</w:t>
      </w:r>
    </w:p>
    <w:p w14:paraId="067292CA">
      <w:pPr>
        <w:pStyle w:val="3"/>
        <w:spacing w:before="85" w:line="275" w:lineRule="auto"/>
        <w:ind w:left="16" w:right="21"/>
        <w:jc w:val="both"/>
        <w:rPr>
          <w:rFonts w:hint="eastAsia" w:ascii="方正楷体_GBK" w:hAnsi="方正楷体_GBK" w:eastAsia="方正楷体_GBK" w:cs="方正楷体_GBK"/>
          <w:sz w:val="30"/>
          <w:szCs w:val="30"/>
        </w:rPr>
      </w:pPr>
    </w:p>
    <w:p w14:paraId="1BE8968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扎根于神的话语。</w:t>
      </w:r>
    </w:p>
    <w:p w14:paraId="2F80A1BD">
      <w:pPr>
        <w:pStyle w:val="3"/>
        <w:spacing w:before="85" w:line="275" w:lineRule="auto"/>
        <w:ind w:left="16" w:right="21"/>
        <w:jc w:val="both"/>
        <w:rPr>
          <w:rFonts w:hint="eastAsia" w:ascii="方正楷体_GBK" w:hAnsi="方正楷体_GBK" w:eastAsia="方正楷体_GBK" w:cs="方正楷体_GBK"/>
          <w:sz w:val="30"/>
          <w:szCs w:val="30"/>
        </w:rPr>
      </w:pPr>
    </w:p>
    <w:p w14:paraId="54F3593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Study the Scriptures until you can recognize truth from error.</w:t>
      </w:r>
    </w:p>
    <w:p w14:paraId="2C13820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研读圣经，直到你能分辨真理与错误。</w:t>
      </w:r>
    </w:p>
    <w:p w14:paraId="7328284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 familiar with sound doctrine so that when false teaching appears, you will spot it immediately (2 Timothy 1:13; Hebrews 5:14).</w:t>
      </w:r>
    </w:p>
    <w:p w14:paraId="5EDE2A0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要熟悉纯正的教义，这样当假教导出现时，你就能立刻发现它（提摩太后书1章13节；希伯来书5章14节）。</w:t>
      </w:r>
    </w:p>
    <w:p w14:paraId="41CB7092">
      <w:pPr>
        <w:pStyle w:val="3"/>
        <w:spacing w:before="85" w:line="275" w:lineRule="auto"/>
        <w:ind w:left="16" w:right="21"/>
        <w:jc w:val="both"/>
        <w:rPr>
          <w:rFonts w:hint="eastAsia" w:ascii="方正楷体_GBK" w:hAnsi="方正楷体_GBK" w:eastAsia="方正楷体_GBK" w:cs="方正楷体_GBK"/>
          <w:sz w:val="30"/>
          <w:szCs w:val="30"/>
        </w:rPr>
      </w:pPr>
    </w:p>
    <w:p w14:paraId="2403282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Only receive teaching that comes through proper channels.</w:t>
      </w:r>
    </w:p>
    <w:p w14:paraId="2479EECA">
      <w:pPr>
        <w:pStyle w:val="3"/>
        <w:spacing w:before="85" w:line="275" w:lineRule="auto"/>
        <w:ind w:left="16" w:right="21"/>
        <w:jc w:val="both"/>
        <w:rPr>
          <w:rFonts w:hint="eastAsia" w:ascii="方正楷体_GBK" w:hAnsi="方正楷体_GBK" w:eastAsia="方正楷体_GBK" w:cs="方正楷体_GBK"/>
          <w:sz w:val="30"/>
          <w:szCs w:val="30"/>
        </w:rPr>
      </w:pPr>
    </w:p>
    <w:p w14:paraId="5AA33F1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只接受通过正当渠道而来的教导。</w:t>
      </w:r>
    </w:p>
    <w:p w14:paraId="795A39C2">
      <w:pPr>
        <w:pStyle w:val="3"/>
        <w:spacing w:before="85" w:line="275" w:lineRule="auto"/>
        <w:ind w:left="16" w:right="21"/>
        <w:jc w:val="both"/>
        <w:rPr>
          <w:rFonts w:hint="eastAsia" w:ascii="方正楷体_GBK" w:hAnsi="方正楷体_GBK" w:eastAsia="方正楷体_GBK" w:cs="方正楷体_GBK"/>
          <w:sz w:val="30"/>
          <w:szCs w:val="30"/>
        </w:rPr>
      </w:pPr>
    </w:p>
    <w:p w14:paraId="420C152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chase every new voice or online personality claiming spiritual authority.</w:t>
      </w:r>
    </w:p>
    <w:p w14:paraId="1C757D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不要追逐每一个声称有属灵权柄的新声音或网络名人。</w:t>
      </w:r>
    </w:p>
    <w:p w14:paraId="6AE4EB2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modern teachers have no calling, no accountability, and no connection to any true church.</w:t>
      </w:r>
    </w:p>
    <w:p w14:paraId="4CD34D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许多现代的教师没有呼召，没有问责，也与任何真教会没有联系。</w:t>
      </w:r>
    </w:p>
    <w:p w14:paraId="0D64817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follow them is to invite spiritual danger.</w:t>
      </w:r>
    </w:p>
    <w:p w14:paraId="39E463E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跟随他们就是招来属灵的危险。</w:t>
      </w:r>
    </w:p>
    <w:p w14:paraId="37BBF9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Listen only to those who teach God's Word within the proper bounds of His design.</w:t>
      </w:r>
    </w:p>
    <w:p w14:paraId="7ADA25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只听那些在神设计的正当范围内教导神话语的人。</w:t>
      </w:r>
    </w:p>
    <w:p w14:paraId="313C9126">
      <w:pPr>
        <w:pStyle w:val="3"/>
        <w:spacing w:before="85" w:line="275" w:lineRule="auto"/>
        <w:ind w:left="16" w:right="21"/>
        <w:jc w:val="both"/>
        <w:rPr>
          <w:rFonts w:hint="eastAsia" w:ascii="方正楷体_GBK" w:hAnsi="方正楷体_GBK" w:eastAsia="方正楷体_GBK" w:cs="方正楷体_GBK"/>
          <w:sz w:val="30"/>
          <w:szCs w:val="30"/>
        </w:rPr>
      </w:pPr>
    </w:p>
    <w:p w14:paraId="3F96734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Test all teachers by their fruit and doctrine.</w:t>
      </w:r>
    </w:p>
    <w:p w14:paraId="4A80CF67">
      <w:pPr>
        <w:pStyle w:val="3"/>
        <w:spacing w:before="85" w:line="275" w:lineRule="auto"/>
        <w:ind w:left="16" w:right="21"/>
        <w:jc w:val="both"/>
        <w:rPr>
          <w:rFonts w:hint="eastAsia" w:ascii="方正楷体_GBK" w:hAnsi="方正楷体_GBK" w:eastAsia="方正楷体_GBK" w:cs="方正楷体_GBK"/>
          <w:sz w:val="30"/>
          <w:szCs w:val="30"/>
        </w:rPr>
      </w:pPr>
    </w:p>
    <w:p w14:paraId="40DCFC2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用他们的果子和教义来试验所有的教师。</w:t>
      </w:r>
    </w:p>
    <w:p w14:paraId="63404B21">
      <w:pPr>
        <w:pStyle w:val="3"/>
        <w:spacing w:before="85" w:line="275" w:lineRule="auto"/>
        <w:ind w:left="16" w:right="21"/>
        <w:jc w:val="both"/>
        <w:rPr>
          <w:rFonts w:hint="eastAsia" w:ascii="方正楷体_GBK" w:hAnsi="方正楷体_GBK" w:eastAsia="方正楷体_GBK" w:cs="方正楷体_GBK"/>
          <w:sz w:val="30"/>
          <w:szCs w:val="30"/>
        </w:rPr>
      </w:pPr>
    </w:p>
    <w:p w14:paraId="29F2CFD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False teachers may appear godly on the outside (“sheep’s clothing”), speak with eloquence, and even claim powerful spiritual experiences.</w:t>
      </w:r>
    </w:p>
    <w:p w14:paraId="1FB9ACF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假教师可能外表敬虔（“披着羊皮”），口才流利，甚至声称有强大的属灵经历。</w:t>
      </w:r>
    </w:p>
    <w:p w14:paraId="37C14D7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they often appeal to pride, looseness in morals, or a “new” and easier way of salvation.</w:t>
      </w:r>
    </w:p>
    <w:p w14:paraId="234EE53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但他们常常迎合骄傲、道德上的松懈，或一种“新的”更容易的救恩之道。</w:t>
      </w:r>
    </w:p>
    <w:p w14:paraId="09FCFC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how deception works—it flatters and pleases the flesh (2 Timothy 4:3).</w:t>
      </w:r>
    </w:p>
    <w:p w14:paraId="4517BED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这就是欺骗的运作方式——它奉承并取悦肉体（提摩太后书4章3节）。</w:t>
      </w:r>
    </w:p>
    <w:p w14:paraId="21B4985D">
      <w:pPr>
        <w:pStyle w:val="3"/>
        <w:spacing w:before="85" w:line="275" w:lineRule="auto"/>
        <w:ind w:left="16" w:right="21"/>
        <w:jc w:val="both"/>
        <w:rPr>
          <w:rFonts w:hint="eastAsia" w:ascii="方正楷体_GBK" w:hAnsi="方正楷体_GBK" w:eastAsia="方正楷体_GBK" w:cs="方正楷体_GBK"/>
          <w:sz w:val="30"/>
          <w:szCs w:val="30"/>
        </w:rPr>
      </w:pPr>
    </w:p>
    <w:p w14:paraId="2D9769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Withdraw from divisive people after warning.</w:t>
      </w:r>
    </w:p>
    <w:p w14:paraId="335C8FEF">
      <w:pPr>
        <w:pStyle w:val="3"/>
        <w:spacing w:before="85" w:line="275" w:lineRule="auto"/>
        <w:ind w:left="16" w:right="21"/>
        <w:jc w:val="both"/>
        <w:rPr>
          <w:rFonts w:hint="eastAsia" w:ascii="方正楷体_GBK" w:hAnsi="方正楷体_GBK" w:eastAsia="方正楷体_GBK" w:cs="方正楷体_GBK"/>
          <w:sz w:val="30"/>
          <w:szCs w:val="30"/>
        </w:rPr>
      </w:pPr>
    </w:p>
    <w:p w14:paraId="2D1B000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警告后，要从分裂的人中退出来。</w:t>
      </w:r>
    </w:p>
    <w:p w14:paraId="4547FD3D">
      <w:pPr>
        <w:pStyle w:val="3"/>
        <w:spacing w:before="85" w:line="275" w:lineRule="auto"/>
        <w:ind w:left="16" w:right="21"/>
        <w:jc w:val="both"/>
        <w:rPr>
          <w:rFonts w:hint="eastAsia" w:ascii="方正楷体_GBK" w:hAnsi="方正楷体_GBK" w:eastAsia="方正楷体_GBK" w:cs="方正楷体_GBK"/>
          <w:sz w:val="30"/>
          <w:szCs w:val="30"/>
        </w:rPr>
      </w:pPr>
    </w:p>
    <w:p w14:paraId="58DBA75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someone is promoting division or false teaching, and has been lovingly confronted without repentance, the church must separate from them (Titus 3:10–11).</w:t>
      </w:r>
    </w:p>
    <w:p w14:paraId="11C628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如果有人在宣扬分裂或假教导，并且在被爱心地对质后仍不悔改，教会就必须与他们分开（提多书3章10-11节）。</w:t>
      </w:r>
    </w:p>
    <w:p w14:paraId="5DBE1BC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Continued fellowship only leads to greater harm.</w:t>
      </w:r>
    </w:p>
    <w:p w14:paraId="78B5D2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持续的团契只会导致更大的伤害。</w:t>
      </w:r>
    </w:p>
    <w:p w14:paraId="715FF7D5">
      <w:pPr>
        <w:pStyle w:val="3"/>
        <w:spacing w:before="85" w:line="275" w:lineRule="auto"/>
        <w:ind w:left="16" w:right="21"/>
        <w:jc w:val="both"/>
        <w:rPr>
          <w:rFonts w:hint="eastAsia" w:ascii="方正楷体_GBK" w:hAnsi="方正楷体_GBK" w:eastAsia="方正楷体_GBK" w:cs="方正楷体_GBK"/>
          <w:sz w:val="30"/>
          <w:szCs w:val="30"/>
        </w:rPr>
      </w:pPr>
    </w:p>
    <w:p w14:paraId="7A2583D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entertain spiritual strangers without discernment.</w:t>
      </w:r>
    </w:p>
    <w:p w14:paraId="6FDC9C72">
      <w:pPr>
        <w:pStyle w:val="3"/>
        <w:spacing w:before="85" w:line="275" w:lineRule="auto"/>
        <w:ind w:left="16" w:right="21"/>
        <w:jc w:val="both"/>
        <w:rPr>
          <w:rFonts w:hint="eastAsia" w:ascii="方正楷体_GBK" w:hAnsi="方正楷体_GBK" w:eastAsia="方正楷体_GBK" w:cs="方正楷体_GBK"/>
          <w:sz w:val="30"/>
          <w:szCs w:val="30"/>
        </w:rPr>
      </w:pPr>
    </w:p>
    <w:p w14:paraId="292506A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不要在没有分辨力的情况下接待属灵的陌生人。</w:t>
      </w:r>
    </w:p>
    <w:p w14:paraId="14BBE7FC">
      <w:pPr>
        <w:pStyle w:val="3"/>
        <w:spacing w:before="85" w:line="275" w:lineRule="auto"/>
        <w:ind w:left="16" w:right="21"/>
        <w:jc w:val="both"/>
        <w:rPr>
          <w:rFonts w:hint="eastAsia" w:ascii="方正楷体_GBK" w:hAnsi="方正楷体_GBK" w:eastAsia="方正楷体_GBK" w:cs="方正楷体_GBK"/>
          <w:sz w:val="30"/>
          <w:szCs w:val="30"/>
        </w:rPr>
      </w:pPr>
    </w:p>
    <w:p w14:paraId="3A1F55A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Early churches practiced commendation letters to verify the faithfulness of those who traveled and taught.</w:t>
      </w:r>
    </w:p>
    <w:p w14:paraId="434C7DF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早期的教会实行推荐信，以核实那些旅行和教导之人的忠信。</w:t>
      </w:r>
    </w:p>
    <w:p w14:paraId="6204EC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Today, this principle reminds us not to embrace spiritual leaders without the endorsement of trusted believers or church communities (Acts 9:26; 1 Corinthians 16:3).</w:t>
      </w:r>
    </w:p>
    <w:p w14:paraId="79A4A98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今天，这个原则提醒我们，不要在没有可信赖的信徒或教会社群的认可下，就接纳属灵的领袖（使徒行传9章26节；哥林多前书16章3节）。</w:t>
      </w:r>
    </w:p>
    <w:p w14:paraId="757206CE">
      <w:pPr>
        <w:pStyle w:val="3"/>
        <w:spacing w:before="85" w:line="275" w:lineRule="auto"/>
        <w:ind w:left="16" w:right="21"/>
        <w:jc w:val="both"/>
        <w:rPr>
          <w:rFonts w:hint="eastAsia" w:ascii="方正楷体_GBK" w:hAnsi="方正楷体_GBK" w:eastAsia="方正楷体_GBK" w:cs="方正楷体_GBK"/>
          <w:sz w:val="30"/>
          <w:szCs w:val="30"/>
        </w:rPr>
      </w:pPr>
    </w:p>
    <w:p w14:paraId="458967F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Reject a love of controversy and novelty.</w:t>
      </w:r>
    </w:p>
    <w:p w14:paraId="4F0B9779">
      <w:pPr>
        <w:pStyle w:val="3"/>
        <w:spacing w:before="85" w:line="275" w:lineRule="auto"/>
        <w:ind w:left="16" w:right="21"/>
        <w:jc w:val="both"/>
        <w:rPr>
          <w:rFonts w:hint="eastAsia" w:ascii="方正楷体_GBK" w:hAnsi="方正楷体_GBK" w:eastAsia="方正楷体_GBK" w:cs="方正楷体_GBK"/>
          <w:sz w:val="30"/>
          <w:szCs w:val="30"/>
        </w:rPr>
      </w:pPr>
    </w:p>
    <w:p w14:paraId="01471CF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拒绝喜爱争论和新奇事物。</w:t>
      </w:r>
    </w:p>
    <w:p w14:paraId="10E9C8F0">
      <w:pPr>
        <w:pStyle w:val="3"/>
        <w:spacing w:before="85" w:line="275" w:lineRule="auto"/>
        <w:ind w:left="16" w:right="21"/>
        <w:jc w:val="both"/>
        <w:rPr>
          <w:rFonts w:hint="eastAsia" w:ascii="方正楷体_GBK" w:hAnsi="方正楷体_GBK" w:eastAsia="方正楷体_GBK" w:cs="方正楷体_GBK"/>
          <w:sz w:val="30"/>
          <w:szCs w:val="30"/>
        </w:rPr>
      </w:pPr>
    </w:p>
    <w:p w14:paraId="66FD1FF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Arguments, endless speculation, or obsession with new ideas rarely produce godliness.</w:t>
      </w:r>
    </w:p>
    <w:p w14:paraId="05CDB42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争论、无休止的推测，或对新观念的痴迷，很少能产生敬虔。</w:t>
      </w:r>
    </w:p>
    <w:p w14:paraId="403FE29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behavior often opens the door to doctrinal instability and spiritual harm (1 Timothy 6:4–5; Titus 3:9).</w:t>
      </w:r>
    </w:p>
    <w:p w14:paraId="518A61C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这种行为常常为教义上的不稳定和属灵的伤害打开了大门（提摩太前书6章4-5节；提多书3章9节）。</w:t>
      </w:r>
    </w:p>
    <w:p w14:paraId="269435C5">
      <w:pPr>
        <w:pStyle w:val="3"/>
        <w:spacing w:before="85" w:line="275" w:lineRule="auto"/>
        <w:ind w:left="16" w:right="21"/>
        <w:jc w:val="both"/>
        <w:rPr>
          <w:rFonts w:hint="eastAsia" w:ascii="方正楷体_GBK" w:hAnsi="方正楷体_GBK" w:eastAsia="方正楷体_GBK" w:cs="方正楷体_GBK"/>
          <w:sz w:val="30"/>
          <w:szCs w:val="30"/>
        </w:rPr>
      </w:pPr>
    </w:p>
    <w:p w14:paraId="11E0854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4648835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528E9924">
      <w:pPr>
        <w:pStyle w:val="3"/>
        <w:spacing w:before="85" w:line="275" w:lineRule="auto"/>
        <w:ind w:left="16" w:right="21"/>
        <w:jc w:val="both"/>
        <w:rPr>
          <w:rFonts w:hint="eastAsia" w:ascii="方正楷体_GBK" w:hAnsi="方正楷体_GBK" w:eastAsia="方正楷体_GBK" w:cs="方正楷体_GBK"/>
          <w:sz w:val="30"/>
          <w:szCs w:val="30"/>
        </w:rPr>
      </w:pPr>
    </w:p>
    <w:p w14:paraId="46B604B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health of the church depends on truth and love walking hand in hand.</w:t>
      </w:r>
    </w:p>
    <w:p w14:paraId="11D02BB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教会的健康取决于真理和爱携手同行。</w:t>
      </w:r>
    </w:p>
    <w:p w14:paraId="000F6C4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error arises, we must respond not with harshness, but with careful discernment and unwavering loyalty to Christ.</w:t>
      </w:r>
    </w:p>
    <w:p w14:paraId="54B1D5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当错误出现时，我们必须以谨慎的分辨和对基督 unwavering 的忠诚来回应，而不是以严厉。</w:t>
      </w:r>
    </w:p>
    <w:p w14:paraId="1ED3544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Guard your heart against itching ears and smooth talkers.</w:t>
      </w:r>
    </w:p>
    <w:p w14:paraId="0C5F174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要保守你的心，免得发痒的耳朵和平滑的言辞。</w:t>
      </w:r>
    </w:p>
    <w:p w14:paraId="7C205B6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Scripture be your compass, and the voice of Christ your anchor.</w:t>
      </w:r>
    </w:p>
    <w:p w14:paraId="4B6CF07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愿圣经作你的指南针，基督的声音作你的锚。</w:t>
      </w:r>
    </w:p>
    <w:p w14:paraId="4B36AD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Stay close to sound doctrine, and your soul will be safe.</w:t>
      </w:r>
    </w:p>
    <w:p w14:paraId="0452C86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紧紧依靠纯正的教义，你的灵魂就必安全。</w:t>
      </w:r>
    </w:p>
    <w:p w14:paraId="25CA1804">
      <w:pPr>
        <w:pStyle w:val="3"/>
        <w:spacing w:before="85" w:line="275" w:lineRule="auto"/>
        <w:ind w:left="16" w:right="21"/>
        <w:jc w:val="both"/>
        <w:rPr>
          <w:rFonts w:hint="eastAsia" w:ascii="方正楷体_GBK" w:hAnsi="方正楷体_GBK" w:eastAsia="方正楷体_GBK" w:cs="方正楷体_GBK"/>
          <w:sz w:val="30"/>
          <w:szCs w:val="30"/>
        </w:rPr>
      </w:pPr>
    </w:p>
    <w:p w14:paraId="1703602C">
      <w:pPr>
        <w:pStyle w:val="2"/>
        <w:bidi w:val="0"/>
        <w:jc w:val="center"/>
        <w:rPr>
          <w:rFonts w:hint="eastAsia"/>
        </w:rPr>
      </w:pPr>
      <w:r>
        <w:rPr>
          <w:rFonts w:hint="eastAsia"/>
        </w:rPr>
        <w:t>Rule XI</w:t>
      </w:r>
    </w:p>
    <w:p w14:paraId="4F3B4C0D">
      <w:pPr>
        <w:pStyle w:val="2"/>
        <w:bidi w:val="0"/>
        <w:jc w:val="center"/>
        <w:rPr>
          <w:rFonts w:hint="eastAsia"/>
        </w:rPr>
      </w:pPr>
      <w:r>
        <w:rPr>
          <w:rFonts w:hint="eastAsia"/>
        </w:rPr>
        <w:t>规则十一</w:t>
      </w:r>
    </w:p>
    <w:p w14:paraId="7514C7B1">
      <w:pPr>
        <w:pStyle w:val="3"/>
        <w:spacing w:before="85" w:line="275" w:lineRule="auto"/>
        <w:ind w:left="16" w:right="21"/>
        <w:jc w:val="both"/>
        <w:rPr>
          <w:rFonts w:hint="eastAsia" w:ascii="方正楷体_GBK" w:hAnsi="方正楷体_GBK" w:eastAsia="方正楷体_GBK" w:cs="方正楷体_GBK"/>
          <w:sz w:val="30"/>
          <w:szCs w:val="30"/>
        </w:rPr>
      </w:pPr>
    </w:p>
    <w:p w14:paraId="61F890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should gladly share in both the blessings and the sufferings of the church, never pulling away or withdrawing from their commitment, no matter what trials may come.</w:t>
      </w:r>
    </w:p>
    <w:p w14:paraId="76DEF35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信徒应当甘心乐意地分享教会的祝福和苦难，无论遇到什么试炼，都绝不退缩或收回他们的委身。</w:t>
      </w:r>
    </w:p>
    <w:p w14:paraId="7C0AC5DE">
      <w:pPr>
        <w:pStyle w:val="3"/>
        <w:spacing w:before="85" w:line="275" w:lineRule="auto"/>
        <w:ind w:left="16" w:right="21"/>
        <w:jc w:val="both"/>
        <w:rPr>
          <w:rFonts w:hint="eastAsia" w:ascii="方正楷体_GBK" w:hAnsi="方正楷体_GBK" w:eastAsia="方正楷体_GBK" w:cs="方正楷体_GBK"/>
          <w:sz w:val="30"/>
          <w:szCs w:val="30"/>
        </w:rPr>
      </w:pPr>
    </w:p>
    <w:p w14:paraId="79F13DD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13:20–21 – “The seed sown on rocky ground represents the one who hears the word and immediately receives it with joy.</w:t>
      </w:r>
    </w:p>
    <w:p w14:paraId="109B190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马太福音13章20-21节——“撒在石头地上的，就是人听了道，当下欢喜领受。</w:t>
      </w:r>
    </w:p>
    <w:p w14:paraId="73229C8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since he has no root in himself, he endures only for a while.</w:t>
      </w:r>
    </w:p>
    <w:p w14:paraId="76B13E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只因心里没有根，不过是暂时的。</w:t>
      </w:r>
    </w:p>
    <w:p w14:paraId="391323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trouble or persecution comes because of the word, he quickly falls away.”</w:t>
      </w:r>
    </w:p>
    <w:p w14:paraId="02EBD48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及至为道遭了患难，或是受了逼迫，立刻就跌倒了。”</w:t>
      </w:r>
    </w:p>
    <w:p w14:paraId="2120E6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10:23–25, 32–39 – “Let us hold fast the confession of our hope without wavering … not neglecting to meet together … but encouraging one another … You joyfully accepted the plundering of your property, knowing that you had a better and lasting possession.</w:t>
      </w:r>
    </w:p>
    <w:p w14:paraId="252E2F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希伯来书10章23-25、32-39节——“也要坚守我们所承认的指望，不至摇动……不可停止聚会……倒要彼此劝勉……你们欢欢喜喜地忍受你们家业的被夺，知道自己有更美长存的家业。</w:t>
      </w:r>
    </w:p>
    <w:p w14:paraId="3934E03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don’t throw away your confidence … We are not of those who shrink back and are destroyed, but of those who have faith and preserve their souls.”</w:t>
      </w:r>
    </w:p>
    <w:p w14:paraId="0B4376B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所以，不要丢弃你们的胆量……我们却不是退后入沉沦的那等人，乃是有信心以致灵魂得救的人。”</w:t>
      </w:r>
    </w:p>
    <w:p w14:paraId="2AF27137">
      <w:pPr>
        <w:pStyle w:val="3"/>
        <w:spacing w:before="85" w:line="275" w:lineRule="auto"/>
        <w:ind w:left="16" w:right="21"/>
        <w:jc w:val="both"/>
        <w:rPr>
          <w:rFonts w:hint="eastAsia" w:ascii="方正楷体_GBK" w:hAnsi="方正楷体_GBK" w:eastAsia="方正楷体_GBK" w:cs="方正楷体_GBK"/>
          <w:sz w:val="30"/>
          <w:szCs w:val="30"/>
        </w:rPr>
      </w:pPr>
    </w:p>
    <w:p w14:paraId="473E222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Timothy 4:10, 16 – “Demas, in love with this present world, has deserted me … At my first defense, no one stood by me, but everyone deserted me.</w:t>
      </w:r>
    </w:p>
    <w:p w14:paraId="249EB8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提摩太后书4章10、16节——“底马贪爱现今的世界，就离弃我……我初次申诉，没有人前来帮助，竟都离弃我。</w:t>
      </w:r>
    </w:p>
    <w:p w14:paraId="6DBB3F1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it not be counted against them.”</w:t>
      </w:r>
    </w:p>
    <w:p w14:paraId="68D25A1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愿这罪不归与他们。”</w:t>
      </w:r>
    </w:p>
    <w:p w14:paraId="337F76FA">
      <w:pPr>
        <w:pStyle w:val="3"/>
        <w:spacing w:before="85" w:line="275" w:lineRule="auto"/>
        <w:ind w:left="16" w:right="21"/>
        <w:jc w:val="both"/>
        <w:rPr>
          <w:rFonts w:hint="eastAsia" w:ascii="方正楷体_GBK" w:hAnsi="方正楷体_GBK" w:eastAsia="方正楷体_GBK" w:cs="方正楷体_GBK"/>
          <w:sz w:val="30"/>
          <w:szCs w:val="30"/>
        </w:rPr>
      </w:pPr>
    </w:p>
    <w:p w14:paraId="1464B78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1C3A82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6B90340F">
      <w:pPr>
        <w:pStyle w:val="3"/>
        <w:spacing w:before="85" w:line="275" w:lineRule="auto"/>
        <w:ind w:left="16" w:right="21"/>
        <w:jc w:val="both"/>
        <w:rPr>
          <w:rFonts w:hint="eastAsia" w:ascii="方正楷体_GBK" w:hAnsi="方正楷体_GBK" w:eastAsia="方正楷体_GBK" w:cs="方正楷体_GBK"/>
          <w:sz w:val="30"/>
          <w:szCs w:val="30"/>
        </w:rPr>
      </w:pPr>
    </w:p>
    <w:p w14:paraId="69DF67E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walk away from the duties of Christ, especially those we once embraced through conviction and joy, is a serious spiritual danger.</w:t>
      </w:r>
    </w:p>
    <w:p w14:paraId="4CA4212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离弃基督的责任，特别是那些我们曾因信念和喜乐而接受的责任，是一个严重的属灵危险。</w:t>
      </w:r>
    </w:p>
    <w:p w14:paraId="304B741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backward step away from gospel obedience reveals something false or fragile in the heart.</w:t>
      </w:r>
    </w:p>
    <w:p w14:paraId="50EFF0E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每一次远离福音顺服的后退，都显明了心里一些虚假或脆弱的东西。</w:t>
      </w:r>
    </w:p>
    <w:p w14:paraId="789884A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more one justifies those steps— however small they seem—the more vulnerable they become to deeper compromise.</w:t>
      </w:r>
    </w:p>
    <w:p w14:paraId="17A76B5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一个人越是为那些步骤辩解——无论它们看起来多么微小——他们就越容易陷入更深的妥协。</w:t>
      </w:r>
    </w:p>
    <w:p w14:paraId="1DA19B90">
      <w:pPr>
        <w:pStyle w:val="3"/>
        <w:spacing w:before="85" w:line="275" w:lineRule="auto"/>
        <w:ind w:left="16" w:right="21"/>
        <w:jc w:val="both"/>
        <w:rPr>
          <w:rFonts w:hint="eastAsia" w:ascii="方正楷体_GBK" w:hAnsi="方正楷体_GBK" w:eastAsia="方正楷体_GBK" w:cs="方正楷体_GBK"/>
          <w:sz w:val="30"/>
          <w:szCs w:val="30"/>
        </w:rPr>
      </w:pPr>
    </w:p>
    <w:p w14:paraId="4C2E4AF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who fall away don’t do so all at once.</w:t>
      </w:r>
    </w:p>
    <w:p w14:paraId="1C0B402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许多跌倒的人，并非一下子就跌倒。</w:t>
      </w:r>
    </w:p>
    <w:p w14:paraId="206189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convince themselves that it’s only a “small thing,” like Lot excusing his desire to stay in Zoar.</w:t>
      </w:r>
    </w:p>
    <w:p w14:paraId="19C2686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他们说服自己那只是“小事”，就像罗得为自己想留在琐珥的愿望辩解一样。</w:t>
      </w:r>
    </w:p>
    <w:p w14:paraId="2B8757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each compromise opens the door to further retreat.</w:t>
      </w:r>
    </w:p>
    <w:p w14:paraId="176E374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但每一次妥协，都为进一步的退缩打开了大门。</w:t>
      </w:r>
    </w:p>
    <w:p w14:paraId="44F25FD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sadly, what starts as withdrawal from one part of Christ’s way often ends in the abandonment of many others.</w:t>
      </w:r>
    </w:p>
    <w:p w14:paraId="6BCFC8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可悲的是，起初只是从基督道路的一部分退缩，常常最终会放弃许多其他部分。</w:t>
      </w:r>
    </w:p>
    <w:p w14:paraId="34C12625">
      <w:pPr>
        <w:pStyle w:val="3"/>
        <w:spacing w:before="85" w:line="275" w:lineRule="auto"/>
        <w:ind w:left="16" w:right="21"/>
        <w:jc w:val="both"/>
        <w:rPr>
          <w:rFonts w:hint="eastAsia" w:ascii="方正楷体_GBK" w:hAnsi="方正楷体_GBK" w:eastAsia="方正楷体_GBK" w:cs="方正楷体_GBK"/>
          <w:sz w:val="30"/>
          <w:szCs w:val="30"/>
        </w:rPr>
      </w:pPr>
    </w:p>
    <w:p w14:paraId="22E60CA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Faithfulness to Christ always comes with a cost—sometimes social rejection, misunderstanding, suffering, or persecution.</w:t>
      </w:r>
    </w:p>
    <w:p w14:paraId="10E212F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对基督的忠诚总是有代价的——有时是社会的排斥、误解、苦难或逼迫。</w:t>
      </w:r>
    </w:p>
    <w:p w14:paraId="7382E3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who endure these things for Christ's sake, rather than pulling back, show that they are rooted deeply in Him.</w:t>
      </w:r>
    </w:p>
    <w:p w14:paraId="45331E1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那些为基督的缘故忍受这些事，而不是退缩的人，表明他们深深地扎根在祂里面。</w:t>
      </w:r>
    </w:p>
    <w:p w14:paraId="38FC183E">
      <w:pPr>
        <w:pStyle w:val="3"/>
        <w:spacing w:before="85" w:line="275" w:lineRule="auto"/>
        <w:ind w:left="16" w:right="21"/>
        <w:jc w:val="both"/>
        <w:rPr>
          <w:rFonts w:hint="eastAsia" w:ascii="方正楷体_GBK" w:hAnsi="方正楷体_GBK" w:eastAsia="方正楷体_GBK" w:cs="方正楷体_GBK"/>
          <w:sz w:val="30"/>
          <w:szCs w:val="30"/>
        </w:rPr>
      </w:pPr>
    </w:p>
    <w:p w14:paraId="4D6D838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drift from the life of the church—neglecting fellowship, distancing ourselves from worship and accountability—we invite confusion and spiritual disorder.</w:t>
      </w:r>
    </w:p>
    <w:p w14:paraId="6B6ABCA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当我们从教会的生活中漂离——忽略团契，远离敬拜和问责——我们就招来了混乱和属灵的无序。</w:t>
      </w:r>
    </w:p>
    <w:p w14:paraId="016E7C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God, in His justice, may allow those who fear man more than they fear Him to fall into deeper confusion.</w:t>
      </w:r>
    </w:p>
    <w:p w14:paraId="7CC414A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神，在祂的公义中，可能允许那些惧怕人过于惧怕祂的人，陷入更深的混乱。</w:t>
      </w:r>
    </w:p>
    <w:p w14:paraId="24B34F2F">
      <w:pPr>
        <w:pStyle w:val="3"/>
        <w:spacing w:before="85" w:line="275" w:lineRule="auto"/>
        <w:ind w:left="16" w:right="21"/>
        <w:jc w:val="both"/>
        <w:rPr>
          <w:rFonts w:hint="eastAsia" w:ascii="方正楷体_GBK" w:hAnsi="方正楷体_GBK" w:eastAsia="方正楷体_GBK" w:cs="方正楷体_GBK"/>
          <w:sz w:val="30"/>
          <w:szCs w:val="30"/>
        </w:rPr>
      </w:pPr>
    </w:p>
    <w:p w14:paraId="16D1C87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Instead, let us cling to Christ and to His people.</w:t>
      </w:r>
    </w:p>
    <w:p w14:paraId="5835741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相反，让我们紧紧依靠基督和祂的子民。</w:t>
      </w:r>
    </w:p>
    <w:p w14:paraId="5B4C142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walk closely together through hardship, encouraging one another, praying for one another, and standing firm together when the world opposes us.</w:t>
      </w:r>
    </w:p>
    <w:p w14:paraId="781DC8D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让我们在苦难中紧密地同行，彼此鼓励，彼此代祷，并在世界反对我们时一同站立得稳。</w:t>
      </w:r>
    </w:p>
    <w:p w14:paraId="236DFC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such unity, our prayers are powerful, and our suffering becomes a shared testimony of faith.</w:t>
      </w:r>
    </w:p>
    <w:p w14:paraId="4AC1B2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在这样的合一中，我们的祷告是有力的，我们的苦难也成了信心的共同见证。</w:t>
      </w:r>
    </w:p>
    <w:p w14:paraId="7945280F">
      <w:pPr>
        <w:pStyle w:val="3"/>
        <w:spacing w:before="85" w:line="275" w:lineRule="auto"/>
        <w:ind w:left="16" w:right="21"/>
        <w:jc w:val="both"/>
        <w:rPr>
          <w:rFonts w:hint="eastAsia" w:ascii="方正楷体_GBK" w:hAnsi="方正楷体_GBK" w:eastAsia="方正楷体_GBK" w:cs="方正楷体_GBK"/>
          <w:sz w:val="30"/>
          <w:szCs w:val="30"/>
        </w:rPr>
      </w:pPr>
    </w:p>
    <w:p w14:paraId="55CA4B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to Stay Faithful and United in Fellowship:</w:t>
      </w:r>
    </w:p>
    <w:p w14:paraId="6AC397B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在团契中保持忠诚和合一的动机：</w:t>
      </w:r>
    </w:p>
    <w:p w14:paraId="41FED60E">
      <w:pPr>
        <w:pStyle w:val="3"/>
        <w:spacing w:before="85" w:line="275" w:lineRule="auto"/>
        <w:ind w:left="16" w:right="21"/>
        <w:jc w:val="both"/>
        <w:rPr>
          <w:rFonts w:hint="eastAsia" w:ascii="方正楷体_GBK" w:hAnsi="方正楷体_GBK" w:eastAsia="方正楷体_GBK" w:cs="方正楷体_GBK"/>
          <w:sz w:val="30"/>
          <w:szCs w:val="30"/>
        </w:rPr>
      </w:pPr>
    </w:p>
    <w:p w14:paraId="137AB8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beauty and richness of the gospel ordinances— Word, sacraments, prayer, fellowship—all means by which Christ feeds and strengthens His people.</w:t>
      </w:r>
    </w:p>
    <w:p w14:paraId="52B409F9">
      <w:pPr>
        <w:pStyle w:val="3"/>
        <w:spacing w:before="85" w:line="275" w:lineRule="auto"/>
        <w:ind w:left="16" w:right="21"/>
        <w:jc w:val="both"/>
        <w:rPr>
          <w:rFonts w:hint="eastAsia" w:ascii="方正楷体_GBK" w:hAnsi="方正楷体_GBK" w:eastAsia="方正楷体_GBK" w:cs="方正楷体_GBK"/>
          <w:sz w:val="30"/>
          <w:szCs w:val="30"/>
        </w:rPr>
      </w:pPr>
    </w:p>
    <w:p w14:paraId="30DB387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福音典章的美丽和丰富——圣言、圣礼、祷告、团契——所有这些都是基督喂养和坚固祂子民的途径。</w:t>
      </w:r>
    </w:p>
    <w:p w14:paraId="63D9A536">
      <w:pPr>
        <w:pStyle w:val="3"/>
        <w:spacing w:before="85" w:line="275" w:lineRule="auto"/>
        <w:ind w:left="16" w:right="21"/>
        <w:jc w:val="both"/>
        <w:rPr>
          <w:rFonts w:hint="eastAsia" w:ascii="方正楷体_GBK" w:hAnsi="方正楷体_GBK" w:eastAsia="方正楷体_GBK" w:cs="方正楷体_GBK"/>
          <w:sz w:val="30"/>
          <w:szCs w:val="30"/>
        </w:rPr>
      </w:pPr>
    </w:p>
    <w:p w14:paraId="3142A5B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danger of spiritual backsliding, which always reveals some measure of heart-wandering or fear of man.</w:t>
      </w:r>
    </w:p>
    <w:p w14:paraId="2CF2A42D">
      <w:pPr>
        <w:pStyle w:val="3"/>
        <w:spacing w:before="85" w:line="275" w:lineRule="auto"/>
        <w:ind w:left="16" w:right="21"/>
        <w:jc w:val="both"/>
        <w:rPr>
          <w:rFonts w:hint="eastAsia" w:ascii="方正楷体_GBK" w:hAnsi="方正楷体_GBK" w:eastAsia="方正楷体_GBK" w:cs="方正楷体_GBK"/>
          <w:sz w:val="30"/>
          <w:szCs w:val="30"/>
        </w:rPr>
      </w:pPr>
    </w:p>
    <w:p w14:paraId="1956489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属灵退后的危险，这总是显明了某种程度的心的游荡或对人的惧怕。</w:t>
      </w:r>
    </w:p>
    <w:p w14:paraId="6C546915">
      <w:pPr>
        <w:pStyle w:val="3"/>
        <w:spacing w:before="85" w:line="275" w:lineRule="auto"/>
        <w:ind w:left="16" w:right="21"/>
        <w:jc w:val="both"/>
        <w:rPr>
          <w:rFonts w:hint="eastAsia" w:ascii="方正楷体_GBK" w:hAnsi="方正楷体_GBK" w:eastAsia="方正楷体_GBK" w:cs="方正楷体_GBK"/>
          <w:sz w:val="30"/>
          <w:szCs w:val="30"/>
        </w:rPr>
      </w:pPr>
    </w:p>
    <w:p w14:paraId="67CCA42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damage done to the church when believers abandon their post—leading to confusion, disorder, and stumbling in others.</w:t>
      </w:r>
    </w:p>
    <w:p w14:paraId="7398100C">
      <w:pPr>
        <w:pStyle w:val="3"/>
        <w:spacing w:before="85" w:line="275" w:lineRule="auto"/>
        <w:ind w:left="16" w:right="21"/>
        <w:jc w:val="both"/>
        <w:rPr>
          <w:rFonts w:hint="eastAsia" w:ascii="方正楷体_GBK" w:hAnsi="方正楷体_GBK" w:eastAsia="方正楷体_GBK" w:cs="方正楷体_GBK"/>
          <w:sz w:val="30"/>
          <w:szCs w:val="30"/>
        </w:rPr>
      </w:pPr>
    </w:p>
    <w:p w14:paraId="604FA10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当信徒离弃他们的岗位时，对教会所造成的损害——导致混乱、无序，并使别人跌倒。</w:t>
      </w:r>
    </w:p>
    <w:p w14:paraId="5CB7944F">
      <w:pPr>
        <w:pStyle w:val="3"/>
        <w:spacing w:before="85" w:line="275" w:lineRule="auto"/>
        <w:ind w:left="16" w:right="21"/>
        <w:jc w:val="both"/>
        <w:rPr>
          <w:rFonts w:hint="eastAsia" w:ascii="方正楷体_GBK" w:hAnsi="方正楷体_GBK" w:eastAsia="方正楷体_GBK" w:cs="方正楷体_GBK"/>
          <w:sz w:val="30"/>
          <w:szCs w:val="30"/>
        </w:rPr>
      </w:pPr>
    </w:p>
    <w:p w14:paraId="0E4AE38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72EEDC5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5241C164">
      <w:pPr>
        <w:pStyle w:val="3"/>
        <w:spacing w:before="85" w:line="275" w:lineRule="auto"/>
        <w:ind w:left="16" w:right="21"/>
        <w:jc w:val="both"/>
        <w:rPr>
          <w:rFonts w:hint="eastAsia" w:ascii="方正楷体_GBK" w:hAnsi="方正楷体_GBK" w:eastAsia="方正楷体_GBK" w:cs="方正楷体_GBK"/>
          <w:sz w:val="30"/>
          <w:szCs w:val="30"/>
        </w:rPr>
      </w:pPr>
    </w:p>
    <w:p w14:paraId="4AF2ECA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Faithful fellowship means showing up, standing firm, and staying close—even when it’s hard.</w:t>
      </w:r>
    </w:p>
    <w:p w14:paraId="6D56C8B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忠信的团契意味着出席、站立得稳、保持亲近——即使在困难的时候。</w:t>
      </w:r>
    </w:p>
    <w:p w14:paraId="6C6CBD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trials or pressures come, don't run.</w:t>
      </w:r>
    </w:p>
    <w:p w14:paraId="258060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当试炼或压力来临时，不要逃跑。</w:t>
      </w:r>
    </w:p>
    <w:p w14:paraId="42E1F4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Instead, plant your feet beside Christ and His people.</w:t>
      </w:r>
    </w:p>
    <w:p w14:paraId="2E3FD6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相反，要站在基督和祂的子民旁边。</w:t>
      </w:r>
    </w:p>
    <w:p w14:paraId="1B71188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storms may howl, but together, we will endure.</w:t>
      </w:r>
    </w:p>
    <w:p w14:paraId="2F293A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风暴可能咆哮，但我们一同忍耐。</w:t>
      </w:r>
    </w:p>
    <w:p w14:paraId="07F1A16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are not alone in the fight —cling to Christ, cleave to His church, and keep pressing on.</w:t>
      </w:r>
    </w:p>
    <w:p w14:paraId="379A69B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你不是独自在战斗——要紧紧依靠基督，紧紧依靠祂的教会，并继续前进。</w:t>
      </w:r>
    </w:p>
    <w:p w14:paraId="040B7287">
      <w:pPr>
        <w:pStyle w:val="3"/>
        <w:spacing w:before="85" w:line="275" w:lineRule="auto"/>
        <w:ind w:left="16" w:right="21"/>
        <w:jc w:val="both"/>
        <w:rPr>
          <w:rFonts w:hint="eastAsia" w:ascii="方正楷体_GBK" w:hAnsi="方正楷体_GBK" w:eastAsia="方正楷体_GBK" w:cs="方正楷体_GBK"/>
          <w:sz w:val="30"/>
          <w:szCs w:val="30"/>
        </w:rPr>
      </w:pPr>
    </w:p>
    <w:p w14:paraId="4B4EDA5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matters of the church, we should show no favoritism, but be willing to serve even the lowliest person in any needed task for the good of the whole body.</w:t>
      </w:r>
    </w:p>
    <w:p w14:paraId="1B1DD96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在教会的事上，我们不应当偏待人，而应当愿意在任何需要的任务上服事哪怕是最卑微的人，为了整个身体的益处。</w:t>
      </w:r>
    </w:p>
    <w:p w14:paraId="601CCE90">
      <w:pPr>
        <w:pStyle w:val="3"/>
        <w:spacing w:before="85" w:line="275" w:lineRule="auto"/>
        <w:ind w:left="16" w:right="21"/>
        <w:jc w:val="both"/>
        <w:rPr>
          <w:rFonts w:hint="eastAsia" w:ascii="方正楷体_GBK" w:hAnsi="方正楷体_GBK" w:eastAsia="方正楷体_GBK" w:cs="方正楷体_GBK"/>
          <w:sz w:val="30"/>
          <w:szCs w:val="30"/>
        </w:rPr>
      </w:pPr>
    </w:p>
    <w:p w14:paraId="1699FC4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James 2:1–6 – “My brothers and sisters, do not show favoritism as you hold on to the faith in our glorious Lord Jesus Christ … Has not God chosen those who are poor in the eyes of the world to be rich in faith and heirs ofthe kingdom?”</w:t>
      </w:r>
    </w:p>
    <w:p w14:paraId="3D395D1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雅各书2章1-6节——“我的弟兄们，你们信奉我们荣耀的主耶稣基督，便不可按着外貌待人……神岂不是拣选了世上的贫穷人，叫他们在信上富足，并承受他所应许给那些爱他之人的国吗？”</w:t>
      </w:r>
    </w:p>
    <w:p w14:paraId="76B6F4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20:26–27 – “Whoever wants to become great among you must be your servant, and whoever wants to be first must be your slave.”</w:t>
      </w:r>
    </w:p>
    <w:p w14:paraId="2D5010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马太福音20章26-27节——“你们中间谁愿为大，就必作你们的用人；谁愿为首，就必作你们的仆人。”</w:t>
      </w:r>
    </w:p>
    <w:p w14:paraId="02499DE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12:16 – “Live in harmony with one another.</w:t>
      </w:r>
    </w:p>
    <w:p w14:paraId="1C3AAD8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罗马书12章16节——“要彼此同心。</w:t>
      </w:r>
    </w:p>
    <w:p w14:paraId="4C7316E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be proud, but be willing to associate with people of low position.</w:t>
      </w:r>
    </w:p>
    <w:p w14:paraId="45854F9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不要志气高大，倒要俯就卑微的人。</w:t>
      </w:r>
    </w:p>
    <w:p w14:paraId="23F271F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be conceited.”</w:t>
      </w:r>
    </w:p>
    <w:p w14:paraId="205DCD9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不要自以为聪明。”</w:t>
      </w:r>
    </w:p>
    <w:p w14:paraId="2C995C6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13:12–16 – “If I, your Lord and Teacher, have washed your feet, you also ought to wash one another’s feet … A servant is not greater than his master.”</w:t>
      </w:r>
    </w:p>
    <w:p w14:paraId="7AE9937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约翰福音13章12-16节——“我既是你们的主，你们的夫子，尚且洗你们的脚，你们也当彼此洗脚……仆人不能大于主人。”</w:t>
      </w:r>
    </w:p>
    <w:p w14:paraId="4C386731">
      <w:pPr>
        <w:pStyle w:val="3"/>
        <w:spacing w:before="85" w:line="275" w:lineRule="auto"/>
        <w:ind w:left="16" w:right="21"/>
        <w:jc w:val="both"/>
        <w:rPr>
          <w:rFonts w:hint="eastAsia" w:ascii="方正楷体_GBK" w:hAnsi="方正楷体_GBK" w:eastAsia="方正楷体_GBK" w:cs="方正楷体_GBK"/>
          <w:sz w:val="30"/>
          <w:szCs w:val="30"/>
        </w:rPr>
      </w:pPr>
    </w:p>
    <w:p w14:paraId="1DED6C6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4AB9C4F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6A777C4C">
      <w:pPr>
        <w:pStyle w:val="3"/>
        <w:spacing w:before="85" w:line="275" w:lineRule="auto"/>
        <w:ind w:left="16" w:right="21"/>
        <w:jc w:val="both"/>
        <w:rPr>
          <w:rFonts w:hint="eastAsia" w:ascii="方正楷体_GBK" w:hAnsi="方正楷体_GBK" w:eastAsia="方正楷体_GBK" w:cs="方正楷体_GBK"/>
          <w:sz w:val="30"/>
          <w:szCs w:val="30"/>
        </w:rPr>
      </w:pPr>
    </w:p>
    <w:p w14:paraId="1208E0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Christ, we are all equal.</w:t>
      </w:r>
    </w:p>
    <w:p w14:paraId="042D800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在基督里，我们都是平等的。</w:t>
      </w:r>
    </w:p>
    <w:p w14:paraId="748467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Rich or poor, educated or not, old or young—none of these things elevate one believer over another in the family of God.</w:t>
      </w:r>
    </w:p>
    <w:p w14:paraId="7F15376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贫富、受教育与否、年老或年轻——这些都不能使一个信徒在神的家中高过另一个。</w:t>
      </w:r>
    </w:p>
    <w:p w14:paraId="7C77BA6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not defined by our status in the world, but by the grace of God that has made us new in Christ.</w:t>
      </w:r>
    </w:p>
    <w:p w14:paraId="213B7F8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我们不是由我们在世界上的地位来定义的，而是由使我们在基督里成为新造的人的神的恩典来定义的。</w:t>
      </w:r>
    </w:p>
    <w:p w14:paraId="242922FC">
      <w:pPr>
        <w:pStyle w:val="3"/>
        <w:spacing w:before="85" w:line="275" w:lineRule="auto"/>
        <w:ind w:left="16" w:right="21"/>
        <w:jc w:val="both"/>
        <w:rPr>
          <w:rFonts w:hint="eastAsia" w:ascii="方正楷体_GBK" w:hAnsi="方正楷体_GBK" w:eastAsia="方正楷体_GBK" w:cs="方正楷体_GBK"/>
          <w:sz w:val="30"/>
          <w:szCs w:val="30"/>
        </w:rPr>
      </w:pPr>
    </w:p>
    <w:p w14:paraId="3777FF4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Scripture reminds us that God often chooses the lowly, the overlooked, and the poor to display His glory.</w:t>
      </w:r>
    </w:p>
    <w:p w14:paraId="25C7E44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圣经提醒我们，神常常拣选卑微的、被忽略的和贫穷的，来彰显祂的荣耀。</w:t>
      </w:r>
    </w:p>
    <w:p w14:paraId="3D143C0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though God has established differences among people in the world—such as age, authority, or earthly possessions—none of these differences give anyone greater worth in the kingdom of God.</w:t>
      </w:r>
    </w:p>
    <w:p w14:paraId="651C06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虽然神在世界上设立了人与人之间的差异——例如年龄、权柄或属世的财产——但这些差异都不能使任何人在神的国中有更大的价值。</w:t>
      </w:r>
    </w:p>
    <w:p w14:paraId="43B6BFA5">
      <w:pPr>
        <w:pStyle w:val="3"/>
        <w:spacing w:before="85" w:line="275" w:lineRule="auto"/>
        <w:ind w:left="16" w:right="21"/>
        <w:jc w:val="both"/>
        <w:rPr>
          <w:rFonts w:hint="eastAsia" w:ascii="方正楷体_GBK" w:hAnsi="方正楷体_GBK" w:eastAsia="方正楷体_GBK" w:cs="方正楷体_GBK"/>
          <w:sz w:val="30"/>
          <w:szCs w:val="30"/>
        </w:rPr>
      </w:pPr>
    </w:p>
    <w:p w14:paraId="4AE61E5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church, we are brothers and sisters, not rulers and subjects.</w:t>
      </w:r>
    </w:p>
    <w:p w14:paraId="07CC220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在教会里，我们是弟兄姐妹，不是统治者和被统治者。</w:t>
      </w:r>
    </w:p>
    <w:p w14:paraId="19ABFE0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servants of one Master, working together in His house.</w:t>
      </w:r>
    </w:p>
    <w:p w14:paraId="619DA40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我们是同一位主的仆人，在祂的家中一同作工。</w:t>
      </w:r>
    </w:p>
    <w:p w14:paraId="54EFF7B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riches we share in Christ—faith, forgiveness, and future glory—are freely given to all.</w:t>
      </w:r>
    </w:p>
    <w:p w14:paraId="7570952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我们在基督里所共享的财富——信心、饶恕和将来的荣耀——是白白地赐给所有人的。</w:t>
      </w:r>
    </w:p>
    <w:p w14:paraId="050CBFE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of this, the highest honor is to serve, and those who appear to be “least” among us often show the greatest faith.</w:t>
      </w:r>
    </w:p>
    <w:p w14:paraId="3E3AB56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因此，最高的荣耀是服事，而那些在我们中间看起来“最小”的，常常显出最大的信心。</w:t>
      </w:r>
    </w:p>
    <w:p w14:paraId="105F5E02">
      <w:pPr>
        <w:pStyle w:val="3"/>
        <w:spacing w:before="85" w:line="275" w:lineRule="auto"/>
        <w:ind w:left="16" w:right="21"/>
        <w:jc w:val="both"/>
        <w:rPr>
          <w:rFonts w:hint="eastAsia" w:ascii="方正楷体_GBK" w:hAnsi="方正楷体_GBK" w:eastAsia="方正楷体_GBK" w:cs="方正楷体_GBK"/>
          <w:sz w:val="30"/>
          <w:szCs w:val="30"/>
        </w:rPr>
      </w:pPr>
    </w:p>
    <w:p w14:paraId="58406FE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 smallest tasks—encouraging the discouraged, caring for the poor, sweeping the floor—are precious when done in love for the body of Christ.</w:t>
      </w:r>
    </w:p>
    <w:p w14:paraId="61705B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即使是最小的任务——鼓励灰心的人，照顾穷人，打扫地板——当为基督的身体在爱中做时，都是宝贵的。</w:t>
      </w:r>
    </w:p>
    <w:p w14:paraId="536645A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work is beneath any believer, because Christ Himself knelt to wash His disciples’ feet.</w:t>
      </w:r>
    </w:p>
    <w:p w14:paraId="1170570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没有任何工作是任何信徒所不屑的，因为基督自己也曾跪下来为祂的门徒洗脚。</w:t>
      </w:r>
    </w:p>
    <w:p w14:paraId="0BA804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our Lord stooped low to serve, how can we refuse to do the same?</w:t>
      </w:r>
    </w:p>
    <w:p w14:paraId="29ECDC4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如果我们的主俯就服事，我们又怎能拒绝也这样做呢？</w:t>
      </w:r>
    </w:p>
    <w:p w14:paraId="6E85EB26">
      <w:pPr>
        <w:pStyle w:val="3"/>
        <w:spacing w:before="85" w:line="275" w:lineRule="auto"/>
        <w:ind w:left="16" w:right="21"/>
        <w:jc w:val="both"/>
        <w:rPr>
          <w:rFonts w:hint="eastAsia" w:ascii="方正楷体_GBK" w:hAnsi="方正楷体_GBK" w:eastAsia="方正楷体_GBK" w:cs="方正楷体_GBK"/>
          <w:sz w:val="30"/>
          <w:szCs w:val="30"/>
        </w:rPr>
      </w:pPr>
    </w:p>
    <w:p w14:paraId="3F0ED69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for This Humble, Unifying Love:</w:t>
      </w:r>
    </w:p>
    <w:p w14:paraId="0AAC3B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这种谦卑、合一的爱的动机：</w:t>
      </w:r>
    </w:p>
    <w:p w14:paraId="2241C8C2">
      <w:pPr>
        <w:pStyle w:val="3"/>
        <w:spacing w:before="85" w:line="275" w:lineRule="auto"/>
        <w:ind w:left="16" w:right="21"/>
        <w:jc w:val="both"/>
        <w:rPr>
          <w:rFonts w:hint="eastAsia" w:ascii="方正楷体_GBK" w:hAnsi="方正楷体_GBK" w:eastAsia="方正楷体_GBK" w:cs="方正楷体_GBK"/>
          <w:sz w:val="30"/>
          <w:szCs w:val="30"/>
        </w:rPr>
      </w:pPr>
    </w:p>
    <w:p w14:paraId="6BA63E5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Christ’s example – He who was Lord of all became the servant of all.</w:t>
      </w:r>
    </w:p>
    <w:p w14:paraId="0BD15DD8">
      <w:pPr>
        <w:pStyle w:val="3"/>
        <w:spacing w:before="85" w:line="275" w:lineRule="auto"/>
        <w:ind w:left="16" w:right="21"/>
        <w:jc w:val="both"/>
        <w:rPr>
          <w:rFonts w:hint="eastAsia" w:ascii="方正楷体_GBK" w:hAnsi="方正楷体_GBK" w:eastAsia="方正楷体_GBK" w:cs="方正楷体_GBK"/>
          <w:sz w:val="30"/>
          <w:szCs w:val="30"/>
        </w:rPr>
      </w:pPr>
    </w:p>
    <w:p w14:paraId="78AB04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基督的榜样——祂是万主之主，却成了众人的仆人。</w:t>
      </w:r>
    </w:p>
    <w:p w14:paraId="00F39EF4">
      <w:pPr>
        <w:pStyle w:val="3"/>
        <w:spacing w:before="85" w:line="275" w:lineRule="auto"/>
        <w:ind w:left="16" w:right="21"/>
        <w:jc w:val="both"/>
        <w:rPr>
          <w:rFonts w:hint="eastAsia" w:ascii="方正楷体_GBK" w:hAnsi="方正楷体_GBK" w:eastAsia="方正楷体_GBK" w:cs="方正楷体_GBK"/>
          <w:sz w:val="30"/>
          <w:szCs w:val="30"/>
        </w:rPr>
      </w:pPr>
    </w:p>
    <w:p w14:paraId="2178B6B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God’s impartiality – He shows no favoritism.</w:t>
      </w:r>
    </w:p>
    <w:p w14:paraId="79329B28">
      <w:pPr>
        <w:pStyle w:val="3"/>
        <w:spacing w:before="85" w:line="275" w:lineRule="auto"/>
        <w:ind w:left="16" w:right="21"/>
        <w:jc w:val="both"/>
        <w:rPr>
          <w:rFonts w:hint="eastAsia" w:ascii="方正楷体_GBK" w:hAnsi="方正楷体_GBK" w:eastAsia="方正楷体_GBK" w:cs="方正楷体_GBK"/>
          <w:sz w:val="30"/>
          <w:szCs w:val="30"/>
        </w:rPr>
      </w:pPr>
    </w:p>
    <w:p w14:paraId="34B2522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神的不偏待人——祂不偏待人。</w:t>
      </w:r>
    </w:p>
    <w:p w14:paraId="738E2ACC">
      <w:pPr>
        <w:pStyle w:val="3"/>
        <w:spacing w:before="85" w:line="275" w:lineRule="auto"/>
        <w:ind w:left="16" w:right="21"/>
        <w:jc w:val="both"/>
        <w:rPr>
          <w:rFonts w:hint="eastAsia" w:ascii="方正楷体_GBK" w:hAnsi="方正楷体_GBK" w:eastAsia="方正楷体_GBK" w:cs="方正楷体_GBK"/>
          <w:sz w:val="30"/>
          <w:szCs w:val="30"/>
        </w:rPr>
      </w:pPr>
    </w:p>
    <w:p w14:paraId="588761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unity of our faith – We all share in the same grace, the same Savior, and the same hope.</w:t>
      </w:r>
    </w:p>
    <w:p w14:paraId="076D1417">
      <w:pPr>
        <w:pStyle w:val="3"/>
        <w:spacing w:before="85" w:line="275" w:lineRule="auto"/>
        <w:ind w:left="16" w:right="21"/>
        <w:jc w:val="both"/>
        <w:rPr>
          <w:rFonts w:hint="eastAsia" w:ascii="方正楷体_GBK" w:hAnsi="方正楷体_GBK" w:eastAsia="方正楷体_GBK" w:cs="方正楷体_GBK"/>
          <w:sz w:val="30"/>
          <w:szCs w:val="30"/>
        </w:rPr>
      </w:pPr>
    </w:p>
    <w:p w14:paraId="35E95A8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我们信心的合一——我们都分享同样的恩典，同样的救主，和同样的盼望。</w:t>
      </w:r>
    </w:p>
    <w:p w14:paraId="5338E6E7">
      <w:pPr>
        <w:pStyle w:val="3"/>
        <w:spacing w:before="85" w:line="275" w:lineRule="auto"/>
        <w:ind w:left="16" w:right="21"/>
        <w:jc w:val="both"/>
        <w:rPr>
          <w:rFonts w:hint="eastAsia" w:ascii="方正楷体_GBK" w:hAnsi="方正楷体_GBK" w:eastAsia="方正楷体_GBK" w:cs="方正楷体_GBK"/>
          <w:sz w:val="30"/>
          <w:szCs w:val="30"/>
        </w:rPr>
      </w:pPr>
    </w:p>
    <w:p w14:paraId="6E44C8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worthlessness of worldly distinctions – Titles and wealth have no spiritual value before God.</w:t>
      </w:r>
    </w:p>
    <w:p w14:paraId="3C922A72">
      <w:pPr>
        <w:pStyle w:val="3"/>
        <w:spacing w:before="85" w:line="275" w:lineRule="auto"/>
        <w:ind w:left="16" w:right="21"/>
        <w:jc w:val="both"/>
        <w:rPr>
          <w:rFonts w:hint="eastAsia" w:ascii="方正楷体_GBK" w:hAnsi="方正楷体_GBK" w:eastAsia="方正楷体_GBK" w:cs="方正楷体_GBK"/>
          <w:sz w:val="30"/>
          <w:szCs w:val="30"/>
        </w:rPr>
      </w:pPr>
    </w:p>
    <w:p w14:paraId="0C5E65B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属世区别的无价值——头衔和财富在神面前没有任何属灵的价值。</w:t>
      </w:r>
    </w:p>
    <w:p w14:paraId="68EDF315">
      <w:pPr>
        <w:pStyle w:val="3"/>
        <w:spacing w:before="85" w:line="275" w:lineRule="auto"/>
        <w:ind w:left="16" w:right="21"/>
        <w:jc w:val="both"/>
        <w:rPr>
          <w:rFonts w:hint="eastAsia" w:ascii="方正楷体_GBK" w:hAnsi="方正楷体_GBK" w:eastAsia="方正楷体_GBK" w:cs="方正楷体_GBK"/>
          <w:sz w:val="30"/>
          <w:szCs w:val="30"/>
        </w:rPr>
      </w:pPr>
    </w:p>
    <w:p w14:paraId="351746C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Scripture’s repeated call – To humility, service, and sincere love in the church.</w:t>
      </w:r>
    </w:p>
    <w:p w14:paraId="6F425559">
      <w:pPr>
        <w:pStyle w:val="3"/>
        <w:spacing w:before="85" w:line="275" w:lineRule="auto"/>
        <w:ind w:left="16" w:right="21"/>
        <w:jc w:val="both"/>
        <w:rPr>
          <w:rFonts w:hint="eastAsia" w:ascii="方正楷体_GBK" w:hAnsi="方正楷体_GBK" w:eastAsia="方正楷体_GBK" w:cs="方正楷体_GBK"/>
          <w:sz w:val="30"/>
          <w:szCs w:val="30"/>
        </w:rPr>
      </w:pPr>
    </w:p>
    <w:p w14:paraId="4F44FFE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圣经一再的呼召——要我们在教会中谦卑、服事和真诚地相爱。</w:t>
      </w:r>
    </w:p>
    <w:p w14:paraId="558786A6">
      <w:pPr>
        <w:pStyle w:val="3"/>
        <w:spacing w:before="85" w:line="275" w:lineRule="auto"/>
        <w:ind w:left="16" w:right="21"/>
        <w:jc w:val="both"/>
        <w:rPr>
          <w:rFonts w:hint="eastAsia" w:ascii="方正楷体_GBK" w:hAnsi="方正楷体_GBK" w:eastAsia="方正楷体_GBK" w:cs="方正楷体_GBK"/>
          <w:sz w:val="30"/>
          <w:szCs w:val="30"/>
        </w:rPr>
      </w:pPr>
    </w:p>
    <w:p w14:paraId="18C54A3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4A2A099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13E06BBB">
      <w:pPr>
        <w:pStyle w:val="3"/>
        <w:spacing w:before="85" w:line="275" w:lineRule="auto"/>
        <w:ind w:left="16" w:right="21"/>
        <w:jc w:val="both"/>
        <w:rPr>
          <w:rFonts w:hint="eastAsia" w:ascii="方正楷体_GBK" w:hAnsi="方正楷体_GBK" w:eastAsia="方正楷体_GBK" w:cs="方正楷体_GBK"/>
          <w:sz w:val="30"/>
          <w:szCs w:val="30"/>
        </w:rPr>
      </w:pPr>
    </w:p>
    <w:p w14:paraId="6846EA3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church, no one is too important to serve and no one is too small to be served.</w:t>
      </w:r>
    </w:p>
    <w:p w14:paraId="7D412D1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在教会里，没有人重要到不能服事，也没有人微小到不能被服事。</w:t>
      </w:r>
    </w:p>
    <w:p w14:paraId="54070F9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Grace levels the ground, and Christ lifts the lowly.</w:t>
      </w:r>
    </w:p>
    <w:p w14:paraId="2FB3967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恩典使地平坦，基督高举卑微的人。</w:t>
      </w:r>
    </w:p>
    <w:p w14:paraId="77D68DC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find joy in serving the unnoticed, you are walking in the steps of Jesus.</w:t>
      </w:r>
    </w:p>
    <w:p w14:paraId="2D19F0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如果你在服事不被人注意的人中找到喜乐，你就在走耶稣的脚踪。</w:t>
      </w:r>
    </w:p>
    <w:p w14:paraId="1674A1F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Remember—God honors humility far more than status, and the most Christlike path is always found in love expressed through quiet, faithful service.</w:t>
      </w:r>
    </w:p>
    <w:p w14:paraId="1E153C6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记住——神更看重谦卑，远胜过地位，而最像基督的道路，总是在通过安静、忠信的服事所表达的爱中找到的。</w:t>
      </w:r>
    </w:p>
    <w:p w14:paraId="63794AE4">
      <w:pPr>
        <w:pStyle w:val="3"/>
        <w:spacing w:before="85" w:line="275" w:lineRule="auto"/>
        <w:ind w:left="16" w:right="21"/>
        <w:jc w:val="both"/>
        <w:rPr>
          <w:rFonts w:hint="eastAsia" w:ascii="方正楷体_GBK" w:hAnsi="方正楷体_GBK" w:eastAsia="方正楷体_GBK" w:cs="方正楷体_GBK"/>
          <w:sz w:val="30"/>
          <w:szCs w:val="30"/>
        </w:rPr>
      </w:pPr>
    </w:p>
    <w:p w14:paraId="0055256E">
      <w:pPr>
        <w:pStyle w:val="2"/>
        <w:bidi w:val="0"/>
        <w:jc w:val="center"/>
        <w:rPr>
          <w:rFonts w:hint="eastAsia"/>
        </w:rPr>
      </w:pPr>
      <w:r>
        <w:rPr>
          <w:rFonts w:hint="eastAsia"/>
        </w:rPr>
        <w:t>Rule XIII</w:t>
      </w:r>
    </w:p>
    <w:p w14:paraId="1206AA9A">
      <w:pPr>
        <w:pStyle w:val="2"/>
        <w:bidi w:val="0"/>
        <w:jc w:val="center"/>
        <w:rPr>
          <w:rFonts w:hint="eastAsia"/>
        </w:rPr>
      </w:pPr>
      <w:r>
        <w:rPr>
          <w:rFonts w:hint="eastAsia"/>
        </w:rPr>
        <w:t>规则十三</w:t>
      </w:r>
    </w:p>
    <w:p w14:paraId="5CDA9CF5">
      <w:pPr>
        <w:pStyle w:val="3"/>
        <w:spacing w:before="85" w:line="275" w:lineRule="auto"/>
        <w:ind w:left="16" w:right="21"/>
        <w:jc w:val="both"/>
        <w:rPr>
          <w:rFonts w:hint="eastAsia" w:ascii="方正楷体_GBK" w:hAnsi="方正楷体_GBK" w:eastAsia="方正楷体_GBK" w:cs="方正楷体_GBK"/>
          <w:sz w:val="30"/>
          <w:szCs w:val="30"/>
        </w:rPr>
      </w:pPr>
    </w:p>
    <w:p w14:paraId="07766C3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any member of the church is suffering—whether through distress, persecution, or hardship—the whole church should respond with humility and fervent prayer on their behalf.</w:t>
      </w:r>
    </w:p>
    <w:p w14:paraId="300C0BC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当教会的任何一个成员受苦时——无论是因困苦、逼迫或艰难——全教会都应当以谦卑和热切的祷告来回应，为他们代求。</w:t>
      </w:r>
    </w:p>
    <w:p w14:paraId="4A264DC5">
      <w:pPr>
        <w:pStyle w:val="3"/>
        <w:spacing w:before="85" w:line="275" w:lineRule="auto"/>
        <w:ind w:left="16" w:right="21"/>
        <w:jc w:val="both"/>
        <w:rPr>
          <w:rFonts w:hint="eastAsia" w:ascii="方正楷体_GBK" w:hAnsi="方正楷体_GBK" w:eastAsia="方正楷体_GBK" w:cs="方正楷体_GBK"/>
          <w:sz w:val="30"/>
          <w:szCs w:val="30"/>
        </w:rPr>
      </w:pPr>
    </w:p>
    <w:p w14:paraId="0EFBFB7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Acts 12:5, 7, 12 – “Peter was kept in prison, but the church was earnestly praying to God for him … Suddenly, an angel of the Lord appeared … and his chains fell off.</w:t>
      </w:r>
    </w:p>
    <w:p w14:paraId="24B8DF0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使徒行传12章5、7、12节——“于是彼得被囚在监里，教会却为他切切地祷告神……忽然，有主的一个使者显现……他的锁链就脱落了。</w:t>
      </w:r>
    </w:p>
    <w:p w14:paraId="39578F0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went to the house of Mary… where many people had gathered and were praying.”</w:t>
      </w:r>
    </w:p>
    <w:p w14:paraId="6E83C92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他就往马利亚的家去……在那里有好些人聚集祷告。”</w:t>
      </w:r>
    </w:p>
    <w:p w14:paraId="5A33631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Romans 12:15 – “Rejoice with those who rejoice; weep with those who weep.”</w:t>
      </w:r>
    </w:p>
    <w:p w14:paraId="4B0C738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罗马书12章15节——“与喜乐的人要同乐；与哀哭的人要同哭。”</w:t>
      </w:r>
    </w:p>
    <w:p w14:paraId="1B1DE9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Corinthians 12:26–27 – “If one member suffers, all suffer together; if one member is honored, all rejoice together.</w:t>
      </w:r>
    </w:p>
    <w:p w14:paraId="6C04A08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哥林多前书12章26-27节——“若一个肢体受苦，所有的肢体就一同受苦；若一个肢体得荣耀，所有的肢体就一同快乐。</w:t>
      </w:r>
    </w:p>
    <w:p w14:paraId="46E2C24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you are the body of Christ, and each one of you is a part of it.”</w:t>
      </w:r>
    </w:p>
    <w:p w14:paraId="212907C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你们就是基督的身子，并且各自作肢体。”</w:t>
      </w:r>
    </w:p>
    <w:p w14:paraId="67B6E16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Thessalonians 3:1–2 – “Brothers and sisters, pray for us … that we may be delivered from wicked and evil people.”</w:t>
      </w:r>
    </w:p>
    <w:p w14:paraId="5D64DD2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帖撒罗尼迦后书3章1-2节——“弟兄们，我还有话说，请你们为我们祷告……也叫我们脱离无理之恶人的手。”</w:t>
      </w:r>
    </w:p>
    <w:p w14:paraId="065F04D2">
      <w:pPr>
        <w:pStyle w:val="3"/>
        <w:spacing w:before="85" w:line="275" w:lineRule="auto"/>
        <w:ind w:left="16" w:right="21"/>
        <w:jc w:val="both"/>
        <w:rPr>
          <w:rFonts w:hint="eastAsia" w:ascii="方正楷体_GBK" w:hAnsi="方正楷体_GBK" w:eastAsia="方正楷体_GBK" w:cs="方正楷体_GBK"/>
          <w:sz w:val="30"/>
          <w:szCs w:val="30"/>
        </w:rPr>
      </w:pPr>
    </w:p>
    <w:p w14:paraId="68D6C56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2758936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76FC5844">
      <w:pPr>
        <w:pStyle w:val="3"/>
        <w:spacing w:before="85" w:line="275" w:lineRule="auto"/>
        <w:ind w:left="16" w:right="21"/>
        <w:jc w:val="both"/>
        <w:rPr>
          <w:rFonts w:hint="eastAsia" w:ascii="方正楷体_GBK" w:hAnsi="方正楷体_GBK" w:eastAsia="方正楷体_GBK" w:cs="方正楷体_GBK"/>
          <w:sz w:val="30"/>
          <w:szCs w:val="30"/>
        </w:rPr>
      </w:pPr>
    </w:p>
    <w:p w14:paraId="72AB3D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rule flows naturally from what has already been said about love, fellowship, and unity in the church.</w:t>
      </w:r>
    </w:p>
    <w:p w14:paraId="685578C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这条规则自然地源于先前所说的关于教会中的爱、团契和合一。</w:t>
      </w:r>
    </w:p>
    <w:p w14:paraId="60C19DC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are truly one body in Christ, then the suffering of one member should be felt by all.</w:t>
      </w:r>
    </w:p>
    <w:p w14:paraId="6E3A0DB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如果我们真是在基督里一个身体，那么一个肢体的受苦，就应当被所有肢体所感受到。</w:t>
      </w:r>
    </w:p>
    <w:p w14:paraId="73079C7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 brother or sister is in trouble—whether it's persecution, illness, grief, or hardship—it is not just their burden.</w:t>
      </w:r>
    </w:p>
    <w:p w14:paraId="1E9B42C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当一个弟兄或姐妹有麻烦时——无论是逼迫、疾病、悲伤或艰难——那不仅仅是他们的重担。</w:t>
      </w:r>
    </w:p>
    <w:p w14:paraId="4FED2CE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ours too.</w:t>
      </w:r>
    </w:p>
    <w:p w14:paraId="163AE56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那也是我们的。</w:t>
      </w:r>
    </w:p>
    <w:p w14:paraId="47D92E2C">
      <w:pPr>
        <w:pStyle w:val="3"/>
        <w:spacing w:before="85" w:line="275" w:lineRule="auto"/>
        <w:ind w:left="16" w:right="21"/>
        <w:jc w:val="both"/>
        <w:rPr>
          <w:rFonts w:hint="eastAsia" w:ascii="方正楷体_GBK" w:hAnsi="方正楷体_GBK" w:eastAsia="方正楷体_GBK" w:cs="方正楷体_GBK"/>
          <w:sz w:val="30"/>
          <w:szCs w:val="30"/>
        </w:rPr>
      </w:pPr>
    </w:p>
    <w:p w14:paraId="62850E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takes special delight in the heartfelt prayers of His church.</w:t>
      </w:r>
    </w:p>
    <w:p w14:paraId="756408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神特别喜悦祂教会由衷的祷告。</w:t>
      </w:r>
    </w:p>
    <w:p w14:paraId="471A29C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 as He delights in our songs of praise, so He also responds with mercy and power when we come together to plead for one another.</w:t>
      </w:r>
    </w:p>
    <w:p w14:paraId="7DF63EA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正如祂喜悦我们的赞美诗歌一样，当我们在为彼此代求时，祂也以怜悯和能力来回应。</w:t>
      </w:r>
    </w:p>
    <w:p w14:paraId="5B3D809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Often, the Lord allows suffering to touch just one part of the church so that the whole body is stirred to prayer, compassion, and deeper unity.</w:t>
      </w:r>
    </w:p>
    <w:p w14:paraId="185C80F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常常，主允许苦难只触及教会的一部分，好让整个身体被激动起来去祷告、同情，并有更深的合一。</w:t>
      </w:r>
    </w:p>
    <w:p w14:paraId="5C8B5A1F">
      <w:pPr>
        <w:pStyle w:val="3"/>
        <w:spacing w:before="85" w:line="275" w:lineRule="auto"/>
        <w:ind w:left="16" w:right="21"/>
        <w:jc w:val="both"/>
        <w:rPr>
          <w:rFonts w:hint="eastAsia" w:ascii="方正楷体_GBK" w:hAnsi="方正楷体_GBK" w:eastAsia="方正楷体_GBK" w:cs="方正楷体_GBK"/>
          <w:sz w:val="30"/>
          <w:szCs w:val="30"/>
        </w:rPr>
      </w:pPr>
    </w:p>
    <w:p w14:paraId="76B53C5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bond we share in Christ is even stronger than natural family ties.</w:t>
      </w:r>
    </w:p>
    <w:p w14:paraId="2676C0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我们在基督里所共享的联系，甚至比天然的家庭关系更强。</w:t>
      </w:r>
    </w:p>
    <w:p w14:paraId="5B279DB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 as it would be unnatural for your hand not to respond when your foot is injured, it would be a kind of spiritual sickness for a church to ignore the pain ofits members.</w:t>
      </w:r>
    </w:p>
    <w:p w14:paraId="366AECB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正如当你的脚受伤时，你的手不回应是不自然的，一个教会忽略其成员的痛苦，也是一种属灵的疾病。</w:t>
      </w:r>
    </w:p>
    <w:p w14:paraId="02E169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church that feels nothing when one of its own suffers is like a body with a deadened nerve—it may appear whole, but it is in danger.</w:t>
      </w:r>
    </w:p>
    <w:p w14:paraId="6EFF25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当教会中有人受苦而教会却毫无感觉时，那就像一个神经麻痹的身体——它可能看起来完整，却处在危险之中。</w:t>
      </w:r>
    </w:p>
    <w:p w14:paraId="36C4452B">
      <w:pPr>
        <w:pStyle w:val="3"/>
        <w:spacing w:before="85" w:line="275" w:lineRule="auto"/>
        <w:ind w:left="16" w:right="21"/>
        <w:jc w:val="both"/>
        <w:rPr>
          <w:rFonts w:hint="eastAsia" w:ascii="方正楷体_GBK" w:hAnsi="方正楷体_GBK" w:eastAsia="方正楷体_GBK" w:cs="方正楷体_GBK"/>
          <w:sz w:val="30"/>
          <w:szCs w:val="30"/>
        </w:rPr>
      </w:pPr>
    </w:p>
    <w:p w14:paraId="1CD41FB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when affliction comes to one among us, it is the church’s calling to feel that burden deeply, to bear it together through prayer, encouragement, and practical help.</w:t>
      </w:r>
    </w:p>
    <w:p w14:paraId="39E692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所以当苦难临到我们中间的一个人时，教会的呼召是深深地感受那个重担，通过祷告、鼓励和实际的帮助来一同承担。</w:t>
      </w:r>
    </w:p>
    <w:p w14:paraId="2F8E379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doing this, we fulfill the will of God, reflect the beauty of the gospel, protect the unity of the church, and share in the sufferings of Christ Himself—who is always near to the brokenhearted and afflicted.</w:t>
      </w:r>
    </w:p>
    <w:p w14:paraId="419A31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如此行，我们就成全了神的旨意，反映了福音的美丽，保护了教会的合一，并分担了基督自己的苦难——祂总是与伤心和受苦的人亲近。</w:t>
      </w:r>
    </w:p>
    <w:p w14:paraId="5C8DE8E2">
      <w:pPr>
        <w:pStyle w:val="3"/>
        <w:spacing w:before="85" w:line="275" w:lineRule="auto"/>
        <w:ind w:left="16" w:right="21"/>
        <w:jc w:val="both"/>
        <w:rPr>
          <w:rFonts w:hint="eastAsia" w:ascii="方正楷体_GBK" w:hAnsi="方正楷体_GBK" w:eastAsia="方正楷体_GBK" w:cs="方正楷体_GBK"/>
          <w:sz w:val="30"/>
          <w:szCs w:val="30"/>
        </w:rPr>
      </w:pPr>
    </w:p>
    <w:p w14:paraId="3F8F7FE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Motives for This Prayerful Compassion:</w:t>
      </w:r>
    </w:p>
    <w:p w14:paraId="7178967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这种祷告的同情的动机：</w:t>
      </w:r>
    </w:p>
    <w:p w14:paraId="1ED9B3E5">
      <w:pPr>
        <w:pStyle w:val="3"/>
        <w:spacing w:before="85" w:line="275" w:lineRule="auto"/>
        <w:ind w:left="16" w:right="21"/>
        <w:jc w:val="both"/>
        <w:rPr>
          <w:rFonts w:hint="eastAsia" w:ascii="方正楷体_GBK" w:hAnsi="方正楷体_GBK" w:eastAsia="方正楷体_GBK" w:cs="方正楷体_GBK"/>
          <w:sz w:val="30"/>
          <w:szCs w:val="30"/>
        </w:rPr>
      </w:pPr>
    </w:p>
    <w:p w14:paraId="47A11A3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fulfills the will of God, who has called us to love in both word and deed.</w:t>
      </w:r>
    </w:p>
    <w:p w14:paraId="4607D9FE">
      <w:pPr>
        <w:pStyle w:val="3"/>
        <w:spacing w:before="85" w:line="275" w:lineRule="auto"/>
        <w:ind w:left="16" w:right="21"/>
        <w:jc w:val="both"/>
        <w:rPr>
          <w:rFonts w:hint="eastAsia" w:ascii="方正楷体_GBK" w:hAnsi="方正楷体_GBK" w:eastAsia="方正楷体_GBK" w:cs="方正楷体_GBK"/>
          <w:sz w:val="30"/>
          <w:szCs w:val="30"/>
        </w:rPr>
      </w:pPr>
    </w:p>
    <w:p w14:paraId="1E3AD6E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它成全了神的旨意，神呼召我们要用言语和行为来相爱。</w:t>
      </w:r>
    </w:p>
    <w:p w14:paraId="2E2C3711">
      <w:pPr>
        <w:pStyle w:val="3"/>
        <w:spacing w:before="85" w:line="275" w:lineRule="auto"/>
        <w:ind w:left="16" w:right="21"/>
        <w:jc w:val="both"/>
        <w:rPr>
          <w:rFonts w:hint="eastAsia" w:ascii="方正楷体_GBK" w:hAnsi="方正楷体_GBK" w:eastAsia="方正楷体_GBK" w:cs="方正楷体_GBK"/>
          <w:sz w:val="30"/>
          <w:szCs w:val="30"/>
        </w:rPr>
      </w:pPr>
    </w:p>
    <w:p w14:paraId="742DFC4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glorifies the gospel, showing the world the love of Christ in action.</w:t>
      </w:r>
    </w:p>
    <w:p w14:paraId="496EB006">
      <w:pPr>
        <w:pStyle w:val="3"/>
        <w:spacing w:before="85" w:line="275" w:lineRule="auto"/>
        <w:ind w:left="16" w:right="21"/>
        <w:jc w:val="both"/>
        <w:rPr>
          <w:rFonts w:hint="eastAsia" w:ascii="方正楷体_GBK" w:hAnsi="方正楷体_GBK" w:eastAsia="方正楷体_GBK" w:cs="方正楷体_GBK"/>
          <w:sz w:val="30"/>
          <w:szCs w:val="30"/>
        </w:rPr>
      </w:pPr>
    </w:p>
    <w:p w14:paraId="48C06B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它荣耀了福音，向世界显明了基督在行动中的爱。</w:t>
      </w:r>
    </w:p>
    <w:p w14:paraId="0052DC39">
      <w:pPr>
        <w:pStyle w:val="3"/>
        <w:spacing w:before="85" w:line="275" w:lineRule="auto"/>
        <w:ind w:left="16" w:right="21"/>
        <w:jc w:val="both"/>
        <w:rPr>
          <w:rFonts w:hint="eastAsia" w:ascii="方正楷体_GBK" w:hAnsi="方正楷体_GBK" w:eastAsia="方正楷体_GBK" w:cs="方正楷体_GBK"/>
          <w:sz w:val="30"/>
          <w:szCs w:val="30"/>
        </w:rPr>
      </w:pPr>
    </w:p>
    <w:p w14:paraId="1656D50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strengthens the church, as mutual care brings unity and protection.</w:t>
      </w:r>
    </w:p>
    <w:p w14:paraId="537DC3D2">
      <w:pPr>
        <w:pStyle w:val="3"/>
        <w:spacing w:before="85" w:line="275" w:lineRule="auto"/>
        <w:ind w:left="16" w:right="21"/>
        <w:jc w:val="both"/>
        <w:rPr>
          <w:rFonts w:hint="eastAsia" w:ascii="方正楷体_GBK" w:hAnsi="方正楷体_GBK" w:eastAsia="方正楷体_GBK" w:cs="方正楷体_GBK"/>
          <w:sz w:val="30"/>
          <w:szCs w:val="30"/>
        </w:rPr>
      </w:pPr>
    </w:p>
    <w:p w14:paraId="1D1B75D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它坚固了教会，因为互相的关怀带来了合一和保护。</w:t>
      </w:r>
    </w:p>
    <w:p w14:paraId="7D2C7516">
      <w:pPr>
        <w:pStyle w:val="3"/>
        <w:spacing w:before="85" w:line="275" w:lineRule="auto"/>
        <w:ind w:left="16" w:right="21"/>
        <w:jc w:val="both"/>
        <w:rPr>
          <w:rFonts w:hint="eastAsia" w:ascii="方正楷体_GBK" w:hAnsi="方正楷体_GBK" w:eastAsia="方正楷体_GBK" w:cs="方正楷体_GBK"/>
          <w:sz w:val="30"/>
          <w:szCs w:val="30"/>
        </w:rPr>
      </w:pPr>
    </w:p>
    <w:p w14:paraId="150C2C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brings us closer to Christ, sharing in His sufferings through His people.</w:t>
      </w:r>
    </w:p>
    <w:p w14:paraId="504852F6">
      <w:pPr>
        <w:pStyle w:val="3"/>
        <w:spacing w:before="85" w:line="275" w:lineRule="auto"/>
        <w:ind w:left="16" w:right="21"/>
        <w:jc w:val="both"/>
        <w:rPr>
          <w:rFonts w:hint="eastAsia" w:ascii="方正楷体_GBK" w:hAnsi="方正楷体_GBK" w:eastAsia="方正楷体_GBK" w:cs="方正楷体_GBK"/>
          <w:sz w:val="30"/>
          <w:szCs w:val="30"/>
        </w:rPr>
      </w:pPr>
    </w:p>
    <w:p w14:paraId="2BE9FBE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它使我们更亲近基督，通过祂的子民来分担祂的苦难。</w:t>
      </w:r>
    </w:p>
    <w:p w14:paraId="70757242">
      <w:pPr>
        <w:pStyle w:val="3"/>
        <w:spacing w:before="85" w:line="275" w:lineRule="auto"/>
        <w:ind w:left="16" w:right="21"/>
        <w:jc w:val="both"/>
        <w:rPr>
          <w:rFonts w:hint="eastAsia" w:ascii="方正楷体_GBK" w:hAnsi="方正楷体_GBK" w:eastAsia="方正楷体_GBK" w:cs="方正楷体_GBK"/>
          <w:sz w:val="30"/>
          <w:szCs w:val="30"/>
        </w:rPr>
      </w:pPr>
    </w:p>
    <w:p w14:paraId="435028E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demonstrates the rich blessing of church fellowship, where no one suffers alone.</w:t>
      </w:r>
    </w:p>
    <w:p w14:paraId="034C7359">
      <w:pPr>
        <w:pStyle w:val="3"/>
        <w:spacing w:before="85" w:line="275" w:lineRule="auto"/>
        <w:ind w:left="16" w:right="21"/>
        <w:jc w:val="both"/>
        <w:rPr>
          <w:rFonts w:hint="eastAsia" w:ascii="方正楷体_GBK" w:hAnsi="方正楷体_GBK" w:eastAsia="方正楷体_GBK" w:cs="方正楷体_GBK"/>
          <w:sz w:val="30"/>
          <w:szCs w:val="30"/>
        </w:rPr>
      </w:pPr>
    </w:p>
    <w:p w14:paraId="5F8532D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它彰显了教会团契的丰富祝福，在那里没有人是独自受苦的。</w:t>
      </w:r>
    </w:p>
    <w:p w14:paraId="515887AE">
      <w:pPr>
        <w:pStyle w:val="3"/>
        <w:spacing w:before="85" w:line="275" w:lineRule="auto"/>
        <w:ind w:left="16" w:right="21"/>
        <w:jc w:val="both"/>
        <w:rPr>
          <w:rFonts w:hint="eastAsia" w:ascii="方正楷体_GBK" w:hAnsi="方正楷体_GBK" w:eastAsia="方正楷体_GBK" w:cs="方正楷体_GBK"/>
          <w:sz w:val="30"/>
          <w:szCs w:val="30"/>
        </w:rPr>
      </w:pPr>
    </w:p>
    <w:p w14:paraId="4A3F367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51BDB96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44DAB96A">
      <w:pPr>
        <w:pStyle w:val="3"/>
        <w:spacing w:before="85" w:line="275" w:lineRule="auto"/>
        <w:ind w:left="16" w:right="21"/>
        <w:jc w:val="both"/>
        <w:rPr>
          <w:rFonts w:hint="eastAsia" w:ascii="方正楷体_GBK" w:hAnsi="方正楷体_GBK" w:eastAsia="方正楷体_GBK" w:cs="方正楷体_GBK"/>
          <w:sz w:val="30"/>
          <w:szCs w:val="30"/>
        </w:rPr>
      </w:pPr>
    </w:p>
    <w:p w14:paraId="5964ED4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one part of the body hurts, the whole body should feel it.</w:t>
      </w:r>
    </w:p>
    <w:p w14:paraId="588670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当身体的一部分疼痛时，整个身体都应当感觉得到。</w:t>
      </w:r>
    </w:p>
    <w:p w14:paraId="0497E63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know someone in your church who is suffering—pray for them, reach out to them, carry the weight with them.</w:t>
      </w:r>
    </w:p>
    <w:p w14:paraId="39352BD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如果你认识教会中有人在受苦——为他们祷告，向他们伸出援手，与他们一同背负重担。</w:t>
      </w:r>
    </w:p>
    <w:p w14:paraId="05F8B5D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doing so, you show them Christ, and you draw nearer to Him yourself.</w:t>
      </w:r>
    </w:p>
    <w:p w14:paraId="397FF9A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如此行，你向他们显明了基督，你自己也更亲近了祂。</w:t>
      </w:r>
    </w:p>
    <w:p w14:paraId="3BDFDF7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love be more than sympathy—let it become prayer, presence, and care.</w:t>
      </w:r>
    </w:p>
    <w:p w14:paraId="02704CA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愿你的爱不仅仅是同情——让它成为祷告、同在和关怀。</w:t>
      </w:r>
    </w:p>
    <w:p w14:paraId="4F40AC00">
      <w:pPr>
        <w:pStyle w:val="3"/>
        <w:spacing w:before="85" w:line="275" w:lineRule="auto"/>
        <w:ind w:left="16" w:right="21"/>
        <w:jc w:val="both"/>
        <w:rPr>
          <w:rFonts w:hint="eastAsia" w:ascii="方正楷体_GBK" w:hAnsi="方正楷体_GBK" w:eastAsia="方正楷体_GBK" w:cs="方正楷体_GBK"/>
          <w:sz w:val="30"/>
          <w:szCs w:val="30"/>
        </w:rPr>
      </w:pPr>
    </w:p>
    <w:p w14:paraId="3FF58636">
      <w:pPr>
        <w:pStyle w:val="2"/>
        <w:bidi w:val="0"/>
        <w:jc w:val="center"/>
        <w:rPr>
          <w:rFonts w:hint="eastAsia"/>
        </w:rPr>
      </w:pPr>
      <w:r>
        <w:rPr>
          <w:rFonts w:hint="eastAsia"/>
        </w:rPr>
        <w:t>Rule XIV</w:t>
      </w:r>
    </w:p>
    <w:p w14:paraId="44791D93">
      <w:pPr>
        <w:pStyle w:val="2"/>
        <w:bidi w:val="0"/>
        <w:jc w:val="center"/>
        <w:rPr>
          <w:rFonts w:hint="eastAsia"/>
        </w:rPr>
      </w:pPr>
      <w:r>
        <w:rPr>
          <w:rFonts w:hint="eastAsia"/>
        </w:rPr>
        <w:t>规则十四</w:t>
      </w:r>
    </w:p>
    <w:p w14:paraId="647EAB30">
      <w:pPr>
        <w:pStyle w:val="3"/>
        <w:spacing w:before="85" w:line="275" w:lineRule="auto"/>
        <w:ind w:left="16" w:right="21"/>
        <w:jc w:val="both"/>
        <w:rPr>
          <w:rFonts w:hint="eastAsia" w:ascii="方正楷体_GBK" w:hAnsi="方正楷体_GBK" w:eastAsia="方正楷体_GBK" w:cs="方正楷体_GBK"/>
          <w:sz w:val="30"/>
          <w:szCs w:val="30"/>
        </w:rPr>
      </w:pPr>
    </w:p>
    <w:p w14:paraId="473CF99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called to lovingly watch over one another’s lives, to gently correct a fellow believer who is straying from God’s ways, and, if they will not listen, to bring the matter to the church for their restoration.</w:t>
      </w:r>
    </w:p>
    <w:p w14:paraId="5233750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我们被呼召要用爱心彼此看顾生命，要温柔地纠正偏离神道路的信徒同伴，如果他们不听，就要把这事带到教会，为要使他们恢复。</w:t>
      </w:r>
    </w:p>
    <w:p w14:paraId="4D630457">
      <w:pPr>
        <w:pStyle w:val="3"/>
        <w:spacing w:before="85" w:line="275" w:lineRule="auto"/>
        <w:ind w:left="16" w:right="21"/>
        <w:jc w:val="both"/>
        <w:rPr>
          <w:rFonts w:hint="eastAsia" w:ascii="方正楷体_GBK" w:hAnsi="方正楷体_GBK" w:eastAsia="方正楷体_GBK" w:cs="方正楷体_GBK"/>
          <w:sz w:val="30"/>
          <w:szCs w:val="30"/>
        </w:rPr>
      </w:pPr>
    </w:p>
    <w:p w14:paraId="33D4CE2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18:15–17 – “If your brother sins against you, go and tell him his fault between you and him alone.</w:t>
      </w:r>
    </w:p>
    <w:p w14:paraId="3288369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马太福音18章15-17节——“倘若你的弟兄得罪你，你就去，趁着只有他和你在一处的时候，指出他的错来。</w:t>
      </w:r>
    </w:p>
    <w:p w14:paraId="717C34C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listens to you, you have gained your brother.</w:t>
      </w:r>
    </w:p>
    <w:p w14:paraId="74DBF7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他若听你，你便得了你的弟兄。</w:t>
      </w:r>
    </w:p>
    <w:p w14:paraId="630D1D5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he will not listen, take one or two others with you … If he refuses to listen to them, tell it to the church.”</w:t>
      </w:r>
    </w:p>
    <w:p w14:paraId="1F0E794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他若不听，你就另外带一两个人同去……若是不听他们，就告诉教会。”</w:t>
      </w:r>
    </w:p>
    <w:p w14:paraId="124BD30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Thessalonians 5:14 – “Warn those who are idle and disruptive, encourage the disheartened, help the weak, be patient with everyone.”</w:t>
      </w:r>
    </w:p>
    <w:p w14:paraId="4AA28BB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帖撒罗尼迦前书5章14节——“要警戒不守规矩的人，勉励灰心的人，扶助软弱的人，也要向众人忍耐。”</w:t>
      </w:r>
    </w:p>
    <w:p w14:paraId="5DEE9333">
      <w:pPr>
        <w:pStyle w:val="3"/>
        <w:spacing w:before="85" w:line="275" w:lineRule="auto"/>
        <w:ind w:left="16" w:right="21"/>
        <w:jc w:val="both"/>
        <w:rPr>
          <w:rFonts w:hint="eastAsia" w:ascii="方正楷体_GBK" w:hAnsi="方正楷体_GBK" w:eastAsia="方正楷体_GBK" w:cs="方正楷体_GBK"/>
          <w:sz w:val="30"/>
          <w:szCs w:val="30"/>
        </w:rPr>
      </w:pPr>
    </w:p>
    <w:p w14:paraId="5AE40A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3:12–13 – “Exhort one another daily … so that none of you may be hardened by sin’s deceitfulness.”</w:t>
      </w:r>
    </w:p>
    <w:p w14:paraId="7E369AC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希伯来书3章12-13节——“天天彼此相劝……免得你们中间有人被罪迷惑，心里就刚硬了。”</w:t>
      </w:r>
    </w:p>
    <w:p w14:paraId="3718A6D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10:24–25 – “Let us consider how to stir one another up to love and good works.”</w:t>
      </w:r>
    </w:p>
    <w:p w14:paraId="2F4047B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希伯来书10章24-25节——“又要彼此相顾，激发爱心，勉励行善。”</w:t>
      </w:r>
    </w:p>
    <w:p w14:paraId="48B1141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Leviticus 19:17 – “Do not hate your brother in your heart.</w:t>
      </w:r>
    </w:p>
    <w:p w14:paraId="026C751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利未记19章17节——“不可心里恨你的弟兄。</w:t>
      </w:r>
    </w:p>
    <w:p w14:paraId="04A9EA6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Rebuke your neighbor frankly so you will not share in his guilt.”</w:t>
      </w:r>
    </w:p>
    <w:p w14:paraId="3AF10AE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总要坦白地责备你的邻舍，免得因他担罪。”</w:t>
      </w:r>
    </w:p>
    <w:p w14:paraId="074727C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James 5:19–20 – “If one of you should wander from the truth and someone should bring that person back, remember … you will save them from death and cover a multitude of sins.”</w:t>
      </w:r>
    </w:p>
    <w:p w14:paraId="24BA60D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雅各书5章19-20节——“我的弟兄们，你们中间若有失迷真道的，有人使他回转，这人当知道……必救一个灵魂不死，并且遮盖许多的罪。”</w:t>
      </w:r>
    </w:p>
    <w:p w14:paraId="37E5A8D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Proverbs 29:1 – “Whoever remains stiff-necked after many rebukes will suddenly be destroyed—without remedy.”</w:t>
      </w:r>
    </w:p>
    <w:p w14:paraId="1315DD5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箴言29章1节——“人屡次受责罚，仍然硬着颈项；他必顷刻败坏，无法可治。”</w:t>
      </w:r>
    </w:p>
    <w:p w14:paraId="369A7475">
      <w:pPr>
        <w:pStyle w:val="3"/>
        <w:spacing w:before="85" w:line="275" w:lineRule="auto"/>
        <w:ind w:left="16" w:right="21"/>
        <w:jc w:val="both"/>
        <w:rPr>
          <w:rFonts w:hint="eastAsia" w:ascii="方正楷体_GBK" w:hAnsi="方正楷体_GBK" w:eastAsia="方正楷体_GBK" w:cs="方正楷体_GBK"/>
          <w:sz w:val="30"/>
          <w:szCs w:val="30"/>
        </w:rPr>
      </w:pPr>
    </w:p>
    <w:p w14:paraId="64D687A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41A1B1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56C2D9FD">
      <w:pPr>
        <w:pStyle w:val="3"/>
        <w:spacing w:before="85" w:line="275" w:lineRule="auto"/>
        <w:ind w:left="16" w:right="21"/>
        <w:jc w:val="both"/>
        <w:rPr>
          <w:rFonts w:hint="eastAsia" w:ascii="方正楷体_GBK" w:hAnsi="方正楷体_GBK" w:eastAsia="方正楷体_GBK" w:cs="方正楷体_GBK"/>
          <w:sz w:val="30"/>
          <w:szCs w:val="30"/>
        </w:rPr>
      </w:pPr>
    </w:p>
    <w:p w14:paraId="35791CF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rule highlights a vital but often neglected part of Christian fellowship: watching out for each other’s walk with God.</w:t>
      </w:r>
    </w:p>
    <w:p w14:paraId="4E18C0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这条规则强调了基督徒团契中一个至关重要却常常被忽略的部分：彼此看顾与神同行的道路。</w:t>
      </w:r>
    </w:p>
    <w:p w14:paraId="6B2CD23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aim is not to judge harshly or expose faults, but to lovingly help one another stay on the narrow path.</w:t>
      </w:r>
    </w:p>
    <w:p w14:paraId="604E2C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我们的目的不是严厉地论断或揭露过失，而是用爱心帮助彼此走在窄路上。</w:t>
      </w:r>
    </w:p>
    <w:p w14:paraId="23D6C55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see a brother or sister drifting into sin or disorder, we must care enough to speak the truth in love.</w:t>
      </w:r>
    </w:p>
    <w:p w14:paraId="3EC5CD6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当我们看见一个弟兄或姐妹漂流到罪或无序中时，我们必须足够关心，用爱心说诚实话。</w:t>
      </w:r>
    </w:p>
    <w:p w14:paraId="5DAFE51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kind of correction is not about fault-finding or pride—it’s about love, humility, and faithfulness.</w:t>
      </w:r>
    </w:p>
    <w:p w14:paraId="640FA4B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这种纠正无关乎找茬或骄傲——它关乎爱、谦卑和忠信。</w:t>
      </w:r>
    </w:p>
    <w:p w14:paraId="105067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commands us to restore gently, not to condemn.</w:t>
      </w:r>
    </w:p>
    <w:p w14:paraId="4F36CAE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神命令我们要温柔地挽回，而不是定罪。</w:t>
      </w:r>
    </w:p>
    <w:p w14:paraId="2892BE0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goal is always to win our brother back, not to win an argument.</w:t>
      </w:r>
    </w:p>
    <w:p w14:paraId="2A736A0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目标总是要挽回我们的弟兄，而不是赢得一场争论。</w:t>
      </w:r>
    </w:p>
    <w:p w14:paraId="341FE1BE">
      <w:pPr>
        <w:pStyle w:val="3"/>
        <w:spacing w:before="85" w:line="275" w:lineRule="auto"/>
        <w:ind w:left="16" w:right="21"/>
        <w:jc w:val="both"/>
        <w:rPr>
          <w:rFonts w:hint="eastAsia" w:ascii="方正楷体_GBK" w:hAnsi="方正楷体_GBK" w:eastAsia="方正楷体_GBK" w:cs="方正楷体_GBK"/>
          <w:sz w:val="30"/>
          <w:szCs w:val="30"/>
        </w:rPr>
      </w:pPr>
    </w:p>
    <w:p w14:paraId="49252D9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three key parts to this rule:</w:t>
      </w:r>
    </w:p>
    <w:p w14:paraId="06D98C8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这条规则有三个关键部分：</w:t>
      </w:r>
    </w:p>
    <w:p w14:paraId="0462A4CB">
      <w:pPr>
        <w:pStyle w:val="3"/>
        <w:spacing w:before="85" w:line="275" w:lineRule="auto"/>
        <w:ind w:left="16" w:right="21"/>
        <w:jc w:val="both"/>
        <w:rPr>
          <w:rFonts w:hint="eastAsia" w:ascii="方正楷体_GBK" w:hAnsi="方正楷体_GBK" w:eastAsia="方正楷体_GBK" w:cs="方正楷体_GBK"/>
          <w:sz w:val="30"/>
          <w:szCs w:val="30"/>
        </w:rPr>
      </w:pPr>
    </w:p>
    <w:p w14:paraId="5C93C5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Loving watchfulness – We must pay attention to each other’s spiritual health, not with suspicion, but with a desire to encourage and support.</w:t>
      </w:r>
    </w:p>
    <w:p w14:paraId="229DBC42">
      <w:pPr>
        <w:pStyle w:val="3"/>
        <w:spacing w:before="85" w:line="275" w:lineRule="auto"/>
        <w:ind w:left="16" w:right="21"/>
        <w:jc w:val="both"/>
        <w:rPr>
          <w:rFonts w:hint="eastAsia" w:ascii="方正楷体_GBK" w:hAnsi="方正楷体_GBK" w:eastAsia="方正楷体_GBK" w:cs="方正楷体_GBK"/>
          <w:sz w:val="30"/>
          <w:szCs w:val="30"/>
        </w:rPr>
      </w:pPr>
    </w:p>
    <w:p w14:paraId="0CF75F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爱心的警醒——我们必须注意彼此的属灵健康，不是用怀疑，而是用鼓励和支持的愿望。</w:t>
      </w:r>
    </w:p>
    <w:p w14:paraId="34ED5EE9">
      <w:pPr>
        <w:pStyle w:val="3"/>
        <w:spacing w:before="85" w:line="275" w:lineRule="auto"/>
        <w:ind w:left="16" w:right="21"/>
        <w:jc w:val="both"/>
        <w:rPr>
          <w:rFonts w:hint="eastAsia" w:ascii="方正楷体_GBK" w:hAnsi="方正楷体_GBK" w:eastAsia="方正楷体_GBK" w:cs="方正楷体_GBK"/>
          <w:sz w:val="30"/>
          <w:szCs w:val="30"/>
        </w:rPr>
      </w:pPr>
    </w:p>
    <w:p w14:paraId="10D2AA0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Private correction – If someone falls into sin, we should approach them gently and privately first.</w:t>
      </w:r>
    </w:p>
    <w:p w14:paraId="35106857">
      <w:pPr>
        <w:pStyle w:val="3"/>
        <w:spacing w:before="85" w:line="275" w:lineRule="auto"/>
        <w:ind w:left="16" w:right="21"/>
        <w:jc w:val="both"/>
        <w:rPr>
          <w:rFonts w:hint="eastAsia" w:ascii="方正楷体_GBK" w:hAnsi="方正楷体_GBK" w:eastAsia="方正楷体_GBK" w:cs="方正楷体_GBK"/>
          <w:sz w:val="30"/>
          <w:szCs w:val="30"/>
        </w:rPr>
      </w:pPr>
    </w:p>
    <w:p w14:paraId="22ADF65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私下的纠正——如果有人陷入罪中，我们应当先温柔地、私下地接近他们。</w:t>
      </w:r>
    </w:p>
    <w:p w14:paraId="33D0A3C7">
      <w:pPr>
        <w:pStyle w:val="3"/>
        <w:spacing w:before="85" w:line="275" w:lineRule="auto"/>
        <w:ind w:left="16" w:right="21"/>
        <w:jc w:val="both"/>
        <w:rPr>
          <w:rFonts w:hint="eastAsia" w:ascii="方正楷体_GBK" w:hAnsi="方正楷体_GBK" w:eastAsia="方正楷体_GBK" w:cs="方正楷体_GBK"/>
          <w:sz w:val="30"/>
          <w:szCs w:val="30"/>
        </w:rPr>
      </w:pPr>
    </w:p>
    <w:p w14:paraId="05EF23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Church accountability – If they refuse to listen after multiple loving attempts, the matter should be brought before the church —not to shame them, but to seek their repentance and restoration.</w:t>
      </w:r>
    </w:p>
    <w:p w14:paraId="763D8BC3">
      <w:pPr>
        <w:pStyle w:val="3"/>
        <w:spacing w:before="85" w:line="275" w:lineRule="auto"/>
        <w:ind w:left="16" w:right="21"/>
        <w:jc w:val="both"/>
        <w:rPr>
          <w:rFonts w:hint="eastAsia" w:ascii="方正楷体_GBK" w:hAnsi="方正楷体_GBK" w:eastAsia="方正楷体_GBK" w:cs="方正楷体_GBK"/>
          <w:sz w:val="30"/>
          <w:szCs w:val="30"/>
        </w:rPr>
      </w:pPr>
    </w:p>
    <w:p w14:paraId="5A45127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教会的问责——如果他们在多次爱心的尝试后仍不听劝，就应当将这事带到教会面前——不是要羞辱他们，而是要寻求他们的悔改和恢复。</w:t>
      </w:r>
    </w:p>
    <w:p w14:paraId="66A46F0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two kinds of correction:</w:t>
      </w:r>
    </w:p>
    <w:p w14:paraId="62966FC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有两种纠正：</w:t>
      </w:r>
    </w:p>
    <w:p w14:paraId="4B7FBD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Authoritative correction (which belongs to pastors and the church as a body).</w:t>
      </w:r>
    </w:p>
    <w:p w14:paraId="02409FB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权柄性的纠正（这属于牧师和作为整体的教会）。</w:t>
      </w:r>
    </w:p>
    <w:p w14:paraId="048CBB34">
      <w:pPr>
        <w:pStyle w:val="3"/>
        <w:spacing w:before="85" w:line="275" w:lineRule="auto"/>
        <w:ind w:left="16" w:right="21"/>
        <w:jc w:val="both"/>
        <w:rPr>
          <w:rFonts w:hint="eastAsia" w:ascii="方正楷体_GBK" w:hAnsi="方正楷体_GBK" w:eastAsia="方正楷体_GBK" w:cs="方正楷体_GBK"/>
          <w:sz w:val="30"/>
          <w:szCs w:val="30"/>
        </w:rPr>
      </w:pPr>
    </w:p>
    <w:p w14:paraId="53C2047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Brotherly correction (which every Christian is called to do with love and care).</w:t>
      </w:r>
    </w:p>
    <w:p w14:paraId="046AD26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弟兄般的纠正（这是每一位基督徒都被呼召要用爱心和关怀去做的）。</w:t>
      </w:r>
    </w:p>
    <w:p w14:paraId="5D350E5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this fraternal correction that is the focus here.</w:t>
      </w:r>
    </w:p>
    <w:p w14:paraId="269DF2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这里关注的是这种弟兄般的纠正。</w:t>
      </w:r>
    </w:p>
    <w:p w14:paraId="3EA56EC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Before you correct someone, ask yourself:</w:t>
      </w:r>
    </w:p>
    <w:p w14:paraId="49CCE82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在你纠正某人之前，先问问自己：</w:t>
      </w:r>
    </w:p>
    <w:p w14:paraId="33BDB5CC">
      <w:pPr>
        <w:pStyle w:val="3"/>
        <w:spacing w:before="85" w:line="275" w:lineRule="auto"/>
        <w:ind w:left="16" w:right="21"/>
        <w:jc w:val="both"/>
        <w:rPr>
          <w:rFonts w:hint="eastAsia" w:ascii="方正楷体_GBK" w:hAnsi="方正楷体_GBK" w:eastAsia="方正楷体_GBK" w:cs="方正楷体_GBK"/>
          <w:sz w:val="30"/>
          <w:szCs w:val="30"/>
        </w:rPr>
      </w:pPr>
    </w:p>
    <w:p w14:paraId="15DECAE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Is my heart filled with love and humility?</w:t>
      </w:r>
    </w:p>
    <w:p w14:paraId="561B792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我的心充满了爱和谦卑吗？</w:t>
      </w:r>
    </w:p>
    <w:p w14:paraId="36156AEE">
      <w:pPr>
        <w:pStyle w:val="3"/>
        <w:spacing w:before="85" w:line="275" w:lineRule="auto"/>
        <w:ind w:left="16" w:right="21"/>
        <w:jc w:val="both"/>
        <w:rPr>
          <w:rFonts w:hint="eastAsia" w:ascii="方正楷体_GBK" w:hAnsi="方正楷体_GBK" w:eastAsia="方正楷体_GBK" w:cs="方正楷体_GBK"/>
          <w:sz w:val="30"/>
          <w:szCs w:val="30"/>
        </w:rPr>
      </w:pPr>
    </w:p>
    <w:p w14:paraId="2BD2097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Have I examined myself first?</w:t>
      </w:r>
    </w:p>
    <w:p w14:paraId="0CCF62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我先省察自己了吗？</w:t>
      </w:r>
    </w:p>
    <w:p w14:paraId="6DC42EFC">
      <w:pPr>
        <w:pStyle w:val="3"/>
        <w:spacing w:before="85" w:line="275" w:lineRule="auto"/>
        <w:ind w:left="16" w:right="21"/>
        <w:jc w:val="both"/>
        <w:rPr>
          <w:rFonts w:hint="eastAsia" w:ascii="方正楷体_GBK" w:hAnsi="方正楷体_GBK" w:eastAsia="方正楷体_GBK" w:cs="方正楷体_GBK"/>
          <w:sz w:val="30"/>
          <w:szCs w:val="30"/>
        </w:rPr>
      </w:pPr>
    </w:p>
    <w:p w14:paraId="56FDCC5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Am I using God’s Word as the basis for correction—not my own opinions?</w:t>
      </w:r>
    </w:p>
    <w:p w14:paraId="27C1C8E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我是以神的话语为纠正的基础——而不是我自己的观点吗？</w:t>
      </w:r>
    </w:p>
    <w:p w14:paraId="5AF75D60">
      <w:pPr>
        <w:pStyle w:val="3"/>
        <w:spacing w:before="85" w:line="275" w:lineRule="auto"/>
        <w:ind w:left="16" w:right="21"/>
        <w:jc w:val="both"/>
        <w:rPr>
          <w:rFonts w:hint="eastAsia" w:ascii="方正楷体_GBK" w:hAnsi="方正楷体_GBK" w:eastAsia="方正楷体_GBK" w:cs="方正楷体_GBK"/>
          <w:sz w:val="30"/>
          <w:szCs w:val="30"/>
        </w:rPr>
      </w:pPr>
    </w:p>
    <w:p w14:paraId="4544B9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Am I doing this for their good and for God’s glory, not to vent or shame?</w:t>
      </w:r>
    </w:p>
    <w:p w14:paraId="48BB274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我这样做是为了他们的益处和神的荣耀，而不是为了发泄或羞辱吗？</w:t>
      </w:r>
    </w:p>
    <w:p w14:paraId="0D4454AA">
      <w:pPr>
        <w:pStyle w:val="3"/>
        <w:spacing w:before="85" w:line="275" w:lineRule="auto"/>
        <w:ind w:left="16" w:right="21"/>
        <w:jc w:val="both"/>
        <w:rPr>
          <w:rFonts w:hint="eastAsia" w:ascii="方正楷体_GBK" w:hAnsi="方正楷体_GBK" w:eastAsia="方正楷体_GBK" w:cs="方正楷体_GBK"/>
          <w:sz w:val="30"/>
          <w:szCs w:val="30"/>
        </w:rPr>
      </w:pPr>
    </w:p>
    <w:p w14:paraId="2641E37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Have I chosen the right time, place, and tone?</w:t>
      </w:r>
    </w:p>
    <w:p w14:paraId="385F9B2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我选择了正确的时间、地点和语调吗？</w:t>
      </w:r>
    </w:p>
    <w:p w14:paraId="03AEFF5F">
      <w:pPr>
        <w:pStyle w:val="3"/>
        <w:spacing w:before="85" w:line="275" w:lineRule="auto"/>
        <w:ind w:left="16" w:right="21"/>
        <w:jc w:val="both"/>
        <w:rPr>
          <w:rFonts w:hint="eastAsia" w:ascii="方正楷体_GBK" w:hAnsi="方正楷体_GBK" w:eastAsia="方正楷体_GBK" w:cs="方正楷体_GBK"/>
          <w:sz w:val="30"/>
          <w:szCs w:val="30"/>
        </w:rPr>
      </w:pPr>
    </w:p>
    <w:p w14:paraId="57AE381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someone corrects you, don’t harden your heart.</w:t>
      </w:r>
    </w:p>
    <w:p w14:paraId="3D4C88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如果有人纠正你，不要硬着心。</w:t>
      </w:r>
    </w:p>
    <w:p w14:paraId="19731F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Receive it as God’s mercy.</w:t>
      </w:r>
    </w:p>
    <w:p w14:paraId="73B3095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要把它当作神的怜悯来领受。</w:t>
      </w:r>
    </w:p>
    <w:p w14:paraId="75936F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a simple rebuke from a fellow believer maybe the Lord’s way of rescuing you from spiritual harm.</w:t>
      </w:r>
    </w:p>
    <w:p w14:paraId="28DDD17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即使是来自信徒同伴的一个简单责备，也可能是主拯救你脱离属灵伤害的方式。</w:t>
      </w:r>
    </w:p>
    <w:p w14:paraId="6C64882B">
      <w:pPr>
        <w:pStyle w:val="3"/>
        <w:spacing w:before="85" w:line="275" w:lineRule="auto"/>
        <w:ind w:left="16" w:right="21"/>
        <w:jc w:val="both"/>
        <w:rPr>
          <w:rFonts w:hint="eastAsia" w:ascii="方正楷体_GBK" w:hAnsi="方正楷体_GBK" w:eastAsia="方正楷体_GBK" w:cs="方正楷体_GBK"/>
          <w:sz w:val="30"/>
          <w:szCs w:val="30"/>
        </w:rPr>
      </w:pPr>
    </w:p>
    <w:p w14:paraId="37E0D5B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brother refuses all private correction and persists in sin, Jesus tells us the next step is to bring the matter before the whole church—not the leaders alone, but the gathered body.</w:t>
      </w:r>
    </w:p>
    <w:p w14:paraId="23CFE46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如果一个弟兄拒绝所有私下的纠正，并坚持在罪中，耶稣告诉我们下一步是把这事带到全教会面前——不仅仅是领袖，而是聚集的身体。</w:t>
      </w:r>
    </w:p>
    <w:p w14:paraId="3C509C9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preserves accountability and ensures the issue is handled in love, truth, and prayer.</w:t>
      </w:r>
    </w:p>
    <w:p w14:paraId="451CFB6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这保守了问责制，并确保问题在爱、真理和祷告中得到处理。</w:t>
      </w:r>
    </w:p>
    <w:p w14:paraId="7C9C682D">
      <w:pPr>
        <w:pStyle w:val="3"/>
        <w:spacing w:before="85" w:line="275" w:lineRule="auto"/>
        <w:ind w:left="16" w:right="21"/>
        <w:jc w:val="both"/>
        <w:rPr>
          <w:rFonts w:hint="eastAsia" w:ascii="方正楷体_GBK" w:hAnsi="方正楷体_GBK" w:eastAsia="方正楷体_GBK" w:cs="方正楷体_GBK"/>
          <w:sz w:val="30"/>
          <w:szCs w:val="30"/>
        </w:rPr>
      </w:pPr>
    </w:p>
    <w:p w14:paraId="5E15DC2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688710A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329F7356">
      <w:pPr>
        <w:pStyle w:val="3"/>
        <w:spacing w:before="85" w:line="275" w:lineRule="auto"/>
        <w:ind w:left="16" w:right="21"/>
        <w:jc w:val="both"/>
        <w:rPr>
          <w:rFonts w:hint="eastAsia" w:ascii="方正楷体_GBK" w:hAnsi="方正楷体_GBK" w:eastAsia="方正楷体_GBK" w:cs="方正楷体_GBK"/>
          <w:sz w:val="30"/>
          <w:szCs w:val="30"/>
        </w:rPr>
      </w:pPr>
    </w:p>
    <w:p w14:paraId="4F3C51C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Correction within the body of Christ is not a harsh duty—it is a beautiful act of love.</w:t>
      </w:r>
    </w:p>
    <w:p w14:paraId="7AEDC7F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在基督的身体内纠正，并非一项严厉的责任——它是一件美丽的爱的行为。</w:t>
      </w:r>
    </w:p>
    <w:p w14:paraId="11F156F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 as we would warn a friend walking near a cliff, so we must gently call back our brothers and sisters who wander from the truth.</w:t>
      </w:r>
    </w:p>
    <w:p w14:paraId="7CE486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正如我们会警告一个走在悬崖边的朋友一样，我们也必须温柔地呼唤那些偏离真理的弟兄姐妹回来。</w:t>
      </w:r>
    </w:p>
    <w:p w14:paraId="29E2F5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Don’t be afraid to speak, and don’t be too proud to listen.</w:t>
      </w:r>
    </w:p>
    <w:p w14:paraId="74E958E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不要害怕说话，也不要太骄傲而不听。</w:t>
      </w:r>
    </w:p>
    <w:p w14:paraId="330BEF1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done in humility, correction protects the church, honors Christ, and saves souls from wandering into ruin.</w:t>
      </w:r>
    </w:p>
    <w:p w14:paraId="5A4F79A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当在谦卑中行时，纠正保护了教会，荣耀了基督，并拯救了灵魂免于陷入毁灭。</w:t>
      </w:r>
    </w:p>
    <w:p w14:paraId="3FF09216">
      <w:pPr>
        <w:pStyle w:val="3"/>
        <w:spacing w:before="85" w:line="275" w:lineRule="auto"/>
        <w:ind w:left="16" w:right="21"/>
        <w:jc w:val="both"/>
        <w:rPr>
          <w:rFonts w:hint="eastAsia" w:ascii="方正楷体_GBK" w:hAnsi="方正楷体_GBK" w:eastAsia="方正楷体_GBK" w:cs="方正楷体_GBK"/>
          <w:sz w:val="30"/>
          <w:szCs w:val="30"/>
        </w:rPr>
      </w:pPr>
    </w:p>
    <w:p w14:paraId="5E72B1B3">
      <w:pPr>
        <w:pStyle w:val="2"/>
        <w:bidi w:val="0"/>
        <w:jc w:val="center"/>
        <w:rPr>
          <w:rFonts w:hint="eastAsia"/>
        </w:rPr>
      </w:pPr>
      <w:r>
        <w:rPr>
          <w:rFonts w:hint="eastAsia"/>
        </w:rPr>
        <w:t>Rule XV</w:t>
      </w:r>
    </w:p>
    <w:p w14:paraId="3C418252">
      <w:pPr>
        <w:pStyle w:val="2"/>
        <w:bidi w:val="0"/>
        <w:jc w:val="center"/>
        <w:rPr>
          <w:rFonts w:hint="eastAsia"/>
        </w:rPr>
      </w:pPr>
      <w:r>
        <w:rPr>
          <w:rFonts w:hint="eastAsia"/>
        </w:rPr>
        <w:t>规则十五</w:t>
      </w:r>
    </w:p>
    <w:p w14:paraId="3811D15A">
      <w:pPr>
        <w:pStyle w:val="3"/>
        <w:spacing w:before="85" w:line="275" w:lineRule="auto"/>
        <w:ind w:left="16" w:right="21"/>
        <w:jc w:val="both"/>
        <w:rPr>
          <w:rFonts w:hint="eastAsia" w:ascii="方正楷体_GBK" w:hAnsi="方正楷体_GBK" w:eastAsia="方正楷体_GBK" w:cs="方正楷体_GBK"/>
          <w:sz w:val="30"/>
          <w:szCs w:val="30"/>
        </w:rPr>
      </w:pPr>
    </w:p>
    <w:p w14:paraId="02E27F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believer should live in a way that clearly reflects holiness and godliness, setting an example that honors the gospel, strengthens the church, and serves as a witness to the world.</w:t>
      </w:r>
    </w:p>
    <w:p w14:paraId="16550F2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每一位信徒都应当以一种清楚地反映圣洁和敬虔的方式生活，树立一个荣耀福音、坚固教会并向世界作见证的榜样。</w:t>
      </w:r>
    </w:p>
    <w:p w14:paraId="2D60336A">
      <w:pPr>
        <w:pStyle w:val="3"/>
        <w:spacing w:before="85" w:line="275" w:lineRule="auto"/>
        <w:ind w:left="16" w:right="21"/>
        <w:jc w:val="both"/>
        <w:rPr>
          <w:rFonts w:hint="eastAsia" w:ascii="方正楷体_GBK" w:hAnsi="方正楷体_GBK" w:eastAsia="方正楷体_GBK" w:cs="方正楷体_GBK"/>
          <w:sz w:val="30"/>
          <w:szCs w:val="30"/>
        </w:rPr>
      </w:pPr>
    </w:p>
    <w:p w14:paraId="69E2498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Psalm 24:3–4 – “Who may ascend the mountain of the Lord?</w:t>
      </w:r>
    </w:p>
    <w:p w14:paraId="0B68B7A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诗篇24篇3-4节——“谁能登耶和华的山？</w:t>
      </w:r>
    </w:p>
    <w:p w14:paraId="6FAC72E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may stand in his holy place?</w:t>
      </w:r>
    </w:p>
    <w:p w14:paraId="33F2CC7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谁能站在他的圣所？</w:t>
      </w:r>
    </w:p>
    <w:p w14:paraId="13CC8AF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who has clean hands and a pure heart …”</w:t>
      </w:r>
    </w:p>
    <w:p w14:paraId="411CAEB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就是手洁心清……”</w:t>
      </w:r>
    </w:p>
    <w:p w14:paraId="4893F3D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5:16 – “Let your light shine before others, so that they may see your good works and give glory to your Father in heaven.”</w:t>
      </w:r>
    </w:p>
    <w:p w14:paraId="153C5FC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马太福音5章16节——“你们的光也当这样照在人前，叫他们看见你们的好行为，便将荣耀归给你们在天上的父。”</w:t>
      </w:r>
    </w:p>
    <w:p w14:paraId="1998BB4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Corinthians 7:1 – “Let us cleanse ourselves from every impurity of the flesh and spirit, bringing holiness to completion in the fear of God.”</w:t>
      </w:r>
    </w:p>
    <w:p w14:paraId="28061FF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哥林多后书7章1节——“我们当洁净自己，除去身体、灵魂一切的污秽，敬畏神，得以成圣。”</w:t>
      </w:r>
    </w:p>
    <w:p w14:paraId="2461897B">
      <w:pPr>
        <w:pStyle w:val="3"/>
        <w:spacing w:before="85" w:line="275" w:lineRule="auto"/>
        <w:ind w:left="16" w:right="21"/>
        <w:jc w:val="both"/>
        <w:rPr>
          <w:rFonts w:hint="eastAsia" w:ascii="方正楷体_GBK" w:hAnsi="方正楷体_GBK" w:eastAsia="方正楷体_GBK" w:cs="方正楷体_GBK"/>
          <w:sz w:val="30"/>
          <w:szCs w:val="30"/>
        </w:rPr>
      </w:pPr>
    </w:p>
    <w:p w14:paraId="56FF62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Titus 2:11–14 – “The grace of God has appeared … teaching us to live self-controlled, upright, and godly lives … eager to do what is good.”</w:t>
      </w:r>
    </w:p>
    <w:p w14:paraId="43ED304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提多书2章11-14节——“神的恩典已经显明出来……教训我们……自守、公义、敬虔度日……热心为善。”</w:t>
      </w:r>
    </w:p>
    <w:p w14:paraId="7F3BD77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Hebrews 12:14 – “Pursue peace with everyone, and holiness— without it no one will see the Lord.”</w:t>
      </w:r>
    </w:p>
    <w:p w14:paraId="2FED4A3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希伯来书12章14节——“你们要追求与众人和睦，并要追求圣洁——非圣洁没有人能见主。”</w:t>
      </w:r>
    </w:p>
    <w:p w14:paraId="41943BC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other passages reinforce this call to holiness in speech, conduct, and devotion.)</w:t>
      </w:r>
    </w:p>
    <w:p w14:paraId="7539C63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（许多其他经文也强调了这个在言语、行为和奉献上追求圣洁的呼召。）</w:t>
      </w:r>
    </w:p>
    <w:p w14:paraId="65CB47F2">
      <w:pPr>
        <w:pStyle w:val="3"/>
        <w:spacing w:before="85" w:line="275" w:lineRule="auto"/>
        <w:ind w:left="16" w:right="21"/>
        <w:jc w:val="both"/>
        <w:rPr>
          <w:rFonts w:hint="eastAsia" w:ascii="方正楷体_GBK" w:hAnsi="方正楷体_GBK" w:eastAsia="方正楷体_GBK" w:cs="方正楷体_GBK"/>
          <w:sz w:val="30"/>
          <w:szCs w:val="30"/>
        </w:rPr>
      </w:pPr>
    </w:p>
    <w:p w14:paraId="37D7F8A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Explanation</w:t>
      </w:r>
    </w:p>
    <w:p w14:paraId="5209CA9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解释</w:t>
      </w:r>
    </w:p>
    <w:p w14:paraId="62859722">
      <w:pPr>
        <w:pStyle w:val="3"/>
        <w:spacing w:before="85" w:line="275" w:lineRule="auto"/>
        <w:ind w:left="16" w:right="21"/>
        <w:jc w:val="both"/>
        <w:rPr>
          <w:rFonts w:hint="eastAsia" w:ascii="方正楷体_GBK" w:hAnsi="方正楷体_GBK" w:eastAsia="方正楷体_GBK" w:cs="方正楷体_GBK"/>
          <w:sz w:val="30"/>
          <w:szCs w:val="30"/>
        </w:rPr>
      </w:pPr>
    </w:p>
    <w:p w14:paraId="171AA37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is the mark of those who belong to Christ.</w:t>
      </w:r>
    </w:p>
    <w:p w14:paraId="43EEE9D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圣洁是属基督之人的标记。</w:t>
      </w:r>
    </w:p>
    <w:p w14:paraId="6C0F7F2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calls His people to be set apart—not only in what they believe, but in how they live.</w:t>
      </w:r>
    </w:p>
    <w:p w14:paraId="4C74144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神呼召祂的子民要被分别出来——不仅在他们所信的，也在他们所活的。</w:t>
      </w:r>
    </w:p>
    <w:p w14:paraId="1A4D02A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world should be able to see the gospel at work in the lives of believers: in their purity, humility, self-control, love, and perseverance.</w:t>
      </w:r>
    </w:p>
    <w:p w14:paraId="4999FBC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世界应当能看到福音在信徒生命中的作为：在他们的纯洁、谦卑、自制、爱和忍耐上。</w:t>
      </w:r>
    </w:p>
    <w:p w14:paraId="291D33D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kind of life confirms that we are indeed children of God and citizens of His kingdom.</w:t>
      </w:r>
    </w:p>
    <w:p w14:paraId="3AEB6C5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这种生活证实了我们确实是神的儿女和祂国度的公民。</w:t>
      </w:r>
    </w:p>
    <w:p w14:paraId="5604EED0">
      <w:pPr>
        <w:pStyle w:val="3"/>
        <w:spacing w:before="85" w:line="275" w:lineRule="auto"/>
        <w:ind w:left="16" w:right="21"/>
        <w:jc w:val="both"/>
        <w:rPr>
          <w:rFonts w:hint="eastAsia" w:ascii="方正楷体_GBK" w:hAnsi="方正楷体_GBK" w:eastAsia="方正楷体_GBK" w:cs="方正楷体_GBK"/>
          <w:sz w:val="30"/>
          <w:szCs w:val="30"/>
        </w:rPr>
      </w:pPr>
    </w:p>
    <w:p w14:paraId="73D245A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gave Himself not only to save us from sin’s penalty but to purify us for Himself.</w:t>
      </w:r>
    </w:p>
    <w:p w14:paraId="7289922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基督舍己，不仅要救我们脱离罪的刑罚，也要洁净我们归祂自己。</w:t>
      </w:r>
    </w:p>
    <w:p w14:paraId="03E65D9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died to make His people holy—without stain or blemish.</w:t>
      </w:r>
    </w:p>
    <w:p w14:paraId="44D109B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祂死，为要使祂的子民圣洁——无瑕疵。</w:t>
      </w:r>
    </w:p>
    <w:p w14:paraId="3755D18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is the very purpose and fruit of the gospel.</w:t>
      </w:r>
    </w:p>
    <w:p w14:paraId="7A732B8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圣洁是福音的真正目的和果子。</w:t>
      </w:r>
    </w:p>
    <w:p w14:paraId="7F31F1A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Without it, our confession of faith rings hollow, our witness is weakened, and our churches lose credibility.</w:t>
      </w:r>
    </w:p>
    <w:p w14:paraId="326F94E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没有它，我们信心的宣告就显得空洞，我们的见证就软弱，我们的教会就失去信誉。</w:t>
      </w:r>
    </w:p>
    <w:p w14:paraId="50FAE3DA">
      <w:pPr>
        <w:pStyle w:val="3"/>
        <w:spacing w:before="85" w:line="275" w:lineRule="auto"/>
        <w:ind w:left="16" w:right="21"/>
        <w:jc w:val="both"/>
        <w:rPr>
          <w:rFonts w:hint="eastAsia" w:ascii="方正楷体_GBK" w:hAnsi="方正楷体_GBK" w:eastAsia="方正楷体_GBK" w:cs="方正楷体_GBK"/>
          <w:sz w:val="30"/>
          <w:szCs w:val="30"/>
        </w:rPr>
      </w:pPr>
    </w:p>
    <w:p w14:paraId="295D490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godly life serves three great purposes:</w:t>
      </w:r>
    </w:p>
    <w:p w14:paraId="77D1B00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敬虔的生活有三个伟大的目的：</w:t>
      </w:r>
    </w:p>
    <w:p w14:paraId="470D44AC">
      <w:pPr>
        <w:pStyle w:val="3"/>
        <w:spacing w:before="85" w:line="275" w:lineRule="auto"/>
        <w:ind w:left="16" w:right="21"/>
        <w:jc w:val="both"/>
        <w:rPr>
          <w:rFonts w:hint="eastAsia" w:ascii="方正楷体_GBK" w:hAnsi="方正楷体_GBK" w:eastAsia="方正楷体_GBK" w:cs="方正楷体_GBK"/>
          <w:sz w:val="30"/>
          <w:szCs w:val="30"/>
        </w:rPr>
      </w:pPr>
    </w:p>
    <w:p w14:paraId="499C3D9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brings glory to God, showing the world His transforming power.</w:t>
      </w:r>
    </w:p>
    <w:p w14:paraId="5ACDB86C">
      <w:pPr>
        <w:pStyle w:val="3"/>
        <w:spacing w:before="85" w:line="275" w:lineRule="auto"/>
        <w:ind w:left="16" w:right="21"/>
        <w:jc w:val="both"/>
        <w:rPr>
          <w:rFonts w:hint="eastAsia" w:ascii="方正楷体_GBK" w:hAnsi="方正楷体_GBK" w:eastAsia="方正楷体_GBK" w:cs="方正楷体_GBK"/>
          <w:sz w:val="30"/>
          <w:szCs w:val="30"/>
        </w:rPr>
      </w:pPr>
    </w:p>
    <w:p w14:paraId="1206A37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它荣耀神，向世界显明祂改变的能力。</w:t>
      </w:r>
    </w:p>
    <w:p w14:paraId="3DB0B69B">
      <w:pPr>
        <w:pStyle w:val="3"/>
        <w:spacing w:before="85" w:line="275" w:lineRule="auto"/>
        <w:ind w:left="16" w:right="21"/>
        <w:jc w:val="both"/>
        <w:rPr>
          <w:rFonts w:hint="eastAsia" w:ascii="方正楷体_GBK" w:hAnsi="方正楷体_GBK" w:eastAsia="方正楷体_GBK" w:cs="方正楷体_GBK"/>
          <w:sz w:val="30"/>
          <w:szCs w:val="30"/>
        </w:rPr>
      </w:pPr>
    </w:p>
    <w:p w14:paraId="7D51915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strengthens the church, as godly example teaches more deeply than words.</w:t>
      </w:r>
    </w:p>
    <w:p w14:paraId="0C1E884F">
      <w:pPr>
        <w:pStyle w:val="3"/>
        <w:spacing w:before="85" w:line="275" w:lineRule="auto"/>
        <w:ind w:left="16" w:right="21"/>
        <w:jc w:val="both"/>
        <w:rPr>
          <w:rFonts w:hint="eastAsia" w:ascii="方正楷体_GBK" w:hAnsi="方正楷体_GBK" w:eastAsia="方正楷体_GBK" w:cs="方正楷体_GBK"/>
          <w:sz w:val="30"/>
          <w:szCs w:val="30"/>
        </w:rPr>
      </w:pPr>
    </w:p>
    <w:p w14:paraId="47B2B03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它坚固教会，因为敬虔的榜样比言语教导得更深。</w:t>
      </w:r>
    </w:p>
    <w:p w14:paraId="514E7493">
      <w:pPr>
        <w:pStyle w:val="3"/>
        <w:spacing w:before="85" w:line="275" w:lineRule="auto"/>
        <w:ind w:left="16" w:right="21"/>
        <w:jc w:val="both"/>
        <w:rPr>
          <w:rFonts w:hint="eastAsia" w:ascii="方正楷体_GBK" w:hAnsi="方正楷体_GBK" w:eastAsia="方正楷体_GBK" w:cs="方正楷体_GBK"/>
          <w:sz w:val="30"/>
          <w:szCs w:val="30"/>
        </w:rPr>
      </w:pPr>
    </w:p>
    <w:p w14:paraId="0B626B7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convicts and guides unbelievers, making the beauty of Christ visible through our conduct.</w:t>
      </w:r>
    </w:p>
    <w:p w14:paraId="759FE67B">
      <w:pPr>
        <w:pStyle w:val="3"/>
        <w:spacing w:before="85" w:line="275" w:lineRule="auto"/>
        <w:ind w:left="16" w:right="21"/>
        <w:jc w:val="both"/>
        <w:rPr>
          <w:rFonts w:hint="eastAsia" w:ascii="方正楷体_GBK" w:hAnsi="方正楷体_GBK" w:eastAsia="方正楷体_GBK" w:cs="方正楷体_GBK"/>
          <w:sz w:val="30"/>
          <w:szCs w:val="30"/>
        </w:rPr>
      </w:pPr>
    </w:p>
    <w:p w14:paraId="6818D4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它定罪并引导不信的人，通过我们的行为使基督的美丽可见。</w:t>
      </w:r>
    </w:p>
    <w:p w14:paraId="5E872E00">
      <w:pPr>
        <w:pStyle w:val="3"/>
        <w:spacing w:before="85" w:line="275" w:lineRule="auto"/>
        <w:ind w:left="16" w:right="21"/>
        <w:jc w:val="both"/>
        <w:rPr>
          <w:rFonts w:hint="eastAsia" w:ascii="方正楷体_GBK" w:hAnsi="方正楷体_GBK" w:eastAsia="方正楷体_GBK" w:cs="方正楷体_GBK"/>
          <w:sz w:val="30"/>
          <w:szCs w:val="30"/>
        </w:rPr>
      </w:pPr>
    </w:p>
    <w:p w14:paraId="56A73EB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other hand, careless or hypocritical living gives enemies of the gospel reason to mock, causes weaker believers to stumble, and invites God's discipline.</w:t>
      </w:r>
    </w:p>
    <w:p w14:paraId="4FA3167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另一方面，粗心或虚伪的生活，给福音的敌人嘲笑的理由，使软弱的信徒跌倒，并招致神的管教。</w:t>
      </w:r>
    </w:p>
    <w:p w14:paraId="1657A2D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must shine in holiness as brightly as it shines in doctrine.</w:t>
      </w:r>
    </w:p>
    <w:p w14:paraId="345CDE2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教会在圣洁上发光，应当像在教义上发光一样明亮。</w:t>
      </w:r>
    </w:p>
    <w:p w14:paraId="7CE7AA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not only preach truth—we must embody it.</w:t>
      </w:r>
    </w:p>
    <w:p w14:paraId="47EB6D8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我们不仅要传讲真理——我们必须体现它。</w:t>
      </w:r>
    </w:p>
    <w:p w14:paraId="06E1A3CD">
      <w:pPr>
        <w:pStyle w:val="3"/>
        <w:spacing w:before="85" w:line="275" w:lineRule="auto"/>
        <w:ind w:left="16" w:right="21"/>
        <w:jc w:val="both"/>
        <w:rPr>
          <w:rFonts w:hint="eastAsia" w:ascii="方正楷体_GBK" w:hAnsi="方正楷体_GBK" w:eastAsia="方正楷体_GBK" w:cs="方正楷体_GBK"/>
          <w:sz w:val="30"/>
          <w:szCs w:val="30"/>
        </w:rPr>
      </w:pPr>
    </w:p>
    <w:p w14:paraId="4AC38AC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True holiness shows itself in every area of life: in our thoughts and words, our private habits and public behavior, our relationships, our work, and our worship.</w:t>
      </w:r>
    </w:p>
    <w:p w14:paraId="34801C4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真正的圣洁在生活的每个领域都显明出来：在我们的思想和言语，我们私下的习惯和公开的行为，我们的关系，我们的工作，和我们的敬拜中。</w:t>
      </w:r>
    </w:p>
    <w:p w14:paraId="1F39CE4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shows in how we suffer, how we love, and how we treat those outside the faith.</w:t>
      </w:r>
    </w:p>
    <w:p w14:paraId="7664BB6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它显明在我们如何受苦，如何去爱，以及如何对待信仰之外的人。</w:t>
      </w:r>
    </w:p>
    <w:p w14:paraId="468D8FB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isn’t cold moralism— it’s the fruit of grace, born from a heart that loves Christ and longs to be like Him.</w:t>
      </w:r>
    </w:p>
    <w:p w14:paraId="40B165F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圣洁并非冰冷的道德主义——它是恩典的果子，源于一颗爱基督并渴望像祂的心。</w:t>
      </w:r>
    </w:p>
    <w:p w14:paraId="2DAF3075">
      <w:pPr>
        <w:pStyle w:val="3"/>
        <w:spacing w:before="85" w:line="275" w:lineRule="auto"/>
        <w:ind w:left="16" w:right="21"/>
        <w:jc w:val="both"/>
        <w:rPr>
          <w:rFonts w:hint="eastAsia" w:ascii="方正楷体_GBK" w:hAnsi="方正楷体_GBK" w:eastAsia="方正楷体_GBK" w:cs="方正楷体_GBK"/>
          <w:sz w:val="30"/>
          <w:szCs w:val="30"/>
        </w:rPr>
      </w:pPr>
    </w:p>
    <w:p w14:paraId="706AAAE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Motivations for Pursuing Holiness:</w:t>
      </w:r>
    </w:p>
    <w:p w14:paraId="2B51890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追求圣洁的动机：</w:t>
      </w:r>
    </w:p>
    <w:p w14:paraId="056C9660">
      <w:pPr>
        <w:pStyle w:val="3"/>
        <w:spacing w:before="85" w:line="275" w:lineRule="auto"/>
        <w:ind w:left="16" w:right="21"/>
        <w:jc w:val="both"/>
        <w:rPr>
          <w:rFonts w:hint="eastAsia" w:ascii="方正楷体_GBK" w:hAnsi="方正楷体_GBK" w:eastAsia="方正楷体_GBK" w:cs="方正楷体_GBK"/>
          <w:sz w:val="30"/>
          <w:szCs w:val="30"/>
        </w:rPr>
      </w:pPr>
    </w:p>
    <w:p w14:paraId="5B90A6D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Without it, even the best worship and service is empty —God desires clean hands and a pure heart.</w:t>
      </w:r>
    </w:p>
    <w:p w14:paraId="38969499">
      <w:pPr>
        <w:pStyle w:val="3"/>
        <w:spacing w:before="85" w:line="275" w:lineRule="auto"/>
        <w:ind w:left="16" w:right="21"/>
        <w:jc w:val="both"/>
        <w:rPr>
          <w:rFonts w:hint="eastAsia" w:ascii="方正楷体_GBK" w:hAnsi="方正楷体_GBK" w:eastAsia="方正楷体_GBK" w:cs="方正楷体_GBK"/>
          <w:sz w:val="30"/>
          <w:szCs w:val="30"/>
        </w:rPr>
      </w:pPr>
    </w:p>
    <w:p w14:paraId="2E1F5DB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没有它，即使最好的敬拜和服事也是空洞的——神渴望手洁心清。</w:t>
      </w:r>
    </w:p>
    <w:p w14:paraId="3437E102">
      <w:pPr>
        <w:pStyle w:val="3"/>
        <w:spacing w:before="85" w:line="275" w:lineRule="auto"/>
        <w:ind w:left="16" w:right="21"/>
        <w:jc w:val="both"/>
        <w:rPr>
          <w:rFonts w:hint="eastAsia" w:ascii="方正楷体_GBK" w:hAnsi="方正楷体_GBK" w:eastAsia="方正楷体_GBK" w:cs="方正楷体_GBK"/>
          <w:sz w:val="30"/>
          <w:szCs w:val="30"/>
        </w:rPr>
      </w:pPr>
    </w:p>
    <w:p w14:paraId="5DDF939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profession of faith without holiness is a dead faith— true grace produces real change.</w:t>
      </w:r>
    </w:p>
    <w:p w14:paraId="2180B3F5">
      <w:pPr>
        <w:pStyle w:val="3"/>
        <w:spacing w:before="85" w:line="275" w:lineRule="auto"/>
        <w:ind w:left="16" w:right="21"/>
        <w:jc w:val="both"/>
        <w:rPr>
          <w:rFonts w:hint="eastAsia" w:ascii="方正楷体_GBK" w:hAnsi="方正楷体_GBK" w:eastAsia="方正楷体_GBK" w:cs="方正楷体_GBK"/>
          <w:sz w:val="30"/>
          <w:szCs w:val="30"/>
        </w:rPr>
      </w:pPr>
    </w:p>
    <w:p w14:paraId="186E7F6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没有圣洁的信心宣告是死的信心——真恩典产生真实的改变。</w:t>
      </w:r>
    </w:p>
    <w:p w14:paraId="0392392E">
      <w:pPr>
        <w:pStyle w:val="3"/>
        <w:spacing w:before="85" w:line="275" w:lineRule="auto"/>
        <w:ind w:left="16" w:right="21"/>
        <w:jc w:val="both"/>
        <w:rPr>
          <w:rFonts w:hint="eastAsia" w:ascii="方正楷体_GBK" w:hAnsi="方正楷体_GBK" w:eastAsia="方正楷体_GBK" w:cs="方正楷体_GBK"/>
          <w:sz w:val="30"/>
          <w:szCs w:val="30"/>
        </w:rPr>
      </w:pPr>
    </w:p>
    <w:p w14:paraId="676C9B3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gospel is glorified when its power is clearly seen in transformed lives.</w:t>
      </w:r>
    </w:p>
    <w:p w14:paraId="7EF798E9">
      <w:pPr>
        <w:pStyle w:val="3"/>
        <w:spacing w:before="85" w:line="275" w:lineRule="auto"/>
        <w:ind w:left="16" w:right="21"/>
        <w:jc w:val="both"/>
        <w:rPr>
          <w:rFonts w:hint="eastAsia" w:ascii="方正楷体_GBK" w:hAnsi="方正楷体_GBK" w:eastAsia="方正楷体_GBK" w:cs="方正楷体_GBK"/>
          <w:sz w:val="30"/>
          <w:szCs w:val="30"/>
        </w:rPr>
      </w:pPr>
    </w:p>
    <w:p w14:paraId="7B6B7B7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当福音的能力在改变的生命中清楚地被看见时，福音就得荣耀。</w:t>
      </w:r>
    </w:p>
    <w:p w14:paraId="1DED2559">
      <w:pPr>
        <w:pStyle w:val="3"/>
        <w:spacing w:before="85" w:line="275" w:lineRule="auto"/>
        <w:ind w:left="16" w:right="21"/>
        <w:jc w:val="both"/>
        <w:rPr>
          <w:rFonts w:hint="eastAsia" w:ascii="方正楷体_GBK" w:hAnsi="方正楷体_GBK" w:eastAsia="方正楷体_GBK" w:cs="方正楷体_GBK"/>
          <w:sz w:val="30"/>
          <w:szCs w:val="30"/>
        </w:rPr>
      </w:pPr>
    </w:p>
    <w:p w14:paraId="0D6B290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Worldly behavior among believers brings shame, scandal, and judgment.</w:t>
      </w:r>
    </w:p>
    <w:p w14:paraId="19F071DE">
      <w:pPr>
        <w:pStyle w:val="3"/>
        <w:spacing w:before="85" w:line="275" w:lineRule="auto"/>
        <w:ind w:left="16" w:right="21"/>
        <w:jc w:val="both"/>
        <w:rPr>
          <w:rFonts w:hint="eastAsia" w:ascii="方正楷体_GBK" w:hAnsi="方正楷体_GBK" w:eastAsia="方正楷体_GBK" w:cs="方正楷体_GBK"/>
          <w:sz w:val="30"/>
          <w:szCs w:val="30"/>
        </w:rPr>
      </w:pPr>
    </w:p>
    <w:p w14:paraId="7B358F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信徒中间属世的行为带来羞辱、丑闻和审判。</w:t>
      </w:r>
    </w:p>
    <w:p w14:paraId="641DBC75">
      <w:pPr>
        <w:pStyle w:val="3"/>
        <w:spacing w:before="85" w:line="275" w:lineRule="auto"/>
        <w:ind w:left="16" w:right="21"/>
        <w:jc w:val="both"/>
        <w:rPr>
          <w:rFonts w:hint="eastAsia" w:ascii="方正楷体_GBK" w:hAnsi="方正楷体_GBK" w:eastAsia="方正楷体_GBK" w:cs="方正楷体_GBK"/>
          <w:sz w:val="30"/>
          <w:szCs w:val="30"/>
        </w:rPr>
      </w:pPr>
    </w:p>
    <w:p w14:paraId="462A0A3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brings joy now and leads to eternal glory—a life of peace here, and everlasting life to come.</w:t>
      </w:r>
    </w:p>
    <w:p w14:paraId="26266F30">
      <w:pPr>
        <w:pStyle w:val="3"/>
        <w:spacing w:before="85" w:line="275" w:lineRule="auto"/>
        <w:ind w:left="16" w:right="21"/>
        <w:jc w:val="both"/>
        <w:rPr>
          <w:rFonts w:hint="eastAsia" w:ascii="方正楷体_GBK" w:hAnsi="方正楷体_GBK" w:eastAsia="方正楷体_GBK" w:cs="方正楷体_GBK"/>
          <w:sz w:val="30"/>
          <w:szCs w:val="30"/>
        </w:rPr>
      </w:pPr>
    </w:p>
    <w:p w14:paraId="7E73973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圣洁现在带来喜乐，并引向永恒的荣耀——今生的平安生活，以及将来的永生。</w:t>
      </w:r>
    </w:p>
    <w:p w14:paraId="628CCE20">
      <w:pPr>
        <w:pStyle w:val="3"/>
        <w:spacing w:before="85" w:line="275" w:lineRule="auto"/>
        <w:ind w:left="16" w:right="21"/>
        <w:jc w:val="both"/>
        <w:rPr>
          <w:rFonts w:hint="eastAsia" w:ascii="方正楷体_GBK" w:hAnsi="方正楷体_GBK" w:eastAsia="方正楷体_GBK" w:cs="方正楷体_GBK"/>
          <w:sz w:val="30"/>
          <w:szCs w:val="30"/>
        </w:rPr>
      </w:pPr>
    </w:p>
    <w:p w14:paraId="158AF0A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Pastoral Annotation:</w:t>
      </w:r>
    </w:p>
    <w:p w14:paraId="0EC6E66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牧养注解：</w:t>
      </w:r>
    </w:p>
    <w:p w14:paraId="7DE35CF3">
      <w:pPr>
        <w:pStyle w:val="3"/>
        <w:spacing w:before="85" w:line="275" w:lineRule="auto"/>
        <w:ind w:left="16" w:right="21"/>
        <w:jc w:val="both"/>
        <w:rPr>
          <w:rFonts w:hint="eastAsia" w:ascii="方正楷体_GBK" w:hAnsi="方正楷体_GBK" w:eastAsia="方正楷体_GBK" w:cs="方正楷体_GBK"/>
          <w:sz w:val="30"/>
          <w:szCs w:val="30"/>
        </w:rPr>
      </w:pPr>
    </w:p>
    <w:p w14:paraId="65FF4A0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is not an optional extra—it is the evidence of true salvation.</w:t>
      </w:r>
    </w:p>
    <w:p w14:paraId="275C953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圣洁并非可有可无的附加品——它是真救恩的证据。</w:t>
      </w:r>
    </w:p>
    <w:p w14:paraId="7A93EB1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gave His blood to make you holy, and His Spirit lives in you to bring it about.</w:t>
      </w:r>
    </w:p>
    <w:p w14:paraId="0E93104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基督舍弃了祂的宝血，为要使你圣洁，祂的灵住在你里面，为要成就这事。</w:t>
      </w:r>
    </w:p>
    <w:p w14:paraId="140C726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your life shine with His beauty.</w:t>
      </w:r>
    </w:p>
    <w:p w14:paraId="3C65019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愿你的生命闪耀着祂的美丽。</w:t>
      </w:r>
    </w:p>
    <w:p w14:paraId="7CE75C6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how you speak, love, work, serve, and suffer—let others see Jesus.</w:t>
      </w:r>
    </w:p>
    <w:p w14:paraId="015F984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在你如何说话、爱、工作、服事和受苦中——让别人看见耶稣。</w:t>
      </w:r>
    </w:p>
    <w:p w14:paraId="2EB4AB1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your joy, your witness, and your worship.</w:t>
      </w:r>
    </w:p>
    <w:p w14:paraId="57CC0E7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这是你的喜乐，你的见证，你的敬拜。</w:t>
      </w:r>
    </w:p>
    <w:p w14:paraId="0F4451CF">
      <w:pPr>
        <w:pStyle w:val="3"/>
        <w:spacing w:before="85" w:line="275" w:lineRule="auto"/>
        <w:ind w:left="16" w:right="21"/>
        <w:jc w:val="both"/>
        <w:rPr>
          <w:rFonts w:hint="eastAsia" w:ascii="方正楷体_GBK" w:hAnsi="方正楷体_GBK" w:eastAsia="方正楷体_GBK" w:cs="方正楷体_GBK"/>
          <w:sz w:val="30"/>
          <w:szCs w:val="30"/>
        </w:rPr>
      </w:pPr>
    </w:p>
    <w:p w14:paraId="4227E73E">
      <w:pPr>
        <w:pStyle w:val="2"/>
        <w:bidi w:val="0"/>
        <w:jc w:val="center"/>
        <w:rPr>
          <w:rFonts w:hint="eastAsia"/>
        </w:rPr>
      </w:pPr>
      <w:r>
        <w:rPr>
          <w:rFonts w:hint="eastAsia"/>
        </w:rPr>
        <w:t>Closing Prayer</w:t>
      </w:r>
    </w:p>
    <w:p w14:paraId="07BB24BD">
      <w:pPr>
        <w:pStyle w:val="2"/>
        <w:bidi w:val="0"/>
        <w:jc w:val="center"/>
        <w:rPr>
          <w:rFonts w:hint="eastAsia"/>
        </w:rPr>
      </w:pPr>
      <w:r>
        <w:rPr>
          <w:rFonts w:hint="eastAsia"/>
        </w:rPr>
        <w:t>结束祷告</w:t>
      </w:r>
    </w:p>
    <w:p w14:paraId="7EBA6D83">
      <w:pPr>
        <w:pStyle w:val="3"/>
        <w:spacing w:before="85" w:line="275" w:lineRule="auto"/>
        <w:ind w:left="16" w:right="21"/>
        <w:jc w:val="both"/>
        <w:rPr>
          <w:rFonts w:hint="eastAsia" w:ascii="方正楷体_GBK" w:hAnsi="方正楷体_GBK" w:eastAsia="方正楷体_GBK" w:cs="方正楷体_GBK"/>
          <w:sz w:val="30"/>
          <w:szCs w:val="30"/>
        </w:rPr>
      </w:pPr>
    </w:p>
    <w:p w14:paraId="31AFFEDD">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Lord our God, holy and gracious,</w:t>
      </w:r>
    </w:p>
    <w:p w14:paraId="77D987F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哦，主我们的神，圣洁而恩慈，</w:t>
      </w:r>
    </w:p>
    <w:p w14:paraId="4289F91A">
      <w:pPr>
        <w:pStyle w:val="3"/>
        <w:spacing w:before="85" w:line="275" w:lineRule="auto"/>
        <w:ind w:left="16" w:right="21"/>
        <w:jc w:val="both"/>
        <w:rPr>
          <w:rFonts w:hint="eastAsia" w:ascii="方正楷体_GBK" w:hAnsi="方正楷体_GBK" w:eastAsia="方正楷体_GBK" w:cs="方正楷体_GBK"/>
          <w:sz w:val="30"/>
          <w:szCs w:val="30"/>
        </w:rPr>
      </w:pPr>
    </w:p>
    <w:p w14:paraId="43BEABE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bless You for the precious gift of fellowship in Your Son, Jesus Christ.</w:t>
      </w:r>
    </w:p>
    <w:p w14:paraId="6C9310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我们称颂您，因您赐给我们宝贵的礼物，在您儿子耶稣基督里的团契。</w:t>
      </w:r>
    </w:p>
    <w:p w14:paraId="1F0ABB8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have gathered us into one body, made us members of Your household, and called us to walk together in love, truth, and holiness.</w:t>
      </w:r>
    </w:p>
    <w:p w14:paraId="43AD30BF">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您将我们聚集成为一个身体，使我们成为您家中的成员，并呼召我们一同在爱、真理和圣洁中行走。</w:t>
      </w:r>
    </w:p>
    <w:p w14:paraId="4E81A1D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are we, that You would give us such mercy—to be known by You, and to know one another in the bonds of grace?</w:t>
      </w:r>
    </w:p>
    <w:p w14:paraId="653CAC1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我们算什么，您竟赐给我们如此的怜悯——被您所认识，并在恩典的联系中彼此认识？</w:t>
      </w:r>
    </w:p>
    <w:p w14:paraId="7A3F180B">
      <w:pPr>
        <w:pStyle w:val="3"/>
        <w:spacing w:before="85" w:line="275" w:lineRule="auto"/>
        <w:ind w:left="16" w:right="21"/>
        <w:jc w:val="both"/>
        <w:rPr>
          <w:rFonts w:hint="eastAsia" w:ascii="方正楷体_GBK" w:hAnsi="方正楷体_GBK" w:eastAsia="方正楷体_GBK" w:cs="方正楷体_GBK"/>
          <w:sz w:val="30"/>
          <w:szCs w:val="30"/>
        </w:rPr>
      </w:pPr>
    </w:p>
    <w:p w14:paraId="5098CD2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Father, teach us to honor those who labor among us, who shepherd our souls and preach Your Word.</w:t>
      </w:r>
    </w:p>
    <w:p w14:paraId="5311790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父啊，教导我们尊敬那些在我们中间劳苦的人，他们牧养我们的灵魂，传讲您的话语。</w:t>
      </w:r>
    </w:p>
    <w:p w14:paraId="0F4FBD2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we receive the Word with meekness, uphold our pastors in prayer, and walk with them in joyful obedience, that Your church may be built up in love.</w:t>
      </w:r>
    </w:p>
    <w:p w14:paraId="4AA971C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愿我们以温柔的心领受圣道，在祷告中支持我们的牧师，并与他们一同在喜乐的顺服中行走，好让您的教会能在爱中被建立。</w:t>
      </w:r>
    </w:p>
    <w:p w14:paraId="40301419">
      <w:pPr>
        <w:pStyle w:val="3"/>
        <w:spacing w:before="85" w:line="275" w:lineRule="auto"/>
        <w:ind w:left="16" w:right="21"/>
        <w:jc w:val="both"/>
        <w:rPr>
          <w:rFonts w:hint="eastAsia" w:ascii="方正楷体_GBK" w:hAnsi="方正楷体_GBK" w:eastAsia="方正楷体_GBK" w:cs="方正楷体_GBK"/>
          <w:sz w:val="30"/>
          <w:szCs w:val="30"/>
        </w:rPr>
      </w:pPr>
    </w:p>
    <w:p w14:paraId="4B09501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Lord Jesus, bind our hearts to one another with the cords of Your own love.</w:t>
      </w:r>
    </w:p>
    <w:p w14:paraId="1869F60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主耶稣，用您自己爱的绳索将我们的心彼此连结。</w:t>
      </w:r>
    </w:p>
    <w:p w14:paraId="1ED56A2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Make our fellowship sincere, selfless, and sacrificial.</w:t>
      </w:r>
    </w:p>
    <w:p w14:paraId="5BAA4D8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使我们的团契真诚、无私、牺牲。</w:t>
      </w:r>
    </w:p>
    <w:p w14:paraId="5BFE3BB1">
      <w:pPr>
        <w:pStyle w:val="3"/>
        <w:spacing w:before="85" w:line="275" w:lineRule="auto"/>
        <w:ind w:left="16" w:right="21"/>
        <w:jc w:val="both"/>
        <w:rPr>
          <w:rFonts w:hint="eastAsia" w:ascii="方正楷体_GBK" w:hAnsi="方正楷体_GBK" w:eastAsia="方正楷体_GBK" w:cs="方正楷体_GBK"/>
          <w:sz w:val="30"/>
          <w:szCs w:val="30"/>
        </w:rPr>
      </w:pPr>
    </w:p>
    <w:p w14:paraId="0AFB537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Forgive our pride, our selfishness, our impatience—and conform us to Your image in gentleness, humility, and mercy.</w:t>
      </w:r>
    </w:p>
    <w:p w14:paraId="11E1358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饶恕我们的骄傲、自私、不耐烦——并使我们与您的形象一致，在温柔、谦卑和怜悯上。</w:t>
      </w:r>
    </w:p>
    <w:p w14:paraId="243B0310">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Help us to bear one another’s burdens, speak truth in love, forgive as we have been forgiven, and pursue peace with all our strength.</w:t>
      </w:r>
    </w:p>
    <w:p w14:paraId="29A04A6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帮助我们彼此担当重担，用爱心说诚实话，饶恕人如同我们被饶恕一样，并尽我们所有的力量追求和睦。</w:t>
      </w:r>
    </w:p>
    <w:p w14:paraId="77B5B95B">
      <w:pPr>
        <w:pStyle w:val="3"/>
        <w:spacing w:before="85" w:line="275" w:lineRule="auto"/>
        <w:ind w:left="16" w:right="21"/>
        <w:jc w:val="both"/>
        <w:rPr>
          <w:rFonts w:hint="eastAsia" w:ascii="方正楷体_GBK" w:hAnsi="方正楷体_GBK" w:eastAsia="方正楷体_GBK" w:cs="方正楷体_GBK"/>
          <w:sz w:val="30"/>
          <w:szCs w:val="30"/>
        </w:rPr>
      </w:pPr>
    </w:p>
    <w:p w14:paraId="1A9BED0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Holy Spirit, make us holy.</w:t>
      </w:r>
    </w:p>
    <w:p w14:paraId="7F11654E">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圣灵啊，使我们圣洁。</w:t>
      </w:r>
    </w:p>
    <w:p w14:paraId="0C1F7AE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our lives reflect the gospel we confess.</w:t>
      </w:r>
    </w:p>
    <w:p w14:paraId="191184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愿我们的生命反映我们所宣告的福音。</w:t>
      </w:r>
    </w:p>
    <w:p w14:paraId="48665921">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our words be full of grace, our actions full of kindness, and our hearts full of Christ.</w:t>
      </w:r>
    </w:p>
    <w:p w14:paraId="7072583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愿我们的话语充满恩典，我们的行为充满仁慈，我们的心充满基督。</w:t>
      </w:r>
    </w:p>
    <w:p w14:paraId="60B6D3B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Guard us from false teaching, from division, and from drifting from the faith.</w:t>
      </w:r>
    </w:p>
    <w:p w14:paraId="53B03A5C">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保守我们免受假教导、分裂和偏离信仰。</w:t>
      </w:r>
    </w:p>
    <w:p w14:paraId="3CCAC84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Keep us faithful in suffering, united in purpose, and steadfast until the end.</w:t>
      </w:r>
    </w:p>
    <w:p w14:paraId="7CAE8489">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保守我们在苦难中忠信，在目标上合一，并坚定到底。</w:t>
      </w:r>
    </w:p>
    <w:p w14:paraId="2260D033">
      <w:pPr>
        <w:pStyle w:val="3"/>
        <w:spacing w:before="85" w:line="275" w:lineRule="auto"/>
        <w:ind w:left="16" w:right="21"/>
        <w:jc w:val="both"/>
        <w:rPr>
          <w:rFonts w:hint="eastAsia" w:ascii="方正楷体_GBK" w:hAnsi="方正楷体_GBK" w:eastAsia="方正楷体_GBK" w:cs="方正楷体_GBK"/>
          <w:sz w:val="30"/>
          <w:szCs w:val="30"/>
        </w:rPr>
      </w:pPr>
    </w:p>
    <w:p w14:paraId="4CFD600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God, let the church be a living testimony to the power of Your kingdom—a city set on a hill, shining with the light of Christ.</w:t>
      </w:r>
    </w:p>
    <w:p w14:paraId="2495957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哦，神啊，愿教会成为您国度大能的活见证——一座山上的城，闪耀着基督的光辉。</w:t>
      </w:r>
    </w:p>
    <w:p w14:paraId="10EA6AE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our fellowship be marked by joy, our worship by reverence, our lives by godliness, and our witness by truth.</w:t>
      </w:r>
    </w:p>
    <w:p w14:paraId="1B08B36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愿我们的团契以喜乐为标记，我们的敬拜以敬畏为标记，我们的生活以敬虔为标记，我们的见证以真理为标记。</w:t>
      </w:r>
    </w:p>
    <w:p w14:paraId="62C7230A">
      <w:pPr>
        <w:pStyle w:val="3"/>
        <w:spacing w:before="85" w:line="275" w:lineRule="auto"/>
        <w:ind w:left="16" w:right="21"/>
        <w:jc w:val="both"/>
        <w:rPr>
          <w:rFonts w:hint="eastAsia" w:ascii="方正楷体_GBK" w:hAnsi="方正楷体_GBK" w:eastAsia="方正楷体_GBK" w:cs="方正楷体_GBK"/>
          <w:sz w:val="30"/>
          <w:szCs w:val="30"/>
        </w:rPr>
      </w:pPr>
    </w:p>
    <w:p w14:paraId="367E630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the Chief Shepherd appears, may He find us walking in love, holding fast to the truth, and pressing on together toward that eternal day when faith will become sight, and we shall see His face.</w:t>
      </w:r>
    </w:p>
    <w:p w14:paraId="0111712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当大牧人显现时，愿祂发现我们在爱中行走，持守真理，并一同向着那永恒的日子前进，那时，信心将变为眼见，我们将看见祂的面。</w:t>
      </w:r>
    </w:p>
    <w:p w14:paraId="7E12F9C3">
      <w:pPr>
        <w:pStyle w:val="3"/>
        <w:spacing w:before="85" w:line="275" w:lineRule="auto"/>
        <w:ind w:left="16" w:right="21"/>
        <w:jc w:val="both"/>
        <w:rPr>
          <w:rFonts w:hint="eastAsia" w:ascii="方正楷体_GBK" w:hAnsi="方正楷体_GBK" w:eastAsia="方正楷体_GBK" w:cs="方正楷体_GBK"/>
          <w:sz w:val="30"/>
          <w:szCs w:val="30"/>
        </w:rPr>
      </w:pPr>
    </w:p>
    <w:p w14:paraId="7D6DFCB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Jesus’ name we pray, Amen.</w:t>
      </w:r>
    </w:p>
    <w:p w14:paraId="6A56CB42">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奉耶稣的名祷告，阿门。</w:t>
      </w:r>
    </w:p>
    <w:p w14:paraId="6290CD6B">
      <w:pPr>
        <w:pStyle w:val="3"/>
        <w:spacing w:before="85" w:line="275" w:lineRule="auto"/>
        <w:ind w:left="16" w:right="21"/>
        <w:jc w:val="both"/>
        <w:rPr>
          <w:rFonts w:hint="eastAsia" w:ascii="方正楷体_GBK" w:hAnsi="方正楷体_GBK" w:eastAsia="方正楷体_GBK" w:cs="方正楷体_GBK"/>
          <w:sz w:val="30"/>
          <w:szCs w:val="30"/>
        </w:rPr>
      </w:pPr>
    </w:p>
    <w:p w14:paraId="3828CD0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MONERGISM BOOKS</w:t>
      </w:r>
    </w:p>
    <w:p w14:paraId="20975077">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MONERGISM BOOKS</w:t>
      </w:r>
    </w:p>
    <w:p w14:paraId="47895B77">
      <w:pPr>
        <w:pStyle w:val="3"/>
        <w:spacing w:before="85" w:line="275" w:lineRule="auto"/>
        <w:ind w:left="16" w:right="21"/>
        <w:jc w:val="both"/>
        <w:rPr>
          <w:rFonts w:hint="eastAsia" w:ascii="方正楷体_GBK" w:hAnsi="方正楷体_GBK" w:eastAsia="方正楷体_GBK" w:cs="方正楷体_GBK"/>
          <w:sz w:val="30"/>
          <w:szCs w:val="30"/>
        </w:rPr>
      </w:pPr>
    </w:p>
    <w:p w14:paraId="3B0A3EE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Duties of Christian Fellowship, by John Owen, Copyright © 2025</w:t>
      </w:r>
    </w:p>
    <w:p w14:paraId="579A8CB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《基督徒团契的责任》，约翰·欧文著，版权所有 © 2025</w:t>
      </w:r>
    </w:p>
    <w:p w14:paraId="1D2B32FB">
      <w:pPr>
        <w:pStyle w:val="3"/>
        <w:spacing w:before="85" w:line="275" w:lineRule="auto"/>
        <w:ind w:left="16" w:right="21"/>
        <w:jc w:val="both"/>
        <w:rPr>
          <w:rFonts w:hint="eastAsia" w:ascii="方正楷体_GBK" w:hAnsi="方正楷体_GBK" w:eastAsia="方正楷体_GBK" w:cs="方正楷体_GBK"/>
          <w:sz w:val="30"/>
          <w:szCs w:val="30"/>
        </w:rPr>
      </w:pPr>
    </w:p>
    <w:p w14:paraId="289B2655">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rights reserved under International and Pan-American Copyright Conventions.</w:t>
      </w:r>
    </w:p>
    <w:p w14:paraId="7F7CA6D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根据国际和泛美版权公约保留所有权利。</w:t>
      </w:r>
    </w:p>
    <w:p w14:paraId="33B70B4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downloading this eBook, you have been granted the non-exclusive, non-transferable right to access and read the text of this e-book on-screen.</w:t>
      </w:r>
    </w:p>
    <w:p w14:paraId="0D8EAB6B">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通过下载此电子书，您已获得在屏幕上访问和阅读此电子书文本的非独占、不可转让的权利。</w:t>
      </w:r>
    </w:p>
    <w:p w14:paraId="528E9024">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06175E8">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未经MonergSism Books明确书面许可，不得以任何形式或任何方式（无论是电子的还是机械的，现有的还是以后发明的）复制、传播、下载、反编译、反向工程或存储或引入任何信息存储和检索系统。</w:t>
      </w:r>
    </w:p>
    <w:p w14:paraId="4B530345">
      <w:pPr>
        <w:pStyle w:val="3"/>
        <w:spacing w:before="85" w:line="275" w:lineRule="auto"/>
        <w:ind w:left="16" w:right="21"/>
        <w:jc w:val="both"/>
        <w:rPr>
          <w:rFonts w:hint="eastAsia" w:ascii="方正楷体_GBK" w:hAnsi="方正楷体_GBK" w:eastAsia="方正楷体_GBK" w:cs="方正楷体_GBK"/>
          <w:sz w:val="30"/>
          <w:szCs w:val="30"/>
        </w:rPr>
      </w:pPr>
    </w:p>
    <w:p w14:paraId="0629E71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ePub, .mobi &amp; .pdf Editions April 2025.</w:t>
      </w:r>
    </w:p>
    <w:p w14:paraId="2BA05C6A">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ePub、.mobi和.pdf版本 2025年4月。</w:t>
      </w:r>
    </w:p>
    <w:p w14:paraId="6E8A2A56">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Requests for information should be addressed to: Monergism Books, PO Box 491, West Linn, OR 97068</w:t>
      </w:r>
    </w:p>
    <w:p w14:paraId="6B396743">
      <w:pPr>
        <w:pStyle w:val="3"/>
        <w:spacing w:before="85" w:line="275" w:lineRule="auto"/>
        <w:ind w:left="16" w:right="21"/>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如需信息，请联系：Monergism Books, PO Box 491, West Linn, OR 97068</w:t>
      </w:r>
    </w:p>
    <w:sectPr>
      <w:headerReference r:id="rId7" w:type="default"/>
      <w:footerReference r:id="rId8" w:type="default"/>
      <w:pgSz w:w="12240" w:h="15840"/>
      <w:pgMar w:top="400" w:right="151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CC38190-3EAC-403A-BCDA-86F4D208157D}"/>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方正楷体_GBK">
    <w:panose1 w:val="02000000000000000000"/>
    <w:charset w:val="86"/>
    <w:family w:val="auto"/>
    <w:pitch w:val="default"/>
    <w:sig w:usb0="800002BF" w:usb1="38CF7CFA" w:usb2="00000016" w:usb3="00000000" w:csb0="00040000" w:csb1="00000000"/>
    <w:embedRegular r:id="rId2" w:fontKey="{4AE31FF5-64C1-4449-95FE-05FF7ACBBC67}"/>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scadia Code">
    <w:panose1 w:val="020B0609020000020004"/>
    <w:charset w:val="00"/>
    <w:family w:val="auto"/>
    <w:pitch w:val="default"/>
    <w:sig w:usb0="A1002AFF" w:usb1="C200F9FB" w:usb2="00040020" w:usb3="00000000" w:csb0="6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9D768">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8295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2B690">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1213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7F91A98"/>
    <w:rsid w:val="502A77B1"/>
    <w:rsid w:val="680826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3.pn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164</Pages>
  <Words>19638</Words>
  <Characters>44773</Characters>
  <TotalTime>0</TotalTime>
  <ScaleCrop>false</ScaleCrop>
  <LinksUpToDate>false</LinksUpToDate>
  <CharactersWithSpaces>51031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2025-04-09T18:47:00Z</dcterms:created>
  <dc:creator>74658</dc:creator>
  <cp:lastModifiedBy>Gd一生戊卉</cp:lastModifiedBy>
  <dcterms:modified xsi:type="dcterms:W3CDTF">2025-12-15T07:47:42Z</dcterms:modified>
  <dc:title>Duties of Christian Fellowship (Modernized)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2025-11-14T03:14:07Z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BFAC2822B41D4EA1924D63D5DD497D24_12</vt:lpwstr>
  </property>
</Properties>
</file>