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DB473">
      <w:pPr>
        <w:spacing w:line="15827" w:lineRule="exact"/>
        <w:jc w:val="center"/>
        <w:rPr>
          <w:rFonts w:hint="eastAsia" w:eastAsia="宋体"/>
          <w:lang w:eastAsia="zh-CN"/>
        </w:rPr>
      </w:pPr>
      <w:r>
        <w:rPr>
          <w:rFonts w:hint="eastAsia" w:eastAsia="宋体"/>
          <w:lang w:eastAsia="zh-CN"/>
        </w:rPr>
        <w:drawing>
          <wp:inline distT="0" distB="0" distL="114300" distR="114300">
            <wp:extent cx="5042535" cy="8068310"/>
            <wp:effectExtent l="0" t="0" r="12065" b="8890"/>
            <wp:docPr id="1" name="图片 1" descr="the-person-and-work-of-the-holy-spirit-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person-and-work-of-the-holy-spirit-800"/>
                    <pic:cNvPicPr>
                      <a:picLocks noChangeAspect="1"/>
                    </pic:cNvPicPr>
                  </pic:nvPicPr>
                  <pic:blipFill>
                    <a:blip r:embed="rId8"/>
                    <a:stretch>
                      <a:fillRect/>
                    </a:stretch>
                  </pic:blipFill>
                  <pic:spPr>
                    <a:xfrm>
                      <a:off x="0" y="0"/>
                      <a:ext cx="5042535" cy="8068310"/>
                    </a:xfrm>
                    <a:prstGeom prst="rect">
                      <a:avLst/>
                    </a:prstGeom>
                  </pic:spPr>
                </pic:pic>
              </a:graphicData>
            </a:graphic>
          </wp:inline>
        </w:drawing>
      </w:r>
    </w:p>
    <w:p w14:paraId="3B646403">
      <w:pPr>
        <w:spacing w:line="15827" w:lineRule="exact"/>
        <w:sectPr>
          <w:headerReference r:id="rId5" w:type="default"/>
          <w:footerReference r:id="rId6" w:type="default"/>
          <w:pgSz w:w="12240" w:h="15840"/>
          <w:pgMar w:top="1" w:right="0" w:bottom="1" w:left="0" w:header="0" w:footer="0" w:gutter="0"/>
          <w:cols w:space="720" w:num="1"/>
        </w:sectPr>
      </w:pPr>
    </w:p>
    <w:p w14:paraId="772DC505">
      <w:pPr>
        <w:spacing w:line="258" w:lineRule="auto"/>
        <w:rPr>
          <w:rFonts w:ascii="Arial"/>
          <w:sz w:val="21"/>
        </w:rPr>
      </w:pPr>
    </w:p>
    <w:p w14:paraId="21495B7D">
      <w:pPr>
        <w:spacing w:line="258" w:lineRule="auto"/>
        <w:rPr>
          <w:rFonts w:ascii="Arial"/>
          <w:sz w:val="21"/>
        </w:rPr>
      </w:pPr>
    </w:p>
    <w:p w14:paraId="2CF160B5">
      <w:pPr>
        <w:spacing w:line="258" w:lineRule="auto"/>
        <w:rPr>
          <w:rFonts w:ascii="Arial"/>
          <w:sz w:val="21"/>
        </w:rPr>
      </w:pPr>
    </w:p>
    <w:p w14:paraId="2DEA9B36">
      <w:pPr>
        <w:spacing w:line="259" w:lineRule="auto"/>
        <w:rPr>
          <w:rFonts w:ascii="Arial"/>
          <w:sz w:val="21"/>
        </w:rPr>
      </w:pPr>
    </w:p>
    <w:p w14:paraId="3D7385E7">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7CAC7429">
      <w:pPr>
        <w:spacing w:line="12816" w:lineRule="exact"/>
        <w:sectPr>
          <w:pgSz w:w="12240" w:h="15840"/>
          <w:pgMar w:top="400" w:right="1836" w:bottom="400" w:left="1836" w:header="0" w:footer="0" w:gutter="0"/>
          <w:cols w:space="720" w:num="1"/>
        </w:sectPr>
      </w:pPr>
    </w:p>
    <w:p w14:paraId="075F2150">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3902A36">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7E8CACC7">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115DFEB2">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152764ED">
      <w:pPr>
        <w:spacing w:line="271" w:lineRule="auto"/>
        <w:rPr>
          <w:rFonts w:hint="eastAsia" w:ascii="微软雅黑" w:hAnsi="微软雅黑" w:eastAsia="微软雅黑" w:cs="微软雅黑"/>
          <w:sz w:val="36"/>
          <w:szCs w:val="36"/>
        </w:rPr>
      </w:pPr>
    </w:p>
    <w:p w14:paraId="7245EC42">
      <w:pPr>
        <w:spacing w:line="271"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05FF67DD">
      <w:pPr>
        <w:spacing w:line="271" w:lineRule="auto"/>
        <w:rPr>
          <w:rFonts w:hint="eastAsia" w:ascii="微软雅黑" w:hAnsi="微软雅黑" w:eastAsia="微软雅黑" w:cs="微软雅黑"/>
          <w:sz w:val="30"/>
          <w:szCs w:val="30"/>
        </w:rPr>
      </w:pPr>
    </w:p>
    <w:p w14:paraId="688BA016">
      <w:pPr>
        <w:spacing w:line="271" w:lineRule="auto"/>
        <w:rPr>
          <w:rFonts w:hint="eastAsia" w:ascii="微软雅黑" w:hAnsi="微软雅黑" w:eastAsia="微软雅黑" w:cs="微软雅黑"/>
          <w:sz w:val="30"/>
          <w:szCs w:val="30"/>
        </w:rPr>
      </w:pPr>
    </w:p>
    <w:p w14:paraId="3B2904DF">
      <w:pPr>
        <w:spacing w:line="271" w:lineRule="auto"/>
        <w:rPr>
          <w:rFonts w:hint="eastAsia" w:ascii="微软雅黑" w:hAnsi="微软雅黑" w:eastAsia="微软雅黑" w:cs="微软雅黑"/>
          <w:sz w:val="30"/>
          <w:szCs w:val="30"/>
        </w:rPr>
      </w:pPr>
    </w:p>
    <w:p w14:paraId="32C3E74B">
      <w:pPr>
        <w:spacing w:line="271" w:lineRule="auto"/>
        <w:rPr>
          <w:rFonts w:hint="eastAsia" w:ascii="微软雅黑" w:hAnsi="微软雅黑" w:eastAsia="微软雅黑" w:cs="微软雅黑"/>
          <w:sz w:val="30"/>
          <w:szCs w:val="30"/>
        </w:rPr>
      </w:pPr>
    </w:p>
    <w:p w14:paraId="6814530F">
      <w:pPr>
        <w:spacing w:line="271" w:lineRule="auto"/>
        <w:rPr>
          <w:rFonts w:hint="eastAsia" w:ascii="微软雅黑" w:hAnsi="微软雅黑" w:eastAsia="微软雅黑" w:cs="微软雅黑"/>
          <w:sz w:val="30"/>
          <w:szCs w:val="30"/>
        </w:rPr>
      </w:pPr>
    </w:p>
    <w:p w14:paraId="73D085E5">
      <w:pPr>
        <w:spacing w:line="271" w:lineRule="auto"/>
        <w:rPr>
          <w:rFonts w:hint="eastAsia" w:ascii="微软雅黑" w:hAnsi="微软雅黑" w:eastAsia="微软雅黑" w:cs="微软雅黑"/>
          <w:sz w:val="30"/>
          <w:szCs w:val="30"/>
        </w:rPr>
      </w:pPr>
    </w:p>
    <w:p w14:paraId="4C5A64A4">
      <w:pPr>
        <w:spacing w:line="271"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The Person and Work of the Holy Spirit</w:t>
      </w:r>
    </w:p>
    <w:p w14:paraId="620F4613">
      <w:pPr>
        <w:spacing w:line="271"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圣灵的位格与工作</w:t>
      </w:r>
    </w:p>
    <w:p w14:paraId="7DA6B28F">
      <w:pPr>
        <w:spacing w:line="271" w:lineRule="auto"/>
        <w:jc w:val="center"/>
        <w:rPr>
          <w:rFonts w:hint="eastAsia" w:ascii="微软雅黑" w:hAnsi="微软雅黑" w:eastAsia="微软雅黑" w:cs="微软雅黑"/>
          <w:b/>
          <w:bCs/>
          <w:sz w:val="40"/>
          <w:szCs w:val="40"/>
        </w:rPr>
      </w:pPr>
    </w:p>
    <w:p w14:paraId="31809458">
      <w:pPr>
        <w:spacing w:line="271"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B. B. Warfield</w:t>
      </w:r>
    </w:p>
    <w:p w14:paraId="09EEBAB9">
      <w:pPr>
        <w:spacing w:line="271"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作者：B. B. 沃菲尔德</w:t>
      </w:r>
    </w:p>
    <w:p w14:paraId="64A0D5A4">
      <w:pPr>
        <w:spacing w:line="271" w:lineRule="auto"/>
        <w:rPr>
          <w:rFonts w:hint="eastAsia" w:ascii="微软雅黑" w:hAnsi="微软雅黑" w:eastAsia="微软雅黑" w:cs="微软雅黑"/>
          <w:sz w:val="30"/>
          <w:szCs w:val="30"/>
        </w:rPr>
      </w:pPr>
    </w:p>
    <w:p w14:paraId="1387606F">
      <w:pPr>
        <w:spacing w:line="271" w:lineRule="auto"/>
        <w:rPr>
          <w:rFonts w:hint="eastAsia" w:ascii="微软雅黑" w:hAnsi="微软雅黑" w:eastAsia="微软雅黑" w:cs="微软雅黑"/>
          <w:sz w:val="30"/>
          <w:szCs w:val="30"/>
        </w:rPr>
      </w:pPr>
    </w:p>
    <w:p w14:paraId="076732BB">
      <w:pPr>
        <w:spacing w:line="271" w:lineRule="auto"/>
        <w:rPr>
          <w:rFonts w:hint="eastAsia" w:ascii="微软雅黑" w:hAnsi="微软雅黑" w:eastAsia="微软雅黑" w:cs="微软雅黑"/>
          <w:sz w:val="30"/>
          <w:szCs w:val="30"/>
        </w:rPr>
      </w:pPr>
    </w:p>
    <w:p w14:paraId="32BD61D2">
      <w:pPr>
        <w:spacing w:line="271" w:lineRule="auto"/>
        <w:rPr>
          <w:rFonts w:hint="eastAsia" w:ascii="微软雅黑" w:hAnsi="微软雅黑" w:eastAsia="微软雅黑" w:cs="微软雅黑"/>
          <w:sz w:val="30"/>
          <w:szCs w:val="30"/>
        </w:rPr>
      </w:pPr>
    </w:p>
    <w:p w14:paraId="1D6D4108">
      <w:pPr>
        <w:spacing w:line="271" w:lineRule="auto"/>
        <w:rPr>
          <w:rFonts w:hint="eastAsia" w:ascii="微软雅黑" w:hAnsi="微软雅黑" w:eastAsia="微软雅黑" w:cs="微软雅黑"/>
          <w:sz w:val="30"/>
          <w:szCs w:val="30"/>
        </w:rPr>
      </w:pPr>
    </w:p>
    <w:p w14:paraId="712961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73A24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EDC44ED">
      <w:pPr>
        <w:spacing w:line="271" w:lineRule="auto"/>
        <w:rPr>
          <w:rFonts w:hint="eastAsia" w:ascii="微软雅黑" w:hAnsi="微软雅黑" w:eastAsia="微软雅黑" w:cs="微软雅黑"/>
          <w:sz w:val="30"/>
          <w:szCs w:val="30"/>
        </w:rPr>
      </w:pPr>
    </w:p>
    <w:p w14:paraId="3BC722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Religion – Psalm 51:12</w:t>
      </w:r>
    </w:p>
    <w:p w14:paraId="595C2108">
      <w:pPr>
        <w:spacing w:line="271" w:lineRule="auto"/>
        <w:rPr>
          <w:rFonts w:hint="eastAsia" w:ascii="微软雅黑" w:hAnsi="微软雅黑" w:eastAsia="微软雅黑" w:cs="微软雅黑"/>
          <w:sz w:val="30"/>
          <w:szCs w:val="30"/>
        </w:rPr>
      </w:pPr>
    </w:p>
    <w:p w14:paraId="6088F7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旧约宗教 —— 诗篇 51:12</w:t>
      </w:r>
    </w:p>
    <w:p w14:paraId="67505271">
      <w:pPr>
        <w:spacing w:line="271" w:lineRule="auto"/>
        <w:rPr>
          <w:rFonts w:hint="eastAsia" w:ascii="微软雅黑" w:hAnsi="微软雅黑" w:eastAsia="微软雅黑" w:cs="微软雅黑"/>
          <w:sz w:val="30"/>
          <w:szCs w:val="30"/>
        </w:rPr>
      </w:pPr>
    </w:p>
    <w:p w14:paraId="429DE5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 of the Spirit – John 16:8–11</w:t>
      </w:r>
    </w:p>
    <w:p w14:paraId="6831A2F0">
      <w:pPr>
        <w:spacing w:line="271" w:lineRule="auto"/>
        <w:rPr>
          <w:rFonts w:hint="eastAsia" w:ascii="微软雅黑" w:hAnsi="微软雅黑" w:eastAsia="微软雅黑" w:cs="微软雅黑"/>
          <w:sz w:val="30"/>
          <w:szCs w:val="30"/>
        </w:rPr>
      </w:pPr>
    </w:p>
    <w:p w14:paraId="36A0DA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圣灵的定罪（叫世人知罪） —— 约翰福音 16:8–11</w:t>
      </w:r>
    </w:p>
    <w:p w14:paraId="62D00D8C">
      <w:pPr>
        <w:spacing w:line="271" w:lineRule="auto"/>
        <w:rPr>
          <w:rFonts w:hint="eastAsia" w:ascii="微软雅黑" w:hAnsi="微软雅黑" w:eastAsia="微软雅黑" w:cs="微软雅黑"/>
          <w:sz w:val="30"/>
          <w:szCs w:val="30"/>
        </w:rPr>
      </w:pPr>
    </w:p>
    <w:p w14:paraId="3BA9D2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Outpouring of the Spirit – Acts 2:16,17</w:t>
      </w:r>
    </w:p>
    <w:p w14:paraId="5ABD17B6">
      <w:pPr>
        <w:spacing w:line="271" w:lineRule="auto"/>
        <w:rPr>
          <w:rFonts w:hint="eastAsia" w:ascii="微软雅黑" w:hAnsi="微软雅黑" w:eastAsia="微软雅黑" w:cs="微软雅黑"/>
          <w:sz w:val="30"/>
          <w:szCs w:val="30"/>
        </w:rPr>
      </w:pPr>
    </w:p>
    <w:p w14:paraId="4B4C01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圣灵的浇灌 —— 使徒行传 2:16,17</w:t>
      </w:r>
    </w:p>
    <w:p w14:paraId="474510EA">
      <w:pPr>
        <w:spacing w:line="271" w:lineRule="auto"/>
        <w:rPr>
          <w:rFonts w:hint="eastAsia" w:ascii="微软雅黑" w:hAnsi="微软雅黑" w:eastAsia="微软雅黑" w:cs="微软雅黑"/>
          <w:sz w:val="30"/>
          <w:szCs w:val="30"/>
        </w:rPr>
      </w:pPr>
    </w:p>
    <w:p w14:paraId="3278C0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of the Spirit – Romans 8:14</w:t>
      </w:r>
    </w:p>
    <w:p w14:paraId="10DC6896">
      <w:pPr>
        <w:spacing w:line="271" w:lineRule="auto"/>
        <w:rPr>
          <w:rFonts w:hint="eastAsia" w:ascii="微软雅黑" w:hAnsi="微软雅黑" w:eastAsia="微软雅黑" w:cs="微软雅黑"/>
          <w:sz w:val="30"/>
          <w:szCs w:val="30"/>
        </w:rPr>
      </w:pPr>
    </w:p>
    <w:p w14:paraId="53A703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圣灵的引导 —— 罗马书 8:14</w:t>
      </w:r>
    </w:p>
    <w:p w14:paraId="4935E19C">
      <w:pPr>
        <w:spacing w:line="271" w:lineRule="auto"/>
        <w:rPr>
          <w:rFonts w:hint="eastAsia" w:ascii="微软雅黑" w:hAnsi="微软雅黑" w:eastAsia="微软雅黑" w:cs="微软雅黑"/>
          <w:sz w:val="30"/>
          <w:szCs w:val="30"/>
        </w:rPr>
      </w:pPr>
    </w:p>
    <w:p w14:paraId="35BDAE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Testimony to our Sonship – Romans 8:16</w:t>
      </w:r>
    </w:p>
    <w:p w14:paraId="6BBED6F8">
      <w:pPr>
        <w:spacing w:line="271" w:lineRule="auto"/>
        <w:rPr>
          <w:rFonts w:hint="eastAsia" w:ascii="微软雅黑" w:hAnsi="微软雅黑" w:eastAsia="微软雅黑" w:cs="微软雅黑"/>
          <w:sz w:val="30"/>
          <w:szCs w:val="30"/>
        </w:rPr>
      </w:pPr>
    </w:p>
    <w:p w14:paraId="56C424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圣灵对我们名分的见证 —— 罗马书 8:16</w:t>
      </w:r>
    </w:p>
    <w:p w14:paraId="29F4E8F0">
      <w:pPr>
        <w:spacing w:line="271" w:lineRule="auto"/>
        <w:rPr>
          <w:rFonts w:hint="eastAsia" w:ascii="微软雅黑" w:hAnsi="微软雅黑" w:eastAsia="微软雅黑" w:cs="微软雅黑"/>
          <w:sz w:val="30"/>
          <w:szCs w:val="30"/>
        </w:rPr>
      </w:pPr>
    </w:p>
    <w:p w14:paraId="5DB264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Help in our Praying – Romans 8:26,27</w:t>
      </w:r>
    </w:p>
    <w:p w14:paraId="029E39A5">
      <w:pPr>
        <w:spacing w:line="271" w:lineRule="auto"/>
        <w:rPr>
          <w:rFonts w:hint="eastAsia" w:ascii="微软雅黑" w:hAnsi="微软雅黑" w:eastAsia="微软雅黑" w:cs="微软雅黑"/>
          <w:sz w:val="30"/>
          <w:szCs w:val="30"/>
        </w:rPr>
      </w:pPr>
    </w:p>
    <w:p w14:paraId="4874EF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圣灵在我们祷告中的帮助 —— 罗马书 8:26,27</w:t>
      </w:r>
    </w:p>
    <w:p w14:paraId="5A596916">
      <w:pPr>
        <w:spacing w:line="271" w:lineRule="auto"/>
        <w:rPr>
          <w:rFonts w:hint="eastAsia" w:ascii="微软雅黑" w:hAnsi="微软雅黑" w:eastAsia="微软雅黑" w:cs="微软雅黑"/>
          <w:sz w:val="30"/>
          <w:szCs w:val="30"/>
        </w:rPr>
      </w:pPr>
    </w:p>
    <w:p w14:paraId="4971A5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Faith – 2 Corinthians 4:13</w:t>
      </w:r>
    </w:p>
    <w:p w14:paraId="5C4286F5">
      <w:pPr>
        <w:spacing w:line="271" w:lineRule="auto"/>
        <w:rPr>
          <w:rFonts w:hint="eastAsia" w:ascii="微软雅黑" w:hAnsi="微软雅黑" w:eastAsia="微软雅黑" w:cs="微软雅黑"/>
          <w:sz w:val="30"/>
          <w:szCs w:val="30"/>
        </w:rPr>
      </w:pPr>
    </w:p>
    <w:p w14:paraId="3C673A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信心之灵 —— 哥林多后书 4:13</w:t>
      </w:r>
    </w:p>
    <w:p w14:paraId="1CFC1F5F">
      <w:pPr>
        <w:spacing w:line="271" w:lineRule="auto"/>
        <w:rPr>
          <w:rFonts w:hint="eastAsia" w:ascii="微软雅黑" w:hAnsi="微软雅黑" w:eastAsia="微软雅黑" w:cs="微软雅黑"/>
          <w:sz w:val="30"/>
          <w:szCs w:val="30"/>
        </w:rPr>
      </w:pPr>
    </w:p>
    <w:p w14:paraId="12AFAD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Testament Puritanism – 2 Corinthians 6:11 – 7:1</w:t>
      </w:r>
    </w:p>
    <w:p w14:paraId="42676FBA">
      <w:pPr>
        <w:spacing w:line="271" w:lineRule="auto"/>
        <w:rPr>
          <w:rFonts w:hint="eastAsia" w:ascii="微软雅黑" w:hAnsi="微软雅黑" w:eastAsia="微软雅黑" w:cs="微软雅黑"/>
          <w:sz w:val="30"/>
          <w:szCs w:val="30"/>
        </w:rPr>
      </w:pPr>
    </w:p>
    <w:p w14:paraId="542C2B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新约清教徒主义 —— 哥林多后书 6:11 – 7:1</w:t>
      </w:r>
    </w:p>
    <w:p w14:paraId="3C6A3E62">
      <w:pPr>
        <w:spacing w:line="271" w:lineRule="auto"/>
        <w:rPr>
          <w:rFonts w:hint="eastAsia" w:ascii="微软雅黑" w:hAnsi="微软雅黑" w:eastAsia="微软雅黑" w:cs="微软雅黑"/>
          <w:sz w:val="30"/>
          <w:szCs w:val="30"/>
        </w:rPr>
      </w:pPr>
    </w:p>
    <w:p w14:paraId="1CBF74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Strengthening – Ephesians 3:16</w:t>
      </w:r>
    </w:p>
    <w:p w14:paraId="02EFF8B0">
      <w:pPr>
        <w:spacing w:line="271" w:lineRule="auto"/>
        <w:rPr>
          <w:rFonts w:hint="eastAsia" w:ascii="微软雅黑" w:hAnsi="微软雅黑" w:eastAsia="微软雅黑" w:cs="微软雅黑"/>
          <w:sz w:val="30"/>
          <w:szCs w:val="30"/>
        </w:rPr>
      </w:pPr>
    </w:p>
    <w:p w14:paraId="01AF83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属灵的刚强 —— 以弗所书 3:16</w:t>
      </w:r>
    </w:p>
    <w:p w14:paraId="1150CA01">
      <w:pPr>
        <w:spacing w:line="271" w:lineRule="auto"/>
        <w:rPr>
          <w:rFonts w:hint="eastAsia" w:ascii="微软雅黑" w:hAnsi="微软雅黑" w:eastAsia="微软雅黑" w:cs="微软雅黑"/>
          <w:sz w:val="30"/>
          <w:szCs w:val="30"/>
        </w:rPr>
      </w:pPr>
    </w:p>
    <w:p w14:paraId="537142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Sealing of the Holy Spirit – Ephesians 4:30</w:t>
      </w:r>
    </w:p>
    <w:p w14:paraId="45980B79">
      <w:pPr>
        <w:spacing w:line="271" w:lineRule="auto"/>
        <w:rPr>
          <w:rFonts w:hint="eastAsia" w:ascii="微软雅黑" w:hAnsi="微软雅黑" w:eastAsia="微软雅黑" w:cs="微软雅黑"/>
          <w:sz w:val="30"/>
          <w:szCs w:val="30"/>
        </w:rPr>
      </w:pPr>
    </w:p>
    <w:p w14:paraId="3ADB65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圣灵的印记 —— 以弗所书 4:30</w:t>
      </w:r>
    </w:p>
    <w:p w14:paraId="7ACE73FA">
      <w:pPr>
        <w:spacing w:line="271" w:lineRule="auto"/>
        <w:rPr>
          <w:rFonts w:hint="eastAsia" w:ascii="微软雅黑" w:hAnsi="微软雅黑" w:eastAsia="微软雅黑" w:cs="微软雅黑"/>
          <w:sz w:val="30"/>
          <w:szCs w:val="30"/>
        </w:rPr>
      </w:pPr>
    </w:p>
    <w:p w14:paraId="5F0F21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Life – Titus 3:4–9</w:t>
      </w:r>
    </w:p>
    <w:p w14:paraId="35FCCEE2">
      <w:pPr>
        <w:spacing w:line="271" w:lineRule="auto"/>
        <w:rPr>
          <w:rFonts w:hint="eastAsia" w:ascii="微软雅黑" w:hAnsi="微软雅黑" w:eastAsia="微软雅黑" w:cs="微软雅黑"/>
          <w:sz w:val="30"/>
          <w:szCs w:val="30"/>
        </w:rPr>
      </w:pPr>
    </w:p>
    <w:p w14:paraId="4A4950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生命之道 —— 提多书 3:4–9</w:t>
      </w:r>
    </w:p>
    <w:p w14:paraId="14745561">
      <w:pPr>
        <w:spacing w:line="271" w:lineRule="auto"/>
        <w:rPr>
          <w:rFonts w:hint="eastAsia" w:ascii="微软雅黑" w:hAnsi="微软雅黑" w:eastAsia="微软雅黑" w:cs="微软雅黑"/>
          <w:sz w:val="30"/>
          <w:szCs w:val="30"/>
        </w:rPr>
      </w:pPr>
    </w:p>
    <w:p w14:paraId="3C2E27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Holy Spirit – James 4:5</w:t>
      </w:r>
    </w:p>
    <w:p w14:paraId="350A137E">
      <w:pPr>
        <w:spacing w:line="271" w:lineRule="auto"/>
        <w:rPr>
          <w:rFonts w:hint="eastAsia" w:ascii="微软雅黑" w:hAnsi="微软雅黑" w:eastAsia="微软雅黑" w:cs="微软雅黑"/>
          <w:sz w:val="30"/>
          <w:szCs w:val="30"/>
        </w:rPr>
      </w:pPr>
    </w:p>
    <w:p w14:paraId="7690CC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圣灵的爱 —— 雅各书 4:5</w:t>
      </w:r>
    </w:p>
    <w:p w14:paraId="44D61865">
      <w:pPr>
        <w:spacing w:line="271" w:lineRule="auto"/>
        <w:rPr>
          <w:rFonts w:hint="eastAsia" w:ascii="微软雅黑" w:hAnsi="微软雅黑" w:eastAsia="微软雅黑" w:cs="微软雅黑"/>
          <w:sz w:val="30"/>
          <w:szCs w:val="30"/>
        </w:rPr>
      </w:pPr>
    </w:p>
    <w:p w14:paraId="331173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in the Old Testament</w:t>
      </w:r>
    </w:p>
    <w:p w14:paraId="5922480E">
      <w:pPr>
        <w:spacing w:line="271" w:lineRule="auto"/>
        <w:rPr>
          <w:rFonts w:hint="eastAsia" w:ascii="微软雅黑" w:hAnsi="微软雅黑" w:eastAsia="微软雅黑" w:cs="微软雅黑"/>
          <w:sz w:val="30"/>
          <w:szCs w:val="30"/>
        </w:rPr>
      </w:pPr>
    </w:p>
    <w:p w14:paraId="05DB8C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旧约中的神的灵</w:t>
      </w:r>
    </w:p>
    <w:p w14:paraId="2A0785B1">
      <w:pPr>
        <w:spacing w:line="271" w:lineRule="auto"/>
        <w:rPr>
          <w:rFonts w:hint="eastAsia" w:ascii="微软雅黑" w:hAnsi="微软雅黑" w:eastAsia="微软雅黑" w:cs="微软雅黑"/>
          <w:sz w:val="30"/>
          <w:szCs w:val="30"/>
        </w:rPr>
      </w:pPr>
    </w:p>
    <w:p w14:paraId="5205BD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w:t>
      </w:r>
    </w:p>
    <w:p w14:paraId="69B6185B">
      <w:pPr>
        <w:spacing w:line="271" w:lineRule="auto"/>
        <w:rPr>
          <w:rFonts w:hint="eastAsia" w:ascii="微软雅黑" w:hAnsi="微软雅黑" w:eastAsia="微软雅黑" w:cs="微软雅黑"/>
          <w:sz w:val="30"/>
          <w:szCs w:val="30"/>
        </w:rPr>
      </w:pPr>
    </w:p>
    <w:p w14:paraId="7C0811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w:t>
      </w:r>
    </w:p>
    <w:p w14:paraId="720E0E74">
      <w:pPr>
        <w:spacing w:line="271" w:lineRule="auto"/>
        <w:rPr>
          <w:rFonts w:hint="eastAsia" w:ascii="微软雅黑" w:hAnsi="微软雅黑" w:eastAsia="微软雅黑" w:cs="微软雅黑"/>
          <w:sz w:val="30"/>
          <w:szCs w:val="30"/>
        </w:rPr>
      </w:pPr>
    </w:p>
    <w:p w14:paraId="738CA4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 in Salvation</w:t>
      </w:r>
    </w:p>
    <w:p w14:paraId="1B8D72A6">
      <w:pPr>
        <w:spacing w:line="271" w:lineRule="auto"/>
        <w:rPr>
          <w:rFonts w:hint="eastAsia" w:ascii="微软雅黑" w:hAnsi="微软雅黑" w:eastAsia="微软雅黑" w:cs="微软雅黑"/>
          <w:sz w:val="30"/>
          <w:szCs w:val="30"/>
        </w:rPr>
      </w:pPr>
    </w:p>
    <w:p w14:paraId="789DF0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圣灵在救恩中的工作</w:t>
      </w:r>
    </w:p>
    <w:p w14:paraId="30C20917">
      <w:pPr>
        <w:spacing w:line="271" w:lineRule="auto"/>
        <w:rPr>
          <w:rFonts w:hint="eastAsia" w:ascii="微软雅黑" w:hAnsi="微软雅黑" w:eastAsia="微软雅黑" w:cs="微软雅黑"/>
          <w:sz w:val="30"/>
          <w:szCs w:val="30"/>
        </w:rPr>
      </w:pPr>
    </w:p>
    <w:p w14:paraId="11BA8AE9">
      <w:pPr>
        <w:pStyle w:val="2"/>
        <w:bidi w:val="0"/>
        <w:jc w:val="center"/>
        <w:rPr>
          <w:rFonts w:hint="eastAsia"/>
        </w:rPr>
      </w:pPr>
      <w:r>
        <w:rPr>
          <w:rFonts w:hint="eastAsia"/>
        </w:rPr>
        <w:t>OLD TESTAMENT RELIGION</w:t>
      </w:r>
    </w:p>
    <w:p w14:paraId="6FBA2D75">
      <w:pPr>
        <w:pStyle w:val="2"/>
        <w:bidi w:val="0"/>
        <w:jc w:val="center"/>
        <w:rPr>
          <w:rFonts w:hint="eastAsia"/>
        </w:rPr>
      </w:pPr>
      <w:r>
        <w:rPr>
          <w:rFonts w:hint="eastAsia"/>
        </w:rPr>
        <w:t>旧约宗教</w:t>
      </w:r>
    </w:p>
    <w:p w14:paraId="7757C30D">
      <w:pPr>
        <w:spacing w:line="271" w:lineRule="auto"/>
        <w:rPr>
          <w:rFonts w:hint="eastAsia" w:ascii="微软雅黑" w:hAnsi="微软雅黑" w:eastAsia="微软雅黑" w:cs="微软雅黑"/>
          <w:sz w:val="30"/>
          <w:szCs w:val="30"/>
        </w:rPr>
      </w:pPr>
    </w:p>
    <w:p w14:paraId="0DC5FB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51:12: "Restore unto me the joy of thy salvation."</w:t>
      </w:r>
    </w:p>
    <w:p w14:paraId="0AA20D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51:12：“求你使我仍得救恩之乐。”</w:t>
      </w:r>
    </w:p>
    <w:p w14:paraId="5F1FD3AE">
      <w:pPr>
        <w:spacing w:line="271" w:lineRule="auto"/>
        <w:rPr>
          <w:rFonts w:hint="eastAsia" w:ascii="微软雅黑" w:hAnsi="微软雅黑" w:eastAsia="微软雅黑" w:cs="微软雅黑"/>
          <w:sz w:val="30"/>
          <w:szCs w:val="30"/>
        </w:rPr>
      </w:pPr>
    </w:p>
    <w:p w14:paraId="38E75E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Nathan, I have sinned against the Lord. And Nathan said unto David, The Lord also hath put away thy sin."</w:t>
      </w:r>
    </w:p>
    <w:p w14:paraId="246FCF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“大卫对拿单说：‘我得罪耶和华了。’拿单说：‘耶和华已经除掉你的罪。’”</w:t>
      </w:r>
    </w:p>
    <w:p w14:paraId="54C5FF8B">
      <w:pPr>
        <w:spacing w:line="271" w:lineRule="auto"/>
        <w:rPr>
          <w:rFonts w:hint="eastAsia" w:ascii="微软雅黑" w:hAnsi="微软雅黑" w:eastAsia="微软雅黑" w:cs="微软雅黑"/>
          <w:sz w:val="30"/>
          <w:szCs w:val="30"/>
        </w:rPr>
      </w:pPr>
    </w:p>
    <w:p w14:paraId="5E3BB1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almost seem that David escaped from his crime too easily.</w:t>
      </w:r>
    </w:p>
    <w:p w14:paraId="5726C2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看起来似乎大卫太容易地从他的罪行中脱身了。</w:t>
      </w:r>
    </w:p>
    <w:p w14:paraId="525AFD14">
      <w:pPr>
        <w:spacing w:line="271" w:lineRule="auto"/>
        <w:rPr>
          <w:rFonts w:hint="eastAsia" w:ascii="微软雅黑" w:hAnsi="微软雅黑" w:eastAsia="微软雅黑" w:cs="微软雅黑"/>
          <w:sz w:val="30"/>
          <w:szCs w:val="30"/>
        </w:rPr>
      </w:pPr>
    </w:p>
    <w:p w14:paraId="019610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the narrative and fail to observe the signs of that deep contrition which such hideous wickedness when once recognized surely must engender.</w:t>
      </w:r>
    </w:p>
    <w:p w14:paraId="1A7BBE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我们阅读这叙事时，可能没有观察到那种深切痛悔的迹象，这种痛悔是如此丑陋的邪恶一旦被认识到就必然产生的。</w:t>
      </w:r>
    </w:p>
    <w:p w14:paraId="42CD6219">
      <w:pPr>
        <w:spacing w:line="271" w:lineRule="auto"/>
        <w:rPr>
          <w:rFonts w:hint="eastAsia" w:ascii="微软雅黑" w:hAnsi="微软雅黑" w:eastAsia="微软雅黑" w:cs="微软雅黑"/>
          <w:sz w:val="30"/>
          <w:szCs w:val="30"/>
        </w:rPr>
      </w:pPr>
    </w:p>
    <w:p w14:paraId="194AFB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story of the sin drawn in all its shocking details.</w:t>
      </w:r>
    </w:p>
    <w:p w14:paraId="20B4EF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那里有描绘得令人震惊的罪恶细节的故事。</w:t>
      </w:r>
    </w:p>
    <w:p w14:paraId="2E9E3272">
      <w:pPr>
        <w:spacing w:line="271" w:lineRule="auto"/>
        <w:rPr>
          <w:rFonts w:hint="eastAsia" w:ascii="微软雅黑" w:hAnsi="微软雅黑" w:eastAsia="微软雅黑" w:cs="微软雅黑"/>
          <w:sz w:val="30"/>
          <w:szCs w:val="30"/>
        </w:rPr>
      </w:pPr>
    </w:p>
    <w:p w14:paraId="4D055D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Nathan comes in with his beautiful apologue of the ewelamb, and its pungent application.</w:t>
      </w:r>
    </w:p>
    <w:p w14:paraId="4B2D73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然后拿单带着他那关于母羊羔的美丽寓言，以及那尖锐的应用进来。</w:t>
      </w:r>
    </w:p>
    <w:p w14:paraId="73B523C9">
      <w:pPr>
        <w:spacing w:line="271" w:lineRule="auto"/>
        <w:rPr>
          <w:rFonts w:hint="eastAsia" w:ascii="微软雅黑" w:hAnsi="微软雅黑" w:eastAsia="微软雅黑" w:cs="微软雅黑"/>
          <w:sz w:val="30"/>
          <w:szCs w:val="30"/>
        </w:rPr>
      </w:pPr>
    </w:p>
    <w:p w14:paraId="2C7650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read simply: "And David said unto Nathan, I have sinned against The Lord. And Nathan said unto David, The Lord also hath put away thy sin."</w:t>
      </w:r>
    </w:p>
    <w:p w14:paraId="76568A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然后我们仅仅读到：“大卫对拿单说：‘我得罪耶和华了。’拿单说：‘耶和华已经除掉你的罪。’”</w:t>
      </w:r>
    </w:p>
    <w:p w14:paraId="7D2B6CDE">
      <w:pPr>
        <w:spacing w:line="271" w:lineRule="auto"/>
        <w:rPr>
          <w:rFonts w:hint="eastAsia" w:ascii="微软雅黑" w:hAnsi="微软雅黑" w:eastAsia="微软雅黑" w:cs="微软雅黑"/>
          <w:sz w:val="30"/>
          <w:szCs w:val="30"/>
        </w:rPr>
      </w:pPr>
    </w:p>
    <w:p w14:paraId="04A2C5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that comes only the story of how the child of sin was smitten, and how David besought the Lord for its life and finally acquiesced in the Divine judgment.</w:t>
      </w:r>
    </w:p>
    <w:p w14:paraId="0EE7EE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此后只有关于那罪孽之子如何被击打，以及大卫如何为主救那孩子的性命祈求，并最终顺服神审判的故事。</w:t>
      </w:r>
    </w:p>
    <w:p w14:paraId="788D9DFA">
      <w:pPr>
        <w:spacing w:line="271" w:lineRule="auto"/>
        <w:rPr>
          <w:rFonts w:hint="eastAsia" w:ascii="微软雅黑" w:hAnsi="微软雅黑" w:eastAsia="微软雅黑" w:cs="微软雅黑"/>
          <w:sz w:val="30"/>
          <w:szCs w:val="30"/>
        </w:rPr>
      </w:pPr>
    </w:p>
    <w:p w14:paraId="1F069F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apt to feel that David was more concerned to escape the consequences of his sin than to yield to the Lord the sacrifices of a broken and a contrite heart.</w:t>
      </w:r>
    </w:p>
    <w:p w14:paraId="13BB99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人们倾向于觉得大卫更关心逃避罪的后果，而不是向主献上忧伤痛悔的祭。</w:t>
      </w:r>
    </w:p>
    <w:p w14:paraId="640426A9">
      <w:pPr>
        <w:spacing w:line="271" w:lineRule="auto"/>
        <w:rPr>
          <w:rFonts w:hint="eastAsia" w:ascii="微软雅黑" w:hAnsi="微软雅黑" w:eastAsia="微软雅黑" w:cs="微软雅黑"/>
          <w:sz w:val="30"/>
          <w:szCs w:val="30"/>
        </w:rPr>
      </w:pPr>
    </w:p>
    <w:p w14:paraId="6B5ED2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seem cold to us and external, David's simple acknowledgment of his sin, and the Lord's immediate remission of it?</w:t>
      </w:r>
    </w:p>
    <w:p w14:paraId="2C2CA2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对我们来说，大卫简单地承认他的罪，以及主立即赦免它，这岂不显得冷淡和外在吗？</w:t>
      </w:r>
    </w:p>
    <w:p w14:paraId="38DB75D2">
      <w:pPr>
        <w:spacing w:line="271" w:lineRule="auto"/>
        <w:rPr>
          <w:rFonts w:hint="eastAsia" w:ascii="微软雅黑" w:hAnsi="微软雅黑" w:eastAsia="微软雅黑" w:cs="微软雅黑"/>
          <w:sz w:val="30"/>
          <w:szCs w:val="30"/>
        </w:rPr>
      </w:pPr>
    </w:p>
    <w:p w14:paraId="72B99C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the lack of the manifestations of a deeply repentant spirit, and are almost ready, we say, to wonder if David did not escape too easily from the evil he had wrought.</w:t>
      </w:r>
    </w:p>
    <w:p w14:paraId="22A065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我们感觉到缺乏深切悔改之灵的表现，我们甚至几乎准备质疑大卫是否太容易地从他所行的恶中脱身了。</w:t>
      </w:r>
    </w:p>
    <w:p w14:paraId="1246913E">
      <w:pPr>
        <w:spacing w:line="271" w:lineRule="auto"/>
        <w:rPr>
          <w:rFonts w:hint="eastAsia" w:ascii="微软雅黑" w:hAnsi="微软雅黑" w:eastAsia="微软雅黑" w:cs="微软雅黑"/>
          <w:sz w:val="30"/>
          <w:szCs w:val="30"/>
        </w:rPr>
      </w:pPr>
    </w:p>
    <w:p w14:paraId="390FC7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merely the simplicity of the narrative which is deceiving us in this.</w:t>
      </w:r>
    </w:p>
    <w:p w14:paraId="768752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在这点上欺骗我们的仅仅是叙事的简洁性。</w:t>
      </w:r>
    </w:p>
    <w:p w14:paraId="305383F6">
      <w:pPr>
        <w:spacing w:line="271" w:lineRule="auto"/>
        <w:rPr>
          <w:rFonts w:hint="eastAsia" w:ascii="微软雅黑" w:hAnsi="微软雅黑" w:eastAsia="微软雅黑" w:cs="微软雅黑"/>
          <w:sz w:val="30"/>
          <w:szCs w:val="30"/>
        </w:rPr>
      </w:pPr>
    </w:p>
    <w:p w14:paraId="462D64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single–hearted writer expects us to read into the bare words of David's confession, "I have sinned against the Lord," all the spiritual exercises which those words are fitted to suggest and out of which they should have grown.</w:t>
      </w:r>
    </w:p>
    <w:p w14:paraId="3F9F87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这位单纯的作者期望我们读进大卫那赤露的话语“我得罪耶和华了”之中，这短短几个字所适合暗示的一切属灵操练，以及这些话语应当从中产生的一切属灵操练。</w:t>
      </w:r>
    </w:p>
    <w:p w14:paraId="585D92F4">
      <w:pPr>
        <w:spacing w:line="271" w:lineRule="auto"/>
        <w:rPr>
          <w:rFonts w:hint="eastAsia" w:ascii="微软雅黑" w:hAnsi="微软雅黑" w:eastAsia="微软雅黑" w:cs="微软雅黑"/>
          <w:sz w:val="30"/>
          <w:szCs w:val="30"/>
        </w:rPr>
      </w:pPr>
    </w:p>
    <w:p w14:paraId="1F6396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find it a little difficult to do so, we have only to turn to David's penitential Psalms, to learn the depths of repentance which wrung this great and sensitive soul.</w:t>
      </w:r>
    </w:p>
    <w:p w14:paraId="08C181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如果我们觉得有点难以做到这一点，我们只需转向大卫的悔罪诗，就能了解到那折磨这个伟大而敏感灵魂的悔改的深度。</w:t>
      </w:r>
    </w:p>
    <w:p w14:paraId="6FF38177">
      <w:pPr>
        <w:spacing w:line="271" w:lineRule="auto"/>
        <w:rPr>
          <w:rFonts w:hint="eastAsia" w:ascii="微软雅黑" w:hAnsi="微软雅黑" w:eastAsia="微软雅黑" w:cs="微软雅黑"/>
          <w:sz w:val="30"/>
          <w:szCs w:val="30"/>
        </w:rPr>
      </w:pPr>
    </w:p>
    <w:p w14:paraId="003735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—perhaps the most penetrating portrayal of a truly penitent soul ever cast into human speech—is assigned by its title to just this crisis in his life; and I see no good reason why this assignment need be questioned.</w:t>
      </w:r>
    </w:p>
    <w:p w14:paraId="389F55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其中一篇——也许是人类语言中对真正悔改灵魂最深刻的描绘——在其标题中被归于他生命中的这一危机；我看不到任何好的理由去质疑这一归属。</w:t>
      </w:r>
    </w:p>
    <w:p w14:paraId="4EEA6FA4">
      <w:pPr>
        <w:spacing w:line="271" w:lineRule="auto"/>
        <w:rPr>
          <w:rFonts w:hint="eastAsia" w:ascii="微软雅黑" w:hAnsi="微软雅黑" w:eastAsia="微软雅黑" w:cs="微软雅黑"/>
          <w:sz w:val="30"/>
          <w:szCs w:val="30"/>
        </w:rPr>
      </w:pPr>
    </w:p>
    <w:p w14:paraId="094077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of them sound the depths of the sinful soul's self–torment and longing for recovery as can be found nowhere else in literature; and taken in sequence present a complete portrayal of the course of repentance in the heart, from its inception in the rueful review of the past and the remorseful biting back of the awakened heart, through its culmination in a true return to God in humble love and trusting confidence, to its issue in the establishment of a new relation of obedience to God and a new richness of grateful service to Him.</w:t>
      </w:r>
    </w:p>
    <w:p w14:paraId="7C5CA5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整体探测了有罪灵魂自我折磨和渴望恢复的深渊，这在文学其他地方是找不到的；按顺序来看，它们呈现了内心悔改过程的完整描绘，从悲伤地回顾过去和觉醒之心的悔恨反噬开始，经过在谦卑的爱和信靠的信心中真正回归神的顶点，直至建立顺服神的新关系和对祂感恩服事的新丰富。</w:t>
      </w:r>
    </w:p>
    <w:p w14:paraId="3D8C1DF5">
      <w:pPr>
        <w:spacing w:line="271" w:lineRule="auto"/>
        <w:rPr>
          <w:rFonts w:hint="eastAsia" w:ascii="微软雅黑" w:hAnsi="微软雅黑" w:eastAsia="微软雅黑" w:cs="微软雅黑"/>
          <w:sz w:val="30"/>
          <w:szCs w:val="30"/>
        </w:rPr>
      </w:pPr>
    </w:p>
    <w:p w14:paraId="4977F8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just these four, Psalms 6, 38, 51, 32.</w:t>
      </w:r>
    </w:p>
    <w:p w14:paraId="516C4B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让我们仅取这四篇：诗篇 6, 38, 51, 32。</w:t>
      </w:r>
    </w:p>
    <w:p w14:paraId="4736D5B2">
      <w:pPr>
        <w:spacing w:line="271" w:lineRule="auto"/>
        <w:rPr>
          <w:rFonts w:hint="eastAsia" w:ascii="微软雅黑" w:hAnsi="微软雅黑" w:eastAsia="微软雅黑" w:cs="微软雅黑"/>
          <w:sz w:val="30"/>
          <w:szCs w:val="30"/>
        </w:rPr>
      </w:pPr>
    </w:p>
    <w:p w14:paraId="1ED944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 6 sounds the note of remorse—it is the torment of a soul's perception of its sin that is here prominently brought to our most poignant observation.</w:t>
      </w:r>
    </w:p>
    <w:p w14:paraId="35BFA1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6 篇中响起了懊悔的音符——这里最突出地呈现在我们敏锐观察面前的，是一个灵魂对其罪恶感知的折磨。</w:t>
      </w:r>
    </w:p>
    <w:p w14:paraId="2EF4E0C3">
      <w:pPr>
        <w:spacing w:line="271" w:lineRule="auto"/>
        <w:rPr>
          <w:rFonts w:hint="eastAsia" w:ascii="微软雅黑" w:hAnsi="微软雅黑" w:eastAsia="微软雅黑" w:cs="微软雅黑"/>
          <w:sz w:val="30"/>
          <w:szCs w:val="30"/>
        </w:rPr>
      </w:pPr>
    </w:p>
    <w:p w14:paraId="3AB4DB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 38, the note of hope—not indeed absent even from Psa. 6— becomes dominant and the sorrow and hatred of sin is coloured by a pervasive tone of relief.</w:t>
      </w:r>
    </w:p>
    <w:p w14:paraId="40ED65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38 篇中，希望的音符——虽然在诗篇 6 篇中也未缺席——成为了主导，对罪的悲伤和憎恨被一种普遍的解脱基调所渲染。</w:t>
      </w:r>
    </w:p>
    <w:p w14:paraId="661C5CD3">
      <w:pPr>
        <w:spacing w:line="271" w:lineRule="auto"/>
        <w:rPr>
          <w:rFonts w:hint="eastAsia" w:ascii="微软雅黑" w:hAnsi="微软雅黑" w:eastAsia="微软雅黑" w:cs="微软雅黑"/>
          <w:sz w:val="30"/>
          <w:szCs w:val="30"/>
        </w:rPr>
      </w:pPr>
    </w:p>
    <w:p w14:paraId="522BD3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 51, while there is no lessening of the accent of repentance there is along with the deep sense of the guilt and pollution of sin which is expressed also a note of triumph over the sin, which aspires to a clean heart and a steadfast spirit and a happy service of God in purity of life.</w:t>
      </w:r>
    </w:p>
    <w:p w14:paraId="47EA05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51 篇中，虽然悔改的语调没有减弱，但在表达对罪的内疚和污染的深刻感觉的同时，也有一种战胜罪恶的胜利音符，它渴望清洁的心、正直的灵，以及在生命纯洁中快乐地服事神。</w:t>
      </w:r>
    </w:p>
    <w:p w14:paraId="0DA34317">
      <w:pPr>
        <w:spacing w:line="271" w:lineRule="auto"/>
        <w:rPr>
          <w:rFonts w:hint="eastAsia" w:ascii="微软雅黑" w:hAnsi="微软雅黑" w:eastAsia="微软雅黑" w:cs="微软雅黑"/>
          <w:sz w:val="30"/>
          <w:szCs w:val="30"/>
        </w:rPr>
      </w:pPr>
    </w:p>
    <w:p w14:paraId="6764EA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Psa. 32, the sense of forgiveness, the experience of joy in the Lord, and the exercises of holy and joyful service overlie all else.</w:t>
      </w:r>
    </w:p>
    <w:p w14:paraId="1D76D3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而在诗篇 32 篇中，赦免的感觉、在主里喜乐的经历，以及圣洁和喜乐服事的操练覆盖了一切。</w:t>
      </w:r>
    </w:p>
    <w:p w14:paraId="6072DAAA">
      <w:pPr>
        <w:spacing w:line="271" w:lineRule="auto"/>
        <w:rPr>
          <w:rFonts w:hint="eastAsia" w:ascii="微软雅黑" w:hAnsi="微软雅黑" w:eastAsia="微软雅黑" w:cs="微软雅黑"/>
          <w:sz w:val="30"/>
          <w:szCs w:val="30"/>
        </w:rPr>
      </w:pPr>
    </w:p>
    <w:p w14:paraId="3B893B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trace David's penitent soul through all its experiences; his remorseful contemplation of his own sin, his passionate reaching out to the salvation of God, the gradual return of his experience of the joy of that salvation, his final issuing into the full glory of its complete realization.</w:t>
      </w:r>
    </w:p>
    <w:p w14:paraId="4F65CD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在这里，我们追溯大卫悔改的灵魂经历的所有体验；他对自己罪恶的懊悔沉思，他对神救恩的热切伸展，他对那救恩喜乐体验的逐渐回归，他最终进入那完全实现的全部荣耀中。</w:t>
      </w:r>
    </w:p>
    <w:p w14:paraId="0B469655">
      <w:pPr>
        <w:spacing w:line="271" w:lineRule="auto"/>
        <w:rPr>
          <w:rFonts w:hint="eastAsia" w:ascii="微软雅黑" w:hAnsi="微软雅黑" w:eastAsia="微软雅黑" w:cs="微软雅黑"/>
          <w:sz w:val="30"/>
          <w:szCs w:val="30"/>
        </w:rPr>
      </w:pPr>
    </w:p>
    <w:p w14:paraId="1CF641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respects the most remarkable of this remarkable body of pictures of the inner experiences of a penitent soul, is that of Psa. 51.</w:t>
      </w:r>
    </w:p>
    <w:p w14:paraId="7CFBD6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在某些方面，这组非凡的悔改灵魂内心体验描绘中最引人注目的是诗篇 51 篇。</w:t>
      </w:r>
    </w:p>
    <w:p w14:paraId="25ECFCD6">
      <w:pPr>
        <w:spacing w:line="271" w:lineRule="auto"/>
        <w:rPr>
          <w:rFonts w:hint="eastAsia" w:ascii="微软雅黑" w:hAnsi="微软雅黑" w:eastAsia="微软雅黑" w:cs="微软雅黑"/>
          <w:sz w:val="30"/>
          <w:szCs w:val="30"/>
        </w:rPr>
      </w:pPr>
    </w:p>
    <w:p w14:paraId="594983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draws away the veil for us and permits us to look in upon the spirit in the most characteristic act of repentance, just at the turning point, as it deserts its sin and turns to God.</w:t>
      </w:r>
    </w:p>
    <w:p w14:paraId="0947CF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它为我们揭开了面纱，允许我们观察灵在悔改最典型的行动中，正处于转折点，当它离弃罪恶转向神的时候。</w:t>
      </w:r>
    </w:p>
    <w:p w14:paraId="74D3608E">
      <w:pPr>
        <w:spacing w:line="271" w:lineRule="auto"/>
        <w:rPr>
          <w:rFonts w:hint="eastAsia" w:ascii="微软雅黑" w:hAnsi="微软雅黑" w:eastAsia="微软雅黑" w:cs="微软雅黑"/>
          <w:sz w:val="30"/>
          <w:szCs w:val="30"/>
        </w:rPr>
      </w:pPr>
    </w:p>
    <w:p w14:paraId="7B6314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revealed to us a sense of sin so poignant, a perception of the grace of God so soaring, an apprehension of the completeness of the revolution required in sinful man that he may become in any worthy sense a servant of God so profound, that one wonders in reading it what is left for a specifically Christian experience to add to this experience of a saint of God under the Old Testament dispensation in turning from sin to God.</w:t>
      </w:r>
    </w:p>
    <w:p w14:paraId="5DD0BF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揭示了一种如此深刻的罪恶感，一种如此高涨的对神恩典的感知，一种对罪人为了能以任何相称的意义成为神的仆人所需的彻底变革的如此深刻的理解，以至于让人在阅读时不禁想知道，对于旧约时代的神的圣徒在从罪转向神的这种经历之外，具体的基督徒经历还能增加什么。</w:t>
      </w:r>
    </w:p>
    <w:p w14:paraId="22D3B47C">
      <w:pPr>
        <w:spacing w:line="271" w:lineRule="auto"/>
        <w:rPr>
          <w:rFonts w:hint="eastAsia" w:ascii="微软雅黑" w:hAnsi="微软雅黑" w:eastAsia="微软雅黑" w:cs="微软雅黑"/>
          <w:sz w:val="30"/>
          <w:szCs w:val="30"/>
        </w:rPr>
      </w:pPr>
    </w:p>
    <w:p w14:paraId="08C70A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wonderful depth of the religious experience and the remarkable richness of religious conception embodied in this Psalm have indeed proved a snare to the critics.</w:t>
      </w:r>
    </w:p>
    <w:p w14:paraId="42D68B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这篇诗篇所体现的宗教体验的奇妙深度和宗教概念的非凡丰富性，确实成了批评家的网罗。</w:t>
      </w:r>
    </w:p>
    <w:p w14:paraId="33A434AB">
      <w:pPr>
        <w:spacing w:line="271" w:lineRule="auto"/>
        <w:rPr>
          <w:rFonts w:hint="eastAsia" w:ascii="微软雅黑" w:hAnsi="微软雅黑" w:eastAsia="微软雅黑" w:cs="微软雅黑"/>
          <w:sz w:val="30"/>
          <w:szCs w:val="30"/>
        </w:rPr>
      </w:pPr>
    </w:p>
    <w:p w14:paraId="2322C9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not have had these ideas," says Prof. T. C. Cheyne, brusquely; and, indeed, the David that Prof. Cheyne has constructed out of his imaginary reconstruction of the course of religious development in Israel, could not well have had these ideas.</w:t>
      </w:r>
    </w:p>
    <w:p w14:paraId="0D3443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 C. 切恩教授唐突地说：“大卫不可能有这些思想”；确实，切恩教授通过他想象中重建的以色列宗教发展过程所构造的那个大卫，不可能有这些思想。</w:t>
      </w:r>
    </w:p>
    <w:p w14:paraId="0C462C44">
      <w:pPr>
        <w:spacing w:line="271" w:lineRule="auto"/>
        <w:rPr>
          <w:rFonts w:hint="eastAsia" w:ascii="微软雅黑" w:hAnsi="微软雅黑" w:eastAsia="微软雅黑" w:cs="微软雅黑"/>
          <w:sz w:val="30"/>
          <w:szCs w:val="30"/>
        </w:rPr>
      </w:pPr>
    </w:p>
    <w:p w14:paraId="4DB6B9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distinctively Christian ideas that the Psalm sets forth, and they could not have grown up of themselves in a purely natural heart.</w:t>
      </w:r>
    </w:p>
    <w:p w14:paraId="5ED78E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这篇诗篇阐述的是独特的基督教思想，它们不可能在纯粹自然的心中自发生长出来。</w:t>
      </w:r>
    </w:p>
    <w:p w14:paraId="5D59E130">
      <w:pPr>
        <w:spacing w:line="271" w:lineRule="auto"/>
        <w:rPr>
          <w:rFonts w:hint="eastAsia" w:ascii="微软雅黑" w:hAnsi="微软雅黑" w:eastAsia="微软雅黑" w:cs="微软雅黑"/>
          <w:sz w:val="30"/>
          <w:szCs w:val="30"/>
        </w:rPr>
      </w:pPr>
    </w:p>
    <w:p w14:paraId="7FF047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therein lies one of the values of the Psalm to us; it reveals to us the essentially Christian type of the religion of Israel; it opens to our observation the contents of the mind and heart of a Spirit–led child of God in the ages agone, and makes us to know the truly Christian character of his experiences in his struggle with sin and his aspirations towards God, and thus also to know the supernatural leading of God's people through all ages.</w:t>
      </w:r>
    </w:p>
    <w:p w14:paraId="0C6179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这篇诗篇对我们的价值之一；它向我们揭示了以色列宗教本质上的基督教类型；它向我们的观察敞开了过去时代一位被圣灵引导的神的儿女的思想和内心的内容，并使我们认识到他在与罪恶斗争和对神的渴望中的经历具有真正的基督教特征，从而也认识到神在历世历代对其子民的超自然引导。</w:t>
      </w:r>
    </w:p>
    <w:p w14:paraId="1786E7F4">
      <w:pPr>
        <w:spacing w:line="271" w:lineRule="auto"/>
        <w:rPr>
          <w:rFonts w:hint="eastAsia" w:ascii="微软雅黑" w:hAnsi="微软雅黑" w:eastAsia="微软雅黑" w:cs="微软雅黑"/>
          <w:sz w:val="30"/>
          <w:szCs w:val="30"/>
        </w:rPr>
      </w:pPr>
    </w:p>
    <w:p w14:paraId="66BEA4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consider for a moment the conception of God which throbs through all the passionate language of this Psalm.</w:t>
      </w:r>
    </w:p>
    <w:p w14:paraId="756C8E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因为请片刻思考贯穿这篇诗篇激情语言中的神的观念。</w:t>
      </w:r>
    </w:p>
    <w:p w14:paraId="5B723518">
      <w:pPr>
        <w:spacing w:line="271" w:lineRule="auto"/>
        <w:rPr>
          <w:rFonts w:hint="eastAsia" w:ascii="微软雅黑" w:hAnsi="微软雅黑" w:eastAsia="微软雅黑" w:cs="微软雅黑"/>
          <w:sz w:val="30"/>
          <w:szCs w:val="30"/>
        </w:rPr>
      </w:pPr>
    </w:p>
    <w:p w14:paraId="6A81A6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righteousness who will not look upon sin with allowance; nay, who directs all things, even the emergence of acts of sin in His world, so that He may not only be just, but also "may be justified when He speaks and clear when He judges."</w:t>
      </w:r>
    </w:p>
    <w:p w14:paraId="1E1AA8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一位公义的神，祂不会宽容地看待罪恶；不，祂管理万事，甚至在祂的世界中罪行的出现，好叫祂不仅是公义的，而且“祂说话的时候显为公义，判断的时候显为清正。”</w:t>
      </w:r>
    </w:p>
    <w:p w14:paraId="4BF0DA38">
      <w:pPr>
        <w:spacing w:line="271" w:lineRule="auto"/>
        <w:rPr>
          <w:rFonts w:hint="eastAsia" w:ascii="微软雅黑" w:hAnsi="微软雅黑" w:eastAsia="微软雅黑" w:cs="微软雅黑"/>
          <w:sz w:val="30"/>
          <w:szCs w:val="30"/>
        </w:rPr>
      </w:pPr>
    </w:p>
    <w:p w14:paraId="705B44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holiness whose Spirit cannot abide in our impure hearts.</w:t>
      </w:r>
    </w:p>
    <w:p w14:paraId="7CE49B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一位圣洁的神，祂的灵不能住在我们不洁净的心中。</w:t>
      </w:r>
    </w:p>
    <w:p w14:paraId="23D71444">
      <w:pPr>
        <w:spacing w:line="271" w:lineRule="auto"/>
        <w:rPr>
          <w:rFonts w:hint="eastAsia" w:ascii="微软雅黑" w:hAnsi="微软雅黑" w:eastAsia="微软雅黑" w:cs="微软雅黑"/>
          <w:sz w:val="30"/>
          <w:szCs w:val="30"/>
        </w:rPr>
      </w:pPr>
    </w:p>
    <w:p w14:paraId="46FC1C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unbounded power, who governs the whole course of events in accordance with His own counsels.</w:t>
      </w:r>
    </w:p>
    <w:p w14:paraId="0CBB0D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一位拥有无限权能的神，祂按照自己的旨意管理整个事件的进程。</w:t>
      </w:r>
    </w:p>
    <w:p w14:paraId="070F565D">
      <w:pPr>
        <w:spacing w:line="271" w:lineRule="auto"/>
        <w:rPr>
          <w:rFonts w:hint="eastAsia" w:ascii="微软雅黑" w:hAnsi="微软雅黑" w:eastAsia="微软雅黑" w:cs="微软雅黑"/>
          <w:sz w:val="30"/>
          <w:szCs w:val="30"/>
        </w:rPr>
      </w:pPr>
    </w:p>
    <w:p w14:paraId="08BC09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a gracious God, full of lovingkindness, abundant in compassion, whose delight is in salvation.</w:t>
      </w:r>
    </w:p>
    <w:p w14:paraId="3D0ED1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但最重要的是，一位恩典的神，充满慈爱，满有怜悯，祂喜爱救恩。</w:t>
      </w:r>
    </w:p>
    <w:p w14:paraId="4375C841">
      <w:pPr>
        <w:spacing w:line="271" w:lineRule="auto"/>
        <w:rPr>
          <w:rFonts w:hint="eastAsia" w:ascii="微软雅黑" w:hAnsi="微软雅黑" w:eastAsia="微软雅黑" w:cs="微软雅黑"/>
          <w:sz w:val="30"/>
          <w:szCs w:val="30"/>
        </w:rPr>
      </w:pPr>
    </w:p>
    <w:p w14:paraId="79F5BE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here which goes beyond the great revelation of Ex. 34:6, "a God full of compassion and gracious, abundant in lovingkindness and truth; keeping lovingkindness for thousands, forgiving iniquity and transgression and sin."</w:t>
      </w:r>
    </w:p>
    <w:p w14:paraId="599A76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这里没有任何东西超出了出埃及记 34:6 的伟大启示，“有怜悯有恩典的神，不轻易发怒，并有丰盛的慈爱和诚实，为千万人存留慈爱，赦免罪孽、过犯和罪恶。”</w:t>
      </w:r>
    </w:p>
    <w:p w14:paraId="452AE145">
      <w:pPr>
        <w:spacing w:line="271" w:lineRule="auto"/>
        <w:rPr>
          <w:rFonts w:hint="eastAsia" w:ascii="微软雅黑" w:hAnsi="微软雅黑" w:eastAsia="微软雅黑" w:cs="微软雅黑"/>
          <w:sz w:val="30"/>
          <w:szCs w:val="30"/>
        </w:rPr>
      </w:pPr>
    </w:p>
    <w:p w14:paraId="0C5200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language of the Psalm is obviously modelled on this of Exodus.</w:t>
      </w:r>
    </w:p>
    <w:p w14:paraId="234301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事实上，这篇诗篇的语言显然是模仿出埃及记的这段话。</w:t>
      </w:r>
    </w:p>
    <w:p w14:paraId="2707C9DD">
      <w:pPr>
        <w:spacing w:line="271" w:lineRule="auto"/>
        <w:rPr>
          <w:rFonts w:hint="eastAsia" w:ascii="微软雅黑" w:hAnsi="微软雅黑" w:eastAsia="微软雅黑" w:cs="微软雅黑"/>
          <w:sz w:val="30"/>
          <w:szCs w:val="30"/>
        </w:rPr>
      </w:pPr>
    </w:p>
    <w:p w14:paraId="69008B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it is not given from the lips of Jehovah, proclaiming His character, but returned to us from the heart of the repentant sinner, recounting the nature of the God with whom he has to do.</w:t>
      </w:r>
    </w:p>
    <w:p w14:paraId="373CF8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但在这里，它不是出自耶和华的口宣告祂的属性，而是从悔改罪人的心中反馈给我们，叙述他所面对的神的本性。</w:t>
      </w:r>
    </w:p>
    <w:p w14:paraId="366FF276">
      <w:pPr>
        <w:spacing w:line="271" w:lineRule="auto"/>
        <w:rPr>
          <w:rFonts w:hint="eastAsia" w:ascii="微软雅黑" w:hAnsi="微软雅黑" w:eastAsia="微软雅黑" w:cs="微软雅黑"/>
          <w:sz w:val="30"/>
          <w:szCs w:val="30"/>
        </w:rPr>
      </w:pPr>
    </w:p>
    <w:p w14:paraId="7C24D0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just and profound sense of sin is revealed to us here.</w:t>
      </w:r>
    </w:p>
    <w:p w14:paraId="5989DA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这里向我们揭示了何等正确和深刻的罪恶感。</w:t>
      </w:r>
    </w:p>
    <w:p w14:paraId="17DEDCB1">
      <w:pPr>
        <w:spacing w:line="271" w:lineRule="auto"/>
        <w:rPr>
          <w:rFonts w:hint="eastAsia" w:ascii="微软雅黑" w:hAnsi="微软雅黑" w:eastAsia="微软雅黑" w:cs="微软雅黑"/>
          <w:sz w:val="30"/>
          <w:szCs w:val="30"/>
        </w:rPr>
      </w:pPr>
    </w:p>
    <w:p w14:paraId="290E46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synonymy of the subject is almost exhausted in the effort to complete the self–accusation.</w:t>
      </w:r>
    </w:p>
    <w:p w14:paraId="30F160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主题的同义词几乎用尽了，以完成自我控诉。</w:t>
      </w:r>
    </w:p>
    <w:p w14:paraId="58CF1828">
      <w:pPr>
        <w:spacing w:line="271" w:lineRule="auto"/>
        <w:rPr>
          <w:rFonts w:hint="eastAsia" w:ascii="微软雅黑" w:hAnsi="微软雅黑" w:eastAsia="微软雅黑" w:cs="微软雅黑"/>
          <w:sz w:val="30"/>
          <w:szCs w:val="30"/>
        </w:rPr>
      </w:pPr>
    </w:p>
    <w:p w14:paraId="5CC1D7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transgression, my iniquity, my sin;" I have been in rebellion against God, I have distorted my life, I have missed the mark; I have, to express it all, done what is evil in Thy sight—in the sight of Thee, the Standard of Holiness, the hypostatized Law of Conduct.</w:t>
      </w:r>
    </w:p>
    <w:p w14:paraId="28BC3F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“我的过犯，我的罪孽，我的罪”；我一直悖逆神，我扭曲了我的生命，我错过了目标；总而言之，我行了你眼中看为恶的事——在你这圣洁的标准、人格化的行为法则面前。</w:t>
      </w:r>
    </w:p>
    <w:p w14:paraId="3FD32D15">
      <w:pPr>
        <w:spacing w:line="271" w:lineRule="auto"/>
        <w:rPr>
          <w:rFonts w:hint="eastAsia" w:ascii="微软雅黑" w:hAnsi="微软雅黑" w:eastAsia="微软雅黑" w:cs="微软雅黑"/>
          <w:sz w:val="30"/>
          <w:szCs w:val="30"/>
        </w:rPr>
      </w:pPr>
    </w:p>
    <w:p w14:paraId="70E8D9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acts are but the expression of an inner nature of corruption, inherited from those who have gone before me; it was in iniquity that I was born, in sin that my mother conceived me.</w:t>
      </w:r>
    </w:p>
    <w:p w14:paraId="276970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这些行为仅仅是内在败坏本性的表现，这本性继承自那些在我之前的人；我是在罪孽里生的，在我母亲怀胎的时候就有了罪。</w:t>
      </w:r>
    </w:p>
    <w:p w14:paraId="08C0C453">
      <w:pPr>
        <w:spacing w:line="271" w:lineRule="auto"/>
        <w:rPr>
          <w:rFonts w:hint="eastAsia" w:ascii="微软雅黑" w:hAnsi="微软雅黑" w:eastAsia="微软雅黑" w:cs="微软雅黑"/>
          <w:sz w:val="30"/>
          <w:szCs w:val="30"/>
        </w:rPr>
      </w:pPr>
    </w:p>
    <w:p w14:paraId="7D7276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pure thing come from an impure?</w:t>
      </w:r>
    </w:p>
    <w:p w14:paraId="335C11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洁净之物岂能出自不洁净之物吗？</w:t>
      </w:r>
    </w:p>
    <w:p w14:paraId="4012C2CB">
      <w:pPr>
        <w:spacing w:line="271" w:lineRule="auto"/>
        <w:rPr>
          <w:rFonts w:hint="eastAsia" w:ascii="微软雅黑" w:hAnsi="微软雅黑" w:eastAsia="微软雅黑" w:cs="微软雅黑"/>
          <w:sz w:val="30"/>
          <w:szCs w:val="30"/>
        </w:rPr>
      </w:pPr>
    </w:p>
    <w:p w14:paraId="783C12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my overt acts of sin are thought of not in themselves but as manifestations of what is behind and within; thrown up into these manifestations in act, in Thine own ordinance, for no other cause than that Thy righteous condemnation on me may be justified and thy judgment be made clear.</w:t>
      </w:r>
    </w:p>
    <w:p w14:paraId="35BC3B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不，我公开的罪行本身不被考虑，而是作为背后和内在事物的表现；在你自己的定例中，这些行为被抛出成为表现，没有别的原因，正是为了使你对我公义的定罪显为公义，并使你的审判显为清正。</w:t>
      </w:r>
    </w:p>
    <w:p w14:paraId="49794751">
      <w:pPr>
        <w:spacing w:line="271" w:lineRule="auto"/>
        <w:rPr>
          <w:rFonts w:hint="eastAsia" w:ascii="微软雅黑" w:hAnsi="微软雅黑" w:eastAsia="微软雅黑" w:cs="微软雅黑"/>
          <w:sz w:val="30"/>
          <w:szCs w:val="30"/>
        </w:rPr>
      </w:pPr>
    </w:p>
    <w:p w14:paraId="123A89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cleanness of act merely that Thou dost desire, but truth in the inward parts and wisdom in the hidden parts.</w:t>
      </w:r>
    </w:p>
    <w:p w14:paraId="03541C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因为你所喜爱的不仅仅是行为的洁净，乃是内里诚实，和隐密处的智慧。</w:t>
      </w:r>
    </w:p>
    <w:p w14:paraId="305F70D6">
      <w:pPr>
        <w:spacing w:line="271" w:lineRule="auto"/>
        <w:rPr>
          <w:rFonts w:hint="eastAsia" w:ascii="微软雅黑" w:hAnsi="微软雅黑" w:eastAsia="微软雅黑" w:cs="微软雅黑"/>
          <w:sz w:val="30"/>
          <w:szCs w:val="30"/>
        </w:rPr>
      </w:pPr>
    </w:p>
    <w:p w14:paraId="15C0FD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Psalmist is conceiving sin here as not confined to acts but consisting essentially of a great ocean of sin within us, whose waves merely break in sinful acts.</w:t>
      </w:r>
    </w:p>
    <w:p w14:paraId="02C9A9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显然，诗篇作者在这里构想的罪不仅限于行为，而是本质上由我们要内心巨大的罪恶海洋组成，其波浪仅仅在罪恶行为中破碎。</w:t>
      </w:r>
    </w:p>
    <w:p w14:paraId="56D5D05E">
      <w:pPr>
        <w:spacing w:line="271" w:lineRule="auto"/>
        <w:rPr>
          <w:rFonts w:hint="eastAsia" w:ascii="微软雅黑" w:hAnsi="微软雅黑" w:eastAsia="微软雅黑" w:cs="微软雅黑"/>
          <w:sz w:val="30"/>
          <w:szCs w:val="30"/>
        </w:rPr>
      </w:pPr>
    </w:p>
    <w:p w14:paraId="7E504F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commentators remark that here we have original sin "more distinctly expressed than in any other passage in the Old Testament."</w:t>
      </w:r>
    </w:p>
    <w:p w14:paraId="28FA49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难怪注释家评论说，在这里我们看到原罪“比旧约中任何其他段落表达得更清楚”。</w:t>
      </w:r>
    </w:p>
    <w:p w14:paraId="7B3E12A5">
      <w:pPr>
        <w:spacing w:line="271" w:lineRule="auto"/>
        <w:rPr>
          <w:rFonts w:hint="eastAsia" w:ascii="微软雅黑" w:hAnsi="微软雅黑" w:eastAsia="微软雅黑" w:cs="微软雅黑"/>
          <w:sz w:val="30"/>
          <w:szCs w:val="30"/>
        </w:rPr>
      </w:pPr>
    </w:p>
    <w:p w14:paraId="54A78D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left to be added by the later revelation in the way of poignancy of conception—though much is, of course, left to be added in developed statement.</w:t>
      </w:r>
    </w:p>
    <w:p w14:paraId="148ACA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后来的启示在概念的深刻性方面没有什么可增加的了——尽管当然在发展的陈述方面还有很多要增加的。</w:t>
      </w:r>
    </w:p>
    <w:p w14:paraId="6046BBD6">
      <w:pPr>
        <w:spacing w:line="271" w:lineRule="auto"/>
        <w:rPr>
          <w:rFonts w:hint="eastAsia" w:ascii="微软雅黑" w:hAnsi="微软雅黑" w:eastAsia="微软雅黑" w:cs="微软雅黑"/>
          <w:sz w:val="30"/>
          <w:szCs w:val="30"/>
        </w:rPr>
      </w:pPr>
    </w:p>
    <w:p w14:paraId="32A517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conception of the radicalness of the operation required for the Psalmist's deliverance from sin, is equally developed.</w:t>
      </w:r>
    </w:p>
    <w:p w14:paraId="731606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因此，对于拯救诗篇作者所需的运作的彻底性的概念，也同样得到了阐发。</w:t>
      </w:r>
    </w:p>
    <w:p w14:paraId="5B5B56DC">
      <w:pPr>
        <w:spacing w:line="271" w:lineRule="auto"/>
        <w:rPr>
          <w:rFonts w:hint="eastAsia" w:ascii="微软雅黑" w:hAnsi="微软雅黑" w:eastAsia="微软雅黑" w:cs="微软雅黑"/>
          <w:sz w:val="30"/>
          <w:szCs w:val="30"/>
        </w:rPr>
      </w:pPr>
    </w:p>
    <w:p w14:paraId="7E68D1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surface remedy will suffice to eradicate a sin which is thus inborn, ingrained in nature itself.</w:t>
      </w:r>
    </w:p>
    <w:p w14:paraId="36782E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没有表面的疗法足以根除这样一种与生俱来、根深蒂固于本性中的罪。</w:t>
      </w:r>
    </w:p>
    <w:p w14:paraId="5086924A">
      <w:pPr>
        <w:spacing w:line="271" w:lineRule="auto"/>
        <w:rPr>
          <w:rFonts w:hint="eastAsia" w:ascii="微软雅黑" w:hAnsi="微软雅黑" w:eastAsia="微软雅黑" w:cs="微软雅黑"/>
          <w:sz w:val="30"/>
          <w:szCs w:val="30"/>
        </w:rPr>
      </w:pPr>
    </w:p>
    <w:p w14:paraId="5C6D06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passionate cry: Create—it requires nothing less than a creative act—create me a clean heart— the heart is the totality of the inner life;—and make new within me a constant spirit—a spirit which will no more decline from Thee.</w:t>
      </w:r>
    </w:p>
    <w:p w14:paraId="4B04B1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因此有了激情的呼喊：造——这需要不亚于创造的行动——为我造清洁的心——心是内在生命的整体；——并使我里面重新有正直的灵——一个不再偏离你的灵。</w:t>
      </w:r>
    </w:p>
    <w:p w14:paraId="400CB23E">
      <w:pPr>
        <w:spacing w:line="271" w:lineRule="auto"/>
        <w:rPr>
          <w:rFonts w:hint="eastAsia" w:ascii="微软雅黑" w:hAnsi="微软雅黑" w:eastAsia="微软雅黑" w:cs="微软雅黑"/>
          <w:sz w:val="30"/>
          <w:szCs w:val="30"/>
        </w:rPr>
      </w:pPr>
    </w:p>
    <w:p w14:paraId="542226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this will suffice—a total rebegetting as the New Testament would put it; an entire making over again can alone suffice to make such an one as the Psalmist knows himself to be—not by virtue of his sins of act which are only the manifestation of what he is by nature, but by virtue of his fundamental character— acceptable to Him who desires truth in the inward part; nay, nothing less than this can secure to him that steadfastness of spirit which will save his overt acts from shame.</w:t>
      </w:r>
    </w:p>
    <w:p w14:paraId="7A8D89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种改变）才足够——正如新约所说的完全重生；唯有完全的重造才足以使像诗篇作者这样了解自己的人——不是凭借他的罪行（那只是他本性的表现），而是凭借他的根本性格——被那位喜爱内里诚实的神所悦纳；不，唯有这才能确保他灵里的坚定，使他的公开行为免于羞耻。</w:t>
      </w:r>
    </w:p>
    <w:p w14:paraId="150F704A">
      <w:pPr>
        <w:spacing w:line="271" w:lineRule="auto"/>
        <w:rPr>
          <w:rFonts w:hint="eastAsia" w:ascii="微软雅黑" w:hAnsi="微软雅黑" w:eastAsia="微软雅黑" w:cs="微软雅黑"/>
          <w:sz w:val="30"/>
          <w:szCs w:val="30"/>
        </w:rPr>
      </w:pPr>
    </w:p>
    <w:p w14:paraId="107CB2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Psalmist expect to be able, unaided, to live in the power of his new life.</w:t>
      </w:r>
    </w:p>
    <w:p w14:paraId="580A07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诗篇作者也不期望在无助的情况下，能靠自己活出新生命的能力。</w:t>
      </w:r>
    </w:p>
    <w:p w14:paraId="35ED8F02">
      <w:pPr>
        <w:spacing w:line="271" w:lineRule="auto"/>
        <w:rPr>
          <w:rFonts w:hint="eastAsia" w:ascii="微软雅黑" w:hAnsi="微软雅黑" w:eastAsia="微软雅黑" w:cs="微软雅黑"/>
          <w:sz w:val="30"/>
          <w:szCs w:val="30"/>
        </w:rPr>
      </w:pPr>
    </w:p>
    <w:p w14:paraId="2FABD9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remarkable features of the doctrinal system of the Psalm is the clear recognition it gives of the necessity, for the cleansing of the life, of the constant presence and activity of the Holy Spirit.</w:t>
      </w:r>
    </w:p>
    <w:p w14:paraId="097F60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这篇诗篇教义体系的一个显著特征是，它清楚地承认为了生命的洁净，圣灵持续同在和运行的必要性。</w:t>
      </w:r>
    </w:p>
    <w:p w14:paraId="59BF7D19">
      <w:pPr>
        <w:spacing w:line="271" w:lineRule="auto"/>
        <w:rPr>
          <w:rFonts w:hint="eastAsia" w:ascii="微软雅黑" w:hAnsi="微软雅黑" w:eastAsia="微软雅黑" w:cs="微软雅黑"/>
          <w:sz w:val="30"/>
          <w:szCs w:val="30"/>
        </w:rPr>
      </w:pPr>
    </w:p>
    <w:p w14:paraId="6FF014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 thy holy Spirit from me and uphold me with a spirit of willingness."</w:t>
      </w:r>
    </w:p>
    <w:p w14:paraId="5309B8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“不要从我收回你的圣灵，求你用乐意的灵扶持我。”</w:t>
      </w:r>
    </w:p>
    <w:p w14:paraId="53E89332">
      <w:pPr>
        <w:spacing w:line="271" w:lineRule="auto"/>
        <w:rPr>
          <w:rFonts w:hint="eastAsia" w:ascii="微软雅黑" w:hAnsi="微软雅黑" w:eastAsia="微软雅黑" w:cs="微软雅黑"/>
          <w:sz w:val="30"/>
          <w:szCs w:val="30"/>
        </w:rPr>
      </w:pPr>
    </w:p>
    <w:p w14:paraId="60E696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to lead, mine to follow. Not autonomy but obedience, the ideal of the religious life.</w:t>
      </w:r>
    </w:p>
    <w:p w14:paraId="645BAD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你来引导，我来跟随。不是自治，而是顺服，这才是宗教生活的理想。</w:t>
      </w:r>
    </w:p>
    <w:p w14:paraId="6B84CEFC">
      <w:pPr>
        <w:spacing w:line="271" w:lineRule="auto"/>
        <w:rPr>
          <w:rFonts w:hint="eastAsia" w:ascii="微软雅黑" w:hAnsi="微软雅黑" w:eastAsia="微软雅黑" w:cs="微软雅黑"/>
          <w:sz w:val="30"/>
          <w:szCs w:val="30"/>
        </w:rPr>
      </w:pPr>
    </w:p>
    <w:p w14:paraId="5183C0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the Holy Spirit in the sphere of the moral life, the ethical activities of the Spirit, His sanctifying work, are but little adverted to in the Old Testament, and when alluded to, it is chiefly in promises for the Messianic period.</w:t>
      </w:r>
    </w:p>
    <w:p w14:paraId="4B11D3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圣灵在道德生活领域中的运作，圣灵的伦理活动，祂的成圣工作，在旧约中很少被提及，即使被提及，也主要是在对弥赛亚时期的应许中。</w:t>
      </w:r>
    </w:p>
    <w:p w14:paraId="5EF01DED">
      <w:pPr>
        <w:spacing w:line="271" w:lineRule="auto"/>
        <w:rPr>
          <w:rFonts w:hint="eastAsia" w:ascii="微软雅黑" w:hAnsi="微软雅黑" w:eastAsia="微软雅黑" w:cs="微软雅黑"/>
          <w:sz w:val="30"/>
          <w:szCs w:val="30"/>
        </w:rPr>
      </w:pPr>
    </w:p>
    <w:p w14:paraId="5A016D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David not merely prays for them in his own case, but announces them as part of the experience of the past and present.</w:t>
      </w:r>
    </w:p>
    <w:p w14:paraId="68D5D2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在这里，大卫不仅在他自己的情况中为之祈求，而且宣布它们是过去和现在经验的一部分。</w:t>
      </w:r>
    </w:p>
    <w:p w14:paraId="0CCD6E70">
      <w:pPr>
        <w:spacing w:line="271" w:lineRule="auto"/>
        <w:rPr>
          <w:rFonts w:hint="eastAsia" w:ascii="微软雅黑" w:hAnsi="微软雅黑" w:eastAsia="微软雅黑" w:cs="微软雅黑"/>
          <w:sz w:val="30"/>
          <w:szCs w:val="30"/>
        </w:rPr>
      </w:pPr>
    </w:p>
    <w:p w14:paraId="078A3D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chance of standing, he says in effect, hangs on the continued presence of the Holy Spirit of God in him; in the upholding within him thereby of a spirit of willingness.</w:t>
      </w:r>
    </w:p>
    <w:p w14:paraId="2B8E7A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他实际上是在说，他站立得住的机会，取决于神的圣灵在他里面的持续同在；取决于由此在他里面维持着乐意的灵。</w:t>
      </w:r>
    </w:p>
    <w:p w14:paraId="70CD8EB1">
      <w:pPr>
        <w:spacing w:line="271" w:lineRule="auto"/>
        <w:rPr>
          <w:rFonts w:hint="eastAsia" w:ascii="微软雅黑" w:hAnsi="微软雅黑" w:eastAsia="微软雅黑" w:cs="微软雅黑"/>
          <w:sz w:val="30"/>
          <w:szCs w:val="30"/>
        </w:rPr>
      </w:pPr>
    </w:p>
    <w:p w14:paraId="2FFE7B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perceive that in its conception of God, of sin, of salvation alike, this Psalm stands out as attaining the high–water mark of Old Testament revelation.</w:t>
      </w:r>
    </w:p>
    <w:p w14:paraId="674A15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因此我们察觉到，无论是在对神、对罪还是对救恩的观念上，这篇诗篇都脱颖而出，达到了旧约启示的高水位线。</w:t>
      </w:r>
    </w:p>
    <w:p w14:paraId="33E5D446">
      <w:pPr>
        <w:spacing w:line="271" w:lineRule="auto"/>
        <w:rPr>
          <w:rFonts w:hint="eastAsia" w:ascii="微软雅黑" w:hAnsi="微软雅黑" w:eastAsia="微软雅黑" w:cs="微软雅黑"/>
          <w:sz w:val="30"/>
          <w:szCs w:val="30"/>
        </w:rPr>
      </w:pPr>
    </w:p>
    <w:p w14:paraId="57DEDD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a hard pathway that David came to know God and himself so intimately.</w:t>
      </w:r>
    </w:p>
    <w:p w14:paraId="7BF4C5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大卫是通过一条艰难的路径才如此亲密地认识神和认识自己的。</w:t>
      </w:r>
    </w:p>
    <w:p w14:paraId="4EBE2D53">
      <w:pPr>
        <w:spacing w:line="271" w:lineRule="auto"/>
        <w:rPr>
          <w:rFonts w:hint="eastAsia" w:ascii="微软雅黑" w:hAnsi="微软雅黑" w:eastAsia="微软雅黑" w:cs="微软雅黑"/>
          <w:sz w:val="30"/>
          <w:szCs w:val="30"/>
        </w:rPr>
      </w:pPr>
    </w:p>
    <w:p w14:paraId="17754F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came thus to know both his own heart and the God of grace with a fullness and profundity of apprehension that it will be hard to parallel elsewhere.</w:t>
      </w:r>
    </w:p>
    <w:p w14:paraId="4403FF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但他因此对自己的心和恩典的神有了如此丰满和深刻的理解，这是在别处难以比拟的。</w:t>
      </w:r>
    </w:p>
    <w:p w14:paraId="50CCAAC1">
      <w:pPr>
        <w:spacing w:line="271" w:lineRule="auto"/>
        <w:rPr>
          <w:rFonts w:hint="eastAsia" w:ascii="微软雅黑" w:hAnsi="微软雅黑" w:eastAsia="微软雅黑" w:cs="微软雅黑"/>
          <w:sz w:val="30"/>
          <w:szCs w:val="30"/>
        </w:rPr>
      </w:pPr>
    </w:p>
    <w:p w14:paraId="6C8607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no merely external knowledge that he acquired thus.</w:t>
      </w:r>
    </w:p>
    <w:p w14:paraId="4F6DA4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他这样获得的不仅仅是外在的知识。</w:t>
      </w:r>
    </w:p>
    <w:p w14:paraId="2F9D00B2">
      <w:pPr>
        <w:spacing w:line="271" w:lineRule="auto"/>
        <w:rPr>
          <w:rFonts w:hint="eastAsia" w:ascii="微软雅黑" w:hAnsi="微软雅黑" w:eastAsia="微软雅黑" w:cs="微软雅黑"/>
          <w:sz w:val="30"/>
          <w:szCs w:val="30"/>
        </w:rPr>
      </w:pPr>
    </w:p>
    <w:p w14:paraId="49CF80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knowledge of experience.</w:t>
      </w:r>
    </w:p>
    <w:p w14:paraId="6C85D4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那是经验的知识。</w:t>
      </w:r>
    </w:p>
    <w:p w14:paraId="5B4F95A1">
      <w:pPr>
        <w:spacing w:line="271" w:lineRule="auto"/>
        <w:rPr>
          <w:rFonts w:hint="eastAsia" w:ascii="微软雅黑" w:hAnsi="微软雅黑" w:eastAsia="微软雅黑" w:cs="微软雅黑"/>
          <w:sz w:val="30"/>
          <w:szCs w:val="30"/>
        </w:rPr>
      </w:pPr>
    </w:p>
    <w:p w14:paraId="4C9052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sin because he had touched the unclean thing and sounded the depths of iniquity.</w:t>
      </w:r>
    </w:p>
    <w:p w14:paraId="02ADC7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大卫认识罪，因为他触摸了不洁之物，探测了罪孽的深渊。</w:t>
      </w:r>
    </w:p>
    <w:p w14:paraId="2B1FD12B">
      <w:pPr>
        <w:spacing w:line="271" w:lineRule="auto"/>
        <w:rPr>
          <w:rFonts w:hint="eastAsia" w:ascii="微软雅黑" w:hAnsi="微软雅黑" w:eastAsia="微软雅黑" w:cs="微软雅黑"/>
          <w:sz w:val="30"/>
          <w:szCs w:val="30"/>
        </w:rPr>
      </w:pPr>
    </w:p>
    <w:p w14:paraId="518AF6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himself because he had gone his own way and had learned through what thickets and morasses that pathway led, and what was its end.</w:t>
      </w:r>
    </w:p>
    <w:p w14:paraId="3DF21F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他认识自己，因为他曾偏行己路，并了解到那条路通向什么样的丛林和沼泽，以及它的结局是什么。</w:t>
      </w:r>
    </w:p>
    <w:p w14:paraId="4FD16C37">
      <w:pPr>
        <w:spacing w:line="271" w:lineRule="auto"/>
        <w:rPr>
          <w:rFonts w:hint="eastAsia" w:ascii="微软雅黑" w:hAnsi="微软雅黑" w:eastAsia="微软雅黑" w:cs="微软雅黑"/>
          <w:sz w:val="30"/>
          <w:szCs w:val="30"/>
        </w:rPr>
      </w:pPr>
    </w:p>
    <w:p w14:paraId="4F79C0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knew God, because he had tasted and seen that the Lord is gracious.</w:t>
      </w:r>
    </w:p>
    <w:p w14:paraId="3A7864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他认识神，因为他尝过主恩的滋味，知道祂是美善的。</w:t>
      </w:r>
    </w:p>
    <w:p w14:paraId="1D69E428">
      <w:pPr>
        <w:spacing w:line="271" w:lineRule="auto"/>
        <w:rPr>
          <w:rFonts w:hint="eastAsia" w:ascii="微软雅黑" w:hAnsi="微软雅黑" w:eastAsia="微软雅黑" w:cs="微软雅黑"/>
          <w:sz w:val="30"/>
          <w:szCs w:val="30"/>
        </w:rPr>
      </w:pPr>
    </w:p>
    <w:p w14:paraId="36112A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David had tasted and seen God's preciousness. David had experience of salvation.</w:t>
      </w:r>
    </w:p>
    <w:p w14:paraId="70CE85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是的，大卫尝过并见过神的宝贵。大卫有救恩的经历。</w:t>
      </w:r>
    </w:p>
    <w:p w14:paraId="7B340392">
      <w:pPr>
        <w:spacing w:line="271" w:lineRule="auto"/>
        <w:rPr>
          <w:rFonts w:hint="eastAsia" w:ascii="微软雅黑" w:hAnsi="微软雅黑" w:eastAsia="微软雅黑" w:cs="微软雅黑"/>
          <w:sz w:val="30"/>
          <w:szCs w:val="30"/>
        </w:rPr>
      </w:pPr>
    </w:p>
    <w:p w14:paraId="705526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what salvation was, and He knew its joy.</w:t>
      </w:r>
    </w:p>
    <w:p w14:paraId="6DC896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他知道救恩是什么，他也知道救恩的喜乐。</w:t>
      </w:r>
    </w:p>
    <w:p w14:paraId="1A2DE87F">
      <w:pPr>
        <w:spacing w:line="271" w:lineRule="auto"/>
        <w:rPr>
          <w:rFonts w:hint="eastAsia" w:ascii="微软雅黑" w:hAnsi="微软雅黑" w:eastAsia="微软雅黑" w:cs="微软雅黑"/>
          <w:sz w:val="30"/>
          <w:szCs w:val="30"/>
        </w:rPr>
      </w:pPr>
    </w:p>
    <w:p w14:paraId="3A7F15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had he known the joy of salvation as he knew it after he had lost it.</w:t>
      </w:r>
    </w:p>
    <w:p w14:paraId="32196D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但他从未像失去救恩之后那样认识救恩的喜乐。</w:t>
      </w:r>
    </w:p>
    <w:p w14:paraId="12404110">
      <w:pPr>
        <w:spacing w:line="271" w:lineRule="auto"/>
        <w:rPr>
          <w:rFonts w:hint="eastAsia" w:ascii="微软雅黑" w:hAnsi="微软雅黑" w:eastAsia="微软雅黑" w:cs="微软雅黑"/>
          <w:sz w:val="30"/>
          <w:szCs w:val="30"/>
        </w:rPr>
      </w:pPr>
    </w:p>
    <w:p w14:paraId="1E1B58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here that the special poignancy of David's repentance comes in: it was not the repentance of a sinner merely, it was the repentance of a sinning saint.</w:t>
      </w:r>
    </w:p>
    <w:p w14:paraId="3FED48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正是在这里，大卫悔改的特殊痛楚显现出来：这不仅仅是一个罪人的悔改，这是一个犯罪的圣徒的悔改。</w:t>
      </w:r>
    </w:p>
    <w:p w14:paraId="67775CA2">
      <w:pPr>
        <w:spacing w:line="271" w:lineRule="auto"/>
        <w:rPr>
          <w:rFonts w:hint="eastAsia" w:ascii="微软雅黑" w:hAnsi="微软雅黑" w:eastAsia="微软雅黑" w:cs="微软雅黑"/>
          <w:sz w:val="30"/>
          <w:szCs w:val="30"/>
        </w:rPr>
      </w:pPr>
    </w:p>
    <w:p w14:paraId="0639F2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saint who knows what sin is; for only the saint knows it in contrast with salvation, experienced and understood.</w:t>
      </w:r>
    </w:p>
    <w:p w14:paraId="2238BF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只有圣徒才知道罪是什么；因为只有圣徒在与所经历和理解的救恩的对比中才认识罪。</w:t>
      </w:r>
    </w:p>
    <w:p w14:paraId="478E4D5A">
      <w:pPr>
        <w:spacing w:line="271" w:lineRule="auto"/>
        <w:rPr>
          <w:rFonts w:hint="eastAsia" w:ascii="微软雅黑" w:hAnsi="微软雅黑" w:eastAsia="微软雅黑" w:cs="微软雅黑"/>
          <w:sz w:val="30"/>
          <w:szCs w:val="30"/>
        </w:rPr>
      </w:pPr>
    </w:p>
    <w:p w14:paraId="4AD192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the sinning saint who knows what salvation is: for it is only the joy that is lost and then found again that is fully understood.</w:t>
      </w:r>
    </w:p>
    <w:p w14:paraId="187741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只有犯罪的圣徒才知道救恩是什么：因为只有失去而又复得的喜乐才被完全理解。</w:t>
      </w:r>
    </w:p>
    <w:p w14:paraId="363066A6">
      <w:pPr>
        <w:spacing w:line="271" w:lineRule="auto"/>
        <w:rPr>
          <w:rFonts w:hint="eastAsia" w:ascii="微软雅黑" w:hAnsi="微软雅黑" w:eastAsia="微软雅黑" w:cs="微软雅黑"/>
          <w:sz w:val="30"/>
          <w:szCs w:val="30"/>
        </w:rPr>
      </w:pPr>
    </w:p>
    <w:p w14:paraId="2FF350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depths of David's knowledge, the poignancy of his conceptions—of God, and sin, and salvation—carrying him far beyond the natural plane of his time and the development of the religious consciousness of Israel, may be accounted for, it would seem, by these facts.</w:t>
      </w:r>
    </w:p>
    <w:p w14:paraId="63C678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大卫知识的深度，他对神、罪和救恩概念的深刻性——使他远远超越了他那个时代的自然层面和以色列宗教意识的发展——似乎可以由这些事实来解释。</w:t>
      </w:r>
    </w:p>
    <w:p w14:paraId="4DBF6809">
      <w:pPr>
        <w:spacing w:line="271" w:lineRule="auto"/>
        <w:rPr>
          <w:rFonts w:hint="eastAsia" w:ascii="微软雅黑" w:hAnsi="微软雅黑" w:eastAsia="微软雅黑" w:cs="微软雅黑"/>
          <w:sz w:val="30"/>
          <w:szCs w:val="30"/>
        </w:rPr>
      </w:pPr>
    </w:p>
    <w:p w14:paraId="1187AC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known the salvation of God and basked in its joy, came to know through his dreadful sin what sin is, and its terrible entail; and through this horrible experience, to know what the joy of salvation is — the joy which he had lost and only through the goodness of God could hope to have restored.</w:t>
      </w:r>
    </w:p>
    <w:p w14:paraId="5CA550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那位曾认识神救恩并沐浴在其喜乐中的人，通过他可怕的罪认识了罪是什么，以及其可怕的后果；并通过这可怕的经历，认识了救恩的喜乐是什么——那喜乐是他已经失去的，并且只有通过神的良善才希望恢复。</w:t>
      </w:r>
    </w:p>
    <w:p w14:paraId="6D2149B5">
      <w:pPr>
        <w:spacing w:line="271" w:lineRule="auto"/>
        <w:rPr>
          <w:rFonts w:hint="eastAsia" w:ascii="微软雅黑" w:hAnsi="微软雅黑" w:eastAsia="微软雅黑" w:cs="微软雅黑"/>
          <w:sz w:val="30"/>
          <w:szCs w:val="30"/>
        </w:rPr>
      </w:pPr>
    </w:p>
    <w:p w14:paraId="4A704D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biting pain of his remorse, it all becomes clear to him.</w:t>
      </w:r>
    </w:p>
    <w:p w14:paraId="75079E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在他懊悔的刺痛中，这一切对他来说都变得清晰了。</w:t>
      </w:r>
    </w:p>
    <w:p w14:paraId="53BF688B">
      <w:pPr>
        <w:spacing w:line="271" w:lineRule="auto"/>
        <w:rPr>
          <w:rFonts w:hint="eastAsia" w:ascii="微软雅黑" w:hAnsi="微软雅黑" w:eastAsia="微软雅黑" w:cs="微软雅黑"/>
          <w:sz w:val="30"/>
          <w:szCs w:val="30"/>
        </w:rPr>
      </w:pPr>
    </w:p>
    <w:p w14:paraId="2B030F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sinful nature is revealed to him; and the goodness of God; his need of the Spirit; the joy of acceptance with God; the delight of abiding with Him in His house.</w:t>
      </w:r>
    </w:p>
    <w:p w14:paraId="1A36CA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他的罪性向他显明了；神的良善；他对圣灵的需要；被神接纳的喜乐；住在祂殿中的快乐。</w:t>
      </w:r>
    </w:p>
    <w:p w14:paraId="0CDB3CD9">
      <w:pPr>
        <w:spacing w:line="271" w:lineRule="auto"/>
        <w:rPr>
          <w:rFonts w:hint="eastAsia" w:ascii="微软雅黑" w:hAnsi="微软雅黑" w:eastAsia="微软雅黑" w:cs="微软雅黑"/>
          <w:sz w:val="30"/>
          <w:szCs w:val="30"/>
        </w:rPr>
      </w:pPr>
    </w:p>
    <w:p w14:paraId="0DE353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profound disgust at himself; his passionate longing for that purity without which he could not see God.</w:t>
      </w:r>
    </w:p>
    <w:p w14:paraId="3AE545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因此，他对自己深恶痛绝；他热切渴望那纯洁，没有那纯洁他就不能见神。</w:t>
      </w:r>
    </w:p>
    <w:p w14:paraId="30AA8822">
      <w:pPr>
        <w:spacing w:line="271" w:lineRule="auto"/>
        <w:rPr>
          <w:rFonts w:hint="eastAsia" w:ascii="微软雅黑" w:hAnsi="微软雅黑" w:eastAsia="微软雅黑" w:cs="微软雅黑"/>
          <w:sz w:val="30"/>
          <w:szCs w:val="30"/>
        </w:rPr>
      </w:pPr>
    </w:p>
    <w:p w14:paraId="0BFB65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his culminating prayer: "Restore unto me the joy of Thy salvation."</w:t>
      </w:r>
    </w:p>
    <w:p w14:paraId="6A49CD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因此有了他最终的祷告：“求你使我仍得救恩之乐。”</w:t>
      </w:r>
    </w:p>
    <w:p w14:paraId="585A0AD4">
      <w:pPr>
        <w:spacing w:line="271" w:lineRule="auto"/>
        <w:rPr>
          <w:rFonts w:hint="eastAsia" w:ascii="微软雅黑" w:hAnsi="微软雅黑" w:eastAsia="微软雅黑" w:cs="微软雅黑"/>
          <w:sz w:val="30"/>
          <w:szCs w:val="30"/>
        </w:rPr>
      </w:pPr>
    </w:p>
    <w:p w14:paraId="16C77D83">
      <w:pPr>
        <w:pStyle w:val="2"/>
        <w:bidi w:val="0"/>
        <w:jc w:val="center"/>
        <w:rPr>
          <w:rFonts w:hint="eastAsia"/>
        </w:rPr>
      </w:pPr>
      <w:r>
        <w:rPr>
          <w:rFonts w:hint="eastAsia"/>
        </w:rPr>
        <w:t>THE CONVICTION OF THE SPIRIT</w:t>
      </w:r>
    </w:p>
    <w:p w14:paraId="5BE3D7B5">
      <w:pPr>
        <w:pStyle w:val="2"/>
        <w:bidi w:val="0"/>
        <w:jc w:val="center"/>
        <w:rPr>
          <w:rFonts w:hint="eastAsia"/>
        </w:rPr>
      </w:pPr>
      <w:r>
        <w:rPr>
          <w:rFonts w:hint="eastAsia"/>
        </w:rPr>
        <w:t>圣灵的定罪（叫世人知罪）</w:t>
      </w:r>
    </w:p>
    <w:p w14:paraId="06455755">
      <w:pPr>
        <w:spacing w:line="271" w:lineRule="auto"/>
        <w:rPr>
          <w:rFonts w:hint="eastAsia" w:ascii="微软雅黑" w:hAnsi="微软雅黑" w:eastAsia="微软雅黑" w:cs="微软雅黑"/>
          <w:sz w:val="30"/>
          <w:szCs w:val="30"/>
        </w:rPr>
      </w:pPr>
    </w:p>
    <w:p w14:paraId="0FFC75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Jno. 16:8–11:—"And he, when he is come, will convict the world in respect of sin, and of righteousness and of judgment: of sin, because they believe not on me; of righteousness, because I go to the Father, and ye behold me no more; of judgment, because the prince of this world hath been judged."</w:t>
      </w:r>
    </w:p>
    <w:p w14:paraId="35BA9B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16:8–11：——“祂既来了，就要叫世人为罪、为义、为审判，自己责备自己（convict）。为罪，是因他们不信我；为义，是因我往父那里去，你们就不再见我；为审判，是因这世界的王受了审判。”</w:t>
      </w:r>
    </w:p>
    <w:p w14:paraId="1F7D42D5">
      <w:pPr>
        <w:spacing w:line="271" w:lineRule="auto"/>
        <w:rPr>
          <w:rFonts w:hint="eastAsia" w:ascii="微软雅黑" w:hAnsi="微软雅黑" w:eastAsia="微软雅黑" w:cs="微软雅黑"/>
          <w:sz w:val="30"/>
          <w:szCs w:val="30"/>
        </w:rPr>
      </w:pPr>
    </w:p>
    <w:p w14:paraId="282083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chapters which contain the closing discourse of Christ to His disciples are wonderingly dwelt upon by every Christian heart, as the deepest and richest part of the riches of this Gospel.</w:t>
      </w:r>
    </w:p>
    <w:p w14:paraId="2C471A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包含基督对门徒临别讲论的这几章，被每一颗基督徒的心惊奇地反复思想，作为这福音书中财富最深厚、最丰富的部分。</w:t>
      </w:r>
    </w:p>
    <w:p w14:paraId="32B9626D">
      <w:pPr>
        <w:spacing w:line="271" w:lineRule="auto"/>
        <w:rPr>
          <w:rFonts w:hint="eastAsia" w:ascii="微软雅黑" w:hAnsi="微软雅黑" w:eastAsia="微软雅黑" w:cs="微软雅黑"/>
          <w:sz w:val="30"/>
          <w:szCs w:val="30"/>
        </w:rPr>
      </w:pPr>
    </w:p>
    <w:p w14:paraId="681F12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obtain an insight into the marvellous words which we take as the subject of our meditation to–day, it is essential for us to realize the setting which our Lord gave them in the midst of this discourse.</w:t>
      </w:r>
    </w:p>
    <w:p w14:paraId="6E9357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为了让我们能够洞察我们今天作为默想主题的这些奇妙话语，我们必须意识到我们的主在这篇讲论中给予它们的背景。</w:t>
      </w:r>
    </w:p>
    <w:p w14:paraId="2878F1C4">
      <w:pPr>
        <w:spacing w:line="271" w:lineRule="auto"/>
        <w:rPr>
          <w:rFonts w:hint="eastAsia" w:ascii="微软雅黑" w:hAnsi="微软雅黑" w:eastAsia="微软雅黑" w:cs="微软雅黑"/>
          <w:sz w:val="30"/>
          <w:szCs w:val="30"/>
        </w:rPr>
      </w:pPr>
    </w:p>
    <w:p w14:paraId="6C2300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described to His disciples the conditions of their life, in continuous union and communion with Him, purchased as they were by His death for them and elevated to the lofty position of His special friends from whom He withholds nothing—not even His life itself.</w:t>
      </w:r>
    </w:p>
    <w:p w14:paraId="43EC89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祂曾向门徒描述了他们生活的状况，即在与祂持续的联合和相交中，这是祂通过为他们死所买赎的，并将他们提升到祂特殊朋友的崇高地位，祂对他们毫无保留——甚至是祂的生命。</w:t>
      </w:r>
    </w:p>
    <w:p w14:paraId="1E1E95FA">
      <w:pPr>
        <w:spacing w:line="271" w:lineRule="auto"/>
        <w:rPr>
          <w:rFonts w:hint="eastAsia" w:ascii="微软雅黑" w:hAnsi="微软雅黑" w:eastAsia="微软雅黑" w:cs="微软雅黑"/>
          <w:sz w:val="30"/>
          <w:szCs w:val="30"/>
        </w:rPr>
      </w:pPr>
    </w:p>
    <w:p w14:paraId="5E5DDB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had opposed to this picture of their exaltation, a delineation of their condition in the world, opposed and hated and persecuted and slain; while they, on their part, were to bear quietly their witness, endure their martyrdom, and trust in their Redeemer.</w:t>
      </w:r>
    </w:p>
    <w:p w14:paraId="1EC121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然后，祂将他们在世上的状况描绘与这幅被高举的图画相对立，即被反对、被憎恨、被逼迫和被杀害；而他们这方面，则要安静地作见证，忍受殉道，并信靠他们的救赎主。</w:t>
      </w:r>
    </w:p>
    <w:p w14:paraId="09970DC6">
      <w:pPr>
        <w:spacing w:line="271" w:lineRule="auto"/>
        <w:rPr>
          <w:rFonts w:hint="eastAsia" w:ascii="微软雅黑" w:hAnsi="微软雅黑" w:eastAsia="微软雅黑" w:cs="微软雅黑"/>
          <w:sz w:val="30"/>
          <w:szCs w:val="30"/>
        </w:rPr>
      </w:pPr>
    </w:p>
    <w:p w14:paraId="07CD77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this all?</w:t>
      </w:r>
    </w:p>
    <w:p w14:paraId="4F74FB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但这就得全部了吗？</w:t>
      </w:r>
    </w:p>
    <w:p w14:paraId="1B7C1A54">
      <w:pPr>
        <w:spacing w:line="271" w:lineRule="auto"/>
        <w:rPr>
          <w:rFonts w:hint="eastAsia" w:ascii="微软雅黑" w:hAnsi="微软雅黑" w:eastAsia="微软雅黑" w:cs="微软雅黑"/>
          <w:sz w:val="30"/>
          <w:szCs w:val="30"/>
        </w:rPr>
      </w:pPr>
    </w:p>
    <w:p w14:paraId="212ED2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condemned to a hopeless witness–bearing through all the coining years, while the world triumphed over them and in them over their crucified Lord?</w:t>
      </w:r>
    </w:p>
    <w:p w14:paraId="336F1A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难道他们注定要在未来所有的岁月中进行绝望的作见证，任由世界战胜他们，并藉着他们战胜他们被钉十字架的主吗？</w:t>
      </w:r>
    </w:p>
    <w:p w14:paraId="2C440FAF">
      <w:pPr>
        <w:spacing w:line="271" w:lineRule="auto"/>
        <w:rPr>
          <w:rFonts w:hint="eastAsia" w:ascii="微软雅黑" w:hAnsi="微软雅黑" w:eastAsia="微软雅黑" w:cs="微软雅黑"/>
          <w:sz w:val="30"/>
          <w:szCs w:val="30"/>
        </w:rPr>
      </w:pPr>
    </w:p>
    <w:p w14:paraId="68580B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end to the hope they had cherished that this was He who should redeem Israel!</w:t>
      </w:r>
    </w:p>
    <w:p w14:paraId="270FA7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这对于他们所怀有的“这就是那位要救赎以色列的”希望来说，是何等的结局啊！</w:t>
      </w:r>
    </w:p>
    <w:p w14:paraId="2C2BCF1C">
      <w:pPr>
        <w:spacing w:line="271" w:lineRule="auto"/>
        <w:rPr>
          <w:rFonts w:hint="eastAsia" w:ascii="微软雅黑" w:hAnsi="微软雅黑" w:eastAsia="微软雅黑" w:cs="微软雅黑"/>
          <w:sz w:val="30"/>
          <w:szCs w:val="30"/>
        </w:rPr>
      </w:pPr>
    </w:p>
    <w:p w14:paraId="0EC365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says the Lord, not the world but they were to win the victory; the laurel belongs by right not to Satan's but to His own brow.</w:t>
      </w:r>
    </w:p>
    <w:p w14:paraId="6B2E1E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不，主说，不是世界，而是他们将要得胜；桂冠理应属于祂自己的额头，而不是撒但的。</w:t>
      </w:r>
    </w:p>
    <w:p w14:paraId="78AA9509">
      <w:pPr>
        <w:spacing w:line="271" w:lineRule="auto"/>
        <w:rPr>
          <w:rFonts w:hint="eastAsia" w:ascii="微软雅黑" w:hAnsi="微软雅黑" w:eastAsia="微软雅黑" w:cs="微软雅黑"/>
          <w:sz w:val="30"/>
          <w:szCs w:val="30"/>
        </w:rPr>
      </w:pPr>
    </w:p>
    <w:p w14:paraId="07F888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not fail to notice the air of reproof with which He opens the section of His discourse which He has consecrated to an exposition of the victory over the world which He intended that they—as His— should win.</w:t>
      </w:r>
    </w:p>
    <w:p w14:paraId="521B0D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但我们不会忽略那种责备的语气，以此祂开始了祂讲论的这一部分，这部分祂专门用于阐述战胜世界，这是祂意欲让他们——作为属祂的人——赢得的胜利。</w:t>
      </w:r>
    </w:p>
    <w:p w14:paraId="5F05CE28">
      <w:pPr>
        <w:spacing w:line="271" w:lineRule="auto"/>
        <w:rPr>
          <w:rFonts w:hint="eastAsia" w:ascii="微软雅黑" w:hAnsi="微软雅黑" w:eastAsia="微软雅黑" w:cs="微软雅黑"/>
          <w:sz w:val="30"/>
          <w:szCs w:val="30"/>
        </w:rPr>
      </w:pPr>
    </w:p>
    <w:p w14:paraId="271D0A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says, "I am going to Him that sent me, and no one of you asketh me, 'Whither goest thou?', but because I said these things to you, sorrow hath filled your hearts."</w:t>
      </w:r>
    </w:p>
    <w:p w14:paraId="13FD24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祂说：“现今我往差我来的父那里去，你们中间并没有人问我：‘你往哪里去？’只因我将这事告诉你们，你们就满心忧愁。”</w:t>
      </w:r>
    </w:p>
    <w:p w14:paraId="3129211E">
      <w:pPr>
        <w:spacing w:line="271" w:lineRule="auto"/>
        <w:rPr>
          <w:rFonts w:hint="eastAsia" w:ascii="微软雅黑" w:hAnsi="微软雅黑" w:eastAsia="微软雅黑" w:cs="微软雅黑"/>
          <w:sz w:val="30"/>
          <w:szCs w:val="30"/>
        </w:rPr>
      </w:pPr>
    </w:p>
    <w:p w14:paraId="7E0463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indeed, expected Him to redeem Israel.</w:t>
      </w:r>
    </w:p>
    <w:p w14:paraId="6AE595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他们的确曾期望祂救赎以色列。</w:t>
      </w:r>
    </w:p>
    <w:p w14:paraId="5E5A385B">
      <w:pPr>
        <w:spacing w:line="271" w:lineRule="auto"/>
        <w:rPr>
          <w:rFonts w:hint="eastAsia" w:ascii="微软雅黑" w:hAnsi="微软雅黑" w:eastAsia="微软雅黑" w:cs="微软雅黑"/>
          <w:sz w:val="30"/>
          <w:szCs w:val="30"/>
        </w:rPr>
      </w:pPr>
    </w:p>
    <w:p w14:paraId="7AD50D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that they had given Him their trust, their love; that they had left their all to follow Him.</w:t>
      </w:r>
    </w:p>
    <w:p w14:paraId="3D6977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正因为如此，他们才给了祂信任和爱；才撇下一切跟随祂。</w:t>
      </w:r>
    </w:p>
    <w:p w14:paraId="0E215348">
      <w:pPr>
        <w:spacing w:line="271" w:lineRule="auto"/>
        <w:rPr>
          <w:rFonts w:hint="eastAsia" w:ascii="微软雅黑" w:hAnsi="微软雅黑" w:eastAsia="微软雅黑" w:cs="微软雅黑"/>
          <w:sz w:val="30"/>
          <w:szCs w:val="30"/>
        </w:rPr>
      </w:pPr>
    </w:p>
    <w:p w14:paraId="7B228F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sad days had come; and they saw their trusted Lord on the eve of giving Himself up to death.</w:t>
      </w:r>
    </w:p>
    <w:p w14:paraId="64112D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但现在悲伤的日子来了；他们看到他们信赖的主正处于舍身受死的前夕。</w:t>
      </w:r>
    </w:p>
    <w:p w14:paraId="24ECD111">
      <w:pPr>
        <w:spacing w:line="271" w:lineRule="auto"/>
        <w:rPr>
          <w:rFonts w:hint="eastAsia" w:ascii="微软雅黑" w:hAnsi="微软雅黑" w:eastAsia="微软雅黑" w:cs="微软雅黑"/>
          <w:sz w:val="30"/>
          <w:szCs w:val="30"/>
        </w:rPr>
      </w:pPr>
    </w:p>
    <w:p w14:paraId="048638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this a dashing of their hopes?</w:t>
      </w:r>
    </w:p>
    <w:p w14:paraId="4930A0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这岂不是他们希望的破灭吗？</w:t>
      </w:r>
    </w:p>
    <w:p w14:paraId="76975B97">
      <w:pPr>
        <w:spacing w:line="271" w:lineRule="auto"/>
        <w:rPr>
          <w:rFonts w:hint="eastAsia" w:ascii="微软雅黑" w:hAnsi="微软雅黑" w:eastAsia="微软雅黑" w:cs="微软雅黑"/>
          <w:sz w:val="30"/>
          <w:szCs w:val="30"/>
        </w:rPr>
      </w:pPr>
    </w:p>
    <w:p w14:paraId="393C0F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they, then, been so long time with Him and had not learned that the Father had ten myriads of angels who were encamped about Him and who would bear up His every footfall lest by chance He might dash His foot against a stone?</w:t>
      </w:r>
    </w:p>
    <w:p w14:paraId="67A7EF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难道他们与祂同在这么久，还没有学会父有千万天使在祂周围安营，并且会托住祂的每一个脚步，免得祂的脚碰在石头上吗？</w:t>
      </w:r>
    </w:p>
    <w:p w14:paraId="2B4519D0">
      <w:pPr>
        <w:spacing w:line="271" w:lineRule="auto"/>
        <w:rPr>
          <w:rFonts w:hint="eastAsia" w:ascii="微软雅黑" w:hAnsi="微软雅黑" w:eastAsia="微软雅黑" w:cs="微软雅黑"/>
          <w:sz w:val="30"/>
          <w:szCs w:val="30"/>
        </w:rPr>
      </w:pPr>
    </w:p>
    <w:p w14:paraId="0C5C90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that He had Himself power to lay down His life and to take it again?</w:t>
      </w:r>
    </w:p>
    <w:p w14:paraId="621C00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不，甚至祂自己有权柄舍了祂的命，也有权柄再取回来吗？</w:t>
      </w:r>
    </w:p>
    <w:p w14:paraId="4BA07DA1">
      <w:pPr>
        <w:spacing w:line="271" w:lineRule="auto"/>
        <w:rPr>
          <w:rFonts w:hint="eastAsia" w:ascii="微软雅黑" w:hAnsi="微软雅黑" w:eastAsia="微软雅黑" w:cs="微软雅黑"/>
          <w:sz w:val="30"/>
          <w:szCs w:val="30"/>
        </w:rPr>
      </w:pPr>
    </w:p>
    <w:p w14:paraId="61AFC4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they look upon this coming death as an interference with His plans, the destruction of their hopes, and so sorrow as those without hope, instead of rejoicing as those who see the bright promise of the coming day in the east?</w:t>
      </w:r>
    </w:p>
    <w:p w14:paraId="07832A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他们怎么能将这即将到来的死亡看作是对祂计划的干扰，对他们希望的破坏，并因此像那些没有希望的人一样忧愁，而不是像那些看到东方来日光明应许的人那样喜乐呢？</w:t>
      </w:r>
    </w:p>
    <w:p w14:paraId="3BC4480E">
      <w:pPr>
        <w:spacing w:line="271" w:lineRule="auto"/>
        <w:rPr>
          <w:rFonts w:hint="eastAsia" w:ascii="微软雅黑" w:hAnsi="微软雅黑" w:eastAsia="微软雅黑" w:cs="微软雅黑"/>
          <w:sz w:val="30"/>
          <w:szCs w:val="30"/>
        </w:rPr>
      </w:pPr>
    </w:p>
    <w:p w14:paraId="5A530B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lines of these needs of the babes with which He had to deal, our Lord disposes His comforting words.</w:t>
      </w:r>
    </w:p>
    <w:p w14:paraId="45D413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针对祂必须应对的这些婴孩般的需求，我们的主安排了祂安慰的话语。</w:t>
      </w:r>
    </w:p>
    <w:p w14:paraId="68D2B1E8">
      <w:pPr>
        <w:spacing w:line="271" w:lineRule="auto"/>
        <w:rPr>
          <w:rFonts w:hint="eastAsia" w:ascii="微软雅黑" w:hAnsi="微软雅黑" w:eastAsia="微软雅黑" w:cs="微软雅黑"/>
          <w:sz w:val="30"/>
          <w:szCs w:val="30"/>
        </w:rPr>
      </w:pPr>
    </w:p>
    <w:p w14:paraId="305C4A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 of their hearts He deprecates, not merely because He might expect them to rejoice like friends in His approaching departure to the higher and better life, but because He might expect them, after so much that He had done in their sight and spoken in their hearing, to have confidence in His mission and work, and to know that the power of Satan could not prevail against Him.</w:t>
      </w:r>
    </w:p>
    <w:p w14:paraId="1B02B5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赞成他们心中的忧愁，不仅因为祂期望他们像朋友一样为祂即将离去进入更高更美好的生命而喜乐，而且因为祂期望他们在祂于他们眼前做了这么多、在他们耳边说了这么多之后，对祂的使命和工作有信心，并知道撒但的权势不能胜过祂。</w:t>
      </w:r>
    </w:p>
    <w:p w14:paraId="16828AE1">
      <w:pPr>
        <w:spacing w:line="271" w:lineRule="auto"/>
        <w:rPr>
          <w:rFonts w:hint="eastAsia" w:ascii="微软雅黑" w:hAnsi="微软雅黑" w:eastAsia="微软雅黑" w:cs="微软雅黑"/>
          <w:sz w:val="30"/>
          <w:szCs w:val="30"/>
        </w:rPr>
      </w:pPr>
    </w:p>
    <w:p w14:paraId="137D98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spectacle we see here!</w:t>
      </w:r>
    </w:p>
    <w:p w14:paraId="1676FD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我们在这里看到了何等壮观的景象！</w:t>
      </w:r>
    </w:p>
    <w:p w14:paraId="5BCB9548">
      <w:pPr>
        <w:spacing w:line="271" w:lineRule="auto"/>
        <w:rPr>
          <w:rFonts w:hint="eastAsia" w:ascii="微软雅黑" w:hAnsi="微软雅黑" w:eastAsia="微软雅黑" w:cs="微软雅黑"/>
          <w:sz w:val="30"/>
          <w:szCs w:val="30"/>
        </w:rPr>
      </w:pPr>
    </w:p>
    <w:p w14:paraId="178463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Master girding Himself for His last stroke of battle with the joy of victory in His eyes, while His surrounding friends are with streaming tears anointing Him for burial!</w:t>
      </w:r>
    </w:p>
    <w:p w14:paraId="3E162B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主眼中带着胜利的喜乐，正为祂最后一击的战斗束腰，而祂周围的朋友却流着泪为祂安葬膏抹！</w:t>
      </w:r>
    </w:p>
    <w:p w14:paraId="5665FA88">
      <w:pPr>
        <w:spacing w:line="271" w:lineRule="auto"/>
        <w:rPr>
          <w:rFonts w:hint="eastAsia" w:ascii="微软雅黑" w:hAnsi="微软雅黑" w:eastAsia="微软雅黑" w:cs="微软雅黑"/>
          <w:sz w:val="30"/>
          <w:szCs w:val="30"/>
        </w:rPr>
      </w:pPr>
    </w:p>
    <w:p w14:paraId="2908D7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plants His foot firmly upon the steps of His Eternal Throne; and they smite their breasts with the sorrowful cry, " We had hoped that thou mightest have been He that should have redeemed Israel!"</w:t>
      </w:r>
    </w:p>
    <w:p w14:paraId="50FD9F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祂将脚稳固地踏在祂永恒宝座的台阶上；而他们却捶胸顿足，悲痛地呼喊：“我们素来所盼望要赎以色列民的就是你！”</w:t>
      </w:r>
    </w:p>
    <w:p w14:paraId="32BF607F">
      <w:pPr>
        <w:spacing w:line="271" w:lineRule="auto"/>
        <w:rPr>
          <w:rFonts w:hint="eastAsia" w:ascii="微软雅黑" w:hAnsi="微软雅黑" w:eastAsia="微软雅黑" w:cs="微软雅黑"/>
          <w:sz w:val="30"/>
          <w:szCs w:val="30"/>
        </w:rPr>
      </w:pPr>
    </w:p>
    <w:p w14:paraId="7B0F29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He gives them the loving rebuke, "But now I go my way to Him that sent me,"— to Him that sent me; on the completion of His work, then; not as balked, defeated,—"and no one of you asketh me ' Whither goest thou?', but because I have said these things sorrow hath filled your hearts."</w:t>
      </w:r>
    </w:p>
    <w:p w14:paraId="335EF3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祂给他们慈爱的责备，“现今我往差我来的父那里去”——往差我来的那位那里去；在完成祂的工作之后；不是受阻、失败；——“你们中间并没有人问我‘你往哪里去？’只因我将这事告诉你们，你们就满心忧愁。”</w:t>
      </w:r>
    </w:p>
    <w:p w14:paraId="55EB1C17">
      <w:pPr>
        <w:spacing w:line="271" w:lineRule="auto"/>
        <w:rPr>
          <w:rFonts w:hint="eastAsia" w:ascii="微软雅黑" w:hAnsi="微软雅黑" w:eastAsia="微软雅黑" w:cs="微软雅黑"/>
          <w:sz w:val="30"/>
          <w:szCs w:val="30"/>
        </w:rPr>
      </w:pPr>
    </w:p>
    <w:p w14:paraId="285607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our Lord presses forward His personality here.</w:t>
      </w:r>
    </w:p>
    <w:p w14:paraId="017298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注意我们的主在这里如何强调祂的位格。</w:t>
      </w:r>
    </w:p>
    <w:p w14:paraId="68283882">
      <w:pPr>
        <w:spacing w:line="271" w:lineRule="auto"/>
        <w:rPr>
          <w:rFonts w:hint="eastAsia" w:ascii="微软雅黑" w:hAnsi="微软雅黑" w:eastAsia="微软雅黑" w:cs="微软雅黑"/>
          <w:sz w:val="30"/>
          <w:szCs w:val="30"/>
        </w:rPr>
      </w:pPr>
    </w:p>
    <w:p w14:paraId="406F3B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tell you the truth "— none of you has asked me, but I lovingly volunteer to tell you,—"It is good for you that I go away."</w:t>
      </w:r>
    </w:p>
    <w:p w14:paraId="2B4A65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“但我把真理告诉你们”——你们没有人问我，但我充满爱心地主动告诉你们——“我去是与你们有益的。”</w:t>
      </w:r>
    </w:p>
    <w:p w14:paraId="44BCA501">
      <w:pPr>
        <w:spacing w:line="271" w:lineRule="auto"/>
        <w:rPr>
          <w:rFonts w:hint="eastAsia" w:ascii="微软雅黑" w:hAnsi="微软雅黑" w:eastAsia="微软雅黑" w:cs="微软雅黑"/>
          <w:sz w:val="30"/>
          <w:szCs w:val="30"/>
        </w:rPr>
      </w:pPr>
    </w:p>
    <w:p w14:paraId="636958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departure is not a forced one, by way of defeat and loss; it was planned from the beginning and is part of the great plan by which I am to redeem not only Israel but the world.</w:t>
      </w:r>
    </w:p>
    <w:p w14:paraId="221595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这离去不是被迫的，不是失败和损失；它是从起初就计划好的，是我救赎以色列乃至全世界的宏伟计划的一部分。</w:t>
      </w:r>
    </w:p>
    <w:p w14:paraId="306D78C6">
      <w:pPr>
        <w:spacing w:line="271" w:lineRule="auto"/>
        <w:rPr>
          <w:rFonts w:hint="eastAsia" w:ascii="微软雅黑" w:hAnsi="微软雅黑" w:eastAsia="微软雅黑" w:cs="微软雅黑"/>
          <w:sz w:val="30"/>
          <w:szCs w:val="30"/>
        </w:rPr>
      </w:pPr>
    </w:p>
    <w:p w14:paraId="3F1E75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emphatic "I": "It is good for you that / go away." Why this emphasis?</w:t>
      </w:r>
    </w:p>
    <w:p w14:paraId="3DE53B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注意强调的“我”：“我去是与你们有益的。”为什么这样强调？</w:t>
      </w:r>
    </w:p>
    <w:p w14:paraId="1C41EDF7">
      <w:pPr>
        <w:spacing w:line="271" w:lineRule="auto"/>
        <w:rPr>
          <w:rFonts w:hint="eastAsia" w:ascii="微软雅黑" w:hAnsi="微软雅黑" w:eastAsia="微软雅黑" w:cs="微软雅黑"/>
          <w:sz w:val="30"/>
          <w:szCs w:val="30"/>
        </w:rPr>
      </w:pPr>
    </w:p>
    <w:p w14:paraId="168823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another to whom this work has been committed and whose offices are necessary for the consummation of the work.</w:t>
      </w:r>
    </w:p>
    <w:p w14:paraId="1EE56D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因为这工作已经交托给了另一位，祂的职分对于工作的完成是必要的。</w:t>
      </w:r>
    </w:p>
    <w:p w14:paraId="61150DA8">
      <w:pPr>
        <w:spacing w:line="271" w:lineRule="auto"/>
        <w:rPr>
          <w:rFonts w:hint="eastAsia" w:ascii="微软雅黑" w:hAnsi="微软雅黑" w:eastAsia="微软雅黑" w:cs="微软雅黑"/>
          <w:sz w:val="30"/>
          <w:szCs w:val="30"/>
        </w:rPr>
      </w:pPr>
    </w:p>
    <w:p w14:paraId="00F89C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unless I go, the Helper will not come to you; but if I go, I will send Him to you; and it is He who, on His coming, will convict the world as to sin, and as to righteousness and as to judgment."</w:t>
      </w:r>
    </w:p>
    <w:p w14:paraId="364403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“因为我若不去，保惠师（Helper）就不等到你们这里来；我若去，就差祂来；祂既来了，就要叫世人为罪、为义、为审判，自己责备自己（convict）。”</w:t>
      </w:r>
    </w:p>
    <w:p w14:paraId="69AEC14B">
      <w:pPr>
        <w:spacing w:line="271" w:lineRule="auto"/>
        <w:rPr>
          <w:rFonts w:hint="eastAsia" w:ascii="微软雅黑" w:hAnsi="微软雅黑" w:eastAsia="微软雅黑" w:cs="微软雅黑"/>
          <w:sz w:val="30"/>
          <w:szCs w:val="30"/>
        </w:rPr>
      </w:pPr>
    </w:p>
    <w:p w14:paraId="3AD625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w:t>
      </w:r>
    </w:p>
    <w:p w14:paraId="264E78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让我们观察：——</w:t>
      </w:r>
    </w:p>
    <w:p w14:paraId="75D61AB8">
      <w:pPr>
        <w:spacing w:line="271" w:lineRule="auto"/>
        <w:rPr>
          <w:rFonts w:hint="eastAsia" w:ascii="微软雅黑" w:hAnsi="微软雅黑" w:eastAsia="微软雅黑" w:cs="微软雅黑"/>
          <w:sz w:val="30"/>
          <w:szCs w:val="30"/>
        </w:rPr>
      </w:pPr>
    </w:p>
    <w:p w14:paraId="56265E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Christ proclaims the victory.</w:t>
      </w:r>
    </w:p>
    <w:p w14:paraId="1F3FE5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基督宣告了胜利。</w:t>
      </w:r>
    </w:p>
    <w:p w14:paraId="421D97D9">
      <w:pPr>
        <w:spacing w:line="271" w:lineRule="auto"/>
        <w:rPr>
          <w:rFonts w:hint="eastAsia" w:ascii="微软雅黑" w:hAnsi="微软雅黑" w:eastAsia="微软雅黑" w:cs="微软雅黑"/>
          <w:sz w:val="30"/>
          <w:szCs w:val="30"/>
        </w:rPr>
      </w:pPr>
    </w:p>
    <w:p w14:paraId="0F1C17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He announces the agent through whose holy offices the victory will be realized in the world.</w:t>
      </w:r>
    </w:p>
    <w:p w14:paraId="01EE87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祂宣布了代理者，通过其神圣的职分，胜利将在世上实现。</w:t>
      </w:r>
    </w:p>
    <w:p w14:paraId="40BE2085">
      <w:pPr>
        <w:spacing w:line="271" w:lineRule="auto"/>
        <w:rPr>
          <w:rFonts w:hint="eastAsia" w:ascii="微软雅黑" w:hAnsi="微软雅黑" w:eastAsia="微软雅黑" w:cs="微软雅黑"/>
          <w:sz w:val="30"/>
          <w:szCs w:val="30"/>
        </w:rPr>
      </w:pPr>
    </w:p>
    <w:p w14:paraId="2C6013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That He describes the manner in which the victory will be realized—by convicting the world.</w:t>
      </w:r>
    </w:p>
    <w:p w14:paraId="19BB49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祂描述了胜利实现的方式——通过叫世人知罪。</w:t>
      </w:r>
    </w:p>
    <w:p w14:paraId="09F998A7">
      <w:pPr>
        <w:spacing w:line="271" w:lineRule="auto"/>
        <w:rPr>
          <w:rFonts w:hint="eastAsia" w:ascii="微软雅黑" w:hAnsi="微软雅黑" w:eastAsia="微软雅黑" w:cs="微软雅黑"/>
          <w:sz w:val="30"/>
          <w:szCs w:val="30"/>
        </w:rPr>
      </w:pPr>
    </w:p>
    <w:p w14:paraId="43E541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That He names the three elements in which this conviction takes effect—sin, righteousness and judgment.</w:t>
      </w:r>
    </w:p>
    <w:p w14:paraId="58BD0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祂指出了这定罪生效的三个要素——罪、公义和审判。</w:t>
      </w:r>
    </w:p>
    <w:p w14:paraId="6A859306">
      <w:pPr>
        <w:spacing w:line="271" w:lineRule="auto"/>
        <w:rPr>
          <w:rFonts w:hint="eastAsia" w:ascii="微软雅黑" w:hAnsi="微软雅黑" w:eastAsia="微软雅黑" w:cs="微软雅黑"/>
          <w:sz w:val="30"/>
          <w:szCs w:val="30"/>
        </w:rPr>
      </w:pPr>
    </w:p>
    <w:p w14:paraId="7E8CF5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V. That He points out the means which the Spirit uses to bring home this conviction, in each element, to the hearts of men.</w:t>
      </w:r>
    </w:p>
    <w:p w14:paraId="012630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最后，V. 祂指出了圣灵在每个要素中用来将这种确信带入人心的手段。</w:t>
      </w:r>
    </w:p>
    <w:p w14:paraId="65EC3694">
      <w:pPr>
        <w:spacing w:line="271" w:lineRule="auto"/>
        <w:rPr>
          <w:rFonts w:hint="eastAsia" w:ascii="微软雅黑" w:hAnsi="微软雅黑" w:eastAsia="微软雅黑" w:cs="微软雅黑"/>
          <w:sz w:val="30"/>
          <w:szCs w:val="30"/>
        </w:rPr>
      </w:pPr>
    </w:p>
    <w:p w14:paraId="3AF5FE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 say, proclaims here the victory.</w:t>
      </w:r>
    </w:p>
    <w:p w14:paraId="5DEB6E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我说，基督在这里宣告了胜利。</w:t>
      </w:r>
    </w:p>
    <w:p w14:paraId="2A344B92">
      <w:pPr>
        <w:spacing w:line="271" w:lineRule="auto"/>
        <w:rPr>
          <w:rFonts w:hint="eastAsia" w:ascii="微软雅黑" w:hAnsi="微软雅黑" w:eastAsia="微软雅黑" w:cs="微软雅黑"/>
          <w:sz w:val="30"/>
          <w:szCs w:val="30"/>
        </w:rPr>
      </w:pPr>
    </w:p>
    <w:p w14:paraId="162312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ye fearful, O ye of little faith? he says in effect to his tearful disciples.</w:t>
      </w:r>
    </w:p>
    <w:p w14:paraId="070D48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你们这小信的人哪，为什么胆怯呢？祂实际上是在对流泪的门徒这样说。</w:t>
      </w:r>
    </w:p>
    <w:p w14:paraId="6EB2034C">
      <w:pPr>
        <w:spacing w:line="271" w:lineRule="auto"/>
        <w:rPr>
          <w:rFonts w:hint="eastAsia" w:ascii="微软雅黑" w:hAnsi="微软雅黑" w:eastAsia="微软雅黑" w:cs="微软雅黑"/>
          <w:sz w:val="30"/>
          <w:szCs w:val="30"/>
        </w:rPr>
      </w:pPr>
    </w:p>
    <w:p w14:paraId="3413AE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go to the Father, and the world will hate you as it hated me, and the world will persecute you and the world will slay you.</w:t>
      </w:r>
    </w:p>
    <w:p w14:paraId="0CF5AF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我往父那里去，世界将恨你们，正如它恨我一样，世界将逼迫你们，世界将杀害你们。</w:t>
      </w:r>
    </w:p>
    <w:p w14:paraId="043C4A1F">
      <w:pPr>
        <w:spacing w:line="271" w:lineRule="auto"/>
        <w:rPr>
          <w:rFonts w:hint="eastAsia" w:ascii="微软雅黑" w:hAnsi="微软雅黑" w:eastAsia="微软雅黑" w:cs="微软雅黑"/>
          <w:sz w:val="30"/>
          <w:szCs w:val="30"/>
        </w:rPr>
      </w:pPr>
    </w:p>
    <w:p w14:paraId="7A8AC3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the world is conquered.</w:t>
      </w:r>
    </w:p>
    <w:p w14:paraId="47F4CA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但世界仍被征服了。</w:t>
      </w:r>
    </w:p>
    <w:p w14:paraId="3E0650EE">
      <w:pPr>
        <w:spacing w:line="271" w:lineRule="auto"/>
        <w:rPr>
          <w:rFonts w:hint="eastAsia" w:ascii="微软雅黑" w:hAnsi="微软雅黑" w:eastAsia="微软雅黑" w:cs="微软雅黑"/>
          <w:sz w:val="30"/>
          <w:szCs w:val="30"/>
        </w:rPr>
      </w:pPr>
    </w:p>
    <w:p w14:paraId="3E516A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because Satan is victor that I go to the Father; it is because I have completed my work, because redemption has been won, and I go to take my place upon the throne, that from that throne I may cause all things to work together for your good,—that from it I may send the Helper forth to you, who will convict the world.</w:t>
      </w:r>
    </w:p>
    <w:p w14:paraId="0BA672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父那里去，并不是因为撒但是胜利者；而是因为我已经完成了我的工作，因为救赎已经赢得，我要去登上宝座，从那宝座上我可以使万事互相效力，叫你们得益处，——从那里我可以差遣保惠师到你们这里来，祂要叫世人知罪。</w:t>
      </w:r>
    </w:p>
    <w:p w14:paraId="30C9D723">
      <w:pPr>
        <w:spacing w:line="271" w:lineRule="auto"/>
        <w:rPr>
          <w:rFonts w:hint="eastAsia" w:ascii="微软雅黑" w:hAnsi="微软雅黑" w:eastAsia="微软雅黑" w:cs="微软雅黑"/>
          <w:sz w:val="30"/>
          <w:szCs w:val="30"/>
        </w:rPr>
      </w:pPr>
    </w:p>
    <w:p w14:paraId="7A783D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announces the agent through whom the victory is to be realized in the world.</w:t>
      </w:r>
    </w:p>
    <w:p w14:paraId="6C3227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在这里，祂宣布了那将在世界上实现胜利的代理者。</w:t>
      </w:r>
    </w:p>
    <w:p w14:paraId="6A998C04">
      <w:pPr>
        <w:spacing w:line="271" w:lineRule="auto"/>
        <w:rPr>
          <w:rFonts w:hint="eastAsia" w:ascii="微软雅黑" w:hAnsi="微软雅黑" w:eastAsia="微软雅黑" w:cs="微软雅黑"/>
          <w:sz w:val="30"/>
          <w:szCs w:val="30"/>
        </w:rPr>
      </w:pPr>
    </w:p>
    <w:p w14:paraId="4667F2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won the victory; the Spirit is to apply His work that the fruits of the victory may be reaped to the full.</w:t>
      </w:r>
    </w:p>
    <w:p w14:paraId="7A7613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祂已经赢得了胜利；圣灵要施行祂的工作，以便充分收割胜利的果实。</w:t>
      </w:r>
    </w:p>
    <w:p w14:paraId="304D9CAB">
      <w:pPr>
        <w:spacing w:line="271" w:lineRule="auto"/>
        <w:rPr>
          <w:rFonts w:hint="eastAsia" w:ascii="微软雅黑" w:hAnsi="微软雅黑" w:eastAsia="微软雅黑" w:cs="微软雅黑"/>
          <w:sz w:val="30"/>
          <w:szCs w:val="30"/>
        </w:rPr>
      </w:pPr>
    </w:p>
    <w:p w14:paraId="18C89A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age has dawned on this sin–stricken world; the Prince of the Power of the Air is dethroned; the Prince of Peace reigns.</w:t>
      </w:r>
    </w:p>
    <w:p w14:paraId="0A0836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一个新的时代已在这个被罪恶stricken的世界破晓；空中掌权者的首领被废黜；和平之君掌权。</w:t>
      </w:r>
    </w:p>
    <w:p w14:paraId="6E07645F">
      <w:pPr>
        <w:spacing w:line="271" w:lineRule="auto"/>
        <w:rPr>
          <w:rFonts w:hint="eastAsia" w:ascii="微软雅黑" w:hAnsi="微软雅黑" w:eastAsia="微软雅黑" w:cs="微软雅黑"/>
          <w:sz w:val="30"/>
          <w:szCs w:val="30"/>
        </w:rPr>
      </w:pPr>
    </w:p>
    <w:p w14:paraId="18BA52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men strive not single–handed against the spiritual hosts of wickedness in high places; they have a Comforter, Advocate, Helper, Paraclete ever at their right hand, and He will give them the victory.</w:t>
      </w:r>
    </w:p>
    <w:p w14:paraId="4C6BD8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从今以后，人们不再单枪匹马地与天空属灵气的恶魔争战；他们有一位安慰者、中保、帮助者、保惠师永远在他们的右手边，祂将赐给他们胜利。</w:t>
      </w:r>
    </w:p>
    <w:p w14:paraId="24683A68">
      <w:pPr>
        <w:spacing w:line="271" w:lineRule="auto"/>
        <w:rPr>
          <w:rFonts w:hint="eastAsia" w:ascii="微软雅黑" w:hAnsi="微软雅黑" w:eastAsia="微软雅黑" w:cs="微软雅黑"/>
          <w:sz w:val="30"/>
          <w:szCs w:val="30"/>
        </w:rPr>
      </w:pPr>
    </w:p>
    <w:p w14:paraId="4BA62F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observed that Christ is here dealing with His apostles, not merely as individuals striving against the sin that is within them, but as His Lieutenants, leading His hosts against the sin that is in the world.</w:t>
      </w:r>
    </w:p>
    <w:p w14:paraId="1D1354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我们可以注意到，基督在这里对待祂的使徒，不仅仅是作为与内心罪恶斗争的个人，而是作为祂的中尉，率领祂的军队对抗世上的罪恶。</w:t>
      </w:r>
    </w:p>
    <w:p w14:paraId="6F8D9220">
      <w:pPr>
        <w:spacing w:line="271" w:lineRule="auto"/>
        <w:rPr>
          <w:rFonts w:hint="eastAsia" w:ascii="微软雅黑" w:hAnsi="微软雅黑" w:eastAsia="微软雅黑" w:cs="微软雅黑"/>
          <w:sz w:val="30"/>
          <w:szCs w:val="30"/>
        </w:rPr>
      </w:pPr>
    </w:p>
    <w:p w14:paraId="31C291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may persecute them—and slay them.</w:t>
      </w:r>
    </w:p>
    <w:p w14:paraId="71B394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世界可能会逼迫他们——并杀害他们。</w:t>
      </w:r>
    </w:p>
    <w:p w14:paraId="436264C6">
      <w:pPr>
        <w:spacing w:line="271" w:lineRule="auto"/>
        <w:rPr>
          <w:rFonts w:hint="eastAsia" w:ascii="微软雅黑" w:hAnsi="微软雅黑" w:eastAsia="微软雅黑" w:cs="微软雅黑"/>
          <w:sz w:val="30"/>
          <w:szCs w:val="30"/>
        </w:rPr>
      </w:pPr>
    </w:p>
    <w:p w14:paraId="154F94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will win the victory; by the power of their Helper they will lead captivity captive.</w:t>
      </w:r>
    </w:p>
    <w:p w14:paraId="0FB3A4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但他们将赢得胜利；靠着他们帮助者的能力，他们将掳掠仇敌。</w:t>
      </w:r>
    </w:p>
    <w:p w14:paraId="68324041">
      <w:pPr>
        <w:spacing w:line="271" w:lineRule="auto"/>
        <w:rPr>
          <w:rFonts w:hint="eastAsia" w:ascii="微软雅黑" w:hAnsi="微软雅黑" w:eastAsia="微软雅黑" w:cs="微软雅黑"/>
          <w:sz w:val="30"/>
          <w:szCs w:val="30"/>
        </w:rPr>
      </w:pPr>
    </w:p>
    <w:p w14:paraId="4BB2C9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nature of the victory that is to be realized in the world is here declared for us.</w:t>
      </w:r>
    </w:p>
    <w:p w14:paraId="08C1CD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因此，这里向我们宣告了将在世界上实现的胜利的性质。</w:t>
      </w:r>
    </w:p>
    <w:p w14:paraId="106AA627">
      <w:pPr>
        <w:spacing w:line="271" w:lineRule="auto"/>
        <w:rPr>
          <w:rFonts w:hint="eastAsia" w:ascii="微软雅黑" w:hAnsi="微软雅黑" w:eastAsia="微软雅黑" w:cs="微软雅黑"/>
          <w:sz w:val="30"/>
          <w:szCs w:val="30"/>
        </w:rPr>
      </w:pPr>
    </w:p>
    <w:p w14:paraId="33232D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moral victory, a spiritual victory, and its essence is not physical subjection but mental and moral conviction.</w:t>
      </w:r>
    </w:p>
    <w:p w14:paraId="5700C8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这是一个道德的胜利，一个属灵的胜利，它的本质不是肉体的征服，而是心智和道德的定罪（conviction）。</w:t>
      </w:r>
    </w:p>
    <w:p w14:paraId="5C9F93CE">
      <w:pPr>
        <w:spacing w:line="271" w:lineRule="auto"/>
        <w:rPr>
          <w:rFonts w:hint="eastAsia" w:ascii="微软雅黑" w:hAnsi="微软雅黑" w:eastAsia="微软雅黑" w:cs="微软雅黑"/>
          <w:sz w:val="30"/>
          <w:szCs w:val="30"/>
        </w:rPr>
      </w:pPr>
    </w:p>
    <w:p w14:paraId="4A6692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dies, that His followers are imprisoned, persecuted, slain, in no wise detracts from the victory; these things are disparate to it; they move on different planes and cannot conflict.</w:t>
      </w:r>
    </w:p>
    <w:p w14:paraId="4BCF7A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基督受死，祂的追随者被囚禁、受逼迫、被杀害，这完全不减损胜利；这些事情与胜利是截然不同的；它们在不同的层面上运作，不会发生冲突。</w:t>
      </w:r>
    </w:p>
    <w:p w14:paraId="02589D43">
      <w:pPr>
        <w:spacing w:line="271" w:lineRule="auto"/>
        <w:rPr>
          <w:rFonts w:hint="eastAsia" w:ascii="微软雅黑" w:hAnsi="微软雅黑" w:eastAsia="微软雅黑" w:cs="微软雅黑"/>
          <w:sz w:val="30"/>
          <w:szCs w:val="30"/>
        </w:rPr>
      </w:pPr>
    </w:p>
    <w:p w14:paraId="3ADA4B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Helper is to do is to convict the world; and in this conviction rests their victory.</w:t>
      </w:r>
    </w:p>
    <w:p w14:paraId="46B3F1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帮助者所要做的就是叫世人知罪（convict the world）；而这定罪就是他们的胜利所在。</w:t>
      </w:r>
    </w:p>
    <w:p w14:paraId="351469C4">
      <w:pPr>
        <w:spacing w:line="271" w:lineRule="auto"/>
        <w:rPr>
          <w:rFonts w:hint="eastAsia" w:ascii="微软雅黑" w:hAnsi="微软雅黑" w:eastAsia="微软雅黑" w:cs="微软雅黑"/>
          <w:sz w:val="30"/>
          <w:szCs w:val="30"/>
        </w:rPr>
      </w:pPr>
    </w:p>
    <w:p w14:paraId="2BF315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see that this was a hard saying.</w:t>
      </w:r>
    </w:p>
    <w:p w14:paraId="7A626C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很容易看出这是一句难懂的话。</w:t>
      </w:r>
    </w:p>
    <w:p w14:paraId="45E4D28F">
      <w:pPr>
        <w:spacing w:line="271" w:lineRule="auto"/>
        <w:rPr>
          <w:rFonts w:hint="eastAsia" w:ascii="微软雅黑" w:hAnsi="微软雅黑" w:eastAsia="微软雅黑" w:cs="微软雅黑"/>
          <w:sz w:val="30"/>
          <w:szCs w:val="30"/>
        </w:rPr>
      </w:pPr>
    </w:p>
    <w:p w14:paraId="1FCDCD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when it was spoken it fell like a deeper knell on the hearts of the apostles; instead of comforting, it pained, instead of encouraging, it slew.</w:t>
      </w:r>
    </w:p>
    <w:p w14:paraId="5F1A7E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毫无疑问，当这话被说出时，它像更深沉的丧钟一样落在使徒的心上；它带来的不是安慰而是痛苦，不是鼓励而是击杀。</w:t>
      </w:r>
    </w:p>
    <w:p w14:paraId="3862FC1A">
      <w:pPr>
        <w:spacing w:line="271" w:lineRule="auto"/>
        <w:rPr>
          <w:rFonts w:hint="eastAsia" w:ascii="微软雅黑" w:hAnsi="微软雅黑" w:eastAsia="微软雅黑" w:cs="微软雅黑"/>
          <w:sz w:val="30"/>
          <w:szCs w:val="30"/>
        </w:rPr>
      </w:pPr>
    </w:p>
    <w:p w14:paraId="29D179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Christ was not yet risen and their eyes were holden that they should know neither Him nor His victory.</w:t>
      </w:r>
    </w:p>
    <w:p w14:paraId="7558F8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但那时，基督尚未复活，他们的眼睛被遮蔽，既不认识祂也不认识祂的胜利。</w:t>
      </w:r>
    </w:p>
    <w:p w14:paraId="675F98F7">
      <w:pPr>
        <w:spacing w:line="271" w:lineRule="auto"/>
        <w:rPr>
          <w:rFonts w:hint="eastAsia" w:ascii="微软雅黑" w:hAnsi="微软雅黑" w:eastAsia="微软雅黑" w:cs="微软雅黑"/>
          <w:sz w:val="30"/>
          <w:szCs w:val="30"/>
        </w:rPr>
      </w:pPr>
    </w:p>
    <w:p w14:paraId="7E9D01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turn to Pentecost.</w:t>
      </w:r>
    </w:p>
    <w:p w14:paraId="365B0C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但转向五旬节。</w:t>
      </w:r>
    </w:p>
    <w:p w14:paraId="44905BFF">
      <w:pPr>
        <w:spacing w:line="271" w:lineRule="auto"/>
        <w:rPr>
          <w:rFonts w:hint="eastAsia" w:ascii="微软雅黑" w:hAnsi="微软雅黑" w:eastAsia="微软雅黑" w:cs="微软雅黑"/>
          <w:sz w:val="30"/>
          <w:szCs w:val="30"/>
        </w:rPr>
      </w:pPr>
    </w:p>
    <w:p w14:paraId="6CF40E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Spirit came as He was promised and gave the convicting power to Peter's sermon that here was announced.</w:t>
      </w:r>
    </w:p>
    <w:p w14:paraId="0C1FC5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那时圣灵照着应许降临，并赋予彼得的讲道此处所宣告的定罪能力。</w:t>
      </w:r>
    </w:p>
    <w:p w14:paraId="0059A816">
      <w:pPr>
        <w:spacing w:line="271" w:lineRule="auto"/>
        <w:rPr>
          <w:rFonts w:hint="eastAsia" w:ascii="微软雅黑" w:hAnsi="微软雅黑" w:eastAsia="微软雅黑" w:cs="微软雅黑"/>
          <w:sz w:val="30"/>
          <w:szCs w:val="30"/>
        </w:rPr>
      </w:pPr>
    </w:p>
    <w:p w14:paraId="2C816B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joy in the victory, the exulting courage of the apostles, from that day to the end.</w:t>
      </w:r>
    </w:p>
    <w:p w14:paraId="79DDD1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看看从那一天起直到最后，使徒们在胜利中的喜乐和欢欣的勇气。</w:t>
      </w:r>
    </w:p>
    <w:p w14:paraId="02A7CE6C">
      <w:pPr>
        <w:spacing w:line="271" w:lineRule="auto"/>
        <w:rPr>
          <w:rFonts w:hint="eastAsia" w:ascii="微软雅黑" w:hAnsi="微软雅黑" w:eastAsia="微软雅黑" w:cs="微软雅黑"/>
          <w:sz w:val="30"/>
          <w:szCs w:val="30"/>
        </w:rPr>
      </w:pPr>
    </w:p>
    <w:p w14:paraId="1D1FF9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declares that he spoke not in the wisdom of the world but in the demonstration of the Spirit and in power.</w:t>
      </w:r>
    </w:p>
    <w:p w14:paraId="0ED591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保罗宣称，他说的话不是用智慧委婉的言语，乃是用圣灵和大能的明证。</w:t>
      </w:r>
    </w:p>
    <w:p w14:paraId="244DD9B9">
      <w:pPr>
        <w:spacing w:line="271" w:lineRule="auto"/>
        <w:rPr>
          <w:rFonts w:hint="eastAsia" w:ascii="微软雅黑" w:hAnsi="微软雅黑" w:eastAsia="微软雅黑" w:cs="微软雅黑"/>
          <w:sz w:val="30"/>
          <w:szCs w:val="30"/>
        </w:rPr>
      </w:pPr>
    </w:p>
    <w:p w14:paraId="556558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uses a different word, what he means by the demonstration of the Spirit seems to be what Christ here promised under the name of the proof, convincing, conviction of the Spirit.</w:t>
      </w:r>
    </w:p>
    <w:p w14:paraId="12D6B4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虽然他使用了不同的词，但他所说的圣灵的明证，似乎正是基督在这里以圣灵的证明、令人信服、定罪之名所应许的。</w:t>
      </w:r>
    </w:p>
    <w:p w14:paraId="72D61670">
      <w:pPr>
        <w:spacing w:line="271" w:lineRule="auto"/>
        <w:rPr>
          <w:rFonts w:hint="eastAsia" w:ascii="微软雅黑" w:hAnsi="微软雅黑" w:eastAsia="微软雅黑" w:cs="微软雅黑"/>
          <w:sz w:val="30"/>
          <w:szCs w:val="30"/>
        </w:rPr>
      </w:pPr>
    </w:p>
    <w:p w14:paraId="04C3C0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of Paul's, indeed, is perhaps the best verbal commentary on our passage.</w:t>
      </w:r>
    </w:p>
    <w:p w14:paraId="6E986A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保罗的这个短语，确实也许是对我们经文最好的文字注释。</w:t>
      </w:r>
    </w:p>
    <w:p w14:paraId="29E28141">
      <w:pPr>
        <w:spacing w:line="271" w:lineRule="auto"/>
        <w:rPr>
          <w:rFonts w:hint="eastAsia" w:ascii="微软雅黑" w:hAnsi="微软雅黑" w:eastAsia="微软雅黑" w:cs="微软雅黑"/>
          <w:sz w:val="30"/>
          <w:szCs w:val="30"/>
        </w:rPr>
      </w:pPr>
    </w:p>
    <w:p w14:paraId="5CD4F5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actual commentary is found, doubtless, in the narrative of the results of the apostolic preaching in the Book of Acts.</w:t>
      </w:r>
    </w:p>
    <w:p w14:paraId="44F25A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毫无疑问，最好的实际注释可以在使徒行传中关于使徒讲道结果的叙述中找到。</w:t>
      </w:r>
    </w:p>
    <w:p w14:paraId="3D0296A6">
      <w:pPr>
        <w:spacing w:line="271" w:lineRule="auto"/>
        <w:rPr>
          <w:rFonts w:hint="eastAsia" w:ascii="微软雅黑" w:hAnsi="微软雅黑" w:eastAsia="微软雅黑" w:cs="微软雅黑"/>
          <w:sz w:val="30"/>
          <w:szCs w:val="30"/>
        </w:rPr>
      </w:pPr>
    </w:p>
    <w:p w14:paraId="662073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victory; not an external one over men's bodies, but the conquest of the world to Christ by the demonstration of the Spirit in the proclamation of the Gospel, whereby the world is convicted of sin and righteousness and judgment.</w:t>
      </w:r>
    </w:p>
    <w:p w14:paraId="3506C3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那么，这就是胜利；不是对人身体的外在胜利，而是通过在福音宣讲中圣灵的明证，将世界征服归向基督，从而使世人为罪、为义、为审判自己责备自己。</w:t>
      </w:r>
    </w:p>
    <w:p w14:paraId="4CBCAB4C">
      <w:pPr>
        <w:spacing w:line="271" w:lineRule="auto"/>
        <w:rPr>
          <w:rFonts w:hint="eastAsia" w:ascii="微软雅黑" w:hAnsi="微软雅黑" w:eastAsia="微软雅黑" w:cs="微软雅黑"/>
          <w:sz w:val="30"/>
          <w:szCs w:val="30"/>
        </w:rPr>
      </w:pPr>
    </w:p>
    <w:p w14:paraId="4410F8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conquest is a spiritual one; the apostles are the agents in it; but the source of the power is the Holy Ghost—our one and true Helper in the world, who convicts the world of sin and righteousness and judgment.</w:t>
      </w:r>
    </w:p>
    <w:p w14:paraId="52F918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这征服是属灵的；使徒是其中的代理人；但能力的源头是圣灵——我们在世上唯一且真实的帮助者，祂叫世人为罪、为义、为审判自己责备自己。</w:t>
      </w:r>
    </w:p>
    <w:p w14:paraId="7ADAA321">
      <w:pPr>
        <w:spacing w:line="271" w:lineRule="auto"/>
        <w:rPr>
          <w:rFonts w:hint="eastAsia" w:ascii="微软雅黑" w:hAnsi="微软雅黑" w:eastAsia="微软雅黑" w:cs="微软雅黑"/>
          <w:sz w:val="30"/>
          <w:szCs w:val="30"/>
        </w:rPr>
      </w:pPr>
    </w:p>
    <w:p w14:paraId="2C06F6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approach now the center of our subject and perceive what it is that the world is convicted of by the demonstration of the Spirit.</w:t>
      </w:r>
    </w:p>
    <w:p w14:paraId="365860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我们现在接近主题的中心，并察觉世界被圣灵的明证所定罪的究竟是什么。</w:t>
      </w:r>
    </w:p>
    <w:p w14:paraId="0A6F4C5C">
      <w:pPr>
        <w:spacing w:line="271" w:lineRule="auto"/>
        <w:rPr>
          <w:rFonts w:hint="eastAsia" w:ascii="微软雅黑" w:hAnsi="微软雅黑" w:eastAsia="微软雅黑" w:cs="微软雅黑"/>
          <w:sz w:val="30"/>
          <w:szCs w:val="30"/>
        </w:rPr>
      </w:pPr>
    </w:p>
    <w:p w14:paraId="0B4FD2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pointedly discriminates between the three elements: As to sin, as to righteousness, as to judgment.</w:t>
      </w:r>
    </w:p>
    <w:p w14:paraId="654784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救主特意区分了三个要素：关于罪，关于公义，关于审判。</w:t>
      </w:r>
    </w:p>
    <w:p w14:paraId="4E865209">
      <w:pPr>
        <w:spacing w:line="271" w:lineRule="auto"/>
        <w:rPr>
          <w:rFonts w:hint="eastAsia" w:ascii="微软雅黑" w:hAnsi="微软雅黑" w:eastAsia="微软雅黑" w:cs="微软雅黑"/>
          <w:sz w:val="30"/>
          <w:szCs w:val="30"/>
        </w:rPr>
      </w:pPr>
    </w:p>
    <w:p w14:paraId="532224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of the world is the work of the Holy Ghost. Conviction as to what?</w:t>
      </w:r>
    </w:p>
    <w:p w14:paraId="47A94D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叫世人知罪是圣灵的工作。关于什么的定罪？</w:t>
      </w:r>
    </w:p>
    <w:p w14:paraId="0C0696BA">
      <w:pPr>
        <w:spacing w:line="271" w:lineRule="auto"/>
        <w:rPr>
          <w:rFonts w:hint="eastAsia" w:ascii="微软雅黑" w:hAnsi="微软雅黑" w:eastAsia="微软雅黑" w:cs="微软雅黑"/>
          <w:sz w:val="30"/>
          <w:szCs w:val="30"/>
        </w:rPr>
      </w:pPr>
    </w:p>
    <w:p w14:paraId="6561B5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As to sin. The world which as yet knows not sin is convicted of it as the first and primary work of the Holy Ghost.</w:t>
      </w:r>
    </w:p>
    <w:p w14:paraId="38C108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关于罪。尚不认识罪的世界被定罪，这是圣灵首要的工作。</w:t>
      </w:r>
    </w:p>
    <w:p w14:paraId="72B157DD">
      <w:pPr>
        <w:spacing w:line="271" w:lineRule="auto"/>
        <w:rPr>
          <w:rFonts w:hint="eastAsia" w:ascii="微软雅黑" w:hAnsi="微软雅黑" w:eastAsia="微软雅黑" w:cs="微软雅黑"/>
          <w:sz w:val="30"/>
          <w:szCs w:val="30"/>
        </w:rPr>
      </w:pPr>
    </w:p>
    <w:p w14:paraId="31F2D3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significance that this is placed first.</w:t>
      </w:r>
    </w:p>
    <w:p w14:paraId="42EE54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把它放在第一位并非没有意义。</w:t>
      </w:r>
    </w:p>
    <w:p w14:paraId="2925A938">
      <w:pPr>
        <w:spacing w:line="271" w:lineRule="auto"/>
        <w:rPr>
          <w:rFonts w:hint="eastAsia" w:ascii="微软雅黑" w:hAnsi="微软雅黑" w:eastAsia="微软雅黑" w:cs="微软雅黑"/>
          <w:sz w:val="30"/>
          <w:szCs w:val="30"/>
        </w:rPr>
      </w:pPr>
    </w:p>
    <w:p w14:paraId="36B11F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sense in which it underlies all else, and conviction of sin becomes the first step in that recovery of the world, which is the victory.</w:t>
      </w:r>
    </w:p>
    <w:p w14:paraId="7D9E46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在某种意义上，它是其他一切的基础，知罪成为世界恢复的第一步，而这恢复就是胜利。</w:t>
      </w:r>
    </w:p>
    <w:p w14:paraId="3B0F7B5D">
      <w:pPr>
        <w:spacing w:line="271" w:lineRule="auto"/>
        <w:rPr>
          <w:rFonts w:hint="eastAsia" w:ascii="微软雅黑" w:hAnsi="微软雅黑" w:eastAsia="微软雅黑" w:cs="微软雅黑"/>
          <w:sz w:val="30"/>
          <w:szCs w:val="30"/>
        </w:rPr>
      </w:pPr>
    </w:p>
    <w:p w14:paraId="2C090B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convicted of sin, another conviction is opened out before it.</w:t>
      </w:r>
    </w:p>
    <w:p w14:paraId="7E1FD0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一旦知罪，另一种确信就在它面前展开。</w:t>
      </w:r>
    </w:p>
    <w:p w14:paraId="202EFF11">
      <w:pPr>
        <w:spacing w:line="271" w:lineRule="auto"/>
        <w:rPr>
          <w:rFonts w:hint="eastAsia" w:ascii="微软雅黑" w:hAnsi="微软雅黑" w:eastAsia="微软雅黑" w:cs="微软雅黑"/>
          <w:sz w:val="30"/>
          <w:szCs w:val="30"/>
        </w:rPr>
      </w:pPr>
    </w:p>
    <w:p w14:paraId="745896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may then be convicted of righteousness, that is, of what righteousness is and what is required to form a true righteousness, and (3) it may be convicted of judgment, that is, of what judgment is, what justice requires and its inevitableness.</w:t>
      </w:r>
    </w:p>
    <w:p w14:paraId="596336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然后它可能在公义方面被定罪（确信），即公义是什么以及形成真正公义需要什么，以及 (3) 它可能在审判方面被定罪（确信），即审判是什么，正义的要求以及其不可避免性。</w:t>
      </w:r>
    </w:p>
    <w:p w14:paraId="17C8DE6B">
      <w:pPr>
        <w:spacing w:line="271" w:lineRule="auto"/>
        <w:rPr>
          <w:rFonts w:hint="eastAsia" w:ascii="微软雅黑" w:hAnsi="微软雅黑" w:eastAsia="微软雅黑" w:cs="微软雅黑"/>
          <w:sz w:val="30"/>
          <w:szCs w:val="30"/>
        </w:rPr>
      </w:pPr>
    </w:p>
    <w:p w14:paraId="723530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together form the correlates of sin.</w:t>
      </w:r>
    </w:p>
    <w:p w14:paraId="3A3D30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这两者共同构成了罪的关联物。</w:t>
      </w:r>
    </w:p>
    <w:p w14:paraId="3BF7DB5A">
      <w:pPr>
        <w:spacing w:line="271" w:lineRule="auto"/>
        <w:rPr>
          <w:rFonts w:hint="eastAsia" w:ascii="微软雅黑" w:hAnsi="微软雅黑" w:eastAsia="微软雅黑" w:cs="微软雅黑"/>
          <w:sz w:val="30"/>
          <w:szCs w:val="30"/>
        </w:rPr>
      </w:pPr>
    </w:p>
    <w:p w14:paraId="1FEFC1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knowing sin that we can know righteousness; as it is only by knowing darkness that we know light.</w:t>
      </w:r>
    </w:p>
    <w:p w14:paraId="32B5BE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只有通过认识罪，我们才能认识公义；正如只有通过认识黑暗，我们才能认识光。</w:t>
      </w:r>
    </w:p>
    <w:p w14:paraId="001D20AB">
      <w:pPr>
        <w:spacing w:line="271" w:lineRule="auto"/>
        <w:rPr>
          <w:rFonts w:hint="eastAsia" w:ascii="微软雅黑" w:hAnsi="微软雅黑" w:eastAsia="微软雅黑" w:cs="微软雅黑"/>
          <w:sz w:val="30"/>
          <w:szCs w:val="30"/>
        </w:rPr>
      </w:pPr>
    </w:p>
    <w:p w14:paraId="195027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what sin is and how subtle it is, before we can realize what righteousness is.</w:t>
      </w:r>
    </w:p>
    <w:p w14:paraId="75249A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我们必须知道罪是什么以及它有多狡猾，才能意识到公义是什么。</w:t>
      </w:r>
    </w:p>
    <w:p w14:paraId="35B482A8">
      <w:pPr>
        <w:spacing w:line="271" w:lineRule="auto"/>
        <w:rPr>
          <w:rFonts w:hint="eastAsia" w:ascii="微软雅黑" w:hAnsi="微软雅黑" w:eastAsia="微软雅黑" w:cs="微软雅黑"/>
          <w:sz w:val="30"/>
          <w:szCs w:val="30"/>
        </w:rPr>
      </w:pPr>
    </w:p>
    <w:p w14:paraId="2EA382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how base the one is before we can know how noble the other is.</w:t>
      </w:r>
    </w:p>
    <w:p w14:paraId="2B5D47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我们必须知道前者有多卑鄙，才能知道后者有多高尚。</w:t>
      </w:r>
    </w:p>
    <w:p w14:paraId="59398AF8">
      <w:pPr>
        <w:spacing w:line="271" w:lineRule="auto"/>
        <w:rPr>
          <w:rFonts w:hint="eastAsia" w:ascii="微软雅黑" w:hAnsi="微软雅黑" w:eastAsia="微软雅黑" w:cs="微软雅黑"/>
          <w:sz w:val="30"/>
          <w:szCs w:val="30"/>
        </w:rPr>
      </w:pPr>
    </w:p>
    <w:p w14:paraId="77F34A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the depth that we may appreciate the heights.</w:t>
      </w:r>
    </w:p>
    <w:p w14:paraId="6433E5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我们必须知道深渊，才能欣赏高峰。</w:t>
      </w:r>
    </w:p>
    <w:p w14:paraId="5B6B9998">
      <w:pPr>
        <w:spacing w:line="271" w:lineRule="auto"/>
        <w:rPr>
          <w:rFonts w:hint="eastAsia" w:ascii="微软雅黑" w:hAnsi="微软雅黑" w:eastAsia="微软雅黑" w:cs="微软雅黑"/>
          <w:sz w:val="30"/>
          <w:szCs w:val="30"/>
        </w:rPr>
      </w:pPr>
    </w:p>
    <w:p w14:paraId="549981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must know sin in order to know judgment.</w:t>
      </w:r>
    </w:p>
    <w:p w14:paraId="3B68C1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同样，我们必须认识罪才能认识审判。</w:t>
      </w:r>
    </w:p>
    <w:p w14:paraId="3FDA5777">
      <w:pPr>
        <w:spacing w:line="271" w:lineRule="auto"/>
        <w:rPr>
          <w:rFonts w:hint="eastAsia" w:ascii="微软雅黑" w:hAnsi="微软雅黑" w:eastAsia="微软雅黑" w:cs="微软雅黑"/>
          <w:sz w:val="30"/>
          <w:szCs w:val="30"/>
        </w:rPr>
      </w:pPr>
    </w:p>
    <w:p w14:paraId="224A1B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sin in its native hideousness that we may understand its ill–desert, and perceive with what judgment the sinner must be judged.</w:t>
      </w:r>
    </w:p>
    <w:p w14:paraId="618805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我们必须认识罪本来的丑陋，才能理解其应得的惩罚，并察觉罪人必须受怎样的审判。</w:t>
      </w:r>
    </w:p>
    <w:p w14:paraId="29BD0CDB">
      <w:pPr>
        <w:spacing w:line="271" w:lineRule="auto"/>
        <w:rPr>
          <w:rFonts w:hint="eastAsia" w:ascii="微软雅黑" w:hAnsi="微软雅黑" w:eastAsia="微软雅黑" w:cs="微软雅黑"/>
          <w:sz w:val="30"/>
          <w:szCs w:val="30"/>
        </w:rPr>
      </w:pPr>
    </w:p>
    <w:p w14:paraId="032659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must know righteousness to know judgment.</w:t>
      </w:r>
    </w:p>
    <w:p w14:paraId="2F8E85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同样，我们也必须认识公义才能认识审判。</w:t>
      </w:r>
    </w:p>
    <w:p w14:paraId="48ED866D">
      <w:pPr>
        <w:spacing w:line="271" w:lineRule="auto"/>
        <w:rPr>
          <w:rFonts w:hint="eastAsia" w:ascii="微软雅黑" w:hAnsi="微软雅黑" w:eastAsia="微软雅黑" w:cs="微软雅黑"/>
          <w:sz w:val="30"/>
          <w:szCs w:val="30"/>
        </w:rPr>
      </w:pPr>
    </w:p>
    <w:p w14:paraId="6D1475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depths of sin, but also the heights of righteousness are involved in the judgment.</w:t>
      </w:r>
    </w:p>
    <w:p w14:paraId="3622FD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不仅罪的深渊，而且公义的高峰都卷入在审判中。</w:t>
      </w:r>
    </w:p>
    <w:p w14:paraId="747475D9">
      <w:pPr>
        <w:spacing w:line="271" w:lineRule="auto"/>
        <w:rPr>
          <w:rFonts w:hint="eastAsia" w:ascii="微软雅黑" w:hAnsi="微软雅黑" w:eastAsia="微软雅黑" w:cs="微软雅黑"/>
          <w:sz w:val="30"/>
          <w:szCs w:val="30"/>
        </w:rPr>
      </w:pPr>
    </w:p>
    <w:p w14:paraId="020C2B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on the one side, righteousness on the other; these give us our true conviction of judgment.</w:t>
      </w:r>
    </w:p>
    <w:p w14:paraId="09E6F3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一边是罪，另一边是公义；这些给了我们对审判的真正确信。</w:t>
      </w:r>
    </w:p>
    <w:p w14:paraId="38058AE3">
      <w:pPr>
        <w:spacing w:line="271" w:lineRule="auto"/>
        <w:rPr>
          <w:rFonts w:hint="eastAsia" w:ascii="微软雅黑" w:hAnsi="微软雅黑" w:eastAsia="微软雅黑" w:cs="微软雅黑"/>
          <w:sz w:val="30"/>
          <w:szCs w:val="30"/>
        </w:rPr>
      </w:pPr>
    </w:p>
    <w:p w14:paraId="55C4D0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work of the Holy Ghost in the world is declared to be conviction; and by convicting men He conquers the world.</w:t>
      </w:r>
    </w:p>
    <w:p w14:paraId="652F36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圣灵在世上的工作被宣称为定罪（使人确信）；祂通过叫人知罪来征服世界。</w:t>
      </w:r>
    </w:p>
    <w:p w14:paraId="7DCF6920">
      <w:pPr>
        <w:spacing w:line="271" w:lineRule="auto"/>
        <w:rPr>
          <w:rFonts w:hint="eastAsia" w:ascii="微软雅黑" w:hAnsi="微软雅黑" w:eastAsia="微软雅黑" w:cs="微软雅黑"/>
          <w:sz w:val="30"/>
          <w:szCs w:val="30"/>
        </w:rPr>
      </w:pPr>
    </w:p>
    <w:p w14:paraId="5CC3F2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preached and it everywhere brings a crisis to men.</w:t>
      </w:r>
    </w:p>
    <w:p w14:paraId="24CCA5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福音被传讲，它随处给人们带来危机。</w:t>
      </w:r>
    </w:p>
    <w:p w14:paraId="2634F90E">
      <w:pPr>
        <w:spacing w:line="271" w:lineRule="auto"/>
        <w:rPr>
          <w:rFonts w:hint="eastAsia" w:ascii="微软雅黑" w:hAnsi="微软雅黑" w:eastAsia="微软雅黑" w:cs="微软雅黑"/>
          <w:sz w:val="30"/>
          <w:szCs w:val="30"/>
        </w:rPr>
      </w:pPr>
    </w:p>
    <w:p w14:paraId="1E20FB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hear or forbear?</w:t>
      </w:r>
    </w:p>
    <w:p w14:paraId="5A4536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他们是听还是不听？</w:t>
      </w:r>
    </w:p>
    <w:p w14:paraId="27FE35E0">
      <w:pPr>
        <w:spacing w:line="271" w:lineRule="auto"/>
        <w:rPr>
          <w:rFonts w:hint="eastAsia" w:ascii="微软雅黑" w:hAnsi="微软雅黑" w:eastAsia="微软雅黑" w:cs="微软雅黑"/>
          <w:sz w:val="30"/>
          <w:szCs w:val="30"/>
        </w:rPr>
      </w:pPr>
    </w:p>
    <w:p w14:paraId="45E144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hear; to some it is hid; but on all the conviction takes effect.</w:t>
      </w:r>
    </w:p>
    <w:p w14:paraId="15D4A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有些人听了；对有些人它是隐藏的；但在所有人身上，定罪都生效了。</w:t>
      </w:r>
    </w:p>
    <w:p w14:paraId="4DEC3A2E">
      <w:pPr>
        <w:spacing w:line="271" w:lineRule="auto"/>
        <w:rPr>
          <w:rFonts w:hint="eastAsia" w:ascii="微软雅黑" w:hAnsi="微软雅黑" w:eastAsia="微软雅黑" w:cs="微软雅黑"/>
          <w:sz w:val="30"/>
          <w:szCs w:val="30"/>
        </w:rPr>
      </w:pPr>
    </w:p>
    <w:p w14:paraId="2A795F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made known; righteousness is revealed; judgment is laid bare.</w:t>
      </w:r>
    </w:p>
    <w:p w14:paraId="798026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罪被显明；公义被揭示；审判被敞开。</w:t>
      </w:r>
    </w:p>
    <w:p w14:paraId="35C8A850">
      <w:pPr>
        <w:spacing w:line="271" w:lineRule="auto"/>
        <w:rPr>
          <w:rFonts w:hint="eastAsia" w:ascii="微软雅黑" w:hAnsi="微软雅黑" w:eastAsia="微软雅黑" w:cs="微软雅黑"/>
          <w:sz w:val="30"/>
          <w:szCs w:val="30"/>
        </w:rPr>
      </w:pPr>
    </w:p>
    <w:p w14:paraId="1A2FC9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convicted of their sin have but a choice of the righteousness or judgment.</w:t>
      </w:r>
    </w:p>
    <w:p w14:paraId="5399E7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那些被定罪的人除了选择公义或审判外别无选择。</w:t>
      </w:r>
    </w:p>
    <w:p w14:paraId="12413BD6">
      <w:pPr>
        <w:spacing w:line="271" w:lineRule="auto"/>
        <w:rPr>
          <w:rFonts w:hint="eastAsia" w:ascii="微软雅黑" w:hAnsi="微软雅黑" w:eastAsia="微软雅黑" w:cs="微软雅黑"/>
          <w:sz w:val="30"/>
          <w:szCs w:val="30"/>
        </w:rPr>
      </w:pPr>
    </w:p>
    <w:p w14:paraId="367C7C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Saviour does not leave us in ignorance of the import and instruments of this threefold conviction.</w:t>
      </w:r>
    </w:p>
    <w:p w14:paraId="7E477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因为我们的救主并没有让我们对这三重定罪的含义和手段一无所知。</w:t>
      </w:r>
    </w:p>
    <w:p w14:paraId="71DC82D0">
      <w:pPr>
        <w:spacing w:line="271" w:lineRule="auto"/>
        <w:rPr>
          <w:rFonts w:hint="eastAsia" w:ascii="微软雅黑" w:hAnsi="微软雅黑" w:eastAsia="微软雅黑" w:cs="微软雅黑"/>
          <w:sz w:val="30"/>
          <w:szCs w:val="30"/>
        </w:rPr>
      </w:pPr>
    </w:p>
    <w:p w14:paraId="33A421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"Of sin," he says, "because they believe not on me."</w:t>
      </w:r>
    </w:p>
    <w:p w14:paraId="1995C2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祂说，“为罪，是因他们不信我。”</w:t>
      </w:r>
    </w:p>
    <w:p w14:paraId="5B9AE0E7">
      <w:pPr>
        <w:spacing w:line="271" w:lineRule="auto"/>
        <w:rPr>
          <w:rFonts w:hint="eastAsia" w:ascii="微软雅黑" w:hAnsi="微软雅黑" w:eastAsia="微软雅黑" w:cs="微软雅黑"/>
          <w:sz w:val="30"/>
          <w:szCs w:val="30"/>
        </w:rPr>
      </w:pPr>
    </w:p>
    <w:p w14:paraId="4A8D9F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seem to mean that there would be no sin save for rejection of Christ, but that the proclamation of Christ is the great revealer of sin, the great distinguisher of men.</w:t>
      </w:r>
    </w:p>
    <w:p w14:paraId="481D1E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这似乎并不意味着除了拒绝基督之外就没有罪，而是说基督的宣讲是罪的伟大揭示者，是人类的伟大区分者。</w:t>
      </w:r>
    </w:p>
    <w:p w14:paraId="255DC58B">
      <w:pPr>
        <w:spacing w:line="271" w:lineRule="auto"/>
        <w:rPr>
          <w:rFonts w:hint="eastAsia" w:ascii="微软雅黑" w:hAnsi="微软雅黑" w:eastAsia="微软雅黑" w:cs="微软雅黑"/>
          <w:sz w:val="30"/>
          <w:szCs w:val="30"/>
        </w:rPr>
      </w:pPr>
    </w:p>
    <w:p w14:paraId="25EBB0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preached the touchstone is applied and men are convicted of being sinners and of the depths and hideousness of their sin by their exhibited attitude towards the Son of God.</w:t>
      </w:r>
    </w:p>
    <w:p w14:paraId="6B41E5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当基督被传讲时，试金石就被应用了，人们因其对神儿子所表现出的态度，而被定罪为罪人，并显出他们罪的深度和丑陋。</w:t>
      </w:r>
    </w:p>
    <w:p w14:paraId="2193E8CB">
      <w:pPr>
        <w:spacing w:line="271" w:lineRule="auto"/>
        <w:rPr>
          <w:rFonts w:hint="eastAsia" w:ascii="微软雅黑" w:hAnsi="微软雅黑" w:eastAsia="微软雅黑" w:cs="微软雅黑"/>
          <w:sz w:val="30"/>
          <w:szCs w:val="30"/>
        </w:rPr>
      </w:pPr>
    </w:p>
    <w:p w14:paraId="71227D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never hid save to them whose eyes the god of this world has blinded, lest they should see the glory of the Saviour and come to Him and be saved.</w:t>
      </w:r>
    </w:p>
    <w:p w14:paraId="1A96A8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福音从未隐藏，除非是对那些被这世界的神弄瞎了心眼的人，免得他们看见救主的荣耀，来就祂得救。</w:t>
      </w:r>
    </w:p>
    <w:p w14:paraId="37CBC7A7">
      <w:pPr>
        <w:spacing w:line="271" w:lineRule="auto"/>
        <w:rPr>
          <w:rFonts w:hint="eastAsia" w:ascii="微软雅黑" w:hAnsi="微软雅黑" w:eastAsia="微软雅黑" w:cs="微软雅黑"/>
          <w:sz w:val="30"/>
          <w:szCs w:val="30"/>
        </w:rPr>
      </w:pPr>
    </w:p>
    <w:p w14:paraId="38EB4E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revelation of character so accurate, so powerful, so unmistakable, so inevitable, as that wrapped up in the simple question, "What think ye of Christ?"</w:t>
      </w:r>
    </w:p>
    <w:p w14:paraId="391DB7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没有什么性格的启示能像包含在“你们论基督以为如何？”这个简单问题中的启示那样准确、那样有力、那样无误、那样不可避免。</w:t>
      </w:r>
    </w:p>
    <w:p w14:paraId="64E29B7A">
      <w:pPr>
        <w:spacing w:line="271" w:lineRule="auto"/>
        <w:rPr>
          <w:rFonts w:hint="eastAsia" w:ascii="微软雅黑" w:hAnsi="微软雅黑" w:eastAsia="微软雅黑" w:cs="微软雅黑"/>
          <w:sz w:val="30"/>
          <w:szCs w:val="30"/>
        </w:rPr>
      </w:pPr>
    </w:p>
    <w:p w14:paraId="10D84D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loadstone passing over a rubbish heap, His preaching draws to His side all that is not hopelessly bad.</w:t>
      </w:r>
    </w:p>
    <w:p w14:paraId="19E29B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就像磁石扫过垃圾堆，祂的宣讲将所有未曾绝望地败坏的人吸引到祂身边。</w:t>
      </w:r>
    </w:p>
    <w:p w14:paraId="13D23709">
      <w:pPr>
        <w:spacing w:line="271" w:lineRule="auto"/>
        <w:rPr>
          <w:rFonts w:hint="eastAsia" w:ascii="微软雅黑" w:hAnsi="微软雅黑" w:eastAsia="微软雅黑" w:cs="微软雅黑"/>
          <w:sz w:val="30"/>
          <w:szCs w:val="30"/>
        </w:rPr>
      </w:pPr>
    </w:p>
    <w:p w14:paraId="65DAF2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who come not are demonstrated to be sinners, and the depth of their sin is thus revealed.</w:t>
      </w:r>
    </w:p>
    <w:p w14:paraId="510A26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所有不来的人都被证明是罪人，他们罪的深度也因此显露出来。</w:t>
      </w:r>
    </w:p>
    <w:p w14:paraId="73379DB3">
      <w:pPr>
        <w:spacing w:line="271" w:lineRule="auto"/>
        <w:rPr>
          <w:rFonts w:hint="eastAsia" w:ascii="微软雅黑" w:hAnsi="微软雅黑" w:eastAsia="微软雅黑" w:cs="微软雅黑"/>
          <w:sz w:val="30"/>
          <w:szCs w:val="30"/>
        </w:rPr>
      </w:pPr>
    </w:p>
    <w:p w14:paraId="4E4063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to righteousness," he adds, "because I go to my Father and ye see me no more."</w:t>
      </w:r>
    </w:p>
    <w:p w14:paraId="6B298E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祂补充说，“为公义，是因我往父那里去，你们就不再见我。”</w:t>
      </w:r>
    </w:p>
    <w:p w14:paraId="55AB3707">
      <w:pPr>
        <w:spacing w:line="271" w:lineRule="auto"/>
        <w:rPr>
          <w:rFonts w:hint="eastAsia" w:ascii="微软雅黑" w:hAnsi="微软雅黑" w:eastAsia="微软雅黑" w:cs="微软雅黑"/>
          <w:sz w:val="30"/>
          <w:szCs w:val="30"/>
        </w:rPr>
      </w:pPr>
    </w:p>
    <w:p w14:paraId="42589A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mean that the fact of Christ's completed work, closed by His ascension to His primal glory, is the demonstration of righteousness.</w:t>
      </w:r>
    </w:p>
    <w:p w14:paraId="4D6197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这似乎意味着基督完成工作的事实——以祂升回原本的荣耀为结束——是公义的明证。</w:t>
      </w:r>
    </w:p>
    <w:p w14:paraId="6CD7345D">
      <w:pPr>
        <w:spacing w:line="271" w:lineRule="auto"/>
        <w:rPr>
          <w:rFonts w:hint="eastAsia" w:ascii="微软雅黑" w:hAnsi="微软雅黑" w:eastAsia="微软雅黑" w:cs="微软雅黑"/>
          <w:sz w:val="30"/>
          <w:szCs w:val="30"/>
        </w:rPr>
      </w:pPr>
    </w:p>
    <w:p w14:paraId="4DCF98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Convicted of sin, the world is also convicted of righteousness; that is, of the need of a righteousness such as it cannot frame for itself, and such as will match in its height, the depth of its own sin.</w:t>
      </w:r>
    </w:p>
    <w:p w14:paraId="2820A9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世界为罪自己责备自己，也为公义自己责备自己；也就是说，需要一种它无法为自己构建的公义，一种在高度上能与其自身罪的深度相匹配的公义。</w:t>
      </w:r>
    </w:p>
    <w:p w14:paraId="2C5C45D3">
      <w:pPr>
        <w:spacing w:line="271" w:lineRule="auto"/>
        <w:rPr>
          <w:rFonts w:hint="eastAsia" w:ascii="微软雅黑" w:hAnsi="微软雅黑" w:eastAsia="微软雅黑" w:cs="微软雅黑"/>
          <w:sz w:val="30"/>
          <w:szCs w:val="30"/>
        </w:rPr>
      </w:pPr>
    </w:p>
    <w:p w14:paraId="73133C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brought to light only in the Gospel, in which a righteousness of God is revealed from faith to faith.</w:t>
      </w:r>
    </w:p>
    <w:p w14:paraId="10A39A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这只有在福音中才显明出来，在福音中，神的义是本于信，以致于信。</w:t>
      </w:r>
    </w:p>
    <w:p w14:paraId="04E7B85A">
      <w:pPr>
        <w:spacing w:line="271" w:lineRule="auto"/>
        <w:rPr>
          <w:rFonts w:hint="eastAsia" w:ascii="微软雅黑" w:hAnsi="微软雅黑" w:eastAsia="微软雅黑" w:cs="微软雅黑"/>
          <w:sz w:val="30"/>
          <w:szCs w:val="30"/>
        </w:rPr>
      </w:pPr>
    </w:p>
    <w:p w14:paraId="760DB8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convicting of the Holy Ghost consists no more of a conviction of human sinfulness and need of salvation than it does of the perfect righteousness of Christ wrought out on earth and sealed and warranted by His triumphal departure from this world.</w:t>
      </w:r>
    </w:p>
    <w:p w14:paraId="06C772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圣灵的定罪，不仅包括对人类罪孽和救恩需要的确信，同样也包括对基督在地上成就的完美公义，以及由祂从这世界凯旋离去所印证和保证的确信。</w:t>
      </w:r>
    </w:p>
    <w:p w14:paraId="12AD3F75">
      <w:pPr>
        <w:spacing w:line="271" w:lineRule="auto"/>
        <w:rPr>
          <w:rFonts w:hint="eastAsia" w:ascii="微软雅黑" w:hAnsi="微软雅黑" w:eastAsia="微软雅黑" w:cs="微软雅黑"/>
          <w:sz w:val="30"/>
          <w:szCs w:val="30"/>
        </w:rPr>
      </w:pPr>
    </w:p>
    <w:p w14:paraId="5616BC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convicted of sin, because of their unbelief in Christ: of righteousness because of His finished work.</w:t>
      </w:r>
    </w:p>
    <w:p w14:paraId="3F84D6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人为罪自己责备自己，是因为他们不信基督；为公义，是因为祂已完成的工作。</w:t>
      </w:r>
    </w:p>
    <w:p w14:paraId="484CB9BA">
      <w:pPr>
        <w:spacing w:line="271" w:lineRule="auto"/>
        <w:rPr>
          <w:rFonts w:hint="eastAsia" w:ascii="微软雅黑" w:hAnsi="微软雅黑" w:eastAsia="微软雅黑" w:cs="微软雅黑"/>
          <w:sz w:val="30"/>
          <w:szCs w:val="30"/>
        </w:rPr>
      </w:pPr>
    </w:p>
    <w:p w14:paraId="2D91AB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But there is one more step. "As to judgment, because the Prince of this world has been judged."</w:t>
      </w:r>
    </w:p>
    <w:p w14:paraId="6160E9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但还有一步。“为审判，是因这世界的王受了审判。”</w:t>
      </w:r>
    </w:p>
    <w:p w14:paraId="5684D204">
      <w:pPr>
        <w:spacing w:line="271" w:lineRule="auto"/>
        <w:rPr>
          <w:rFonts w:hint="eastAsia" w:ascii="微软雅黑" w:hAnsi="微软雅黑" w:eastAsia="微软雅黑" w:cs="微软雅黑"/>
          <w:sz w:val="30"/>
          <w:szCs w:val="30"/>
        </w:rPr>
      </w:pPr>
    </w:p>
    <w:p w14:paraId="0B309E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 sin, and a righteousness, there is also a judgment.</w:t>
      </w:r>
    </w:p>
    <w:p w14:paraId="6CD945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如果有罪，有公义，也就有审判。</w:t>
      </w:r>
    </w:p>
    <w:p w14:paraId="1F18A4B6">
      <w:pPr>
        <w:spacing w:line="271" w:lineRule="auto"/>
        <w:rPr>
          <w:rFonts w:hint="eastAsia" w:ascii="微软雅黑" w:hAnsi="微软雅黑" w:eastAsia="微软雅黑" w:cs="微软雅黑"/>
          <w:sz w:val="30"/>
          <w:szCs w:val="30"/>
        </w:rPr>
      </w:pPr>
    </w:p>
    <w:p w14:paraId="0CAAEC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men must know it.</w:t>
      </w:r>
    </w:p>
    <w:p w14:paraId="12D7E3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人们必须知道这一点。</w:t>
      </w:r>
    </w:p>
    <w:p w14:paraId="23642CA2">
      <w:pPr>
        <w:spacing w:line="271" w:lineRule="auto"/>
        <w:rPr>
          <w:rFonts w:hint="eastAsia" w:ascii="微软雅黑" w:hAnsi="微软雅黑" w:eastAsia="微软雅黑" w:cs="微软雅黑"/>
          <w:sz w:val="30"/>
          <w:szCs w:val="30"/>
        </w:rPr>
      </w:pPr>
    </w:p>
    <w:p w14:paraId="7982DE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element in the Spirit's demonstration is the conviction of men of the overhanging judgment.</w:t>
      </w:r>
    </w:p>
    <w:p w14:paraId="726C4F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圣灵证明的第三个要素是使人确信那迫在眉睫的审判。</w:t>
      </w:r>
    </w:p>
    <w:p w14:paraId="7E99A9CA">
      <w:pPr>
        <w:spacing w:line="271" w:lineRule="auto"/>
        <w:rPr>
          <w:rFonts w:hint="eastAsia" w:ascii="微软雅黑" w:hAnsi="微软雅黑" w:eastAsia="微软雅黑" w:cs="微软雅黑"/>
          <w:sz w:val="30"/>
          <w:szCs w:val="30"/>
        </w:rPr>
      </w:pPr>
    </w:p>
    <w:p w14:paraId="10DC51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performs by means of the obvious condemnation in Christ's person and work of the Prince of this world, involving those who hold of his part in the same destruction.</w:t>
      </w:r>
    </w:p>
    <w:p w14:paraId="645CA3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祂通过基督的位格和工作对这世界的王明显的定罪来执行这一点，这也将那些属于那恶者一方的人卷入同样的毁灭中。</w:t>
      </w:r>
    </w:p>
    <w:p w14:paraId="1EB90B61">
      <w:pPr>
        <w:spacing w:line="271" w:lineRule="auto"/>
        <w:rPr>
          <w:rFonts w:hint="eastAsia" w:ascii="微软雅黑" w:hAnsi="微软雅黑" w:eastAsia="微软雅黑" w:cs="微软雅黑"/>
          <w:sz w:val="30"/>
          <w:szCs w:val="30"/>
        </w:rPr>
      </w:pPr>
    </w:p>
    <w:p w14:paraId="59D5B9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and all that is in it is of the Evil One, that there is no life in it and no help for the children of men, is one element of the Spirit's testimony to the preached Gospel; that this world is under condemnation and reserved for the eternal fire is but another element of it.</w:t>
      </w:r>
    </w:p>
    <w:p w14:paraId="6A994E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世界和其中所有的都属于那恶者，其中没有生命，对人类没有帮助，这是圣灵对所传福音见证的一个要素；这世界在定罪之下，并保留给永火，不过是它的另一个要素。</w:t>
      </w:r>
    </w:p>
    <w:p w14:paraId="53EE8C80">
      <w:pPr>
        <w:spacing w:line="271" w:lineRule="auto"/>
        <w:rPr>
          <w:rFonts w:hint="eastAsia" w:ascii="微软雅黑" w:hAnsi="微软雅黑" w:eastAsia="微软雅黑" w:cs="微软雅黑"/>
          <w:sz w:val="30"/>
          <w:szCs w:val="30"/>
        </w:rPr>
      </w:pPr>
    </w:p>
    <w:p w14:paraId="3DC13A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where the Spirit carries His demonstration men know what judgment is, and they know it by perceiving the judgment of the Evil one.</w:t>
      </w:r>
    </w:p>
    <w:p w14:paraId="6B23C3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在圣灵进行证明的任何地方，人们都知道什么是审判，并通过察觉那恶者的受审判而知道它。</w:t>
      </w:r>
    </w:p>
    <w:p w14:paraId="4F10FAD0">
      <w:pPr>
        <w:spacing w:line="271" w:lineRule="auto"/>
        <w:rPr>
          <w:rFonts w:hint="eastAsia" w:ascii="微软雅黑" w:hAnsi="微软雅黑" w:eastAsia="微软雅黑" w:cs="微软雅黑"/>
          <w:sz w:val="30"/>
          <w:szCs w:val="30"/>
        </w:rPr>
      </w:pPr>
    </w:p>
    <w:p w14:paraId="1D6A0D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permit to slip from our minds that we have here the Saviour's own exposition of the method and manner of His spiritual conquest of the world.</w:t>
      </w:r>
    </w:p>
    <w:p w14:paraId="78E75E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我们不应忘记，我们在这里拥有救主自己对祂在属灵上征服世界的方法和方式的阐述。</w:t>
      </w:r>
    </w:p>
    <w:p w14:paraId="2C85EF96">
      <w:pPr>
        <w:spacing w:line="271" w:lineRule="auto"/>
        <w:rPr>
          <w:rFonts w:hint="eastAsia" w:ascii="微软雅黑" w:hAnsi="微软雅黑" w:eastAsia="微软雅黑" w:cs="微软雅黑"/>
          <w:sz w:val="30"/>
          <w:szCs w:val="30"/>
        </w:rPr>
      </w:pPr>
    </w:p>
    <w:p w14:paraId="74DEAE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conquest is assured.</w:t>
      </w:r>
    </w:p>
    <w:p w14:paraId="44A6F9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这征服是确定的。</w:t>
      </w:r>
    </w:p>
    <w:p w14:paraId="5AFBE9E7">
      <w:pPr>
        <w:spacing w:line="271" w:lineRule="auto"/>
        <w:rPr>
          <w:rFonts w:hint="eastAsia" w:ascii="微软雅黑" w:hAnsi="微软雅黑" w:eastAsia="微软雅黑" w:cs="微软雅黑"/>
          <w:sz w:val="30"/>
          <w:szCs w:val="30"/>
        </w:rPr>
      </w:pPr>
    </w:p>
    <w:p w14:paraId="081E05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performs it.</w:t>
      </w:r>
    </w:p>
    <w:p w14:paraId="27F77D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是圣灵在执行它。</w:t>
      </w:r>
    </w:p>
    <w:p w14:paraId="35B00C2D">
      <w:pPr>
        <w:spacing w:line="271" w:lineRule="auto"/>
        <w:rPr>
          <w:rFonts w:hint="eastAsia" w:ascii="微软雅黑" w:hAnsi="微软雅黑" w:eastAsia="微软雅黑" w:cs="微软雅黑"/>
          <w:sz w:val="30"/>
          <w:szCs w:val="30"/>
        </w:rPr>
      </w:pPr>
    </w:p>
    <w:p w14:paraId="2A4E88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method of His work in it is by accompanying the preached word with His demonstration and power.</w:t>
      </w:r>
    </w:p>
    <w:p w14:paraId="4F5466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祂工作的方法是伴随着所传的道，加上祂的明证和能力。</w:t>
      </w:r>
    </w:p>
    <w:p w14:paraId="306D735B">
      <w:pPr>
        <w:spacing w:line="271" w:lineRule="auto"/>
        <w:rPr>
          <w:rFonts w:hint="eastAsia" w:ascii="微软雅黑" w:hAnsi="微软雅黑" w:eastAsia="微软雅黑" w:cs="微软雅黑"/>
          <w:sz w:val="30"/>
          <w:szCs w:val="30"/>
        </w:rPr>
      </w:pPr>
    </w:p>
    <w:p w14:paraId="725B0B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demonstration of the Spirit consists in convicting the world of sin, of righteousness, and of judgment.</w:t>
      </w:r>
    </w:p>
    <w:p w14:paraId="615A90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圣灵的这种明证包括叫世人为罪、为义、为审判自己责备自己。</w:t>
      </w:r>
    </w:p>
    <w:p w14:paraId="6D083D66">
      <w:pPr>
        <w:spacing w:line="271" w:lineRule="auto"/>
        <w:rPr>
          <w:rFonts w:hint="eastAsia" w:ascii="微软雅黑" w:hAnsi="微软雅黑" w:eastAsia="微软雅黑" w:cs="微软雅黑"/>
          <w:sz w:val="30"/>
          <w:szCs w:val="30"/>
        </w:rPr>
      </w:pPr>
    </w:p>
    <w:p w14:paraId="3721CC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conviction of sin then, we may ask, necessary to salvation?</w:t>
      </w:r>
    </w:p>
    <w:p w14:paraId="56B992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那么我们可以问，知罪对于得救是必要的吗？</w:t>
      </w:r>
    </w:p>
    <w:p w14:paraId="6CF4AAE8">
      <w:pPr>
        <w:spacing w:line="271" w:lineRule="auto"/>
        <w:rPr>
          <w:rFonts w:hint="eastAsia" w:ascii="微软雅黑" w:hAnsi="微软雅黑" w:eastAsia="微软雅黑" w:cs="微软雅黑"/>
          <w:sz w:val="30"/>
          <w:szCs w:val="30"/>
        </w:rPr>
      </w:pPr>
    </w:p>
    <w:p w14:paraId="72A01D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conviction of sin the first step of salvation?</w:t>
      </w:r>
    </w:p>
    <w:p w14:paraId="7F8221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知罪是得救的第一步吗？</w:t>
      </w:r>
    </w:p>
    <w:p w14:paraId="324A585C">
      <w:pPr>
        <w:spacing w:line="271" w:lineRule="auto"/>
        <w:rPr>
          <w:rFonts w:hint="eastAsia" w:ascii="微软雅黑" w:hAnsi="微软雅黑" w:eastAsia="微软雅黑" w:cs="微软雅黑"/>
          <w:sz w:val="30"/>
          <w:szCs w:val="30"/>
        </w:rPr>
      </w:pPr>
    </w:p>
    <w:p w14:paraId="20C152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smitten souls at Pentecost answer, who cried aloud, Men and Brethren, what shall we do?</w:t>
      </w:r>
    </w:p>
    <w:p w14:paraId="67B6C7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让五旬节那些觉得扎心的灵魂回答，他们大声喊着说：弟兄们，我们当怎样行？</w:t>
      </w:r>
    </w:p>
    <w:p w14:paraId="7946D8EB">
      <w:pPr>
        <w:spacing w:line="271" w:lineRule="auto"/>
        <w:rPr>
          <w:rFonts w:hint="eastAsia" w:ascii="微软雅黑" w:hAnsi="微软雅黑" w:eastAsia="微软雅黑" w:cs="微软雅黑"/>
          <w:sz w:val="30"/>
          <w:szCs w:val="30"/>
        </w:rPr>
      </w:pPr>
    </w:p>
    <w:p w14:paraId="20A84F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conviction of righteousness necessary to salvation?</w:t>
      </w:r>
    </w:p>
    <w:p w14:paraId="685263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对公义的确信对于得救是必要的吗？</w:t>
      </w:r>
    </w:p>
    <w:p w14:paraId="4F05ED09">
      <w:pPr>
        <w:spacing w:line="271" w:lineRule="auto"/>
        <w:rPr>
          <w:rFonts w:hint="eastAsia" w:ascii="微软雅黑" w:hAnsi="微软雅黑" w:eastAsia="微软雅黑" w:cs="微软雅黑"/>
          <w:sz w:val="30"/>
          <w:szCs w:val="30"/>
        </w:rPr>
      </w:pPr>
    </w:p>
    <w:p w14:paraId="0593F8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convinced and convicted appreciation of the needs of our soul which alone can be found in Christ Jesus?</w:t>
      </w:r>
    </w:p>
    <w:p w14:paraId="0F75EB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一种对我们灵魂需求的确信和体认，这需求唯独在基督耶稣里才能找到？</w:t>
      </w:r>
    </w:p>
    <w:p w14:paraId="0D92D650">
      <w:pPr>
        <w:spacing w:line="271" w:lineRule="auto"/>
        <w:rPr>
          <w:rFonts w:hint="eastAsia" w:ascii="微软雅黑" w:hAnsi="微软雅黑" w:eastAsia="微软雅黑" w:cs="微软雅黑"/>
          <w:sz w:val="30"/>
          <w:szCs w:val="30"/>
        </w:rPr>
      </w:pPr>
    </w:p>
    <w:p w14:paraId="7A13E4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him who has proved to us that the whole world lies alike under the wrath of God, and that by the works of the law no flesh can be justified, and who adds to this word of terror the only word of hope: But now apart from the law a righteousness of God has been revealed, even the righteousness of God through faith in Jesus Christ, unto all them that believe; for there is no difference, for all have sinned and fallen short of the glory of God.</w:t>
      </w:r>
    </w:p>
    <w:p w14:paraId="398CBE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那位向我们证明全世界都同样卧在神的愤怒之下，凡有血气的没有一个因行律法称义的人，并在这恐惧的话语上加上唯一的希望之言的人：但如今，神的义在律法以外已经显明出来，就是神的义，因信耶稣基督加给一切相信的人，并没有分别。因为世人都犯了罪，亏缺了神的荣耀。</w:t>
      </w:r>
    </w:p>
    <w:p w14:paraId="37496456">
      <w:pPr>
        <w:spacing w:line="271" w:lineRule="auto"/>
        <w:rPr>
          <w:rFonts w:hint="eastAsia" w:ascii="微软雅黑" w:hAnsi="微软雅黑" w:eastAsia="微软雅黑" w:cs="微软雅黑"/>
          <w:sz w:val="30"/>
          <w:szCs w:val="30"/>
        </w:rPr>
      </w:pPr>
    </w:p>
    <w:p w14:paraId="3FA086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conviction of judgment, ask Felix, who trembled as this same Paul reasoned of righteousness and temperance and judgment to come.</w:t>
      </w:r>
    </w:p>
    <w:p w14:paraId="18CDFD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至于对审判的确信，问问腓力斯，当这位保罗讲论公义、节制和将来的审判时，他战兢。</w:t>
      </w:r>
    </w:p>
    <w:p w14:paraId="21658BDD">
      <w:pPr>
        <w:spacing w:line="271" w:lineRule="auto"/>
        <w:rPr>
          <w:rFonts w:hint="eastAsia" w:ascii="微软雅黑" w:hAnsi="微软雅黑" w:eastAsia="微软雅黑" w:cs="微软雅黑"/>
          <w:sz w:val="30"/>
          <w:szCs w:val="30"/>
        </w:rPr>
      </w:pPr>
    </w:p>
    <w:p w14:paraId="513C39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my brethren, would we be saved, we must know what sin is, we must know what righteousness is and where it may be found, and we must tremble before the judgment which that righteousness must pass on our sin.</w:t>
      </w:r>
    </w:p>
    <w:p w14:paraId="4FACBE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的确，我的弟兄们，如果我们想要得救，我们必须知道罪是什么，我们必须知道公义是什么以及在哪里可以找到它，我们必须在公义必然对我们的罪进行的审判面前战兢。</w:t>
      </w:r>
    </w:p>
    <w:p w14:paraId="4C88A30F">
      <w:pPr>
        <w:spacing w:line="271" w:lineRule="auto"/>
        <w:rPr>
          <w:rFonts w:hint="eastAsia" w:ascii="微软雅黑" w:hAnsi="微软雅黑" w:eastAsia="微软雅黑" w:cs="微软雅黑"/>
          <w:sz w:val="30"/>
          <w:szCs w:val="30"/>
        </w:rPr>
      </w:pPr>
    </w:p>
    <w:p w14:paraId="4E3BEC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performed His work, and with the shout of "It is finished" upon His lips, has ascended to His throne on high, and there, seated by the right hand of God, He has shed forth this which we even now see and hear.</w:t>
      </w:r>
    </w:p>
    <w:p w14:paraId="0DDF5E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基督已经完成了祂的工作，随着嘴唇上“成了”的呼喊，已升上祂高处的宝座，坐在神的右边，浇灌下来我们现在所见所闻的。</w:t>
      </w:r>
    </w:p>
    <w:p w14:paraId="75DFD584">
      <w:pPr>
        <w:spacing w:line="271" w:lineRule="auto"/>
        <w:rPr>
          <w:rFonts w:hint="eastAsia" w:ascii="微软雅黑" w:hAnsi="微软雅黑" w:eastAsia="微软雅黑" w:cs="微软雅黑"/>
          <w:sz w:val="30"/>
          <w:szCs w:val="30"/>
        </w:rPr>
      </w:pPr>
    </w:p>
    <w:p w14:paraId="31E3CA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in the world and wherever the Gospel of God's grace is faithfully preached He attends it with His demonstration and power.</w:t>
      </w:r>
    </w:p>
    <w:p w14:paraId="757032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圣灵在世上，无论哪里忠实地传讲神恩典的福音，祂都伴随着祂的明证和能力。</w:t>
      </w:r>
    </w:p>
    <w:p w14:paraId="0A82907A">
      <w:pPr>
        <w:spacing w:line="271" w:lineRule="auto"/>
        <w:rPr>
          <w:rFonts w:hint="eastAsia" w:ascii="微软雅黑" w:hAnsi="微软雅黑" w:eastAsia="微软雅黑" w:cs="微软雅黑"/>
          <w:sz w:val="30"/>
          <w:szCs w:val="30"/>
        </w:rPr>
      </w:pPr>
    </w:p>
    <w:p w14:paraId="76ED88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He demonstrate to our souls?</w:t>
      </w:r>
    </w:p>
    <w:p w14:paraId="410514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祂向我们的灵魂证明什么呢？</w:t>
      </w:r>
    </w:p>
    <w:p w14:paraId="150FE914">
      <w:pPr>
        <w:spacing w:line="271" w:lineRule="auto"/>
        <w:rPr>
          <w:rFonts w:hint="eastAsia" w:ascii="微软雅黑" w:hAnsi="微软雅黑" w:eastAsia="微软雅黑" w:cs="微软雅黑"/>
          <w:sz w:val="30"/>
          <w:szCs w:val="30"/>
        </w:rPr>
      </w:pPr>
    </w:p>
    <w:p w14:paraId="1940CE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sinners; that we need a God–provided righteousness; that otherwise we must partake in the judgment of the Prince of this world.</w:t>
      </w:r>
    </w:p>
    <w:p w14:paraId="6B6BDC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我们是罪人；我们需要神所提供的公义；否则我们必须分担这世界之王的审判。</w:t>
      </w:r>
    </w:p>
    <w:p w14:paraId="321CCB69">
      <w:pPr>
        <w:spacing w:line="271" w:lineRule="auto"/>
        <w:rPr>
          <w:rFonts w:hint="eastAsia" w:ascii="微软雅黑" w:hAnsi="微软雅黑" w:eastAsia="微软雅黑" w:cs="微软雅黑"/>
          <w:sz w:val="30"/>
          <w:szCs w:val="30"/>
        </w:rPr>
      </w:pPr>
    </w:p>
    <w:p w14:paraId="6C9EC6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way and it is the only way.</w:t>
      </w:r>
    </w:p>
    <w:p w14:paraId="6EB1F1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这是神的道路，也是唯一的道路。</w:t>
      </w:r>
    </w:p>
    <w:p w14:paraId="5EE1F522">
      <w:pPr>
        <w:spacing w:line="271" w:lineRule="auto"/>
        <w:rPr>
          <w:rFonts w:hint="eastAsia" w:ascii="微软雅黑" w:hAnsi="微软雅黑" w:eastAsia="微软雅黑" w:cs="微软雅黑"/>
          <w:sz w:val="30"/>
          <w:szCs w:val="30"/>
        </w:rPr>
      </w:pPr>
    </w:p>
    <w:p w14:paraId="1A234A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fully assured of it!</w:t>
      </w:r>
    </w:p>
    <w:p w14:paraId="379959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让我们对此深信不疑！</w:t>
      </w:r>
    </w:p>
    <w:p w14:paraId="48C82689">
      <w:pPr>
        <w:spacing w:line="271" w:lineRule="auto"/>
        <w:rPr>
          <w:rFonts w:hint="eastAsia" w:ascii="微软雅黑" w:hAnsi="微软雅黑" w:eastAsia="微软雅黑" w:cs="微软雅黑"/>
          <w:sz w:val="30"/>
          <w:szCs w:val="30"/>
        </w:rPr>
      </w:pPr>
    </w:p>
    <w:p w14:paraId="42F4EF91">
      <w:pPr>
        <w:pStyle w:val="2"/>
        <w:bidi w:val="0"/>
        <w:jc w:val="center"/>
        <w:rPr>
          <w:rFonts w:hint="eastAsia"/>
        </w:rPr>
      </w:pPr>
      <w:r>
        <w:rPr>
          <w:rFonts w:hint="eastAsia"/>
        </w:rPr>
        <w:t>THE OUTPOURING OF THE SPIRIT</w:t>
      </w:r>
    </w:p>
    <w:p w14:paraId="41E82238">
      <w:pPr>
        <w:pStyle w:val="2"/>
        <w:bidi w:val="0"/>
        <w:jc w:val="center"/>
        <w:rPr>
          <w:rFonts w:hint="eastAsia"/>
        </w:rPr>
      </w:pPr>
      <w:r>
        <w:rPr>
          <w:rFonts w:hint="eastAsia"/>
        </w:rPr>
        <w:t>圣灵的浇灌</w:t>
      </w:r>
    </w:p>
    <w:p w14:paraId="0B3BADAC">
      <w:pPr>
        <w:spacing w:line="271" w:lineRule="auto"/>
        <w:rPr>
          <w:rFonts w:hint="eastAsia" w:ascii="微软雅黑" w:hAnsi="微软雅黑" w:eastAsia="微软雅黑" w:cs="微软雅黑"/>
          <w:sz w:val="30"/>
          <w:szCs w:val="30"/>
        </w:rPr>
      </w:pPr>
    </w:p>
    <w:p w14:paraId="329EF4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2:16, 17:—"This is that which hath been spoken through the prophet Joel. ... I will pour forth of my Spirit."</w:t>
      </w:r>
    </w:p>
    <w:p w14:paraId="7BA525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2:16, 17：——“这正是先知约珥所说的……我要将我的灵浇灌……”</w:t>
      </w:r>
    </w:p>
    <w:p w14:paraId="0DFB1675">
      <w:pPr>
        <w:spacing w:line="271" w:lineRule="auto"/>
        <w:rPr>
          <w:rFonts w:hint="eastAsia" w:ascii="微软雅黑" w:hAnsi="微软雅黑" w:eastAsia="微软雅黑" w:cs="微软雅黑"/>
          <w:sz w:val="30"/>
          <w:szCs w:val="30"/>
        </w:rPr>
      </w:pPr>
    </w:p>
    <w:p w14:paraId="47E395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attempt to estimate the significance of the outpouring of the Spirit at Pentecost, considered as the inauguration of the New Dispensation, the following two considerations must be made fundamental.</w:t>
      </w:r>
    </w:p>
    <w:p w14:paraId="121C10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任何试图评估五旬节圣灵浇灌作为新约时代开端的意义的尝试，都必须将以下两个考虑因素作为基础。</w:t>
      </w:r>
    </w:p>
    <w:p w14:paraId="32CDD961">
      <w:pPr>
        <w:spacing w:line="271" w:lineRule="auto"/>
        <w:rPr>
          <w:rFonts w:hint="eastAsia" w:ascii="微软雅黑" w:hAnsi="微软雅黑" w:eastAsia="微软雅黑" w:cs="微软雅黑"/>
          <w:sz w:val="30"/>
          <w:szCs w:val="30"/>
        </w:rPr>
      </w:pPr>
    </w:p>
    <w:p w14:paraId="0996A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was active under the Old Dispensation in all the modes of His activity under the New Dispensation.</w:t>
      </w:r>
    </w:p>
    <w:p w14:paraId="5CF302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圣灵在旧约时代依然活跃，以祂在新约时代的所有活动模式运作。</w:t>
      </w:r>
    </w:p>
    <w:p w14:paraId="39069962">
      <w:pPr>
        <w:spacing w:line="271" w:lineRule="auto"/>
        <w:rPr>
          <w:rFonts w:hint="eastAsia" w:ascii="微软雅黑" w:hAnsi="微软雅黑" w:eastAsia="微软雅黑" w:cs="微软雅黑"/>
          <w:sz w:val="30"/>
          <w:szCs w:val="30"/>
        </w:rPr>
      </w:pPr>
    </w:p>
    <w:p w14:paraId="420497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evinced by the records of the activities of the Spirit of God in the Old Testament, which run through the whole series of the Spirit's works; and by the ascription by the writers of the New Testament of all the working of the Spirit of God in the Old Testament to their own personal Holy Ghost.</w:t>
      </w:r>
    </w:p>
    <w:p w14:paraId="2ADA6A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这一点由旧约中神的灵活动的记录所证明，这些记录贯穿了圣灵工作的整个系列；以及新约作者将神的灵在旧约中的所有工作归于他们自己个人的圣灵。</w:t>
      </w:r>
    </w:p>
    <w:p w14:paraId="53CF7B07">
      <w:pPr>
        <w:spacing w:line="271" w:lineRule="auto"/>
        <w:rPr>
          <w:rFonts w:hint="eastAsia" w:ascii="微软雅黑" w:hAnsi="微软雅黑" w:eastAsia="微软雅黑" w:cs="微软雅黑"/>
          <w:sz w:val="30"/>
          <w:szCs w:val="30"/>
        </w:rPr>
      </w:pPr>
    </w:p>
    <w:p w14:paraId="1DF1D3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the inspiration of the Old Testament prophets and writers is ascribed to the Holy Ghost (2 Pet. 1:21; 1 Pet. 1:11; Heb. 3:7, 10:15; Matt. 22:43; Mark 12:36; Acts 1:16, and 28:25).</w:t>
      </w:r>
    </w:p>
    <w:p w14:paraId="215F10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因此，例如，旧约先知和作者的默示被归于圣灵（彼得后书 1:21；彼得前书 1:11；希伯来书 3:7, 10:15；马太福音 22:43；马可福音 12:36；使徒行传 1:16 和 28:25）。</w:t>
      </w:r>
    </w:p>
    <w:p w14:paraId="7F181135">
      <w:pPr>
        <w:spacing w:line="271" w:lineRule="auto"/>
        <w:rPr>
          <w:rFonts w:hint="eastAsia" w:ascii="微软雅黑" w:hAnsi="微软雅黑" w:eastAsia="微软雅黑" w:cs="微软雅黑"/>
          <w:sz w:val="30"/>
          <w:szCs w:val="30"/>
        </w:rPr>
      </w:pPr>
    </w:p>
    <w:p w14:paraId="412326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authorship of the ritual service of the sanctuary is ascribed to Him (Heb. 9:8).</w:t>
      </w:r>
    </w:p>
    <w:p w14:paraId="0D155F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圣所礼仪服务的著作权被归于祂（希伯来书 9:8）。</w:t>
      </w:r>
    </w:p>
    <w:p w14:paraId="43E9A99A">
      <w:pPr>
        <w:spacing w:line="271" w:lineRule="auto"/>
        <w:rPr>
          <w:rFonts w:hint="eastAsia" w:ascii="微软雅黑" w:hAnsi="微软雅黑" w:eastAsia="微软雅黑" w:cs="微软雅黑"/>
          <w:sz w:val="30"/>
          <w:szCs w:val="30"/>
        </w:rPr>
      </w:pPr>
    </w:p>
    <w:p w14:paraId="0E9260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of Israel in the wilderness and throughout its history is ascribed to Him (Acts 7:51).</w:t>
      </w:r>
    </w:p>
    <w:p w14:paraId="2C434B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以色列在旷野和整个历史中的引导被归于祂（使徒行传 7:51）。</w:t>
      </w:r>
    </w:p>
    <w:p w14:paraId="6AC50214">
      <w:pPr>
        <w:spacing w:line="271" w:lineRule="auto"/>
        <w:rPr>
          <w:rFonts w:hint="eastAsia" w:ascii="微软雅黑" w:hAnsi="微软雅黑" w:eastAsia="微软雅黑" w:cs="微软雅黑"/>
          <w:sz w:val="30"/>
          <w:szCs w:val="30"/>
        </w:rPr>
      </w:pPr>
    </w:p>
    <w:p w14:paraId="1C4B3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Him that Christ preached to the antediluvians (1 Pet. 3:18).</w:t>
      </w:r>
    </w:p>
    <w:p w14:paraId="3EC47C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基督藉着祂传道给洪水以前的人（彼得前书 3:18）。</w:t>
      </w:r>
    </w:p>
    <w:p w14:paraId="1629450B">
      <w:pPr>
        <w:spacing w:line="271" w:lineRule="auto"/>
        <w:rPr>
          <w:rFonts w:hint="eastAsia" w:ascii="微软雅黑" w:hAnsi="微软雅黑" w:eastAsia="微软雅黑" w:cs="微软雅黑"/>
          <w:sz w:val="30"/>
          <w:szCs w:val="30"/>
        </w:rPr>
      </w:pPr>
    </w:p>
    <w:p w14:paraId="3AB2B9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author of faith then as now (2 Cor. 4:13).</w:t>
      </w:r>
    </w:p>
    <w:p w14:paraId="7EAB23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那时祂是信心的创始者，正如现在一样（哥林多后书 4:13）。</w:t>
      </w:r>
    </w:p>
    <w:p w14:paraId="340079B3">
      <w:pPr>
        <w:spacing w:line="271" w:lineRule="auto"/>
        <w:rPr>
          <w:rFonts w:hint="eastAsia" w:ascii="微软雅黑" w:hAnsi="微软雅黑" w:eastAsia="微软雅黑" w:cs="微软雅黑"/>
          <w:sz w:val="30"/>
          <w:szCs w:val="30"/>
        </w:rPr>
      </w:pPr>
    </w:p>
    <w:p w14:paraId="257A9D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change of dispensation consisted primarily just in this: that in the New Dispensation the Spirit was given (so John 7:39; 16:7; 20:22; Acts 2).</w:t>
      </w:r>
    </w:p>
    <w:p w14:paraId="17F82A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然而，时代的改变主要就在于此：在新约时代，圣灵被赐下了（见约翰福音 7:39; 16:7; 20:22; 使徒行传 2）。</w:t>
      </w:r>
    </w:p>
    <w:p w14:paraId="1564D9E8">
      <w:pPr>
        <w:spacing w:line="271" w:lineRule="auto"/>
        <w:rPr>
          <w:rFonts w:hint="eastAsia" w:ascii="微软雅黑" w:hAnsi="微软雅黑" w:eastAsia="微软雅黑" w:cs="微软雅黑"/>
          <w:sz w:val="30"/>
          <w:szCs w:val="30"/>
        </w:rPr>
      </w:pPr>
    </w:p>
    <w:p w14:paraId="0ED594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therefore, is to understand how the New Dispensation can be thus by way of discrimination the Dispensation of the Spirit, characterized by the giving of the Spirit, while yet He was active in the Old Dispensation in all the modes of His activity under the New.</w:t>
      </w:r>
    </w:p>
    <w:p w14:paraId="0923B5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因此，问题在于理解新约时代如何能因此通过区分被称为圣灵的时代，以赐下圣灵为特征，而祂在旧约时代却又以新约时代的所有活动模式在运作。</w:t>
      </w:r>
    </w:p>
    <w:p w14:paraId="21B8B62C">
      <w:pPr>
        <w:spacing w:line="271" w:lineRule="auto"/>
        <w:rPr>
          <w:rFonts w:hint="eastAsia" w:ascii="微软雅黑" w:hAnsi="微软雅黑" w:eastAsia="微软雅黑" w:cs="微软雅黑"/>
          <w:sz w:val="30"/>
          <w:szCs w:val="30"/>
        </w:rPr>
      </w:pPr>
    </w:p>
    <w:p w14:paraId="4A319D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solving of this problem we shall need to exercise a humble courage in embracing the standpoint of Scripture itself.</w:t>
      </w:r>
    </w:p>
    <w:p w14:paraId="08D879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为了解决这个问题，我们需要运用谦卑的勇气来拥抱圣经本身的立场。</w:t>
      </w:r>
    </w:p>
    <w:p w14:paraId="4A592E47">
      <w:pPr>
        <w:spacing w:line="271" w:lineRule="auto"/>
        <w:rPr>
          <w:rFonts w:hint="eastAsia" w:ascii="微软雅黑" w:hAnsi="微软雅黑" w:eastAsia="微软雅黑" w:cs="微软雅黑"/>
          <w:sz w:val="30"/>
          <w:szCs w:val="30"/>
        </w:rPr>
      </w:pPr>
    </w:p>
    <w:p w14:paraId="736AAA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do this, we must observe that the operations of the Holy Ghost were forfeited by man through sin.</w:t>
      </w:r>
    </w:p>
    <w:p w14:paraId="6926C3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为了做到这一点，我们必须观察到，圣灵的运作是人因罪而丧失的。</w:t>
      </w:r>
    </w:p>
    <w:p w14:paraId="144D9BFF">
      <w:pPr>
        <w:spacing w:line="271" w:lineRule="auto"/>
        <w:rPr>
          <w:rFonts w:hint="eastAsia" w:ascii="微软雅黑" w:hAnsi="微软雅黑" w:eastAsia="微软雅黑" w:cs="微软雅黑"/>
          <w:sz w:val="30"/>
          <w:szCs w:val="30"/>
        </w:rPr>
      </w:pPr>
    </w:p>
    <w:p w14:paraId="707046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enjoyed the influence of the Holy Spirit and it was through the Spirit's inworking that Adam was enabled to withstand temptation, and by it that he might have been led safely through his probation and afterwards confirmed in holiness.</w:t>
      </w:r>
    </w:p>
    <w:p w14:paraId="590576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亚当享受了圣灵的影响，正是通过圣灵的内面工作，亚当才能够抵挡试探，并藉此可能被安全地引导通过他的考验，随后在圣洁中被坚固。</w:t>
      </w:r>
    </w:p>
    <w:p w14:paraId="1B50EF51">
      <w:pPr>
        <w:spacing w:line="271" w:lineRule="auto"/>
        <w:rPr>
          <w:rFonts w:hint="eastAsia" w:ascii="微软雅黑" w:hAnsi="微软雅黑" w:eastAsia="微软雅黑" w:cs="微软雅黑"/>
          <w:sz w:val="30"/>
          <w:szCs w:val="30"/>
        </w:rPr>
      </w:pPr>
    </w:p>
    <w:p w14:paraId="05BA14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sinned he lost the gift of original righteousness, indeed, but with it also the gift of the Holy Ghost, and the depravation into which he and his posterity sank—according to the fearful history recorded in the first chapter of Romans—has lying at its foundation the deprivation of the Holy Ghost's influences.</w:t>
      </w:r>
    </w:p>
    <w:p w14:paraId="3C07A4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当亚当犯罪时，他的确失去了原义的恩赐，但也随之失去了圣灵的恩赐，他和他的后裔陷入的败坏——根据罗马书第一章记载的可怕历史——其基础在于圣灵影响的剥夺。</w:t>
      </w:r>
    </w:p>
    <w:p w14:paraId="0FAD0990">
      <w:pPr>
        <w:spacing w:line="271" w:lineRule="auto"/>
        <w:rPr>
          <w:rFonts w:hint="eastAsia" w:ascii="微软雅黑" w:hAnsi="微软雅黑" w:eastAsia="微软雅黑" w:cs="微软雅黑"/>
          <w:sz w:val="30"/>
          <w:szCs w:val="30"/>
        </w:rPr>
      </w:pPr>
    </w:p>
    <w:p w14:paraId="06FD2E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indeed, wholly turns away from any work of His hands; did He do so, it would fall at once on the removal of His upholding hand, like the unhooped barrel, back into nothingness.</w:t>
      </w:r>
    </w:p>
    <w:p w14:paraId="6A7F58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确实，主从未完全背离祂手中的任何工作；如果祂这样做，一旦祂那扶持的手挪开，它就会立即像散了箍的桶一样，归于无有。</w:t>
      </w:r>
    </w:p>
    <w:p w14:paraId="6479B235">
      <w:pPr>
        <w:spacing w:line="271" w:lineRule="auto"/>
        <w:rPr>
          <w:rFonts w:hint="eastAsia" w:ascii="微软雅黑" w:hAnsi="微软雅黑" w:eastAsia="微软雅黑" w:cs="微软雅黑"/>
          <w:sz w:val="30"/>
          <w:szCs w:val="30"/>
        </w:rPr>
      </w:pPr>
    </w:p>
    <w:p w14:paraId="7EEB95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providence, and in what we call His common grace, He continues to work among even His sinful creatures who have lost all claim upon His love.</w:t>
      </w:r>
    </w:p>
    <w:p w14:paraId="312F0B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在祂的护理中，以及在我们所谓的普遍恩典中，祂继续在甚至那些失去了对祂爱的所有权利的有罪受造物中间工作。</w:t>
      </w:r>
    </w:p>
    <w:p w14:paraId="2E2A5C34">
      <w:pPr>
        <w:spacing w:line="271" w:lineRule="auto"/>
        <w:rPr>
          <w:rFonts w:hint="eastAsia" w:ascii="微软雅黑" w:hAnsi="微软雅黑" w:eastAsia="微软雅黑" w:cs="微软雅黑"/>
          <w:sz w:val="30"/>
          <w:szCs w:val="30"/>
        </w:rPr>
      </w:pPr>
    </w:p>
    <w:p w14:paraId="2E1D63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they are sinful, they have forfeited all the operations of His grace and deserve at His hands only wrath.</w:t>
      </w:r>
    </w:p>
    <w:p w14:paraId="6233E0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但正因为他们是有罪的，他们已经丧失了祂恩典的所有运作，在祂手中只配受愤怒。</w:t>
      </w:r>
    </w:p>
    <w:p w14:paraId="578CAC31">
      <w:pPr>
        <w:spacing w:line="271" w:lineRule="auto"/>
        <w:rPr>
          <w:rFonts w:hint="eastAsia" w:ascii="微软雅黑" w:hAnsi="微软雅黑" w:eastAsia="微软雅黑" w:cs="微软雅黑"/>
          <w:sz w:val="30"/>
          <w:szCs w:val="30"/>
        </w:rPr>
      </w:pPr>
    </w:p>
    <w:p w14:paraId="0BD34E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sin of Adam, the whole world lies in wickedness; and just because it lies in wickedness it is deprived of the inhabitation of the Spirit of holiness.</w:t>
      </w:r>
    </w:p>
    <w:p w14:paraId="3BA7B0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亚当犯罪之后，全世界都卧在恶者手下；正因为卧在恶者手下，它被剥夺了圣善之灵的内住。</w:t>
      </w:r>
    </w:p>
    <w:p w14:paraId="5FE5168D">
      <w:pPr>
        <w:spacing w:line="271" w:lineRule="auto"/>
        <w:rPr>
          <w:rFonts w:hint="eastAsia" w:ascii="微软雅黑" w:hAnsi="微软雅黑" w:eastAsia="微软雅黑" w:cs="微软雅黑"/>
          <w:sz w:val="30"/>
          <w:szCs w:val="30"/>
        </w:rPr>
      </w:pPr>
    </w:p>
    <w:p w14:paraId="47B937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race has thus by its sin forfeited the right to the inward work of the Holy Ghost, God may in His infinite grace restore the Spirit to man, as soon as, and in so far as, He can make it just and righteous so to do.</w:t>
      </w:r>
    </w:p>
    <w:p w14:paraId="1B19B3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但虽然人类因其罪而丧失了圣灵内在工作的权利，神可以在祂无限的恩典中将圣灵恢复给人，只要并且在祂能使其公义和正直地这样做的范围内。</w:t>
      </w:r>
    </w:p>
    <w:p w14:paraId="2F7D5B7E">
      <w:pPr>
        <w:spacing w:line="271" w:lineRule="auto"/>
        <w:rPr>
          <w:rFonts w:hint="eastAsia" w:ascii="微软雅黑" w:hAnsi="微软雅黑" w:eastAsia="微软雅黑" w:cs="微软雅黑"/>
          <w:sz w:val="30"/>
          <w:szCs w:val="30"/>
        </w:rPr>
      </w:pPr>
    </w:p>
    <w:p w14:paraId="712604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atoning work of Christ, He has laid the foundation for such a restoration in righteousness.</w:t>
      </w:r>
    </w:p>
    <w:p w14:paraId="396D01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在基督的赎罪工作中，祂已经为这种在公义中的恢复奠定了基础。</w:t>
      </w:r>
    </w:p>
    <w:p w14:paraId="10D9834F">
      <w:pPr>
        <w:spacing w:line="271" w:lineRule="auto"/>
        <w:rPr>
          <w:rFonts w:hint="eastAsia" w:ascii="微软雅黑" w:hAnsi="微软雅黑" w:eastAsia="微软雅黑" w:cs="微软雅黑"/>
          <w:sz w:val="30"/>
          <w:szCs w:val="30"/>
        </w:rPr>
      </w:pPr>
    </w:p>
    <w:p w14:paraId="530D76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dependent on the Scriptures to inform us how far this restoration extends intensively and extensively.</w:t>
      </w:r>
    </w:p>
    <w:p w14:paraId="7A3292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但我们依赖圣经来告诉我们这种恢复在强度和广度上延伸到何种程度。</w:t>
      </w:r>
    </w:p>
    <w:p w14:paraId="2BAFC0FE">
      <w:pPr>
        <w:spacing w:line="271" w:lineRule="auto"/>
        <w:rPr>
          <w:rFonts w:hint="eastAsia" w:ascii="微软雅黑" w:hAnsi="微软雅黑" w:eastAsia="微软雅黑" w:cs="微软雅黑"/>
          <w:sz w:val="30"/>
          <w:szCs w:val="30"/>
        </w:rPr>
      </w:pPr>
    </w:p>
    <w:p w14:paraId="3AEA1F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authorized to argue that because of the remedy for sin offered in Christ, God must or may treat sin as if it never had existed, so that all that the race has lost in Adam is restored in Christ, and that for all the sinful race alike.</w:t>
      </w:r>
    </w:p>
    <w:p w14:paraId="3F3F2C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我们无权争辩说，因为基督里提供的罪的补救，神必须或可以像罪从未存在过那样对待罪，以至于人类在亚当里失去的一切都在基督里恢复了，并且对所有有罪的种族都是一样的。</w:t>
      </w:r>
    </w:p>
    <w:p w14:paraId="0E553B78">
      <w:pPr>
        <w:spacing w:line="271" w:lineRule="auto"/>
        <w:rPr>
          <w:rFonts w:hint="eastAsia" w:ascii="微软雅黑" w:hAnsi="微软雅黑" w:eastAsia="微软雅黑" w:cs="微软雅黑"/>
          <w:sz w:val="30"/>
          <w:szCs w:val="30"/>
        </w:rPr>
      </w:pPr>
    </w:p>
    <w:p w14:paraId="3DD84B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consonant with what we could wish to be true, so to argue.</w:t>
      </w:r>
    </w:p>
    <w:p w14:paraId="6B22CB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这样争辩可能符合我们要之为真的愿望。</w:t>
      </w:r>
    </w:p>
    <w:p w14:paraId="09D30F2C">
      <w:pPr>
        <w:spacing w:line="271" w:lineRule="auto"/>
        <w:rPr>
          <w:rFonts w:hint="eastAsia" w:ascii="微软雅黑" w:hAnsi="微软雅黑" w:eastAsia="微软雅黑" w:cs="微软雅黑"/>
          <w:sz w:val="30"/>
          <w:szCs w:val="30"/>
        </w:rPr>
      </w:pPr>
    </w:p>
    <w:p w14:paraId="1640EA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obvious that were this, in fact, the state of the case, the race would have been restored in Christ, from the moment of Adam's fall, and would have been continued in holy development unbrokenly.</w:t>
      </w:r>
    </w:p>
    <w:p w14:paraId="4414F6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但显然，如果这确实是事实，人类从亚当堕落的那一刻起就已经在基督里恢复了，并且会在圣洁的发展中不间断地继续下去。</w:t>
      </w:r>
    </w:p>
    <w:p w14:paraId="6BAEB92A">
      <w:pPr>
        <w:spacing w:line="271" w:lineRule="auto"/>
        <w:rPr>
          <w:rFonts w:hint="eastAsia" w:ascii="微软雅黑" w:hAnsi="微软雅黑" w:eastAsia="微软雅黑" w:cs="微软雅黑"/>
          <w:sz w:val="30"/>
          <w:szCs w:val="30"/>
        </w:rPr>
      </w:pPr>
    </w:p>
    <w:p w14:paraId="0FF7A2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sin would, in that case, have been a benefit to the race; it would have curtailed its probation and placed the race at once at the goal of attainment which had been promised to obedience.</w:t>
      </w:r>
    </w:p>
    <w:p w14:paraId="056B3A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在那种情况下，亚当的罪将是对人类的益处；它将缩短其考验期，并立即使人类达到那应许给顺服的目标。</w:t>
      </w:r>
    </w:p>
    <w:p w14:paraId="249D1CC2">
      <w:pPr>
        <w:spacing w:line="271" w:lineRule="auto"/>
        <w:rPr>
          <w:rFonts w:hint="eastAsia" w:ascii="微软雅黑" w:hAnsi="微软雅黑" w:eastAsia="微软雅黑" w:cs="微软雅黑"/>
          <w:sz w:val="30"/>
          <w:szCs w:val="30"/>
        </w:rPr>
      </w:pPr>
    </w:p>
    <w:p w14:paraId="3027E6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and disobedience obviously would, in that case, have been all one; the end obtained would have been precisely the same.</w:t>
      </w:r>
    </w:p>
    <w:p w14:paraId="3EBEC4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在那种情况下，顺服和不顺服显然是一样的；获得的结果将完全相同。</w:t>
      </w:r>
    </w:p>
    <w:p w14:paraId="0AC9733F">
      <w:pPr>
        <w:spacing w:line="271" w:lineRule="auto"/>
        <w:rPr>
          <w:rFonts w:hint="eastAsia" w:ascii="微软雅黑" w:hAnsi="微软雅黑" w:eastAsia="微软雅黑" w:cs="微软雅黑"/>
          <w:sz w:val="30"/>
          <w:szCs w:val="30"/>
        </w:rPr>
      </w:pPr>
    </w:p>
    <w:p w14:paraId="4F3207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it would follow that Adam's probation was a mere farce, if not even that the Divine regard for moral distinctions was a pretence.</w:t>
      </w:r>
    </w:p>
    <w:p w14:paraId="61AA51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随之而来的结论是，亚当的考验不过是一场闹剧，甚至可能意味着神对道德区分的重视只是一种伪装。</w:t>
      </w:r>
    </w:p>
    <w:p w14:paraId="42ECF8CF">
      <w:pPr>
        <w:spacing w:line="271" w:lineRule="auto"/>
        <w:rPr>
          <w:rFonts w:hint="eastAsia" w:ascii="微软雅黑" w:hAnsi="微软雅黑" w:eastAsia="微软雅黑" w:cs="微软雅黑"/>
          <w:sz w:val="30"/>
          <w:szCs w:val="30"/>
        </w:rPr>
      </w:pPr>
    </w:p>
    <w:p w14:paraId="72EAC6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obvious according to either Scripture or the experience of the race than that this course was not taken.</w:t>
      </w:r>
    </w:p>
    <w:p w14:paraId="01FC06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根据圣经或人类的经验，没有什么比这更明显的了，即没有采取这一过程。</w:t>
      </w:r>
    </w:p>
    <w:p w14:paraId="2EA2AE21">
      <w:pPr>
        <w:spacing w:line="271" w:lineRule="auto"/>
        <w:rPr>
          <w:rFonts w:hint="eastAsia" w:ascii="微软雅黑" w:hAnsi="微软雅黑" w:eastAsia="微软雅黑" w:cs="微软雅黑"/>
          <w:sz w:val="30"/>
          <w:szCs w:val="30"/>
        </w:rPr>
      </w:pPr>
    </w:p>
    <w:p w14:paraId="79B5F7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not, at once, treat sin as if it had never occurred.</w:t>
      </w:r>
    </w:p>
    <w:p w14:paraId="6B6E2B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主并没有立即像罪从未发生过那样对待罪。</w:t>
      </w:r>
    </w:p>
    <w:p w14:paraId="20059B10">
      <w:pPr>
        <w:spacing w:line="271" w:lineRule="auto"/>
        <w:rPr>
          <w:rFonts w:hint="eastAsia" w:ascii="微软雅黑" w:hAnsi="微软雅黑" w:eastAsia="微软雅黑" w:cs="微软雅黑"/>
          <w:sz w:val="30"/>
          <w:szCs w:val="30"/>
        </w:rPr>
      </w:pPr>
    </w:p>
    <w:p w14:paraId="289C0C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indeed, at once institute a remedial scheme by which the effect of sin might be obliterated to the extent and in the manner which was pleasing to His glorious judgment; but clearly it was not pleasing to Him, on the basis of the atonement, to set aside the fact of sin altogether.</w:t>
      </w:r>
    </w:p>
    <w:p w14:paraId="5BE76C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祂确实立即建立了一个补救方案，通过该方案，罪的影响可以在令祂荣耀判断喜悦的程度和方式上被消除；但显然，在赎罪的基础上，将罪的事实完全置之不理并不讨祂喜悦。</w:t>
      </w:r>
    </w:p>
    <w:p w14:paraId="312FC9D7">
      <w:pPr>
        <w:spacing w:line="271" w:lineRule="auto"/>
        <w:rPr>
          <w:rFonts w:hint="eastAsia" w:ascii="微软雅黑" w:hAnsi="微软雅黑" w:eastAsia="微软雅黑" w:cs="微软雅黑"/>
          <w:sz w:val="30"/>
          <w:szCs w:val="30"/>
        </w:rPr>
      </w:pPr>
    </w:p>
    <w:p w14:paraId="403554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on this basis, He was pleased to set aside the fact of sin and restore to men the Spirit of holiness of whom they had been deprived on account of sin, we are wholly dependent upon His Word to tell us.</w:t>
      </w:r>
    </w:p>
    <w:p w14:paraId="44F74E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在这个基础上，祂乐意在多大程度上将罪的事实置之不理，并将因罪而被剥夺的圣善之灵恢复给人，我们完全依赖祂的话语告诉我们。</w:t>
      </w:r>
    </w:p>
    <w:p w14:paraId="6904A2C6">
      <w:pPr>
        <w:spacing w:line="271" w:lineRule="auto"/>
        <w:rPr>
          <w:rFonts w:hint="eastAsia" w:ascii="微软雅黑" w:hAnsi="微软雅黑" w:eastAsia="微软雅黑" w:cs="微软雅黑"/>
          <w:sz w:val="30"/>
          <w:szCs w:val="30"/>
        </w:rPr>
      </w:pPr>
    </w:p>
    <w:p w14:paraId="68169C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the Scriptural declarations, it is perfectly evident that it was not the plan of God to restore the lost Spirit to man universally.</w:t>
      </w:r>
    </w:p>
    <w:p w14:paraId="0F381B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根据圣经的宣告，完全明显的是，普遍地将失去的圣灵恢复给人并非神的计划。</w:t>
      </w:r>
    </w:p>
    <w:p w14:paraId="4D881E0E">
      <w:pPr>
        <w:spacing w:line="271" w:lineRule="auto"/>
        <w:rPr>
          <w:rFonts w:hint="eastAsia" w:ascii="微软雅黑" w:hAnsi="微软雅黑" w:eastAsia="微软雅黑" w:cs="微软雅黑"/>
          <w:sz w:val="30"/>
          <w:szCs w:val="30"/>
        </w:rPr>
      </w:pPr>
    </w:p>
    <w:p w14:paraId="7F0182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dreadful fact stares us full in the face that God has thought well to leave some men eternally without the Spirit of holiness.</w:t>
      </w:r>
    </w:p>
    <w:p w14:paraId="2A1E61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可怕的事实直视着我们，即神认为让某些人永远没有圣善之灵是好的。</w:t>
      </w:r>
    </w:p>
    <w:p w14:paraId="1DA17C29">
      <w:pPr>
        <w:spacing w:line="271" w:lineRule="auto"/>
        <w:rPr>
          <w:rFonts w:hint="eastAsia" w:ascii="微软雅黑" w:hAnsi="微软雅黑" w:eastAsia="微软雅黑" w:cs="微软雅黑"/>
          <w:sz w:val="30"/>
          <w:szCs w:val="30"/>
        </w:rPr>
      </w:pPr>
    </w:p>
    <w:p w14:paraId="779636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in the execution of His plan of discrimination among men, it was not His plan to distribute the saving operations of His Spirit equally through either space or time.</w:t>
      </w:r>
    </w:p>
    <w:p w14:paraId="006505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显然，在执行祂在人中间区分的计划时，祂的计划并不是在空间或时间上平均分配祂圣灵的拯救运作。</w:t>
      </w:r>
    </w:p>
    <w:p w14:paraId="148344DD">
      <w:pPr>
        <w:spacing w:line="271" w:lineRule="auto"/>
        <w:rPr>
          <w:rFonts w:hint="eastAsia" w:ascii="微软雅黑" w:hAnsi="微软雅黑" w:eastAsia="微软雅黑" w:cs="微软雅黑"/>
          <w:sz w:val="30"/>
          <w:szCs w:val="30"/>
        </w:rPr>
      </w:pPr>
    </w:p>
    <w:p w14:paraId="648674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sovereignty shows itself not only in passing by one individual and granting His grace to another; but also in passing by one nation, or one age, and granting His grace to another.</w:t>
      </w:r>
    </w:p>
    <w:p w14:paraId="5A0C23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祂的主权不仅表现在略过一个个体并将祂的恩典赐给另一个；而且表现在略过一个国家，或一个时代，并将祂的恩典赐给另一个。</w:t>
      </w:r>
    </w:p>
    <w:p w14:paraId="2B020DEA">
      <w:pPr>
        <w:spacing w:line="271" w:lineRule="auto"/>
        <w:rPr>
          <w:rFonts w:hint="eastAsia" w:ascii="微软雅黑" w:hAnsi="微软雅黑" w:eastAsia="微软雅黑" w:cs="微软雅黑"/>
          <w:sz w:val="30"/>
          <w:szCs w:val="30"/>
        </w:rPr>
      </w:pPr>
    </w:p>
    <w:p w14:paraId="4FE4AC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inscrutable wisdom it has obviously been His plan to confine the operations of His grace through many ages to one people of His choice, passing by the nations of the world at large, and leaving them to their sin.</w:t>
      </w:r>
    </w:p>
    <w:p w14:paraId="298C0E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在祂不可测度的智慧中，显然祂的计划是将祂恩典的运作在许多时代中限制在祂所拣选的一个民族中，略过世上大多数国家，任凭他们陷在罪中。</w:t>
      </w:r>
    </w:p>
    <w:p w14:paraId="0C385E10">
      <w:pPr>
        <w:spacing w:line="271" w:lineRule="auto"/>
        <w:rPr>
          <w:rFonts w:hint="eastAsia" w:ascii="微软雅黑" w:hAnsi="微软雅黑" w:eastAsia="微软雅黑" w:cs="微软雅黑"/>
          <w:sz w:val="30"/>
          <w:szCs w:val="30"/>
        </w:rPr>
      </w:pPr>
    </w:p>
    <w:p w14:paraId="5CE47D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of the choice of Israel and the divine guidance of that chosen people.</w:t>
      </w:r>
    </w:p>
    <w:p w14:paraId="2CAF44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这就是拣选以色列和神引导那个选民的意义。</w:t>
      </w:r>
    </w:p>
    <w:p w14:paraId="3C2C425C">
      <w:pPr>
        <w:spacing w:line="271" w:lineRule="auto"/>
        <w:rPr>
          <w:rFonts w:hint="eastAsia" w:ascii="微软雅黑" w:hAnsi="微软雅黑" w:eastAsia="微软雅黑" w:cs="微软雅黑"/>
          <w:sz w:val="30"/>
          <w:szCs w:val="30"/>
        </w:rPr>
      </w:pPr>
    </w:p>
    <w:p w14:paraId="6B0276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fathom all the purpose of God in this disposition of His grace.</w:t>
      </w:r>
    </w:p>
    <w:p w14:paraId="19CE29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我们无法测透神在祂恩典的这种安排中的所有目的。</w:t>
      </w:r>
    </w:p>
    <w:p w14:paraId="23FF084B">
      <w:pPr>
        <w:spacing w:line="271" w:lineRule="auto"/>
        <w:rPr>
          <w:rFonts w:hint="eastAsia" w:ascii="微软雅黑" w:hAnsi="微软雅黑" w:eastAsia="微软雅黑" w:cs="微软雅黑"/>
          <w:sz w:val="30"/>
          <w:szCs w:val="30"/>
        </w:rPr>
      </w:pPr>
    </w:p>
    <w:p w14:paraId="0E283B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directly, however, that thus a twofold end was secured.</w:t>
      </w:r>
    </w:p>
    <w:p w14:paraId="64B193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然而，我们可以直接看到，以此确保了双重目的。</w:t>
      </w:r>
    </w:p>
    <w:p w14:paraId="5FB9837D">
      <w:pPr>
        <w:spacing w:line="271" w:lineRule="auto"/>
        <w:rPr>
          <w:rFonts w:hint="eastAsia" w:ascii="微软雅黑" w:hAnsi="微软雅黑" w:eastAsia="微软雅黑" w:cs="微软雅黑"/>
          <w:sz w:val="30"/>
          <w:szCs w:val="30"/>
        </w:rPr>
      </w:pPr>
    </w:p>
    <w:p w14:paraId="774EFB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was allowed to work itself out on the stage of a world–wide life, with the result that it exhibited all its horror and all its helplessness.</w:t>
      </w:r>
    </w:p>
    <w:p w14:paraId="31DDA2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罪被允许在世界范围的生活舞台上展现出来，结果是它展示了所有的恐怖和无助。</w:t>
      </w:r>
    </w:p>
    <w:p w14:paraId="205ED687">
      <w:pPr>
        <w:spacing w:line="271" w:lineRule="auto"/>
        <w:rPr>
          <w:rFonts w:hint="eastAsia" w:ascii="微软雅黑" w:hAnsi="微软雅黑" w:eastAsia="微软雅黑" w:cs="微软雅黑"/>
          <w:sz w:val="30"/>
          <w:szCs w:val="30"/>
        </w:rPr>
      </w:pPr>
    </w:p>
    <w:p w14:paraId="66AF51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grace continuously had its trophies on the stage of Israelitish life.</w:t>
      </w:r>
    </w:p>
    <w:p w14:paraId="1A4809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而恩典在以色列人生活的舞台上不断有其战利品。</w:t>
      </w:r>
    </w:p>
    <w:p w14:paraId="4A106014">
      <w:pPr>
        <w:spacing w:line="271" w:lineRule="auto"/>
        <w:rPr>
          <w:rFonts w:hint="eastAsia" w:ascii="微软雅黑" w:hAnsi="微软雅黑" w:eastAsia="微软雅黑" w:cs="微软雅黑"/>
          <w:sz w:val="30"/>
          <w:szCs w:val="30"/>
        </w:rPr>
      </w:pPr>
    </w:p>
    <w:p w14:paraId="0D9EB0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thus served as a foil to exhibit the corruption of the nations; and at the same time preserved the continuity of God's people through time and supplied the starting point for the universal extension of His Kingdom when at length the set time for its inauguration should come.</w:t>
      </w:r>
    </w:p>
    <w:p w14:paraId="4BDE5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以色列因此作为陪衬，展示了列国的败坏；同时也保存了神子民在时间上的连续性，并为当神国度开启的定命时刻最终来到时，其普遍扩展提供了起点。</w:t>
      </w:r>
    </w:p>
    <w:p w14:paraId="78999237">
      <w:pPr>
        <w:spacing w:line="271" w:lineRule="auto"/>
        <w:rPr>
          <w:rFonts w:hint="eastAsia" w:ascii="微软雅黑" w:hAnsi="微软雅黑" w:eastAsia="微软雅黑" w:cs="微软雅黑"/>
          <w:sz w:val="30"/>
          <w:szCs w:val="30"/>
        </w:rPr>
      </w:pPr>
    </w:p>
    <w:p w14:paraId="014E38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it is a fact that the Scriptures, on which we are dependent for all knowledge of the work of God's Spirit, confine all their declarations of the work of the Spirit through these gathering years to the theocratic people.</w:t>
      </w:r>
    </w:p>
    <w:p w14:paraId="5D60B4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无论如何，事实是圣经——我们依赖它获得关于神灵工作的所有知识——将所有关于圣灵在这些聚集的岁月中的工作的宣告都限制在神权统治的子民身上。</w:t>
      </w:r>
    </w:p>
    <w:p w14:paraId="3F9E66B4">
      <w:pPr>
        <w:spacing w:line="271" w:lineRule="auto"/>
        <w:rPr>
          <w:rFonts w:hint="eastAsia" w:ascii="微软雅黑" w:hAnsi="微软雅黑" w:eastAsia="微软雅黑" w:cs="微软雅黑"/>
          <w:sz w:val="30"/>
          <w:szCs w:val="30"/>
        </w:rPr>
      </w:pPr>
    </w:p>
    <w:p w14:paraId="0F15B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within and for the benefit of the theocracy does the Spirit of God work from Adam to Christ—from the first man through whom came death to the Second Man through whom came redemption.</w:t>
      </w:r>
    </w:p>
    <w:p w14:paraId="0F209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只有在神权政体之内并为神权政体的利益，神的灵才从亚当到基督做工——从带来死亡的第一个人到带来救赎的第二个人。</w:t>
      </w:r>
    </w:p>
    <w:p w14:paraId="1CFF72B7">
      <w:pPr>
        <w:spacing w:line="271" w:lineRule="auto"/>
        <w:rPr>
          <w:rFonts w:hint="eastAsia" w:ascii="微软雅黑" w:hAnsi="微软雅黑" w:eastAsia="微软雅黑" w:cs="微软雅黑"/>
          <w:sz w:val="30"/>
          <w:szCs w:val="30"/>
        </w:rPr>
      </w:pPr>
    </w:p>
    <w:p w14:paraId="253A19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are, perhaps, in a position to understand the contrast between the first and second dispensations, when the second is called the Dispensation of the Spirit, inaugurated by the visible outpouring of the Spirit at Pentecost, although the Spirit had been the guide of Israel, and the sanctifier of the people of God from the beginning.</w:t>
      </w:r>
    </w:p>
    <w:p w14:paraId="40EA2D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现在我们或许处于一个可以理解第一和第二个时代之间对比的位置，当第二个时代被称为圣灵的时代，以五旬节圣灵可见的浇灌为开端，尽管圣灵从起初就是以色列的向导和神子民的成圣者。</w:t>
      </w:r>
    </w:p>
    <w:p w14:paraId="6C3890EB">
      <w:pPr>
        <w:spacing w:line="271" w:lineRule="auto"/>
        <w:rPr>
          <w:rFonts w:hint="eastAsia" w:ascii="微软雅黑" w:hAnsi="微软雅黑" w:eastAsia="微软雅黑" w:cs="微软雅黑"/>
          <w:sz w:val="30"/>
          <w:szCs w:val="30"/>
        </w:rPr>
      </w:pPr>
    </w:p>
    <w:p w14:paraId="23A8E3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is the Dispensation of the Spirit, whether we consider the extent of the Spirit's operations, the object of His operations, the mode of the Divine administration of His Kingdom, or the intensity of the Spirit's action.</w:t>
      </w:r>
    </w:p>
    <w:p w14:paraId="2105CD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新约时代是圣灵的时代，无论我们考虑圣灵运作的范围、祂运作的对象、神国度的管理模式，还是圣灵行动的强度。</w:t>
      </w:r>
    </w:p>
    <w:p w14:paraId="7723E267">
      <w:pPr>
        <w:spacing w:line="271" w:lineRule="auto"/>
        <w:rPr>
          <w:rFonts w:hint="eastAsia" w:ascii="微软雅黑" w:hAnsi="微软雅黑" w:eastAsia="微软雅黑" w:cs="微软雅黑"/>
          <w:sz w:val="30"/>
          <w:szCs w:val="30"/>
        </w:rPr>
      </w:pPr>
    </w:p>
    <w:p w14:paraId="7E5AD6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is the dispensation of the Spirit because in it the Spirit of God is poured out upon all flesh.</w:t>
      </w:r>
    </w:p>
    <w:p w14:paraId="7111B3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新约时代是圣灵的时代，因为在其中，神的灵浇灌在凡有血气的身上。</w:t>
      </w:r>
    </w:p>
    <w:p w14:paraId="16F4ADB7">
      <w:pPr>
        <w:spacing w:line="271" w:lineRule="auto"/>
        <w:rPr>
          <w:rFonts w:hint="eastAsia" w:ascii="微软雅黑" w:hAnsi="微软雅黑" w:eastAsia="微软雅黑" w:cs="微软雅黑"/>
          <w:sz w:val="30"/>
          <w:szCs w:val="30"/>
        </w:rPr>
      </w:pPr>
    </w:p>
    <w:p w14:paraId="10A635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element in the change is made emphatic in the predictions which prepared the way for it—as in the prophecy of Joel which Peter quotes in his Pentecostal sermon; and it is symbolized in the miraculous attestation by which it is inaugurated—in the tongues that distributed themselves on the heads of the agents of the new proclamation—"as if of fire"—and in the "gift of tongues" by which the universality of their mission was intimated.</w:t>
      </w:r>
    </w:p>
    <w:p w14:paraId="61A5BC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中的这一要素在为其铺平道路的预言中被强调——如彼得在其五旬节讲道中引用的约珥预言；并且在它藉以开端的奇迹般证明中被象征——在那些分布在新宣讲代理人头上的舌头中——“如同火焰”——以及在暗示其使命普遍性的“方言的恩赐”中。</w:t>
      </w:r>
    </w:p>
    <w:p w14:paraId="64E4C5DF">
      <w:pPr>
        <w:spacing w:line="271" w:lineRule="auto"/>
        <w:rPr>
          <w:rFonts w:hint="eastAsia" w:ascii="微软雅黑" w:hAnsi="微软雅黑" w:eastAsia="微软雅黑" w:cs="微软雅黑"/>
          <w:sz w:val="30"/>
          <w:szCs w:val="30"/>
        </w:rPr>
      </w:pPr>
    </w:p>
    <w:p w14:paraId="2E543C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central idea of the new dispensation.</w:t>
      </w:r>
    </w:p>
    <w:p w14:paraId="5EF4EC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这是新约时代的中心思想。</w:t>
      </w:r>
    </w:p>
    <w:p w14:paraId="7C04FF05">
      <w:pPr>
        <w:spacing w:line="271" w:lineRule="auto"/>
        <w:rPr>
          <w:rFonts w:hint="eastAsia" w:ascii="微软雅黑" w:hAnsi="微软雅黑" w:eastAsia="微软雅黑" w:cs="微软雅黑"/>
          <w:sz w:val="30"/>
          <w:szCs w:val="30"/>
        </w:rPr>
      </w:pPr>
    </w:p>
    <w:p w14:paraId="5C6C95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world–wide in its scope; the period of preparation being over, the world–wide Kingdom of God was now to be inaugurated, and the Spirit was now to be poured upon all flesh.</w:t>
      </w:r>
    </w:p>
    <w:p w14:paraId="6F496D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它的范围是世界性的；准备期已过，世界性的神国现在要开启，圣灵现在要浇灌在凡有血气的身上。</w:t>
      </w:r>
    </w:p>
    <w:p w14:paraId="23E52617">
      <w:pPr>
        <w:spacing w:line="271" w:lineRule="auto"/>
        <w:rPr>
          <w:rFonts w:hint="eastAsia" w:ascii="微软雅黑" w:hAnsi="微软雅黑" w:eastAsia="微软雅黑" w:cs="微软雅黑"/>
          <w:sz w:val="30"/>
          <w:szCs w:val="30"/>
        </w:rPr>
      </w:pPr>
    </w:p>
    <w:p w14:paraId="7940FF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was one people to be its sole recipients, but the remedy was to be applied to all peoples alike.</w:t>
      </w:r>
    </w:p>
    <w:p w14:paraId="0E0ADB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一个民族不再是其唯一的接受者，这补救办法要同样应用于所有民族。</w:t>
      </w:r>
    </w:p>
    <w:p w14:paraId="13C3D508">
      <w:pPr>
        <w:spacing w:line="271" w:lineRule="auto"/>
        <w:rPr>
          <w:rFonts w:hint="eastAsia" w:ascii="微软雅黑" w:hAnsi="微软雅黑" w:eastAsia="微软雅黑" w:cs="微软雅黑"/>
          <w:sz w:val="30"/>
          <w:szCs w:val="30"/>
        </w:rPr>
      </w:pPr>
    </w:p>
    <w:p w14:paraId="13512E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is the dispensation of the Spirit, again, because now the object of the Spirit's work is, for the first time, to recover the world from its sin.</w:t>
      </w:r>
    </w:p>
    <w:p w14:paraId="5AD853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新约时代再次是圣灵的时代，因为现在圣灵工作的对象首次是从罪中恢复世界。</w:t>
      </w:r>
    </w:p>
    <w:p w14:paraId="76AC961A">
      <w:pPr>
        <w:spacing w:line="271" w:lineRule="auto"/>
        <w:rPr>
          <w:rFonts w:hint="eastAsia" w:ascii="微软雅黑" w:hAnsi="微软雅黑" w:eastAsia="微软雅黑" w:cs="微软雅黑"/>
          <w:sz w:val="30"/>
          <w:szCs w:val="30"/>
        </w:rPr>
      </w:pPr>
    </w:p>
    <w:p w14:paraId="221091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was its ultimate object from the beginning; but during the period of preparation it was only its ultimate, not its proximate object.</w:t>
      </w:r>
    </w:p>
    <w:p w14:paraId="1B9649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当然，这是从一开始就是其终极目标；但在准备期间，它只是终极目标，而不是其近似（当前）目标。</w:t>
      </w:r>
    </w:p>
    <w:p w14:paraId="359FB481">
      <w:pPr>
        <w:spacing w:line="271" w:lineRule="auto"/>
        <w:rPr>
          <w:rFonts w:hint="eastAsia" w:ascii="微软雅黑" w:hAnsi="微软雅黑" w:eastAsia="微软雅黑" w:cs="微软雅黑"/>
          <w:sz w:val="30"/>
          <w:szCs w:val="30"/>
        </w:rPr>
      </w:pPr>
    </w:p>
    <w:p w14:paraId="05C67D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proximate object then was preparation, now it was performance.</w:t>
      </w:r>
    </w:p>
    <w:p w14:paraId="5381AE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那时的近似目标是准备，现在是执行。</w:t>
      </w:r>
    </w:p>
    <w:p w14:paraId="10ACBF9E">
      <w:pPr>
        <w:spacing w:line="271" w:lineRule="auto"/>
        <w:rPr>
          <w:rFonts w:hint="eastAsia" w:ascii="微软雅黑" w:hAnsi="微软雅黑" w:eastAsia="微软雅黑" w:cs="微软雅黑"/>
          <w:sz w:val="30"/>
          <w:szCs w:val="30"/>
        </w:rPr>
      </w:pPr>
    </w:p>
    <w:p w14:paraId="6B989E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to preserve a seed, sound and pure for the planting; now it was the reaping of the harvest.</w:t>
      </w:r>
    </w:p>
    <w:p w14:paraId="4613BD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那时是为了保存种子，完好纯净以备种植；现在是收割庄稼。</w:t>
      </w:r>
    </w:p>
    <w:p w14:paraId="16F76968">
      <w:pPr>
        <w:spacing w:line="271" w:lineRule="auto"/>
        <w:rPr>
          <w:rFonts w:hint="eastAsia" w:ascii="微软雅黑" w:hAnsi="微软雅黑" w:eastAsia="微软雅黑" w:cs="微软雅黑"/>
          <w:sz w:val="30"/>
          <w:szCs w:val="30"/>
        </w:rPr>
      </w:pPr>
    </w:p>
    <w:p w14:paraId="316203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required the Spirit's power to keep the seed safe during the cold and dark winter; it requires it now to plant the seed and water it and cause it to grow into the great tree, in the branches of which all the fowls of the air may rest.</w:t>
      </w:r>
    </w:p>
    <w:p w14:paraId="6549FD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在寒冷黑暗的冬天保存种子的安全需要圣灵的能力；现在种植种子、浇灌它并使它长成大树，让天上的飞鸟都在其枝头栖息，也需要圣灵的能力。</w:t>
      </w:r>
    </w:p>
    <w:p w14:paraId="02E1334A">
      <w:pPr>
        <w:spacing w:line="271" w:lineRule="auto"/>
        <w:rPr>
          <w:rFonts w:hint="eastAsia" w:ascii="微软雅黑" w:hAnsi="微软雅黑" w:eastAsia="微软雅黑" w:cs="微软雅黑"/>
          <w:sz w:val="30"/>
          <w:szCs w:val="30"/>
        </w:rPr>
      </w:pPr>
    </w:p>
    <w:p w14:paraId="5E862E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leaven which leavens the world; in Israel it is that leaven laid away in the closet until the day of leavening comes; when that day comes and it is drawn out of its dark corner and placed in the heap of meal—then, indeed, the day of the leaven has come.</w:t>
      </w:r>
    </w:p>
    <w:p w14:paraId="7E3EE2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圣灵是酵，使世界发酵；在以色列，那是放在柜子里的酵，直到发酵的日子来到；当那日来到，它被从黑暗的角落取出，放在面粉堆里——那时，确实，酵的日子到了。</w:t>
      </w:r>
    </w:p>
    <w:p w14:paraId="477B660A">
      <w:pPr>
        <w:spacing w:line="271" w:lineRule="auto"/>
        <w:rPr>
          <w:rFonts w:hint="eastAsia" w:ascii="微软雅黑" w:hAnsi="微软雅黑" w:eastAsia="微软雅黑" w:cs="微软雅黑"/>
          <w:sz w:val="30"/>
          <w:szCs w:val="30"/>
        </w:rPr>
      </w:pPr>
    </w:p>
    <w:p w14:paraId="33B611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a figure of Isaiah's, during all those dark ages the Kingdom of God, confined to Israel, was like a pent–in stream.</w:t>
      </w:r>
    </w:p>
    <w:p w14:paraId="5D0241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或者引用以赛亚的比喻，在所有那些黑暗的时代，神的国局限于以色列，就像一条被围困的溪流。</w:t>
      </w:r>
    </w:p>
    <w:p w14:paraId="7982DBB5">
      <w:pPr>
        <w:spacing w:line="271" w:lineRule="auto"/>
        <w:rPr>
          <w:rFonts w:hint="eastAsia" w:ascii="微软雅黑" w:hAnsi="微软雅黑" w:eastAsia="微软雅黑" w:cs="微软雅黑"/>
          <w:sz w:val="30"/>
          <w:szCs w:val="30"/>
        </w:rPr>
      </w:pPr>
    </w:p>
    <w:p w14:paraId="7FFC0C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was its life, its principle, during all the ages; it was He that kept it pent in.</w:t>
      </w:r>
    </w:p>
    <w:p w14:paraId="7FCEF3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在所有时代，神的灵是它的生命，它的原则；正是祂将其围困。</w:t>
      </w:r>
    </w:p>
    <w:p w14:paraId="54E2272B">
      <w:pPr>
        <w:spacing w:line="271" w:lineRule="auto"/>
        <w:rPr>
          <w:rFonts w:hint="eastAsia" w:ascii="微软雅黑" w:hAnsi="微软雅黑" w:eastAsia="微软雅黑" w:cs="微软雅黑"/>
          <w:sz w:val="30"/>
          <w:szCs w:val="30"/>
        </w:rPr>
      </w:pPr>
    </w:p>
    <w:p w14:paraId="4EB2C9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Kingdom of God is like that pent–in stream with the barriers broken down, and the Spirit of God driving it.</w:t>
      </w:r>
    </w:p>
    <w:p w14:paraId="45865E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现在神的国就像那条被围困的溪流，障碍已被打破，神的灵在推动它。</w:t>
      </w:r>
    </w:p>
    <w:p w14:paraId="5522BE45">
      <w:pPr>
        <w:spacing w:line="271" w:lineRule="auto"/>
        <w:rPr>
          <w:rFonts w:hint="eastAsia" w:ascii="微软雅黑" w:hAnsi="微软雅黑" w:eastAsia="微软雅黑" w:cs="微软雅黑"/>
          <w:sz w:val="30"/>
          <w:szCs w:val="30"/>
        </w:rPr>
      </w:pPr>
    </w:p>
    <w:p w14:paraId="41505A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dispensation is, once more, the dispensation of the Spirit, because now the mode of the administration of God's Kingdom has become spiritual.</w:t>
      </w:r>
    </w:p>
    <w:p w14:paraId="674602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新约时代再次是圣灵的时代，因为现在神国的管理模式已变为属灵的。</w:t>
      </w:r>
    </w:p>
    <w:p w14:paraId="20278035">
      <w:pPr>
        <w:spacing w:line="271" w:lineRule="auto"/>
        <w:rPr>
          <w:rFonts w:hint="eastAsia" w:ascii="微软雅黑" w:hAnsi="微软雅黑" w:eastAsia="微软雅黑" w:cs="微软雅黑"/>
          <w:sz w:val="30"/>
          <w:szCs w:val="30"/>
        </w:rPr>
      </w:pPr>
    </w:p>
    <w:p w14:paraId="619329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accordance with its new extent and its new object, and is intended to secure and to advance its universality and its rapid progress.</w:t>
      </w:r>
    </w:p>
    <w:p w14:paraId="6871E4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这符合其新的范围和新的对象，旨在确保和推进其普遍性及快速进展。</w:t>
      </w:r>
    </w:p>
    <w:p w14:paraId="5DCF47EC">
      <w:pPr>
        <w:spacing w:line="271" w:lineRule="auto"/>
        <w:rPr>
          <w:rFonts w:hint="eastAsia" w:ascii="微软雅黑" w:hAnsi="微软雅黑" w:eastAsia="微软雅黑" w:cs="微软雅黑"/>
          <w:sz w:val="30"/>
          <w:szCs w:val="30"/>
        </w:rPr>
      </w:pPr>
    </w:p>
    <w:p w14:paraId="78E01A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dispensation, the Kingdom of God was in a sense of this world; it had its relation to and its place among earthly states; it was administered by outward ordinances and enactments and hierarchies.</w:t>
      </w:r>
    </w:p>
    <w:p w14:paraId="6DF5E1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在旧约时代，神的国在某种意义上是属这个世界的；它在地上国家中有其关系和地位；它通过外在的条例、法规和等级制度来管理。</w:t>
      </w:r>
    </w:p>
    <w:p w14:paraId="71C7B284">
      <w:pPr>
        <w:spacing w:line="271" w:lineRule="auto"/>
        <w:rPr>
          <w:rFonts w:hint="eastAsia" w:ascii="微软雅黑" w:hAnsi="微软雅黑" w:eastAsia="微软雅黑" w:cs="微软雅黑"/>
          <w:sz w:val="30"/>
          <w:szCs w:val="30"/>
        </w:rPr>
      </w:pPr>
    </w:p>
    <w:p w14:paraId="224C4A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dispensation the Kingdom of God is not of this world; it has no relation to or place among earthly states; it is not administered by external ordinances.</w:t>
      </w:r>
    </w:p>
    <w:p w14:paraId="3CEAF8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在新约时代，神的国不属这世界；它与地上国家没有关系，也没有地位；它不是由外在条例管理的。</w:t>
      </w:r>
    </w:p>
    <w:p w14:paraId="5FFFE5FC">
      <w:pPr>
        <w:spacing w:line="271" w:lineRule="auto"/>
        <w:rPr>
          <w:rFonts w:hint="eastAsia" w:ascii="微软雅黑" w:hAnsi="微软雅黑" w:eastAsia="微软雅黑" w:cs="微软雅黑"/>
          <w:sz w:val="30"/>
          <w:szCs w:val="30"/>
        </w:rPr>
      </w:pPr>
    </w:p>
    <w:p w14:paraId="45337F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now is within you; its law is written on the heart; it is administered by an inward force.</w:t>
      </w:r>
    </w:p>
    <w:p w14:paraId="230D97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神的国现在在你们心里；它的律法写在心上；它由一种内在力量管理。</w:t>
      </w:r>
    </w:p>
    <w:p w14:paraId="1B99B5FE">
      <w:pPr>
        <w:spacing w:line="271" w:lineRule="auto"/>
        <w:rPr>
          <w:rFonts w:hint="eastAsia" w:ascii="微软雅黑" w:hAnsi="微软雅黑" w:eastAsia="微软雅黑" w:cs="微软雅黑"/>
          <w:sz w:val="30"/>
          <w:szCs w:val="30"/>
        </w:rPr>
      </w:pPr>
    </w:p>
    <w:p w14:paraId="65B881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Jewish ordinances extended, there of old was the Kingdom of God; where men were circumcised on the eighth day, where they turned their faces to the Temple at the hours of sacrifice, and whence they went up to Jerusalem to the annual feasts.</w:t>
      </w:r>
    </w:p>
    <w:p w14:paraId="6E289B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在犹太条例延伸的地方，古时那里就是神的国；那里的人第八天受割礼，那里的人在献祭时刻面向圣殿，他们从那里上耶路撒冷守每年的节期。</w:t>
      </w:r>
    </w:p>
    <w:p w14:paraId="7ECBE6AE">
      <w:pPr>
        <w:spacing w:line="271" w:lineRule="auto"/>
        <w:rPr>
          <w:rFonts w:hint="eastAsia" w:ascii="微软雅黑" w:hAnsi="微软雅黑" w:eastAsia="微软雅黑" w:cs="微软雅黑"/>
          <w:sz w:val="30"/>
          <w:szCs w:val="30"/>
        </w:rPr>
      </w:pPr>
    </w:p>
    <w:p w14:paraId="49B16E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centralized worship we say; for the Temple at Jerusalem was the place where God might be acceptably worshipped and they were of the Kingdom who owned its sway.</w:t>
      </w:r>
    </w:p>
    <w:p w14:paraId="24F526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我们说这是一个中央集权的敬拜；因为耶路撒冷的圣殿是神可以被悦纳地敬拜的地方，那些承认其统治的人属于这个国度。</w:t>
      </w:r>
    </w:p>
    <w:p w14:paraId="7BF2AA6D">
      <w:pPr>
        <w:spacing w:line="271" w:lineRule="auto"/>
        <w:rPr>
          <w:rFonts w:hint="eastAsia" w:ascii="微软雅黑" w:hAnsi="微软雅黑" w:eastAsia="微软雅黑" w:cs="微软雅黑"/>
          <w:sz w:val="30"/>
          <w:szCs w:val="30"/>
        </w:rPr>
      </w:pPr>
    </w:p>
    <w:p w14:paraId="14961E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 Spirit of the Lord is, there is the Church"— as Tertullian and Irenaeus and Ignatius tell us; wherever the Spirit works—and He works when and where and how He will—there is the Church of God.</w:t>
      </w:r>
    </w:p>
    <w:p w14:paraId="285CA5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现在，“主的灵在哪里，哪里就有教会”——正如特土良、爱任纽和伊格那丢告诉我们的那样；无论圣灵在哪里工作——祂随己意何时、何地、如何工作——哪里就有神的教会。</w:t>
      </w:r>
    </w:p>
    <w:p w14:paraId="53FBD3C8">
      <w:pPr>
        <w:spacing w:line="271" w:lineRule="auto"/>
        <w:rPr>
          <w:rFonts w:hint="eastAsia" w:ascii="微软雅黑" w:hAnsi="微软雅黑" w:eastAsia="微软雅黑" w:cs="微软雅黑"/>
          <w:sz w:val="30"/>
          <w:szCs w:val="30"/>
        </w:rPr>
      </w:pPr>
    </w:p>
    <w:p w14:paraId="12146B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freed from the outward ordinances, Touch not, taste not, handle not; and are under the sway of the indwelling Spirit alone.</w:t>
      </w:r>
    </w:p>
    <w:p w14:paraId="69E724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我们从外在的条例中解放出来，不可拿、不可尝、不可摸；并唯独在内住圣灵的统治之下。</w:t>
      </w:r>
    </w:p>
    <w:p w14:paraId="7324EBF3">
      <w:pPr>
        <w:spacing w:line="271" w:lineRule="auto"/>
        <w:rPr>
          <w:rFonts w:hint="eastAsia" w:ascii="微软雅黑" w:hAnsi="微软雅黑" w:eastAsia="微软雅黑" w:cs="微软雅黑"/>
          <w:sz w:val="30"/>
          <w:szCs w:val="30"/>
        </w:rPr>
      </w:pPr>
    </w:p>
    <w:p w14:paraId="41A734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inward power takes the place of an outward commandment; love shed abroad in our hearts supplants fear as our motive; a Divine strength replaces our human weakness.</w:t>
      </w:r>
    </w:p>
    <w:p w14:paraId="49A8E4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一种内在的能力取代了外在的诫命；浇灌在我们心里的爱取代了恐惧作为我们的动机；神的力量取代了我们人类的软弱。</w:t>
      </w:r>
    </w:p>
    <w:p w14:paraId="0F27EF33">
      <w:pPr>
        <w:spacing w:line="271" w:lineRule="auto"/>
        <w:rPr>
          <w:rFonts w:hint="eastAsia" w:ascii="微软雅黑" w:hAnsi="微软雅黑" w:eastAsia="微软雅黑" w:cs="微软雅黑"/>
          <w:sz w:val="30"/>
          <w:szCs w:val="30"/>
        </w:rPr>
      </w:pPr>
    </w:p>
    <w:p w14:paraId="73125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may say that the new dispensation is the dispensation of the Spirit, because now the Spirit works in the hearts of God's people with a more prevailing and a more pervading force.</w:t>
      </w:r>
    </w:p>
    <w:p w14:paraId="09457B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最后，我们可以说，新约时代是圣灵的时代，因为现在圣灵以一种更盛行、更普遍的力量在神子民的心中工作。</w:t>
      </w:r>
    </w:p>
    <w:p w14:paraId="52CB4A65">
      <w:pPr>
        <w:spacing w:line="271" w:lineRule="auto"/>
        <w:rPr>
          <w:rFonts w:hint="eastAsia" w:ascii="微软雅黑" w:hAnsi="微软雅黑" w:eastAsia="微软雅黑" w:cs="微软雅黑"/>
          <w:sz w:val="30"/>
          <w:szCs w:val="30"/>
        </w:rPr>
      </w:pPr>
    </w:p>
    <w:p w14:paraId="4797FB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doubt that He regenerated and sanctified the souls of God's saints in the old dispensation; we cannot doubt that He was operating creatively in them in renewing their hearts, and that He was powerfully present in them, leading them in right paths.</w:t>
      </w:r>
    </w:p>
    <w:p w14:paraId="3A7A34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我们不能怀疑祂在旧约时代重生并圣洁了神圣徒的灵魂；我们不能怀疑祂在更新他们心灵时创造性地在他们里面运作，并且祂强有力地在他们里面，引导他们走义路。</w:t>
      </w:r>
    </w:p>
    <w:p w14:paraId="71F5776F">
      <w:pPr>
        <w:spacing w:line="271" w:lineRule="auto"/>
        <w:rPr>
          <w:rFonts w:hint="eastAsia" w:ascii="微软雅黑" w:hAnsi="微软雅黑" w:eastAsia="微软雅黑" w:cs="微软雅黑"/>
          <w:sz w:val="30"/>
          <w:szCs w:val="30"/>
        </w:rPr>
      </w:pPr>
    </w:p>
    <w:p w14:paraId="1F9713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within me a new heart and renew a right spirit within me" is an Old Testament prayer; and it must represent an Old Testament experience.</w:t>
      </w:r>
    </w:p>
    <w:p w14:paraId="6F6F9A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“求你为我造清洁的心，使我里面重新有正直的灵”是旧约的祷告；它必须代表旧约的经历。</w:t>
      </w:r>
    </w:p>
    <w:p w14:paraId="6FAFE639">
      <w:pPr>
        <w:spacing w:line="271" w:lineRule="auto"/>
        <w:rPr>
          <w:rFonts w:hint="eastAsia" w:ascii="微软雅黑" w:hAnsi="微软雅黑" w:eastAsia="微软雅黑" w:cs="微软雅黑"/>
          <w:sz w:val="30"/>
          <w:szCs w:val="30"/>
        </w:rPr>
      </w:pPr>
    </w:p>
    <w:p w14:paraId="63AB4D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seem to be not merely authorized but compelled to look upon the mode of the Spirit's work as more powerful and prevailing in the new dispensation than in the old.</w:t>
      </w:r>
    </w:p>
    <w:p w14:paraId="54731F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然而，我们似乎不仅被授权，而且被迫将圣灵在新约时代的工作模式视为比在旧约时代更强大和盛行。</w:t>
      </w:r>
    </w:p>
    <w:p w14:paraId="5AAE9495">
      <w:pPr>
        <w:spacing w:line="271" w:lineRule="auto"/>
        <w:rPr>
          <w:rFonts w:hint="eastAsia" w:ascii="微软雅黑" w:hAnsi="微软雅黑" w:eastAsia="微软雅黑" w:cs="微软雅黑"/>
          <w:sz w:val="30"/>
          <w:szCs w:val="30"/>
        </w:rPr>
      </w:pPr>
    </w:p>
    <w:p w14:paraId="1E4402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these new times, God seems to promise not only that He will pour out His Spirit upon all flesh, but that He will pour Him out in an especial manner on His people.</w:t>
      </w:r>
    </w:p>
    <w:p w14:paraId="046EB7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因为在这些新时代，神似乎不仅应许祂会将祂的灵浇灌在凡有血气的身上，而且祂会以一种特殊的方式浇灌在祂的子民身上。</w:t>
      </w:r>
    </w:p>
    <w:p w14:paraId="4704C4F2">
      <w:pPr>
        <w:spacing w:line="271" w:lineRule="auto"/>
        <w:rPr>
          <w:rFonts w:hint="eastAsia" w:ascii="微软雅黑" w:hAnsi="微软雅黑" w:eastAsia="微软雅黑" w:cs="微软雅黑"/>
          <w:sz w:val="30"/>
          <w:szCs w:val="30"/>
        </w:rPr>
      </w:pPr>
    </w:p>
    <w:p w14:paraId="5DC886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would the fact that He will pour out the Spirit on the seed of Israel be characteristic of the new dispensation, if there were not some advance here on the old?</w:t>
      </w:r>
    </w:p>
    <w:p w14:paraId="079A4F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如果这里没有对旧约时代的某种进步，那么祂将圣灵浇灌在以色列后裔身上这一事实，在什么意义上是新约时代的特征呢？</w:t>
      </w:r>
    </w:p>
    <w:p w14:paraId="1BE4A83F">
      <w:pPr>
        <w:spacing w:line="271" w:lineRule="auto"/>
        <w:rPr>
          <w:rFonts w:hint="eastAsia" w:ascii="微软雅黑" w:hAnsi="微软雅黑" w:eastAsia="微软雅黑" w:cs="微软雅黑"/>
          <w:sz w:val="30"/>
          <w:szCs w:val="30"/>
        </w:rPr>
      </w:pPr>
    </w:p>
    <w:p w14:paraId="348075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as Ezekiel 36:26 or Zech. 12:10 would seem to mean as much as this: that the Holy Spirit will work so powerfully in the hearts of God's people in the new time, that the sanctification which had lagged behind in the old should be completed now.</w:t>
      </w:r>
    </w:p>
    <w:p w14:paraId="719640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像以西结书 36:26 或撒迦利亚书 12:10 这样的经文似乎就是这个意思：圣灵将在新时代神子民的心中如此强有力地工作，以至于在旧约时代滞后的成圣将在现在完成。</w:t>
      </w:r>
    </w:p>
    <w:p w14:paraId="19B0A82C">
      <w:pPr>
        <w:spacing w:line="271" w:lineRule="auto"/>
        <w:rPr>
          <w:rFonts w:hint="eastAsia" w:ascii="微软雅黑" w:hAnsi="微软雅黑" w:eastAsia="微软雅黑" w:cs="微软雅黑"/>
          <w:sz w:val="30"/>
          <w:szCs w:val="30"/>
        </w:rPr>
      </w:pPr>
    </w:p>
    <w:p w14:paraId="32BF8A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there is here the promise of a holy Church.</w:t>
      </w:r>
    </w:p>
    <w:p w14:paraId="6A9D45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也就是说，这里有一个圣洁教会的应许。</w:t>
      </w:r>
    </w:p>
    <w:p w14:paraId="04DAD9AB">
      <w:pPr>
        <w:spacing w:line="271" w:lineRule="auto"/>
        <w:rPr>
          <w:rFonts w:hint="eastAsia" w:ascii="微软雅黑" w:hAnsi="微软雅黑" w:eastAsia="微软雅黑" w:cs="微软雅黑"/>
          <w:sz w:val="30"/>
          <w:szCs w:val="30"/>
        </w:rPr>
      </w:pPr>
    </w:p>
    <w:p w14:paraId="0F5E6E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no doubt, is of progressive realization.</w:t>
      </w:r>
    </w:p>
    <w:p w14:paraId="391F86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毫无疑问，这也是渐进实现的。</w:t>
      </w:r>
    </w:p>
    <w:p w14:paraId="2BA57CC3">
      <w:pPr>
        <w:spacing w:line="271" w:lineRule="auto"/>
        <w:rPr>
          <w:rFonts w:hint="eastAsia" w:ascii="微软雅黑" w:hAnsi="微软雅黑" w:eastAsia="微软雅黑" w:cs="微软雅黑"/>
          <w:sz w:val="30"/>
          <w:szCs w:val="30"/>
        </w:rPr>
      </w:pPr>
    </w:p>
    <w:p w14:paraId="250B90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number of Christian centuries we have cause still to weep over the backslidings of the people of God as truly as Israel had.</w:t>
      </w:r>
    </w:p>
    <w:p w14:paraId="5EF643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在数个基督教世纪之后，我们仍有理由为神子民的背道而哭泣，正如以色列人一样。</w:t>
      </w:r>
    </w:p>
    <w:p w14:paraId="6B675F80">
      <w:pPr>
        <w:spacing w:line="271" w:lineRule="auto"/>
        <w:rPr>
          <w:rFonts w:hint="eastAsia" w:ascii="微软雅黑" w:hAnsi="微软雅黑" w:eastAsia="微软雅黑" w:cs="微软雅黑"/>
          <w:sz w:val="30"/>
          <w:szCs w:val="30"/>
        </w:rPr>
      </w:pPr>
    </w:p>
    <w:p w14:paraId="585838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is perfecting His Church even as He perfects the individual, and after a while He will present it to Himself a holy Church, without spot or wrinkle or any such thing.</w:t>
      </w:r>
    </w:p>
    <w:p w14:paraId="36B2FE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但基督正在成全祂的教会，正如祂成全个人一样，过不多久，祂会将它作为一个圣洁的教会献给自己，毫无斑点、皱纹或任何此类东西。</w:t>
      </w:r>
    </w:p>
    <w:p w14:paraId="4FBE8E2A">
      <w:pPr>
        <w:spacing w:line="271" w:lineRule="auto"/>
        <w:rPr>
          <w:rFonts w:hint="eastAsia" w:ascii="微软雅黑" w:hAnsi="微软雅黑" w:eastAsia="微软雅黑" w:cs="微软雅黑"/>
          <w:sz w:val="30"/>
          <w:szCs w:val="30"/>
        </w:rPr>
      </w:pPr>
    </w:p>
    <w:p w14:paraId="503013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must mean much to us that we live in the dispensation of the Spirit, a dispensation in which the Spirit of God is poured out upon all flesh with the end of extending the bounds of God's Kingdom until it covers the earth; and that He is poured out in the hearts of His people so that He reigns in their hearts and powerfully determines them to do holiness and righteousness all the days of their lives.</w:t>
      </w:r>
    </w:p>
    <w:p w14:paraId="2AB519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在圣灵的时代，这对我们一定意义重大，在这个时代，神的灵浇灌在凡有血气的身上，目的是扩展神国的疆界直到它覆盖全地；并且祂浇灌在祂子民的心中，以至于祂在他们心中掌权，并强有力地决定他们一生行圣洁和公义。</w:t>
      </w:r>
    </w:p>
    <w:p w14:paraId="57FE2AE3">
      <w:pPr>
        <w:spacing w:line="271" w:lineRule="auto"/>
        <w:rPr>
          <w:rFonts w:hint="eastAsia" w:ascii="微软雅黑" w:hAnsi="微软雅黑" w:eastAsia="微软雅黑" w:cs="微软雅黑"/>
          <w:sz w:val="30"/>
          <w:szCs w:val="30"/>
        </w:rPr>
      </w:pPr>
    </w:p>
    <w:p w14:paraId="2A7130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live under this dispensation, we are free from the outward pressure of law and have love shed abroad in our hearts, and, being led by the Spirit of God, are His Sons, yielding a willing obedience and by instinct doing what is conformable to His will.</w:t>
      </w:r>
    </w:p>
    <w:p w14:paraId="256D91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因为我们生活在这个时代之下，我们从律法的外在压力中解脱出来，爱浇灌在我们心里，并且被神的灵引导，成为祂的儿子，产生甘心乐意的顺服，并本能地做符合祂旨意的事。</w:t>
      </w:r>
    </w:p>
    <w:p w14:paraId="67D10BCB">
      <w:pPr>
        <w:spacing w:line="271" w:lineRule="auto"/>
        <w:rPr>
          <w:rFonts w:hint="eastAsia" w:ascii="微软雅黑" w:hAnsi="微软雅黑" w:eastAsia="微软雅黑" w:cs="微软雅黑"/>
          <w:sz w:val="30"/>
          <w:szCs w:val="30"/>
        </w:rPr>
      </w:pPr>
    </w:p>
    <w:p w14:paraId="3B024C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is the dispensation of the Spirit we are in the hands of the loving Spirit of God whose work in us cannot fail; and the world is in His powerful guidance and shall roll on in a steady development until it knows the Lord and His will is done on earth as in heaven.</w:t>
      </w:r>
    </w:p>
    <w:p w14:paraId="7F7433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因为这是圣灵的时代，我们在慈爱的神的灵手中，祂在我们里面的工作不能失败；世界在祂强有力的引导下，将在稳定的发展中滚滚向前，直到它认识主，且祂的旨意行在地上如同行在天上。</w:t>
      </w:r>
    </w:p>
    <w:p w14:paraId="005EDB6B">
      <w:pPr>
        <w:spacing w:line="271" w:lineRule="auto"/>
        <w:rPr>
          <w:rFonts w:hint="eastAsia" w:ascii="微软雅黑" w:hAnsi="微软雅黑" w:eastAsia="微软雅黑" w:cs="微软雅黑"/>
          <w:sz w:val="30"/>
          <w:szCs w:val="30"/>
        </w:rPr>
      </w:pPr>
    </w:p>
    <w:p w14:paraId="4628AF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this is the dispensation of the Spirit that it is a missionary age; and it is because it is the dispensation of the Spirit that missions shall make their triumphant progress until earth passes at last into heaven.</w:t>
      </w:r>
    </w:p>
    <w:p w14:paraId="57CE5E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正因为这是圣灵的时代，所以它是一个宣教的时代；正因为这是圣灵的时代，宣教将取得胜利的进展，直到地球最终进入天堂。</w:t>
      </w:r>
    </w:p>
    <w:p w14:paraId="3FE4D468">
      <w:pPr>
        <w:spacing w:line="271" w:lineRule="auto"/>
        <w:rPr>
          <w:rFonts w:hint="eastAsia" w:ascii="微软雅黑" w:hAnsi="微软雅黑" w:eastAsia="微软雅黑" w:cs="微软雅黑"/>
          <w:sz w:val="30"/>
          <w:szCs w:val="30"/>
        </w:rPr>
      </w:pPr>
    </w:p>
    <w:p w14:paraId="7A8F60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this is the dispensation of the Spirit that it is an age of ever–increasing righteousness and it is because it is the dispensation of the Spirit that this righteousness shall wax and wax until it is perfect.</w:t>
      </w:r>
    </w:p>
    <w:p w14:paraId="3DC83C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正因为这是圣灵的时代，这是一个公义不断增长的时代；正因为这是圣灵的时代，这公义将不断增长直到完美。</w:t>
      </w:r>
    </w:p>
    <w:p w14:paraId="5E61722B">
      <w:pPr>
        <w:spacing w:line="271" w:lineRule="auto"/>
        <w:rPr>
          <w:rFonts w:hint="eastAsia" w:ascii="微软雅黑" w:hAnsi="微软雅黑" w:eastAsia="微软雅黑" w:cs="微软雅黑"/>
          <w:sz w:val="30"/>
          <w:szCs w:val="30"/>
        </w:rPr>
      </w:pPr>
    </w:p>
    <w:p w14:paraId="712ACF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that He has given it to our eyes to see this His glory in the process of its coming.</w:t>
      </w:r>
    </w:p>
    <w:p w14:paraId="4E8FAB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赞美神，因祂已赐给我们的眼睛看到祂这荣耀正在降临的过程中。</w:t>
      </w:r>
    </w:p>
    <w:p w14:paraId="56F47E54">
      <w:pPr>
        <w:spacing w:line="271" w:lineRule="auto"/>
        <w:rPr>
          <w:rFonts w:hint="eastAsia" w:ascii="微软雅黑" w:hAnsi="微软雅黑" w:eastAsia="微软雅黑" w:cs="微软雅黑"/>
          <w:sz w:val="30"/>
          <w:szCs w:val="30"/>
        </w:rPr>
      </w:pPr>
    </w:p>
    <w:p w14:paraId="7192689C">
      <w:pPr>
        <w:pStyle w:val="2"/>
        <w:bidi w:val="0"/>
        <w:jc w:val="center"/>
        <w:rPr>
          <w:rFonts w:hint="eastAsia"/>
        </w:rPr>
      </w:pPr>
      <w:r>
        <w:rPr>
          <w:rFonts w:hint="eastAsia"/>
        </w:rPr>
        <w:t>THE LEADING OF THE SPIRIT</w:t>
      </w:r>
    </w:p>
    <w:p w14:paraId="7F495980">
      <w:pPr>
        <w:pStyle w:val="2"/>
        <w:bidi w:val="0"/>
        <w:jc w:val="center"/>
        <w:rPr>
          <w:rFonts w:hint="eastAsia"/>
        </w:rPr>
      </w:pPr>
      <w:r>
        <w:rPr>
          <w:rFonts w:hint="eastAsia"/>
        </w:rPr>
        <w:t>圣灵的引导</w:t>
      </w:r>
    </w:p>
    <w:p w14:paraId="448F81D7">
      <w:pPr>
        <w:spacing w:line="271" w:lineRule="auto"/>
        <w:rPr>
          <w:rFonts w:hint="eastAsia" w:ascii="微软雅黑" w:hAnsi="微软雅黑" w:eastAsia="微软雅黑" w:cs="微软雅黑"/>
          <w:sz w:val="30"/>
          <w:szCs w:val="30"/>
        </w:rPr>
      </w:pPr>
    </w:p>
    <w:p w14:paraId="78107B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are led by the Spirit of God, these are sons of God" (Romans 8:14 RV).</w:t>
      </w:r>
    </w:p>
    <w:p w14:paraId="4C7C2B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“因为凡被神的灵引导的，都是神的儿子”（罗马书 8:14 RV）。</w:t>
      </w:r>
    </w:p>
    <w:p w14:paraId="1201E06E">
      <w:pPr>
        <w:spacing w:line="271" w:lineRule="auto"/>
        <w:rPr>
          <w:rFonts w:hint="eastAsia" w:ascii="微软雅黑" w:hAnsi="微软雅黑" w:eastAsia="微软雅黑" w:cs="微软雅黑"/>
          <w:sz w:val="30"/>
          <w:szCs w:val="30"/>
        </w:rPr>
      </w:pPr>
    </w:p>
    <w:p w14:paraId="6B79E8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constitute the classical passage in the New Testament on the great subject of the leading of the Holy Spirit.</w:t>
      </w:r>
    </w:p>
    <w:p w14:paraId="751392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这些话构成了新约中关于圣灵引导这一伟大主题的经典段落。</w:t>
      </w:r>
    </w:p>
    <w:p w14:paraId="42A637D3">
      <w:pPr>
        <w:spacing w:line="271" w:lineRule="auto"/>
        <w:rPr>
          <w:rFonts w:hint="eastAsia" w:ascii="微软雅黑" w:hAnsi="微软雅黑" w:eastAsia="微软雅黑" w:cs="微软雅黑"/>
          <w:sz w:val="30"/>
          <w:szCs w:val="30"/>
        </w:rPr>
      </w:pPr>
    </w:p>
    <w:p w14:paraId="1C8C87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indeed, almost without strict parallel in the New Testament.</w:t>
      </w:r>
    </w:p>
    <w:p w14:paraId="4EA16C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事实上，它们在新约中几乎没有严格的平行经文。</w:t>
      </w:r>
    </w:p>
    <w:p w14:paraId="00F70CF3">
      <w:pPr>
        <w:spacing w:line="271" w:lineRule="auto"/>
        <w:rPr>
          <w:rFonts w:hint="eastAsia" w:ascii="微软雅黑" w:hAnsi="微软雅黑" w:eastAsia="微软雅黑" w:cs="微软雅黑"/>
          <w:sz w:val="30"/>
          <w:szCs w:val="30"/>
        </w:rPr>
      </w:pPr>
    </w:p>
    <w:p w14:paraId="146CBB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no doubt, in that great discourse of our Lord's which John has preserved for us, in which, as he was about to leave his disciples, he comforts their hearts with the promise of the Spirit, that "when he, the Spirit of truth, is come, he shall guide you into all the truth" (John 16:13).</w:t>
      </w:r>
    </w:p>
    <w:p w14:paraId="6074B9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毫无疑问，我们在约翰为我们保存的主的伟大讲论中读到，当祂即将离开门徒时，祂用圣灵的应许安慰他们的心，说：“只等真理的圣灵来了，祂要引导你们进入一切的真理”（约翰福音 16:13）。</w:t>
      </w:r>
    </w:p>
    <w:p w14:paraId="7140FD67">
      <w:pPr>
        <w:spacing w:line="271" w:lineRule="auto"/>
        <w:rPr>
          <w:rFonts w:hint="eastAsia" w:ascii="微软雅黑" w:hAnsi="微软雅黑" w:eastAsia="微软雅黑" w:cs="微软雅黑"/>
          <w:sz w:val="30"/>
          <w:szCs w:val="30"/>
        </w:rPr>
      </w:pPr>
    </w:p>
    <w:p w14:paraId="014236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guidance into truth by the Holy Spirit is something very different from the leading of the Spirit spoken of in our present text, and it is appropriately expressed by a different term.</w:t>
      </w:r>
    </w:p>
    <w:p w14:paraId="73D617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但圣灵引导进入真理与我们当前经文中所说的圣灵的引导是非常不同的，并且适当地用了一个不同的词来表达。</w:t>
      </w:r>
    </w:p>
    <w:p w14:paraId="4EE358A3">
      <w:pPr>
        <w:spacing w:line="271" w:lineRule="auto"/>
        <w:rPr>
          <w:rFonts w:hint="eastAsia" w:ascii="微软雅黑" w:hAnsi="微软雅黑" w:eastAsia="微软雅黑" w:cs="微软雅黑"/>
          <w:sz w:val="30"/>
          <w:szCs w:val="30"/>
        </w:rPr>
      </w:pPr>
    </w:p>
    <w:p w14:paraId="7D64F0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also in Luke's account of our Lord's temptation that he was "led by the Spirit in the wilderness during forty days, being tempted of the devil" (Luke 4:1–2), where our own term is used.</w:t>
      </w:r>
    </w:p>
    <w:p w14:paraId="552CB6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我们也在路加关于我们主受试探的记载中读到，祂“在旷野被圣灵引导四十天，受魔鬼的试探”（路加福音 4:1-2），这里使用了我们（经文）的词。</w:t>
      </w:r>
    </w:p>
    <w:p w14:paraId="34003F83">
      <w:pPr>
        <w:spacing w:line="271" w:lineRule="auto"/>
        <w:rPr>
          <w:rFonts w:hint="eastAsia" w:ascii="微软雅黑" w:hAnsi="微软雅黑" w:eastAsia="微软雅黑" w:cs="微软雅黑"/>
          <w:sz w:val="30"/>
          <w:szCs w:val="30"/>
        </w:rPr>
      </w:pPr>
    </w:p>
    <w:p w14:paraId="66FD37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undoubtedly this passage throws light upon the mode of the Spirit's operation described in our text, it can scarcely be looked upon as a parallel passage to it.</w:t>
      </w:r>
    </w:p>
    <w:p w14:paraId="296163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但虽然无疑这段经文阐明了我们经文中所描述的圣灵运作的模式，但它几乎不能被视为它的平行经文。</w:t>
      </w:r>
    </w:p>
    <w:p w14:paraId="51B4571E">
      <w:pPr>
        <w:spacing w:line="271" w:lineRule="auto"/>
        <w:rPr>
          <w:rFonts w:hint="eastAsia" w:ascii="微软雅黑" w:hAnsi="微软雅黑" w:eastAsia="微软雅黑" w:cs="微软雅黑"/>
          <w:sz w:val="30"/>
          <w:szCs w:val="30"/>
        </w:rPr>
      </w:pPr>
    </w:p>
    <w:p w14:paraId="5207CC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passage, indeed, which speaks distinctly of the leading of the Spirit in the sense of our text is Galatians 5:18, where, in a context very closely similar, Paul again employs the same phrase: "But if ye are led by the Spirit, ye are not under the law."</w:t>
      </w:r>
    </w:p>
    <w:p w14:paraId="69C637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事实上，唯一清楚地以我们经文的意义谈论圣灵引导的另一段经文是加拉太书 5:18，在那里，在一个非常相似的语境中，保罗再次使用了相同的短语：“但你们若被圣灵引导，就不在律法以下。”</w:t>
      </w:r>
    </w:p>
    <w:p w14:paraId="04818D54">
      <w:pPr>
        <w:spacing w:line="271" w:lineRule="auto"/>
        <w:rPr>
          <w:rFonts w:hint="eastAsia" w:ascii="微软雅黑" w:hAnsi="微软雅黑" w:eastAsia="微软雅黑" w:cs="微软雅黑"/>
          <w:sz w:val="30"/>
          <w:szCs w:val="30"/>
        </w:rPr>
      </w:pPr>
    </w:p>
    <w:p w14:paraId="430E0F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these two passages primarily that we must obtain our conception of what the Scriptures mean by "the leading of the Holy Spirit."</w:t>
      </w:r>
    </w:p>
    <w:p w14:paraId="34AF61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我们必须主要从这两段经文中获得我们对圣经所说的“圣灵的引导”的理解。</w:t>
      </w:r>
    </w:p>
    <w:p w14:paraId="4C0F8C12">
      <w:pPr>
        <w:spacing w:line="272" w:lineRule="auto"/>
        <w:rPr>
          <w:rFonts w:hint="eastAsia" w:ascii="微软雅黑" w:hAnsi="微软雅黑" w:eastAsia="微软雅黑" w:cs="微软雅黑"/>
          <w:sz w:val="30"/>
          <w:szCs w:val="30"/>
        </w:rPr>
      </w:pPr>
    </w:p>
    <w:p w14:paraId="69B39226">
      <w:pPr>
        <w:spacing w:line="272" w:lineRule="auto"/>
        <w:rPr>
          <w:rFonts w:hint="eastAsia" w:ascii="微软雅黑" w:hAnsi="微软雅黑" w:eastAsia="微软雅黑" w:cs="微软雅黑"/>
          <w:sz w:val="30"/>
          <w:szCs w:val="30"/>
        </w:rPr>
      </w:pPr>
    </w:p>
    <w:p w14:paraId="3A4BC8E6">
      <w:pPr>
        <w:spacing w:line="272" w:lineRule="auto"/>
        <w:rPr>
          <w:rFonts w:hint="eastAsia" w:ascii="微软雅黑" w:hAnsi="微软雅黑" w:eastAsia="微软雅黑" w:cs="微软雅黑"/>
          <w:sz w:val="30"/>
          <w:szCs w:val="30"/>
        </w:rPr>
      </w:pPr>
    </w:p>
    <w:p w14:paraId="4F7A09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 Privilege</w:t>
      </w:r>
    </w:p>
    <w:p w14:paraId="25109E7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一个崇高的特权</w:t>
      </w:r>
    </w:p>
    <w:p w14:paraId="57B0143B">
      <w:pPr>
        <w:spacing w:line="309" w:lineRule="auto"/>
        <w:rPr>
          <w:rFonts w:hint="eastAsia" w:ascii="微软雅黑" w:hAnsi="微软雅黑" w:eastAsia="微软雅黑" w:cs="微软雅黑"/>
          <w:sz w:val="30"/>
          <w:szCs w:val="30"/>
        </w:rPr>
      </w:pPr>
    </w:p>
    <w:p w14:paraId="4C3A537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certainly abundant reason why we should seek to learn what the Scriptures mean by "spiritual leading."</w:t>
      </w:r>
    </w:p>
    <w:p w14:paraId="252E8A4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我们当然有充分的理由去寻求了解圣经所说的“圣灵引导”是什么意思。</w:t>
      </w:r>
    </w:p>
    <w:p w14:paraId="11798967">
      <w:pPr>
        <w:spacing w:line="309" w:lineRule="auto"/>
        <w:rPr>
          <w:rFonts w:hint="eastAsia" w:ascii="微软雅黑" w:hAnsi="微软雅黑" w:eastAsia="微软雅黑" w:cs="微软雅黑"/>
          <w:sz w:val="30"/>
          <w:szCs w:val="30"/>
        </w:rPr>
      </w:pPr>
    </w:p>
    <w:p w14:paraId="0F67B34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subjects so intimately related to the Christian life, of which Christians appear to have formed, in general, conceptions so inadequate, where they are not even positively erroneous.</w:t>
      </w:r>
    </w:p>
    <w:p w14:paraId="2793516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很少有主题像这样与基督徒生活如此密切相关，但基督徒对它的观念总体上似乎形成得如此不充分，如果不是绝对错误的话。</w:t>
      </w:r>
    </w:p>
    <w:p w14:paraId="42FCD621">
      <w:pPr>
        <w:spacing w:line="309" w:lineRule="auto"/>
        <w:rPr>
          <w:rFonts w:hint="eastAsia" w:ascii="微软雅黑" w:hAnsi="微软雅黑" w:eastAsia="微软雅黑" w:cs="微软雅黑"/>
          <w:sz w:val="30"/>
          <w:szCs w:val="30"/>
        </w:rPr>
      </w:pPr>
    </w:p>
    <w:p w14:paraId="6CF8E80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sober–minded seem often to look upon it as a mystery into which it would be well not to inquire too closely.</w:t>
      </w:r>
    </w:p>
    <w:p w14:paraId="05B024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头脑清醒的人似乎常将其视为一种奥秘，最好不要过于深究。</w:t>
      </w:r>
    </w:p>
    <w:p w14:paraId="0BBAD32C">
      <w:pPr>
        <w:spacing w:line="309" w:lineRule="auto"/>
        <w:rPr>
          <w:rFonts w:hint="eastAsia" w:ascii="微软雅黑" w:hAnsi="微软雅黑" w:eastAsia="微软雅黑" w:cs="微软雅黑"/>
          <w:sz w:val="30"/>
          <w:szCs w:val="30"/>
        </w:rPr>
      </w:pPr>
    </w:p>
    <w:p w14:paraId="672CA5F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 scarcely expect those who are not gifted with sobriety to guide us in such a matter into the pure truth of God.</w:t>
      </w:r>
    </w:p>
    <w:p w14:paraId="2303D09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我们几乎不能指望那些没有清醒恩赐的人在这样的事情上引导我们进入神纯全的真理。</w:t>
      </w:r>
    </w:p>
    <w:p w14:paraId="47640077">
      <w:pPr>
        <w:spacing w:line="309" w:lineRule="auto"/>
        <w:rPr>
          <w:rFonts w:hint="eastAsia" w:ascii="微软雅黑" w:hAnsi="微软雅黑" w:eastAsia="微软雅黑" w:cs="微软雅黑"/>
          <w:sz w:val="30"/>
          <w:szCs w:val="30"/>
        </w:rPr>
      </w:pPr>
    </w:p>
    <w:p w14:paraId="073D63D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very phrase, "the leading of the Spirit," has come to bear, to many, a flavor of fanaticism.</w:t>
      </w:r>
    </w:p>
    <w:p w14:paraId="1925EAD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结果是，“圣灵的引导”这个短语本身，对许多人来说，已经带有狂热主义的味道。</w:t>
      </w:r>
    </w:p>
    <w:p w14:paraId="66A47EB3">
      <w:pPr>
        <w:spacing w:line="309" w:lineRule="auto"/>
        <w:rPr>
          <w:rFonts w:hint="eastAsia" w:ascii="微软雅黑" w:hAnsi="微软雅黑" w:eastAsia="微软雅黑" w:cs="微软雅黑"/>
          <w:sz w:val="30"/>
          <w:szCs w:val="30"/>
        </w:rPr>
      </w:pPr>
    </w:p>
    <w:p w14:paraId="271C717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best Christians would shrink with something like distaste from affirming themselves to be led by the Spirit of God, and would receive with suspicion such an averment on the part of others, as indicatory of an unbalanced religious mind.</w:t>
      </w:r>
    </w:p>
    <w:p w14:paraId="26B405A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许多最好的基督徒会带着某种厌恶感退缩，不愿确认自己是被神的灵引导的，并会怀疑地接受别人这般的断言，认为这是宗教思想不平衡的迹象。</w:t>
      </w:r>
    </w:p>
    <w:p w14:paraId="25B29DD9">
      <w:pPr>
        <w:spacing w:line="309" w:lineRule="auto"/>
        <w:rPr>
          <w:rFonts w:hint="eastAsia" w:ascii="微软雅黑" w:hAnsi="微软雅黑" w:eastAsia="微软雅黑" w:cs="微软雅黑"/>
          <w:sz w:val="30"/>
          <w:szCs w:val="30"/>
        </w:rPr>
      </w:pPr>
    </w:p>
    <w:p w14:paraId="20AB2FD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saddest effects of extravagance in spiritual claims that, in reaction from them, the simplehearted people of God are often deterred from entering into their privileges.</w:t>
      </w:r>
    </w:p>
    <w:p w14:paraId="195E573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属灵主张上的过分夸大造成的最可悲的影响之一，就是神的单纯子民在对此的反应中，常常被吓阻而无法进入他们的特权。</w:t>
      </w:r>
    </w:p>
    <w:p w14:paraId="0122E3DC">
      <w:pPr>
        <w:spacing w:line="309" w:lineRule="auto"/>
        <w:rPr>
          <w:rFonts w:hint="eastAsia" w:ascii="微软雅黑" w:hAnsi="微软雅黑" w:eastAsia="微软雅黑" w:cs="微软雅黑"/>
          <w:sz w:val="30"/>
          <w:szCs w:val="30"/>
        </w:rPr>
      </w:pPr>
    </w:p>
    <w:p w14:paraId="2DD3C05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enough, however, to recall us to a careful searching of Scripture in order to learn what it is to be led by the Spirit of God, simply to read the solemn words of our text: "As many as are led by the Spirit of God, these are sons of God."</w:t>
      </w:r>
    </w:p>
    <w:p w14:paraId="6F816FB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然而，仅仅阅读我们经文中庄严的话语：“凡被神的灵引导的，都是神的儿子”，肯定足以唤回我们仔细查考圣经，以了解被神的灵引导是什么意思。</w:t>
      </w:r>
    </w:p>
    <w:p w14:paraId="4E48FF6D">
      <w:pPr>
        <w:spacing w:line="309" w:lineRule="auto"/>
        <w:rPr>
          <w:rFonts w:hint="eastAsia" w:ascii="微软雅黑" w:hAnsi="微软雅黑" w:eastAsia="微软雅黑" w:cs="微软雅黑"/>
          <w:sz w:val="30"/>
          <w:szCs w:val="30"/>
        </w:rPr>
      </w:pPr>
    </w:p>
    <w:p w14:paraId="21CE27F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case be so, surely it behooves all who would fain believe themselves to be God's children to know what the leading of the Spirit is.</w:t>
      </w:r>
    </w:p>
    <w:p w14:paraId="5798E48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既然情况如此，这就理当让所有愿意相信自己是神儿女的人，都知道圣灵的引导是什么。</w:t>
      </w:r>
    </w:p>
    <w:p w14:paraId="34A17C13">
      <w:pPr>
        <w:spacing w:line="309" w:lineRule="auto"/>
        <w:rPr>
          <w:rFonts w:hint="eastAsia" w:ascii="微软雅黑" w:hAnsi="微软雅黑" w:eastAsia="微软雅黑" w:cs="微软雅黑"/>
          <w:sz w:val="30"/>
          <w:szCs w:val="30"/>
        </w:rPr>
      </w:pPr>
    </w:p>
    <w:p w14:paraId="17566B9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commit ourselves to the teaching of Paul, and seek to learn from him what is the meaning of this high privilege.</w:t>
      </w:r>
    </w:p>
    <w:p w14:paraId="139750B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那么，让我们致力于保罗的教导，并寻求从他那里了解这崇高特权的意义。</w:t>
      </w:r>
    </w:p>
    <w:p w14:paraId="56599198">
      <w:pPr>
        <w:spacing w:line="309" w:lineRule="auto"/>
        <w:rPr>
          <w:rFonts w:hint="eastAsia" w:ascii="微软雅黑" w:hAnsi="微软雅黑" w:eastAsia="微软雅黑" w:cs="微软雅黑"/>
          <w:sz w:val="30"/>
          <w:szCs w:val="30"/>
        </w:rPr>
      </w:pPr>
    </w:p>
    <w:p w14:paraId="3F67E5B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the Spirit of truth here too be with us and guide us into the truth.</w:t>
      </w:r>
    </w:p>
    <w:p w14:paraId="69F789B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愿真理的圣灵在这里也与我们同在，引导我们进入真理。</w:t>
      </w:r>
    </w:p>
    <w:p w14:paraId="469F5954">
      <w:pPr>
        <w:spacing w:line="309" w:lineRule="auto"/>
        <w:rPr>
          <w:rFonts w:hint="eastAsia" w:ascii="微软雅黑" w:hAnsi="微软雅黑" w:eastAsia="微软雅黑" w:cs="微软雅黑"/>
          <w:sz w:val="30"/>
          <w:szCs w:val="30"/>
        </w:rPr>
      </w:pPr>
    </w:p>
    <w:p w14:paraId="59DE392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Led by the Spirit?</w:t>
      </w:r>
    </w:p>
    <w:p w14:paraId="1967607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谁被圣灵引导？</w:t>
      </w:r>
    </w:p>
    <w:p w14:paraId="40E9A135">
      <w:pPr>
        <w:spacing w:line="309" w:lineRule="auto"/>
        <w:rPr>
          <w:rFonts w:hint="eastAsia" w:ascii="微软雅黑" w:hAnsi="微软雅黑" w:eastAsia="微软雅黑" w:cs="微软雅黑"/>
          <w:sz w:val="30"/>
          <w:szCs w:val="30"/>
        </w:rPr>
      </w:pPr>
    </w:p>
    <w:p w14:paraId="16E7318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Approaching the text in this serious mood, the first thing that strikes us is that the leading of the Spirit of God of which it speaks is not something peculiar to eminent saints, but something common to all God's children, the universal possession of the people of God.</w:t>
      </w:r>
    </w:p>
    <w:p w14:paraId="5F85CA7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怀着这种严肃的心情接近经文，首先触动我们的是，它所说的神的灵的引导并非杰出圣徒所特有的，而是所有神儿女共有的，是神子民普遍拥有的。</w:t>
      </w:r>
    </w:p>
    <w:p w14:paraId="20EF3519">
      <w:pPr>
        <w:spacing w:line="309" w:lineRule="auto"/>
        <w:rPr>
          <w:rFonts w:hint="eastAsia" w:ascii="微软雅黑" w:hAnsi="微软雅黑" w:eastAsia="微软雅黑" w:cs="微软雅黑"/>
          <w:sz w:val="30"/>
          <w:szCs w:val="30"/>
        </w:rPr>
      </w:pPr>
    </w:p>
    <w:p w14:paraId="3B174C2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led by the Spirit of God," says the apostle, "these are sons of God."</w:t>
      </w:r>
    </w:p>
    <w:p w14:paraId="6717324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使徒说：“凡被神的灵引导的，都是神的儿子。”</w:t>
      </w:r>
    </w:p>
    <w:p w14:paraId="209596A8">
      <w:pPr>
        <w:spacing w:line="309" w:lineRule="auto"/>
        <w:rPr>
          <w:rFonts w:hint="eastAsia" w:ascii="微软雅黑" w:hAnsi="微软雅黑" w:eastAsia="微软雅黑" w:cs="微软雅黑"/>
          <w:sz w:val="30"/>
          <w:szCs w:val="30"/>
        </w:rPr>
      </w:pPr>
    </w:p>
    <w:p w14:paraId="6D57669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in effect, a definition of the sons of God.</w:t>
      </w:r>
    </w:p>
    <w:p w14:paraId="3297DDE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实际上，我们要这里有一个关于神的儿子的定义。</w:t>
      </w:r>
    </w:p>
    <w:p w14:paraId="791095A5">
      <w:pPr>
        <w:spacing w:line="309" w:lineRule="auto"/>
        <w:rPr>
          <w:rFonts w:hint="eastAsia" w:ascii="微软雅黑" w:hAnsi="微软雅黑" w:eastAsia="微软雅黑" w:cs="微软雅黑"/>
          <w:sz w:val="30"/>
          <w:szCs w:val="30"/>
        </w:rPr>
      </w:pPr>
    </w:p>
    <w:p w14:paraId="4B210AF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purpose of the sentence is not, indeed, to give this definition.</w:t>
      </w:r>
    </w:p>
    <w:p w14:paraId="688435D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确实，这句话的主要目的并不是要给出这个定义。</w:t>
      </w:r>
    </w:p>
    <w:p w14:paraId="64439244">
      <w:pPr>
        <w:spacing w:line="309" w:lineRule="auto"/>
        <w:rPr>
          <w:rFonts w:hint="eastAsia" w:ascii="微软雅黑" w:hAnsi="微软雅黑" w:eastAsia="微软雅黑" w:cs="微软雅黑"/>
          <w:sz w:val="30"/>
          <w:szCs w:val="30"/>
        </w:rPr>
      </w:pPr>
    </w:p>
    <w:p w14:paraId="014CC0A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statement is so framed as to equate its two members, and even to throw a stress upon the coextensiveness of the two designations.</w:t>
      </w:r>
    </w:p>
    <w:p w14:paraId="44735E8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但这句话的结构使其两部分相等，甚至强调了这两个称呼的同延性。</w:t>
      </w:r>
    </w:p>
    <w:p w14:paraId="1B3A2705">
      <w:pPr>
        <w:spacing w:line="309" w:lineRule="auto"/>
        <w:rPr>
          <w:rFonts w:hint="eastAsia" w:ascii="微软雅黑" w:hAnsi="微软雅黑" w:eastAsia="微软雅黑" w:cs="微软雅黑"/>
          <w:sz w:val="30"/>
          <w:szCs w:val="30"/>
        </w:rPr>
      </w:pPr>
    </w:p>
    <w:p w14:paraId="5316D2A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led by the Spirit of God, these and these only are sons of God."</w:t>
      </w:r>
    </w:p>
    <w:p w14:paraId="21EEEF1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“凡被神的灵引导的，这些人，且只有这些人，是神的儿子。”</w:t>
      </w:r>
    </w:p>
    <w:p w14:paraId="13AF1F40">
      <w:pPr>
        <w:spacing w:line="309" w:lineRule="auto"/>
        <w:rPr>
          <w:rFonts w:hint="eastAsia" w:ascii="微软雅黑" w:hAnsi="微软雅黑" w:eastAsia="微软雅黑" w:cs="微软雅黑"/>
          <w:sz w:val="30"/>
          <w:szCs w:val="30"/>
        </w:rPr>
      </w:pPr>
    </w:p>
    <w:p w14:paraId="07C1958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leading of the Spirit is presented as the very characteristic of the children of God.</w:t>
      </w:r>
    </w:p>
    <w:p w14:paraId="469AC3B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因此，圣灵的引导被呈现为神的儿女的这一特征。</w:t>
      </w:r>
    </w:p>
    <w:p w14:paraId="0ED32795">
      <w:pPr>
        <w:spacing w:line="309" w:lineRule="auto"/>
        <w:rPr>
          <w:rFonts w:hint="eastAsia" w:ascii="微软雅黑" w:hAnsi="微软雅黑" w:eastAsia="微软雅黑" w:cs="微软雅黑"/>
          <w:sz w:val="30"/>
          <w:szCs w:val="30"/>
        </w:rPr>
      </w:pPr>
    </w:p>
    <w:p w14:paraId="1765F85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differentiates them from all others.</w:t>
      </w:r>
    </w:p>
    <w:p w14:paraId="5490E42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这就是使他们与所有其他人区别开来的地方。</w:t>
      </w:r>
    </w:p>
    <w:p w14:paraId="42EF16B2">
      <w:pPr>
        <w:spacing w:line="309" w:lineRule="auto"/>
        <w:rPr>
          <w:rFonts w:hint="eastAsia" w:ascii="微软雅黑" w:hAnsi="微软雅黑" w:eastAsia="微软雅黑" w:cs="微软雅黑"/>
          <w:sz w:val="30"/>
          <w:szCs w:val="30"/>
        </w:rPr>
      </w:pPr>
    </w:p>
    <w:p w14:paraId="6E056DF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led by the Spirit of God are thereby constituted the sons of God, and none can claim the high title of sons of God who are not led by the Spirit of God.</w:t>
      </w:r>
    </w:p>
    <w:p w14:paraId="7721D2D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所有被神的灵引导的人因此构成了神的儿子，而凡不被神的灵引导的人，都不能宣称拥有神的儿子这一崇高头衔。</w:t>
      </w:r>
    </w:p>
    <w:p w14:paraId="165A4D34">
      <w:pPr>
        <w:spacing w:line="309" w:lineRule="auto"/>
        <w:rPr>
          <w:rFonts w:hint="eastAsia" w:ascii="微软雅黑" w:hAnsi="微软雅黑" w:eastAsia="微软雅黑" w:cs="微软雅黑"/>
          <w:sz w:val="30"/>
          <w:szCs w:val="30"/>
        </w:rPr>
      </w:pPr>
    </w:p>
    <w:p w14:paraId="2B0E043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of the Spirit thus appears as the constitutive fact of sonship.</w:t>
      </w:r>
    </w:p>
    <w:p w14:paraId="19AD2CE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因此，圣灵的引导显为儿子名分的构成事实。</w:t>
      </w:r>
    </w:p>
    <w:p w14:paraId="40135053">
      <w:pPr>
        <w:spacing w:line="309" w:lineRule="auto"/>
        <w:rPr>
          <w:rFonts w:hint="eastAsia" w:ascii="微软雅黑" w:hAnsi="微软雅黑" w:eastAsia="微软雅黑" w:cs="微软雅黑"/>
          <w:sz w:val="30"/>
          <w:szCs w:val="30"/>
        </w:rPr>
      </w:pPr>
    </w:p>
    <w:p w14:paraId="20C8A0F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dare not deny that we are led by God's Spirit, lest we therewith repudiate our part in the hopes of a Christian life.</w:t>
      </w:r>
    </w:p>
    <w:p w14:paraId="0350B80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我们不敢否认我们被神的灵引导，免得我们因此否认我们在基督徒生活的希望中有份。</w:t>
      </w:r>
    </w:p>
    <w:p w14:paraId="4D60AA79">
      <w:pPr>
        <w:spacing w:line="309" w:lineRule="auto"/>
        <w:rPr>
          <w:rFonts w:hint="eastAsia" w:ascii="微软雅黑" w:hAnsi="微软雅黑" w:eastAsia="微软雅黑" w:cs="微软雅黑"/>
          <w:sz w:val="30"/>
          <w:szCs w:val="30"/>
        </w:rPr>
      </w:pPr>
    </w:p>
    <w:p w14:paraId="76B6CF6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aspect of it, our text is the exact parallel of the immediately preceding declaration, which it thus takes up and repeats: "But if any one hath not the Spirit of Christ, that one is not His" (Rom. 8:9).</w:t>
      </w:r>
    </w:p>
    <w:p w14:paraId="296DB7F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在这方面，我们的经文与紧接在前的宣告完全平行，因此它承接并重复了那宣告：“人若没有基督的灵，就不是属基督的”（罗马书 8:9）。</w:t>
      </w:r>
    </w:p>
    <w:p w14:paraId="6F433CE4">
      <w:pPr>
        <w:spacing w:line="309" w:lineRule="auto"/>
        <w:rPr>
          <w:rFonts w:hint="eastAsia" w:ascii="微软雅黑" w:hAnsi="微软雅黑" w:eastAsia="微软雅黑" w:cs="微软雅黑"/>
          <w:sz w:val="30"/>
          <w:szCs w:val="30"/>
        </w:rPr>
      </w:pPr>
    </w:p>
    <w:p w14:paraId="68BCB07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obviously a mistake, therefore, to look upon the claim to be led by God's Spirit as an evidence of spiritual pride.</w:t>
      </w:r>
    </w:p>
    <w:p w14:paraId="1762BD5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因此，显然，将受神的灵引导的宣称视为属灵骄傲的证据是一个错误。</w:t>
      </w:r>
    </w:p>
    <w:p w14:paraId="439CD84A">
      <w:pPr>
        <w:spacing w:line="309" w:lineRule="auto"/>
        <w:rPr>
          <w:rFonts w:hint="eastAsia" w:ascii="微软雅黑" w:hAnsi="微软雅黑" w:eastAsia="微软雅黑" w:cs="微软雅黑"/>
          <w:sz w:val="30"/>
          <w:szCs w:val="30"/>
        </w:rPr>
      </w:pPr>
    </w:p>
    <w:p w14:paraId="6AB6CB2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mark of spiritual humility.</w:t>
      </w:r>
    </w:p>
    <w:p w14:paraId="2F6AF61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相反，它是属灵谦卑的标志。</w:t>
      </w:r>
    </w:p>
    <w:p w14:paraId="0BEEA57A">
      <w:pPr>
        <w:spacing w:line="309" w:lineRule="auto"/>
        <w:rPr>
          <w:rFonts w:hint="eastAsia" w:ascii="微软雅黑" w:hAnsi="微软雅黑" w:eastAsia="微软雅黑" w:cs="微软雅黑"/>
          <w:sz w:val="30"/>
          <w:szCs w:val="30"/>
        </w:rPr>
      </w:pPr>
    </w:p>
    <w:p w14:paraId="5FC0C21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leading of the Spirit is not some peculiar gift reserved for special sanctity and granted as the reward of high merit alone.</w:t>
      </w:r>
    </w:p>
    <w:p w14:paraId="23A20D7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这种圣灵的引导并不是保留给特殊圣洁并仅作为高功德的奖赏而赐予的某种特殊恩赐。</w:t>
      </w:r>
    </w:p>
    <w:p w14:paraId="25CA7640">
      <w:pPr>
        <w:spacing w:line="309" w:lineRule="auto"/>
        <w:rPr>
          <w:rFonts w:hint="eastAsia" w:ascii="微软雅黑" w:hAnsi="微软雅黑" w:eastAsia="微软雅黑" w:cs="微软雅黑"/>
          <w:sz w:val="30"/>
          <w:szCs w:val="30"/>
        </w:rPr>
      </w:pPr>
    </w:p>
    <w:p w14:paraId="67AEB98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common gift poured out on all God's children to meet their common need, and is the evidence, therefore, of their common weakness and their common unworthiness.</w:t>
      </w:r>
    </w:p>
    <w:p w14:paraId="77054D1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它是浇灌在所有神儿女身上以满足他们共同需要的共同恩赐，因此也是他们共同软弱和共同不配的证据。</w:t>
      </w:r>
    </w:p>
    <w:p w14:paraId="5A2AA3C4">
      <w:pPr>
        <w:spacing w:line="309" w:lineRule="auto"/>
        <w:rPr>
          <w:rFonts w:hint="eastAsia" w:ascii="微软雅黑" w:hAnsi="微软雅黑" w:eastAsia="微软雅黑" w:cs="微软雅黑"/>
          <w:sz w:val="30"/>
          <w:szCs w:val="30"/>
        </w:rPr>
      </w:pPr>
    </w:p>
    <w:p w14:paraId="2A573E6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reward of special spiritual attainment; it is the condition of all spiritual attainment.</w:t>
      </w:r>
    </w:p>
    <w:p w14:paraId="033121E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它不是特殊属灵成就的奖赏；它是所有属灵成就的条件。</w:t>
      </w:r>
    </w:p>
    <w:p w14:paraId="590DA375">
      <w:pPr>
        <w:spacing w:line="309" w:lineRule="auto"/>
        <w:rPr>
          <w:rFonts w:hint="eastAsia" w:ascii="微软雅黑" w:hAnsi="微软雅黑" w:eastAsia="微软雅黑" w:cs="微软雅黑"/>
          <w:sz w:val="30"/>
          <w:szCs w:val="30"/>
        </w:rPr>
      </w:pPr>
    </w:p>
    <w:p w14:paraId="5720167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absence, we should remain hopelessly the children of the devil; by its presence alone are we constituted the children of God.</w:t>
      </w:r>
    </w:p>
    <w:p w14:paraId="3F01DE1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若没有它，我们将绝望地仍是魔鬼的儿女；唯独藉着它的存在，我们才被构成为神的儿女。</w:t>
      </w:r>
    </w:p>
    <w:p w14:paraId="668EBD49">
      <w:pPr>
        <w:spacing w:line="309" w:lineRule="auto"/>
        <w:rPr>
          <w:rFonts w:hint="eastAsia" w:ascii="微软雅黑" w:hAnsi="微软雅黑" w:eastAsia="微软雅黑" w:cs="微软雅黑"/>
          <w:sz w:val="30"/>
          <w:szCs w:val="30"/>
        </w:rPr>
      </w:pPr>
    </w:p>
    <w:p w14:paraId="3324647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of the Spirit of God shed abroad in our hearts that we are able to cry, "Abba, Father" (Rom. 8:15).</w:t>
      </w:r>
    </w:p>
    <w:p w14:paraId="0A461F4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仅仅是因为神的灵浇灌在我们心里，我们才能呼叫：“阿爸，父”（罗马书 8:15）。</w:t>
      </w:r>
    </w:p>
    <w:p w14:paraId="7A1E25BC">
      <w:pPr>
        <w:spacing w:line="309" w:lineRule="auto"/>
        <w:rPr>
          <w:rFonts w:hint="eastAsia" w:ascii="微软雅黑" w:hAnsi="微软雅黑" w:eastAsia="微软雅黑" w:cs="微软雅黑"/>
          <w:sz w:val="30"/>
          <w:szCs w:val="30"/>
        </w:rPr>
      </w:pPr>
    </w:p>
    <w:p w14:paraId="6F76FC2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Goal of the Spirit's Leading?</w:t>
      </w:r>
    </w:p>
    <w:p w14:paraId="3C77104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圣灵引导的目标是什么？</w:t>
      </w:r>
    </w:p>
    <w:p w14:paraId="5A070EA4">
      <w:pPr>
        <w:spacing w:line="309" w:lineRule="auto"/>
        <w:rPr>
          <w:rFonts w:hint="eastAsia" w:ascii="微软雅黑" w:hAnsi="微软雅黑" w:eastAsia="微软雅黑" w:cs="微软雅黑"/>
          <w:sz w:val="30"/>
          <w:szCs w:val="30"/>
        </w:rPr>
      </w:pPr>
    </w:p>
    <w:p w14:paraId="37333C4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therefore, next that the end in view in the spiritual leading of which Paul speaks is not to enable us to escape the difficulties, dangers, trials, or sufferings of this life, but specifically to enable us to conquer sin.</w:t>
      </w:r>
    </w:p>
    <w:p w14:paraId="3A763C4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因此，我们要次观察到，保罗所说的属灵引导的目的，不是要使我们逃避今生的困难、危险、试炼或苦难，而是专门为了使我们战胜罪。</w:t>
      </w:r>
    </w:p>
    <w:p w14:paraId="0B083591">
      <w:pPr>
        <w:spacing w:line="309" w:lineRule="auto"/>
        <w:rPr>
          <w:rFonts w:hint="eastAsia" w:ascii="微软雅黑" w:hAnsi="微软雅黑" w:eastAsia="微软雅黑" w:cs="微软雅黑"/>
          <w:sz w:val="30"/>
          <w:szCs w:val="30"/>
        </w:rPr>
      </w:pPr>
    </w:p>
    <w:p w14:paraId="4F889BE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former been its object, it might indeed have been a special grace granted to a select few of God's children, and its possession might have separated them from among their brethren as the peculiar favorites of the Deity.</w:t>
      </w:r>
    </w:p>
    <w:p w14:paraId="6611CD3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如果前者是它的目标，那它确实可能是赐给少数神儿女的特殊恩典，拥有它可能会将他们从弟兄中分别出来，作为神特别宠爱的人。</w:t>
      </w:r>
    </w:p>
    <w:p w14:paraId="29101DD6">
      <w:pPr>
        <w:spacing w:line="309" w:lineRule="auto"/>
        <w:rPr>
          <w:rFonts w:hint="eastAsia" w:ascii="微软雅黑" w:hAnsi="微软雅黑" w:eastAsia="微软雅黑" w:cs="微软雅黑"/>
          <w:sz w:val="30"/>
          <w:szCs w:val="30"/>
        </w:rPr>
      </w:pPr>
    </w:p>
    <w:p w14:paraId="56D34CE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however, the latter is its object, it is the appropriate gift of all those who are sinners, and is the condition of their conquest over the least of their sins.</w:t>
      </w:r>
    </w:p>
    <w:p w14:paraId="0E9B655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然而，既然后者是它的目标，它就是所有罪人恰当的恩赐，并且是他们战胜哪怕最小罪恶的条件。</w:t>
      </w:r>
    </w:p>
    <w:p w14:paraId="0B241019">
      <w:pPr>
        <w:spacing w:line="309" w:lineRule="auto"/>
        <w:rPr>
          <w:rFonts w:hint="eastAsia" w:ascii="微软雅黑" w:hAnsi="微软雅黑" w:eastAsia="微软雅黑" w:cs="微软雅黑"/>
          <w:sz w:val="30"/>
          <w:szCs w:val="30"/>
        </w:rPr>
      </w:pPr>
    </w:p>
    <w:p w14:paraId="44D3864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context, Paul displays to us our inherent sin in all its festering rottenness.</w:t>
      </w:r>
    </w:p>
    <w:p w14:paraId="071D0E4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在上文中，保罗向我们展示了我们内在的罪及其所有溃烂的腐败。</w:t>
      </w:r>
    </w:p>
    <w:p w14:paraId="66B5CEF6">
      <w:pPr>
        <w:spacing w:line="309" w:lineRule="auto"/>
        <w:rPr>
          <w:rFonts w:hint="eastAsia" w:ascii="微软雅黑" w:hAnsi="微软雅黑" w:eastAsia="微软雅黑" w:cs="微软雅黑"/>
          <w:sz w:val="30"/>
          <w:szCs w:val="30"/>
        </w:rPr>
      </w:pPr>
    </w:p>
    <w:p w14:paraId="3F6A9F0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displays to us also the Spirit of God as dwelling in us and forming the principle of a new life.</w:t>
      </w:r>
    </w:p>
    <w:p w14:paraId="086545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但他也向我们展示了神的灵住在我们里面，并形成新生命的原则。</w:t>
      </w:r>
    </w:p>
    <w:p w14:paraId="6547D304">
      <w:pPr>
        <w:spacing w:line="309" w:lineRule="auto"/>
        <w:rPr>
          <w:rFonts w:hint="eastAsia" w:ascii="微软雅黑" w:hAnsi="微软雅黑" w:eastAsia="微软雅黑" w:cs="微软雅黑"/>
          <w:sz w:val="30"/>
          <w:szCs w:val="30"/>
        </w:rPr>
      </w:pPr>
    </w:p>
    <w:p w14:paraId="3793AE9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presence of the Spirit within us alone that the bondage in which we are by nature held to sin is broken, that we are emancipated from sin and are no longer debtors to live according to the flesh.</w:t>
      </w:r>
    </w:p>
    <w:p w14:paraId="6678AE5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唯独藉着圣灵在我们里面的同在，我们在本性中被罪所挟制的束缚才被打破，我们才从罪中得释放，不再欠债去随从肉体活着。</w:t>
      </w:r>
    </w:p>
    <w:p w14:paraId="4248A656">
      <w:pPr>
        <w:spacing w:line="309" w:lineRule="auto"/>
        <w:rPr>
          <w:rFonts w:hint="eastAsia" w:ascii="微软雅黑" w:hAnsi="微软雅黑" w:eastAsia="微软雅黑" w:cs="微软雅黑"/>
          <w:sz w:val="30"/>
          <w:szCs w:val="30"/>
        </w:rPr>
      </w:pPr>
    </w:p>
    <w:p w14:paraId="6AC5D84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principle of life reveals itself in our consciousness as a power claiming regulative influence over our actions––leading us, in a word, into holiness.</w:t>
      </w:r>
    </w:p>
    <w:p w14:paraId="21B5777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这个新的生命原则在我们的意识中显明为一种力量，声称对我们的行为拥有调节性的影响——简而言之，引导我们进入圣洁。</w:t>
      </w:r>
    </w:p>
    <w:p w14:paraId="33E367EC">
      <w:pPr>
        <w:spacing w:line="309" w:lineRule="auto"/>
        <w:rPr>
          <w:rFonts w:hint="eastAsia" w:ascii="微软雅黑" w:hAnsi="微软雅黑" w:eastAsia="微软雅黑" w:cs="微软雅黑"/>
          <w:sz w:val="30"/>
          <w:szCs w:val="30"/>
        </w:rPr>
      </w:pPr>
    </w:p>
    <w:p w14:paraId="4DAF0CA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our life of new obedience from the point of view of our own activities, we may speak of ourselves as "fighting the good fight of faith" (see 1 Tim. 6:12); a deeper view reveals it as the work of God in us by his Spirit.</w:t>
      </w:r>
    </w:p>
    <w:p w14:paraId="05BBDB3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如果我们从自己活动的观点来考虑我们的新顺服生活，我们可以说自己是在“为真道打那美好的仗”（见提摩太前书 6:12）；更深层的观点则揭示它是神藉着祂的灵在我们里面的工作。</w:t>
      </w:r>
    </w:p>
    <w:p w14:paraId="3D4F493D">
      <w:pPr>
        <w:spacing w:line="309" w:lineRule="auto"/>
        <w:rPr>
          <w:rFonts w:hint="eastAsia" w:ascii="微软雅黑" w:hAnsi="微软雅黑" w:eastAsia="微软雅黑" w:cs="微软雅黑"/>
          <w:sz w:val="30"/>
          <w:szCs w:val="30"/>
        </w:rPr>
      </w:pPr>
    </w:p>
    <w:p w14:paraId="4DC6B11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this divine work within our souls with reference to the end of the whole process, we call it sanctification.</w:t>
      </w:r>
    </w:p>
    <w:p w14:paraId="589A68F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当我们参照整个过程的终点来考虑这在我们灵魂中的神圣工作时，我们称之为成圣。</w:t>
      </w:r>
    </w:p>
    <w:p w14:paraId="5603898A">
      <w:pPr>
        <w:spacing w:line="309" w:lineRule="auto"/>
        <w:rPr>
          <w:rFonts w:hint="eastAsia" w:ascii="微软雅黑" w:hAnsi="微软雅黑" w:eastAsia="微软雅黑" w:cs="微软雅黑"/>
          <w:sz w:val="30"/>
          <w:szCs w:val="30"/>
        </w:rPr>
      </w:pPr>
    </w:p>
    <w:p w14:paraId="166D254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it with reference to the process itself, as we struggle on day by day in the somewhat roundabout and always thorny pathway of life, we call it spiritual leading.</w:t>
      </w:r>
    </w:p>
    <w:p w14:paraId="549C38B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当我们参照过程本身来考虑它，即我们在那多少有些迂回且总是布满荆棘的生命道路上日复一日挣扎时，我们称之为圣灵的引导。</w:t>
      </w:r>
    </w:p>
    <w:p w14:paraId="0B10EE92">
      <w:pPr>
        <w:spacing w:line="309" w:lineRule="auto"/>
        <w:rPr>
          <w:rFonts w:hint="eastAsia" w:ascii="微软雅黑" w:hAnsi="微软雅黑" w:eastAsia="微软雅黑" w:cs="微软雅黑"/>
          <w:sz w:val="30"/>
          <w:szCs w:val="30"/>
        </w:rPr>
      </w:pPr>
    </w:p>
    <w:p w14:paraId="22DE8F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leading of the Holy Spirit is revealed to us as simply a synonym for sanctification when looked at from the point of view of the pathway itself, through which we are led by the Spirit as we more and more advance toward that conformity to the image of his Son, which God has placed before us as our great goal.</w:t>
      </w:r>
    </w:p>
    <w:p w14:paraId="62B5E33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因此，当从道路本身的角度来看时，圣灵的引导向我们显明仅仅是成圣的同义词，在这条道路上，我们被圣灵引导，越来越向着效法祂儿子模样的方向前进，这是神摆在我们面前作为我们的伟大目标。</w:t>
      </w:r>
    </w:p>
    <w:p w14:paraId="60A537FB">
      <w:pPr>
        <w:spacing w:line="309" w:lineRule="auto"/>
        <w:rPr>
          <w:rFonts w:hint="eastAsia" w:ascii="微软雅黑" w:hAnsi="微软雅黑" w:eastAsia="微软雅黑" w:cs="微软雅黑"/>
          <w:sz w:val="30"/>
          <w:szCs w:val="30"/>
        </w:rPr>
      </w:pPr>
    </w:p>
    <w:p w14:paraId="743E5B1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at once, then, how grossly it is misconceived when it is looked upon as a peculiar guidance granted by God to his eminent servants in order to insure their worldly safety, worldly comfort, and even worldly profit.</w:t>
      </w:r>
    </w:p>
    <w:p w14:paraId="15E5462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那么，立刻显而易见的是，如果将其视为神赐给祂杰出仆人的特殊指引，以确保他们的世俗安全、世俗舒适甚至世俗利益，那是被何等严重地误解了。</w:t>
      </w:r>
    </w:p>
    <w:p w14:paraId="04350482">
      <w:pPr>
        <w:spacing w:line="309" w:lineRule="auto"/>
        <w:rPr>
          <w:rFonts w:hint="eastAsia" w:ascii="微软雅黑" w:hAnsi="微软雅黑" w:eastAsia="微软雅黑" w:cs="微软雅黑"/>
          <w:sz w:val="30"/>
          <w:szCs w:val="30"/>
        </w:rPr>
      </w:pPr>
    </w:p>
    <w:p w14:paraId="3B20CA2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of the Holy Spirit is always for good, but it is not for all goods, but specifically for spiritual and eternal good.</w:t>
      </w:r>
    </w:p>
    <w:p w14:paraId="6DF66CA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圣灵的引导总是为了益处，但不是为了所有的益处，而是专门为了属灵和永恒的益处。</w:t>
      </w:r>
    </w:p>
    <w:p w14:paraId="3CECDBB0">
      <w:pPr>
        <w:spacing w:line="309" w:lineRule="auto"/>
        <w:rPr>
          <w:rFonts w:hint="eastAsia" w:ascii="微软雅黑" w:hAnsi="微软雅黑" w:eastAsia="微软雅黑" w:cs="微软雅黑"/>
          <w:sz w:val="30"/>
          <w:szCs w:val="30"/>
        </w:rPr>
      </w:pPr>
    </w:p>
    <w:p w14:paraId="5D3878F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the good man may not, by virtue of his very goodness, be saved from many of the sufferings of this life and from many of the failures of this life.</w:t>
      </w:r>
    </w:p>
    <w:p w14:paraId="7AE4A99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我不是说好人不会因为他的良善而免于今生的许多苦难和许多失败。</w:t>
      </w:r>
    </w:p>
    <w:p w14:paraId="0C5694E1">
      <w:pPr>
        <w:spacing w:line="309" w:lineRule="auto"/>
        <w:rPr>
          <w:rFonts w:hint="eastAsia" w:ascii="微软雅黑" w:hAnsi="微软雅黑" w:eastAsia="微软雅黑" w:cs="微软雅黑"/>
          <w:sz w:val="30"/>
          <w:szCs w:val="30"/>
        </w:rPr>
      </w:pPr>
    </w:p>
    <w:p w14:paraId="63650CF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the evils and trials of life are rooted in specific sins we can never know.</w:t>
      </w:r>
    </w:p>
    <w:p w14:paraId="3CB476B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我们永远无法知道生活中有多少邪恶和试炼是根源于特定的罪。</w:t>
      </w:r>
    </w:p>
    <w:p w14:paraId="434F834F">
      <w:pPr>
        <w:spacing w:line="309" w:lineRule="auto"/>
        <w:rPr>
          <w:rFonts w:hint="eastAsia" w:ascii="微软雅黑" w:hAnsi="微软雅黑" w:eastAsia="微软雅黑" w:cs="微软雅黑"/>
          <w:sz w:val="30"/>
          <w:szCs w:val="30"/>
        </w:rPr>
      </w:pPr>
    </w:p>
    <w:p w14:paraId="3679200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even failure in business may be traced directly to lack of business integrity rather than to pressure of circumstances or business incompetence is mercifully hidden from us.</w:t>
      </w:r>
    </w:p>
    <w:p w14:paraId="7967468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商业上的失败有多少次可以直接追溯到缺乏商业诚信，而不是环境的压力或商业上的无能，这仁慈地向我们隐藏了。</w:t>
      </w:r>
    </w:p>
    <w:p w14:paraId="4B0BA840">
      <w:pPr>
        <w:spacing w:line="309" w:lineRule="auto"/>
        <w:rPr>
          <w:rFonts w:hint="eastAsia" w:ascii="微软雅黑" w:hAnsi="微软雅黑" w:eastAsia="微软雅黑" w:cs="微软雅黑"/>
          <w:sz w:val="30"/>
          <w:szCs w:val="30"/>
        </w:rPr>
      </w:pPr>
    </w:p>
    <w:p w14:paraId="3FE8B9C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say that the gracious Lord has no care for the secular life of his people.</w:t>
      </w:r>
    </w:p>
    <w:p w14:paraId="66C6930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我也不是说仁慈的主不关心祂子民的世俗生活。</w:t>
      </w:r>
    </w:p>
    <w:p w14:paraId="6D6EECAA">
      <w:pPr>
        <w:spacing w:line="309" w:lineRule="auto"/>
        <w:rPr>
          <w:rFonts w:hint="eastAsia" w:ascii="微软雅黑" w:hAnsi="微软雅黑" w:eastAsia="微软雅黑" w:cs="微软雅黑"/>
          <w:sz w:val="30"/>
          <w:szCs w:val="30"/>
        </w:rPr>
      </w:pPr>
    </w:p>
    <w:p w14:paraId="51301E8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surely is obvious that the leading of the Spirit spoken of in the text is not in order to guide men into secular goods.</w:t>
      </w:r>
    </w:p>
    <w:p w14:paraId="6456738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但显而易见的是，经文中所说的圣灵的引导并不是为了引导人进入世俗的利益。</w:t>
      </w:r>
    </w:p>
    <w:p w14:paraId="3449DEF0">
      <w:pPr>
        <w:spacing w:line="309" w:lineRule="auto"/>
        <w:rPr>
          <w:rFonts w:hint="eastAsia" w:ascii="微软雅黑" w:hAnsi="微软雅黑" w:eastAsia="微软雅黑" w:cs="微软雅黑"/>
          <w:sz w:val="30"/>
          <w:szCs w:val="30"/>
        </w:rPr>
      </w:pPr>
    </w:p>
    <w:p w14:paraId="35A7947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to be inferred to be absent when trials come––sufferings, losses, despair of this world.</w:t>
      </w:r>
    </w:p>
    <w:p w14:paraId="702588D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并且不能推断当试炼——苦难、损失、对这世界的绝望——来临时，它就不存在。</w:t>
      </w:r>
    </w:p>
    <w:p w14:paraId="0CE19118">
      <w:pPr>
        <w:spacing w:line="309" w:lineRule="auto"/>
        <w:rPr>
          <w:rFonts w:hint="eastAsia" w:ascii="微软雅黑" w:hAnsi="微软雅黑" w:eastAsia="微软雅黑" w:cs="微软雅黑"/>
          <w:sz w:val="30"/>
          <w:szCs w:val="30"/>
        </w:rPr>
      </w:pPr>
    </w:p>
    <w:p w14:paraId="5E5694A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specifically in order to guide them into eternal good––to make them not prosperous, not free from care or suffering, but holy, free from sin.</w:t>
      </w:r>
    </w:p>
    <w:p w14:paraId="03D8BDA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它是专门为了引导他们进入永恒的益处——不是使他们繁荣，不是使他们免于忧虑或痛苦，而是使他们圣洁，免于罪恶。</w:t>
      </w:r>
    </w:p>
    <w:p w14:paraId="3F2A66E9">
      <w:pPr>
        <w:spacing w:line="309" w:lineRule="auto"/>
        <w:rPr>
          <w:rFonts w:hint="eastAsia" w:ascii="微软雅黑" w:hAnsi="微软雅黑" w:eastAsia="微软雅黑" w:cs="微软雅黑"/>
          <w:sz w:val="30"/>
          <w:szCs w:val="30"/>
        </w:rPr>
      </w:pPr>
    </w:p>
    <w:p w14:paraId="45B2587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given us to save us from the consequences of our business carelessness or incompetence, to take the place of ordinary prudence in the conduct of our affairs.</w:t>
      </w:r>
    </w:p>
    <w:p w14:paraId="3D99EF1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它赐给我们，并不是为了救我们脱离商业上的粗心或无能的后果，来代替我们在处理事务中的常识性谨慎。</w:t>
      </w:r>
    </w:p>
    <w:p w14:paraId="1CEAADB9">
      <w:pPr>
        <w:spacing w:line="309" w:lineRule="auto"/>
        <w:rPr>
          <w:rFonts w:hint="eastAsia" w:ascii="微软雅黑" w:hAnsi="微软雅黑" w:eastAsia="微软雅黑" w:cs="微软雅黑"/>
          <w:sz w:val="30"/>
          <w:szCs w:val="30"/>
        </w:rPr>
      </w:pPr>
    </w:p>
    <w:p w14:paraId="7AC231A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given us to preserve us from the necessity of strenuous preparation for the tasks before us or from the trouble of rendering decision in the difficult crises of life.</w:t>
      </w:r>
    </w:p>
    <w:p w14:paraId="614A99C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它赐给我们，并不是为了使我们免于为面前的任务进行艰苦准备的必要，也不是为了使我们免于在生命困难的危机中做出决定的麻烦。</w:t>
      </w:r>
    </w:p>
    <w:p w14:paraId="4FC28053">
      <w:pPr>
        <w:spacing w:line="309" w:lineRule="auto"/>
        <w:rPr>
          <w:rFonts w:hint="eastAsia" w:ascii="微软雅黑" w:hAnsi="微软雅黑" w:eastAsia="微软雅黑" w:cs="微软雅黑"/>
          <w:sz w:val="30"/>
          <w:szCs w:val="30"/>
        </w:rPr>
      </w:pPr>
    </w:p>
    <w:p w14:paraId="010C36A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given specifically to save us from sinning, to lead us in the paths of holiness and truth.</w:t>
      </w:r>
    </w:p>
    <w:p w14:paraId="4105752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它是专门赐下来救我们脱离犯罪，引导我们走在圣洁和真理的道路上。</w:t>
      </w:r>
    </w:p>
    <w:p w14:paraId="6A634070">
      <w:pPr>
        <w:spacing w:line="309" w:lineRule="auto"/>
        <w:rPr>
          <w:rFonts w:hint="eastAsia" w:ascii="微软雅黑" w:hAnsi="微软雅黑" w:eastAsia="微软雅黑" w:cs="微软雅黑"/>
          <w:sz w:val="30"/>
          <w:szCs w:val="30"/>
        </w:rPr>
      </w:pPr>
    </w:p>
    <w:p w14:paraId="7B84AE6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Does the Spirit Lead?</w:t>
      </w:r>
    </w:p>
    <w:p w14:paraId="30822AF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圣灵何时引导？</w:t>
      </w:r>
    </w:p>
    <w:p w14:paraId="21E8E6C1">
      <w:pPr>
        <w:spacing w:line="309" w:lineRule="auto"/>
        <w:rPr>
          <w:rFonts w:hint="eastAsia" w:ascii="微软雅黑" w:hAnsi="微软雅黑" w:eastAsia="微软雅黑" w:cs="微软雅黑"/>
          <w:sz w:val="30"/>
          <w:szCs w:val="30"/>
        </w:rPr>
      </w:pPr>
    </w:p>
    <w:p w14:paraId="1D7D3B6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observe next that the spiritual leading of which Paul speaks is not something sporadic, given only on occasion of some special need of supernatural direction, but something continuous, affecting all the operations of a Christian man's activities throughout every moment of his life.</w:t>
      </w:r>
    </w:p>
    <w:p w14:paraId="739DD93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因此，我们要次观察到，保罗所说的属灵引导不是零星的，仅在某种特殊需要超自然指引的场合才赐予，而是持续的，影响着基督徒在生命每一刻的所有活动运作。</w:t>
      </w:r>
    </w:p>
    <w:p w14:paraId="71F452F4">
      <w:pPr>
        <w:spacing w:line="309" w:lineRule="auto"/>
        <w:rPr>
          <w:rFonts w:hint="eastAsia" w:ascii="微软雅黑" w:hAnsi="微软雅黑" w:eastAsia="微软雅黑" w:cs="微软雅黑"/>
          <w:sz w:val="30"/>
          <w:szCs w:val="30"/>
        </w:rPr>
      </w:pPr>
    </w:p>
    <w:p w14:paraId="7F4B73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but one end in view, the saving from sin, the leading into holiness, but it affects every single activity of every kind––physical, intellectual, and spiritual––bending it toward that end.</w:t>
      </w:r>
    </w:p>
    <w:p w14:paraId="0E4BE5D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它只有一个目标，就是从罪中拯救出来，引导进入圣洁，但它影响着每一类别的每一个活动——身体的、理智的和属灵的——使之通过去向那个目标。</w:t>
      </w:r>
    </w:p>
    <w:p w14:paraId="187B26F0">
      <w:pPr>
        <w:spacing w:line="309" w:lineRule="auto"/>
        <w:rPr>
          <w:rFonts w:hint="eastAsia" w:ascii="微软雅黑" w:hAnsi="微软雅黑" w:eastAsia="微软雅黑" w:cs="微软雅黑"/>
          <w:sz w:val="30"/>
          <w:szCs w:val="30"/>
        </w:rPr>
      </w:pPr>
    </w:p>
    <w:p w14:paraId="2E06814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directed toward other ends, we might indeed expect it to be more sporadic.</w:t>
      </w:r>
    </w:p>
    <w:p w14:paraId="0B52662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如果它是指向其他目标，我们确实可能预期它会更零星。</w:t>
      </w:r>
    </w:p>
    <w:p w14:paraId="58126326">
      <w:pPr>
        <w:spacing w:line="309" w:lineRule="auto"/>
        <w:rPr>
          <w:rFonts w:hint="eastAsia" w:ascii="微软雅黑" w:hAnsi="微软雅黑" w:eastAsia="微软雅黑" w:cs="微软雅黑"/>
          <w:sz w:val="30"/>
          <w:szCs w:val="30"/>
        </w:rPr>
      </w:pPr>
    </w:p>
    <w:p w14:paraId="15787AE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simply the omniscience of God placed at the disposal of his favorites, which they might avail themselves of in times of perplexity and doubt, it might well be occasional and temporary.</w:t>
      </w:r>
    </w:p>
    <w:p w14:paraId="3B5E254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如果它仅仅是供祂宠爱的人支配的神的全知，让他们可以在困惑和怀疑的时候加以利用，那么它很可能是偶然和暂时的。</w:t>
      </w:r>
    </w:p>
    <w:p w14:paraId="6A01D02D">
      <w:pPr>
        <w:spacing w:line="309" w:lineRule="auto"/>
        <w:rPr>
          <w:rFonts w:hint="eastAsia" w:ascii="微软雅黑" w:hAnsi="微软雅黑" w:eastAsia="微软雅黑" w:cs="微软雅黑"/>
          <w:sz w:val="30"/>
          <w:szCs w:val="30"/>
        </w:rPr>
      </w:pPr>
    </w:p>
    <w:p w14:paraId="405C857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it is nothing other than the power of God unto salvation, it must needs abide with the sinner, work constantly upon him, enter into all his acts, condition all his doings, and lead him thus steadily onward toward the one great goal.</w:t>
      </w:r>
    </w:p>
    <w:p w14:paraId="41B815E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但既然它无非是神救恩的大能，它就必须住在罪人里面，不断地在他身上做工，进入他所有的行为，制约他所有的作为，从而引导他稳步向着那一个伟大的目标前进。</w:t>
      </w:r>
    </w:p>
    <w:p w14:paraId="7EC93DDE">
      <w:pPr>
        <w:spacing w:line="309" w:lineRule="auto"/>
        <w:rPr>
          <w:rFonts w:hint="eastAsia" w:ascii="微软雅黑" w:hAnsi="微软雅黑" w:eastAsia="微软雅黑" w:cs="微软雅黑"/>
          <w:sz w:val="30"/>
          <w:szCs w:val="30"/>
        </w:rPr>
      </w:pPr>
    </w:p>
    <w:p w14:paraId="7271374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estimate, then, what a perversion it is of the "leading of the Spirit" when this great saving energy of God, working continually in the sinner, is forgotten, and the name is accorded to some fancied sporadic supernatural direction in the common offices of life.</w:t>
      </w:r>
    </w:p>
    <w:p w14:paraId="0F40DA6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那么，这就容易估计，当神这在罪人里面持续做工的伟大拯救能力被遗忘，而将这个名称赋予生活中普通事务中某种想象出来的零星超自然指引时，这是对“圣灵的引导”何等的曲解。</w:t>
      </w:r>
    </w:p>
    <w:p w14:paraId="21BC2AA4">
      <w:pPr>
        <w:spacing w:line="309" w:lineRule="auto"/>
        <w:rPr>
          <w:rFonts w:hint="eastAsia" w:ascii="微软雅黑" w:hAnsi="微软雅黑" w:eastAsia="微软雅黑" w:cs="微软雅黑"/>
          <w:sz w:val="30"/>
          <w:szCs w:val="30"/>
        </w:rPr>
      </w:pPr>
    </w:p>
    <w:p w14:paraId="3F5F63A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forget, indeed, the reality of providential guidance, or imagine that God's greatness makes him careless of the least concerns of his children.</w:t>
      </w:r>
    </w:p>
    <w:p w14:paraId="20E878A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确实，我们不要忘记护理引导的真实性，也不要以为神的伟大因祂不在意祂儿女最小的关切。</w:t>
      </w:r>
    </w:p>
    <w:p w14:paraId="6943E6F3">
      <w:pPr>
        <w:spacing w:line="309" w:lineRule="auto"/>
        <w:rPr>
          <w:rFonts w:hint="eastAsia" w:ascii="微软雅黑" w:hAnsi="微软雅黑" w:eastAsia="微软雅黑" w:cs="微软雅黑"/>
          <w:sz w:val="30"/>
          <w:szCs w:val="30"/>
        </w:rPr>
      </w:pPr>
    </w:p>
    <w:p w14:paraId="329EA37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much more not forget that the great evil under which we are suffering is sin, and that the great promise which has been given us is that we shall not be left to wander, self–directed, in the paths of sin into which our feet have strayed, but that the Spirit of holiness shall dwell within us, breaking our bondage and leading us into that other pathway of good works, which God has afore prepared that we should walk in them (Eph. 2:10).</w:t>
      </w:r>
    </w:p>
    <w:p w14:paraId="2CCF951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不要忘记，我们所遭受的巨大邪恶是罪，而且那赐给我们的巨大应许是：我们不会被撇下，自我导向地在我们的脚迷失其中的罪恶道路上游荡，而是圣善之灵将住在我们里面，打破我们的束缚，引导我们进入那另一条善工的道路，就是神预备叫我们行的（以弗所书 2:10）。</w:t>
      </w:r>
    </w:p>
    <w:p w14:paraId="7342FF43">
      <w:pPr>
        <w:spacing w:line="309" w:lineRule="auto"/>
        <w:rPr>
          <w:rFonts w:hint="eastAsia" w:ascii="微软雅黑" w:hAnsi="微软雅黑" w:eastAsia="微软雅黑" w:cs="微软雅黑"/>
          <w:sz w:val="30"/>
          <w:szCs w:val="30"/>
        </w:rPr>
      </w:pPr>
    </w:p>
    <w:p w14:paraId="668F737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will be powerfully supported and the subject perhaps somewhat further elucidated if we will seek now to penetrate a little deeper into the inmost nature of the work of the Holy Spirit which Paul calls here a "leading," by attending more closely to the term which he has chosen to designate it when he calls it by this name.</w:t>
      </w:r>
    </w:p>
    <w:p w14:paraId="5A139E6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如果我们现在寻求更深入地探究保罗在此称之为“引导”的圣灵工作的最深层本质，通过更密切地关注他在用这个名称称呼它时所选择的术语，所有这一切都将得到有力的支持，主题也许会得到进一步的阐明。</w:t>
      </w:r>
    </w:p>
    <w:p w14:paraId="37692FC0">
      <w:pPr>
        <w:spacing w:line="309" w:lineRule="auto"/>
        <w:rPr>
          <w:rFonts w:hint="eastAsia" w:ascii="微软雅黑" w:hAnsi="微软雅黑" w:eastAsia="微软雅黑" w:cs="微软雅黑"/>
          <w:sz w:val="30"/>
          <w:szCs w:val="30"/>
        </w:rPr>
      </w:pPr>
    </w:p>
    <w:p w14:paraId="7CAA959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as those skilled in such things tell us, is one which throws emphasis on three matters:</w:t>
      </w:r>
    </w:p>
    <w:p w14:paraId="5302309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正如那些精通此类事物的人告诉我们的，这个术语强调了三件事：</w:t>
      </w:r>
    </w:p>
    <w:p w14:paraId="72B6F75F">
      <w:pPr>
        <w:spacing w:line="309" w:lineRule="auto"/>
        <w:rPr>
          <w:rFonts w:hint="eastAsia" w:ascii="微软雅黑" w:hAnsi="微软雅黑" w:eastAsia="微软雅黑" w:cs="微软雅黑"/>
          <w:sz w:val="30"/>
          <w:szCs w:val="30"/>
        </w:rPr>
      </w:pPr>
    </w:p>
    <w:p w14:paraId="04E34C2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extraneousness of the influence under which the movement suggested takes place;</w:t>
      </w:r>
    </w:p>
    <w:p w14:paraId="1C93493D">
      <w:pPr>
        <w:spacing w:line="309" w:lineRule="auto"/>
        <w:rPr>
          <w:rFonts w:hint="eastAsia" w:ascii="微软雅黑" w:hAnsi="微软雅黑" w:eastAsia="微软雅黑" w:cs="微软雅黑"/>
          <w:sz w:val="30"/>
          <w:szCs w:val="30"/>
        </w:rPr>
      </w:pPr>
    </w:p>
    <w:p w14:paraId="0FA87AA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这种被建议的运动所发生在其下的影响的外在性；</w:t>
      </w:r>
    </w:p>
    <w:p w14:paraId="4B49B058">
      <w:pPr>
        <w:spacing w:line="309" w:lineRule="auto"/>
        <w:rPr>
          <w:rFonts w:hint="eastAsia" w:ascii="微软雅黑" w:hAnsi="微软雅黑" w:eastAsia="微软雅黑" w:cs="微软雅黑"/>
          <w:sz w:val="30"/>
          <w:szCs w:val="30"/>
        </w:rPr>
      </w:pPr>
    </w:p>
    <w:p w14:paraId="6EE298D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completeness of the control which this influence exerts over the action of the subject led; and</w:t>
      </w:r>
    </w:p>
    <w:p w14:paraId="54D95A16">
      <w:pPr>
        <w:spacing w:line="309" w:lineRule="auto"/>
        <w:rPr>
          <w:rFonts w:hint="eastAsia" w:ascii="微软雅黑" w:hAnsi="微软雅黑" w:eastAsia="微软雅黑" w:cs="微软雅黑"/>
          <w:sz w:val="30"/>
          <w:szCs w:val="30"/>
        </w:rPr>
      </w:pPr>
    </w:p>
    <w:p w14:paraId="3946ED6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这种影响对被引导主体的行动所施加的控制的完整性；以及</w:t>
      </w:r>
    </w:p>
    <w:p w14:paraId="67074138">
      <w:pPr>
        <w:spacing w:line="309" w:lineRule="auto"/>
        <w:rPr>
          <w:rFonts w:hint="eastAsia" w:ascii="微软雅黑" w:hAnsi="微软雅黑" w:eastAsia="微软雅黑" w:cs="微软雅黑"/>
          <w:sz w:val="30"/>
          <w:szCs w:val="30"/>
        </w:rPr>
      </w:pPr>
    </w:p>
    <w:p w14:paraId="7253302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pathway over which the resultant progress is made.</w:t>
      </w:r>
    </w:p>
    <w:p w14:paraId="13F9E118">
      <w:pPr>
        <w:spacing w:line="309" w:lineRule="auto"/>
        <w:rPr>
          <w:rFonts w:hint="eastAsia" w:ascii="微软雅黑" w:hAnsi="微软雅黑" w:eastAsia="微软雅黑" w:cs="微软雅黑"/>
          <w:sz w:val="30"/>
          <w:szCs w:val="30"/>
        </w:rPr>
      </w:pPr>
    </w:p>
    <w:p w14:paraId="6C185FC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由此产生的进展所经过的道路。</w:t>
      </w:r>
    </w:p>
    <w:p w14:paraId="37072A18">
      <w:pPr>
        <w:spacing w:line="309" w:lineRule="auto"/>
        <w:rPr>
          <w:rFonts w:hint="eastAsia" w:ascii="微软雅黑" w:hAnsi="微软雅黑" w:eastAsia="微软雅黑" w:cs="微软雅黑"/>
          <w:sz w:val="30"/>
          <w:szCs w:val="30"/>
        </w:rPr>
      </w:pPr>
    </w:p>
    <w:p w14:paraId="5C7DC4F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glance at each of these matters in turn.</w:t>
      </w:r>
    </w:p>
    <w:p w14:paraId="7F72F19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让我们依次浏览这些事项。</w:t>
      </w:r>
    </w:p>
    <w:p w14:paraId="68590EE7">
      <w:pPr>
        <w:spacing w:line="309" w:lineRule="auto"/>
        <w:rPr>
          <w:rFonts w:hint="eastAsia" w:ascii="微软雅黑" w:hAnsi="微软雅黑" w:eastAsia="微软雅黑" w:cs="微软雅黑"/>
          <w:sz w:val="30"/>
          <w:szCs w:val="30"/>
        </w:rPr>
      </w:pPr>
    </w:p>
    <w:p w14:paraId="7AF7E19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Influence</w:t>
      </w:r>
    </w:p>
    <w:p w14:paraId="7C26D32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一个超自然的影响</w:t>
      </w:r>
    </w:p>
    <w:p w14:paraId="29CF6003">
      <w:pPr>
        <w:spacing w:line="309" w:lineRule="auto"/>
        <w:rPr>
          <w:rFonts w:hint="eastAsia" w:ascii="微软雅黑" w:hAnsi="微软雅黑" w:eastAsia="微软雅黑" w:cs="微软雅黑"/>
          <w:sz w:val="30"/>
          <w:szCs w:val="30"/>
        </w:rPr>
      </w:pPr>
    </w:p>
    <w:p w14:paraId="3C05921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not led when he goes his own way.</w:t>
      </w:r>
    </w:p>
    <w:p w14:paraId="1129C2F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一个人走自己的路时，并不是被引导。</w:t>
      </w:r>
    </w:p>
    <w:p w14:paraId="590D8CB3">
      <w:pPr>
        <w:spacing w:line="309" w:lineRule="auto"/>
        <w:rPr>
          <w:rFonts w:hint="eastAsia" w:ascii="微软雅黑" w:hAnsi="微软雅黑" w:eastAsia="微软雅黑" w:cs="微软雅黑"/>
          <w:sz w:val="30"/>
          <w:szCs w:val="30"/>
        </w:rPr>
      </w:pPr>
    </w:p>
    <w:p w14:paraId="2B6DE4A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an influence distinct from ourselves determines our movements that we can properly be said to be led.</w:t>
      </w:r>
    </w:p>
    <w:p w14:paraId="6BAC78A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只有当一种不同于我们自己的影响决定了我们的动作时，我们才能恰当地说是被引导。</w:t>
      </w:r>
    </w:p>
    <w:p w14:paraId="27B8C919">
      <w:pPr>
        <w:spacing w:line="309" w:lineRule="auto"/>
        <w:rPr>
          <w:rFonts w:hint="eastAsia" w:ascii="微软雅黑" w:hAnsi="微软雅黑" w:eastAsia="微软雅黑" w:cs="微软雅黑"/>
          <w:sz w:val="30"/>
          <w:szCs w:val="30"/>
        </w:rPr>
      </w:pPr>
    </w:p>
    <w:p w14:paraId="5B2BAC6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therefore, declares that the sons of God are "led by the Spirit of God," he emphasizes, first of all, the distinction between the leading Spirit and the led sons of God.</w:t>
      </w:r>
    </w:p>
    <w:p w14:paraId="7F5E4DD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因此，当保罗宣告神的儿子是“被神的灵引导”时，他首先强调的是引导的圣灵与被引导的神的儿子之间的区别。</w:t>
      </w:r>
    </w:p>
    <w:p w14:paraId="76AAE4AB">
      <w:pPr>
        <w:spacing w:line="309" w:lineRule="auto"/>
        <w:rPr>
          <w:rFonts w:hint="eastAsia" w:ascii="微软雅黑" w:hAnsi="微软雅黑" w:eastAsia="微软雅黑" w:cs="微软雅黑"/>
          <w:sz w:val="30"/>
          <w:szCs w:val="30"/>
        </w:rPr>
      </w:pPr>
    </w:p>
    <w:p w14:paraId="66A4FA0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this he declares with great emphasis—that there is a power within us, not ourselves, that makes for righteousness.</w:t>
      </w:r>
    </w:p>
    <w:p w14:paraId="75461D6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他非常强调地宣告了这一点——在我们里面有一种不是我们自己的力量，在促成公义。</w:t>
      </w:r>
    </w:p>
    <w:p w14:paraId="08A934F1">
      <w:pPr>
        <w:spacing w:line="309" w:lineRule="auto"/>
        <w:rPr>
          <w:rFonts w:hint="eastAsia" w:ascii="微软雅黑" w:hAnsi="微软雅黑" w:eastAsia="微软雅黑" w:cs="微软雅黑"/>
          <w:sz w:val="30"/>
          <w:szCs w:val="30"/>
        </w:rPr>
      </w:pPr>
    </w:p>
    <w:p w14:paraId="3C37FDA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identifies this extraneous power with the Spirit of God.</w:t>
      </w:r>
    </w:p>
    <w:p w14:paraId="10C8CF5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他将这种外在力量认定为神的灵。</w:t>
      </w:r>
    </w:p>
    <w:p w14:paraId="721EB785">
      <w:pPr>
        <w:spacing w:line="309" w:lineRule="auto"/>
        <w:rPr>
          <w:rFonts w:hint="eastAsia" w:ascii="微软雅黑" w:hAnsi="微软雅黑" w:eastAsia="微软雅黑" w:cs="微软雅黑"/>
          <w:sz w:val="30"/>
          <w:szCs w:val="30"/>
        </w:rPr>
      </w:pPr>
    </w:p>
    <w:p w14:paraId="4720125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preceding context accentuates this distinction, inasmuch as its entire drift is to paint the conflict which is going on within us between our native impulses which make for sin, and the intruded power which makes for righteousness.</w:t>
      </w:r>
    </w:p>
    <w:p w14:paraId="72302CF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整个上文都在强调这种区别，因为其全部主旨是在描绘我们内心正在进行的冲突，即导致罪的本性冲动与导致公义的闯入力量之间的冲突。</w:t>
      </w:r>
    </w:p>
    <w:p w14:paraId="3621989A">
      <w:pPr>
        <w:spacing w:line="309" w:lineRule="auto"/>
        <w:rPr>
          <w:rFonts w:hint="eastAsia" w:ascii="微软雅黑" w:hAnsi="微软雅黑" w:eastAsia="微软雅黑" w:cs="微软雅黑"/>
          <w:sz w:val="30"/>
          <w:szCs w:val="30"/>
        </w:rPr>
      </w:pPr>
    </w:p>
    <w:p w14:paraId="629BB59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all else, then, spiritual leading consists in an influence over our actions of a power which is not to be identified with ourselves—either as by nature or as renewed—but which is declared by the apostle Paul to be none other than the Spirit of God himself.</w:t>
      </w:r>
    </w:p>
    <w:p w14:paraId="1098D0E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那么，首先，属灵引导在于一种力量对我们行为的影响，这种力量不能等同于我们自己——无论是本性的还是更新的——而是被使徒保罗宣称为正是神的灵自己。</w:t>
      </w:r>
    </w:p>
    <w:p w14:paraId="5A22BFA2">
      <w:pPr>
        <w:spacing w:line="309" w:lineRule="auto"/>
        <w:rPr>
          <w:rFonts w:hint="eastAsia" w:ascii="微软雅黑" w:hAnsi="微软雅黑" w:eastAsia="微软雅黑" w:cs="微软雅黑"/>
          <w:sz w:val="30"/>
          <w:szCs w:val="30"/>
        </w:rPr>
      </w:pPr>
    </w:p>
    <w:p w14:paraId="5F91B0A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thoroughly misconceive it, therefore, if we think of spiritual leading as only a conquest of our lower impulses by our higher nature, or even as a conquest by our regenerated nature of the remnants of the old man lingering in our members.</w:t>
      </w:r>
    </w:p>
    <w:p w14:paraId="7FA578A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因此，如果我们认为属灵引导仅仅是我们的高等本性对低等冲动的征服，甚至是我们重生本性对残留在我们肢体中旧人残余的征服，那我们就彻底误解了它。</w:t>
      </w:r>
    </w:p>
    <w:p w14:paraId="3C3ACD03">
      <w:pPr>
        <w:spacing w:line="309" w:lineRule="auto"/>
        <w:rPr>
          <w:rFonts w:hint="eastAsia" w:ascii="微软雅黑" w:hAnsi="微软雅黑" w:eastAsia="微软雅黑" w:cs="微软雅黑"/>
          <w:sz w:val="30"/>
          <w:szCs w:val="30"/>
        </w:rPr>
      </w:pPr>
    </w:p>
    <w:p w14:paraId="6FA7A11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conquests are realities of the Christian life.</w:t>
      </w:r>
    </w:p>
    <w:p w14:paraId="7FDB145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这两种征服都是基督徒生活的现实。</w:t>
      </w:r>
    </w:p>
    <w:p w14:paraId="3E6FE5EE">
      <w:pPr>
        <w:spacing w:line="309" w:lineRule="auto"/>
        <w:rPr>
          <w:rFonts w:hint="eastAsia" w:ascii="微软雅黑" w:hAnsi="微软雅黑" w:eastAsia="微软雅黑" w:cs="微软雅黑"/>
          <w:sz w:val="30"/>
          <w:szCs w:val="30"/>
        </w:rPr>
      </w:pPr>
    </w:p>
    <w:p w14:paraId="517AA68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will never be content to be the slave of his lower impulses, but will ever strive, and with ultimate success, to live on the plane of his higher endowments.</w:t>
      </w:r>
    </w:p>
    <w:p w14:paraId="665DC9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神的儿女绝不会满足于做他低等冲动的奴隶，而会永远努力，并最终成功地活在他更高赋的层面上。</w:t>
      </w:r>
    </w:p>
    <w:p w14:paraId="458E8318">
      <w:pPr>
        <w:spacing w:line="309" w:lineRule="auto"/>
        <w:rPr>
          <w:rFonts w:hint="eastAsia" w:ascii="微软雅黑" w:hAnsi="微软雅黑" w:eastAsia="微软雅黑" w:cs="微软雅黑"/>
          <w:sz w:val="30"/>
          <w:szCs w:val="30"/>
        </w:rPr>
      </w:pPr>
    </w:p>
    <w:p w14:paraId="601B9E6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regenerated soul will never abide the remnants of sin that vex his members, but will have no rest until he eradicates them to the last shred.</w:t>
      </w:r>
    </w:p>
    <w:p w14:paraId="4A03392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重生的灵魂绝不会容忍那些困扰他肢体的罪恶残余，而会不得安息，直到他将它们根除到最后一点。</w:t>
      </w:r>
    </w:p>
    <w:p w14:paraId="1DDD4336">
      <w:pPr>
        <w:spacing w:line="309" w:lineRule="auto"/>
        <w:rPr>
          <w:rFonts w:hint="eastAsia" w:ascii="微软雅黑" w:hAnsi="微软雅黑" w:eastAsia="微软雅黑" w:cs="微软雅黑"/>
          <w:sz w:val="30"/>
          <w:szCs w:val="30"/>
        </w:rPr>
      </w:pPr>
    </w:p>
    <w:p w14:paraId="4362C81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victories of our nobler selves—natural or gracious—over what is unworthy within us, do not so much constitute the essence of spiritual leading as they are to be counted among its fruits.</w:t>
      </w:r>
    </w:p>
    <w:p w14:paraId="649EDC5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但是，我们更高尚的自我——自然的或恩典的——对我们内在不配之物的这些胜利，与其说是构成了属灵引导的本质，不如说应被算作其果实。</w:t>
      </w:r>
    </w:p>
    <w:p w14:paraId="2EA7DEB4">
      <w:pPr>
        <w:spacing w:line="309" w:lineRule="auto"/>
        <w:rPr>
          <w:rFonts w:hint="eastAsia" w:ascii="微软雅黑" w:hAnsi="微软雅黑" w:eastAsia="微软雅黑" w:cs="微软雅黑"/>
          <w:sz w:val="30"/>
          <w:szCs w:val="30"/>
        </w:rPr>
      </w:pPr>
    </w:p>
    <w:p w14:paraId="445706B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leading itself is not a leading of ourselves by ourselves, but a leading of us by the Holy Ghost.</w:t>
      </w:r>
    </w:p>
    <w:p w14:paraId="1F3F034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属灵引导本身不是我们自己对自己的引导，而是圣灵对我们的引导。</w:t>
      </w:r>
    </w:p>
    <w:p w14:paraId="045754F5">
      <w:pPr>
        <w:spacing w:line="309" w:lineRule="auto"/>
        <w:rPr>
          <w:rFonts w:hint="eastAsia" w:ascii="微软雅黑" w:hAnsi="微软雅黑" w:eastAsia="微软雅黑" w:cs="微软雅黑"/>
          <w:sz w:val="30"/>
          <w:szCs w:val="30"/>
        </w:rPr>
      </w:pPr>
    </w:p>
    <w:p w14:paraId="0ABE6B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of its reality is the declaration of the reality of the indwelling of the Holy Spirit in the heart, and of the subjection of the activities of the Christian heart and life to the control of this extraneous power.</w:t>
      </w:r>
    </w:p>
    <w:p w14:paraId="456F9A9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对其真实性的宣告，就是对圣灵内住在心中的真实性，以及基督徒内心和生活的活动顺服于这种外在力量控制的宣告。</w:t>
      </w:r>
    </w:p>
    <w:p w14:paraId="415985CA">
      <w:pPr>
        <w:spacing w:line="309" w:lineRule="auto"/>
        <w:rPr>
          <w:rFonts w:hint="eastAsia" w:ascii="微软雅黑" w:hAnsi="微软雅黑" w:eastAsia="微软雅黑" w:cs="微软雅黑"/>
          <w:sz w:val="30"/>
          <w:szCs w:val="30"/>
        </w:rPr>
      </w:pPr>
    </w:p>
    <w:p w14:paraId="02FEB3E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led by the Spirit of God is not led by himself or by any element of his own nature, native or acquired, but is led by the Holy Ghost.</w:t>
      </w:r>
    </w:p>
    <w:p w14:paraId="3FFD1D9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凡被神的灵引导的人，不是被他自己或他本性中的任何元素（天生的或后天的）所引导，而是被圣灵引导。</w:t>
      </w:r>
    </w:p>
    <w:p w14:paraId="5A4E783A">
      <w:pPr>
        <w:spacing w:line="309" w:lineRule="auto"/>
        <w:rPr>
          <w:rFonts w:hint="eastAsia" w:ascii="微软雅黑" w:hAnsi="微软雅黑" w:eastAsia="微软雅黑" w:cs="微软雅黑"/>
          <w:sz w:val="30"/>
          <w:szCs w:val="30"/>
        </w:rPr>
      </w:pPr>
    </w:p>
    <w:p w14:paraId="0E719FB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ceased to be what the Scriptures call a "natural man," and has become what they call a "spiritual man"; that is, to translate these terms accurately, he has ceased to be a self–led man and has become a Spirit–led man—a man led and determined in all his activities by the Holy Ghost.</w:t>
      </w:r>
    </w:p>
    <w:p w14:paraId="5D40ACC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不再是圣经所说的“属血气的人”，而成为了圣经所说的“属灵的人”；也就是说，准确地翻译这些术语，他已经不再是一个自我引导的人，而成为了一个被圣灵引导的人——一个在所有活动中都被圣灵引导和决定的人。</w:t>
      </w:r>
    </w:p>
    <w:p w14:paraId="47C1ACF7">
      <w:pPr>
        <w:spacing w:line="309" w:lineRule="auto"/>
        <w:rPr>
          <w:rFonts w:hint="eastAsia" w:ascii="微软雅黑" w:hAnsi="微软雅黑" w:eastAsia="微软雅黑" w:cs="微软雅黑"/>
          <w:sz w:val="30"/>
          <w:szCs w:val="30"/>
        </w:rPr>
      </w:pPr>
    </w:p>
    <w:p w14:paraId="1C92C53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extraneousness of the source of these activities which Paul emphasizes first of all when he declares that the sons of God are led by the Spirit of God.</w:t>
      </w:r>
    </w:p>
    <w:p w14:paraId="2728124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当保罗宣告神的儿子是被神的灵引导时，他首先强调的正是这些活动源头的外在性。</w:t>
      </w:r>
    </w:p>
    <w:p w14:paraId="2E21A6DE">
      <w:pPr>
        <w:spacing w:line="309" w:lineRule="auto"/>
        <w:rPr>
          <w:rFonts w:hint="eastAsia" w:ascii="微软雅黑" w:hAnsi="微软雅黑" w:eastAsia="微软雅黑" w:cs="微软雅黑"/>
          <w:sz w:val="30"/>
          <w:szCs w:val="30"/>
        </w:rPr>
      </w:pPr>
    </w:p>
    <w:p w14:paraId="751B273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 Control: Not Merely Guided</w:t>
      </w:r>
    </w:p>
    <w:p w14:paraId="66AC665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完全的控制：不只是被指引</w:t>
      </w:r>
    </w:p>
    <w:p w14:paraId="676320BF">
      <w:pPr>
        <w:spacing w:line="309" w:lineRule="auto"/>
        <w:rPr>
          <w:rFonts w:hint="eastAsia" w:ascii="微软雅黑" w:hAnsi="微软雅黑" w:eastAsia="微软雅黑" w:cs="微软雅黑"/>
          <w:sz w:val="30"/>
          <w:szCs w:val="30"/>
        </w:rPr>
      </w:pPr>
    </w:p>
    <w:p w14:paraId="3B63F41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matter which is emphasized by his declaration is the controlling power of the influence exerted on the activities of God's children by the Holy Spirit.</w:t>
      </w:r>
    </w:p>
    <w:p w14:paraId="03F7D9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他的宣告所强调的第二件事是圣灵对神儿女活动的这种影响所施加的控制力。</w:t>
      </w:r>
    </w:p>
    <w:p w14:paraId="78996ACE">
      <w:pPr>
        <w:spacing w:line="309" w:lineRule="auto"/>
        <w:rPr>
          <w:rFonts w:hint="eastAsia" w:ascii="微软雅黑" w:hAnsi="微软雅黑" w:eastAsia="微软雅黑" w:cs="微软雅黑"/>
          <w:sz w:val="30"/>
          <w:szCs w:val="30"/>
        </w:rPr>
      </w:pPr>
    </w:p>
    <w:p w14:paraId="270E402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not led, in the sense of our text, when he is merely directed in the way he should go, guided, as we may say, by one who points out the path and leads only by going before in it; or when he is merely upheld while he himself finds or directs himself to the goal.</w:t>
      </w:r>
    </w:p>
    <w:p w14:paraId="2CFA3A2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在我们经文的意义上，当一个人仅仅被指引当行的路，可以说被一位指出路径并仅通过在前面走来引导的人所指引时；或者当他自己寻找或指引自己去往目标而仅仅被扶持时，他并不是被引导。</w:t>
      </w:r>
    </w:p>
    <w:p w14:paraId="10910711">
      <w:pPr>
        <w:spacing w:line="309" w:lineRule="auto"/>
        <w:rPr>
          <w:rFonts w:hint="eastAsia" w:ascii="微软雅黑" w:hAnsi="微软雅黑" w:eastAsia="微软雅黑" w:cs="微软雅黑"/>
          <w:sz w:val="30"/>
          <w:szCs w:val="30"/>
        </w:rPr>
      </w:pPr>
    </w:p>
    <w:p w14:paraId="649E3F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language possesses words which precisely express these ideas, but the apostle passes over these and selects a term which expresses determining control over our actions.</w:t>
      </w:r>
    </w:p>
    <w:p w14:paraId="38A45BD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希腊语拥有精确表达这些概念的词汇，但使徒略过这些词，选择了一个表达对我们行为具有决定性控制的术语。</w:t>
      </w:r>
    </w:p>
    <w:p w14:paraId="3AF378EC">
      <w:pPr>
        <w:spacing w:line="309" w:lineRule="auto"/>
        <w:rPr>
          <w:rFonts w:hint="eastAsia" w:ascii="微软雅黑" w:hAnsi="微软雅黑" w:eastAsia="微软雅黑" w:cs="微软雅黑"/>
          <w:sz w:val="30"/>
          <w:szCs w:val="30"/>
        </w:rPr>
      </w:pPr>
    </w:p>
    <w:p w14:paraId="7B81E04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other terms are used elsewhere in the Scriptures to set forth appropriate actions of the Spirit with reference to the people of God.</w:t>
      </w:r>
    </w:p>
    <w:p w14:paraId="689F5DA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其中一些其他术语在圣经别处被用来阐述圣灵关于神子民的适当行动。</w:t>
      </w:r>
    </w:p>
    <w:p w14:paraId="12B2E20A">
      <w:pPr>
        <w:spacing w:line="309" w:lineRule="auto"/>
        <w:rPr>
          <w:rFonts w:hint="eastAsia" w:ascii="微软雅黑" w:hAnsi="微软雅黑" w:eastAsia="微软雅黑" w:cs="微软雅黑"/>
          <w:sz w:val="30"/>
          <w:szCs w:val="30"/>
        </w:rPr>
      </w:pPr>
    </w:p>
    <w:p w14:paraId="65419F7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our Lord promised his disciples that when the Spirit of truth should come, he should guide them into all the truth.</w:t>
      </w:r>
    </w:p>
    <w:p w14:paraId="0F30773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例如，我们的主应许祂的门徒，当真理的圣灵来的时候，祂要引导他们进入一切的真理。</w:t>
      </w:r>
    </w:p>
    <w:p w14:paraId="7C81BDE3">
      <w:pPr>
        <w:spacing w:line="309" w:lineRule="auto"/>
        <w:rPr>
          <w:rFonts w:hint="eastAsia" w:ascii="微软雅黑" w:hAnsi="微软雅黑" w:eastAsia="微软雅黑" w:cs="微软雅黑"/>
          <w:sz w:val="30"/>
          <w:szCs w:val="30"/>
        </w:rPr>
      </w:pPr>
    </w:p>
    <w:p w14:paraId="6EAD15B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term is employed which does not express controlling leading, but what we may perhaps call suggestive leading.</w:t>
      </w:r>
    </w:p>
    <w:p w14:paraId="68F5EFA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这里使用的一个术语并不表达控制性的引导，而是我们或许可以称之为建议性的引导。</w:t>
      </w:r>
    </w:p>
    <w:p w14:paraId="0D710249">
      <w:pPr>
        <w:spacing w:line="309" w:lineRule="auto"/>
        <w:rPr>
          <w:rFonts w:hint="eastAsia" w:ascii="微软雅黑" w:hAnsi="微软雅黑" w:eastAsia="微软雅黑" w:cs="微软雅黑"/>
          <w:sz w:val="30"/>
          <w:szCs w:val="30"/>
        </w:rPr>
      </w:pPr>
    </w:p>
    <w:p w14:paraId="6903417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frequently in the Greek Old Testament of God's guidance of his people, and once, at least, of the Holy Spirit: "Teach us to do thy will, for thou art my God; let thy good Spirit guide us in the land of uprightness" (Ps. 143:10).</w:t>
      </w:r>
    </w:p>
    <w:p w14:paraId="4310CC6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它在希腊文旧约中经常用于神对祂子民的指引，并且至少有一次用于圣灵：“求你指教我遵行你的旨意，因你是我的神；你的灵本为善，求你引我到平坦之地”（诗篇 143:10）。</w:t>
      </w:r>
    </w:p>
    <w:p w14:paraId="0F058F32">
      <w:pPr>
        <w:spacing w:line="309" w:lineRule="auto"/>
        <w:rPr>
          <w:rFonts w:hint="eastAsia" w:ascii="微软雅黑" w:hAnsi="微软雅黑" w:eastAsia="微软雅黑" w:cs="微软雅黑"/>
          <w:sz w:val="30"/>
          <w:szCs w:val="30"/>
        </w:rPr>
      </w:pPr>
    </w:p>
    <w:p w14:paraId="333892D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term which Paul employs in our text is a much stronger one than this.</w:t>
      </w:r>
    </w:p>
    <w:p w14:paraId="073A38F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但保罗在我们经文中使用的术语比这个要强得多。</w:t>
      </w:r>
    </w:p>
    <w:p w14:paraId="41BE409E">
      <w:pPr>
        <w:spacing w:line="309" w:lineRule="auto"/>
        <w:rPr>
          <w:rFonts w:hint="eastAsia" w:ascii="微软雅黑" w:hAnsi="微软雅黑" w:eastAsia="微软雅黑" w:cs="微软雅黑"/>
          <w:sz w:val="30"/>
          <w:szCs w:val="30"/>
        </w:rPr>
      </w:pPr>
    </w:p>
    <w:p w14:paraId="4B851BE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proper word to use of a guide who goes before and shows the way, or even of a commanding general, say, who leads an army.</w:t>
      </w:r>
    </w:p>
    <w:p w14:paraId="358C52D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这不是用于走在前面指路向导的恰当词汇，甚至也不是用于，比如说，率领军队的指挥官的恰当词汇。</w:t>
      </w:r>
    </w:p>
    <w:p w14:paraId="0AEFB19D">
      <w:pPr>
        <w:spacing w:line="309" w:lineRule="auto"/>
        <w:rPr>
          <w:rFonts w:hint="eastAsia" w:ascii="微软雅黑" w:hAnsi="微软雅黑" w:eastAsia="微软雅黑" w:cs="微软雅黑"/>
          <w:sz w:val="30"/>
          <w:szCs w:val="30"/>
        </w:rPr>
      </w:pPr>
    </w:p>
    <w:p w14:paraId="0C7F383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stamped upon it rather the conception of the exertion of a power of control over the actions of its subject, which the strength of the led one is insufficient to withstand.</w:t>
      </w:r>
    </w:p>
    <w:p w14:paraId="358A364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它上面反而印有对其主体的行为施加控制力的概念，这种力量是被引导者的力量不足以抵挡的。</w:t>
      </w:r>
    </w:p>
    <w:p w14:paraId="61D3D449">
      <w:pPr>
        <w:spacing w:line="309" w:lineRule="auto"/>
        <w:rPr>
          <w:rFonts w:hint="eastAsia" w:ascii="微软雅黑" w:hAnsi="微软雅黑" w:eastAsia="微软雅黑" w:cs="微软雅黑"/>
          <w:sz w:val="30"/>
          <w:szCs w:val="30"/>
        </w:rPr>
      </w:pPr>
    </w:p>
    <w:p w14:paraId="61F97F5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proper word to use, for example, when speaking of leading animals, as when our Lord sent his disciples to find the ass and her colt and commanded them "to loose them and lead them to him" (Matt. 21:2), or as when Isaiah declares in the Scripture which was being read by the Eunuch of Ethiopia whom Philip was sent to meet in the desert, "He was led as a sheep to the slaughter" (Acts 8:32).</w:t>
      </w:r>
    </w:p>
    <w:p w14:paraId="671CE57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这是恰当的词汇，例如，当说到牵引动物时使用，如我们的主差遣门徒去寻找驴和驴驹，并命令他们“解开，牵到我这里来”（马太福音 21:2），或者如以赛亚在经文中宣告，这经文正是腓利被差去旷野遇见的埃塞俄比亚太监所读的，“祂像羊被牵到宰杀之地”（使徒行传 8:32）。</w:t>
      </w:r>
    </w:p>
    <w:p w14:paraId="01D8ECA9">
      <w:pPr>
        <w:spacing w:line="309" w:lineRule="auto"/>
        <w:rPr>
          <w:rFonts w:hint="eastAsia" w:ascii="微软雅黑" w:hAnsi="微软雅黑" w:eastAsia="微软雅黑" w:cs="微软雅黑"/>
          <w:sz w:val="30"/>
          <w:szCs w:val="30"/>
        </w:rPr>
      </w:pPr>
    </w:p>
    <w:p w14:paraId="6C187C9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applied to the conveying of sick folk—as men who are not in a condition to control their own movements; as, for example, when the good Samaritan set the wounded traveler on his own beast and led him to an inn and took care of him (Luke 10:34), or when Christ commanded the blind man of Jericho "to be led unto him" (Luke 18:40).</w:t>
      </w:r>
    </w:p>
    <w:p w14:paraId="1C20D9A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它被用于运送病人——作为那些无法控制自己行动的人；例如，当好撒玛利亚人将受伤的旅客扶上自己的牲口，带他到客店里照料他（路加福音 10:34），或者当基督命令耶利哥的瞎子“带到他这里来”（路加福音 18:40）。</w:t>
      </w:r>
    </w:p>
    <w:p w14:paraId="7BB70BCC">
      <w:pPr>
        <w:spacing w:line="309" w:lineRule="auto"/>
        <w:rPr>
          <w:rFonts w:hint="eastAsia" w:ascii="微软雅黑" w:hAnsi="微软雅黑" w:eastAsia="微软雅黑" w:cs="微软雅黑"/>
          <w:sz w:val="30"/>
          <w:szCs w:val="30"/>
        </w:rPr>
      </w:pPr>
    </w:p>
    <w:p w14:paraId="028B739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commonly used of the enforced movements of prisoners, as when we are told that they led Jesus to Caiaphas to the palace (John 18:28), or when we are told that they seized Stephen and led him into the council (Acts 6:12), or that Paul was provided with letters to Damascus unto the synagogues, "that if he found any that were of the Way, he might lead them bound to Jerusalem" (Acts 9:2).</w:t>
      </w:r>
    </w:p>
    <w:p w14:paraId="3F7302A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它最常用于囚犯的强制移动，如有人告诉我们他们把耶稣带到该亚法那里去进衙门（约翰福音 18:28），或者当有人告诉我们他们捉住司提反带到公会去（使徒行传 6:12），或者保罗持有去大马士革各会堂的文书，“若是找着信奉这道的人，只要捆绑带到耶路撒冷”（使徒行传 9:2）。</w:t>
      </w:r>
    </w:p>
    <w:p w14:paraId="2183E396">
      <w:pPr>
        <w:spacing w:line="309" w:lineRule="auto"/>
        <w:rPr>
          <w:rFonts w:hint="eastAsia" w:ascii="微软雅黑" w:hAnsi="微软雅黑" w:eastAsia="微软雅黑" w:cs="微软雅黑"/>
          <w:sz w:val="30"/>
          <w:szCs w:val="30"/>
        </w:rPr>
      </w:pPr>
    </w:p>
    <w:p w14:paraId="320C761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though the term may, of course, sometimes be used when the idea of force retires somewhat into the background, and is commonly so used when it is transferred from external compulsion to internal influence—as, for example, when we are told that Barnabas took Paul and led him to the apostles (Acts 9:27), and that Andrew led Simon unto Jesus (John 1:42)—yet the proper meaning of the word includes the idea of control, and the implication of prevailing determination of action never wholly leaves it.</w:t>
      </w:r>
    </w:p>
    <w:p w14:paraId="594184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总而言之，虽然这个术语当然有时可以在强力的概念稍微退居幕后时使用，并且当它从外部强迫转移到内部影响时通常这样使用——例如，当我们被告知巴拿巴带着保罗领他去见使徒（使徒行传 9:27），以及安得烈领西门去见耶稣（约翰福音 1:42）——然而该词的本义包含控制的概念，并且对其行动具有压倒性决定的暗示从未完全离开它。</w:t>
      </w:r>
    </w:p>
    <w:p w14:paraId="5C746DEE">
      <w:pPr>
        <w:spacing w:line="309" w:lineRule="auto"/>
        <w:rPr>
          <w:rFonts w:hint="eastAsia" w:ascii="微软雅黑" w:hAnsi="微软雅黑" w:eastAsia="微软雅黑" w:cs="微软雅黑"/>
          <w:sz w:val="30"/>
          <w:szCs w:val="30"/>
        </w:rPr>
      </w:pPr>
    </w:p>
    <w:p w14:paraId="5CA08AD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use by Paul on the present occasion must be held, therefore, to emphasize the controlling influence which the Holy Spirit exercises over the activities of the children of God in his leading of them.</w:t>
      </w:r>
    </w:p>
    <w:p w14:paraId="19A987B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因此，必须认为保罗在此场合使用它，是为了强调圣灵在引导神儿女时对他们的活动所施加的控制性影响。</w:t>
      </w:r>
    </w:p>
    <w:p w14:paraId="494C81DB">
      <w:pPr>
        <w:spacing w:line="309" w:lineRule="auto"/>
        <w:rPr>
          <w:rFonts w:hint="eastAsia" w:ascii="微软雅黑" w:hAnsi="微软雅黑" w:eastAsia="微软雅黑" w:cs="微软雅黑"/>
          <w:sz w:val="30"/>
          <w:szCs w:val="30"/>
        </w:rPr>
      </w:pPr>
    </w:p>
    <w:p w14:paraId="579B615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extraneous power which has come into our hearts making for righteousness, has not come into them merely to suggest to us what we should do—merely to point out to us from within the way in which we ought to walk—merely to rouse within us and keep before our minds certain considerations and inducements toward righteousness.</w:t>
      </w:r>
    </w:p>
    <w:p w14:paraId="07409EF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那进入我们要心里促成公义的外在力量，进入我们要里面不仅仅是为了建议我们该做什么——仅仅是为了从内部指出我们当行的路——仅仅是为了在我们里面唤起并在我们脑海中保持某些关于公义的考量和诱导。</w:t>
      </w:r>
    </w:p>
    <w:p w14:paraId="05892540">
      <w:pPr>
        <w:spacing w:line="309" w:lineRule="auto"/>
        <w:rPr>
          <w:rFonts w:hint="eastAsia" w:ascii="微软雅黑" w:hAnsi="微软雅黑" w:eastAsia="微软雅黑" w:cs="微软雅黑"/>
          <w:sz w:val="30"/>
          <w:szCs w:val="30"/>
        </w:rPr>
      </w:pPr>
    </w:p>
    <w:p w14:paraId="74CF14F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come within us to take the helm and to direct the motion of our frail barks on the troubled sea of life.</w:t>
      </w:r>
    </w:p>
    <w:p w14:paraId="4E53A51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祂进入我们里面是为了掌舵，并在生命动荡的海洋上指引我们要脆弱小船的航向。</w:t>
      </w:r>
    </w:p>
    <w:p w14:paraId="1B38BA54">
      <w:pPr>
        <w:spacing w:line="309" w:lineRule="auto"/>
        <w:rPr>
          <w:rFonts w:hint="eastAsia" w:ascii="微软雅黑" w:hAnsi="微软雅黑" w:eastAsia="微软雅黑" w:cs="微软雅黑"/>
          <w:sz w:val="30"/>
          <w:szCs w:val="30"/>
        </w:rPr>
      </w:pPr>
    </w:p>
    <w:p w14:paraId="4C25C89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taken hold of us as a man seizes the halter of an ox to lead it in the way which he would have it go, as an attendant conducts the sick in leading him to the physician, or as the jailer grasps the prisoner to lead him to trial or to the jail.</w:t>
      </w:r>
    </w:p>
    <w:p w14:paraId="7866348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祂抓住了我们，就像人抓住牛的缰绳牵引它走他想让它走的路，就像侍者引导病人带他去见医生，或者就像狱卒抓住囚犯带他去受审或入狱。</w:t>
      </w:r>
    </w:p>
    <w:p w14:paraId="4720B687">
      <w:pPr>
        <w:spacing w:line="309" w:lineRule="auto"/>
        <w:rPr>
          <w:rFonts w:hint="eastAsia" w:ascii="微软雅黑" w:hAnsi="微软雅黑" w:eastAsia="微软雅黑" w:cs="微软雅黑"/>
          <w:sz w:val="30"/>
          <w:szCs w:val="30"/>
        </w:rPr>
      </w:pPr>
    </w:p>
    <w:p w14:paraId="0AA48DA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slaves to sin; a new power has entered into us to break that bondage—but not that we should be set, rudderless, adrift on the ocean of life, but that we should be powerfully directed on a better course, leading to a better harbor.</w:t>
      </w:r>
    </w:p>
    <w:p w14:paraId="6809859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我们曾是罪的奴隶；一种新的力量进入了我们，打破了那束缚——但这并不是要让我们失去舵手，漂流在生命的海洋上，而是要让我们被强有力地指引在更好的航线上，通向更好的港口。</w:t>
      </w:r>
    </w:p>
    <w:p w14:paraId="32EDD31C">
      <w:pPr>
        <w:spacing w:line="309" w:lineRule="auto"/>
        <w:rPr>
          <w:rFonts w:hint="eastAsia" w:ascii="微软雅黑" w:hAnsi="微软雅黑" w:eastAsia="微软雅黑" w:cs="微软雅黑"/>
          <w:sz w:val="30"/>
          <w:szCs w:val="30"/>
        </w:rPr>
      </w:pPr>
    </w:p>
    <w:p w14:paraId="66D49C9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Paul, when he declares that we have been emancipated from the law of sin and of death by the advent of the law of the Spirit of life in Christ Jesus into our hearts, does not leave it so, as if emancipation were all.</w:t>
      </w:r>
    </w:p>
    <w:p w14:paraId="7CF71BD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因此，当保罗宣告我们因着赐生命圣灵的律在基督耶稣里进入我们的心，已从罪和死的律中得释放时，他并没有就此止步，仿佛得释放就是全部。</w:t>
      </w:r>
    </w:p>
    <w:p w14:paraId="64B905EC">
      <w:pPr>
        <w:spacing w:line="309" w:lineRule="auto"/>
        <w:rPr>
          <w:rFonts w:hint="eastAsia" w:ascii="微软雅黑" w:hAnsi="微软雅黑" w:eastAsia="微软雅黑" w:cs="微软雅黑"/>
          <w:sz w:val="30"/>
          <w:szCs w:val="30"/>
        </w:rPr>
      </w:pPr>
    </w:p>
    <w:p w14:paraId="0DF767A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"Accordingly then, we are bound."</w:t>
      </w:r>
    </w:p>
    <w:p w14:paraId="35E6414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他补充说：“这样，我们是欠债的。”</w:t>
      </w:r>
    </w:p>
    <w:p w14:paraId="230404B0">
      <w:pPr>
        <w:spacing w:line="309" w:lineRule="auto"/>
        <w:rPr>
          <w:rFonts w:hint="eastAsia" w:ascii="微软雅黑" w:hAnsi="微软雅黑" w:eastAsia="微软雅黑" w:cs="微软雅黑"/>
          <w:sz w:val="30"/>
          <w:szCs w:val="30"/>
        </w:rPr>
      </w:pPr>
    </w:p>
    <w:p w14:paraId="66F0020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emancipated, still bound!</w:t>
      </w:r>
    </w:p>
    <w:p w14:paraId="0C41F4D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虽然得释放了，但仍然受束缚（欠债）！</w:t>
      </w:r>
    </w:p>
    <w:p w14:paraId="6FC1FC23">
      <w:pPr>
        <w:spacing w:line="309" w:lineRule="auto"/>
        <w:rPr>
          <w:rFonts w:hint="eastAsia" w:ascii="微软雅黑" w:hAnsi="微软雅黑" w:eastAsia="微软雅黑" w:cs="微软雅黑"/>
          <w:sz w:val="30"/>
          <w:szCs w:val="30"/>
        </w:rPr>
      </w:pPr>
    </w:p>
    <w:p w14:paraId="4403BF0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but no longer to the flesh, to live after the flesh, but to the Spirit, to live after the Spirit.</w:t>
      </w:r>
    </w:p>
    <w:p w14:paraId="3F3D90F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我们受束缚，但不再是欠肉体的债去顺从肉体活着，而是欠圣灵的债去顺从圣灵活着。</w:t>
      </w:r>
    </w:p>
    <w:p w14:paraId="19DC2752">
      <w:pPr>
        <w:spacing w:line="309" w:lineRule="auto"/>
        <w:rPr>
          <w:rFonts w:hint="eastAsia" w:ascii="微软雅黑" w:hAnsi="微软雅黑" w:eastAsia="微软雅黑" w:cs="微软雅黑"/>
          <w:sz w:val="30"/>
          <w:szCs w:val="30"/>
        </w:rPr>
      </w:pPr>
    </w:p>
    <w:p w14:paraId="524E81E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hastens, indeed, to point out that this is no hard bondage, but a happy one; that "sons" is a name better fitted to express its circumstances than "slaves"—that it includes childship and heirship to God and with Christ.</w:t>
      </w:r>
    </w:p>
    <w:p w14:paraId="587FA05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确实，他急忙指出，这并非严酷的奴役，而是快乐的奴役；“儿子”这个名称比“奴隶”更适合表达其境况——它包括了对神的儿子名分和继承权，以及与基督同作后嗣。</w:t>
      </w:r>
    </w:p>
    <w:p w14:paraId="0A1DE903">
      <w:pPr>
        <w:spacing w:line="309" w:lineRule="auto"/>
        <w:rPr>
          <w:rFonts w:hint="eastAsia" w:ascii="微软雅黑" w:hAnsi="微软雅黑" w:eastAsia="微软雅黑" w:cs="微软雅黑"/>
          <w:sz w:val="30"/>
          <w:szCs w:val="30"/>
        </w:rPr>
      </w:pPr>
    </w:p>
    <w:p w14:paraId="73B6A5A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blessed assurance operates to exhibit the happy estate of the service into which we have been brought, rather than to alter the nature of it as service.</w:t>
      </w:r>
    </w:p>
    <w:p w14:paraId="6F5877E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但所有这些有福的保证都是为了展示我们被带入的服事的快乐状态，而不是要改变其作为服事的本质。</w:t>
      </w:r>
    </w:p>
    <w:p w14:paraId="11F21133">
      <w:pPr>
        <w:spacing w:line="309" w:lineRule="auto"/>
        <w:rPr>
          <w:rFonts w:hint="eastAsia" w:ascii="微软雅黑" w:hAnsi="微软雅黑" w:eastAsia="微软雅黑" w:cs="微软雅黑"/>
          <w:sz w:val="30"/>
          <w:szCs w:val="30"/>
        </w:rPr>
      </w:pPr>
    </w:p>
    <w:p w14:paraId="41079A3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new relation is that it also is one of control, though a control by a beneficent and not a cruel power.</w:t>
      </w:r>
    </w:p>
    <w:p w14:paraId="681C381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新关系的本质在于它也是一种控制关系，尽管是由仁慈而非残酷的力量所控制。</w:t>
      </w:r>
    </w:p>
    <w:p w14:paraId="03E949CB">
      <w:pPr>
        <w:spacing w:line="309" w:lineRule="auto"/>
        <w:rPr>
          <w:rFonts w:hint="eastAsia" w:ascii="微软雅黑" w:hAnsi="微软雅黑" w:eastAsia="微软雅黑" w:cs="微软雅黑"/>
          <w:sz w:val="30"/>
          <w:szCs w:val="30"/>
        </w:rPr>
      </w:pPr>
    </w:p>
    <w:p w14:paraId="7D7B53F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at all catch Paul's meaning, therefore, unless we perceive the strong emphasis which lies on this fact—that those who are led by the Spirit of God are under the control of the Spirit of God.</w:t>
      </w:r>
    </w:p>
    <w:p w14:paraId="70F27CF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因此，除非我们察觉到在这个事实上的强烈强调——即那些被神的灵引导的人是在神的灵的控制之下——否则我们根本没有领会保罗的意思。</w:t>
      </w:r>
    </w:p>
    <w:p w14:paraId="1242C56B">
      <w:pPr>
        <w:spacing w:line="309" w:lineRule="auto"/>
        <w:rPr>
          <w:rFonts w:hint="eastAsia" w:ascii="微软雅黑" w:hAnsi="微软雅黑" w:eastAsia="微软雅黑" w:cs="微软雅黑"/>
          <w:sz w:val="30"/>
          <w:szCs w:val="30"/>
        </w:rPr>
      </w:pPr>
    </w:p>
    <w:p w14:paraId="7D2ACF6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extraneous power which has come into us, making for righteousness, comes as a controlling power.</w:t>
      </w:r>
    </w:p>
    <w:p w14:paraId="09D2A91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那进入我们里面促成公义的外在力量，是作为一种控制力量而来的。</w:t>
      </w:r>
    </w:p>
    <w:p w14:paraId="06589AFA">
      <w:pPr>
        <w:spacing w:line="309" w:lineRule="auto"/>
        <w:rPr>
          <w:rFonts w:hint="eastAsia" w:ascii="微软雅黑" w:hAnsi="微软雅黑" w:eastAsia="微软雅黑" w:cs="微软雅黑"/>
          <w:sz w:val="30"/>
          <w:szCs w:val="30"/>
        </w:rPr>
      </w:pPr>
    </w:p>
    <w:p w14:paraId="63007D0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are not the directors of their own activities; there is One that dwells in them who is not merely their guide, but their governor and strong regulator.</w:t>
      </w:r>
    </w:p>
    <w:p w14:paraId="3A10D21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神的儿女不是他们自己活动的指导者；有一位住在他们里面，不仅仅是他们的向导，而且是他们的管理者和强有力的调节者。</w:t>
      </w:r>
    </w:p>
    <w:p w14:paraId="78769E8F">
      <w:pPr>
        <w:spacing w:line="309" w:lineRule="auto"/>
        <w:rPr>
          <w:rFonts w:hint="eastAsia" w:ascii="微软雅黑" w:hAnsi="微软雅黑" w:eastAsia="微软雅黑" w:cs="微软雅黑"/>
          <w:sz w:val="30"/>
          <w:szCs w:val="30"/>
        </w:rPr>
      </w:pPr>
    </w:p>
    <w:p w14:paraId="7DA5AFD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not where they would, but where he would; they do not what they might wish, but what he determines.</w:t>
      </w:r>
    </w:p>
    <w:p w14:paraId="1220614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他们去，不是去他们想去的地方，而是去祂想去的地方；他们做，不是做他们可能希望做的，而是做祂决定的。</w:t>
      </w:r>
    </w:p>
    <w:p w14:paraId="25E1118F">
      <w:pPr>
        <w:spacing w:line="309" w:lineRule="auto"/>
        <w:rPr>
          <w:rFonts w:hint="eastAsia" w:ascii="微软雅黑" w:hAnsi="微软雅黑" w:eastAsia="微软雅黑" w:cs="微软雅黑"/>
          <w:sz w:val="30"/>
          <w:szCs w:val="30"/>
        </w:rPr>
      </w:pPr>
    </w:p>
    <w:p w14:paraId="70457B7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to be led by the Spirit of God.</w:t>
      </w:r>
    </w:p>
    <w:p w14:paraId="3CF0659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这就是被神的灵引导。</w:t>
      </w:r>
    </w:p>
    <w:p w14:paraId="6F013A4D">
      <w:pPr>
        <w:spacing w:line="309" w:lineRule="auto"/>
        <w:rPr>
          <w:rFonts w:hint="eastAsia" w:ascii="微软雅黑" w:hAnsi="微软雅黑" w:eastAsia="微软雅黑" w:cs="微软雅黑"/>
          <w:sz w:val="30"/>
          <w:szCs w:val="30"/>
        </w:rPr>
      </w:pPr>
    </w:p>
    <w:p w14:paraId="6274794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Carried or Dragged</w:t>
      </w:r>
    </w:p>
    <w:p w14:paraId="1067E3F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不仅仅是被携带或拖拉</w:t>
      </w:r>
    </w:p>
    <w:p w14:paraId="26DD0808">
      <w:pPr>
        <w:spacing w:line="309" w:lineRule="auto"/>
        <w:rPr>
          <w:rFonts w:hint="eastAsia" w:ascii="微软雅黑" w:hAnsi="微软雅黑" w:eastAsia="微软雅黑" w:cs="微软雅黑"/>
          <w:sz w:val="30"/>
          <w:szCs w:val="30"/>
        </w:rPr>
      </w:pPr>
    </w:p>
    <w:p w14:paraId="6B900A6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however, on the other hand, that although Paul uses a term here which emphasizes the controlling influence of the Spirit of God over the activities of God's children, he does not represent the action of the Spirit as a substitute for their activities.</w:t>
      </w:r>
    </w:p>
    <w:p w14:paraId="310C077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然而，另一方面，必须观察到，尽管保罗在这里使用了一个强调神的灵对神儿女活动的控制性影响的术语，但他并没有将圣灵的行动描述为他们活动的替代品。</w:t>
      </w:r>
    </w:p>
    <w:p w14:paraId="534CA9BD">
      <w:pPr>
        <w:spacing w:line="309" w:lineRule="auto"/>
        <w:rPr>
          <w:rFonts w:hint="eastAsia" w:ascii="微软雅黑" w:hAnsi="微软雅黑" w:eastAsia="微软雅黑" w:cs="微软雅黑"/>
          <w:sz w:val="30"/>
          <w:szCs w:val="30"/>
        </w:rPr>
      </w:pPr>
    </w:p>
    <w:p w14:paraId="42FB420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not led, in the sense of our text, when he is merely guided, it is equally true that one is not led when he is carried.</w:t>
      </w:r>
    </w:p>
    <w:p w14:paraId="2B7441C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如果在我们经文的意义上，一个人仅仅被指引时并不算是被引导，那么同样真实的是，当他被携带时也不算是被引导。</w:t>
      </w:r>
    </w:p>
    <w:p w14:paraId="7A5C9EEC">
      <w:pPr>
        <w:spacing w:line="309" w:lineRule="auto"/>
        <w:rPr>
          <w:rFonts w:hint="eastAsia" w:ascii="微软雅黑" w:hAnsi="微软雅黑" w:eastAsia="微软雅黑" w:cs="微软雅黑"/>
          <w:sz w:val="30"/>
          <w:szCs w:val="30"/>
        </w:rPr>
      </w:pPr>
    </w:p>
    <w:p w14:paraId="663D7E0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 that is led by the attendant, the blind man that is led to Christ, the prisoner that is led to jail—each is indeed under the control of his leader, who alone determines the goal and the pathway; but each also proceeds on that pathway and to that goal by virtue of his own powers of locomotion.</w:t>
      </w:r>
    </w:p>
    <w:p w14:paraId="77A50DC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被侍者牵引的动物，被领到基督面前的盲人，被带进监狱的囚犯——每一个确实都在其引导者的控制之下，唯独引导者决定目标和路径；但每一个也都凭借自己的运动能力在那条路径上前进并到达那个目标。</w:t>
      </w:r>
    </w:p>
    <w:p w14:paraId="0A50867B">
      <w:pPr>
        <w:spacing w:line="309" w:lineRule="auto"/>
        <w:rPr>
          <w:rFonts w:hint="eastAsia" w:ascii="微软雅黑" w:hAnsi="微软雅黑" w:eastAsia="微软雅黑" w:cs="微软雅黑"/>
          <w:sz w:val="30"/>
          <w:szCs w:val="30"/>
        </w:rPr>
      </w:pPr>
    </w:p>
    <w:p w14:paraId="3050960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word lying at the apostle's hand by which he could have expressed the idea that God's children are borne by the Spirit's power to their appointed goal of holiness, apart from any activities of their own, had he elected to do so.</w:t>
      </w:r>
    </w:p>
    <w:p w14:paraId="3002FF1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使徒手头有一个词，如果他选择使用的话，本可以用它来表达这样的意思：神的儿女是被圣灵的能力带到他们既定的圣洁目标，而无需他们自己的任何活动。</w:t>
      </w:r>
    </w:p>
    <w:p w14:paraId="04895B17">
      <w:pPr>
        <w:spacing w:line="309" w:lineRule="auto"/>
        <w:rPr>
          <w:rFonts w:hint="eastAsia" w:ascii="微软雅黑" w:hAnsi="微软雅黑" w:eastAsia="微软雅黑" w:cs="微软雅黑"/>
          <w:sz w:val="30"/>
          <w:szCs w:val="30"/>
        </w:rPr>
      </w:pPr>
    </w:p>
    <w:p w14:paraId="599B75B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employed by Peter when he would inform us how God gave his message of old to his prophets.</w:t>
      </w:r>
    </w:p>
    <w:p w14:paraId="0BF9856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彼得在他告诉我们神古时如何将祂的信息赐给先知时，使用了这个词。</w:t>
      </w:r>
    </w:p>
    <w:p w14:paraId="74D71228">
      <w:pPr>
        <w:spacing w:line="309" w:lineRule="auto"/>
        <w:rPr>
          <w:rFonts w:hint="eastAsia" w:ascii="微软雅黑" w:hAnsi="微软雅黑" w:eastAsia="微软雅黑" w:cs="微软雅黑"/>
          <w:sz w:val="30"/>
          <w:szCs w:val="30"/>
        </w:rPr>
      </w:pPr>
    </w:p>
    <w:p w14:paraId="5DDF691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prophecy," he tells us, "ever came by the will of man: but men spake from God, being borne by the Holy Ghost" (2 Pet. 1:21).</w:t>
      </w:r>
    </w:p>
    <w:p w14:paraId="641B6E2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他告诉我们：“因为预言从来没有出于人意的，乃是人被圣灵感动（borne/被带），说出神的话来”（彼得后书 1:21）。</w:t>
      </w:r>
    </w:p>
    <w:p w14:paraId="4470FD7D">
      <w:pPr>
        <w:spacing w:line="309" w:lineRule="auto"/>
        <w:rPr>
          <w:rFonts w:hint="eastAsia" w:ascii="微软雅黑" w:hAnsi="微软雅黑" w:eastAsia="微软雅黑" w:cs="微软雅黑"/>
          <w:sz w:val="30"/>
          <w:szCs w:val="30"/>
        </w:rPr>
      </w:pPr>
    </w:p>
    <w:p w14:paraId="318DD1F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"borne," emphasizes, as its fundamental thought, the fact that all the power productive of the motion suggested is inherent in, and belongs entirely to, the mover.</w:t>
      </w:r>
    </w:p>
    <w:p w14:paraId="5824764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这个术语，“感动（borne/被带）”，作为其基本思想，强调了一个事实，即所有产生所暗示运动的力量都内在且完全属于推动者。</w:t>
      </w:r>
    </w:p>
    <w:p w14:paraId="45AE30F8">
      <w:pPr>
        <w:spacing w:line="309" w:lineRule="auto"/>
        <w:rPr>
          <w:rFonts w:hint="eastAsia" w:ascii="微软雅黑" w:hAnsi="微软雅黑" w:eastAsia="微软雅黑" w:cs="微软雅黑"/>
          <w:sz w:val="30"/>
          <w:szCs w:val="30"/>
        </w:rPr>
      </w:pPr>
    </w:p>
    <w:p w14:paraId="16F4D25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Paul intended to say that God's children are taken up as it were in the Spirit's arms and home, without effort on their own part, to their destined goal, he would have used this word.</w:t>
      </w:r>
    </w:p>
    <w:p w14:paraId="057CA26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如果保罗想要说神的儿女好比被抱在圣灵的怀中，无需他们自己的努力就被带回家，到达他们预定的目标，他就会使用这个词。</w:t>
      </w:r>
    </w:p>
    <w:p w14:paraId="60405DA3">
      <w:pPr>
        <w:spacing w:line="309" w:lineRule="auto"/>
        <w:rPr>
          <w:rFonts w:hint="eastAsia" w:ascii="微软雅黑" w:hAnsi="微软雅黑" w:eastAsia="微软雅黑" w:cs="微软雅黑"/>
          <w:sz w:val="30"/>
          <w:szCs w:val="30"/>
        </w:rPr>
      </w:pPr>
    </w:p>
    <w:p w14:paraId="5D70151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passed over it and made use of the word "led" instead, indicates that, in his teaching, the Holy Spirit leads and does not carry God's children to their destined goal of holiness; that while the Spirit determines both the end and the way toward it, his will controlling their action, yet it is by their effort that they advance to the determined end.</w:t>
      </w:r>
    </w:p>
    <w:p w14:paraId="16E43D5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略过这个词而使用了“引导”一词，这表明在他的教导中，圣灵是引导而不是携带神的儿女到达他们预定的圣洁目标；虽然圣灵决定了终点和通往终点的道路，祂的意志控制着他们的行动，但他们是靠着自己的努力向着决定的终点前进。</w:t>
      </w:r>
    </w:p>
    <w:p w14:paraId="6362A526">
      <w:pPr>
        <w:spacing w:line="309" w:lineRule="auto"/>
        <w:rPr>
          <w:rFonts w:hint="eastAsia" w:ascii="微软雅黑" w:hAnsi="微软雅黑" w:eastAsia="微软雅黑" w:cs="微软雅黑"/>
          <w:sz w:val="30"/>
          <w:szCs w:val="30"/>
        </w:rPr>
      </w:pPr>
    </w:p>
    <w:p w14:paraId="02E1A50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there emerges an interesting indication of the difference between the Spirit's action in dealing with the prophet of God in imparting through him God's message to men, and the action of the same Spirit in dealing with the children of God in bringing them into their proper holiness of life.</w:t>
      </w:r>
    </w:p>
    <w:p w14:paraId="4332ADD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因此，这里出现了一个有趣的迹象，表明圣灵在对待神的先知，通过他传达神给人的信息时的行动，与同一位圣灵在对待神的儿女，带他们进入生命的适当圣洁时的行动之间的差异。</w:t>
      </w:r>
    </w:p>
    <w:p w14:paraId="4808848C">
      <w:pPr>
        <w:spacing w:line="309" w:lineRule="auto"/>
        <w:rPr>
          <w:rFonts w:hint="eastAsia" w:ascii="微软雅黑" w:hAnsi="微软雅黑" w:eastAsia="微软雅黑" w:cs="微软雅黑"/>
          <w:sz w:val="30"/>
          <w:szCs w:val="30"/>
        </w:rPr>
      </w:pPr>
    </w:p>
    <w:p w14:paraId="3B61E38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is "borne" of the Spirit; the child of God is "led."</w:t>
      </w:r>
    </w:p>
    <w:p w14:paraId="2D6F060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先知被圣灵“感动（borne）”；神的儿女被“引导”。</w:t>
      </w:r>
    </w:p>
    <w:p w14:paraId="33497634">
      <w:pPr>
        <w:spacing w:line="309" w:lineRule="auto"/>
        <w:rPr>
          <w:rFonts w:hint="eastAsia" w:ascii="微软雅黑" w:hAnsi="微软雅黑" w:eastAsia="微软雅黑" w:cs="微软雅黑"/>
          <w:sz w:val="30"/>
          <w:szCs w:val="30"/>
        </w:rPr>
      </w:pPr>
    </w:p>
    <w:p w14:paraId="244A740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attitude in receiving a revelation from God is passive, purely receptive; he has no part in it, adds nothing to it, is only the organ through which the Spirit delivers it to men; he is taken up by the Spirit, as it were, and borne along by him by virtue of the power that resides in the Spirit, which is natural to him, and which, in its exercise, supersedes the natural activities of the man.</w:t>
      </w:r>
    </w:p>
    <w:p w14:paraId="76B87AD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接受神启示时的态度是被动的，纯粹接受的；他在其中没有份，不增加什么，只是圣灵通过他将启示传递给人的器官；他好像被圣灵举起，凭借圣灵内在的能力被带走，这能力对圣灵是自然的，并且在其运用中取代了人的自然活动。</w:t>
      </w:r>
    </w:p>
    <w:p w14:paraId="694116E0">
      <w:pPr>
        <w:spacing w:line="309" w:lineRule="auto"/>
        <w:rPr>
          <w:rFonts w:hint="eastAsia" w:ascii="微软雅黑" w:hAnsi="微软雅黑" w:eastAsia="微软雅黑" w:cs="微软雅黑"/>
          <w:sz w:val="30"/>
          <w:szCs w:val="30"/>
        </w:rPr>
      </w:pPr>
    </w:p>
    <w:p w14:paraId="62BE338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import of the term used by Peter to express it.</w:t>
      </w:r>
    </w:p>
    <w:p w14:paraId="7635B18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这就是彼得用来表达它的术语的含意。</w:t>
      </w:r>
    </w:p>
    <w:p w14:paraId="2967FFF5">
      <w:pPr>
        <w:spacing w:line="309" w:lineRule="auto"/>
        <w:rPr>
          <w:rFonts w:hint="eastAsia" w:ascii="微软雅黑" w:hAnsi="微软雅黑" w:eastAsia="微软雅黑" w:cs="微软雅黑"/>
          <w:sz w:val="30"/>
          <w:szCs w:val="30"/>
        </w:rPr>
      </w:pPr>
    </w:p>
    <w:p w14:paraId="1434A94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son of God is not purely passive in the hands of the sanctifying Spirit; he is not borne, but led—that is, his own efforts enter into the progress made under the controlling direction of the Spirit; he supplies, in fact, the force exerted in attaining the progress, while yet the controlling Spirit supplies the entire directing impulse.</w:t>
      </w:r>
    </w:p>
    <w:p w14:paraId="124B9F6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神的儿子在成圣的圣灵手中并不是纯粹被动的；他不是被携带，而是被引导——也就是说，他自己的努力进入了在圣灵控制指引下取得的进展中；事实上，他提供了为获得进展所施加的力量，而控制的圣灵则提供了全部的指导性冲动。</w:t>
      </w:r>
    </w:p>
    <w:p w14:paraId="224ED86C">
      <w:pPr>
        <w:spacing w:line="309" w:lineRule="auto"/>
        <w:rPr>
          <w:rFonts w:hint="eastAsia" w:ascii="微软雅黑" w:hAnsi="微软雅黑" w:eastAsia="微软雅黑" w:cs="微软雅黑"/>
          <w:sz w:val="30"/>
          <w:szCs w:val="30"/>
        </w:rPr>
      </w:pPr>
    </w:p>
    <w:p w14:paraId="5371D7C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import of the term used by Paul to express it.</w:t>
      </w:r>
    </w:p>
    <w:p w14:paraId="32603D3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这就是保罗用来表达它的术语的含意。</w:t>
      </w:r>
    </w:p>
    <w:p w14:paraId="18C850F8">
      <w:pPr>
        <w:spacing w:line="309" w:lineRule="auto"/>
        <w:rPr>
          <w:rFonts w:hint="eastAsia" w:ascii="微软雅黑" w:hAnsi="微软雅黑" w:eastAsia="微软雅黑" w:cs="微软雅黑"/>
          <w:sz w:val="30"/>
          <w:szCs w:val="30"/>
        </w:rPr>
      </w:pPr>
    </w:p>
    <w:p w14:paraId="6BBA385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 prophet could be exhorted to work out his own message with fear and trembling; it is not left to him to work it out— the Holy Spirit works it out for him and communicates it in all its rich completeness to and through him.</w:t>
      </w:r>
    </w:p>
    <w:p w14:paraId="54F384E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因此，没有任何先知能被劝勉要恐惧战兢地做成他自己的信息；这并没有留给他去作成——圣灵为他作成，并将其以其所有丰富的完整性传达给他并通过他传达。</w:t>
      </w:r>
    </w:p>
    <w:p w14:paraId="27BE3F8B">
      <w:pPr>
        <w:spacing w:line="309" w:lineRule="auto"/>
        <w:rPr>
          <w:rFonts w:hint="eastAsia" w:ascii="微软雅黑" w:hAnsi="微软雅黑" w:eastAsia="微软雅黑" w:cs="微软雅黑"/>
          <w:sz w:val="30"/>
          <w:szCs w:val="30"/>
        </w:rPr>
      </w:pPr>
    </w:p>
    <w:p w14:paraId="54CF7B5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children of God are exhorted to work out their own salvation in fear and trembling because they know the Spirit is working in them both the willing and the doing according to his own good pleasure.</w:t>
      </w:r>
    </w:p>
    <w:p w14:paraId="7462D6F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但神的儿女被劝勉要恐惧战兢做成他们得救的工夫，因为他们知道是圣灵在他们心里运行，为要成就祂自己的美意，使他们立志行事。</w:t>
      </w:r>
    </w:p>
    <w:p w14:paraId="2E940339">
      <w:pPr>
        <w:spacing w:line="309" w:lineRule="auto"/>
        <w:rPr>
          <w:rFonts w:hint="eastAsia" w:ascii="微软雅黑" w:hAnsi="微软雅黑" w:eastAsia="微软雅黑" w:cs="微软雅黑"/>
          <w:sz w:val="30"/>
          <w:szCs w:val="30"/>
        </w:rPr>
      </w:pPr>
    </w:p>
    <w:p w14:paraId="0657328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appreciate this element of the apostle's teaching at its full value, it is perhaps worthwhile to observe still further that in his choice of a term to express the nature of the Spirit's action in leading God's children, the apostle avoids all terms which would attribute to the Spirit the power employed in making progress along the chosen road.</w:t>
      </w:r>
    </w:p>
    <w:p w14:paraId="72A3323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为了充分领会使徒教导中这一元素的价值，或许值得进一步观察，在选择表达圣灵引导神儿女行动性质的术语时，使徒避免了所有将沿着选定道路前进所需的力量归于圣灵的术语。</w:t>
      </w:r>
    </w:p>
    <w:p w14:paraId="485848BE">
      <w:pPr>
        <w:spacing w:line="309" w:lineRule="auto"/>
        <w:rPr>
          <w:rFonts w:hint="eastAsia" w:ascii="微软雅黑" w:hAnsi="微软雅黑" w:eastAsia="微软雅黑" w:cs="微软雅黑"/>
          <w:sz w:val="30"/>
          <w:szCs w:val="30"/>
        </w:rPr>
      </w:pPr>
    </w:p>
    <w:p w14:paraId="5221BC0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he not represent us as being carried by the Spirit; he does not even declare that we are drawn by him.</w:t>
      </w:r>
    </w:p>
    <w:p w14:paraId="0A07A0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他不仅没有把我们描述为被圣灵携带；他甚至没有宣告我们是被祂牵引。</w:t>
      </w:r>
    </w:p>
    <w:p w14:paraId="7591B372">
      <w:pPr>
        <w:spacing w:line="309" w:lineRule="auto"/>
        <w:rPr>
          <w:rFonts w:hint="eastAsia" w:ascii="微软雅黑" w:hAnsi="微软雅黑" w:eastAsia="微软雅黑" w:cs="微软雅黑"/>
          <w:sz w:val="30"/>
          <w:szCs w:val="30"/>
        </w:rPr>
      </w:pPr>
    </w:p>
    <w:p w14:paraId="23EEFB0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term in common use which the apostle could have used had he intended to express the idea that the Spirit drags, by physical force, as it were, the children of God onward in the direction in which he would have them go.</w:t>
      </w:r>
    </w:p>
    <w:p w14:paraId="69FBD3E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有一个常用的术语，如果使徒想要表达圣灵好比用物理力量拖着神的儿女朝祂想让他们去的方向前进，他本可以使用它。</w:t>
      </w:r>
    </w:p>
    <w:p w14:paraId="22E86345">
      <w:pPr>
        <w:spacing w:line="309" w:lineRule="auto"/>
        <w:rPr>
          <w:rFonts w:hint="eastAsia" w:ascii="微软雅黑" w:hAnsi="微软雅黑" w:eastAsia="微软雅黑" w:cs="微软雅黑"/>
          <w:sz w:val="30"/>
          <w:szCs w:val="30"/>
        </w:rPr>
      </w:pPr>
    </w:p>
    <w:p w14:paraId="22C5F7F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actually used when the Savior declares that no man can come unto him except the Father draw him (John 6:44)— which is as much as to say that men in the first instance do not and cannot come to Christ by virtue of any powers native to themselves, but require the action upon them of a power from without, coming to them, drawing their inert, passive weight to Christ, if they are to be brought to him at all.</w:t>
      </w:r>
    </w:p>
    <w:p w14:paraId="37B390E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这个术语实际上是在救主宣告若不是父吸引人，没有人能到祂这里来时使用的（约翰福音 6:44）——这等于说，人在最初不能也不会凭借任何天生属于自己的力量来到基督面前，而需要一种外在力量作用于他们，临到他们，将他们惰性、被动的重量吸引到基督面前，如果他们要被带到祂面前的话。</w:t>
      </w:r>
    </w:p>
    <w:p w14:paraId="789E08D0">
      <w:pPr>
        <w:spacing w:line="309" w:lineRule="auto"/>
        <w:rPr>
          <w:rFonts w:hint="eastAsia" w:ascii="微软雅黑" w:hAnsi="微软雅黑" w:eastAsia="微软雅黑" w:cs="微软雅黑"/>
          <w:sz w:val="30"/>
          <w:szCs w:val="30"/>
        </w:rPr>
      </w:pPr>
    </w:p>
    <w:p w14:paraId="1CF2EE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identify this act of drawing—"dragging" would perhaps express the sense of the Greek term none too strongly —with that act which we call, in our theological analysis, regeneration, and which we explain in accordance with the import of this term, as the monergistic act of God, impinging on a sinner who is and remains, as far as this act is concerned, purely passive, and therefore does not move, but is moved.</w:t>
      </w:r>
    </w:p>
    <w:p w14:paraId="526F28F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这种吸引的行为——“拖拉”或许并不过分地表达了希腊语术语的含义——认作我们在神学分析中所谓的重生，并且我们按照这个术语的含意将其解释为神的独力作为，作用于一个就此行为而言是且保持纯粹被动的罪人身上，因此他不是移动，而是被移动。</w:t>
      </w:r>
    </w:p>
    <w:p w14:paraId="33CEBE64">
      <w:pPr>
        <w:spacing w:line="309" w:lineRule="auto"/>
        <w:rPr>
          <w:rFonts w:hint="eastAsia" w:ascii="微软雅黑" w:hAnsi="微软雅黑" w:eastAsia="微软雅黑" w:cs="微软雅黑"/>
          <w:sz w:val="30"/>
          <w:szCs w:val="30"/>
        </w:rPr>
      </w:pPr>
    </w:p>
    <w:p w14:paraId="1215791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Supernaturally Led as an Active Agent</w:t>
      </w:r>
    </w:p>
    <w:p w14:paraId="2C8B74F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作为主动代理人被超自然地引导</w:t>
      </w:r>
    </w:p>
    <w:p w14:paraId="08F259FC">
      <w:pPr>
        <w:spacing w:line="309" w:lineRule="auto"/>
        <w:rPr>
          <w:rFonts w:hint="eastAsia" w:ascii="微软雅黑" w:hAnsi="微软雅黑" w:eastAsia="微软雅黑" w:cs="微软雅黑"/>
          <w:sz w:val="30"/>
          <w:szCs w:val="30"/>
        </w:rPr>
      </w:pPr>
    </w:p>
    <w:p w14:paraId="26A76DF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however, is not the method of the Spirit's leading of which Paul speaks in our text.</w:t>
      </w:r>
    </w:p>
    <w:p w14:paraId="058FBE4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然而，这不是保罗在我们经文中所说的圣灵引导的方法。</w:t>
      </w:r>
    </w:p>
    <w:p w14:paraId="5DFD9E0F">
      <w:pPr>
        <w:spacing w:line="309" w:lineRule="auto"/>
        <w:rPr>
          <w:rFonts w:hint="eastAsia" w:ascii="微软雅黑" w:hAnsi="微软雅黑" w:eastAsia="微软雅黑" w:cs="微软雅黑"/>
          <w:sz w:val="30"/>
          <w:szCs w:val="30"/>
        </w:rPr>
      </w:pPr>
    </w:p>
    <w:p w14:paraId="666CF32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drawing or dragging of a passive weight toward a goal which is attained, if attained at all, only by virtue of the power residing in the moving Spirit, but a leading of an active agent to an end determined indeed by the Spirit, and along a course which is marked out by the Spirit, but over which the soul is carried by virtue of its own power of action and through its own strenuous efforts.</w:t>
      </w:r>
    </w:p>
    <w:p w14:paraId="78E99C6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拖拉或拽动一个被动的重物朝向一个目标，该目标即便能达到，也仅凭移动之圣灵内在的能力才能达到；而是引导一个主动的代理人去向一个确实由圣灵决定的结局，并沿着圣灵标出的路线，但灵魂是凭借其自身的行动能力并通过其自身的艰苦努力走过这条路线的。</w:t>
      </w:r>
    </w:p>
    <w:p w14:paraId="3D75C39D">
      <w:pPr>
        <w:spacing w:line="309" w:lineRule="auto"/>
        <w:rPr>
          <w:rFonts w:hint="eastAsia" w:ascii="微软雅黑" w:hAnsi="微软雅黑" w:eastAsia="微软雅黑" w:cs="微软雅黑"/>
          <w:sz w:val="30"/>
          <w:szCs w:val="30"/>
        </w:rPr>
      </w:pPr>
    </w:p>
    <w:p w14:paraId="558E0A2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borne by the Spirit out of our sin into holiness with a smooth and easy movement, almost unnoted by us or noted only with the languid pleasure with which a child resting peacefully on its mother's breast may note its progress up some rough mountain road, so neither are we dragged by the Spirit as a passive weight over the steep and rugged path.</w:t>
      </w:r>
    </w:p>
    <w:p w14:paraId="73C6A43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是被圣灵以平稳轻松的动作带离罪恶进入圣洁，几乎不被我们察觉，或者只是带着安详地躺在母亲怀里的孩子在崎岖山路上行进时可能有的那种慵懒的快乐去察觉，那么我们也不是作为一个被动的重物被圣灵拖过陡峭崎岖的道路。</w:t>
      </w:r>
    </w:p>
    <w:p w14:paraId="6EF0C983">
      <w:pPr>
        <w:spacing w:line="309" w:lineRule="auto"/>
        <w:rPr>
          <w:rFonts w:hint="eastAsia" w:ascii="微软雅黑" w:hAnsi="微软雅黑" w:eastAsia="微软雅黑" w:cs="微软雅黑"/>
          <w:sz w:val="30"/>
          <w:szCs w:val="30"/>
        </w:rPr>
      </w:pPr>
    </w:p>
    <w:p w14:paraId="71EA2B1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led.</w:t>
      </w:r>
    </w:p>
    <w:p w14:paraId="579890F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我们是被引导。</w:t>
      </w:r>
    </w:p>
    <w:p w14:paraId="76A06CFF">
      <w:pPr>
        <w:spacing w:line="309" w:lineRule="auto"/>
        <w:rPr>
          <w:rFonts w:hint="eastAsia" w:ascii="微软雅黑" w:hAnsi="微软雅黑" w:eastAsia="微软雅黑" w:cs="微软雅黑"/>
          <w:sz w:val="30"/>
          <w:szCs w:val="30"/>
        </w:rPr>
      </w:pPr>
    </w:p>
    <w:p w14:paraId="1240AC8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his control and walk in the path in which he sets our feet.</w:t>
      </w:r>
    </w:p>
    <w:p w14:paraId="3FFED63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我们在祂的控制之下，走在祂安置我们双脚的道路上。</w:t>
      </w:r>
    </w:p>
    <w:p w14:paraId="26B1B091">
      <w:pPr>
        <w:spacing w:line="309" w:lineRule="auto"/>
        <w:rPr>
          <w:rFonts w:hint="eastAsia" w:ascii="微软雅黑" w:hAnsi="微软雅黑" w:eastAsia="微软雅黑" w:cs="微软雅黑"/>
          <w:sz w:val="30"/>
          <w:szCs w:val="30"/>
        </w:rPr>
      </w:pPr>
    </w:p>
    <w:p w14:paraId="4E491D3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part to keep us in the path and to bring us at length to the goal.</w:t>
      </w:r>
    </w:p>
    <w:p w14:paraId="3FAEB5B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祂的职责是保守我们在道路上，并最终带我们到达目标。</w:t>
      </w:r>
    </w:p>
    <w:p w14:paraId="1765CAEB">
      <w:pPr>
        <w:spacing w:line="309" w:lineRule="auto"/>
        <w:rPr>
          <w:rFonts w:hint="eastAsia" w:ascii="微软雅黑" w:hAnsi="微软雅黑" w:eastAsia="微软雅黑" w:cs="微软雅黑"/>
          <w:sz w:val="30"/>
          <w:szCs w:val="30"/>
        </w:rPr>
      </w:pPr>
    </w:p>
    <w:p w14:paraId="1D13CC3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we who tread every step of the way, our limbs that grow weary with the labor, our hearts that faint, our courage that fails— our faith that revives our sinking strength, our hope that instills new courage into our souls—as we toil on over the steep ascent.</w:t>
      </w:r>
    </w:p>
    <w:p w14:paraId="2C3B5BC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走过每一步路的是我们，因劳苦而疲倦的是我们的肢体，发昏的是我们的心，衰败的是我们的勇气——当我们在这陡峭的上坡路上劳苦前行时，是我们的信心使我们下沉的力量复苏，是我们的希望将新的勇气注入我们的灵魂。</w:t>
      </w:r>
    </w:p>
    <w:p w14:paraId="1AD9C80B">
      <w:pPr>
        <w:spacing w:line="309" w:lineRule="auto"/>
        <w:rPr>
          <w:rFonts w:hint="eastAsia" w:ascii="微软雅黑" w:hAnsi="微软雅黑" w:eastAsia="微软雅黑" w:cs="微软雅黑"/>
          <w:sz w:val="30"/>
          <w:szCs w:val="30"/>
        </w:rPr>
      </w:pPr>
    </w:p>
    <w:p w14:paraId="03F2E61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the Spirit's leading, of which Paul speaks in our text, is not a drawing or dragging of a passive weight toward a goal which is attained, if attained at all, only by virtue of the power residing in the moving Spirit, but a leading of an active agent to an end determined indeed by the Spirit, and along a course which is marked out by the Spirit, but over which the soul is carried by virtue of its own power of action and through its own strenuous efforts.</w:t>
      </w:r>
    </w:p>
    <w:p w14:paraId="444BAE6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我们经文中所说的圣灵引导的方法，不是拖拉或拽动一个被动的重物朝向一个目标，该目标即便能达到，也仅凭移动之圣灵内在的能力才能达到；而是引导一个主动的代理人去向一个确实由圣灵决定的结局，并沿着圣灵标出的路线，但灵魂是凭借其自身的行动能力并通过其自身的艰苦努力走过这条路线的。</w:t>
      </w:r>
    </w:p>
    <w:p w14:paraId="0487C1F5">
      <w:pPr>
        <w:spacing w:line="309" w:lineRule="auto"/>
        <w:rPr>
          <w:rFonts w:hint="eastAsia" w:ascii="微软雅黑" w:hAnsi="微软雅黑" w:eastAsia="微软雅黑" w:cs="微软雅黑"/>
          <w:sz w:val="30"/>
          <w:szCs w:val="30"/>
        </w:rPr>
      </w:pPr>
    </w:p>
    <w:p w14:paraId="13A2205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borne by the Spirit out of our sin into holiness with a smooth and easy movement, almost unnoted by us or noted only with the languid pleasure with which a child resting peacefully on its mother's breast may note its progress up some rough mountain road, so neither are we dragged by the Spirit as a passive weight over the steep and rugged path.</w:t>
      </w:r>
    </w:p>
    <w:p w14:paraId="433E87B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是被圣灵以平稳轻松的动作带离罪恶进入圣洁，几乎不被我们察觉，或者只是带着安详地躺在母亲怀里的孩子在崎岖山路上行进时可能有的那种慵懒的快乐去察觉，那么我们也不是作为一个被动的重物被圣灵拖过陡峭崎岖的道路。</w:t>
      </w:r>
    </w:p>
    <w:p w14:paraId="53279FCB">
      <w:pPr>
        <w:spacing w:line="309" w:lineRule="auto"/>
        <w:rPr>
          <w:rFonts w:hint="eastAsia" w:ascii="微软雅黑" w:hAnsi="微软雅黑" w:eastAsia="微软雅黑" w:cs="微软雅黑"/>
          <w:sz w:val="30"/>
          <w:szCs w:val="30"/>
        </w:rPr>
      </w:pPr>
    </w:p>
    <w:p w14:paraId="775D9C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led.</w:t>
      </w:r>
    </w:p>
    <w:p w14:paraId="6E3FC5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我们是被引导。</w:t>
      </w:r>
    </w:p>
    <w:p w14:paraId="498686BD">
      <w:pPr>
        <w:spacing w:line="309" w:lineRule="auto"/>
        <w:rPr>
          <w:rFonts w:hint="eastAsia" w:ascii="微软雅黑" w:hAnsi="微软雅黑" w:eastAsia="微软雅黑" w:cs="微软雅黑"/>
          <w:sz w:val="30"/>
          <w:szCs w:val="30"/>
        </w:rPr>
      </w:pPr>
    </w:p>
    <w:p w14:paraId="14A924B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under his control and walk in the path in which he sets our feet.</w:t>
      </w:r>
    </w:p>
    <w:p w14:paraId="73CD958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我们在祂的控制之下，走在祂安置我们双脚的道路上。</w:t>
      </w:r>
    </w:p>
    <w:p w14:paraId="0C40A180">
      <w:pPr>
        <w:spacing w:line="309" w:lineRule="auto"/>
        <w:rPr>
          <w:rFonts w:hint="eastAsia" w:ascii="微软雅黑" w:hAnsi="微软雅黑" w:eastAsia="微软雅黑" w:cs="微软雅黑"/>
          <w:sz w:val="30"/>
          <w:szCs w:val="30"/>
        </w:rPr>
      </w:pPr>
    </w:p>
    <w:p w14:paraId="28A8282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part to keep us in the path and to bring us at length to the goal.</w:t>
      </w:r>
    </w:p>
    <w:p w14:paraId="63CFA83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祂的职责是保守我们在道路上，并最终带我们到达目标。</w:t>
      </w:r>
    </w:p>
    <w:p w14:paraId="0F827558">
      <w:pPr>
        <w:spacing w:line="309" w:lineRule="auto"/>
        <w:rPr>
          <w:rFonts w:hint="eastAsia" w:ascii="微软雅黑" w:hAnsi="微软雅黑" w:eastAsia="微软雅黑" w:cs="微软雅黑"/>
          <w:sz w:val="30"/>
          <w:szCs w:val="30"/>
        </w:rPr>
      </w:pPr>
    </w:p>
    <w:p w14:paraId="5F9EBC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we who tread every step of the way, our limbs that grow weary with the labor, our hearts that faint, our courage that fails—our faith that revives our sinking strength, our hope that instills new courage into our souls— as we toil on over the steep ascent.</w:t>
      </w:r>
    </w:p>
    <w:p w14:paraId="46942A6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走过每一步路的是我们，因劳苦而疲倦的是我们的肢体，发昏的是我们的心，衰败的是我们的勇气——当我们在这陡峭的上坡路上劳苦前行时，是我们的信心使我们下沉的力量复苏，是我们的希望将新的勇气注入我们的灵魂。</w:t>
      </w:r>
    </w:p>
    <w:p w14:paraId="3AA13BC8">
      <w:pPr>
        <w:spacing w:line="309" w:lineRule="auto"/>
        <w:rPr>
          <w:rFonts w:hint="eastAsia" w:ascii="微软雅黑" w:hAnsi="微软雅黑" w:eastAsia="微软雅黑" w:cs="微软雅黑"/>
          <w:sz w:val="30"/>
          <w:szCs w:val="30"/>
        </w:rPr>
      </w:pPr>
    </w:p>
    <w:p w14:paraId="1E51AC4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Sanctification</w:t>
      </w:r>
    </w:p>
    <w:p w14:paraId="6300125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成圣的道路</w:t>
      </w:r>
    </w:p>
    <w:p w14:paraId="39E34037">
      <w:pPr>
        <w:spacing w:line="309" w:lineRule="auto"/>
        <w:rPr>
          <w:rFonts w:hint="eastAsia" w:ascii="微软雅黑" w:hAnsi="微软雅黑" w:eastAsia="微软雅黑" w:cs="微软雅黑"/>
          <w:sz w:val="30"/>
          <w:szCs w:val="30"/>
        </w:rPr>
      </w:pPr>
    </w:p>
    <w:p w14:paraId="660927A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most natural that the third matter to which Paul's declaration that we are led by the Spirit of God directs our attention concerns the pathway over which our progress is made.</w:t>
      </w:r>
    </w:p>
    <w:p w14:paraId="676F8CD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因此，保罗宣告我们被神的灵引导所引导我们注意的第三件事，最自然地是关于我们取得进展所经过的道路。</w:t>
      </w:r>
    </w:p>
    <w:p w14:paraId="34750D49">
      <w:pPr>
        <w:spacing w:line="309" w:lineRule="auto"/>
        <w:rPr>
          <w:rFonts w:hint="eastAsia" w:ascii="微软雅黑" w:hAnsi="微软雅黑" w:eastAsia="微软雅黑" w:cs="微软雅黑"/>
          <w:sz w:val="30"/>
          <w:szCs w:val="30"/>
        </w:rPr>
      </w:pPr>
    </w:p>
    <w:p w14:paraId="0E20C2A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not led who is unconscious of the road over which he advances; such a one is rather carried.</w:t>
      </w:r>
    </w:p>
    <w:p w14:paraId="5ECDFE1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一个人如果不意识到他前进的道路，就不是被引导；这样的人倒不如说是被携带。</w:t>
      </w:r>
    </w:p>
    <w:p w14:paraId="1CE20382">
      <w:pPr>
        <w:spacing w:line="309" w:lineRule="auto"/>
        <w:rPr>
          <w:rFonts w:hint="eastAsia" w:ascii="微软雅黑" w:hAnsi="微软雅黑" w:eastAsia="微软雅黑" w:cs="微软雅黑"/>
          <w:sz w:val="30"/>
          <w:szCs w:val="30"/>
        </w:rPr>
      </w:pPr>
    </w:p>
    <w:p w14:paraId="0A10FD1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led treads the road himself, is aware of its roughness and its steepness, pants with the effort which he expends, is appalled by the prospect of the difficulties that open out before him, rejoices in the progress made, and is filled with exultant hope as each danger and obstacle is safely surmounted.</w:t>
      </w:r>
    </w:p>
    <w:p w14:paraId="590065B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凡被引导的人自己走那条路，意识到它的崎岖和陡峭，因付出的努力而喘息，因展现在面前的困难前景而惊骇，为取得的进展而欢喜，并随着每个危险和障碍被安全克服而充满欢欣的希望。</w:t>
      </w:r>
    </w:p>
    <w:p w14:paraId="791CF17C">
      <w:pPr>
        <w:spacing w:line="309" w:lineRule="auto"/>
        <w:rPr>
          <w:rFonts w:hint="eastAsia" w:ascii="微软雅黑" w:hAnsi="微软雅黑" w:eastAsia="微软雅黑" w:cs="微软雅黑"/>
          <w:sz w:val="30"/>
          <w:szCs w:val="30"/>
        </w:rPr>
      </w:pPr>
    </w:p>
    <w:p w14:paraId="65F6583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led is in the hands of an extraneous power, of a power which controls his actions; but the pathway over which he is thus led is trodden by his own efforts—by his own struggles it may be— and the goal that is attained is attained at the cost of his own labor.</w:t>
      </w:r>
    </w:p>
    <w:p w14:paraId="21EB762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被引导的人是在一种外在力量的手中，一种控制他行为的力量；但他被这样引导所经过的道路是他凭自己的努力——也许是他自己的挣扎——走过的，所达到的目标是以他自己的劳苦为代价达到的。</w:t>
      </w:r>
    </w:p>
    <w:p w14:paraId="6BDC95CF">
      <w:pPr>
        <w:spacing w:line="309" w:lineRule="auto"/>
        <w:rPr>
          <w:rFonts w:hint="eastAsia" w:ascii="微软雅黑" w:hAnsi="微软雅黑" w:eastAsia="微软雅黑" w:cs="微软雅黑"/>
          <w:sz w:val="30"/>
          <w:szCs w:val="30"/>
        </w:rPr>
      </w:pPr>
    </w:p>
    <w:p w14:paraId="21835CD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chooses this particular term, therefore, and declares that the sons of God are led by the Spirit, he is in no way forgetful of the arduous nature of the road over which they are to advance, or of the strenuous exertion on their own part, by which alone they may accomplish it.</w:t>
      </w:r>
    </w:p>
    <w:p w14:paraId="4DE4DC5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因此，当保罗选择这个特定的术语，并宣告神的儿子是被圣灵引导时，他绝没有忘记他们要前进的道路的艰巨性质，也没有忘记他们自己这方面的艰苦努力，唯有藉此他们才能完成它。</w:t>
      </w:r>
    </w:p>
    <w:p w14:paraId="217766B8">
      <w:pPr>
        <w:spacing w:line="309" w:lineRule="auto"/>
        <w:rPr>
          <w:rFonts w:hint="eastAsia" w:ascii="微软雅黑" w:hAnsi="微软雅黑" w:eastAsia="微软雅黑" w:cs="微软雅黑"/>
          <w:sz w:val="30"/>
          <w:szCs w:val="30"/>
        </w:rPr>
      </w:pPr>
    </w:p>
    <w:p w14:paraId="792E65C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strengthens and comforts them with the assurance that they are not to tread the path alone, but he does not lull them into inertness by suggesting that they are not to tread it.</w:t>
      </w:r>
    </w:p>
    <w:p w14:paraId="57E6D0A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他用他们不必独自走这条路的保证来坚固和安慰他们，但他并没有暗示他们不必走这条路，从而使他们陷入惰性。</w:t>
      </w:r>
    </w:p>
    <w:p w14:paraId="4F266A59">
      <w:pPr>
        <w:spacing w:line="309" w:lineRule="auto"/>
        <w:rPr>
          <w:rFonts w:hint="eastAsia" w:ascii="微软雅黑" w:hAnsi="微软雅黑" w:eastAsia="微软雅黑" w:cs="微软雅黑"/>
          <w:sz w:val="30"/>
          <w:szCs w:val="30"/>
        </w:rPr>
      </w:pPr>
    </w:p>
    <w:p w14:paraId="15E9CEE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he employs avouches to them the constant and continuous presence with them of the leading Spirit, not merely setting them in the right path, but keeping them in it and leading them through it; for it designates not an impulse which merely initiates a movement in a given direction, but a continuous influence unbrokenly determining a movement to its very goal.</w:t>
      </w:r>
    </w:p>
    <w:p w14:paraId="2BAE69D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的术语向他们保证引导的圣灵与他们恒久持续的同在，不仅将他们安置在正路上，而且保守他们在其中并引导他们走过它；因为它指的不是一种仅仅在给定方向上启动运动的冲动，而是一种不间断地决定运动直到其目标的持续影响。</w:t>
      </w:r>
    </w:p>
    <w:p w14:paraId="73FA6B68">
      <w:pPr>
        <w:spacing w:line="309" w:lineRule="auto"/>
        <w:rPr>
          <w:rFonts w:hint="eastAsia" w:ascii="微软雅黑" w:hAnsi="微软雅黑" w:eastAsia="微软雅黑" w:cs="微软雅黑"/>
          <w:sz w:val="30"/>
          <w:szCs w:val="30"/>
        </w:rPr>
      </w:pPr>
    </w:p>
    <w:p w14:paraId="167A2FA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language does not promise them relief from the weariness of the journey, alleviation of the roughness of the road, freedom from difficulty or danger in its course, or emancipation from the labor of travel.</w:t>
      </w:r>
    </w:p>
    <w:p w14:paraId="02897E6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但他的语言并没有应许他们免除旅途的疲劳，减轻道路的崎岖，在过程中免于困难或危险，或从旅行的劳苦中得释放。</w:t>
      </w:r>
    </w:p>
    <w:p w14:paraId="0AC543F7">
      <w:pPr>
        <w:spacing w:line="309" w:lineRule="auto"/>
        <w:rPr>
          <w:rFonts w:hint="eastAsia" w:ascii="微软雅黑" w:hAnsi="微软雅黑" w:eastAsia="微软雅黑" w:cs="微软雅黑"/>
          <w:sz w:val="30"/>
          <w:szCs w:val="30"/>
        </w:rPr>
      </w:pPr>
    </w:p>
    <w:p w14:paraId="734DBF4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have been placed in the right path, that they will be kept continuously in it, that they will attain the goal—of this he assures them; for this it is to be led of the Spirit of God, a power not ourselves controlling our actions, prevalently directing our movement to an end of his choice.</w:t>
      </w:r>
    </w:p>
    <w:p w14:paraId="181DE3F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他们已被安置在正路上，他们将被持续保守在其中，他们将达到目标——关于这事他向他们保证；因为这就是被神的灵引导，一种不是我们自己的力量控制我们的行为，普遍地指导我们的运动去向祂选择的结局。</w:t>
      </w:r>
    </w:p>
    <w:p w14:paraId="3E32B8FB">
      <w:pPr>
        <w:spacing w:line="309" w:lineRule="auto"/>
        <w:rPr>
          <w:rFonts w:hint="eastAsia" w:ascii="微软雅黑" w:hAnsi="微软雅黑" w:eastAsia="微软雅黑" w:cs="微软雅黑"/>
          <w:sz w:val="30"/>
          <w:szCs w:val="30"/>
        </w:rPr>
      </w:pPr>
    </w:p>
    <w:p w14:paraId="08209E9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encourage us to relax our own endeavors; for he who is led, even though it be by the Spirit of God, advances by virtue of his own powers and his own efforts.</w:t>
      </w:r>
    </w:p>
    <w:p w14:paraId="76628DC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但他并不鼓励我们松懈自己的努力；因为凡被引导的人，即便是被神的灵引导，也是凭借他自己的能力和他自己的努力前进的。</w:t>
      </w:r>
    </w:p>
    <w:p w14:paraId="60545432">
      <w:pPr>
        <w:spacing w:line="309" w:lineRule="auto"/>
        <w:rPr>
          <w:rFonts w:hint="eastAsia" w:ascii="微软雅黑" w:hAnsi="微软雅黑" w:eastAsia="微软雅黑" w:cs="微软雅黑"/>
          <w:sz w:val="30"/>
          <w:szCs w:val="30"/>
        </w:rPr>
      </w:pPr>
    </w:p>
    <w:p w14:paraId="0F01242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Paul chooses language to express the action of the Spirit on the sons of God which is in perfect harmony with his exhortation to the children of God to which we have already alluded—to work out their own salvation with fear and trembling because they know it is God that is working in them both the willing and the doing according to his own good pleasure (Phil. 2:12-13).</w:t>
      </w:r>
    </w:p>
    <w:p w14:paraId="5F7557F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保罗选择用来表达圣灵在神儿子身上行动的语言，与我们已经提到的他对神儿女的劝勉完全和谐——即要恐惧战兢做成他们得救的工夫，因为他们知道是神在他们心里运行，为要成就祂自己的美意，使他们立志行事（腓立比书 2:12-13）。</w:t>
      </w:r>
    </w:p>
    <w:p w14:paraId="1B6DEE8A">
      <w:pPr>
        <w:spacing w:line="309" w:lineRule="auto"/>
        <w:rPr>
          <w:rFonts w:hint="eastAsia" w:ascii="微软雅黑" w:hAnsi="微软雅黑" w:eastAsia="微软雅黑" w:cs="微软雅黑"/>
          <w:sz w:val="30"/>
          <w:szCs w:val="30"/>
        </w:rPr>
      </w:pPr>
    </w:p>
    <w:p w14:paraId="4F46936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Fire of Hope and Confidence</w:t>
      </w:r>
    </w:p>
    <w:p w14:paraId="1B922B2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希望与信心的熊熊烈火</w:t>
      </w:r>
    </w:p>
    <w:p w14:paraId="2F5CDDB1">
      <w:pPr>
        <w:spacing w:line="309" w:lineRule="auto"/>
        <w:rPr>
          <w:rFonts w:hint="eastAsia" w:ascii="微软雅黑" w:hAnsi="微软雅黑" w:eastAsia="微软雅黑" w:cs="微软雅黑"/>
          <w:sz w:val="30"/>
          <w:szCs w:val="30"/>
        </w:rPr>
      </w:pPr>
    </w:p>
    <w:p w14:paraId="439BDF1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strong consolation for us is found in this gracious assurance —poor, weak children of men as we are!</w:t>
      </w:r>
    </w:p>
    <w:p w14:paraId="155D80E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在这恩慈的保证中，为我们找到了何等强烈的安慰——像我们这样贫穷、软弱的人类儿女！</w:t>
      </w:r>
    </w:p>
    <w:p w14:paraId="62A2C24B">
      <w:pPr>
        <w:spacing w:line="309" w:lineRule="auto"/>
        <w:rPr>
          <w:rFonts w:hint="eastAsia" w:ascii="微软雅黑" w:hAnsi="微软雅黑" w:eastAsia="微软雅黑" w:cs="微软雅黑"/>
          <w:sz w:val="30"/>
          <w:szCs w:val="30"/>
        </w:rPr>
      </w:pPr>
    </w:p>
    <w:p w14:paraId="37344D6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frightened ears the text may come at first as with the solemnity of a warning: "As many as are led by the Spirit of God, these and these only are sons of God."</w:t>
      </w:r>
    </w:p>
    <w:p w14:paraId="3D1FE77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对于我们受惊的耳朵，这段经文起初可能带着警告的庄严而来：“凡被神的灵引导的，这些人，且只有这些人，是神的儿子。”</w:t>
      </w:r>
    </w:p>
    <w:p w14:paraId="648AFCE8">
      <w:pPr>
        <w:spacing w:line="309" w:lineRule="auto"/>
        <w:rPr>
          <w:rFonts w:hint="eastAsia" w:ascii="微软雅黑" w:hAnsi="微软雅黑" w:eastAsia="微软雅黑" w:cs="微软雅黑"/>
          <w:sz w:val="30"/>
          <w:szCs w:val="30"/>
        </w:rPr>
      </w:pPr>
    </w:p>
    <w:p w14:paraId="597577D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declaration here that we are not God's children unless we are led by God's Spirit?</w:t>
      </w:r>
    </w:p>
    <w:p w14:paraId="637B2EB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这里岂不是宣告除非我们被神的灵引导，否则我们不是神的儿女吗？</w:t>
      </w:r>
    </w:p>
    <w:p w14:paraId="45CC2F03">
      <w:pPr>
        <w:spacing w:line="309" w:lineRule="auto"/>
        <w:rPr>
          <w:rFonts w:hint="eastAsia" w:ascii="微软雅黑" w:hAnsi="微软雅黑" w:eastAsia="微软雅黑" w:cs="微软雅黑"/>
          <w:sz w:val="30"/>
          <w:szCs w:val="30"/>
        </w:rPr>
      </w:pPr>
    </w:p>
    <w:p w14:paraId="215FB9D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ourselves, and contemplating the course of our lives and the character of our ambitions, dare we claim to be led by the Spirit of God?</w:t>
      </w:r>
    </w:p>
    <w:p w14:paraId="4D4A393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认识我们自己，并审视我们生活的历程和我们抱负的性质，我们敢宣称是被神的灵引导吗？</w:t>
      </w:r>
    </w:p>
    <w:p w14:paraId="302DAC05">
      <w:pPr>
        <w:spacing w:line="309" w:lineRule="auto"/>
        <w:rPr>
          <w:rFonts w:hint="eastAsia" w:ascii="微软雅黑" w:hAnsi="微软雅黑" w:eastAsia="微软雅黑" w:cs="微软雅黑"/>
          <w:sz w:val="30"/>
          <w:szCs w:val="30"/>
        </w:rPr>
      </w:pPr>
    </w:p>
    <w:p w14:paraId="5E27871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life—this life that I am living in the flesh—is this the product of the Spirit's leading?</w:t>
      </w:r>
    </w:p>
    <w:p w14:paraId="3B74DBF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这生命——我这就活在肉身中的生命——这是圣灵引导的产物吗？</w:t>
      </w:r>
    </w:p>
    <w:p w14:paraId="0F076565">
      <w:pPr>
        <w:spacing w:line="309" w:lineRule="auto"/>
        <w:rPr>
          <w:rFonts w:hint="eastAsia" w:ascii="微软雅黑" w:hAnsi="微软雅黑" w:eastAsia="微软雅黑" w:cs="微软雅黑"/>
          <w:sz w:val="30"/>
          <w:szCs w:val="30"/>
        </w:rPr>
      </w:pPr>
    </w:p>
    <w:p w14:paraId="5D2F6F0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despair close in upon me as I pass the dreadful judgment on myself that I am not led by God's Spirit, and that I am, therefore, not one of his sons?</w:t>
      </w:r>
    </w:p>
    <w:p w14:paraId="7A270D8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当我对自己做出可怕的判断，认为我不被神的灵引导，因此我不是祂的一个儿子时，绝望岂不会向我逼近吗？</w:t>
      </w:r>
    </w:p>
    <w:p w14:paraId="739F4ADA">
      <w:pPr>
        <w:spacing w:line="309" w:lineRule="auto"/>
        <w:rPr>
          <w:rFonts w:hint="eastAsia" w:ascii="微软雅黑" w:hAnsi="微软雅黑" w:eastAsia="微软雅黑" w:cs="微软雅黑"/>
          <w:sz w:val="30"/>
          <w:szCs w:val="30"/>
        </w:rPr>
      </w:pPr>
    </w:p>
    <w:p w14:paraId="2FB7E70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hasten to remind ourselves, then, that such is not the purport nor the purpose of the text.</w:t>
      </w:r>
    </w:p>
    <w:p w14:paraId="3D730D0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那么，让我们赶紧提醒自己，这既不是经文的主旨，也不是经文的目的。</w:t>
      </w:r>
    </w:p>
    <w:p w14:paraId="3F09EFED">
      <w:pPr>
        <w:spacing w:line="309" w:lineRule="auto"/>
        <w:rPr>
          <w:rFonts w:hint="eastAsia" w:ascii="微软雅黑" w:hAnsi="微软雅黑" w:eastAsia="微软雅黑" w:cs="微软雅黑"/>
          <w:sz w:val="30"/>
          <w:szCs w:val="30"/>
        </w:rPr>
      </w:pPr>
    </w:p>
    <w:p w14:paraId="130341E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here not in order to drive us to despair, because we see we have sin within us, but to kindle within us a great fire of hope and confidence because we perceive we have the Holy Spirit within us.</w:t>
      </w:r>
    </w:p>
    <w:p w14:paraId="7A78968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它立在这里不是为了因为我们看到自己里面有罪而驱使我们绝望，而是为了因为我们察觉到自己里面有圣灵而在我们里面点燃希望与信心的熊熊烈火。</w:t>
      </w:r>
    </w:p>
    <w:p w14:paraId="44A5076F">
      <w:pPr>
        <w:spacing w:line="309" w:lineRule="auto"/>
        <w:rPr>
          <w:rFonts w:hint="eastAsia" w:ascii="微软雅黑" w:hAnsi="微软雅黑" w:eastAsia="微软雅黑" w:cs="微软雅黑"/>
          <w:sz w:val="30"/>
          <w:szCs w:val="30"/>
        </w:rPr>
      </w:pPr>
    </w:p>
    <w:p w14:paraId="7E5974E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as we have seen, does not forget the sin within us.</w:t>
      </w:r>
    </w:p>
    <w:p w14:paraId="43AFE3E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正如我们所见，保罗并没有忘记我们里面的罪。</w:t>
      </w:r>
    </w:p>
    <w:p w14:paraId="170BB4E4">
      <w:pPr>
        <w:spacing w:line="309" w:lineRule="auto"/>
        <w:rPr>
          <w:rFonts w:hint="eastAsia" w:ascii="微软雅黑" w:hAnsi="微软雅黑" w:eastAsia="微软雅黑" w:cs="微软雅黑"/>
          <w:sz w:val="30"/>
          <w:szCs w:val="30"/>
        </w:rPr>
      </w:pPr>
    </w:p>
    <w:p w14:paraId="7BDF648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painted it and its baleful power with more vigorous touch?</w:t>
      </w:r>
    </w:p>
    <w:p w14:paraId="7E1992A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谁曾用更有力的笔触描绘过它及其恶毒的力量呢？</w:t>
      </w:r>
    </w:p>
    <w:p w14:paraId="6BC0C988">
      <w:pPr>
        <w:spacing w:line="309" w:lineRule="auto"/>
        <w:rPr>
          <w:rFonts w:hint="eastAsia" w:ascii="微软雅黑" w:hAnsi="微软雅黑" w:eastAsia="微软雅黑" w:cs="微软雅黑"/>
          <w:sz w:val="30"/>
          <w:szCs w:val="30"/>
        </w:rPr>
      </w:pPr>
    </w:p>
    <w:p w14:paraId="01BD134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would he have us forget that we have the Holy Spirit within us, and what that blessed fact, above all blessed facts, means.</w:t>
      </w:r>
    </w:p>
    <w:p w14:paraId="2A869B6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但他也不愿我们忘记我们里面有圣灵，以及那个有福的事实，那个超越一切有福事实的事实，意味着什么。</w:t>
      </w:r>
    </w:p>
    <w:p w14:paraId="6D1E29DE">
      <w:pPr>
        <w:spacing w:line="309" w:lineRule="auto"/>
        <w:rPr>
          <w:rFonts w:hint="eastAsia" w:ascii="微软雅黑" w:hAnsi="微软雅黑" w:eastAsia="微软雅黑" w:cs="微软雅黑"/>
          <w:sz w:val="30"/>
          <w:szCs w:val="30"/>
        </w:rPr>
      </w:pPr>
    </w:p>
    <w:p w14:paraId="39610D4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us reason that because sin is in us, we cannot be God's children; but in happy contradiction to this, that because the Holy Spirit is in us, we cannot but be God's children.</w:t>
      </w:r>
    </w:p>
    <w:p w14:paraId="1815C9F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他不愿我们推论说因为罪在我们里面，我们就不可能是神的儿女；而是与此相反地快乐推论，因为圣灵在我们里面，我们不能不是神的儿女。</w:t>
      </w:r>
    </w:p>
    <w:p w14:paraId="3F42A9CD">
      <w:pPr>
        <w:spacing w:line="309" w:lineRule="auto"/>
        <w:rPr>
          <w:rFonts w:hint="eastAsia" w:ascii="微软雅黑" w:hAnsi="微软雅黑" w:eastAsia="微软雅黑" w:cs="微软雅黑"/>
          <w:sz w:val="30"/>
          <w:szCs w:val="30"/>
        </w:rPr>
      </w:pPr>
    </w:p>
    <w:p w14:paraId="374E1E4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great and powerful; it is too great and too powerful for us; but the Holy Ghost is greater and more powerful than even sin.</w:t>
      </w:r>
    </w:p>
    <w:p w14:paraId="201B7E4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罪是巨大且强有力的；它对我们来说太巨大太强有力了；但圣灵甚至比罪更伟大、更强有力。</w:t>
      </w:r>
    </w:p>
    <w:p w14:paraId="1F21E7AA">
      <w:pPr>
        <w:spacing w:line="309" w:lineRule="auto"/>
        <w:rPr>
          <w:rFonts w:hint="eastAsia" w:ascii="微软雅黑" w:hAnsi="微软雅黑" w:eastAsia="微软雅黑" w:cs="微软雅黑"/>
          <w:sz w:val="30"/>
          <w:szCs w:val="30"/>
        </w:rPr>
      </w:pPr>
    </w:p>
    <w:p w14:paraId="72DCF6A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discovery of sin in us might bring us to despair, did not Paul discern the Holy Spirit in us— who is greater than sin—that he may quicken our hope.</w:t>
      </w:r>
    </w:p>
    <w:p w14:paraId="4757A57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如果保罗没有察觉到圣灵——那比罪更大的那位——在我们里面，以便复兴我们的希望，发现我们里面的罪可能会带给我们绝望。</w:t>
      </w:r>
    </w:p>
    <w:p w14:paraId="12720A91">
      <w:pPr>
        <w:spacing w:line="309" w:lineRule="auto"/>
        <w:rPr>
          <w:rFonts w:hint="eastAsia" w:ascii="微软雅黑" w:hAnsi="微软雅黑" w:eastAsia="微软雅黑" w:cs="微软雅黑"/>
          <w:sz w:val="30"/>
          <w:szCs w:val="30"/>
        </w:rPr>
      </w:pPr>
    </w:p>
    <w:p w14:paraId="09D821D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that frightens us is not written, then, to frighten, but to console and to enhearten.</w:t>
      </w:r>
    </w:p>
    <w:p w14:paraId="4B99437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那么，这个令我们受惊的宣告写下来，不是为了恐吓，而是为了安慰和鼓励。</w:t>
      </w:r>
    </w:p>
    <w:p w14:paraId="09457BE6">
      <w:pPr>
        <w:spacing w:line="309" w:lineRule="auto"/>
        <w:rPr>
          <w:rFonts w:hint="eastAsia" w:ascii="微软雅黑" w:hAnsi="微软雅黑" w:eastAsia="微软雅黑" w:cs="微软雅黑"/>
          <w:sz w:val="30"/>
          <w:szCs w:val="30"/>
        </w:rPr>
      </w:pPr>
    </w:p>
    <w:p w14:paraId="1F6605E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here for the express purpose of comforting those who would despair at the sight of their sin.</w:t>
      </w:r>
    </w:p>
    <w:p w14:paraId="3D946D3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它立在这里是为了明确的目的，即安慰那些因看到自己的罪而绝望的人。</w:t>
      </w:r>
    </w:p>
    <w:p w14:paraId="1E265B99">
      <w:pPr>
        <w:spacing w:line="309" w:lineRule="auto"/>
        <w:rPr>
          <w:rFonts w:hint="eastAsia" w:ascii="微软雅黑" w:hAnsi="微软雅黑" w:eastAsia="微软雅黑" w:cs="微软雅黑"/>
          <w:sz w:val="30"/>
          <w:szCs w:val="30"/>
        </w:rPr>
      </w:pPr>
    </w:p>
    <w:p w14:paraId="00A02BA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conflict of sin and holiness in you? asks Paul.</w:t>
      </w:r>
    </w:p>
    <w:p w14:paraId="5AE47A5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保罗问，你里面有罪与圣洁的冲突吗？</w:t>
      </w:r>
    </w:p>
    <w:p w14:paraId="1A3E40CF">
      <w:pPr>
        <w:spacing w:line="309" w:lineRule="auto"/>
        <w:rPr>
          <w:rFonts w:hint="eastAsia" w:ascii="微软雅黑" w:hAnsi="微软雅黑" w:eastAsia="微软雅黑" w:cs="微软雅黑"/>
          <w:sz w:val="30"/>
          <w:szCs w:val="30"/>
        </w:rPr>
      </w:pPr>
    </w:p>
    <w:p w14:paraId="0F0F8A9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fact that there is conflict in you is the charter of your salvation.</w:t>
      </w:r>
    </w:p>
    <w:p w14:paraId="42A0521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你里面有冲突这事实本身，就是你得救的特许状。</w:t>
      </w:r>
    </w:p>
    <w:p w14:paraId="4B4E6CF0">
      <w:pPr>
        <w:spacing w:line="309" w:lineRule="auto"/>
        <w:rPr>
          <w:rFonts w:hint="eastAsia" w:ascii="微软雅黑" w:hAnsi="微软雅黑" w:eastAsia="微软雅黑" w:cs="微软雅黑"/>
          <w:sz w:val="30"/>
          <w:szCs w:val="30"/>
        </w:rPr>
      </w:pPr>
    </w:p>
    <w:p w14:paraId="5829671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Holy Spirit is not, there conflict is not; sin rules as undisputed lord over the life.</w:t>
      </w:r>
    </w:p>
    <w:p w14:paraId="3AE88DD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圣灵不在的地方，就没有冲突；罪作为无可争议的主宰统治着生命。</w:t>
      </w:r>
    </w:p>
    <w:p w14:paraId="568CEF2B">
      <w:pPr>
        <w:spacing w:line="309" w:lineRule="auto"/>
        <w:rPr>
          <w:rFonts w:hint="eastAsia" w:ascii="微软雅黑" w:hAnsi="微软雅黑" w:eastAsia="微软雅黑" w:cs="微软雅黑"/>
          <w:sz w:val="30"/>
          <w:szCs w:val="30"/>
        </w:rPr>
      </w:pPr>
    </w:p>
    <w:p w14:paraId="2193A3F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conflict in you, that you do not rest in complacency in your sin, is a proof that the Spirit of God is within you, leading you to holiness.</w:t>
      </w:r>
    </w:p>
    <w:p w14:paraId="39F8999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你里面有冲突，你不在罪中自满地安息，这证明神的灵在你里面，引导你进入圣洁。</w:t>
      </w:r>
    </w:p>
    <w:p w14:paraId="5C47D688">
      <w:pPr>
        <w:spacing w:line="309" w:lineRule="auto"/>
        <w:rPr>
          <w:rFonts w:hint="eastAsia" w:ascii="微软雅黑" w:hAnsi="微软雅黑" w:eastAsia="微软雅黑" w:cs="微软雅黑"/>
          <w:sz w:val="30"/>
          <w:szCs w:val="30"/>
        </w:rPr>
      </w:pPr>
    </w:p>
    <w:p w14:paraId="4CE8E33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who are led by the Spirit of God are the children of God; and if children, then heirs, heirs of God and joint heirs with Christ Jesus.</w:t>
      </w:r>
    </w:p>
    <w:p w14:paraId="520B95F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凡被神的灵引导的，都是神的儿女；既是儿女，便是后嗣，是神的后嗣，和基督耶稣同作后嗣。</w:t>
      </w:r>
    </w:p>
    <w:p w14:paraId="335C6E34">
      <w:pPr>
        <w:spacing w:line="309" w:lineRule="auto"/>
        <w:rPr>
          <w:rFonts w:hint="eastAsia" w:ascii="微软雅黑" w:hAnsi="微软雅黑" w:eastAsia="微软雅黑" w:cs="微软雅黑"/>
          <w:sz w:val="30"/>
          <w:szCs w:val="30"/>
        </w:rPr>
      </w:pPr>
    </w:p>
    <w:p w14:paraId="4C70A91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purport of the message of the text to us.</w:t>
      </w:r>
    </w:p>
    <w:p w14:paraId="2B1B3F2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这就是经文信息给我们的主旨。</w:t>
      </w:r>
    </w:p>
    <w:p w14:paraId="30610BD6">
      <w:pPr>
        <w:spacing w:line="309" w:lineRule="auto"/>
        <w:rPr>
          <w:rFonts w:hint="eastAsia" w:ascii="微软雅黑" w:hAnsi="微软雅黑" w:eastAsia="微软雅黑" w:cs="微软雅黑"/>
          <w:sz w:val="30"/>
          <w:szCs w:val="30"/>
        </w:rPr>
      </w:pPr>
    </w:p>
    <w:p w14:paraId="5070842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points us not to the victory of good over evil, but to the conflict of good with evil—not to the end, but to the process—as the proof of childship to God.</w:t>
      </w:r>
    </w:p>
    <w:p w14:paraId="7666585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保罗指给我们的不是善战胜恶的胜利，而是善与恶的冲突——不是结局，而是过程——作为神儿子名分的证据。</w:t>
      </w:r>
    </w:p>
    <w:p w14:paraId="0494ACDF">
      <w:pPr>
        <w:spacing w:line="309" w:lineRule="auto"/>
        <w:rPr>
          <w:rFonts w:hint="eastAsia" w:ascii="微软雅黑" w:hAnsi="微软雅黑" w:eastAsia="微软雅黑" w:cs="微软雅黑"/>
          <w:sz w:val="30"/>
          <w:szCs w:val="30"/>
        </w:rPr>
      </w:pPr>
    </w:p>
    <w:p w14:paraId="2872E60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the passage is, thus, not one of fear and despair, but one of hope and triumph.</w:t>
      </w:r>
    </w:p>
    <w:p w14:paraId="510F6B0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因此，这段经文的基调不是恐惧和绝望，而是希望和胜利。</w:t>
      </w:r>
    </w:p>
    <w:p w14:paraId="69F90133">
      <w:pPr>
        <w:spacing w:line="309" w:lineRule="auto"/>
        <w:rPr>
          <w:rFonts w:hint="eastAsia" w:ascii="微软雅黑" w:hAnsi="微软雅黑" w:eastAsia="微软雅黑" w:cs="微软雅黑"/>
          <w:sz w:val="30"/>
          <w:szCs w:val="30"/>
        </w:rPr>
      </w:pPr>
    </w:p>
    <w:p w14:paraId="09140A4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us, who can be against us?"—that is the query the apostle would have ring in our hearts.</w:t>
      </w:r>
    </w:p>
    <w:p w14:paraId="7068D4D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“神若帮助我们，谁能敌挡我们呢？”——这是使徒希望在我们心中回响的质问。</w:t>
      </w:r>
    </w:p>
    <w:p w14:paraId="2CCCC1C3">
      <w:pPr>
        <w:spacing w:line="309" w:lineRule="auto"/>
        <w:rPr>
          <w:rFonts w:hint="eastAsia" w:ascii="微软雅黑" w:hAnsi="微软雅黑" w:eastAsia="微软雅黑" w:cs="微软雅黑"/>
          <w:sz w:val="30"/>
          <w:szCs w:val="30"/>
        </w:rPr>
      </w:pPr>
    </w:p>
    <w:p w14:paraId="384390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 dreadful grasp upon us; we have no power to withstand it.</w:t>
      </w:r>
    </w:p>
    <w:p w14:paraId="67E11EA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罪对我们有可怕的抓握力；我们没有力量抵挡它。</w:t>
      </w:r>
    </w:p>
    <w:p w14:paraId="02C98481">
      <w:pPr>
        <w:spacing w:line="309" w:lineRule="auto"/>
        <w:rPr>
          <w:rFonts w:hint="eastAsia" w:ascii="微软雅黑" w:hAnsi="微软雅黑" w:eastAsia="微软雅黑" w:cs="微软雅黑"/>
          <w:sz w:val="30"/>
          <w:szCs w:val="30"/>
        </w:rPr>
      </w:pPr>
    </w:p>
    <w:p w14:paraId="0C52CE5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enters our hearts a power, not of ourselves, making for righteousness.</w:t>
      </w:r>
    </w:p>
    <w:p w14:paraId="0E78F65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但有一种不是出于我们的力量进入我们的心，促成公义。</w:t>
      </w:r>
    </w:p>
    <w:p w14:paraId="2B4F8412">
      <w:pPr>
        <w:spacing w:line="309" w:lineRule="auto"/>
        <w:rPr>
          <w:rFonts w:hint="eastAsia" w:ascii="微软雅黑" w:hAnsi="微软雅黑" w:eastAsia="微软雅黑" w:cs="微软雅黑"/>
          <w:sz w:val="30"/>
          <w:szCs w:val="30"/>
        </w:rPr>
      </w:pPr>
    </w:p>
    <w:p w14:paraId="11A7825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is the Spirit of the most high God.</w:t>
      </w:r>
    </w:p>
    <w:p w14:paraId="44A4B6E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这力量就是至高神的灵。</w:t>
      </w:r>
    </w:p>
    <w:p w14:paraId="40C55538">
      <w:pPr>
        <w:spacing w:line="309" w:lineRule="auto"/>
        <w:rPr>
          <w:rFonts w:hint="eastAsia" w:ascii="微软雅黑" w:hAnsi="微软雅黑" w:eastAsia="微软雅黑" w:cs="微软雅黑"/>
          <w:sz w:val="30"/>
          <w:szCs w:val="30"/>
        </w:rPr>
      </w:pPr>
    </w:p>
    <w:p w14:paraId="4C44833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us, who can be against us?"</w:t>
      </w:r>
    </w:p>
    <w:p w14:paraId="7B93BA6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“神若帮助我们，谁能敌挡我们呢？”</w:t>
      </w:r>
    </w:p>
    <w:p w14:paraId="2FA8505C">
      <w:pPr>
        <w:spacing w:line="309" w:lineRule="auto"/>
        <w:rPr>
          <w:rFonts w:hint="eastAsia" w:ascii="微软雅黑" w:hAnsi="微软雅黑" w:eastAsia="微软雅黑" w:cs="微软雅黑"/>
          <w:sz w:val="30"/>
          <w:szCs w:val="30"/>
        </w:rPr>
      </w:pPr>
    </w:p>
    <w:p w14:paraId="749A48E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hearts repeat this cry of victory today.</w:t>
      </w:r>
    </w:p>
    <w:p w14:paraId="4E6E03C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让我们的心今天重复这胜利的呼喊。</w:t>
      </w:r>
    </w:p>
    <w:p w14:paraId="66DB2B5E">
      <w:pPr>
        <w:spacing w:line="309" w:lineRule="auto"/>
        <w:rPr>
          <w:rFonts w:hint="eastAsia" w:ascii="微软雅黑" w:hAnsi="微软雅黑" w:eastAsia="微软雅黑" w:cs="微软雅黑"/>
          <w:sz w:val="30"/>
          <w:szCs w:val="30"/>
        </w:rPr>
      </w:pPr>
    </w:p>
    <w:p w14:paraId="3C21ED0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repeat it, let us go onward, in hope and triumph, in our holy efforts.</w:t>
      </w:r>
    </w:p>
    <w:p w14:paraId="5EC991F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当我们重复它时，让我们在希望和胜利中，在我们神圣的努力中继续前进。</w:t>
      </w:r>
    </w:p>
    <w:p w14:paraId="413382E9">
      <w:pPr>
        <w:spacing w:line="309" w:lineRule="auto"/>
        <w:rPr>
          <w:rFonts w:hint="eastAsia" w:ascii="微软雅黑" w:hAnsi="微软雅黑" w:eastAsia="微软雅黑" w:cs="微软雅黑"/>
          <w:sz w:val="30"/>
          <w:szCs w:val="30"/>
        </w:rPr>
      </w:pPr>
    </w:p>
    <w:p w14:paraId="50A4818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slack knees be strengthened and new vigor enter our every nerve.</w:t>
      </w:r>
    </w:p>
    <w:p w14:paraId="0E4E22A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让我们发酸的腿得力量，新的活力进入我们的每一根神经。</w:t>
      </w:r>
    </w:p>
    <w:p w14:paraId="4B8E8E1E">
      <w:pPr>
        <w:spacing w:line="309" w:lineRule="auto"/>
        <w:rPr>
          <w:rFonts w:hint="eastAsia" w:ascii="微软雅黑" w:hAnsi="微软雅黑" w:eastAsia="微软雅黑" w:cs="微软雅黑"/>
          <w:sz w:val="30"/>
          <w:szCs w:val="30"/>
        </w:rPr>
      </w:pPr>
    </w:p>
    <w:p w14:paraId="5651A0B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is assured.</w:t>
      </w:r>
    </w:p>
    <w:p w14:paraId="06DF436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胜利是确定的。</w:t>
      </w:r>
    </w:p>
    <w:p w14:paraId="15B67D0E">
      <w:pPr>
        <w:spacing w:line="309" w:lineRule="auto"/>
        <w:rPr>
          <w:rFonts w:hint="eastAsia" w:ascii="微软雅黑" w:hAnsi="微软雅黑" w:eastAsia="微软雅黑" w:cs="微软雅黑"/>
          <w:sz w:val="30"/>
          <w:szCs w:val="30"/>
        </w:rPr>
      </w:pPr>
    </w:p>
    <w:p w14:paraId="63CECF3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within us cannot fail us.</w:t>
      </w:r>
    </w:p>
    <w:p w14:paraId="2080ED1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我们里面的圣灵不能辜负我们。</w:t>
      </w:r>
    </w:p>
    <w:p w14:paraId="1BF60EFA">
      <w:pPr>
        <w:spacing w:line="309" w:lineRule="auto"/>
        <w:rPr>
          <w:rFonts w:hint="eastAsia" w:ascii="微软雅黑" w:hAnsi="微软雅黑" w:eastAsia="微软雅黑" w:cs="微软雅黑"/>
          <w:sz w:val="30"/>
          <w:szCs w:val="30"/>
        </w:rPr>
      </w:pPr>
    </w:p>
    <w:p w14:paraId="6615281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may be rough; the path may climb the dizzy ascent with a rapidity too great for our faltering feet; dangers, pitfalls are on every side.</w:t>
      </w:r>
    </w:p>
    <w:p w14:paraId="0766A9A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道路可能崎岖；路径可能以我们蹒跚的双脚难以承受的速度攀登令人眩晕的陡坡；四周都是危险和陷阱。</w:t>
      </w:r>
    </w:p>
    <w:p w14:paraId="4F6B6119">
      <w:pPr>
        <w:spacing w:line="309" w:lineRule="auto"/>
        <w:rPr>
          <w:rFonts w:hint="eastAsia" w:ascii="微软雅黑" w:hAnsi="微软雅黑" w:eastAsia="微软雅黑" w:cs="微软雅黑"/>
          <w:sz w:val="30"/>
          <w:szCs w:val="30"/>
        </w:rPr>
      </w:pPr>
    </w:p>
    <w:p w14:paraId="60667F9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is leading us.</w:t>
      </w:r>
    </w:p>
    <w:p w14:paraId="4605F6E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但圣灵正在引导我们。</w:t>
      </w:r>
    </w:p>
    <w:p w14:paraId="0A6D2FB5">
      <w:pPr>
        <w:spacing w:line="309" w:lineRule="auto"/>
        <w:rPr>
          <w:rFonts w:hint="eastAsia" w:ascii="微软雅黑" w:hAnsi="微软雅黑" w:eastAsia="微软雅黑" w:cs="微软雅黑"/>
          <w:sz w:val="30"/>
          <w:szCs w:val="30"/>
        </w:rPr>
      </w:pPr>
    </w:p>
    <w:p w14:paraId="5148B15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that assurance, despite dangers and weakness, and panting chest and swimming head, we can find strength to go ever forward.</w:t>
      </w:r>
    </w:p>
    <w:p w14:paraId="78E7C50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确实，在那保证中，尽管有危险和软弱，胸口喘息，头脑眩晕，我们仍能找到力量永远向前。</w:t>
      </w:r>
    </w:p>
    <w:p w14:paraId="1512F19A">
      <w:pPr>
        <w:spacing w:line="309" w:lineRule="auto"/>
        <w:rPr>
          <w:rFonts w:hint="eastAsia" w:ascii="微软雅黑" w:hAnsi="微软雅黑" w:eastAsia="微软雅黑" w:cs="微软雅黑"/>
          <w:sz w:val="30"/>
          <w:szCs w:val="30"/>
        </w:rPr>
      </w:pPr>
    </w:p>
    <w:p w14:paraId="44ECDA4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when the gloom of doubt (if not even the blackness of despair) has settled down on so many souls, there is surely profit and strength in the certainty that there is a portal of such glory before us, and in the assurance that our feet shall press its threshold at the last.</w:t>
      </w:r>
    </w:p>
    <w:p w14:paraId="4729BE8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在这些日子里，当怀疑的阴霾（如果不是绝望的黑暗）笼罩在许多灵魂上时，确信在我们面前有一扇如此荣耀的大门，并确信我们的脚最终将踏上其门槛，这肯定有益处和力量。</w:t>
      </w:r>
    </w:p>
    <w:p w14:paraId="20210CB9">
      <w:pPr>
        <w:spacing w:line="309" w:lineRule="auto"/>
        <w:rPr>
          <w:rFonts w:hint="eastAsia" w:ascii="微软雅黑" w:hAnsi="微软雅黑" w:eastAsia="微软雅黑" w:cs="微软雅黑"/>
          <w:sz w:val="30"/>
          <w:szCs w:val="30"/>
        </w:rPr>
      </w:pPr>
    </w:p>
    <w:p w14:paraId="45AB27D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assurance, we shall no longer beat our disheartened way through life in dumb despondency, and find expression for our passionate but hopeless longings only in the wail of the dreary poet of pessimism—</w:t>
      </w:r>
    </w:p>
    <w:p w14:paraId="5C3BAA5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在这保证中，我们将不再在沉默的沮丧中灰心地在生命中挣扎前行，也不再只能在沉闷的悲观主义诗人的哀号中为我们要激情但无望的渴望找到表达——</w:t>
      </w:r>
    </w:p>
    <w:p w14:paraId="1D6B8F7E">
      <w:pPr>
        <w:spacing w:line="309" w:lineRule="auto"/>
        <w:rPr>
          <w:rFonts w:hint="eastAsia" w:ascii="微软雅黑" w:hAnsi="微软雅黑" w:eastAsia="微软雅黑" w:cs="微软雅黑"/>
          <w:sz w:val="30"/>
          <w:szCs w:val="30"/>
        </w:rPr>
      </w:pPr>
    </w:p>
    <w:p w14:paraId="5D089E1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from boundless spaces no answering voice shall start,</w:t>
      </w:r>
    </w:p>
    <w:p w14:paraId="3E69452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但若从无边的空间没有回应的声音发出，</w:t>
      </w:r>
    </w:p>
    <w:p w14:paraId="346894F6">
      <w:pPr>
        <w:spacing w:line="309" w:lineRule="auto"/>
        <w:rPr>
          <w:rFonts w:hint="eastAsia" w:ascii="微软雅黑" w:hAnsi="微软雅黑" w:eastAsia="微软雅黑" w:cs="微软雅黑"/>
          <w:sz w:val="30"/>
          <w:szCs w:val="30"/>
        </w:rPr>
      </w:pPr>
    </w:p>
    <w:p w14:paraId="496C9DF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the barren echo of our ever yearning heart—</w:t>
      </w:r>
    </w:p>
    <w:p w14:paraId="6074530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除了我们要永远渴望之心的贫瘠回声——</w:t>
      </w:r>
    </w:p>
    <w:p w14:paraId="453DF147">
      <w:pPr>
        <w:spacing w:line="309" w:lineRule="auto"/>
        <w:rPr>
          <w:rFonts w:hint="eastAsia" w:ascii="微软雅黑" w:hAnsi="微软雅黑" w:eastAsia="微软雅黑" w:cs="微软雅黑"/>
          <w:sz w:val="30"/>
          <w:szCs w:val="30"/>
        </w:rPr>
      </w:pPr>
    </w:p>
    <w:p w14:paraId="35B69C0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then, empty deserts, where beat our aimless wings,</w:t>
      </w:r>
    </w:p>
    <w:p w14:paraId="11C6359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那么，再见吧，空虚的沙漠，在那里拍打着我们没有目标的翅膀，</w:t>
      </w:r>
    </w:p>
    <w:p w14:paraId="4D687C61">
      <w:pPr>
        <w:spacing w:line="309" w:lineRule="auto"/>
        <w:rPr>
          <w:rFonts w:hint="eastAsia" w:ascii="微软雅黑" w:hAnsi="微软雅黑" w:eastAsia="微软雅黑" w:cs="微软雅黑"/>
          <w:sz w:val="30"/>
          <w:szCs w:val="30"/>
        </w:rPr>
      </w:pPr>
    </w:p>
    <w:p w14:paraId="5C387CA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then, dream sublime of uncompassable things.</w:t>
      </w:r>
    </w:p>
    <w:p w14:paraId="782540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那么，再见吧，关于不可企及之事的崇高梦想。</w:t>
      </w:r>
    </w:p>
    <w:p w14:paraId="550992E4">
      <w:pPr>
        <w:spacing w:line="309" w:lineRule="auto"/>
        <w:rPr>
          <w:rFonts w:hint="eastAsia" w:ascii="微软雅黑" w:hAnsi="微软雅黑" w:eastAsia="微软雅黑" w:cs="微软雅黑"/>
          <w:sz w:val="30"/>
          <w:szCs w:val="30"/>
        </w:rPr>
      </w:pPr>
    </w:p>
    <w:p w14:paraId="1AA127D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indeed, relieved from the necessity for healthful effort, but we can no longer speak of "vain hopes."</w:t>
      </w:r>
    </w:p>
    <w:p w14:paraId="630D522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确实，我们并未免除健康努力的必要性，但我们不能再说“空虚的希望”。</w:t>
      </w:r>
    </w:p>
    <w:p w14:paraId="2E6EC263">
      <w:pPr>
        <w:spacing w:line="309" w:lineRule="auto"/>
        <w:rPr>
          <w:rFonts w:hint="eastAsia" w:ascii="微软雅黑" w:hAnsi="微软雅黑" w:eastAsia="微软雅黑" w:cs="微软雅黑"/>
          <w:sz w:val="30"/>
          <w:szCs w:val="30"/>
        </w:rPr>
      </w:pPr>
    </w:p>
    <w:p w14:paraId="6E0A464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may be hard, but we can no longer talk of "the unfruitful road which bruises our naked feet."</w:t>
      </w:r>
    </w:p>
    <w:p w14:paraId="53F5027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道路可能艰难，但我们不能再谈论“那擦伤我们赤脚的不结果实的路”。</w:t>
      </w:r>
    </w:p>
    <w:p w14:paraId="19EEE39B">
      <w:pPr>
        <w:spacing w:line="309" w:lineRule="auto"/>
        <w:rPr>
          <w:rFonts w:hint="eastAsia" w:ascii="微软雅黑" w:hAnsi="微软雅黑" w:eastAsia="微软雅黑" w:cs="微软雅黑"/>
          <w:sz w:val="30"/>
          <w:szCs w:val="30"/>
        </w:rPr>
      </w:pPr>
    </w:p>
    <w:p w14:paraId="6D44324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Strenuous endeavor may be required of us, but we can no longer feel that we are "beating aimless wings," and can expect no further response from the infinite expanse than "a sterile echo of our own eternal longings."</w:t>
      </w:r>
    </w:p>
    <w:p w14:paraId="39E18C5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我们可能需要艰苦的努力，但我们不再感觉是在“拍打没有目标的翅膀”，也不再预期从无限广阔中得不到比“我们自己永恒渴望的贫瘠回声”更多的回应。</w:t>
      </w:r>
    </w:p>
    <w:p w14:paraId="3BE6C627">
      <w:pPr>
        <w:spacing w:line="309" w:lineRule="auto"/>
        <w:rPr>
          <w:rFonts w:hint="eastAsia" w:ascii="微软雅黑" w:hAnsi="微软雅黑" w:eastAsia="微软雅黑" w:cs="微软雅黑"/>
          <w:sz w:val="30"/>
          <w:szCs w:val="30"/>
        </w:rPr>
      </w:pPr>
    </w:p>
    <w:p w14:paraId="2A896ED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no—the language of despair falls at once from off our souls.</w:t>
      </w:r>
    </w:p>
    <w:p w14:paraId="3BD696B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不，不——绝望的语言立刻从我们的灵魂上脱落。</w:t>
      </w:r>
    </w:p>
    <w:p w14:paraId="3A9BE198">
      <w:pPr>
        <w:spacing w:line="309" w:lineRule="auto"/>
        <w:rPr>
          <w:rFonts w:hint="eastAsia" w:ascii="微软雅黑" w:hAnsi="微软雅黑" w:eastAsia="微软雅黑" w:cs="微软雅黑"/>
          <w:sz w:val="30"/>
          <w:szCs w:val="30"/>
        </w:rPr>
      </w:pPr>
    </w:p>
    <w:p w14:paraId="5707B71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Henceforth our accents will be borrowed rather from a nobler "poet of faith," and the blessing of Asher will seem to be spoken to us also—</w:t>
      </w:r>
    </w:p>
    <w:p w14:paraId="7CFDB7B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此后我们的口音将借用一位更高尚的“信心诗人”，而亚设的祝福似乎也是对我们说的——</w:t>
      </w:r>
    </w:p>
    <w:p w14:paraId="2B1B9984">
      <w:pPr>
        <w:spacing w:line="309" w:lineRule="auto"/>
        <w:rPr>
          <w:rFonts w:hint="eastAsia" w:ascii="微软雅黑" w:hAnsi="微软雅黑" w:eastAsia="微软雅黑" w:cs="微软雅黑"/>
          <w:sz w:val="30"/>
          <w:szCs w:val="30"/>
        </w:rPr>
      </w:pPr>
    </w:p>
    <w:p w14:paraId="7E9B650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shoes shall be iron and brass,</w:t>
      </w:r>
    </w:p>
    <w:p w14:paraId="47FE716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你的鞋是铁的、铜的，</w:t>
      </w:r>
    </w:p>
    <w:p w14:paraId="40B33E95">
      <w:pPr>
        <w:spacing w:line="309" w:lineRule="auto"/>
        <w:rPr>
          <w:rFonts w:hint="eastAsia" w:ascii="微软雅黑" w:hAnsi="微软雅黑" w:eastAsia="微软雅黑" w:cs="微软雅黑"/>
          <w:sz w:val="30"/>
          <w:szCs w:val="30"/>
        </w:rPr>
      </w:pPr>
    </w:p>
    <w:p w14:paraId="1A1B206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thy days, so shall thy strength be.</w:t>
      </w:r>
    </w:p>
    <w:p w14:paraId="7B9284B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你的日子如何，你的力量也必如何。</w:t>
      </w:r>
    </w:p>
    <w:p w14:paraId="5206E410">
      <w:pPr>
        <w:spacing w:line="309" w:lineRule="auto"/>
        <w:rPr>
          <w:rFonts w:hint="eastAsia" w:ascii="微软雅黑" w:hAnsi="微软雅黑" w:eastAsia="微软雅黑" w:cs="微软雅黑"/>
          <w:sz w:val="30"/>
          <w:szCs w:val="30"/>
        </w:rPr>
      </w:pPr>
    </w:p>
    <w:p w14:paraId="793F307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unto God, O Jeshurun,</w:t>
      </w:r>
    </w:p>
    <w:p w14:paraId="14710D7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耶书仑哪，没有能比神的，</w:t>
      </w:r>
    </w:p>
    <w:p w14:paraId="478143E0">
      <w:pPr>
        <w:spacing w:line="309" w:lineRule="auto"/>
        <w:rPr>
          <w:rFonts w:hint="eastAsia" w:ascii="微软雅黑" w:hAnsi="微软雅黑" w:eastAsia="微软雅黑" w:cs="微软雅黑"/>
          <w:sz w:val="30"/>
          <w:szCs w:val="30"/>
        </w:rPr>
      </w:pPr>
    </w:p>
    <w:p w14:paraId="2FB0128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rideth upon the heavens for thy help,</w:t>
      </w:r>
    </w:p>
    <w:p w14:paraId="371CD83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祂为帮助你，乘在天空，</w:t>
      </w:r>
    </w:p>
    <w:p w14:paraId="4356DB0B">
      <w:pPr>
        <w:spacing w:line="309" w:lineRule="auto"/>
        <w:rPr>
          <w:rFonts w:hint="eastAsia" w:ascii="微软雅黑" w:hAnsi="微软雅黑" w:eastAsia="微软雅黑" w:cs="微软雅黑"/>
          <w:sz w:val="30"/>
          <w:szCs w:val="30"/>
        </w:rPr>
      </w:pPr>
    </w:p>
    <w:p w14:paraId="460953B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excellency on the skies.</w:t>
      </w:r>
    </w:p>
    <w:p w14:paraId="6E67875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显其威荣在云霄。</w:t>
      </w:r>
    </w:p>
    <w:p w14:paraId="411DD0FD">
      <w:pPr>
        <w:spacing w:line="309" w:lineRule="auto"/>
        <w:rPr>
          <w:rFonts w:hint="eastAsia" w:ascii="微软雅黑" w:hAnsi="微软雅黑" w:eastAsia="微软雅黑" w:cs="微软雅黑"/>
          <w:sz w:val="30"/>
          <w:szCs w:val="30"/>
        </w:rPr>
      </w:pPr>
    </w:p>
    <w:p w14:paraId="003D894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 is thy dwelling place,</w:t>
      </w:r>
    </w:p>
    <w:p w14:paraId="473167F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永生的神是你的居所，</w:t>
      </w:r>
    </w:p>
    <w:p w14:paraId="396D5C6D">
      <w:pPr>
        <w:spacing w:line="309" w:lineRule="auto"/>
        <w:rPr>
          <w:rFonts w:hint="eastAsia" w:ascii="微软雅黑" w:hAnsi="微软雅黑" w:eastAsia="微软雅黑" w:cs="微软雅黑"/>
          <w:sz w:val="30"/>
          <w:szCs w:val="30"/>
        </w:rPr>
      </w:pPr>
    </w:p>
    <w:p w14:paraId="31C1828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underneath are the everlasting arms (Deut. 33:25-27).</w:t>
      </w:r>
    </w:p>
    <w:p w14:paraId="0EC0CE7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他永久的膀臂在你以下（申命记 33:25-27）。</w:t>
      </w:r>
    </w:p>
    <w:p w14:paraId="1F747C2C">
      <w:pPr>
        <w:spacing w:line="309" w:lineRule="auto"/>
        <w:rPr>
          <w:rFonts w:hint="eastAsia" w:ascii="微软雅黑" w:hAnsi="微软雅黑" w:eastAsia="微软雅黑" w:cs="微软雅黑"/>
          <w:sz w:val="30"/>
          <w:szCs w:val="30"/>
        </w:rPr>
      </w:pPr>
    </w:p>
    <w:p w14:paraId="748D4BC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article first appeared in The Power of God unto Salvation, published by the Presbyterian Board of Publication in 1903.</w:t>
      </w:r>
    </w:p>
    <w:p w14:paraId="34B59F6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这篇文章首次发表于 1903 年长老会出版委员会出版的《神救恩的大能》一书中。</w:t>
      </w:r>
    </w:p>
    <w:p w14:paraId="3F0F81CC">
      <w:pPr>
        <w:spacing w:line="309" w:lineRule="auto"/>
        <w:rPr>
          <w:rFonts w:hint="eastAsia" w:ascii="微软雅黑" w:hAnsi="微软雅黑" w:eastAsia="微软雅黑" w:cs="微软雅黑"/>
          <w:sz w:val="30"/>
          <w:szCs w:val="30"/>
        </w:rPr>
      </w:pPr>
    </w:p>
    <w:p w14:paraId="4A3D56BE">
      <w:pPr>
        <w:pStyle w:val="2"/>
        <w:bidi w:val="0"/>
        <w:jc w:val="center"/>
        <w:rPr>
          <w:rFonts w:hint="eastAsia"/>
        </w:rPr>
      </w:pPr>
      <w:r>
        <w:rPr>
          <w:rFonts w:hint="eastAsia"/>
        </w:rPr>
        <w:t>THE SPIRIT'S TESTIMONY TO OUR SONSHIP</w:t>
      </w:r>
    </w:p>
    <w:p w14:paraId="456B57B8">
      <w:pPr>
        <w:pStyle w:val="2"/>
        <w:bidi w:val="0"/>
        <w:jc w:val="center"/>
        <w:rPr>
          <w:rFonts w:hint="eastAsia"/>
        </w:rPr>
      </w:pPr>
      <w:r>
        <w:rPr>
          <w:rFonts w:hint="eastAsia"/>
        </w:rPr>
        <w:t>圣灵对我们名分的见证</w:t>
      </w:r>
    </w:p>
    <w:p w14:paraId="55DFB3C3">
      <w:pPr>
        <w:spacing w:line="309" w:lineRule="auto"/>
        <w:rPr>
          <w:rFonts w:hint="eastAsia" w:ascii="微软雅黑" w:hAnsi="微软雅黑" w:eastAsia="微软雅黑" w:cs="微软雅黑"/>
          <w:sz w:val="30"/>
          <w:szCs w:val="30"/>
        </w:rPr>
      </w:pPr>
    </w:p>
    <w:p w14:paraId="2C94094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8:16:—"The Spirit himself beareth witness with our spirit that we are children of God."</w:t>
      </w:r>
    </w:p>
    <w:p w14:paraId="196D5E8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8:16：——“圣灵亲自与我们的灵一同见证我们是神的儿女。”</w:t>
      </w:r>
    </w:p>
    <w:p w14:paraId="57B6C6D5">
      <w:pPr>
        <w:spacing w:line="309" w:lineRule="auto"/>
        <w:rPr>
          <w:rFonts w:hint="eastAsia" w:ascii="微软雅黑" w:hAnsi="微软雅黑" w:eastAsia="微软雅黑" w:cs="微软雅黑"/>
          <w:sz w:val="30"/>
          <w:szCs w:val="30"/>
        </w:rPr>
      </w:pPr>
    </w:p>
    <w:p w14:paraId="7246CBC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beareth witness with our spirit that we are children of God."</w:t>
      </w:r>
    </w:p>
    <w:p w14:paraId="77F6180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“圣灵亲自与我们的灵一同见证我们是神的儿女。”</w:t>
      </w:r>
    </w:p>
    <w:p w14:paraId="234765BE">
      <w:pPr>
        <w:spacing w:line="309" w:lineRule="auto"/>
        <w:rPr>
          <w:rFonts w:hint="eastAsia" w:ascii="微软雅黑" w:hAnsi="微软雅黑" w:eastAsia="微软雅黑" w:cs="微软雅黑"/>
          <w:sz w:val="30"/>
          <w:szCs w:val="30"/>
        </w:rPr>
      </w:pPr>
    </w:p>
    <w:p w14:paraId="1E75021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texts of the Bible to which the Christian heart turns with especial longing and to which it clings with especial delight.</w:t>
      </w:r>
    </w:p>
    <w:p w14:paraId="576F765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这是圣经中基督徒的心带着特别的渴望转向并带着特别的喜悦紧紧抓住的经文之一。</w:t>
      </w:r>
    </w:p>
    <w:p w14:paraId="34D73B80">
      <w:pPr>
        <w:spacing w:line="309" w:lineRule="auto"/>
        <w:rPr>
          <w:rFonts w:hint="eastAsia" w:ascii="微软雅黑" w:hAnsi="微软雅黑" w:eastAsia="微软雅黑" w:cs="微软雅黑"/>
          <w:sz w:val="30"/>
          <w:szCs w:val="30"/>
        </w:rPr>
      </w:pPr>
    </w:p>
    <w:p w14:paraId="025567F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it has been erected the great Protestant doctrine of Assurance—the great doctrine that every Christian man may and should be assured that He is a child of God—that it is possible for him to attain this assurance and that to seek and find it is accordingly his duty.</w:t>
      </w:r>
    </w:p>
    <w:p w14:paraId="2CE8C68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伟大的新教确据教义正是建立其上——这伟大的教义即每个基督徒可以且应当确信他是神的儿女——他有可能获得这种确据，并且寻求和找到它相应地是他的责任。</w:t>
      </w:r>
    </w:p>
    <w:p w14:paraId="578B061A">
      <w:pPr>
        <w:spacing w:line="309" w:lineRule="auto"/>
        <w:rPr>
          <w:rFonts w:hint="eastAsia" w:ascii="微软雅黑" w:hAnsi="微软雅黑" w:eastAsia="微软雅黑" w:cs="微软雅黑"/>
          <w:sz w:val="30"/>
          <w:szCs w:val="30"/>
        </w:rPr>
      </w:pPr>
    </w:p>
    <w:p w14:paraId="6D48B35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as that it certainly, along with kindred texts, does establish.</w:t>
      </w:r>
    </w:p>
    <w:p w14:paraId="003B301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这一点，连同类似的经文，肯定确立了这么多。</w:t>
      </w:r>
    </w:p>
    <w:p w14:paraId="3C6FE4DD">
      <w:pPr>
        <w:spacing w:line="309" w:lineRule="auto"/>
        <w:rPr>
          <w:rFonts w:hint="eastAsia" w:ascii="微软雅黑" w:hAnsi="微软雅黑" w:eastAsia="微软雅黑" w:cs="微软雅黑"/>
          <w:sz w:val="30"/>
          <w:szCs w:val="30"/>
        </w:rPr>
      </w:pPr>
    </w:p>
    <w:p w14:paraId="658F973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Himself, it affirms, bears witness with our spirit that we are children of God; and then it goes on to develop the idea of childship to God from the point of view of the benefits it contains—"and if children then heirs, heirs of God and joint heirs with Christ."</w:t>
      </w:r>
    </w:p>
    <w:p w14:paraId="62BD95F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它肯定地说，圣灵亲自与我们的灵一同见证我们是神的儿女；然后它继续从包含的益处的角度发展神儿女名分的概念——“既是儿女，便是后嗣，是神的后嗣，和基督同作后嗣。”</w:t>
      </w:r>
    </w:p>
    <w:p w14:paraId="220E76B4">
      <w:pPr>
        <w:spacing w:line="309" w:lineRule="auto"/>
        <w:rPr>
          <w:rFonts w:hint="eastAsia" w:ascii="微软雅黑" w:hAnsi="微软雅黑" w:eastAsia="微软雅黑" w:cs="微软雅黑"/>
          <w:sz w:val="30"/>
          <w:szCs w:val="30"/>
        </w:rPr>
      </w:pPr>
    </w:p>
    <w:p w14:paraId="7CEA00E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obvious that the object of the whole is to encourage and enhearten; to speak, in a word, to the Christian's soul a great word of confidence.</w:t>
      </w:r>
    </w:p>
    <w:p w14:paraId="209CC5A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很明显，整体的目的是鼓励和振奋；简而言之，就是对基督徒的灵魂说一句充满信心的大话。</w:t>
      </w:r>
    </w:p>
    <w:p w14:paraId="1DCB34BC">
      <w:pPr>
        <w:spacing w:line="309" w:lineRule="auto"/>
        <w:rPr>
          <w:rFonts w:hint="eastAsia" w:ascii="微软雅黑" w:hAnsi="微软雅黑" w:eastAsia="微软雅黑" w:cs="微软雅黑"/>
          <w:sz w:val="30"/>
          <w:szCs w:val="30"/>
        </w:rPr>
      </w:pPr>
    </w:p>
    <w:p w14:paraId="60C0B40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be left in doubt and gloom as to our Christian hope and standing.</w:t>
      </w:r>
    </w:p>
    <w:p w14:paraId="12FB562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我们不应被留在对基督徒希望和地位的怀疑和阴郁中。</w:t>
      </w:r>
    </w:p>
    <w:p w14:paraId="0B817463">
      <w:pPr>
        <w:spacing w:line="309" w:lineRule="auto"/>
        <w:rPr>
          <w:rFonts w:hint="eastAsia" w:ascii="微软雅黑" w:hAnsi="微软雅黑" w:eastAsia="微软雅黑" w:cs="微软雅黑"/>
          <w:sz w:val="30"/>
          <w:szCs w:val="30"/>
        </w:rPr>
      </w:pPr>
    </w:p>
    <w:p w14:paraId="24BAF28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witness is adduced and this no less a witness than the Holy Spirit, the author of all truth.</w:t>
      </w:r>
    </w:p>
    <w:p w14:paraId="15F3A6E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一个见证被引用，这见证正是圣灵，所有真理的作者。</w:t>
      </w:r>
    </w:p>
    <w:p w14:paraId="6FA8ABD5">
      <w:pPr>
        <w:spacing w:line="309" w:lineRule="auto"/>
        <w:rPr>
          <w:rFonts w:hint="eastAsia" w:ascii="微软雅黑" w:hAnsi="微软雅黑" w:eastAsia="微软雅黑" w:cs="微软雅黑"/>
          <w:sz w:val="30"/>
          <w:szCs w:val="30"/>
        </w:rPr>
      </w:pPr>
    </w:p>
    <w:p w14:paraId="2338653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committed to our own tentative conjectures; or to our own imaginations and fancies.</w:t>
      </w:r>
    </w:p>
    <w:p w14:paraId="0709CA8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我们不是被交付给我们自己尝试性的推测；或者是我们自己的想象和幻想。</w:t>
      </w:r>
    </w:p>
    <w:p w14:paraId="67A225BF">
      <w:pPr>
        <w:spacing w:line="309" w:lineRule="auto"/>
        <w:rPr>
          <w:rFonts w:hint="eastAsia" w:ascii="微软雅黑" w:hAnsi="微软雅黑" w:eastAsia="微软雅黑" w:cs="微软雅黑"/>
          <w:sz w:val="30"/>
          <w:szCs w:val="30"/>
        </w:rPr>
      </w:pPr>
    </w:p>
    <w:p w14:paraId="115448A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bears co-witness with our spirit that we are God's children.</w:t>
      </w:r>
    </w:p>
    <w:p w14:paraId="111DC6E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圣灵与我们的灵共同见证我们是神的儿女。</w:t>
      </w:r>
    </w:p>
    <w:p w14:paraId="629E9938">
      <w:pPr>
        <w:spacing w:line="309" w:lineRule="auto"/>
        <w:rPr>
          <w:rFonts w:hint="eastAsia" w:ascii="微软雅黑" w:hAnsi="微软雅黑" w:eastAsia="微软雅黑" w:cs="微软雅黑"/>
          <w:sz w:val="30"/>
          <w:szCs w:val="30"/>
        </w:rPr>
      </w:pPr>
    </w:p>
    <w:p w14:paraId="536C950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here there is firm standing ground for the most timid feet.</w:t>
      </w:r>
    </w:p>
    <w:p w14:paraId="197DE92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确实，对于最胆怯的脚来说，这里有坚固的立足之地。</w:t>
      </w:r>
    </w:p>
    <w:p w14:paraId="1D1AA794">
      <w:pPr>
        <w:spacing w:line="309" w:lineRule="auto"/>
        <w:rPr>
          <w:rFonts w:hint="eastAsia" w:ascii="微软雅黑" w:hAnsi="微软雅黑" w:eastAsia="微软雅黑" w:cs="微软雅黑"/>
          <w:sz w:val="30"/>
          <w:szCs w:val="30"/>
        </w:rPr>
      </w:pPr>
    </w:p>
    <w:p w14:paraId="218ABBB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men have seized hold of such an assurance with avidity, and sought and found in it peace from troubled consciences and hesitating fears.</w:t>
      </w:r>
    </w:p>
    <w:p w14:paraId="5069509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难怪人们贪婪地抓住这样的确据，并在其中寻求和找到从受困扰的良心和迟疑的恐惧中得来的平安。</w:t>
      </w:r>
    </w:p>
    <w:p w14:paraId="0A7B6D3B">
      <w:pPr>
        <w:spacing w:line="309" w:lineRule="auto"/>
        <w:rPr>
          <w:rFonts w:hint="eastAsia" w:ascii="微软雅黑" w:hAnsi="微软雅黑" w:eastAsia="微软雅黑" w:cs="微软雅黑"/>
          <w:sz w:val="30"/>
          <w:szCs w:val="30"/>
        </w:rPr>
      </w:pPr>
    </w:p>
    <w:p w14:paraId="228C93A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either if they have sometimes, in their eagerness for a sure foundation for their hope, pressed a shade beyond the mark and sought on the basis of this text an assurance from the Holy Ghost for a fact of which they had no other evidence, if, indeed, they did not feel that they had evidence enough against it; an assurance conveyed, moreover, in a mode that would be independent of all other evidence, if, indeed, it did not bear down and set aside abundant evidence to the contrary.</w:t>
      </w:r>
    </w:p>
    <w:p w14:paraId="7A07504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们有时因急切渴望为他们的希望找到确定的根基，而稍微越过了界限，试图在此经文的基础上寻求圣灵对一个事实的确据，而对此事实他们没有其他证据，甚至如果他们不是觉得有足够证据反对它的话；而且，这种确据是以一种独立于所有其他证据的方式传达的，如果实际上它不是压倒并撇开大量相反证据的话。</w:t>
      </w:r>
    </w:p>
    <w:p w14:paraId="7F421F69">
      <w:pPr>
        <w:spacing w:line="309" w:lineRule="auto"/>
        <w:rPr>
          <w:rFonts w:hint="eastAsia" w:ascii="微软雅黑" w:hAnsi="微软雅黑" w:eastAsia="微软雅黑" w:cs="微软雅黑"/>
          <w:sz w:val="30"/>
          <w:szCs w:val="30"/>
        </w:rPr>
      </w:pPr>
    </w:p>
    <w:p w14:paraId="6D0DAE7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occasional use of the text to ground an assurance which seems to the observer unjustified if not positively negatived by all appearances, has naturally created a certain amount of hesitation in appealing to it at all or in seeking to attain the gracious state of assurance which it promises.</w:t>
      </w:r>
    </w:p>
    <w:p w14:paraId="59D7506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这种偶尔使用经文来建立确据的做法，在观察者看来如果不是被所有表象绝对否定，也是不合理的，这自然造成了在根本上诉诸它或寻求获得它所应许的恩典确据状态时的某种犹豫。</w:t>
      </w:r>
    </w:p>
    <w:p w14:paraId="6875C10D">
      <w:pPr>
        <w:spacing w:line="309" w:lineRule="auto"/>
        <w:rPr>
          <w:rFonts w:hint="eastAsia" w:ascii="微软雅黑" w:hAnsi="微软雅黑" w:eastAsia="微软雅黑" w:cs="微软雅黑"/>
          <w:sz w:val="30"/>
          <w:szCs w:val="30"/>
        </w:rPr>
      </w:pPr>
    </w:p>
    <w:p w14:paraId="2F7A973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unprofitable state of affairs.</w:t>
      </w:r>
    </w:p>
    <w:p w14:paraId="534777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这是一种极其无益的事态。</w:t>
      </w:r>
    </w:p>
    <w:p w14:paraId="333D8550">
      <w:pPr>
        <w:spacing w:line="309" w:lineRule="auto"/>
        <w:rPr>
          <w:rFonts w:hint="eastAsia" w:ascii="微软雅黑" w:hAnsi="微软雅黑" w:eastAsia="微软雅黑" w:cs="微软雅黑"/>
          <w:sz w:val="30"/>
          <w:szCs w:val="30"/>
        </w:rPr>
      </w:pPr>
    </w:p>
    <w:p w14:paraId="01C7D14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its presence among us, no less than in the presence of a somewhat exaggerated appeal to the testimony of the Spirit, we may find the best of warrants for seeking to understand just what the text affirms and just what privileges it holds out to us.</w:t>
      </w:r>
    </w:p>
    <w:p w14:paraId="39D44F7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在我们中间这种事态面前，正如在某种程度上夸大诉诸圣灵见证的做法面前一样，我们可以找到最好的理由来寻求理解这段经文究竟肯定了什么，以及它向我们要提供了什么特权。</w:t>
      </w:r>
    </w:p>
    <w:p w14:paraId="7A3809A6">
      <w:pPr>
        <w:spacing w:line="309" w:lineRule="auto"/>
        <w:rPr>
          <w:rFonts w:hint="eastAsia" w:ascii="微软雅黑" w:hAnsi="微软雅黑" w:eastAsia="微软雅黑" w:cs="微软雅黑"/>
          <w:sz w:val="30"/>
          <w:szCs w:val="30"/>
        </w:rPr>
      </w:pPr>
    </w:p>
    <w:p w14:paraId="74FD331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first, the text leaves no room for doubt that the testimony of the Holy Spirit that we are God's children is a great reality.</w:t>
      </w:r>
    </w:p>
    <w:p w14:paraId="380C5F1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在这里，首先，经文毫无疑问地表明，圣灵见证我们是神的儿女是一个伟大的现实。</w:t>
      </w:r>
    </w:p>
    <w:p w14:paraId="36B93DB6">
      <w:pPr>
        <w:spacing w:line="309" w:lineRule="auto"/>
        <w:rPr>
          <w:rFonts w:hint="eastAsia" w:ascii="微软雅黑" w:hAnsi="微软雅黑" w:eastAsia="微软雅黑" w:cs="微软雅黑"/>
          <w:sz w:val="30"/>
          <w:szCs w:val="30"/>
        </w:rPr>
      </w:pPr>
    </w:p>
    <w:p w14:paraId="140E682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matter of inference from the text; it is expressed by it in totidem verbis.</w:t>
      </w:r>
    </w:p>
    <w:p w14:paraId="176E0F4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这不是从经文中推论出来的事；它是用确切的词语表达出来的。</w:t>
      </w:r>
    </w:p>
    <w:p w14:paraId="35B7D12F">
      <w:pPr>
        <w:spacing w:line="309" w:lineRule="auto"/>
        <w:rPr>
          <w:rFonts w:hint="eastAsia" w:ascii="微软雅黑" w:hAnsi="微软雅黑" w:eastAsia="微软雅黑" w:cs="微软雅黑"/>
          <w:sz w:val="30"/>
          <w:szCs w:val="30"/>
        </w:rPr>
      </w:pPr>
    </w:p>
    <w:p w14:paraId="7595F7E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what is affirmed is that "the Spirit himself beareth witness with our spirit that we are children of God."</w:t>
      </w:r>
    </w:p>
    <w:p w14:paraId="4ADA760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确切肯定的就是“圣灵亲自与我们的灵一同见证我们是神的儿女。”</w:t>
      </w:r>
    </w:p>
    <w:p w14:paraId="5F787784">
      <w:pPr>
        <w:spacing w:line="309" w:lineRule="auto"/>
        <w:rPr>
          <w:rFonts w:hint="eastAsia" w:ascii="微软雅黑" w:hAnsi="微软雅黑" w:eastAsia="微软雅黑" w:cs="微软雅黑"/>
          <w:sz w:val="30"/>
          <w:szCs w:val="30"/>
        </w:rPr>
      </w:pPr>
    </w:p>
    <w:p w14:paraId="73BA711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actuality of the Spirit's testimony to our childship to God is established, then, beyond all cavil; it is entrenched in the same indeclinable authority by which we are assured that there is a Spirit at all, that there is any such thing as an adoption into sonship to God, or that it is possible for sinful mortals to receive that adoption,—the authority of the inspired word of God.</w:t>
      </w:r>
    </w:p>
    <w:p w14:paraId="38B7D77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见证我们是神儿女的真实性就确立了，无可争辩；它盘踞在同样的不可推卸的权威中，藉此权威我们确信有圣灵存在，确信有被收纳为神儿子这回事，或确信有罪的凡人可能接受那种收纳——即神默示话语的权威。</w:t>
      </w:r>
    </w:p>
    <w:p w14:paraId="24D207D7">
      <w:pPr>
        <w:spacing w:line="309" w:lineRule="auto"/>
        <w:rPr>
          <w:rFonts w:hint="eastAsia" w:ascii="微软雅黑" w:hAnsi="微软雅黑" w:eastAsia="微软雅黑" w:cs="微软雅黑"/>
          <w:sz w:val="30"/>
          <w:szCs w:val="30"/>
        </w:rPr>
      </w:pPr>
    </w:p>
    <w:p w14:paraId="4AA48C0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witnesses with or to our spirits that we are children of God is just as certain, then, as that there is such a state as sonship to which we may be introduced or that there is such a being as the Spirit of God to bear witness of it.</w:t>
      </w:r>
    </w:p>
    <w:p w14:paraId="7C3D2EE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那么，圣灵与我们的灵一同见证或向我们的灵见证我们是神的儿女，正如存在我们可以被引入的儿子名分状态，或存在一位为此作见证的神的灵一样确定。</w:t>
      </w:r>
    </w:p>
    <w:p w14:paraId="226CED65">
      <w:pPr>
        <w:spacing w:line="309" w:lineRule="auto"/>
        <w:rPr>
          <w:rFonts w:hint="eastAsia" w:ascii="微软雅黑" w:hAnsi="微软雅黑" w:eastAsia="微软雅黑" w:cs="微软雅黑"/>
          <w:sz w:val="30"/>
          <w:szCs w:val="30"/>
        </w:rPr>
      </w:pPr>
    </w:p>
    <w:p w14:paraId="1278D1E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facts all stand or fall together.</w:t>
      </w:r>
    </w:p>
    <w:p w14:paraId="296852A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这些伟大的事实同荣同辱。</w:t>
      </w:r>
    </w:p>
    <w:p w14:paraId="62E51C89">
      <w:pPr>
        <w:spacing w:line="309" w:lineRule="auto"/>
        <w:rPr>
          <w:rFonts w:hint="eastAsia" w:ascii="微软雅黑" w:hAnsi="微软雅黑" w:eastAsia="微软雅黑" w:cs="微软雅黑"/>
          <w:sz w:val="30"/>
          <w:szCs w:val="30"/>
        </w:rPr>
      </w:pPr>
    </w:p>
    <w:p w14:paraId="2DFD02C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as much as to say that no Christian man can doubt the fact of the testimony of the Spirit that we are children of God.</w:t>
      </w:r>
    </w:p>
    <w:p w14:paraId="6F812D2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这等于说，没有任何基督徒可以怀疑圣灵见证我们是神儿女这一事实。</w:t>
      </w:r>
    </w:p>
    <w:p w14:paraId="30B7BF49">
      <w:pPr>
        <w:spacing w:line="309" w:lineRule="auto"/>
        <w:rPr>
          <w:rFonts w:hint="eastAsia" w:ascii="微软雅黑" w:hAnsi="微软雅黑" w:eastAsia="微软雅黑" w:cs="微软雅黑"/>
          <w:sz w:val="30"/>
          <w:szCs w:val="30"/>
        </w:rPr>
      </w:pPr>
    </w:p>
    <w:p w14:paraId="30CF2E4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accredited to him by the same authority which accredits all that enters into the very essence of Christianity.</w:t>
      </w:r>
    </w:p>
    <w:p w14:paraId="7CBEE50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它是由同样的权威向他证实的，该权威证实了所有进入基督教本质的事物。</w:t>
      </w:r>
    </w:p>
    <w:p w14:paraId="1C52CC8B">
      <w:pPr>
        <w:spacing w:line="309" w:lineRule="auto"/>
        <w:rPr>
          <w:rFonts w:hint="eastAsia" w:ascii="微软雅黑" w:hAnsi="微软雅黑" w:eastAsia="微软雅黑" w:cs="微软雅黑"/>
          <w:sz w:val="30"/>
          <w:szCs w:val="30"/>
        </w:rPr>
      </w:pPr>
    </w:p>
    <w:p w14:paraId="1CD8057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fact one of the elements of a full system of Christian truth that must be acknowledged by all who accept the system of Christian truth.</w:t>
      </w:r>
    </w:p>
    <w:p w14:paraId="6D88F82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事实上，它是完整的基督教真理体系中的要素之一，必须被所有接受基督教真理体系的人所承认。</w:t>
      </w:r>
    </w:p>
    <w:p w14:paraId="4F5D24BD">
      <w:pPr>
        <w:spacing w:line="309" w:lineRule="auto"/>
        <w:rPr>
          <w:rFonts w:hint="eastAsia" w:ascii="微软雅黑" w:hAnsi="微软雅黑" w:eastAsia="微软雅黑" w:cs="微软雅黑"/>
          <w:sz w:val="30"/>
          <w:szCs w:val="30"/>
        </w:rPr>
      </w:pPr>
    </w:p>
    <w:p w14:paraId="657BD57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equally clear from the text that the testimony of the Spirit is not to be confounded with the testimony of our own consciousness.</w:t>
      </w:r>
    </w:p>
    <w:p w14:paraId="6B6B689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从经文中似乎同样清楚的是，圣灵的见证不应与我们自己意识的见证混淆。</w:t>
      </w:r>
    </w:p>
    <w:p w14:paraId="7503D995">
      <w:pPr>
        <w:spacing w:line="309" w:lineRule="auto"/>
        <w:rPr>
          <w:rFonts w:hint="eastAsia" w:ascii="微软雅黑" w:hAnsi="微软雅黑" w:eastAsia="微软雅黑" w:cs="微软雅黑"/>
          <w:sz w:val="30"/>
          <w:szCs w:val="30"/>
        </w:rPr>
      </w:pPr>
    </w:p>
    <w:p w14:paraId="141C276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text be read, the "Spirit of God" and "our spirit" are brought into pointed contrast in it, and are emphatically distinguished from one another.</w:t>
      </w:r>
    </w:p>
    <w:p w14:paraId="5704FB3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无论如何阅读这段经文，“神的灵”和“我们的灵”在其中都被带入尖锐的对比，并被着重地彼此区分。</w:t>
      </w:r>
    </w:p>
    <w:p w14:paraId="12EF976F">
      <w:pPr>
        <w:spacing w:line="309" w:lineRule="auto"/>
        <w:rPr>
          <w:rFonts w:hint="eastAsia" w:ascii="微软雅黑" w:hAnsi="微软雅黑" w:eastAsia="微软雅黑" w:cs="微软雅黑"/>
          <w:sz w:val="30"/>
          <w:szCs w:val="30"/>
        </w:rPr>
      </w:pPr>
    </w:p>
    <w:p w14:paraId="20B244F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not only does H. A. W. Meyer, who understands the text of the joint testimony of the Divine and human spirits, say: "Paul distinguishes from the subjective self-consciousness, I am the child of God, the therewith accordant testimony of the objective Holy Spirit, Thou art the child of God";</w:t>
      </w:r>
    </w:p>
    <w:p w14:paraId="4888E98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 H. A. W. 迈耶（他将经文理解为神灵和人灵的共同见证）说：“保罗区分了主观的自我意识‘我是神的孩子’与由此一致的客观圣灵的见证‘你是神的孩子’；”</w:t>
      </w:r>
    </w:p>
    <w:p w14:paraId="2FB3E157">
      <w:pPr>
        <w:spacing w:line="309" w:lineRule="auto"/>
        <w:rPr>
          <w:rFonts w:hint="eastAsia" w:ascii="微软雅黑" w:hAnsi="微软雅黑" w:eastAsia="微软雅黑" w:cs="微软雅黑"/>
          <w:sz w:val="30"/>
          <w:szCs w:val="30"/>
        </w:rPr>
      </w:pPr>
    </w:p>
    <w:p w14:paraId="0C5B8FE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Henry Alford also, who understands the text to speak solely of the testimony of the Spirit, borne not with but to our spirit, remarks: "All are agreed, and indeed the verse is decisive for it, that it is something separate from and higher than all subjective conclusions"—language which seems, indeed, scarcely exact, but which is certainly to the present point.</w:t>
      </w:r>
    </w:p>
    <w:p w14:paraId="3CBD011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亨利·阿尔福德（他将经文理解为仅指圣灵的见证，不是与我们的灵一同见证，而是向我们的灵见证）也评论道：“所有人都同意，实际上这节经文对此具有决定性意义，即它是某种与所有主观结论分开且高于所有主观结论的东西”——这种语言似乎确实不太准确，但肯定切中当前要点。</w:t>
      </w:r>
    </w:p>
    <w:p w14:paraId="30CF9AEC">
      <w:pPr>
        <w:spacing w:line="309" w:lineRule="auto"/>
        <w:rPr>
          <w:rFonts w:hint="eastAsia" w:ascii="微软雅黑" w:hAnsi="微软雅黑" w:eastAsia="微软雅黑" w:cs="微软雅黑"/>
          <w:sz w:val="30"/>
          <w:szCs w:val="30"/>
        </w:rPr>
      </w:pPr>
    </w:p>
    <w:p w14:paraId="5A8928A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importance for this whether Paul says that the Spirit bears witness with or to our spirit; in either case he distinctly distinguishes the Spirit of God from our spirit along with which or to which it bears its witness.</w:t>
      </w:r>
    </w:p>
    <w:p w14:paraId="744838B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保罗是说圣灵与我们的灵一同作见证，还是向我们的灵作见证，这对这一点并不重要；无论哪种情况，他都清楚地将神的灵与祂一同作见证或向其作见证的我们的灵区分开来。</w:t>
      </w:r>
    </w:p>
    <w:p w14:paraId="789CA2FB">
      <w:pPr>
        <w:spacing w:line="309" w:lineRule="auto"/>
        <w:rPr>
          <w:rFonts w:hint="eastAsia" w:ascii="微软雅黑" w:hAnsi="微软雅黑" w:eastAsia="微软雅黑" w:cs="微软雅黑"/>
          <w:sz w:val="30"/>
          <w:szCs w:val="30"/>
        </w:rPr>
      </w:pPr>
    </w:p>
    <w:p w14:paraId="5EBF24F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so but this distinction is the very nerve of the whole statement; the scope of which is nothing other than to give the Christian, along with his human conclusions, also a Divine witness.</w:t>
      </w:r>
    </w:p>
    <w:p w14:paraId="63ABD13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不仅如此，这种区别是整个陈述的核心；其范围无非是给基督徒在人类结论之外，也提供一个神圣的见证。</w:t>
      </w:r>
    </w:p>
    <w:p w14:paraId="498F4AF0">
      <w:pPr>
        <w:spacing w:line="309" w:lineRule="auto"/>
        <w:rPr>
          <w:rFonts w:hint="eastAsia" w:ascii="微软雅黑" w:hAnsi="微软雅黑" w:eastAsia="微软雅黑" w:cs="微软雅黑"/>
          <w:sz w:val="30"/>
          <w:szCs w:val="30"/>
        </w:rPr>
      </w:pPr>
    </w:p>
    <w:p w14:paraId="2BA7D14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then, is the distinction, here emphatically instituted, available, as Meyer reminds us, as a clear dictum probans against all pantheistic confusion of the Divine and human spirits in general, and all mystical confusion and intersmelting of the Divine and human spirits in the Christian man, as if the regenerated spirit was something more than a human spirit, or was in some way interpenetrated and divinitized by the Divine Spirit;</w:t>
      </w:r>
    </w:p>
    <w:p w14:paraId="726EEAE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那么，正如迈耶提醒我们的，这里着重建立的区别不仅作为一个清晰的证据（dictum probans），可用来反对泛神论对神灵和人灵的一般性混淆，以及反对在基督徒身上神灵和人灵的所有神秘混淆和融合，仿佛重生的灵是某种超过人类灵的东西，或是以某种方式被神灵渗透和神化了；</w:t>
      </w:r>
    </w:p>
    <w:p w14:paraId="171561DD">
      <w:pPr>
        <w:spacing w:line="309" w:lineRule="auto"/>
        <w:rPr>
          <w:rFonts w:hint="eastAsia" w:ascii="微软雅黑" w:hAnsi="微软雅黑" w:eastAsia="微软雅黑" w:cs="微软雅黑"/>
          <w:sz w:val="30"/>
          <w:szCs w:val="30"/>
        </w:rPr>
      </w:pPr>
    </w:p>
    <w:p w14:paraId="6E32FD5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decisive against identifying out of hand the testimony of the Spirit of God here spoken of with the testimony of our own consciousness.</w:t>
      </w:r>
    </w:p>
    <w:p w14:paraId="334B063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而且它同样决定性地反对将这里所说的神的灵的见证立即等同于我们自己意识的见证。</w:t>
      </w:r>
    </w:p>
    <w:p w14:paraId="4264B66B">
      <w:pPr>
        <w:spacing w:line="309" w:lineRule="auto"/>
        <w:rPr>
          <w:rFonts w:hint="eastAsia" w:ascii="微软雅黑" w:hAnsi="微软雅黑" w:eastAsia="微软雅黑" w:cs="微软雅黑"/>
          <w:sz w:val="30"/>
          <w:szCs w:val="30"/>
        </w:rPr>
      </w:pPr>
    </w:p>
    <w:p w14:paraId="0C46E8E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different things not only distinguishable but to be distinguished.</w:t>
      </w:r>
    </w:p>
    <w:p w14:paraId="2EC4A83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这些是不同的事物，不仅可以区分，而且必须区分。</w:t>
      </w:r>
    </w:p>
    <w:p w14:paraId="62132199">
      <w:pPr>
        <w:spacing w:line="309" w:lineRule="auto"/>
        <w:rPr>
          <w:rFonts w:hint="eastAsia" w:ascii="微软雅黑" w:hAnsi="微软雅黑" w:eastAsia="微软雅黑" w:cs="微软雅黑"/>
          <w:sz w:val="30"/>
          <w:szCs w:val="30"/>
        </w:rPr>
      </w:pPr>
    </w:p>
    <w:p w14:paraId="70640FF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Holy Ghost is something other than, additional to, and more than the witness of our own spirit; and it is adduced here, just because it is something other than, additional to, and more than the witness of our own spirit.</w:t>
      </w:r>
    </w:p>
    <w:p w14:paraId="325A239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圣灵的见证是某种不同于、附加于且多于我们自己灵的见证的东西；这里引用它，正是因为它是某种不同于、附加于且多于我们自己灵的见证的东西。</w:t>
      </w:r>
    </w:p>
    <w:p w14:paraId="0CF244BB">
      <w:pPr>
        <w:spacing w:line="309" w:lineRule="auto"/>
        <w:rPr>
          <w:rFonts w:hint="eastAsia" w:ascii="微软雅黑" w:hAnsi="微软雅黑" w:eastAsia="微软雅黑" w:cs="微软雅黑"/>
          <w:sz w:val="30"/>
          <w:szCs w:val="30"/>
        </w:rPr>
      </w:pPr>
    </w:p>
    <w:p w14:paraId="7489B43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sense of Paul's declaration is that we have over and beyond our own authority a Divine witness to our childship to God, on which we may rest without fear that we shall be put to shame.</w:t>
      </w:r>
    </w:p>
    <w:p w14:paraId="6CE95FF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保罗宣告的全部意义在于，我们在自己的权威之外，还有一个关于我们是神儿女的神圣见证，我们可以安息在其上，不惧怕我们会蒙羞。</w:t>
      </w:r>
    </w:p>
    <w:p w14:paraId="0E80FA17">
      <w:pPr>
        <w:spacing w:line="309" w:lineRule="auto"/>
        <w:rPr>
          <w:rFonts w:hint="eastAsia" w:ascii="微软雅黑" w:hAnsi="微软雅黑" w:eastAsia="微软雅黑" w:cs="微软雅黑"/>
          <w:sz w:val="30"/>
          <w:szCs w:val="30"/>
        </w:rPr>
      </w:pPr>
    </w:p>
    <w:p w14:paraId="3F4ED87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borne in mind, however, that distinctness in the source of this testimony from that of our own consciousness is not the same as separateness from it in its delivery.</w:t>
      </w:r>
    </w:p>
    <w:p w14:paraId="2F2F3C6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然而，必须记住，这种见证的来源与我们自己意识的来源不同，并不等同于在其传递中与我们自己意识的传递分离。</w:t>
      </w:r>
    </w:p>
    <w:p w14:paraId="3DB4D3FB">
      <w:pPr>
        <w:spacing w:line="309" w:lineRule="auto"/>
        <w:rPr>
          <w:rFonts w:hint="eastAsia" w:ascii="微软雅黑" w:hAnsi="微软雅黑" w:eastAsia="微软雅黑" w:cs="微软雅黑"/>
          <w:sz w:val="30"/>
          <w:szCs w:val="30"/>
        </w:rPr>
      </w:pPr>
    </w:p>
    <w:p w14:paraId="4992F45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would seem, indeed, while thus strongly emphasizing its distinct source—namely, the Divine Spirit—nevertheless to suggest its conjunction with the testimony of our own spirit in its actual delivery.</w:t>
      </w:r>
    </w:p>
    <w:p w14:paraId="0B59D07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保罗似乎确实在如此强烈强调其独特来源——即神灵——的同时，也暗示了它在实际传递中与我们自己灵的见证的结合。</w:t>
      </w:r>
    </w:p>
    <w:p w14:paraId="54A32357">
      <w:pPr>
        <w:spacing w:line="309" w:lineRule="auto"/>
        <w:rPr>
          <w:rFonts w:hint="eastAsia" w:ascii="微软雅黑" w:hAnsi="微软雅黑" w:eastAsia="微软雅黑" w:cs="微软雅黑"/>
          <w:sz w:val="30"/>
          <w:szCs w:val="30"/>
        </w:rPr>
      </w:pPr>
    </w:p>
    <w:p w14:paraId="3721BB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he would seem frankly to assert, if, as seems most natural, we are to understand the preposition in the phrase "beareth testimony with," to refer to our spirit, and are to translate with our English version, "The Spirit itself beareth witness with our spirit."</w:t>
      </w:r>
    </w:p>
    <w:p w14:paraId="0C321B1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这确实似乎是他坦率断言的，如果按照最自然的方式，我们将短语“一同作见证”中的介词理解为指我们的灵，并按照我们的英文版本翻译为，“圣灵亲自与我们的灵一同作见证。”</w:t>
      </w:r>
    </w:p>
    <w:p w14:paraId="7247EFAF">
      <w:pPr>
        <w:spacing w:line="309" w:lineRule="auto"/>
        <w:rPr>
          <w:rFonts w:hint="eastAsia" w:ascii="微软雅黑" w:hAnsi="微软雅黑" w:eastAsia="微软雅黑" w:cs="微软雅黑"/>
          <w:sz w:val="30"/>
          <w:szCs w:val="30"/>
        </w:rPr>
      </w:pPr>
    </w:p>
    <w:p w14:paraId="773AA99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taken, the conjunction is as emphatic as the distinction.</w:t>
      </w:r>
    </w:p>
    <w:p w14:paraId="1E8696F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这样理解，结合与区别一样受到强调。</w:t>
      </w:r>
    </w:p>
    <w:p w14:paraId="3A9901EE">
      <w:pPr>
        <w:spacing w:line="309" w:lineRule="auto"/>
        <w:rPr>
          <w:rFonts w:hint="eastAsia" w:ascii="微软雅黑" w:hAnsi="微软雅黑" w:eastAsia="微软雅黑" w:cs="微软雅黑"/>
          <w:sz w:val="30"/>
          <w:szCs w:val="30"/>
        </w:rPr>
      </w:pPr>
    </w:p>
    <w:p w14:paraId="7FD328A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overlooked, however, that some commentators prefer to take "our spirit" as the object to which the testimony is borne: "the Spirit beareth witness to our spirit"—in which case the emphasis on the conjunction of the testimony of the Spirit of God with that of our spirit may be lost.</w:t>
      </w:r>
    </w:p>
    <w:p w14:paraId="7087B09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然而，不应忽视的是，一些注释家更喜欢将“我们的灵”作为接受见证的对象：“圣灵向我们的灵作见证”——在这种情况下，对神的灵的见证与我们灵的见证相结合的强调可能会丢失。</w:t>
      </w:r>
    </w:p>
    <w:p w14:paraId="7561529D">
      <w:pPr>
        <w:spacing w:line="309" w:lineRule="auto"/>
        <w:rPr>
          <w:rFonts w:hint="eastAsia" w:ascii="微软雅黑" w:hAnsi="微软雅黑" w:eastAsia="微软雅黑" w:cs="微软雅黑"/>
          <w:sz w:val="30"/>
          <w:szCs w:val="30"/>
        </w:rPr>
      </w:pPr>
    </w:p>
    <w:p w14:paraId="6B73281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may be lost: for even then the preposition in the verb will need to be accounted for; and it would seem to be still best to account for it by referring it to our spirit— "the Spirit itself beareth its consentient witness to our spirit," its witness consenting to our spirit's witness.</w:t>
      </w:r>
    </w:p>
    <w:p w14:paraId="3EFA135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我说，可能会丢失：因为即便那样，动词中的介词也需要解释；似乎最好的解释仍然是将其指向我们的灵——“圣灵亲自向我们的灵作一致的见证，”祂的见证同意我们灵的见证。</w:t>
      </w:r>
    </w:p>
    <w:p w14:paraId="572FFF69">
      <w:pPr>
        <w:spacing w:line="309" w:lineRule="auto"/>
        <w:rPr>
          <w:rFonts w:hint="eastAsia" w:ascii="微软雅黑" w:hAnsi="微软雅黑" w:eastAsia="微软雅黑" w:cs="微软雅黑"/>
          <w:sz w:val="30"/>
          <w:szCs w:val="30"/>
        </w:rPr>
      </w:pPr>
    </w:p>
    <w:p w14:paraId="0DA313D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say merely that the emphasis on the conjunction may be lost; for even if this interpretation be rejected and the force of the preposition be found merely in the accordance of the witness with the fact, by which it is the truth and trustworthiness of the testimony alone which is emphasized;</w:t>
      </w:r>
    </w:p>
    <w:p w14:paraId="153A385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我说仅仅是对结合的强调可能会丢失；因为即使这种解释被拒绝，介词的力量仅被发现在见证与事实的一致性中，藉此仅强调了见证的真实性和可信度；</w:t>
      </w:r>
    </w:p>
    <w:p w14:paraId="1D745253">
      <w:pPr>
        <w:spacing w:line="309" w:lineRule="auto"/>
        <w:rPr>
          <w:rFonts w:hint="eastAsia" w:ascii="微软雅黑" w:hAnsi="微软雅黑" w:eastAsia="微软雅黑" w:cs="微软雅黑"/>
          <w:sz w:val="30"/>
          <w:szCs w:val="30"/>
        </w:rPr>
      </w:pPr>
    </w:p>
    <w:p w14:paraId="185B2D3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connection of the verse with the preceding one is still implicative of the conjoined witness of the two spirits.</w:t>
      </w:r>
    </w:p>
    <w:p w14:paraId="1E771D5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这一节与前一节的联系仍然暗示了两个灵的联合见证。</w:t>
      </w:r>
    </w:p>
    <w:p w14:paraId="275CF62E">
      <w:pPr>
        <w:spacing w:line="309" w:lineRule="auto"/>
        <w:rPr>
          <w:rFonts w:hint="eastAsia" w:ascii="微软雅黑" w:hAnsi="微软雅黑" w:eastAsia="微软雅黑" w:cs="微软雅黑"/>
          <w:sz w:val="30"/>
          <w:szCs w:val="30"/>
        </w:rPr>
      </w:pPr>
    </w:p>
    <w:p w14:paraId="585A65C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in our crying "Abba, Father," that the witness of the Spirit of God is here primarily found— the relation of this verse to the preceding being practically the same as if it were expressed in the genitive absolute—thus: "the Spirit which we received was the Spirit of adoption whereby we cry Abba, Father,—the Spirit Himself testifying thus to our spirit that we are children of God."</w:t>
      </w:r>
    </w:p>
    <w:p w14:paraId="736F97E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要在我们呼叫“阿爸，父”中，神的灵的见证在此主要被发现——这节经文与前一节的关系实际上等同于用独立所有格表达——即：“我们所受的是儿子的灵，因此我们呼叫阿爸，父，——圣灵亲自如此向我们的灵见证我们是神的儿女。”</w:t>
      </w:r>
    </w:p>
    <w:p w14:paraId="05A843A2">
      <w:pPr>
        <w:spacing w:line="309" w:lineRule="auto"/>
        <w:rPr>
          <w:rFonts w:hint="eastAsia" w:ascii="微软雅黑" w:hAnsi="微软雅黑" w:eastAsia="微软雅黑" w:cs="微软雅黑"/>
          <w:sz w:val="30"/>
          <w:szCs w:val="30"/>
        </w:rPr>
      </w:pPr>
    </w:p>
    <w:p w14:paraId="6C24916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conjunction of the two witnesses thus dominates the passage, however its special terms are explained, adds a powerful reason for following the natural interpretation of the terms themselves and referring the preposition "with" directly to the "our spirit."</w:t>
      </w:r>
    </w:p>
    <w:p w14:paraId="2BBA408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无论其特殊术语如何解释，两个见证人的结合支配了这段经文这一事实，增加了一个强有力的理由，去遵循术语本身的自然解释，并将介词“同（with）”直接指向“我们的灵”。</w:t>
      </w:r>
    </w:p>
    <w:p w14:paraId="19BA044D">
      <w:pPr>
        <w:spacing w:line="309" w:lineRule="auto"/>
        <w:rPr>
          <w:rFonts w:hint="eastAsia" w:ascii="微软雅黑" w:hAnsi="微软雅黑" w:eastAsia="微软雅黑" w:cs="微软雅黑"/>
          <w:sz w:val="30"/>
          <w:szCs w:val="30"/>
        </w:rPr>
      </w:pPr>
    </w:p>
    <w:p w14:paraId="17A12F3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considerable confidence, therefore, that we may understand Paul to say that "the Spirit himself beareth witness together with our spirit that we are children of God," and thus not merely to imply or assert—as in any case is the fact—but pointedly to emphasize the conjunction, or, if you will, the confluence of the Divine testimony with that of the human consciousness itself.</w:t>
      </w:r>
    </w:p>
    <w:p w14:paraId="390F35B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相当自信地理解保罗是在说“圣灵亲自与我们的灵一同见证我们是神的儿女”，从而不仅仅是暗示或断言——这无论如何都是事实——而是特意强调神圣见证与人类意识本身见证的结合，或者如果你愿意的话，汇流。</w:t>
      </w:r>
    </w:p>
    <w:p w14:paraId="0EC1E8AC">
      <w:pPr>
        <w:spacing w:line="309" w:lineRule="auto"/>
        <w:rPr>
          <w:rFonts w:hint="eastAsia" w:ascii="微软雅黑" w:hAnsi="微软雅黑" w:eastAsia="微软雅黑" w:cs="微软雅黑"/>
          <w:sz w:val="30"/>
          <w:szCs w:val="30"/>
        </w:rPr>
      </w:pPr>
    </w:p>
    <w:p w14:paraId="4378C2A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Distinct in its source, it is yet delivered confluently with the testimony of our human consciousness.</w:t>
      </w:r>
    </w:p>
    <w:p w14:paraId="16318A2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尽管来源不同，它却是与我们人类意识的见证汇流传递的。</w:t>
      </w:r>
    </w:p>
    <w:p w14:paraId="713B26EF">
      <w:pPr>
        <w:spacing w:line="309" w:lineRule="auto"/>
        <w:rPr>
          <w:rFonts w:hint="eastAsia" w:ascii="微软雅黑" w:hAnsi="微软雅黑" w:eastAsia="微软雅黑" w:cs="微软雅黑"/>
          <w:sz w:val="30"/>
          <w:szCs w:val="30"/>
        </w:rPr>
      </w:pPr>
    </w:p>
    <w:p w14:paraId="38F8BE8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distinguished from it as something other than, additional to, and more than the testimony of our human consciousness, it is yet not to be separated from it as delivered apart from it, out of connection with it, much less, in opposition or contradiction to it.</w:t>
      </w:r>
    </w:p>
    <w:p w14:paraId="7642B25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虽然作为某种不同于、附加于且多于我们人类意识见证的东西而需加以区分，但它并不是要被分离，仿佛是脱离它、与它无关地传递，更不用说与它对立或矛盾了。</w:t>
      </w:r>
    </w:p>
    <w:p w14:paraId="49BE6F92">
      <w:pPr>
        <w:spacing w:line="309" w:lineRule="auto"/>
        <w:rPr>
          <w:rFonts w:hint="eastAsia" w:ascii="微软雅黑" w:hAnsi="微软雅黑" w:eastAsia="微软雅黑" w:cs="微软雅黑"/>
          <w:sz w:val="30"/>
          <w:szCs w:val="30"/>
        </w:rPr>
      </w:pPr>
    </w:p>
    <w:p w14:paraId="697F005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says that brilliant young thinker whose powers were the wonder, as well as the dependence, of the Westminster Divines, "is not simply a martyr—a witness—but co-martyr—qui simul testimonium dicit —he bears witness not only to but with our spirit; that is, with our conscience.</w:t>
      </w:r>
    </w:p>
    <w:p w14:paraId="0F8F5B8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“神的灵，”那位才华横溢的年轻思想家（他的能力曾是威斯敏斯特神学家们的惊奇和依赖）说，“不只是一个作证者（martyr）——一个见证人——而是一个共同作证者（co-martyr）——qui simul testimonium dicit——祂不仅向我们的灵作证，而且与我们的灵一同作证；也就是，与我们的良心一同作证。</w:t>
      </w:r>
    </w:p>
    <w:p w14:paraId="059A77A5">
      <w:pPr>
        <w:spacing w:line="309" w:lineRule="auto"/>
        <w:rPr>
          <w:rFonts w:hint="eastAsia" w:ascii="微软雅黑" w:hAnsi="微软雅黑" w:eastAsia="微软雅黑" w:cs="微软雅黑"/>
          <w:sz w:val="30"/>
          <w:szCs w:val="30"/>
        </w:rPr>
      </w:pPr>
    </w:p>
    <w:p w14:paraId="432AAC9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the witness of our conscience be blank, and can testify nothing of sincerity, hatred of sin, love to the brethren, or the like, then the Spirit of God witnesses no peace nor comfort to that soul;</w:t>
      </w:r>
    </w:p>
    <w:p w14:paraId="0FE69D5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因此，如果我们良心的见证是空白的，不能见证任何真诚、对罪的恨恶、对弟兄的爱或类似的东西，那么神的灵就不会向那个灵魂见证平安或安慰；</w:t>
      </w:r>
    </w:p>
    <w:p w14:paraId="216E3674">
      <w:pPr>
        <w:spacing w:line="309" w:lineRule="auto"/>
        <w:rPr>
          <w:rFonts w:hint="eastAsia" w:ascii="微软雅黑" w:hAnsi="微软雅黑" w:eastAsia="微软雅黑" w:cs="微软雅黑"/>
          <w:sz w:val="30"/>
          <w:szCs w:val="30"/>
        </w:rPr>
      </w:pPr>
    </w:p>
    <w:p w14:paraId="150D383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voice that speaketh peace to a person who hath no gracious mark or qualification in him, doth not speak according to the Word, but contrary to the Word, and is, therefore, a spirit of delusion."</w:t>
      </w:r>
    </w:p>
    <w:p w14:paraId="244E9C1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那个向没有任何恩典印记或资格的人说平安的声音，不是照着圣道说话，而是与圣道相悖，因此，是一个迷惑的灵。”</w:t>
      </w:r>
    </w:p>
    <w:p w14:paraId="1662C7F7">
      <w:pPr>
        <w:spacing w:line="309" w:lineRule="auto"/>
        <w:rPr>
          <w:rFonts w:hint="eastAsia" w:ascii="微软雅黑" w:hAnsi="微软雅黑" w:eastAsia="微软雅黑" w:cs="微软雅黑"/>
          <w:sz w:val="30"/>
          <w:szCs w:val="30"/>
        </w:rPr>
      </w:pPr>
    </w:p>
    <w:p w14:paraId="051EC67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the business of assurance and full persuasion, the evidence of graces and the testimony of the Spirit are two concurrent causes or helps, both of them necessary.</w:t>
      </w:r>
    </w:p>
    <w:p w14:paraId="1982D18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——“所以在确据和完全确信的事务中，恩典的证据和圣灵的见证是两个并发的原因或帮助，两者都是必要的。</w:t>
      </w:r>
    </w:p>
    <w:p w14:paraId="4CE679EF">
      <w:pPr>
        <w:spacing w:line="309" w:lineRule="auto"/>
        <w:rPr>
          <w:rFonts w:hint="eastAsia" w:ascii="微软雅黑" w:hAnsi="微软雅黑" w:eastAsia="微软雅黑" w:cs="微软雅黑"/>
          <w:sz w:val="30"/>
          <w:szCs w:val="30"/>
        </w:rPr>
      </w:pPr>
    </w:p>
    <w:p w14:paraId="05023C4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evidence of graces, it is not a safe nor a well-grounded assurance; without the testimony of the Spirit, it is not a plerophory or full assurance."</w:t>
      </w:r>
    </w:p>
    <w:p w14:paraId="4B91DDE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没有恩典的证据，这就不是一个安全或有根据的确据；没有圣灵的见证，这就不是 plerophory 或完全的确据。”</w:t>
      </w:r>
    </w:p>
    <w:p w14:paraId="4A8FE23A">
      <w:pPr>
        <w:spacing w:line="309" w:lineRule="auto"/>
        <w:rPr>
          <w:rFonts w:hint="eastAsia" w:ascii="微软雅黑" w:hAnsi="微软雅黑" w:eastAsia="微软雅黑" w:cs="微软雅黑"/>
          <w:sz w:val="30"/>
          <w:szCs w:val="30"/>
        </w:rPr>
      </w:pPr>
    </w:p>
    <w:p w14:paraId="6A1F004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devoutly adds: "Therefore, let no man divide the things which God hath joined together."</w:t>
      </w:r>
    </w:p>
    <w:p w14:paraId="0308CCF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然后他虔诚地补充道：“因此，神配合的，人不可分开。”</w:t>
      </w:r>
    </w:p>
    <w:p w14:paraId="2DF840ED">
      <w:pPr>
        <w:spacing w:line="309" w:lineRule="auto"/>
        <w:rPr>
          <w:rFonts w:hint="eastAsia" w:ascii="微软雅黑" w:hAnsi="微软雅黑" w:eastAsia="微软雅黑" w:cs="微软雅黑"/>
          <w:sz w:val="30"/>
          <w:szCs w:val="30"/>
        </w:rPr>
      </w:pPr>
    </w:p>
    <w:p w14:paraId="00A3AF2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of George Gillespie's will already suggest to us the function of this testimony of the Holy Ghost, as set forth by Paul as a cotestimony with the witness of our own spirit.</w:t>
      </w:r>
    </w:p>
    <w:p w14:paraId="36DBC4E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乔治·吉莱斯皮的这些话已经向我们暗示了圣灵见证的功能，正如保罗将其阐述为与我们自己灵的见证共同作证一样。</w:t>
      </w:r>
    </w:p>
    <w:p w14:paraId="4768D9E5">
      <w:pPr>
        <w:spacing w:line="309" w:lineRule="auto"/>
        <w:rPr>
          <w:rFonts w:hint="eastAsia" w:ascii="微软雅黑" w:hAnsi="微软雅黑" w:eastAsia="微软雅黑" w:cs="微软雅黑"/>
          <w:sz w:val="30"/>
          <w:szCs w:val="30"/>
        </w:rPr>
      </w:pPr>
    </w:p>
    <w:p w14:paraId="563EC95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intended as a substitute for the testimony of our spirit—or, to be more precise, of "signs and marks"—but as an enhancement of it.</w:t>
      </w:r>
    </w:p>
    <w:p w14:paraId="58B56E4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它不是要替代我们灵的见证——或者更准确地说，“迹象和印记”——而是作为对它的增强。</w:t>
      </w:r>
    </w:p>
    <w:p w14:paraId="3576D7A9">
      <w:pPr>
        <w:spacing w:line="309" w:lineRule="auto"/>
        <w:rPr>
          <w:rFonts w:hint="eastAsia" w:ascii="微软雅黑" w:hAnsi="微软雅黑" w:eastAsia="微软雅黑" w:cs="微软雅黑"/>
          <w:sz w:val="30"/>
          <w:szCs w:val="30"/>
        </w:rPr>
      </w:pPr>
    </w:p>
    <w:p w14:paraId="17F2A59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 is not to assure a man who has "no signs" that he is a child of God, but to assure him who has "signs," but is too timid to draw so great an inference from so small a premise, that he is a child of God and to give him thus not merely a human but a Divine basis for his assurance.</w:t>
      </w:r>
    </w:p>
    <w:p w14:paraId="5C0F1E5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它的目的不是向一个“没有迹象”的人保证他是神的儿女，而是向那个有“迹象”但太胆怯而不敢从小前提得出如此大推论的人保证他是神的儿女，从而给他的确据不仅提供人类的而且提供神圣的基础。</w:t>
      </w:r>
    </w:p>
    <w:p w14:paraId="5DDFE425">
      <w:pPr>
        <w:spacing w:line="309" w:lineRule="auto"/>
        <w:rPr>
          <w:rFonts w:hint="eastAsia" w:ascii="微软雅黑" w:hAnsi="微软雅黑" w:eastAsia="微软雅黑" w:cs="微软雅黑"/>
          <w:sz w:val="30"/>
          <w:szCs w:val="30"/>
        </w:rPr>
      </w:pPr>
    </w:p>
    <w:p w14:paraId="3DCCF16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 word, not a substitute for the proper evidence of our childship; but a Divine enhancement of that evidence.</w:t>
      </w:r>
    </w:p>
    <w:p w14:paraId="6489D01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简而言之，它不是我们神儿女名分适当证据的替代品；而是对该证据的神圣增强。</w:t>
      </w:r>
    </w:p>
    <w:p w14:paraId="29F6CDC0">
      <w:pPr>
        <w:spacing w:line="309" w:lineRule="auto"/>
        <w:rPr>
          <w:rFonts w:hint="eastAsia" w:ascii="微软雅黑" w:hAnsi="微软雅黑" w:eastAsia="微软雅黑" w:cs="微软雅黑"/>
          <w:sz w:val="30"/>
          <w:szCs w:val="30"/>
        </w:rPr>
      </w:pPr>
    </w:p>
    <w:p w14:paraId="12DF602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none of the marks of a Christian is not entitled to believe himself to be a Christian; only those who are being led by the Spirit of God are children of God.</w:t>
      </w:r>
    </w:p>
    <w:p w14:paraId="0E0840A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一个没有任何基督徒印记的人无权相信自己是基督徒；只有那些被神的灵引导的人才是神的儿女。</w:t>
      </w:r>
    </w:p>
    <w:p w14:paraId="52E2DFBE">
      <w:pPr>
        <w:spacing w:line="309" w:lineRule="auto"/>
        <w:rPr>
          <w:rFonts w:hint="eastAsia" w:ascii="微软雅黑" w:hAnsi="微软雅黑" w:eastAsia="微软雅黑" w:cs="微软雅黑"/>
          <w:sz w:val="30"/>
          <w:szCs w:val="30"/>
        </w:rPr>
      </w:pPr>
    </w:p>
    <w:p w14:paraId="79AA36C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who has all the marks of being a Christian may fall short of his privilege of assurance.</w:t>
      </w:r>
    </w:p>
    <w:p w14:paraId="262931C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但一个拥有所有基督徒印记的人可能亏缺了他确据的特权。</w:t>
      </w:r>
    </w:p>
    <w:p w14:paraId="40F9F545">
      <w:pPr>
        <w:spacing w:line="309" w:lineRule="auto"/>
        <w:rPr>
          <w:rFonts w:hint="eastAsia" w:ascii="微软雅黑" w:hAnsi="微软雅黑" w:eastAsia="微软雅黑" w:cs="微软雅黑"/>
          <w:sz w:val="30"/>
          <w:szCs w:val="30"/>
        </w:rPr>
      </w:pPr>
    </w:p>
    <w:p w14:paraId="08043B1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such that the witness of the Spirit is superadded, not to take the place of the evidence of "signs," but to enhance their effect and raise it to a higher plane; not to produce an irrational, unjustified, conviction, but to produce a higher and more stable conviction than he would be, all unaided, able to draw; not to supply the lack of evidence, but to cure a disease of the mind which will not profit fully by the evidence.</w:t>
      </w:r>
    </w:p>
    <w:p w14:paraId="1F95B0B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见证正是加给这样的人的，不是为了取代“迹象”的证据，而是为了增强其效果并将其提升到更高的层面；不是为了产生非理性的、无根据的确信，而是为了产生比他在完全无助的情况下所能得出的更高、更稳定的确信；不是为了补充证据的缺乏，而是为了治愈一种不能充分利用证据的心灵疾病。</w:t>
      </w:r>
    </w:p>
    <w:p w14:paraId="21DD75C3">
      <w:pPr>
        <w:spacing w:line="309" w:lineRule="auto"/>
        <w:rPr>
          <w:rFonts w:hint="eastAsia" w:ascii="微软雅黑" w:hAnsi="微软雅黑" w:eastAsia="微软雅黑" w:cs="微软雅黑"/>
          <w:sz w:val="30"/>
          <w:szCs w:val="30"/>
        </w:rPr>
      </w:pPr>
    </w:p>
    <w:p w14:paraId="34AC12B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in the presence of a question which has divided the suffrages of Christian men from the beginning.</w:t>
      </w:r>
    </w:p>
    <w:p w14:paraId="5565C65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我们在这里面临着一个从一开始就让基督徒产生分歧的问题。</w:t>
      </w:r>
    </w:p>
    <w:p w14:paraId="52B14C4E">
      <w:pPr>
        <w:spacing w:line="309" w:lineRule="auto"/>
        <w:rPr>
          <w:rFonts w:hint="eastAsia" w:ascii="微软雅黑" w:hAnsi="微软雅黑" w:eastAsia="微软雅黑" w:cs="微软雅黑"/>
          <w:sz w:val="30"/>
          <w:szCs w:val="30"/>
        </w:rPr>
      </w:pPr>
    </w:p>
    <w:p w14:paraId="61046ED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has raged in every age, whether our assurance of our salvation is to be syllogistically determined thus: the promise of God is sure to those who believe and obey the Gospel; I believe and obey the Gospel; hence I am a child of God: or is rather to be mystically determined by the witness of the Holy Spirit in the heart.</w:t>
      </w:r>
    </w:p>
    <w:p w14:paraId="1E013EC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争论在每个时代都很激烈，即我们对救恩的确据是否应像这样三段论地确定：神的应许对那些相信并顺服福音的人是确定的；我相信并顺服福音；因此我是神的儿女：或者是否应由圣灵在心中的见证神秘地确定。</w:t>
      </w:r>
    </w:p>
    <w:p w14:paraId="5DAA3463">
      <w:pPr>
        <w:spacing w:line="309" w:lineRule="auto"/>
        <w:rPr>
          <w:rFonts w:hint="eastAsia" w:ascii="微软雅黑" w:hAnsi="微软雅黑" w:eastAsia="微软雅黑" w:cs="微软雅黑"/>
          <w:sz w:val="30"/>
          <w:szCs w:val="30"/>
        </w:rPr>
      </w:pPr>
    </w:p>
    <w:p w14:paraId="1D194D7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are to examine ourselves for signs that we are in the faith, or, neglecting all signs, are to depend on the immediate whisper of the Spirit to our heart, "Thou art a child of God."</w:t>
      </w:r>
    </w:p>
    <w:p w14:paraId="1C91966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我们是否要省察自己是否有在信仰中的迹象，或者，忽略所有迹象，依赖圣灵对我们心的直接低语，“你是神的孩子。”</w:t>
      </w:r>
    </w:p>
    <w:p w14:paraId="3B738FC0">
      <w:pPr>
        <w:spacing w:line="309" w:lineRule="auto"/>
        <w:rPr>
          <w:rFonts w:hint="eastAsia" w:ascii="微软雅黑" w:hAnsi="微软雅黑" w:eastAsia="微软雅黑" w:cs="微软雅黑"/>
          <w:sz w:val="30"/>
          <w:szCs w:val="30"/>
        </w:rPr>
      </w:pPr>
    </w:p>
    <w:p w14:paraId="238AF7B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has been as fruitless as it has been endless.</w:t>
      </w:r>
    </w:p>
    <w:p w14:paraId="3A688CC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这场辩论既无结果也无止境。</w:t>
      </w:r>
    </w:p>
    <w:p w14:paraId="6E2A9C65">
      <w:pPr>
        <w:spacing w:line="309" w:lineRule="auto"/>
        <w:rPr>
          <w:rFonts w:hint="eastAsia" w:ascii="微软雅黑" w:hAnsi="微软雅黑" w:eastAsia="微软雅黑" w:cs="微软雅黑"/>
          <w:sz w:val="30"/>
          <w:szCs w:val="30"/>
        </w:rPr>
      </w:pPr>
    </w:p>
    <w:p w14:paraId="3613EDA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that it is founded on a false antithesis, and, being founded on a false antithesis, each side has had something of truth to which it was justified in clinging in the face of all refutation, and something of error which afforded an easy mark for the arrows of its opponents.</w:t>
      </w:r>
    </w:p>
    <w:p w14:paraId="128E175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原因是它建立在错误的对立面上，而且由于建立在错误的对立面上，每一方都有一些真理，面对所有反驳仍坚持这些真理是正当的，也有一些错误，容易成为对手箭矢的靶子。</w:t>
      </w:r>
    </w:p>
    <w:p w14:paraId="14901D15">
      <w:pPr>
        <w:spacing w:line="309" w:lineRule="auto"/>
        <w:rPr>
          <w:rFonts w:hint="eastAsia" w:ascii="微软雅黑" w:hAnsi="微软雅黑" w:eastAsia="微软雅黑" w:cs="微软雅黑"/>
          <w:sz w:val="30"/>
          <w:szCs w:val="30"/>
        </w:rPr>
      </w:pPr>
    </w:p>
    <w:p w14:paraId="2AA22D9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can never be with those who contend that we must depend for our assurance wholly on the marks and signs of true faith; for true assurance can never arise in the heart save by the immediate witness of the Holy Spirit, and he who looks not for that can never go beyond a probable hope of being in Christ.</w:t>
      </w:r>
    </w:p>
    <w:p w14:paraId="38803E0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胜利绝不属于那些主张我们必须完全依赖真实信仰的印记和迹象来获得确据的人；因为除了藉着圣灵的直接见证，真正的确据绝不会在心中升起，凡不寻求那见证的人，绝不能超越在基督里的大概希望。</w:t>
      </w:r>
    </w:p>
    <w:p w14:paraId="44F8F9A0">
      <w:pPr>
        <w:spacing w:line="309" w:lineRule="auto"/>
        <w:rPr>
          <w:rFonts w:hint="eastAsia" w:ascii="微软雅黑" w:hAnsi="微软雅黑" w:eastAsia="微软雅黑" w:cs="微软雅黑"/>
          <w:sz w:val="30"/>
          <w:szCs w:val="30"/>
        </w:rPr>
      </w:pPr>
    </w:p>
    <w:p w14:paraId="204DFDC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victory can never be with those who counsel us to neglect all signs and depend on the testimony of the Holy Spirit alone; for the Holy Spirit does not deliver His testimony save through and in confluence with the testimony of our own consciences that we are God's children.</w:t>
      </w:r>
    </w:p>
    <w:p w14:paraId="11262E9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胜利也绝不属于那些建议我们忽略所有迹象而单单依赖圣灵见证的人；因为圣灵除非通过并与我们要良心见证我们是神儿女的见证汇流，否则不会传递祂的见证。</w:t>
      </w:r>
    </w:p>
    <w:p w14:paraId="01513ED9">
      <w:pPr>
        <w:spacing w:line="309" w:lineRule="auto"/>
        <w:rPr>
          <w:rFonts w:hint="eastAsia" w:ascii="微软雅黑" w:hAnsi="微软雅黑" w:eastAsia="微软雅黑" w:cs="微软雅黑"/>
          <w:sz w:val="30"/>
          <w:szCs w:val="30"/>
        </w:rPr>
      </w:pPr>
    </w:p>
    <w:p w14:paraId="34EC298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marks," says Gillespie with point, "will leave thee in the dark, if the Spirit of Grace do not open thine eyes that thou mayest know the things which are freely given thee of God";</w:t>
      </w:r>
    </w:p>
    <w:p w14:paraId="210BD5A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“你所有的印记，”吉莱斯皮一针见血地说，“都会把你留在黑暗中，如果恩典的灵不开你的眼睛，使你知道神白白赐给你的事；”</w:t>
      </w:r>
    </w:p>
    <w:p w14:paraId="095C3B2B">
      <w:pPr>
        <w:spacing w:line="309" w:lineRule="auto"/>
        <w:rPr>
          <w:rFonts w:hint="eastAsia" w:ascii="微软雅黑" w:hAnsi="微软雅黑" w:eastAsia="微软雅黑" w:cs="微软雅黑"/>
          <w:sz w:val="30"/>
          <w:szCs w:val="30"/>
        </w:rPr>
      </w:pPr>
    </w:p>
    <w:p w14:paraId="10D65D9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with equal point, "To make no trial by marks and to trust an inward testimony, under the notion of the Holy Ghost's testimony, when it is without the least evidence of any true gracious mark ... is a deluding and an ensnaring of the conscience."</w:t>
      </w:r>
    </w:p>
    <w:p w14:paraId="651099A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同样一针见血的是，“不做印记的试验，而在没有任何真实恩典印记证据的情况下，以圣灵见证的名义信任内在的见证……是对良心的迷惑和网罗。”</w:t>
      </w:r>
    </w:p>
    <w:p w14:paraId="141DE3D6">
      <w:pPr>
        <w:spacing w:line="309" w:lineRule="auto"/>
        <w:rPr>
          <w:rFonts w:hint="eastAsia" w:ascii="微软雅黑" w:hAnsi="微软雅黑" w:eastAsia="微软雅黑" w:cs="微软雅黑"/>
          <w:sz w:val="30"/>
          <w:szCs w:val="30"/>
        </w:rPr>
      </w:pPr>
    </w:p>
    <w:p w14:paraId="605EA8B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the really cardinal question here, therefore, concerns not the fact of the testimony of the Holy Spirit, not its value or even its necessity for the forming of a true assurance, but the mode of its delivery.</w:t>
      </w:r>
    </w:p>
    <w:p w14:paraId="0D055DE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显然，这里真正的核心问题，因此不关乎圣灵见证的事实，不关乎其价值甚至其对于形成真正确据的必要性，而关乎其传递的方式。</w:t>
      </w:r>
    </w:p>
    <w:p w14:paraId="1911A50A">
      <w:pPr>
        <w:spacing w:line="309" w:lineRule="auto"/>
        <w:rPr>
          <w:rFonts w:hint="eastAsia" w:ascii="微软雅黑" w:hAnsi="微软雅黑" w:eastAsia="微软雅黑" w:cs="微软雅黑"/>
          <w:sz w:val="30"/>
          <w:szCs w:val="30"/>
        </w:rPr>
      </w:pPr>
    </w:p>
    <w:p w14:paraId="4B9C9B2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therefore, to interrogate our text upon this point.</w:t>
      </w:r>
    </w:p>
    <w:p w14:paraId="728B6AB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因此，就这一点审视我们的经文很重要。</w:t>
      </w:r>
    </w:p>
    <w:p w14:paraId="3F689D3C">
      <w:pPr>
        <w:spacing w:line="309" w:lineRule="auto"/>
        <w:rPr>
          <w:rFonts w:hint="eastAsia" w:ascii="微软雅黑" w:hAnsi="微软雅黑" w:eastAsia="微软雅黑" w:cs="微软雅黑"/>
          <w:sz w:val="30"/>
          <w:szCs w:val="30"/>
        </w:rPr>
      </w:pPr>
    </w:p>
    <w:p w14:paraId="74267F8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verse before us does not speak very decisively to the matter; only by its conjunction of the testimony of the Spirit with that of our own spirit does it suggest an answer.</w:t>
      </w:r>
    </w:p>
    <w:p w14:paraId="27D6BF6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我们面前的这一节经文对这个问题说得不是很决定性；只有通过它将圣灵的见证与我们自己灵的见证结合起来，它才暗示了一个答案。</w:t>
      </w:r>
    </w:p>
    <w:p w14:paraId="35EE235E">
      <w:pPr>
        <w:spacing w:line="309" w:lineRule="auto"/>
        <w:rPr>
          <w:rFonts w:hint="eastAsia" w:ascii="微软雅黑" w:hAnsi="微软雅黑" w:eastAsia="微软雅黑" w:cs="微软雅黑"/>
          <w:sz w:val="30"/>
          <w:szCs w:val="30"/>
        </w:rPr>
      </w:pPr>
    </w:p>
    <w:p w14:paraId="4442692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nowhere than in these more recondite doctrines is it more necessary to read our texts in their contexts; and the setting of our text is very far from being without a message to us in these premises.</w:t>
      </w:r>
    </w:p>
    <w:p w14:paraId="518595F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但这并不意味着我们不应该在其上下文中阅读我们的经文；而在这些前提下，我们经文的背景绝非对我们没有信息。</w:t>
      </w:r>
    </w:p>
    <w:p w14:paraId="23F143D1">
      <w:pPr>
        <w:spacing w:line="309" w:lineRule="auto"/>
        <w:rPr>
          <w:rFonts w:hint="eastAsia" w:ascii="微软雅黑" w:hAnsi="微软雅黑" w:eastAsia="微软雅黑" w:cs="微软雅黑"/>
          <w:sz w:val="30"/>
          <w:szCs w:val="30"/>
        </w:rPr>
      </w:pPr>
    </w:p>
    <w:p w14:paraId="4F6F31A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does Paul introduce this great assertion?</w:t>
      </w:r>
    </w:p>
    <w:p w14:paraId="3BF0167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因为保罗是如何引入这个伟大断言的呢？</w:t>
      </w:r>
    </w:p>
    <w:p w14:paraId="6F142066">
      <w:pPr>
        <w:spacing w:line="309" w:lineRule="auto"/>
        <w:rPr>
          <w:rFonts w:hint="eastAsia" w:ascii="微软雅黑" w:hAnsi="微软雅黑" w:eastAsia="微软雅黑" w:cs="微软雅黑"/>
          <w:sz w:val="30"/>
          <w:szCs w:val="30"/>
        </w:rPr>
      </w:pPr>
    </w:p>
    <w:p w14:paraId="0BAD962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already remarked, as practically a subordinate clause to the preceding verse, with the virtual effect of a genitive absolute.</w:t>
      </w:r>
    </w:p>
    <w:p w14:paraId="591DBD1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正如已经指出的，实际上是作为前一节的从句，实际上具有独立所有格的效果。</w:t>
      </w:r>
    </w:p>
    <w:p w14:paraId="6C8EC900">
      <w:pPr>
        <w:spacing w:line="309" w:lineRule="auto"/>
        <w:rPr>
          <w:rFonts w:hint="eastAsia" w:ascii="微软雅黑" w:hAnsi="微软雅黑" w:eastAsia="微软雅黑" w:cs="微软雅黑"/>
          <w:sz w:val="30"/>
          <w:szCs w:val="30"/>
        </w:rPr>
      </w:pPr>
    </w:p>
    <w:p w14:paraId="56FB1C4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painted in the seventh chapter the dreadful conflict between indwelling sin and the intruded principle of holiness which springs up in every Christian's breast.</w:t>
      </w:r>
    </w:p>
    <w:p w14:paraId="6881A19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他在第七章描绘了内住的罪与在每个基督徒心中涌现的闯入圣洁原则之间的可怕冲突。</w:t>
      </w:r>
    </w:p>
    <w:p w14:paraId="2E728331">
      <w:pPr>
        <w:spacing w:line="309" w:lineRule="auto"/>
        <w:rPr>
          <w:rFonts w:hint="eastAsia" w:ascii="微软雅黑" w:hAnsi="微软雅黑" w:eastAsia="微软雅黑" w:cs="微软雅黑"/>
          <w:sz w:val="30"/>
          <w:szCs w:val="30"/>
        </w:rPr>
      </w:pPr>
    </w:p>
    <w:p w14:paraId="2AE28C9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had pointed to the very fact of this conflict as a banner of hope.</w:t>
      </w:r>
    </w:p>
    <w:p w14:paraId="71F662E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他指出这种冲突的事实本身就是希望的旗帜。</w:t>
      </w:r>
    </w:p>
    <w:p w14:paraId="571A6D1E">
      <w:pPr>
        <w:spacing w:line="309" w:lineRule="auto"/>
        <w:rPr>
          <w:rFonts w:hint="eastAsia" w:ascii="微软雅黑" w:hAnsi="微软雅黑" w:eastAsia="微软雅黑" w:cs="微软雅黑"/>
          <w:sz w:val="30"/>
          <w:szCs w:val="30"/>
        </w:rPr>
      </w:pPr>
    </w:p>
    <w:p w14:paraId="38C7242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identifies the fact of the conflict with the presence of the Holy Spirit working in the soul; and in the presence of the Holy Spirit is the earnest of victory.</w:t>
      </w:r>
    </w:p>
    <w:p w14:paraId="718B3E4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因为他将冲突的事实等同于圣灵在灵魂中工作的存在；而在圣灵的存在中，就是胜利的凭据。</w:t>
      </w:r>
    </w:p>
    <w:p w14:paraId="17304F53">
      <w:pPr>
        <w:spacing w:line="309" w:lineRule="auto"/>
        <w:rPr>
          <w:rFonts w:hint="eastAsia" w:ascii="微软雅黑" w:hAnsi="微软雅黑" w:eastAsia="微软雅黑" w:cs="微软雅黑"/>
          <w:sz w:val="30"/>
          <w:szCs w:val="30"/>
        </w:rPr>
      </w:pPr>
    </w:p>
    <w:p w14:paraId="7D846F2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would not be found in a soul which was not purchased for God and in process of fitting for the heavenly Kingdom.</w:t>
      </w:r>
    </w:p>
    <w:p w14:paraId="521E31F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圣灵不会在一个没有为神买赎并正在适应天国的灵魂中被发现。</w:t>
      </w:r>
    </w:p>
    <w:p w14:paraId="7CC78957">
      <w:pPr>
        <w:spacing w:line="309" w:lineRule="auto"/>
        <w:rPr>
          <w:rFonts w:hint="eastAsia" w:ascii="微软雅黑" w:hAnsi="微软雅黑" w:eastAsia="微软雅黑" w:cs="微软雅黑"/>
          <w:sz w:val="30"/>
          <w:szCs w:val="30"/>
        </w:rPr>
      </w:pPr>
    </w:p>
    <w:p w14:paraId="487ADA0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talk of living on the low plane of the seventh chapter of Romans.</w:t>
      </w:r>
    </w:p>
    <w:p w14:paraId="5947620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不要让人谈论生活在罗马书第七章的低层面上。</w:t>
      </w:r>
    </w:p>
    <w:p w14:paraId="66F74188">
      <w:pPr>
        <w:spacing w:line="309" w:lineRule="auto"/>
        <w:rPr>
          <w:rFonts w:hint="eastAsia" w:ascii="微软雅黑" w:hAnsi="微软雅黑" w:eastAsia="微软雅黑" w:cs="微软雅黑"/>
          <w:sz w:val="30"/>
          <w:szCs w:val="30"/>
        </w:rPr>
      </w:pPr>
    </w:p>
    <w:p w14:paraId="0048E95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Low plane, indeed! It is a low plane where there is no conflict.</w:t>
      </w:r>
    </w:p>
    <w:p w14:paraId="5809F0B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确实是低层面！没有冲突的地方才是低层面。</w:t>
      </w:r>
    </w:p>
    <w:p w14:paraId="3081D03E">
      <w:pPr>
        <w:spacing w:line="309" w:lineRule="auto"/>
        <w:rPr>
          <w:rFonts w:hint="eastAsia" w:ascii="微软雅黑" w:hAnsi="微软雅黑" w:eastAsia="微软雅黑" w:cs="微软雅黑"/>
          <w:sz w:val="30"/>
          <w:szCs w:val="30"/>
        </w:rPr>
      </w:pPr>
    </w:p>
    <w:p w14:paraId="4D2FEEF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conflict—with the Spirit of God as one party in the battle—there is progressive advance towards the perfection of Christian life.</w:t>
      </w:r>
    </w:p>
    <w:p w14:paraId="2C5AFF1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哪里有冲突——以神的灵作为战斗的一方——哪里就有向基督徒生活完美的渐进发展。</w:t>
      </w:r>
    </w:p>
    <w:p w14:paraId="6A8E877A">
      <w:pPr>
        <w:spacing w:line="309" w:lineRule="auto"/>
        <w:rPr>
          <w:rFonts w:hint="eastAsia" w:ascii="微软雅黑" w:hAnsi="微软雅黑" w:eastAsia="微软雅黑" w:cs="微软雅黑"/>
          <w:sz w:val="30"/>
          <w:szCs w:val="30"/>
        </w:rPr>
      </w:pPr>
    </w:p>
    <w:p w14:paraId="1ED92CD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treats it.</w:t>
      </w:r>
    </w:p>
    <w:p w14:paraId="290B329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保罗就是这样对待它的。</w:t>
      </w:r>
    </w:p>
    <w:p w14:paraId="51FD1654">
      <w:pPr>
        <w:spacing w:line="309" w:lineRule="auto"/>
        <w:rPr>
          <w:rFonts w:hint="eastAsia" w:ascii="微软雅黑" w:hAnsi="微软雅黑" w:eastAsia="微软雅黑" w:cs="微软雅黑"/>
          <w:sz w:val="30"/>
          <w:szCs w:val="30"/>
        </w:rPr>
      </w:pPr>
    </w:p>
    <w:p w14:paraId="478AF15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to the conflict as indicative of the presence of the Spirit; he points to the presence of the Spirit as the earnest of victory; and on this experience he founds his promise of eternal bliss.</w:t>
      </w:r>
    </w:p>
    <w:p w14:paraId="176DE076">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他指出冲突表明圣灵的存在；他指出圣灵的存在作为胜利的凭据；并在此经验上建立他永恒福乐的应许。</w:t>
      </w:r>
    </w:p>
    <w:p w14:paraId="6ADBC9F9">
      <w:pPr>
        <w:spacing w:line="309" w:lineRule="auto"/>
        <w:rPr>
          <w:rFonts w:hint="eastAsia" w:ascii="微软雅黑" w:hAnsi="微软雅黑" w:eastAsia="微软雅黑" w:cs="微软雅黑"/>
          <w:sz w:val="30"/>
          <w:szCs w:val="30"/>
        </w:rPr>
      </w:pPr>
    </w:p>
    <w:p w14:paraId="3F8FF9B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comes our passage, introduced with one of his tremendous "therefores."</w:t>
      </w:r>
    </w:p>
    <w:p w14:paraId="6CF6068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然后就是我们的段落，以他那巨大的“因此”之一引入。</w:t>
      </w:r>
    </w:p>
    <w:p w14:paraId="410310DB">
      <w:pPr>
        <w:spacing w:line="309" w:lineRule="auto"/>
        <w:rPr>
          <w:rFonts w:hint="eastAsia" w:ascii="微软雅黑" w:hAnsi="微软雅黑" w:eastAsia="微软雅黑" w:cs="微软雅黑"/>
          <w:sz w:val="30"/>
          <w:szCs w:val="30"/>
        </w:rPr>
      </w:pPr>
    </w:p>
    <w:p w14:paraId="3E32D0D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then, brethren,"—since the Holy Spirit is in you and the end is sure,—"accordingly, then, we are debtors not to the flesh to live after the flesh, but to the Spirit to live after the Spirit. . . .</w:t>
      </w:r>
    </w:p>
    <w:p w14:paraId="2B7E580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“这样，弟兄们，”——既然圣灵在你们里面且结局是确定的，——“这样，我们是欠债的，不是欠肉体的债去顺从肉体活着，而是欠圣灵的债去顺从圣灵活着......</w:t>
      </w:r>
    </w:p>
    <w:p w14:paraId="00DE3E88">
      <w:pPr>
        <w:spacing w:line="309" w:lineRule="auto"/>
        <w:rPr>
          <w:rFonts w:hint="eastAsia" w:ascii="微软雅黑" w:hAnsi="微软雅黑" w:eastAsia="微软雅黑" w:cs="微软雅黑"/>
          <w:sz w:val="30"/>
          <w:szCs w:val="30"/>
        </w:rPr>
      </w:pPr>
    </w:p>
    <w:p w14:paraId="4C2C179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are being led" (notice the progressive present) "by the Spirit of God, these are sons of God, for" (after all), "the spirit that ye received was not a spirit of bondage, but a spirit of adoption, whereby we cry Abba, Father,—the Spirit Himself bearing witness with our spirit that we are children of God."</w:t>
      </w:r>
    </w:p>
    <w:p w14:paraId="6B217BC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因为凡被神的灵引导的”（注意进行时态）“，都是神的儿子，因为”（毕竟）“你们所受的不是奴仆的心，乃是儿子的心，因此我们呼叫阿爸，父，——圣灵亲自与我们的灵一同见证我们是神的儿女。”</w:t>
      </w:r>
    </w:p>
    <w:p w14:paraId="04B866C1">
      <w:pPr>
        <w:spacing w:line="309" w:lineRule="auto"/>
        <w:rPr>
          <w:rFonts w:hint="eastAsia" w:ascii="微软雅黑" w:hAnsi="微软雅黑" w:eastAsia="微软雅黑" w:cs="微软雅黑"/>
          <w:sz w:val="30"/>
          <w:szCs w:val="30"/>
        </w:rPr>
      </w:pPr>
    </w:p>
    <w:p w14:paraId="167F0E3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bearing this witness? When? How?</w:t>
      </w:r>
    </w:p>
    <w:p w14:paraId="78F8DF3C">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“圣灵亲自”作这见证？何时？如何？</w:t>
      </w:r>
    </w:p>
    <w:p w14:paraId="58774F03">
      <w:pPr>
        <w:spacing w:line="309" w:lineRule="auto"/>
        <w:rPr>
          <w:rFonts w:hint="eastAsia" w:ascii="微软雅黑" w:hAnsi="微软雅黑" w:eastAsia="微软雅黑" w:cs="微软雅黑"/>
          <w:sz w:val="30"/>
          <w:szCs w:val="30"/>
        </w:rPr>
      </w:pPr>
    </w:p>
    <w:p w14:paraId="415A2652">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of course, in this very cry framed by Him in our souls, "Abba, Father!"</w:t>
      </w:r>
    </w:p>
    <w:p w14:paraId="65EC81B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哎，当然，就在祂在我们灵魂中构成的这声呼喊“阿爸，父”中！</w:t>
      </w:r>
    </w:p>
    <w:p w14:paraId="0DCB8C9D">
      <w:pPr>
        <w:spacing w:line="309" w:lineRule="auto"/>
        <w:rPr>
          <w:rFonts w:hint="eastAsia" w:ascii="微软雅黑" w:hAnsi="微软雅黑" w:eastAsia="微软雅黑" w:cs="微软雅黑"/>
          <w:sz w:val="30"/>
          <w:szCs w:val="30"/>
        </w:rPr>
      </w:pPr>
    </w:p>
    <w:p w14:paraId="2041C97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separate witness; but just this witness and no other.</w:t>
      </w:r>
    </w:p>
    <w:p w14:paraId="51FF7C8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不是一个单独的见证；而正是这个见证，没有别的。</w:t>
      </w:r>
    </w:p>
    <w:p w14:paraId="6EE1A8A8">
      <w:pPr>
        <w:spacing w:line="309" w:lineRule="auto"/>
        <w:rPr>
          <w:rFonts w:hint="eastAsia" w:ascii="微软雅黑" w:hAnsi="微软雅黑" w:eastAsia="微软雅黑" w:cs="微软雅黑"/>
          <w:sz w:val="30"/>
          <w:szCs w:val="30"/>
        </w:rPr>
      </w:pPr>
    </w:p>
    <w:p w14:paraId="2CB9B08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the Spirit, then, is to be found in His hidden ministrations by which the filial spirit is created in our hearts, and comes to birth in this joyful cry.</w:t>
      </w:r>
    </w:p>
    <w:p w14:paraId="187D4E8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那么，圣灵的见证，要在祂隐秘的服事中找到，藉此儿子的灵在我们心中被创造，并在这快乐的呼喊中诞生。</w:t>
      </w:r>
    </w:p>
    <w:p w14:paraId="0361E532">
      <w:pPr>
        <w:spacing w:line="309" w:lineRule="auto"/>
        <w:rPr>
          <w:rFonts w:hint="eastAsia" w:ascii="微软雅黑" w:hAnsi="微软雅黑" w:eastAsia="微软雅黑" w:cs="微软雅黑"/>
          <w:sz w:val="30"/>
          <w:szCs w:val="30"/>
        </w:rPr>
      </w:pPr>
    </w:p>
    <w:p w14:paraId="1B7574A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fancy, however, that, therefore, the witness of the Spirit adds nothing to the syllogistic way of concluding that we are children of God.</w:t>
      </w:r>
    </w:p>
    <w:p w14:paraId="640708C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然而，我们绝不能想象，因此圣灵的见证对推论我们是神儿女的三段论方式没有任何增加。</w:t>
      </w:r>
    </w:p>
    <w:p w14:paraId="28359CAE">
      <w:pPr>
        <w:spacing w:line="309" w:lineRule="auto"/>
        <w:rPr>
          <w:rFonts w:hint="eastAsia" w:ascii="微软雅黑" w:hAnsi="微软雅黑" w:eastAsia="微软雅黑" w:cs="微软雅黑"/>
          <w:sz w:val="30"/>
          <w:szCs w:val="30"/>
        </w:rPr>
      </w:pPr>
    </w:p>
    <w:p w14:paraId="32D2D27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add another way of reaching this conclusion, but it does add strength of conclusion to this way.</w:t>
      </w:r>
    </w:p>
    <w:p w14:paraId="268DF52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它没有增加另一种得出这个结论的方式，但它确实给这种方式增加了结论的力度。</w:t>
      </w:r>
    </w:p>
    <w:p w14:paraId="50A3E75A">
      <w:pPr>
        <w:spacing w:line="309" w:lineRule="auto"/>
        <w:rPr>
          <w:rFonts w:hint="eastAsia" w:ascii="微软雅黑" w:hAnsi="微软雅黑" w:eastAsia="微软雅黑" w:cs="微软雅黑"/>
          <w:sz w:val="30"/>
          <w:szCs w:val="30"/>
        </w:rPr>
      </w:pPr>
    </w:p>
    <w:p w14:paraId="27300E5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spirit of truth and will not witness that he is a child of God who is not one.</w:t>
      </w:r>
    </w:p>
    <w:p w14:paraId="4A519E9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圣灵是真理的灵，不会见证那个不是神孩子的人是神的孩子。</w:t>
      </w:r>
    </w:p>
    <w:p w14:paraId="34C956D2">
      <w:pPr>
        <w:spacing w:line="309" w:lineRule="auto"/>
        <w:rPr>
          <w:rFonts w:hint="eastAsia" w:ascii="微软雅黑" w:hAnsi="微软雅黑" w:eastAsia="微软雅黑" w:cs="微软雅黑"/>
          <w:sz w:val="30"/>
          <w:szCs w:val="30"/>
        </w:rPr>
      </w:pPr>
    </w:p>
    <w:p w14:paraId="44B2830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really is a child of God will necessarily possess marks and signs of being so.</w:t>
      </w:r>
    </w:p>
    <w:p w14:paraId="44015D20">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但那个真正是神孩子的人必然拥有作为神孩子的印记和迹象。</w:t>
      </w:r>
    </w:p>
    <w:p w14:paraId="4367C0BD">
      <w:pPr>
        <w:spacing w:line="309" w:lineRule="auto"/>
        <w:rPr>
          <w:rFonts w:hint="eastAsia" w:ascii="微软雅黑" w:hAnsi="微软雅黑" w:eastAsia="微软雅黑" w:cs="微软雅黑"/>
          <w:sz w:val="30"/>
          <w:szCs w:val="30"/>
        </w:rPr>
      </w:pPr>
    </w:p>
    <w:p w14:paraId="1496D1C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makes all these marks and signs valid and available for a true conclusion— and leads the heart and mind to this true conclusion.</w:t>
      </w:r>
    </w:p>
    <w:p w14:paraId="6B8E087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圣灵使所有这些印记和迹象对于一个真实的结论有效和可用——并引导心灵和思想得出这个真实的结论。</w:t>
      </w:r>
    </w:p>
    <w:p w14:paraId="7218C676">
      <w:pPr>
        <w:spacing w:line="309" w:lineRule="auto"/>
        <w:rPr>
          <w:rFonts w:hint="eastAsia" w:ascii="微软雅黑" w:hAnsi="微软雅黑" w:eastAsia="微软雅黑" w:cs="微软雅黑"/>
          <w:sz w:val="30"/>
          <w:szCs w:val="30"/>
        </w:rPr>
      </w:pPr>
    </w:p>
    <w:p w14:paraId="53A0F58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operate by producing conviction without reason; an unreasonable conclusion.</w:t>
      </w:r>
    </w:p>
    <w:p w14:paraId="19B1FD4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祂的运作不是通过产生没有理由的确信；一个不合理的结论。</w:t>
      </w:r>
    </w:p>
    <w:p w14:paraId="3DB9EA26">
      <w:pPr>
        <w:spacing w:line="309" w:lineRule="auto"/>
        <w:rPr>
          <w:rFonts w:hint="eastAsia" w:ascii="微软雅黑" w:hAnsi="微软雅黑" w:eastAsia="微软雅黑" w:cs="微软雅黑"/>
          <w:sz w:val="30"/>
          <w:szCs w:val="30"/>
        </w:rPr>
      </w:pPr>
    </w:p>
    <w:p w14:paraId="2CB1D27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apart from the reason; equally unreasonable.</w:t>
      </w:r>
    </w:p>
    <w:p w14:paraId="268D925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也不是脱离理性；同样不合理。</w:t>
      </w:r>
    </w:p>
    <w:p w14:paraId="6A074DE7">
      <w:pPr>
        <w:spacing w:line="309" w:lineRule="auto"/>
        <w:rPr>
          <w:rFonts w:hint="eastAsia" w:ascii="微软雅黑" w:hAnsi="微软雅黑" w:eastAsia="微软雅黑" w:cs="微软雅黑"/>
          <w:sz w:val="30"/>
          <w:szCs w:val="30"/>
        </w:rPr>
      </w:pPr>
    </w:p>
    <w:p w14:paraId="4BC4BBA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by producing more reasons for the conclusion.</w:t>
      </w:r>
    </w:p>
    <w:p w14:paraId="7B32CC0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也不是通过为结论产生更多的理由。</w:t>
      </w:r>
    </w:p>
    <w:p w14:paraId="5AF341E4">
      <w:pPr>
        <w:spacing w:line="309" w:lineRule="auto"/>
        <w:rPr>
          <w:rFonts w:hint="eastAsia" w:ascii="微软雅黑" w:hAnsi="微软雅黑" w:eastAsia="微软雅黑" w:cs="微软雅黑"/>
          <w:sz w:val="30"/>
          <w:szCs w:val="30"/>
        </w:rPr>
      </w:pPr>
    </w:p>
    <w:p w14:paraId="40D4F88E">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giving their true weight and validity to the reasons which exist and so leading to the true conclusion, with Divine assurance.</w:t>
      </w:r>
    </w:p>
    <w:p w14:paraId="61FA1BA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而是通过给予存在的理由以其真正的分量和有效性，从而引导至真实的结论，并伴随着神圣的确据。</w:t>
      </w:r>
    </w:p>
    <w:p w14:paraId="6F35BA38">
      <w:pPr>
        <w:spacing w:line="309" w:lineRule="auto"/>
        <w:rPr>
          <w:rFonts w:hint="eastAsia" w:ascii="微软雅黑" w:hAnsi="微软雅黑" w:eastAsia="微软雅黑" w:cs="微软雅黑"/>
          <w:sz w:val="30"/>
          <w:szCs w:val="30"/>
        </w:rPr>
      </w:pPr>
    </w:p>
    <w:p w14:paraId="7EE1BCE8">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 of the witness of the Spirit of God is, therefore, to give to our halting conclusions the weight of His Divine certitude.</w:t>
      </w:r>
    </w:p>
    <w:p w14:paraId="5603832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因此，神的灵见证的功能，是给予我们迟疑的结论以祂神圣确信的分量。</w:t>
      </w:r>
    </w:p>
    <w:p w14:paraId="43C9D2D0">
      <w:pPr>
        <w:spacing w:line="309" w:lineRule="auto"/>
        <w:rPr>
          <w:rFonts w:hint="eastAsia" w:ascii="微软雅黑" w:hAnsi="微软雅黑" w:eastAsia="微软雅黑" w:cs="微软雅黑"/>
          <w:sz w:val="30"/>
          <w:szCs w:val="30"/>
        </w:rPr>
      </w:pPr>
    </w:p>
    <w:p w14:paraId="72A0742F">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our reasoning by which the conclusion is reached.</w:t>
      </w:r>
    </w:p>
    <w:p w14:paraId="24EE99A1">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结论可能是通过我们的推理得出的。</w:t>
      </w:r>
    </w:p>
    <w:p w14:paraId="0E2AC89A">
      <w:pPr>
        <w:spacing w:line="309" w:lineRule="auto"/>
        <w:rPr>
          <w:rFonts w:hint="eastAsia" w:ascii="微软雅黑" w:hAnsi="微软雅黑" w:eastAsia="微软雅黑" w:cs="微软雅黑"/>
          <w:sz w:val="30"/>
          <w:szCs w:val="30"/>
        </w:rPr>
      </w:pPr>
    </w:p>
    <w:p w14:paraId="683E5B93">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testimony of the Spirit which gives to a conclusion thus reached indefectible certainty.</w:t>
      </w:r>
    </w:p>
    <w:p w14:paraId="41F7DE45">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给予如此得出的结论以不可动摇之确定性的，是圣灵的见证。</w:t>
      </w:r>
    </w:p>
    <w:p w14:paraId="3BFD2280">
      <w:pPr>
        <w:spacing w:line="309" w:lineRule="auto"/>
        <w:rPr>
          <w:rFonts w:hint="eastAsia" w:ascii="微软雅黑" w:hAnsi="微软雅黑" w:eastAsia="微软雅黑" w:cs="微软雅黑"/>
          <w:sz w:val="30"/>
          <w:szCs w:val="30"/>
        </w:rPr>
      </w:pPr>
    </w:p>
    <w:p w14:paraId="0E0D781A">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alone who is the author, therefore, of the Christian's firm assurance.</w:t>
      </w:r>
    </w:p>
    <w:p w14:paraId="07DAC3C4">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因此，唯独圣灵是基督徒坚定确据的作者。</w:t>
      </w:r>
    </w:p>
    <w:p w14:paraId="6486804B">
      <w:pPr>
        <w:spacing w:line="309" w:lineRule="auto"/>
        <w:rPr>
          <w:rFonts w:hint="eastAsia" w:ascii="微软雅黑" w:hAnsi="微软雅黑" w:eastAsia="微软雅黑" w:cs="微软雅黑"/>
          <w:sz w:val="30"/>
          <w:szCs w:val="30"/>
        </w:rPr>
      </w:pPr>
    </w:p>
    <w:p w14:paraId="27A7D7CB">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grounds, good grounds, for believing that we are in Christ, apart from His witness.</w:t>
      </w:r>
    </w:p>
    <w:p w14:paraId="48D6C707">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在祂的见证之外，我们有理由，充分的理由，相信我们在基督里。</w:t>
      </w:r>
    </w:p>
    <w:p w14:paraId="5BF3FF0E">
      <w:pPr>
        <w:spacing w:line="309" w:lineRule="auto"/>
        <w:rPr>
          <w:rFonts w:hint="eastAsia" w:ascii="微软雅黑" w:hAnsi="微软雅黑" w:eastAsia="微软雅黑" w:cs="微软雅黑"/>
          <w:sz w:val="30"/>
          <w:szCs w:val="30"/>
        </w:rPr>
      </w:pPr>
    </w:p>
    <w:p w14:paraId="6C5D5C29">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witness these good grounds produce their full effect in our minds and hearts.</w:t>
      </w:r>
    </w:p>
    <w:p w14:paraId="46B0E51D">
      <w:pPr>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透过祂的见证，这些充分的理由在我们的思想和心中产生其完全的效果。</w:t>
      </w:r>
    </w:p>
    <w:p w14:paraId="253FFB66">
      <w:pPr>
        <w:spacing w:line="309" w:lineRule="auto"/>
        <w:rPr>
          <w:rFonts w:hint="eastAsia" w:ascii="微软雅黑" w:hAnsi="微软雅黑" w:eastAsia="微软雅黑" w:cs="微软雅黑"/>
          <w:sz w:val="30"/>
          <w:szCs w:val="30"/>
        </w:rPr>
      </w:pPr>
    </w:p>
    <w:p w14:paraId="2C03BEAF">
      <w:pPr>
        <w:spacing w:line="260" w:lineRule="auto"/>
        <w:rPr>
          <w:rFonts w:hint="eastAsia" w:ascii="微软雅黑" w:hAnsi="微软雅黑" w:eastAsia="微软雅黑" w:cs="微软雅黑"/>
          <w:sz w:val="30"/>
          <w:szCs w:val="30"/>
        </w:rPr>
      </w:pPr>
    </w:p>
    <w:p w14:paraId="12550307">
      <w:pPr>
        <w:spacing w:line="260" w:lineRule="auto"/>
        <w:rPr>
          <w:rFonts w:hint="eastAsia" w:ascii="微软雅黑" w:hAnsi="微软雅黑" w:eastAsia="微软雅黑" w:cs="微软雅黑"/>
          <w:sz w:val="30"/>
          <w:szCs w:val="30"/>
        </w:rPr>
      </w:pPr>
    </w:p>
    <w:p w14:paraId="5E5588C1">
      <w:pPr>
        <w:spacing w:line="260" w:lineRule="auto"/>
        <w:rPr>
          <w:rFonts w:hint="eastAsia" w:ascii="微软雅黑" w:hAnsi="微软雅黑" w:eastAsia="微软雅黑" w:cs="微软雅黑"/>
          <w:sz w:val="30"/>
          <w:szCs w:val="30"/>
        </w:rPr>
      </w:pPr>
    </w:p>
    <w:p w14:paraId="47F8959E">
      <w:pPr>
        <w:pStyle w:val="2"/>
        <w:bidi w:val="0"/>
        <w:jc w:val="center"/>
        <w:rPr>
          <w:rFonts w:hint="eastAsia"/>
        </w:rPr>
      </w:pPr>
      <w:r>
        <w:rPr>
          <w:rFonts w:hint="eastAsia"/>
        </w:rPr>
        <w:t>THE SPIRIT'S HELP IN OUR PRAYING</w:t>
      </w:r>
    </w:p>
    <w:p w14:paraId="7B902790">
      <w:pPr>
        <w:pStyle w:val="2"/>
        <w:bidi w:val="0"/>
        <w:jc w:val="center"/>
        <w:rPr>
          <w:rFonts w:hint="eastAsia"/>
        </w:rPr>
      </w:pPr>
      <w:r>
        <w:rPr>
          <w:rFonts w:hint="eastAsia"/>
        </w:rPr>
        <w:t>圣灵在我们祷告中的帮助</w:t>
      </w:r>
    </w:p>
    <w:p w14:paraId="1A031BC1">
      <w:pPr>
        <w:spacing w:line="260" w:lineRule="auto"/>
        <w:rPr>
          <w:rFonts w:hint="eastAsia" w:ascii="微软雅黑" w:hAnsi="微软雅黑" w:eastAsia="微软雅黑" w:cs="微软雅黑"/>
          <w:sz w:val="30"/>
          <w:szCs w:val="30"/>
        </w:rPr>
      </w:pPr>
    </w:p>
    <w:p w14:paraId="4A9A4F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8:26, 27:—"And in like manner the Spirit also helpeth our infirmity: for we know not how to pray as we ought; but the Spirit himself maketh intercession for us with groanings which cannot be uttered; and he that searcheth the hearts knoweth what is the mind of the Spirit, because he maketh intercession for the saints according to the will of God."</w:t>
      </w:r>
    </w:p>
    <w:p w14:paraId="2BBCD8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8:26, 27：——“况且，我们的软弱有圣灵帮助；我们本不晓得当怎样祷告，只是圣灵亲自用说不出来的叹息替我们祷告。鉴察人心的，晓得圣灵的意思，因为圣灵照着神的旨意替圣徒祈求。”</w:t>
      </w:r>
    </w:p>
    <w:p w14:paraId="280A8F63">
      <w:pPr>
        <w:spacing w:line="260" w:lineRule="auto"/>
        <w:rPr>
          <w:rFonts w:hint="eastAsia" w:ascii="微软雅黑" w:hAnsi="微软雅黑" w:eastAsia="微软雅黑" w:cs="微软雅黑"/>
          <w:sz w:val="30"/>
          <w:szCs w:val="30"/>
        </w:rPr>
      </w:pPr>
    </w:p>
    <w:p w14:paraId="2D9F658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 teaching of this passage obviously is that the Holy Ghost, dwelling in Christian men, indites their petitions, and thus secures for them both that they shall ask God for what they really need and that they shall obtain what they ask.</w:t>
      </w:r>
    </w:p>
    <w:p w14:paraId="0398AA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这段经文的直接教导显然是：圣灵居住在基督徒里面，引导编写他们的祈求，从而确保他们既向神求他们真正需要的东西，也能得到他们所求的。</w:t>
      </w:r>
    </w:p>
    <w:p w14:paraId="743B787F">
      <w:pPr>
        <w:spacing w:line="260" w:lineRule="auto"/>
        <w:rPr>
          <w:rFonts w:hint="eastAsia" w:ascii="微软雅黑" w:hAnsi="微软雅黑" w:eastAsia="微软雅黑" w:cs="微软雅黑"/>
          <w:sz w:val="30"/>
          <w:szCs w:val="30"/>
        </w:rPr>
      </w:pPr>
    </w:p>
    <w:p w14:paraId="02CA4B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asserted both an effect of the Spirit's working on the heart of the believer and an effect of this, His working on God.</w:t>
      </w:r>
    </w:p>
    <w:p w14:paraId="3A5962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这里既断言了圣灵在信徒心中的工作效果，也断言了这种工作对神的效果。</w:t>
      </w:r>
    </w:p>
    <w:p w14:paraId="3D9551E9">
      <w:pPr>
        <w:spacing w:line="260" w:lineRule="auto"/>
        <w:rPr>
          <w:rFonts w:hint="eastAsia" w:ascii="微软雅黑" w:hAnsi="微软雅黑" w:eastAsia="微软雅黑" w:cs="微软雅黑"/>
          <w:sz w:val="30"/>
          <w:szCs w:val="30"/>
        </w:rPr>
      </w:pPr>
    </w:p>
    <w:p w14:paraId="0B970F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Christian men are full of weakness, and neither know what they should pray for in each time of need, nor are able to pray for it with the fervidness of desire which God would have them use.</w:t>
      </w:r>
    </w:p>
    <w:p w14:paraId="54F4F5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即使是基督徒也充满了软弱，既不知道在每一个需要的时刻应当求什么，也不能以神所希望他们使用的热切愿望来祈求。</w:t>
      </w:r>
    </w:p>
    <w:p w14:paraId="6172F6EF">
      <w:pPr>
        <w:spacing w:line="260" w:lineRule="auto"/>
        <w:rPr>
          <w:rFonts w:hint="eastAsia" w:ascii="微软雅黑" w:hAnsi="微软雅黑" w:eastAsia="微软雅黑" w:cs="微软雅黑"/>
          <w:sz w:val="30"/>
          <w:szCs w:val="30"/>
        </w:rPr>
      </w:pPr>
    </w:p>
    <w:p w14:paraId="1EF707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operation of the Spirit of God on their hearts that they are thus led to pray aright in matter and manner, and that their petitions are rendered acceptable to God, as being according to His will.</w:t>
      </w:r>
    </w:p>
    <w:p w14:paraId="698340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正是借着神的灵在他们心里的运作，他们才被引导在内容和方式上正确地祷告，并且他们的祈求因合乎祂的旨意而被神悦纳。</w:t>
      </w:r>
    </w:p>
    <w:p w14:paraId="5AC70AD1">
      <w:pPr>
        <w:spacing w:line="260" w:lineRule="auto"/>
        <w:rPr>
          <w:rFonts w:hint="eastAsia" w:ascii="微软雅黑" w:hAnsi="微软雅黑" w:eastAsia="微软雅黑" w:cs="微软雅黑"/>
          <w:sz w:val="30"/>
          <w:szCs w:val="30"/>
        </w:rPr>
      </w:pPr>
    </w:p>
    <w:p w14:paraId="5F7C20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obvious teaching of the passage; but that we may fully understand it in its implications and shades it will be desirable to look at it in its context.</w:t>
      </w:r>
    </w:p>
    <w:p w14:paraId="3D219F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这是这段经文显而易见的教导；但为了让我们能充分理解其中的含义和细微差别，最好在其上下文中来查看它。</w:t>
      </w:r>
    </w:p>
    <w:p w14:paraId="27D6B018">
      <w:pPr>
        <w:spacing w:line="260" w:lineRule="auto"/>
        <w:rPr>
          <w:rFonts w:hint="eastAsia" w:ascii="微软雅黑" w:hAnsi="微软雅黑" w:eastAsia="微软雅黑" w:cs="微软雅黑"/>
          <w:sz w:val="30"/>
          <w:szCs w:val="30"/>
        </w:rPr>
      </w:pPr>
    </w:p>
    <w:p w14:paraId="3810D7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chapter of Romans is an outburst of humble triumph on the Apostle's part, on realizing that the conflict of the Christian life as depicted in the seventh chapter issues in victory, through the indwelling of the Holy Ghost.</w:t>
      </w:r>
    </w:p>
    <w:p w14:paraId="39533B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罗马书第八章是使徒一方谦卑凯旋的流露，因为他意识到第七章所描绘的基督徒生命的冲突，借着圣灵的内住而终结于胜利。</w:t>
      </w:r>
    </w:p>
    <w:p w14:paraId="3A272E8D">
      <w:pPr>
        <w:spacing w:line="260" w:lineRule="auto"/>
        <w:rPr>
          <w:rFonts w:hint="eastAsia" w:ascii="微软雅黑" w:hAnsi="微软雅黑" w:eastAsia="微软雅黑" w:cs="微软雅黑"/>
          <w:sz w:val="30"/>
          <w:szCs w:val="30"/>
        </w:rPr>
      </w:pPr>
    </w:p>
    <w:p w14:paraId="5E7E20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may be entrenched in our members; but the power of God unto salvation has entered our hearts by the Holy Ghost and by the prevalent working of that Holy Spirit in us we are enabled to cry Abba, Father; and being made sons of God are constituted His heirs and co-heirs with Jesus Christ.</w:t>
      </w:r>
    </w:p>
    <w:p w14:paraId="514EDB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可能盘踞在我们的肢体中；但神救恩的大能已经借着圣灵进入我们的心，并且借着那位圣灵在我们里面大有能力的运作，我们得以呼叫“阿爸，父”；既被立为神的儿子，就被立为祂的后嗣，并与耶稣基督同作后嗣。</w:t>
      </w:r>
    </w:p>
    <w:p w14:paraId="7433A7D2">
      <w:pPr>
        <w:spacing w:line="260" w:lineRule="auto"/>
        <w:rPr>
          <w:rFonts w:hint="eastAsia" w:ascii="微软雅黑" w:hAnsi="微软雅黑" w:eastAsia="微软雅黑" w:cs="微软雅黑"/>
          <w:sz w:val="30"/>
          <w:szCs w:val="30"/>
        </w:rPr>
      </w:pPr>
    </w:p>
    <w:p w14:paraId="4376DD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if, indeed, we are to be borne without effort of our own into this glorious inheritance— "to be carried to the skies on flowery beds of ease."</w:t>
      </w:r>
    </w:p>
    <w:p w14:paraId="421D93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但这并不意味着我们无需自己的努力就被带入这荣耀的基业——仿佛“躺在安逸的花床上被抬上天堂”。</w:t>
      </w:r>
    </w:p>
    <w:p w14:paraId="05548826">
      <w:pPr>
        <w:spacing w:line="260" w:lineRule="auto"/>
        <w:rPr>
          <w:rFonts w:hint="eastAsia" w:ascii="微软雅黑" w:hAnsi="微软雅黑" w:eastAsia="微软雅黑" w:cs="微软雅黑"/>
          <w:sz w:val="30"/>
          <w:szCs w:val="30"/>
        </w:rPr>
      </w:pPr>
    </w:p>
    <w:p w14:paraId="1202CB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"Surely we must fight, if we would win."</w:t>
      </w:r>
    </w:p>
    <w:p w14:paraId="707858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不！“若我们要得胜，我们就必须争战。”</w:t>
      </w:r>
    </w:p>
    <w:p w14:paraId="7929FA9A">
      <w:pPr>
        <w:spacing w:line="260" w:lineRule="auto"/>
        <w:rPr>
          <w:rFonts w:hint="eastAsia" w:ascii="微软雅黑" w:hAnsi="微软雅黑" w:eastAsia="微软雅黑" w:cs="微软雅黑"/>
          <w:sz w:val="30"/>
          <w:szCs w:val="30"/>
        </w:rPr>
      </w:pPr>
    </w:p>
    <w:p w14:paraId="65F5A2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all, the Christian life is a pilgrimage to be endured, a journey to be accomplished, a fight to be won.</w:t>
      </w:r>
    </w:p>
    <w:p w14:paraId="1C8222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毕竟，基督徒的生活是一场需要忍耐的朝圣，一段需要完成的旅程，一场需要赢得的战斗。</w:t>
      </w:r>
    </w:p>
    <w:p w14:paraId="28D70BD4">
      <w:pPr>
        <w:spacing w:line="260" w:lineRule="auto"/>
        <w:rPr>
          <w:rFonts w:hint="eastAsia" w:ascii="微软雅黑" w:hAnsi="微软雅黑" w:eastAsia="微软雅黑" w:cs="微软雅黑"/>
          <w:sz w:val="30"/>
          <w:szCs w:val="30"/>
        </w:rPr>
      </w:pPr>
    </w:p>
    <w:p w14:paraId="50885F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of all men was the Apostle Paul, whose life was in labours more abundant and in trials above measure, liable to forget this.</w:t>
      </w:r>
    </w:p>
    <w:p w14:paraId="75BD1E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使徒保罗的生活是在更丰富的劳苦和无法估量的试炼中度过的，他是所有人中最不可能忘记这一点的。</w:t>
      </w:r>
    </w:p>
    <w:p w14:paraId="53C7A2F6">
      <w:pPr>
        <w:spacing w:line="260" w:lineRule="auto"/>
        <w:rPr>
          <w:rFonts w:hint="eastAsia" w:ascii="微软雅黑" w:hAnsi="微软雅黑" w:eastAsia="微软雅黑" w:cs="微软雅黑"/>
          <w:sz w:val="30"/>
          <w:szCs w:val="30"/>
        </w:rPr>
      </w:pPr>
    </w:p>
    <w:p w14:paraId="7E97B21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out of the experiences of his own life as well as out of the nature of the thing that he adds, therefore, to his cry of triumph a warning of the nature of the life which, nevertheless, we must still live in the flesh.</w:t>
      </w:r>
    </w:p>
    <w:p w14:paraId="41B238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因此，正是出于他自己的生活经历以及事物的本质，他在凯旋的呼喊中增加了一个警告，关于我们仍然必须在肉身中度过的生命的本质。</w:t>
      </w:r>
    </w:p>
    <w:p w14:paraId="15CDECB5">
      <w:pPr>
        <w:spacing w:line="260" w:lineRule="auto"/>
        <w:rPr>
          <w:rFonts w:hint="eastAsia" w:ascii="微软雅黑" w:hAnsi="微软雅黑" w:eastAsia="微软雅黑" w:cs="微软雅黑"/>
          <w:sz w:val="30"/>
          <w:szCs w:val="30"/>
        </w:rPr>
      </w:pPr>
    </w:p>
    <w:p w14:paraId="1278DB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Himself beareth witness with our Spirits that we are the Sons of God," and the glorious sequence follows, "and if children, then heirs, heirs of God and joint heirs with Christ," no less do we need to be reminded further of the condition underlying the victory—"if so be that we suffer with Him that we may also be glorified with Him."</w:t>
      </w:r>
    </w:p>
    <w:p w14:paraId="1793E5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与我们的心同证我们是神的儿女”，并且随之而来的荣耀序列是“既是儿女，便是后嗣，就是神的后嗣，和基督同作后嗣”，那么我们就同样需要进一步被提醒胜利背后的条件——“如果我们和祂一同受苦，也必和祂一同得荣耀。”</w:t>
      </w:r>
    </w:p>
    <w:p w14:paraId="506B7896">
      <w:pPr>
        <w:spacing w:line="260" w:lineRule="auto"/>
        <w:rPr>
          <w:rFonts w:hint="eastAsia" w:ascii="微软雅黑" w:hAnsi="微软雅黑" w:eastAsia="微软雅黑" w:cs="微软雅黑"/>
          <w:sz w:val="30"/>
          <w:szCs w:val="30"/>
        </w:rPr>
      </w:pPr>
    </w:p>
    <w:p w14:paraId="52109B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share with Christ His glory implies sharing with Him His sufferings.</w:t>
      </w:r>
    </w:p>
    <w:p w14:paraId="1CA643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与基督分享祂的荣耀意味着与祂分享祂的苦难。</w:t>
      </w:r>
    </w:p>
    <w:p w14:paraId="3827EEED">
      <w:pPr>
        <w:spacing w:line="260" w:lineRule="auto"/>
        <w:rPr>
          <w:rFonts w:hint="eastAsia" w:ascii="微软雅黑" w:hAnsi="微软雅黑" w:eastAsia="微软雅黑" w:cs="微软雅黑"/>
          <w:sz w:val="30"/>
          <w:szCs w:val="30"/>
        </w:rPr>
      </w:pPr>
    </w:p>
    <w:p w14:paraId="35AA13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Jesus tread the path alone and all the world go free?"</w:t>
      </w:r>
    </w:p>
    <w:p w14:paraId="74DD52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“难道必须耶稣独自走这条路，而世人都可以逍遥法外吗？”</w:t>
      </w:r>
    </w:p>
    <w:p w14:paraId="6DA49D27">
      <w:pPr>
        <w:spacing w:line="260" w:lineRule="auto"/>
        <w:rPr>
          <w:rFonts w:hint="eastAsia" w:ascii="微软雅黑" w:hAnsi="微软雅黑" w:eastAsia="微软雅黑" w:cs="微软雅黑"/>
          <w:sz w:val="30"/>
          <w:szCs w:val="30"/>
        </w:rPr>
      </w:pPr>
    </w:p>
    <w:p w14:paraId="0AAC353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Him implies taking part in all His life experiences, and we can ascend the throne with Him only by treading with Him the pathway by which He ascended the throne.</w:t>
      </w:r>
    </w:p>
    <w:p w14:paraId="6F6B5A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与祂联合意味着参与祂所有的生命经历，而且只有踏上祂登上宝座所经的路径，我们才能与祂一同登上宝座。</w:t>
      </w:r>
    </w:p>
    <w:p w14:paraId="7251C86B">
      <w:pPr>
        <w:spacing w:line="260" w:lineRule="auto"/>
        <w:rPr>
          <w:rFonts w:hint="eastAsia" w:ascii="微软雅黑" w:hAnsi="微软雅黑" w:eastAsia="微软雅黑" w:cs="微软雅黑"/>
          <w:sz w:val="30"/>
          <w:szCs w:val="30"/>
        </w:rPr>
      </w:pPr>
    </w:p>
    <w:p w14:paraId="6EFE21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from the cross that He rose to heaven.</w:t>
      </w:r>
    </w:p>
    <w:p w14:paraId="4C4B3C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祂正是从十字架升入天堂的。</w:t>
      </w:r>
    </w:p>
    <w:p w14:paraId="1DE26BFB">
      <w:pPr>
        <w:spacing w:line="260" w:lineRule="auto"/>
        <w:rPr>
          <w:rFonts w:hint="eastAsia" w:ascii="微软雅黑" w:hAnsi="微软雅黑" w:eastAsia="微软雅黑" w:cs="微软雅黑"/>
          <w:sz w:val="30"/>
          <w:szCs w:val="30"/>
        </w:rPr>
      </w:pPr>
    </w:p>
    <w:p w14:paraId="715D72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this marvellous chapter seems to be devoted to encouraging the saint in his struggles as he treads the thorny path with Christ.</w:t>
      </w:r>
    </w:p>
    <w:p w14:paraId="6F30D8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这奇妙篇章的其余部分似乎致力于鼓励圣徒在与基督一同踏上荆棘之路时的挣扎。</w:t>
      </w:r>
    </w:p>
    <w:p w14:paraId="533F4418">
      <w:pPr>
        <w:spacing w:line="260" w:lineRule="auto"/>
        <w:rPr>
          <w:rFonts w:hint="eastAsia" w:ascii="微软雅黑" w:hAnsi="微软雅黑" w:eastAsia="微软雅黑" w:cs="微软雅黑"/>
          <w:sz w:val="30"/>
          <w:szCs w:val="30"/>
        </w:rPr>
      </w:pPr>
    </w:p>
    <w:p w14:paraId="01EEE7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encouragement is drawn from the relative greatness of the sufferings here and the glory yonder; the second, from the assistance in the journey received from the Holy Ghost; and the third from the gracious oversight of God over the whole progress of the journey.</w:t>
      </w:r>
    </w:p>
    <w:p w14:paraId="7C78BA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第一个鼓励来自于此处的苦难与彼处的荣耀相比的相对伟大；第二个来自于在旅途中从圣灵那里得到的帮助；第三个来自于神对整个旅程进程的恩慈眷顾。</w:t>
      </w:r>
    </w:p>
    <w:p w14:paraId="202453DB">
      <w:pPr>
        <w:spacing w:line="260" w:lineRule="auto"/>
        <w:rPr>
          <w:rFonts w:hint="eastAsia" w:ascii="微软雅黑" w:hAnsi="微软雅黑" w:eastAsia="微软雅黑" w:cs="微软雅黑"/>
          <w:sz w:val="30"/>
          <w:szCs w:val="30"/>
        </w:rPr>
      </w:pPr>
    </w:p>
    <w:p w14:paraId="0A7473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section of the chapter, therefore, appears as Paul's word of encouragement to the believer as he struggles on in his pilgrimage—in his "Pilgrim's Progress"— in view of the hardships and sufferings and trials attendant in this sinful world on the life in Christ.</w:t>
      </w:r>
    </w:p>
    <w:p w14:paraId="1041BA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因此，本章的这整个部分显为保罗对信徒的鼓励之词，因为他在他的朝圣之旅——在他的“天路历程”——中挣扎前行，鉴于在这个罪恶的世界中，基督里的生命伴随着艰辛、苦难和试炼。</w:t>
      </w:r>
    </w:p>
    <w:p w14:paraId="13422757">
      <w:pPr>
        <w:spacing w:line="260" w:lineRule="auto"/>
        <w:rPr>
          <w:rFonts w:hint="eastAsia" w:ascii="微软雅黑" w:hAnsi="微软雅黑" w:eastAsia="微软雅黑" w:cs="微软雅黑"/>
          <w:sz w:val="30"/>
          <w:szCs w:val="30"/>
        </w:rPr>
      </w:pPr>
    </w:p>
    <w:p w14:paraId="1D14EE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substantially, therefore, an Apostolic commentary on our Lord's words, "If any man would come after me, let him deny himself and take up his cross and follow me;" "he that doth not take up his cross and follow after me, is not worthy of me."</w:t>
      </w:r>
    </w:p>
    <w:p w14:paraId="12808A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因此，这实质上是使徒对我们主的话语的注释：“若有人要跟从我，就当舍己，背起他的十字架来跟从我；”“不背着他的十字架跟从我的，也不配作我的门徒。”</w:t>
      </w:r>
    </w:p>
    <w:p w14:paraId="45DEC11B">
      <w:pPr>
        <w:spacing w:line="260" w:lineRule="auto"/>
        <w:rPr>
          <w:rFonts w:hint="eastAsia" w:ascii="微软雅黑" w:hAnsi="微软雅黑" w:eastAsia="微软雅黑" w:cs="微软雅黑"/>
          <w:sz w:val="30"/>
          <w:szCs w:val="30"/>
        </w:rPr>
      </w:pPr>
    </w:p>
    <w:p w14:paraId="4D9B8B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sufferings, says Paul, are inevitable; no cross, no crown.</w:t>
      </w:r>
    </w:p>
    <w:p w14:paraId="0BBAA4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保罗说，这些苦难是不可避免的；没有十字架，就没有冠冕。</w:t>
      </w:r>
    </w:p>
    <w:p w14:paraId="71E56FC5">
      <w:pPr>
        <w:spacing w:line="260" w:lineRule="auto"/>
        <w:rPr>
          <w:rFonts w:hint="eastAsia" w:ascii="微软雅黑" w:hAnsi="微软雅黑" w:eastAsia="微软雅黑" w:cs="微软雅黑"/>
          <w:sz w:val="30"/>
          <w:szCs w:val="30"/>
        </w:rPr>
      </w:pPr>
    </w:p>
    <w:p w14:paraId="0FCA2F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strengthen us in enduring the cross by keeping our eye on the crown, by assuring us of the presence of the Holy Spirit as our ever-present helper, and by reminding us of the Divine direction of it all.</w:t>
      </w:r>
    </w:p>
    <w:p w14:paraId="1C4F3B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但他要通过让我们注视冠冕，通过向我们保证圣灵作为我们随时的帮助者同在，并通过提醒我们神对这一切的指引，来坚固我们忍受十字架。</w:t>
      </w:r>
    </w:p>
    <w:p w14:paraId="6B85B936">
      <w:pPr>
        <w:spacing w:line="260" w:lineRule="auto"/>
        <w:rPr>
          <w:rFonts w:hint="eastAsia" w:ascii="微软雅黑" w:hAnsi="微软雅黑" w:eastAsia="微软雅黑" w:cs="微软雅黑"/>
          <w:sz w:val="30"/>
          <w:szCs w:val="30"/>
        </w:rPr>
      </w:pPr>
    </w:p>
    <w:p w14:paraId="52B72A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would alleviate the trials of the journey.</w:t>
      </w:r>
    </w:p>
    <w:p w14:paraId="20515A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以此，他要减轻旅途的试炼。</w:t>
      </w:r>
    </w:p>
    <w:p w14:paraId="1D2BD8D1">
      <w:pPr>
        <w:spacing w:line="260" w:lineRule="auto"/>
        <w:rPr>
          <w:rFonts w:hint="eastAsia" w:ascii="微软雅黑" w:hAnsi="微软雅黑" w:eastAsia="微软雅黑" w:cs="微软雅黑"/>
          <w:sz w:val="30"/>
          <w:szCs w:val="30"/>
        </w:rPr>
      </w:pPr>
    </w:p>
    <w:p w14:paraId="79DF94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then takes its place as one of these encouragements to steadfast constancy, endurance, in the Christian life—to what we call to-day "perseverance."</w:t>
      </w:r>
    </w:p>
    <w:p w14:paraId="705289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于是，我们的经文就作为这些鼓励之一，鼓励我们在基督徒生活中坚定不移、忍耐——即我们今天所说的“坚忍”。</w:t>
      </w:r>
    </w:p>
    <w:p w14:paraId="37B0B59C">
      <w:pPr>
        <w:spacing w:line="260" w:lineRule="auto"/>
        <w:rPr>
          <w:rFonts w:hint="eastAsia" w:ascii="微软雅黑" w:hAnsi="微软雅黑" w:eastAsia="微软雅黑" w:cs="微软雅黑"/>
          <w:sz w:val="30"/>
          <w:szCs w:val="30"/>
        </w:rPr>
      </w:pPr>
    </w:p>
    <w:p w14:paraId="3688DB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"weakness," "infirmity," to which it refers is to be taken, therefore, in the broadest sense.</w:t>
      </w:r>
    </w:p>
    <w:p w14:paraId="7C22AAB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因此，它所指的“软弱”、“虚弱”，应当在最广泛的意义上来理解。</w:t>
      </w:r>
    </w:p>
    <w:p w14:paraId="32AD6866">
      <w:pPr>
        <w:spacing w:line="260" w:lineRule="auto"/>
        <w:rPr>
          <w:rFonts w:hint="eastAsia" w:ascii="微软雅黑" w:hAnsi="微软雅黑" w:eastAsia="微软雅黑" w:cs="微软雅黑"/>
          <w:sz w:val="30"/>
          <w:szCs w:val="30"/>
        </w:rPr>
      </w:pPr>
    </w:p>
    <w:p w14:paraId="375118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its primary reference may be to the remnant of indwelling sin, not yet eradicated and the source of all the Christian's weaknesses.</w:t>
      </w:r>
    </w:p>
    <w:p w14:paraId="1BA9B1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毫无疑问，它主要指的可能是内住之罪的残余，尚未根除，且是基督徒一切软弱的根源。</w:t>
      </w:r>
    </w:p>
    <w:p w14:paraId="314AE34C">
      <w:pPr>
        <w:spacing w:line="260" w:lineRule="auto"/>
        <w:rPr>
          <w:rFonts w:hint="eastAsia" w:ascii="微软雅黑" w:hAnsi="微软雅黑" w:eastAsia="微软雅黑" w:cs="微软雅黑"/>
          <w:sz w:val="30"/>
          <w:szCs w:val="30"/>
        </w:rPr>
      </w:pPr>
    </w:p>
    <w:p w14:paraId="51C229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confined to this.</w:t>
      </w:r>
    </w:p>
    <w:p w14:paraId="7ECEDB2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但并不局限于此。</w:t>
      </w:r>
    </w:p>
    <w:p w14:paraId="049EAF7D">
      <w:pPr>
        <w:spacing w:line="260" w:lineRule="auto"/>
        <w:rPr>
          <w:rFonts w:hint="eastAsia" w:ascii="微软雅黑" w:hAnsi="微软雅黑" w:eastAsia="微软雅黑" w:cs="微软雅黑"/>
          <w:sz w:val="30"/>
          <w:szCs w:val="30"/>
        </w:rPr>
      </w:pPr>
    </w:p>
    <w:p w14:paraId="62A06A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all that comes to a Christian as he suffers with Christ; all that is included in our Lord's requirement of denying ourselves and taking up our cross.</w:t>
      </w:r>
    </w:p>
    <w:p w14:paraId="1042D1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它包括基督徒在与基督一同受苦时所遭遇的一切；包括我们主关于舍己和背起十字架的要求中所包含的一切。</w:t>
      </w:r>
    </w:p>
    <w:p w14:paraId="1B86FAE5">
      <w:pPr>
        <w:spacing w:line="260" w:lineRule="auto"/>
        <w:rPr>
          <w:rFonts w:hint="eastAsia" w:ascii="微软雅黑" w:hAnsi="微软雅黑" w:eastAsia="微软雅黑" w:cs="微软雅黑"/>
          <w:sz w:val="30"/>
          <w:szCs w:val="30"/>
        </w:rPr>
      </w:pPr>
    </w:p>
    <w:p w14:paraId="140C32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life of suffering for the Gospel's sake may be taken by us, as it, doubtless, was felt by him as he penned these words, as an illustration of the breadth of the meaning of the word.</w:t>
      </w:r>
    </w:p>
    <w:p w14:paraId="2355D0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保罗为福音缘故受苦的一生，可以被我们视为——正如他在写下这些话时无疑感受到的那样——这个词含义广度的例证。</w:t>
      </w:r>
    </w:p>
    <w:p w14:paraId="0E941061">
      <w:pPr>
        <w:spacing w:line="260" w:lineRule="auto"/>
        <w:rPr>
          <w:rFonts w:hint="eastAsia" w:ascii="微软雅黑" w:hAnsi="微软雅黑" w:eastAsia="微软雅黑" w:cs="微软雅黑"/>
          <w:sz w:val="30"/>
          <w:szCs w:val="30"/>
        </w:rPr>
      </w:pPr>
    </w:p>
    <w:p w14:paraId="5000DA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live godly must in every age suffer a species of persecution; a species, differing in kind with the tone and temper and quality of each age, but always persecution.</w:t>
      </w:r>
    </w:p>
    <w:p w14:paraId="74B94F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在这个时代，凡立志敬虔度日的人都必须遭受某种形式的逼迫；其形式随每个时代的基调、性情和特质而异，但总是逼迫。</w:t>
      </w:r>
    </w:p>
    <w:p w14:paraId="1FD3DB41">
      <w:pPr>
        <w:spacing w:line="260" w:lineRule="auto"/>
        <w:rPr>
          <w:rFonts w:hint="eastAsia" w:ascii="微软雅黑" w:hAnsi="微软雅黑" w:eastAsia="微软雅黑" w:cs="微软雅黑"/>
          <w:sz w:val="30"/>
          <w:szCs w:val="30"/>
        </w:rPr>
      </w:pPr>
    </w:p>
    <w:p w14:paraId="6FDE6F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follow after Christ must meet with many opposers.</w:t>
      </w:r>
    </w:p>
    <w:p w14:paraId="31E62A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凡要跟从基督的人必须遭遇许多反对者。</w:t>
      </w:r>
    </w:p>
    <w:p w14:paraId="221E238C">
      <w:pPr>
        <w:spacing w:line="260" w:lineRule="auto"/>
        <w:rPr>
          <w:rFonts w:hint="eastAsia" w:ascii="微软雅黑" w:hAnsi="微软雅黑" w:eastAsia="微软雅黑" w:cs="微软雅黑"/>
          <w:sz w:val="30"/>
          <w:szCs w:val="30"/>
        </w:rPr>
      </w:pPr>
    </w:p>
    <w:p w14:paraId="2E4C4D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strenuous life is the Christian life in the world; it is appropriately designated a warfare, a fight.</w:t>
      </w:r>
    </w:p>
    <w:p w14:paraId="462B60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基督徒在世上的生活是艰苦的生活；它被恰当地称为一场战争，一场战斗。</w:t>
      </w:r>
    </w:p>
    <w:p w14:paraId="4E6220D9">
      <w:pPr>
        <w:spacing w:line="260" w:lineRule="auto"/>
        <w:rPr>
          <w:rFonts w:hint="eastAsia" w:ascii="微软雅黑" w:hAnsi="微软雅黑" w:eastAsia="微软雅黑" w:cs="微软雅黑"/>
          <w:sz w:val="30"/>
          <w:szCs w:val="30"/>
        </w:rPr>
      </w:pPr>
    </w:p>
    <w:p w14:paraId="0695D8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weak.</w:t>
      </w:r>
    </w:p>
    <w:p w14:paraId="6C01BB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但我们是软弱的。</w:t>
      </w:r>
    </w:p>
    <w:p w14:paraId="623ADB4C">
      <w:pPr>
        <w:spacing w:line="260" w:lineRule="auto"/>
        <w:rPr>
          <w:rFonts w:hint="eastAsia" w:ascii="微软雅黑" w:hAnsi="微软雅黑" w:eastAsia="微软雅黑" w:cs="微软雅黑"/>
          <w:sz w:val="30"/>
          <w:szCs w:val="30"/>
        </w:rPr>
      </w:pPr>
    </w:p>
    <w:p w14:paraId="5212283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weakness meant is inclusive of all human weaknesses in the stress of the great battle.</w:t>
      </w:r>
    </w:p>
    <w:p w14:paraId="39473D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这里所指的软弱包括了在那场伟大战斗的压力下所有人类的软弱。</w:t>
      </w:r>
    </w:p>
    <w:p w14:paraId="32A43BFD">
      <w:pPr>
        <w:spacing w:line="260" w:lineRule="auto"/>
        <w:rPr>
          <w:rFonts w:hint="eastAsia" w:ascii="微软雅黑" w:hAnsi="微软雅黑" w:eastAsia="微软雅黑" w:cs="微软雅黑"/>
          <w:sz w:val="30"/>
          <w:szCs w:val="30"/>
        </w:rPr>
      </w:pPr>
    </w:p>
    <w:p w14:paraId="55D314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encouragement which Paul offers us in this our confessed weakness, is the ever-present aid of the Holy Ghost.</w:t>
      </w:r>
    </w:p>
    <w:p w14:paraId="0A2C5E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保罗在我们这公认的软弱中提供给我们的鼓励，是圣灵随时的帮助。</w:t>
      </w:r>
    </w:p>
    <w:p w14:paraId="44DD6776">
      <w:pPr>
        <w:spacing w:line="260" w:lineRule="auto"/>
        <w:rPr>
          <w:rFonts w:hint="eastAsia" w:ascii="微软雅黑" w:hAnsi="微软雅黑" w:eastAsia="微软雅黑" w:cs="微软雅黑"/>
          <w:sz w:val="30"/>
          <w:szCs w:val="30"/>
        </w:rPr>
      </w:pPr>
    </w:p>
    <w:p w14:paraId="28342B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be left to tread the path, to fight the fight, alone; the Spirit ever "helpeth" our weakness, "takes our burden on Himself, in our stead and yet along with us," as the double compound word expresses.</w:t>
      </w:r>
    </w:p>
    <w:p w14:paraId="7A3838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我们不会被撇下独自走这条路，打这场仗；圣灵永远“帮助”我们的软弱，正如这个双重复合词所表达的，“把我们的重担以此以此加在祂自己身上，代替我们，却又与我们在一起”。</w:t>
      </w:r>
    </w:p>
    <w:p w14:paraId="67F9CCCB">
      <w:pPr>
        <w:spacing w:line="260" w:lineRule="auto"/>
        <w:rPr>
          <w:rFonts w:hint="eastAsia" w:ascii="微软雅黑" w:hAnsi="微软雅黑" w:eastAsia="微软雅黑" w:cs="微软雅黑"/>
          <w:sz w:val="30"/>
          <w:szCs w:val="30"/>
        </w:rPr>
      </w:pPr>
    </w:p>
    <w:p w14:paraId="31C9CC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take it away from us and bear it wholly Himself, but comes to our aid in bearing it, receiving it also on His shoulders along with us.</w:t>
      </w:r>
    </w:p>
    <w:p w14:paraId="666E4A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祂不是把它从我们这里拿走并完全由自己承担，而是来帮助我们承担，也把重担接在祂的肩上与我们一同承担。</w:t>
      </w:r>
    </w:p>
    <w:p w14:paraId="5C8A9BE1">
      <w:pPr>
        <w:spacing w:line="260" w:lineRule="auto"/>
        <w:rPr>
          <w:rFonts w:hint="eastAsia" w:ascii="微软雅黑" w:hAnsi="微软雅黑" w:eastAsia="微软雅黑" w:cs="微软雅黑"/>
          <w:sz w:val="30"/>
          <w:szCs w:val="30"/>
        </w:rPr>
      </w:pPr>
    </w:p>
    <w:p w14:paraId="766660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this encouragement of the ever-present aid of the Spirit in our weakness, the Apostle adds an illustration of it.</w:t>
      </w:r>
    </w:p>
    <w:p w14:paraId="5292F5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在给予这种关于圣灵在我们软弱中随时帮助的鼓励时，使徒增加了一个例证。</w:t>
      </w:r>
    </w:p>
    <w:p w14:paraId="5A8038AF">
      <w:pPr>
        <w:spacing w:line="260" w:lineRule="auto"/>
        <w:rPr>
          <w:rFonts w:hint="eastAsia" w:ascii="微软雅黑" w:hAnsi="微软雅黑" w:eastAsia="微软雅黑" w:cs="微软雅黑"/>
          <w:sz w:val="30"/>
          <w:szCs w:val="30"/>
        </w:rPr>
      </w:pPr>
    </w:p>
    <w:p w14:paraId="2BEB9E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exceedingly striking that, in seeking an illustration of it, the Apostle thinks at once of the sphere of prayer.</w:t>
      </w:r>
    </w:p>
    <w:p w14:paraId="167210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极其引人注目的是，在寻求例证时，使徒立刻想到了祷告的领域。</w:t>
      </w:r>
    </w:p>
    <w:p w14:paraId="2D5B3CA3">
      <w:pPr>
        <w:spacing w:line="260" w:lineRule="auto"/>
        <w:rPr>
          <w:rFonts w:hint="eastAsia" w:ascii="微软雅黑" w:hAnsi="微软雅黑" w:eastAsia="微软雅黑" w:cs="微软雅黑"/>
          <w:sz w:val="30"/>
          <w:szCs w:val="30"/>
        </w:rPr>
      </w:pPr>
    </w:p>
    <w:p w14:paraId="0B461F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his estimate of the place of prayer in the Christian struggle, that in his eye, prayer is really "the Christian's vital breath."</w:t>
      </w:r>
    </w:p>
    <w:p w14:paraId="5578AC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这表明了他对祷告在基督徒挣扎中地位的评价，在他眼中，祷告确实是“基督徒生命的呼吸”。</w:t>
      </w:r>
    </w:p>
    <w:p w14:paraId="54478DA6">
      <w:pPr>
        <w:spacing w:line="260" w:lineRule="auto"/>
        <w:rPr>
          <w:rFonts w:hint="eastAsia" w:ascii="微软雅黑" w:hAnsi="微软雅黑" w:eastAsia="微软雅黑" w:cs="微软雅黑"/>
          <w:sz w:val="30"/>
          <w:szCs w:val="30"/>
        </w:rPr>
      </w:pPr>
    </w:p>
    <w:p w14:paraId="0366AA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weakness, he seems to say, is helped primarily by the Spirit through His inditing our prayers for us.</w:t>
      </w:r>
    </w:p>
    <w:p w14:paraId="6E41E2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他似乎在说，我们的软弱主要通过圣灵为我们引导编写祷告而得到帮助。</w:t>
      </w:r>
    </w:p>
    <w:p w14:paraId="74CACA65">
      <w:pPr>
        <w:spacing w:line="260" w:lineRule="auto"/>
        <w:rPr>
          <w:rFonts w:hint="eastAsia" w:ascii="微软雅黑" w:hAnsi="微软雅黑" w:eastAsia="微软雅黑" w:cs="微软雅黑"/>
          <w:sz w:val="30"/>
          <w:szCs w:val="30"/>
        </w:rPr>
      </w:pPr>
    </w:p>
    <w:p w14:paraId="7E566E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will not seem strange to us if we will fitly consider what the Christian life is, in its dependence on God; and what prayer is, in its attitude of dependence on God.</w:t>
      </w:r>
    </w:p>
    <w:p w14:paraId="5F59C5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如果我们适当地考虑基督徒生活在对神的依赖中是什么，以及祷告在对神的依赖态度中是什么，也许我们对此就不会感到奇怪了。</w:t>
      </w:r>
    </w:p>
    <w:p w14:paraId="07DE8CE5">
      <w:pPr>
        <w:spacing w:line="260" w:lineRule="auto"/>
        <w:rPr>
          <w:rFonts w:hint="eastAsia" w:ascii="微软雅黑" w:hAnsi="微软雅黑" w:eastAsia="微软雅黑" w:cs="微软雅黑"/>
          <w:sz w:val="30"/>
          <w:szCs w:val="30"/>
        </w:rPr>
      </w:pPr>
    </w:p>
    <w:p w14:paraId="58777A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in a word, the correlate of religion.</w:t>
      </w:r>
    </w:p>
    <w:p w14:paraId="11C47D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简而言之，祷告是宗教的对应物。</w:t>
      </w:r>
    </w:p>
    <w:p w14:paraId="71D1ED55">
      <w:pPr>
        <w:spacing w:line="260" w:lineRule="auto"/>
        <w:rPr>
          <w:rFonts w:hint="eastAsia" w:ascii="微软雅黑" w:hAnsi="微软雅黑" w:eastAsia="微软雅黑" w:cs="微软雅黑"/>
          <w:sz w:val="30"/>
          <w:szCs w:val="30"/>
        </w:rPr>
      </w:pPr>
    </w:p>
    <w:p w14:paraId="5CE708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prayerful attitude is the religious attitude.</w:t>
      </w:r>
    </w:p>
    <w:p w14:paraId="08626D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祷告的态度就是宗教的态度。</w:t>
      </w:r>
    </w:p>
    <w:p w14:paraId="6D884E71">
      <w:pPr>
        <w:spacing w:line="260" w:lineRule="auto"/>
        <w:rPr>
          <w:rFonts w:hint="eastAsia" w:ascii="微软雅黑" w:hAnsi="微软雅黑" w:eastAsia="微软雅黑" w:cs="微软雅黑"/>
          <w:sz w:val="30"/>
          <w:szCs w:val="30"/>
        </w:rPr>
      </w:pPr>
    </w:p>
    <w:p w14:paraId="729ED0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man is religious who habitually holds toward God, in life and thought, in act and word, the attitude of prayer.</w:t>
      </w:r>
    </w:p>
    <w:p w14:paraId="4B771A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那个人是虔诚的，他在生活和思想中，在行为和言语上，习惯性地对神保持祷告的态度。</w:t>
      </w:r>
    </w:p>
    <w:p w14:paraId="7028ABDF">
      <w:pPr>
        <w:spacing w:line="260" w:lineRule="auto"/>
        <w:rPr>
          <w:rFonts w:hint="eastAsia" w:ascii="微软雅黑" w:hAnsi="微软雅黑" w:eastAsia="微软雅黑" w:cs="微软雅黑"/>
          <w:sz w:val="30"/>
          <w:szCs w:val="30"/>
        </w:rPr>
      </w:pPr>
    </w:p>
    <w:p w14:paraId="675962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fitting, after all, that Paul should encourage the Christian man, striving to live a Christian life—denying himself and taking up his cross and following Christ—by assuring him primarily that the Holy Ghost is ever present, helping him in his weakness, to this effect that his attitude towards God in his conscious dependence on Him, should be kept straight?</w:t>
      </w:r>
    </w:p>
    <w:p w14:paraId="57E546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保罗鼓励那个努力过基督徒生活——舍己、背起十字架跟从基督——的基督徒，主要通过向他保证圣灵随时同在，在他的软弱中帮助他，从而使他在有意识地依赖神时对神的态度得以保持端正，这岂不是很恰当吗？</w:t>
      </w:r>
    </w:p>
    <w:p w14:paraId="7F57EBA4">
      <w:pPr>
        <w:spacing w:line="260" w:lineRule="auto"/>
        <w:rPr>
          <w:rFonts w:hint="eastAsia" w:ascii="微软雅黑" w:hAnsi="微软雅黑" w:eastAsia="微软雅黑" w:cs="微软雅黑"/>
          <w:sz w:val="30"/>
          <w:szCs w:val="30"/>
        </w:rPr>
      </w:pPr>
    </w:p>
    <w:p w14:paraId="7335A7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it is to help us in prayer.</w:t>
      </w:r>
    </w:p>
    <w:p w14:paraId="252A076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因为这就是在祷告中帮助我们。</w:t>
      </w:r>
    </w:p>
    <w:p w14:paraId="7622CE32">
      <w:pPr>
        <w:spacing w:line="260" w:lineRule="auto"/>
        <w:rPr>
          <w:rFonts w:hint="eastAsia" w:ascii="微软雅黑" w:hAnsi="微软雅黑" w:eastAsia="微软雅黑" w:cs="微软雅黑"/>
          <w:sz w:val="30"/>
          <w:szCs w:val="30"/>
        </w:rPr>
      </w:pPr>
    </w:p>
    <w:p w14:paraId="3EB357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seem strange to us that Paul adverts to our need of aid in prayer in the very matter of our petitions.</w:t>
      </w:r>
    </w:p>
    <w:p w14:paraId="37148A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保罗在我们的祈求这一具体事项上提到我们需要祷告的帮助，这对我们来说也不足为奇。</w:t>
      </w:r>
    </w:p>
    <w:p w14:paraId="0935F422">
      <w:pPr>
        <w:spacing w:line="260" w:lineRule="auto"/>
        <w:rPr>
          <w:rFonts w:hint="eastAsia" w:ascii="微软雅黑" w:hAnsi="微软雅黑" w:eastAsia="微软雅黑" w:cs="微软雅黑"/>
          <w:sz w:val="30"/>
          <w:szCs w:val="30"/>
        </w:rPr>
      </w:pPr>
    </w:p>
    <w:p w14:paraId="3E53891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noting how very vitally he writes here, doubtless, again out of his own experience.</w:t>
      </w:r>
    </w:p>
    <w:p w14:paraId="515C4B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值得注意的是，他在这里写得多么生动，毫无疑问，这又是出于他自己的经历。</w:t>
      </w:r>
    </w:p>
    <w:p w14:paraId="326074EA">
      <w:pPr>
        <w:spacing w:line="260" w:lineRule="auto"/>
        <w:rPr>
          <w:rFonts w:hint="eastAsia" w:ascii="微软雅黑" w:hAnsi="微软雅黑" w:eastAsia="微软雅黑" w:cs="微软雅黑"/>
          <w:sz w:val="30"/>
          <w:szCs w:val="30"/>
        </w:rPr>
      </w:pPr>
    </w:p>
    <w:p w14:paraId="1C41C0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we should pray for," he says, "in each time of need"—according, that is, to the needs of each occasion.</w:t>
      </w:r>
    </w:p>
    <w:p w14:paraId="41C8B9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他说，“我们不晓得当怎样祷告”，“在每一个需要的时刻”——也就是说，根据每个场合的需要。</w:t>
      </w:r>
    </w:p>
    <w:p w14:paraId="2FBD0227">
      <w:pPr>
        <w:spacing w:line="260" w:lineRule="auto"/>
        <w:rPr>
          <w:rFonts w:hint="eastAsia" w:ascii="微软雅黑" w:hAnsi="微软雅黑" w:eastAsia="微软雅黑" w:cs="微软雅黑"/>
          <w:sz w:val="30"/>
          <w:szCs w:val="30"/>
        </w:rPr>
      </w:pPr>
    </w:p>
    <w:p w14:paraId="02715F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lack of purpose—it is lack of wisdom, that he intimates.</w:t>
      </w:r>
    </w:p>
    <w:p w14:paraId="0FBD63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他暗示的不是缺乏目的——而是缺乏智慧。</w:t>
      </w:r>
    </w:p>
    <w:p w14:paraId="78DFF5ED">
      <w:pPr>
        <w:spacing w:line="260" w:lineRule="auto"/>
        <w:rPr>
          <w:rFonts w:hint="eastAsia" w:ascii="微软雅黑" w:hAnsi="微软雅黑" w:eastAsia="微软雅黑" w:cs="微软雅黑"/>
          <w:sz w:val="30"/>
          <w:szCs w:val="30"/>
        </w:rPr>
      </w:pPr>
    </w:p>
    <w:p w14:paraId="345AB7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every desire to serve God and every willingness to serve Him at our immediate expense, but do we know what we need at each moment?</w:t>
      </w:r>
    </w:p>
    <w:p w14:paraId="142281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我们可能有完全的愿望去事奉神，也有完全的意愿哪怕牺牲当前的利益去事奉祂，但我们知道我们在每一刻需要什么吗？</w:t>
      </w:r>
    </w:p>
    <w:p w14:paraId="212AABEF">
      <w:pPr>
        <w:spacing w:line="260" w:lineRule="auto"/>
        <w:rPr>
          <w:rFonts w:hint="eastAsia" w:ascii="微软雅黑" w:hAnsi="微软雅黑" w:eastAsia="微软雅黑" w:cs="微软雅黑"/>
          <w:sz w:val="30"/>
          <w:szCs w:val="30"/>
        </w:rPr>
      </w:pPr>
    </w:p>
    <w:p w14:paraId="79C087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and best of men must needs fail here.</w:t>
      </w:r>
    </w:p>
    <w:p w14:paraId="625CE6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最智慧和最好的人在这里也必然会失败。</w:t>
      </w:r>
    </w:p>
    <w:p w14:paraId="6E8C744C">
      <w:pPr>
        <w:spacing w:line="260" w:lineRule="auto"/>
        <w:rPr>
          <w:rFonts w:hint="eastAsia" w:ascii="微软雅黑" w:hAnsi="微软雅黑" w:eastAsia="微软雅黑" w:cs="微软雅黑"/>
          <w:sz w:val="30"/>
          <w:szCs w:val="30"/>
        </w:rPr>
      </w:pPr>
    </w:p>
    <w:p w14:paraId="4666FE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found, when he asked thrice that the thorn in the flesh might be removed and stayed not till the Lord had told him explicitly that His grace was sufficient for him.</w:t>
      </w:r>
    </w:p>
    <w:p w14:paraId="1BEDB5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保罗就是这样发现的，当他三次祈求那根肉体上的刺被移除，直到主明确告诉他，祂的恩典是够他用的，他才停止。</w:t>
      </w:r>
    </w:p>
    <w:p w14:paraId="1F3531EF">
      <w:pPr>
        <w:spacing w:line="260" w:lineRule="auto"/>
        <w:rPr>
          <w:rFonts w:hint="eastAsia" w:ascii="微软雅黑" w:hAnsi="微软雅黑" w:eastAsia="微软雅黑" w:cs="微软雅黑"/>
          <w:sz w:val="30"/>
          <w:szCs w:val="30"/>
        </w:rPr>
      </w:pPr>
    </w:p>
    <w:p w14:paraId="4B8DC0E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would rather escape the suffering that lies in our path than receive of the grace of God!</w:t>
      </w:r>
    </w:p>
    <w:p w14:paraId="27B9F6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我们多么常宁愿逃避路途中的苦难，也不愿接受神的恩典！</w:t>
      </w:r>
    </w:p>
    <w:p w14:paraId="44C9D3AD">
      <w:pPr>
        <w:spacing w:line="260" w:lineRule="auto"/>
        <w:rPr>
          <w:rFonts w:hint="eastAsia" w:ascii="微软雅黑" w:hAnsi="微软雅黑" w:eastAsia="微软雅黑" w:cs="微软雅黑"/>
          <w:sz w:val="30"/>
          <w:szCs w:val="30"/>
        </w:rPr>
      </w:pPr>
    </w:p>
    <w:p w14:paraId="766B0E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 greater than Paul may here be our example.</w:t>
      </w:r>
    </w:p>
    <w:p w14:paraId="7E10E4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不，这里有一位比保罗更大的可以作为我们的榜样。</w:t>
      </w:r>
    </w:p>
    <w:p w14:paraId="5E014BCD">
      <w:pPr>
        <w:spacing w:line="260" w:lineRule="auto"/>
        <w:rPr>
          <w:rFonts w:hint="eastAsia" w:ascii="微软雅黑" w:hAnsi="微软雅黑" w:eastAsia="微软雅黑" w:cs="微软雅黑"/>
          <w:sz w:val="30"/>
          <w:szCs w:val="30"/>
        </w:rPr>
      </w:pPr>
    </w:p>
    <w:p w14:paraId="44F8B7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our Lord Himself say, "Now is my soul troubled; and what shall I say? Father, save me from this hour."</w:t>
      </w:r>
    </w:p>
    <w:p w14:paraId="237FFA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我们的主自己岂不是说过：“我现在心里忧愁，我说什么才好呢？父啊，救我脱离这时候”吗？</w:t>
      </w:r>
    </w:p>
    <w:p w14:paraId="318A6946">
      <w:pPr>
        <w:spacing w:line="260" w:lineRule="auto"/>
        <w:rPr>
          <w:rFonts w:hint="eastAsia" w:ascii="微软雅黑" w:hAnsi="微软雅黑" w:eastAsia="微软雅黑" w:cs="微软雅黑"/>
          <w:sz w:val="30"/>
          <w:szCs w:val="30"/>
        </w:rPr>
      </w:pPr>
    </w:p>
    <w:p w14:paraId="36DAEE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 though came the response back from His own soul, "But for this cause came I unto this hour: Father, glorify thy name," yet may we not see even in this momentary hesitation a hint of that uncertainty of which all are more or less the prey?</w:t>
      </w:r>
    </w:p>
    <w:p w14:paraId="30D8BD9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虽然祂自己的灵魂很快回应道，“但我原是为这时候来的。父啊，愿你荣耀你的名，”然而我们岂不能甚至在这一瞬间的犹豫中，看到那种所有人都或多或少受其困扰的不确定性的暗示吗？</w:t>
      </w:r>
    </w:p>
    <w:p w14:paraId="22D66D1C">
      <w:pPr>
        <w:spacing w:line="260" w:lineRule="auto"/>
        <w:rPr>
          <w:rFonts w:hint="eastAsia" w:ascii="微软雅黑" w:hAnsi="微软雅黑" w:eastAsia="微软雅黑" w:cs="微软雅黑"/>
          <w:sz w:val="30"/>
          <w:szCs w:val="30"/>
        </w:rPr>
      </w:pPr>
    </w:p>
    <w:p w14:paraId="430758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in the recalcitrances of the Christian life—God knows we have need enough there!—but it is not only in the recalcitrances and the mere unwillingnesses of the Christian life that the Spirit aids us; but in the perplexities of the Christian life too.</w:t>
      </w:r>
    </w:p>
    <w:p w14:paraId="75547B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圣灵不仅在基督徒生活的顽梗中帮助我们——神知道我们在那里有足够的需要！——圣灵不仅在基督徒生活的顽梗和单纯的不情愿中帮助我们，也在基督徒生活的困惑中帮助我们。</w:t>
      </w:r>
    </w:p>
    <w:p w14:paraId="282E0EF9">
      <w:pPr>
        <w:spacing w:line="260" w:lineRule="auto"/>
        <w:rPr>
          <w:rFonts w:hint="eastAsia" w:ascii="微软雅黑" w:hAnsi="微软雅黑" w:eastAsia="微软雅黑" w:cs="微软雅黑"/>
          <w:sz w:val="30"/>
          <w:szCs w:val="30"/>
        </w:rPr>
      </w:pPr>
    </w:p>
    <w:p w14:paraId="64C2CB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leading we shall not only be saved from sins, but also from mistakes, in the will of God.</w:t>
      </w:r>
    </w:p>
    <w:p w14:paraId="207EC35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在祂的引导下，我们不仅会在神的旨意中免于犯罪，也会免于犯错。</w:t>
      </w:r>
    </w:p>
    <w:p w14:paraId="6ABEB913">
      <w:pPr>
        <w:spacing w:line="260" w:lineRule="auto"/>
        <w:rPr>
          <w:rFonts w:hint="eastAsia" w:ascii="微软雅黑" w:hAnsi="微软雅黑" w:eastAsia="微软雅黑" w:cs="微软雅黑"/>
          <w:sz w:val="30"/>
          <w:szCs w:val="30"/>
        </w:rPr>
      </w:pPr>
    </w:p>
    <w:p w14:paraId="09BF57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leads us not only to pray, but to pray "according to the will of God."</w:t>
      </w:r>
    </w:p>
    <w:p w14:paraId="2BB673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因此祂不仅引导我们祷告，而且引导我们“照着神的旨意”祷告。</w:t>
      </w:r>
    </w:p>
    <w:p w14:paraId="766F3ACB">
      <w:pPr>
        <w:spacing w:line="260" w:lineRule="auto"/>
        <w:rPr>
          <w:rFonts w:hint="eastAsia" w:ascii="微软雅黑" w:hAnsi="微软雅黑" w:eastAsia="微软雅黑" w:cs="微软雅黑"/>
          <w:sz w:val="30"/>
          <w:szCs w:val="30"/>
        </w:rPr>
      </w:pPr>
    </w:p>
    <w:p w14:paraId="3503D6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how does the Spirit thus aid us in praying according to the will of God?</w:t>
      </w:r>
    </w:p>
    <w:p w14:paraId="6D2873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那么现在，圣灵是如何这样帮助我们照着神的旨意祷告的呢？</w:t>
      </w:r>
    </w:p>
    <w:p w14:paraId="7D55F726">
      <w:pPr>
        <w:spacing w:line="260" w:lineRule="auto"/>
        <w:rPr>
          <w:rFonts w:hint="eastAsia" w:ascii="微软雅黑" w:hAnsi="微软雅黑" w:eastAsia="微软雅黑" w:cs="微软雅黑"/>
          <w:sz w:val="30"/>
          <w:szCs w:val="30"/>
        </w:rPr>
      </w:pPr>
    </w:p>
    <w:p w14:paraId="6D9CC0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calls it a making of intercession for us with groanings which cannot be uttered; making intercession for us or in addition to us, for the word could have either meaning.</w:t>
      </w:r>
    </w:p>
    <w:p w14:paraId="0C16F0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保罗称之为用说不出来的叹息替我们代求；替我们代求或者在我们之外代求，因为这个词可以有这两种含义。</w:t>
      </w:r>
    </w:p>
    <w:p w14:paraId="5A311202">
      <w:pPr>
        <w:spacing w:line="260" w:lineRule="auto"/>
        <w:rPr>
          <w:rFonts w:hint="eastAsia" w:ascii="微软雅黑" w:hAnsi="微软雅黑" w:eastAsia="微软雅黑" w:cs="微软雅黑"/>
          <w:sz w:val="30"/>
          <w:szCs w:val="30"/>
        </w:rPr>
      </w:pPr>
    </w:p>
    <w:p w14:paraId="7D8C61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the whole passage that this is not an objective intercession in our behalf—made in heaven as Christ our Mediator intercedes for us.</w:t>
      </w:r>
    </w:p>
    <w:p w14:paraId="2E8719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从整段经文可以清楚看出，这并不是代表我们进行的客观代求——像我们的中保基督在天上为我们代求那样。</w:t>
      </w:r>
    </w:p>
    <w:p w14:paraId="70EE2FB4">
      <w:pPr>
        <w:spacing w:line="260" w:lineRule="auto"/>
        <w:rPr>
          <w:rFonts w:hint="eastAsia" w:ascii="微软雅黑" w:hAnsi="微软雅黑" w:eastAsia="微软雅黑" w:cs="微软雅黑"/>
          <w:sz w:val="30"/>
          <w:szCs w:val="30"/>
        </w:rPr>
      </w:pPr>
    </w:p>
    <w:p w14:paraId="4B85BC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makes intercession for us is known to God not as God in heaven, but as "searcher of hearts."</w:t>
      </w:r>
    </w:p>
    <w:p w14:paraId="52435AC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神知道圣灵替我们代求，不是作为天上的神，而是作为“鉴察人心者”。</w:t>
      </w:r>
    </w:p>
    <w:p w14:paraId="07058D02">
      <w:pPr>
        <w:spacing w:line="260" w:lineRule="auto"/>
        <w:rPr>
          <w:rFonts w:hint="eastAsia" w:ascii="微软雅黑" w:hAnsi="微软雅黑" w:eastAsia="微软雅黑" w:cs="微软雅黑"/>
          <w:sz w:val="30"/>
          <w:szCs w:val="30"/>
        </w:rPr>
      </w:pPr>
    </w:p>
    <w:p w14:paraId="39D633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clear that it is not an intercession through us as mere conduits, unengaged in the intercession ourselves; it is an intercession made by the Spirit as our helper and not as our substitute.</w:t>
      </w:r>
    </w:p>
    <w:p w14:paraId="6AA6C39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同样清楚的是，这并不是通过我们作为单纯的管道进行的代求，而我们自己不参与其中；这是圣灵作为我们的帮助者而非替代者所作的代求。</w:t>
      </w:r>
    </w:p>
    <w:p w14:paraId="7AB2485B">
      <w:pPr>
        <w:spacing w:line="260" w:lineRule="auto"/>
        <w:rPr>
          <w:rFonts w:hint="eastAsia" w:ascii="微软雅黑" w:hAnsi="微软雅黑" w:eastAsia="微软雅黑" w:cs="微软雅黑"/>
          <w:sz w:val="30"/>
          <w:szCs w:val="30"/>
        </w:rPr>
      </w:pPr>
    </w:p>
    <w:p w14:paraId="274013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clear that it is not merely in our natural powers that the Spirit speaks; it is a groaning of which the Spirit is the author and "over and above" our own prayings.</w:t>
      </w:r>
    </w:p>
    <w:p w14:paraId="692963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同样清楚的是，圣灵不仅仅是借着我们的自然能力说话；这是一种叹息，圣灵是其作者，且“超越”我们要自己的祷告。</w:t>
      </w:r>
    </w:p>
    <w:p w14:paraId="2EA1A411">
      <w:pPr>
        <w:spacing w:line="260" w:lineRule="auto"/>
        <w:rPr>
          <w:rFonts w:hint="eastAsia" w:ascii="微软雅黑" w:hAnsi="微软雅黑" w:eastAsia="微软雅黑" w:cs="微软雅黑"/>
          <w:sz w:val="30"/>
          <w:szCs w:val="30"/>
        </w:rPr>
      </w:pPr>
    </w:p>
    <w:p w14:paraId="0FA4A6E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then that it is subjective and yet not to be confused with our own prayings.</w:t>
      </w:r>
    </w:p>
    <w:p w14:paraId="187407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那么显然，这是主观的，但又不能与我们要自己的祷告混淆。</w:t>
      </w:r>
    </w:p>
    <w:p w14:paraId="589241E6">
      <w:pPr>
        <w:spacing w:line="260" w:lineRule="auto"/>
        <w:rPr>
          <w:rFonts w:hint="eastAsia" w:ascii="微软雅黑" w:hAnsi="微软雅黑" w:eastAsia="微软雅黑" w:cs="微软雅黑"/>
          <w:sz w:val="30"/>
          <w:szCs w:val="30"/>
        </w:rPr>
      </w:pPr>
    </w:p>
    <w:p w14:paraId="50A6374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Due to the Spirit's working in our hearts we conceive what we need in each hour of need and ask God for it with unutterable strength of desire.</w:t>
      </w:r>
    </w:p>
    <w:p w14:paraId="790B4A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由于圣灵在我们心中的工作，我们构想出我们在每一个需要的时刻需要什么，并以无法言喻的强烈愿望向神祈求。</w:t>
      </w:r>
    </w:p>
    <w:p w14:paraId="2ABA618C">
      <w:pPr>
        <w:spacing w:line="260" w:lineRule="auto"/>
        <w:rPr>
          <w:rFonts w:hint="eastAsia" w:ascii="微软雅黑" w:hAnsi="微软雅黑" w:eastAsia="微软雅黑" w:cs="微软雅黑"/>
          <w:sz w:val="30"/>
          <w:szCs w:val="30"/>
        </w:rPr>
      </w:pPr>
    </w:p>
    <w:p w14:paraId="5E0877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intercedes for us then by working in us right desires for each time of need; and by deepening these desires into unutterable groans.</w:t>
      </w:r>
    </w:p>
    <w:p w14:paraId="211ACA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于是圣灵通过在我们里面为每一个需要的时刻激发正确的愿望，并将这些愿望加深为说不出来的叹息，来替我们代求。</w:t>
      </w:r>
    </w:p>
    <w:p w14:paraId="50E74E50">
      <w:pPr>
        <w:spacing w:line="260" w:lineRule="auto"/>
        <w:rPr>
          <w:rFonts w:hint="eastAsia" w:ascii="微软雅黑" w:hAnsi="微软雅黑" w:eastAsia="微软雅黑" w:cs="微软雅黑"/>
          <w:sz w:val="30"/>
          <w:szCs w:val="30"/>
        </w:rPr>
      </w:pPr>
    </w:p>
    <w:p w14:paraId="13FFA2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our desires, and our groans.</w:t>
      </w:r>
    </w:p>
    <w:p w14:paraId="4C2783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那是我们的愿望，和我们的叹息。</w:t>
      </w:r>
    </w:p>
    <w:p w14:paraId="133D1773">
      <w:pPr>
        <w:spacing w:line="260" w:lineRule="auto"/>
        <w:rPr>
          <w:rFonts w:hint="eastAsia" w:ascii="微软雅黑" w:hAnsi="微软雅黑" w:eastAsia="微软雅黑" w:cs="微软雅黑"/>
          <w:sz w:val="30"/>
          <w:szCs w:val="30"/>
        </w:rPr>
      </w:pPr>
    </w:p>
    <w:p w14:paraId="66F80D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apart from the Spirit.</w:t>
      </w:r>
    </w:p>
    <w:p w14:paraId="656446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但离不开圣灵。</w:t>
      </w:r>
    </w:p>
    <w:p w14:paraId="5169EADB">
      <w:pPr>
        <w:spacing w:line="260" w:lineRule="auto"/>
        <w:rPr>
          <w:rFonts w:hint="eastAsia" w:ascii="微软雅黑" w:hAnsi="微软雅黑" w:eastAsia="微软雅黑" w:cs="微软雅黑"/>
          <w:sz w:val="30"/>
          <w:szCs w:val="30"/>
        </w:rPr>
      </w:pPr>
    </w:p>
    <w:p w14:paraId="53E284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wrought in us by Him.</w:t>
      </w:r>
    </w:p>
    <w:p w14:paraId="12B659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它们是属祂的；是祂在我们里面做成的。</w:t>
      </w:r>
    </w:p>
    <w:p w14:paraId="72E3EFAB">
      <w:pPr>
        <w:spacing w:line="260" w:lineRule="auto"/>
        <w:rPr>
          <w:rFonts w:hint="eastAsia" w:ascii="微软雅黑" w:hAnsi="微软雅黑" w:eastAsia="微软雅黑" w:cs="微软雅黑"/>
          <w:sz w:val="30"/>
          <w:szCs w:val="30"/>
        </w:rPr>
      </w:pPr>
    </w:p>
    <w:p w14:paraId="374D80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who searches the heart, sees these unutterable desires and "knows the mind of the Spirit that He is making intercession for the saints according to the will of God."</w:t>
      </w:r>
    </w:p>
    <w:p w14:paraId="4BD96B4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那鉴察人心的神，看见这些说不出来的愿望，并“晓得圣灵的意思，因为祂照着神的旨意替圣徒祈求。”</w:t>
      </w:r>
    </w:p>
    <w:p w14:paraId="1DB4B820">
      <w:pPr>
        <w:spacing w:line="260" w:lineRule="auto"/>
        <w:rPr>
          <w:rFonts w:hint="eastAsia" w:ascii="微软雅黑" w:hAnsi="微软雅黑" w:eastAsia="微软雅黑" w:cs="微软雅黑"/>
          <w:sz w:val="30"/>
          <w:szCs w:val="30"/>
        </w:rPr>
      </w:pPr>
    </w:p>
    <w:p w14:paraId="0DFC7B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the Spirit helps our weakness.</w:t>
      </w:r>
    </w:p>
    <w:p w14:paraId="7081C13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这样，圣灵就帮助了我们的软弱。</w:t>
      </w:r>
    </w:p>
    <w:p w14:paraId="32C4D18B">
      <w:pPr>
        <w:spacing w:line="260" w:lineRule="auto"/>
        <w:rPr>
          <w:rFonts w:hint="eastAsia" w:ascii="微软雅黑" w:hAnsi="微软雅黑" w:eastAsia="微软雅黑" w:cs="微软雅黑"/>
          <w:sz w:val="30"/>
          <w:szCs w:val="30"/>
        </w:rPr>
      </w:pPr>
    </w:p>
    <w:p w14:paraId="5CF2AD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hidden, inner influences He quickens us to the perception of our real need; He frames in us an infinite desire for this needed thing; He leads us to bring this desire in all its unutterable strength before God; who, seeing it within our hearts, cannot but grant it, as accordant with His will.</w:t>
      </w:r>
    </w:p>
    <w:p w14:paraId="3C5463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隐藏的、内在的影响，祂激发我们去感知我们真正的需要；祂在我们里面构建对这所需之物的无限渴望；祂引导我们将这渴望以其所有无法言喻的强度带到神面前；神在我们心中看见这渴望，因其合乎祂的旨意，必然会应允。</w:t>
      </w:r>
    </w:p>
    <w:p w14:paraId="034F321A">
      <w:pPr>
        <w:spacing w:line="260" w:lineRule="auto"/>
        <w:rPr>
          <w:rFonts w:hint="eastAsia" w:ascii="微软雅黑" w:hAnsi="微软雅黑" w:eastAsia="微软雅黑" w:cs="微软雅黑"/>
          <w:sz w:val="30"/>
          <w:szCs w:val="30"/>
        </w:rPr>
      </w:pPr>
    </w:p>
    <w:p w14:paraId="552D1A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very present help in time of trouble?</w:t>
      </w:r>
    </w:p>
    <w:p w14:paraId="288D66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这岂不是在患难中随时的帮助吗？</w:t>
      </w:r>
    </w:p>
    <w:p w14:paraId="22757573">
      <w:pPr>
        <w:spacing w:line="260" w:lineRule="auto"/>
        <w:rPr>
          <w:rFonts w:hint="eastAsia" w:ascii="微软雅黑" w:hAnsi="微软雅黑" w:eastAsia="微软雅黑" w:cs="微软雅黑"/>
          <w:sz w:val="30"/>
          <w:szCs w:val="30"/>
        </w:rPr>
      </w:pPr>
    </w:p>
    <w:p w14:paraId="0E7CBA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prevalent a help as if we were miraculously rescued from any danger?</w:t>
      </w:r>
    </w:p>
    <w:p w14:paraId="4CC157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这岂不像我们奇迹般地从任何危险中获救一样，是有力的帮助吗？</w:t>
      </w:r>
    </w:p>
    <w:p w14:paraId="14E2FD1B">
      <w:pPr>
        <w:spacing w:line="260" w:lineRule="auto"/>
        <w:rPr>
          <w:rFonts w:hint="eastAsia" w:ascii="微软雅黑" w:hAnsi="微软雅黑" w:eastAsia="微软雅黑" w:cs="微软雅黑"/>
          <w:sz w:val="30"/>
          <w:szCs w:val="30"/>
        </w:rPr>
      </w:pPr>
    </w:p>
    <w:p w14:paraId="454114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 help wrought through the means of God's own appointment, that is, our attitude of constant dependence on Him and our prayer to Him for His aid?</w:t>
      </w:r>
    </w:p>
    <w:p w14:paraId="64EE73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然而这是一种通过神自己指定的手段——即我们对祂持续依赖的态度以及我们向祂祈求帮助的祷告——而做成的帮助？</w:t>
      </w:r>
    </w:p>
    <w:p w14:paraId="2B443DC0">
      <w:pPr>
        <w:spacing w:line="260" w:lineRule="auto"/>
        <w:rPr>
          <w:rFonts w:hint="eastAsia" w:ascii="微软雅黑" w:hAnsi="微软雅黑" w:eastAsia="微软雅黑" w:cs="微软雅黑"/>
          <w:sz w:val="30"/>
          <w:szCs w:val="30"/>
        </w:rPr>
      </w:pPr>
    </w:p>
    <w:p w14:paraId="45573DF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could Paul here have devised a better encouragement to the saints to go on in their holy course and fight the battle bravely to the end?</w:t>
      </w:r>
    </w:p>
    <w:p w14:paraId="3795E7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保罗在这里岂能设计出一个更好的鼓励，来激励圣徒继续他们的圣洁历程，并勇敢地战斗到底吗？</w:t>
      </w:r>
    </w:p>
    <w:p w14:paraId="2B470B8A">
      <w:pPr>
        <w:spacing w:line="260" w:lineRule="auto"/>
        <w:rPr>
          <w:rFonts w:hint="eastAsia" w:ascii="微软雅黑" w:hAnsi="微软雅黑" w:eastAsia="微软雅黑" w:cs="微软雅黑"/>
          <w:sz w:val="30"/>
          <w:szCs w:val="30"/>
        </w:rPr>
      </w:pPr>
    </w:p>
    <w:p w14:paraId="282D7FF9">
      <w:pPr>
        <w:pStyle w:val="2"/>
        <w:bidi w:val="0"/>
        <w:jc w:val="center"/>
        <w:rPr>
          <w:rFonts w:hint="eastAsia"/>
        </w:rPr>
      </w:pPr>
      <w:r>
        <w:rPr>
          <w:rFonts w:hint="eastAsia"/>
        </w:rPr>
        <w:t>THE SPIRIT OF FAITH</w:t>
      </w:r>
    </w:p>
    <w:p w14:paraId="08A7F083">
      <w:pPr>
        <w:pStyle w:val="2"/>
        <w:bidi w:val="0"/>
        <w:jc w:val="center"/>
        <w:rPr>
          <w:rFonts w:hint="eastAsia"/>
        </w:rPr>
      </w:pPr>
      <w:r>
        <w:rPr>
          <w:rFonts w:hint="eastAsia"/>
        </w:rPr>
        <w:t>信心之灵</w:t>
      </w:r>
    </w:p>
    <w:p w14:paraId="296145E6">
      <w:pPr>
        <w:spacing w:line="260" w:lineRule="auto"/>
        <w:rPr>
          <w:rFonts w:hint="eastAsia" w:ascii="微软雅黑" w:hAnsi="微软雅黑" w:eastAsia="微软雅黑" w:cs="微软雅黑"/>
          <w:sz w:val="30"/>
          <w:szCs w:val="30"/>
        </w:rPr>
      </w:pPr>
    </w:p>
    <w:p w14:paraId="241B81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4:13:—"But having the same Spirit of faith, according to that which is written, I believed, and therefore did I speak; we also believe, and therefore also we speak."</w:t>
      </w:r>
    </w:p>
    <w:p w14:paraId="049924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4:13：——“但我们既有信心之灵，正如经上记着说：‘我因信，所以如此说话’；我们也信，所以也说话。”</w:t>
      </w:r>
    </w:p>
    <w:p w14:paraId="460B2219">
      <w:pPr>
        <w:spacing w:line="260" w:lineRule="auto"/>
        <w:rPr>
          <w:rFonts w:hint="eastAsia" w:ascii="微软雅黑" w:hAnsi="微软雅黑" w:eastAsia="微软雅黑" w:cs="微软雅黑"/>
          <w:sz w:val="30"/>
          <w:szCs w:val="30"/>
        </w:rPr>
      </w:pPr>
    </w:p>
    <w:p w14:paraId="281DCF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is a declaration on the Apostle's part of the grounds of his courage and faithfulness in preaching the glorious Gospel of Christ.</w:t>
      </w:r>
    </w:p>
    <w:p w14:paraId="15D14FD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这节经文是使徒对他传扬基督荣耀福音的勇气和忠心的根据的宣告。</w:t>
      </w:r>
    </w:p>
    <w:p w14:paraId="4C6DAACF">
      <w:pPr>
        <w:spacing w:line="260" w:lineRule="auto"/>
        <w:rPr>
          <w:rFonts w:hint="eastAsia" w:ascii="微软雅黑" w:hAnsi="微软雅黑" w:eastAsia="微软雅黑" w:cs="微软雅黑"/>
          <w:sz w:val="30"/>
          <w:szCs w:val="30"/>
        </w:rPr>
      </w:pPr>
    </w:p>
    <w:p w14:paraId="7CE90B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circumstances which attended his proclamation of this Gospel were of the most oppressive.</w:t>
      </w:r>
    </w:p>
    <w:p w14:paraId="1E240E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伴随他宣讲这福音的环境是极其压抑的。</w:t>
      </w:r>
    </w:p>
    <w:p w14:paraId="49BD14D0">
      <w:pPr>
        <w:spacing w:line="260" w:lineRule="auto"/>
        <w:rPr>
          <w:rFonts w:hint="eastAsia" w:ascii="微软雅黑" w:hAnsi="微软雅黑" w:eastAsia="微软雅黑" w:cs="微软雅黑"/>
          <w:sz w:val="30"/>
          <w:szCs w:val="30"/>
        </w:rPr>
      </w:pPr>
    </w:p>
    <w:p w14:paraId="291391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verses we have a picture of them which is drawn by means of a series of declarations which rise, one after another, to a most trying climax.</w:t>
      </w:r>
    </w:p>
    <w:p w14:paraId="7CDBA86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在前面的经文中，我们有一幅关于这些环境的图画，是通过一系列声明描绘出来的，这些声明一个接一个地升至最艰难的高潮。</w:t>
      </w:r>
    </w:p>
    <w:p w14:paraId="4E584442">
      <w:pPr>
        <w:spacing w:line="260" w:lineRule="auto"/>
        <w:rPr>
          <w:rFonts w:hint="eastAsia" w:ascii="微软雅黑" w:hAnsi="微软雅黑" w:eastAsia="微软雅黑" w:cs="微软雅黑"/>
          <w:sz w:val="30"/>
          <w:szCs w:val="30"/>
        </w:rPr>
      </w:pPr>
    </w:p>
    <w:p w14:paraId="5751F3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in the prosecution of his work he is in every way pressed, perplexed, pursued, smitten down.</w:t>
      </w:r>
    </w:p>
    <w:p w14:paraId="52025B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他说，在从事他的工作时，他在各方面受压，为难，遭逼迫，打倒。</w:t>
      </w:r>
    </w:p>
    <w:p w14:paraId="39D5F9EE">
      <w:pPr>
        <w:spacing w:line="260" w:lineRule="auto"/>
        <w:rPr>
          <w:rFonts w:hint="eastAsia" w:ascii="微软雅黑" w:hAnsi="微软雅黑" w:eastAsia="微软雅黑" w:cs="微软雅黑"/>
          <w:sz w:val="30"/>
          <w:szCs w:val="30"/>
        </w:rPr>
      </w:pPr>
    </w:p>
    <w:p w14:paraId="1D0BC5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vivid picture of the defeated warrior, who is not only pressed by the foe, but put at his wits, ends, —not merely thus discouraged but put to flight,—not merely pursued but smitten down to the earth.</w:t>
      </w:r>
    </w:p>
    <w:p w14:paraId="374F99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这是一幅生动的画面，描绘了一个战败的战士，他不仅被敌人压迫，而且智穷力竭，——不仅因此气馁而且溃逃，——不仅被追赶而且被打倒在地。</w:t>
      </w:r>
    </w:p>
    <w:p w14:paraId="38C2119B">
      <w:pPr>
        <w:spacing w:line="260" w:lineRule="auto"/>
        <w:rPr>
          <w:rFonts w:hint="eastAsia" w:ascii="微软雅黑" w:hAnsi="微软雅黑" w:eastAsia="微软雅黑" w:cs="微软雅黑"/>
          <w:sz w:val="30"/>
          <w:szCs w:val="30"/>
        </w:rPr>
      </w:pPr>
    </w:p>
    <w:p w14:paraId="2CF8BED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lurid picture of the befallings of Paul as a minister of Christ amid the spiritual conflicts on this side and that, in Galatia and in Corinth!</w:t>
      </w:r>
    </w:p>
    <w:p w14:paraId="468F77C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这是一幅令人震惊的画面，描绘了保罗作为基督的执事，在加拉太和哥林多，在此处和彼处的属灵冲突中的遭遇！</w:t>
      </w:r>
    </w:p>
    <w:p w14:paraId="5B7B85BC">
      <w:pPr>
        <w:spacing w:line="260" w:lineRule="auto"/>
        <w:rPr>
          <w:rFonts w:hint="eastAsia" w:ascii="微软雅黑" w:hAnsi="微软雅黑" w:eastAsia="微软雅黑" w:cs="微软雅黑"/>
          <w:sz w:val="30"/>
          <w:szCs w:val="30"/>
        </w:rPr>
      </w:pPr>
    </w:p>
    <w:p w14:paraId="67CD336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things have not come to an end with him.</w:t>
      </w:r>
    </w:p>
    <w:p w14:paraId="589D18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然而，事情对他来说并没有结束。</w:t>
      </w:r>
    </w:p>
    <w:p w14:paraId="043DF0C7">
      <w:pPr>
        <w:spacing w:line="260" w:lineRule="auto"/>
        <w:rPr>
          <w:rFonts w:hint="eastAsia" w:ascii="微软雅黑" w:hAnsi="微软雅黑" w:eastAsia="微软雅黑" w:cs="微软雅黑"/>
          <w:sz w:val="30"/>
          <w:szCs w:val="30"/>
        </w:rPr>
      </w:pPr>
    </w:p>
    <w:p w14:paraId="643AD8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this series of befallings he places a contrasting series which exhibits the marvellous continuance of the Apostle in his well-doing, in spite of such dreadful happenings to him.</w:t>
      </w:r>
    </w:p>
    <w:p w14:paraId="1EB52EF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在这一系列遭遇的旁边，他放置了一系列对比，展示了使徒尽管遭遇如此可怕的事情，却奇妙地继续行善。</w:t>
      </w:r>
    </w:p>
    <w:p w14:paraId="04E356F1">
      <w:pPr>
        <w:spacing w:line="260" w:lineRule="auto"/>
        <w:rPr>
          <w:rFonts w:hint="eastAsia" w:ascii="微软雅黑" w:hAnsi="微软雅黑" w:eastAsia="微软雅黑" w:cs="微软雅黑"/>
          <w:sz w:val="30"/>
          <w:szCs w:val="30"/>
        </w:rPr>
      </w:pPr>
    </w:p>
    <w:p w14:paraId="3388B7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is in every way pressed yet he is not brought to his last straits; though he is in every way perplexed, yet he has not gone to despair; though he is pursued yet he is not overtaken; though he is actually smitten down he is yet not destroyed.</w:t>
      </w:r>
    </w:p>
    <w:p w14:paraId="13DF18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虽然他四面受敌，却不被困住；虽然心里作难，却不至失望；虽然遭逼迫，却不被丢弃；虽然被打倒，却不至死亡。</w:t>
      </w:r>
    </w:p>
    <w:p w14:paraId="22FD4ACF">
      <w:pPr>
        <w:spacing w:line="260" w:lineRule="auto"/>
        <w:rPr>
          <w:rFonts w:hint="eastAsia" w:ascii="微软雅黑" w:hAnsi="微软雅黑" w:eastAsia="微软雅黑" w:cs="微软雅黑"/>
          <w:sz w:val="30"/>
          <w:szCs w:val="30"/>
        </w:rPr>
      </w:pPr>
    </w:p>
    <w:p w14:paraId="10DDB4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prosecution of Paul's work as a minister of Christ, there is thus a marvellous co-existence of experiences the most desperate and of deliverances the most remarkable.</w:t>
      </w:r>
    </w:p>
    <w:p w14:paraId="593414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因此，在保罗作为基督执事的工作中，极其绝望的经历和极其显著的解救奇妙地共存。</w:t>
      </w:r>
    </w:p>
    <w:p w14:paraId="1D796395">
      <w:pPr>
        <w:spacing w:line="260" w:lineRule="auto"/>
        <w:rPr>
          <w:rFonts w:hint="eastAsia" w:ascii="微软雅黑" w:hAnsi="微软雅黑" w:eastAsia="微软雅黑" w:cs="微软雅黑"/>
          <w:sz w:val="30"/>
          <w:szCs w:val="30"/>
        </w:rPr>
      </w:pPr>
    </w:p>
    <w:p w14:paraId="1EED96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destruction had continually befallen him; yet ever out of destruction he rises afresh to the continuance of his work.</w:t>
      </w:r>
    </w:p>
    <w:p w14:paraId="0F4E79B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就好像毁灭不断临到他；然而他总是从毁灭中重新站起来继续他的工作。</w:t>
      </w:r>
    </w:p>
    <w:p w14:paraId="7E9D7F3F">
      <w:pPr>
        <w:spacing w:line="260" w:lineRule="auto"/>
        <w:rPr>
          <w:rFonts w:hint="eastAsia" w:ascii="微软雅黑" w:hAnsi="微软雅黑" w:eastAsia="微软雅黑" w:cs="微软雅黑"/>
          <w:sz w:val="30"/>
          <w:szCs w:val="30"/>
        </w:rPr>
      </w:pPr>
    </w:p>
    <w:p w14:paraId="5E39C5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remarkable contrast of his experiences the Apostle sees a dramatic reenactment of Christ's saving work, who died that He might live and might bring life to the world.</w:t>
      </w:r>
    </w:p>
    <w:p w14:paraId="4AD0865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在他经历的这种显著对比中，使徒看到了基督救赎工作的戏剧性重演，基督死了，好叫祂活着并将生命带给世界。</w:t>
      </w:r>
    </w:p>
    <w:p w14:paraId="5D472CB8">
      <w:pPr>
        <w:spacing w:line="260" w:lineRule="auto"/>
        <w:rPr>
          <w:rFonts w:hint="eastAsia" w:ascii="微软雅黑" w:hAnsi="微软雅黑" w:eastAsia="微软雅黑" w:cs="微软雅黑"/>
          <w:sz w:val="30"/>
          <w:szCs w:val="30"/>
        </w:rPr>
      </w:pPr>
    </w:p>
    <w:p w14:paraId="35F557B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he sees himself, he says, ever re-enacting the putting to death of Jesus, that the life also of Jesus may be manifested in his body.</w:t>
      </w:r>
    </w:p>
    <w:p w14:paraId="6146ABA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他说，在其中他看到自己不断重演耶稣的死，使耶稣的生也显明在他的身上。</w:t>
      </w:r>
    </w:p>
    <w:p w14:paraId="2B360435">
      <w:pPr>
        <w:spacing w:line="260" w:lineRule="auto"/>
        <w:rPr>
          <w:rFonts w:hint="eastAsia" w:ascii="微软雅黑" w:hAnsi="微软雅黑" w:eastAsia="微软雅黑" w:cs="微软雅黑"/>
          <w:sz w:val="30"/>
          <w:szCs w:val="30"/>
        </w:rPr>
      </w:pPr>
    </w:p>
    <w:p w14:paraId="742C21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Jesus died and rose again, so he daily dies in the service of Christ and comes to life again; and so, abiding in life, he is ever delivered to death for Jesus' sake that the life also of Jesus might be manifested in his mortal flesh.</w:t>
      </w:r>
    </w:p>
    <w:p w14:paraId="440359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正如耶稣死而复活，他在服事基督中也天天死并再次活过来；因此，住在生命中，他常为耶稣的缘故被交于死地，使耶稣的生也显明在他这必死的身上。</w:t>
      </w:r>
    </w:p>
    <w:p w14:paraId="6438682E">
      <w:pPr>
        <w:spacing w:line="260" w:lineRule="auto"/>
        <w:rPr>
          <w:rFonts w:hint="eastAsia" w:ascii="微软雅黑" w:hAnsi="微软雅黑" w:eastAsia="微软雅黑" w:cs="微软雅黑"/>
          <w:sz w:val="30"/>
          <w:szCs w:val="30"/>
        </w:rPr>
      </w:pPr>
    </w:p>
    <w:p w14:paraId="2A8CCE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marvellous destiny of the followers of Christ, in the very nature and circumstances of their service to placard before the world the great lesson of the redemption of Christ—the great lesson of life by death; to manifest thus to all men the life of Jesus and the life from Jesus springing constantly out of His death.</w:t>
      </w:r>
    </w:p>
    <w:p w14:paraId="75E1CD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噢，基督追随者的奇妙命运，就是在他们服事的本质和环境中，向世界公告基督救赎的伟大功课——藉着死得生的伟大功课；从而向所有人显明耶稣的生，以及从耶稣而来的生命不断地从祂的死中涌流出来。</w:t>
      </w:r>
    </w:p>
    <w:p w14:paraId="3ABAD0EB">
      <w:pPr>
        <w:spacing w:line="260" w:lineRule="auto"/>
        <w:rPr>
          <w:rFonts w:hint="eastAsia" w:ascii="微软雅黑" w:hAnsi="微软雅黑" w:eastAsia="微软雅黑" w:cs="微软雅黑"/>
          <w:sz w:val="30"/>
          <w:szCs w:val="30"/>
        </w:rPr>
      </w:pPr>
    </w:p>
    <w:p w14:paraId="7ACDF1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very life-circumstances of Paul become a preached Gospel.</w:t>
      </w:r>
    </w:p>
    <w:p w14:paraId="177F47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这样，保罗的生活环境本身就成了被传讲的福音。</w:t>
      </w:r>
    </w:p>
    <w:p w14:paraId="7ACE6BCB">
      <w:pPr>
        <w:spacing w:line="260" w:lineRule="auto"/>
        <w:rPr>
          <w:rFonts w:hint="eastAsia" w:ascii="微软雅黑" w:hAnsi="微软雅黑" w:eastAsia="微软雅黑" w:cs="微软雅黑"/>
          <w:sz w:val="30"/>
          <w:szCs w:val="30"/>
        </w:rPr>
      </w:pPr>
    </w:p>
    <w:p w14:paraId="5AB48E2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manifest Christ and His work for souls.</w:t>
      </w:r>
    </w:p>
    <w:p w14:paraId="61F173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它们显明了基督和祂为灵魂所作的工作。</w:t>
      </w:r>
    </w:p>
    <w:p w14:paraId="0E7AE2C0">
      <w:pPr>
        <w:spacing w:line="260" w:lineRule="auto"/>
        <w:rPr>
          <w:rFonts w:hint="eastAsia" w:ascii="微软雅黑" w:hAnsi="微软雅黑" w:eastAsia="微软雅黑" w:cs="微软雅黑"/>
          <w:sz w:val="30"/>
          <w:szCs w:val="30"/>
        </w:rPr>
      </w:pPr>
    </w:p>
    <w:p w14:paraId="45BEE8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manifest it.</w:t>
      </w:r>
    </w:p>
    <w:p w14:paraId="7167486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它们将其显明出来。</w:t>
      </w:r>
    </w:p>
    <w:p w14:paraId="0E5B65AC">
      <w:pPr>
        <w:spacing w:line="260" w:lineRule="auto"/>
        <w:rPr>
          <w:rFonts w:hint="eastAsia" w:ascii="微软雅黑" w:hAnsi="微软雅黑" w:eastAsia="微软雅黑" w:cs="微软雅黑"/>
          <w:sz w:val="30"/>
          <w:szCs w:val="30"/>
        </w:rPr>
      </w:pPr>
    </w:p>
    <w:p w14:paraId="2C6B652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dying is for Paul and the life for his hearers.</w:t>
      </w:r>
    </w:p>
    <w:p w14:paraId="3764FD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因为死是在保罗身上发动，生却在他的听众身上发动。</w:t>
      </w:r>
    </w:p>
    <w:p w14:paraId="3F69B21A">
      <w:pPr>
        <w:spacing w:line="260" w:lineRule="auto"/>
        <w:rPr>
          <w:rFonts w:hint="eastAsia" w:ascii="微软雅黑" w:hAnsi="微软雅黑" w:eastAsia="微软雅黑" w:cs="微软雅黑"/>
          <w:sz w:val="30"/>
          <w:szCs w:val="30"/>
        </w:rPr>
      </w:pPr>
    </w:p>
    <w:p w14:paraId="6B2E75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Paul gives a twofold account of those circumstances in which he preached the Gospel.</w:t>
      </w:r>
    </w:p>
    <w:p w14:paraId="63AD5A0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现在，保罗对他传福音的这些环境作了双重说明。</w:t>
      </w:r>
    </w:p>
    <w:p w14:paraId="71AEDC83">
      <w:pPr>
        <w:spacing w:line="260" w:lineRule="auto"/>
        <w:rPr>
          <w:rFonts w:hint="eastAsia" w:ascii="微软雅黑" w:hAnsi="微软雅黑" w:eastAsia="微软雅黑" w:cs="微软雅黑"/>
          <w:sz w:val="30"/>
          <w:szCs w:val="30"/>
        </w:rPr>
      </w:pPr>
    </w:p>
    <w:p w14:paraId="172EB4B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assigns them ultimately to the purpose of God.</w:t>
      </w:r>
    </w:p>
    <w:p w14:paraId="68D366B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他将它们最终归因于神的旨意。</w:t>
      </w:r>
    </w:p>
    <w:p w14:paraId="58E88C38">
      <w:pPr>
        <w:spacing w:line="260" w:lineRule="auto"/>
        <w:rPr>
          <w:rFonts w:hint="eastAsia" w:ascii="微软雅黑" w:hAnsi="微软雅黑" w:eastAsia="微软雅黑" w:cs="微软雅黑"/>
          <w:sz w:val="30"/>
          <w:szCs w:val="30"/>
        </w:rPr>
      </w:pPr>
    </w:p>
    <w:p w14:paraId="7D0A8D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treasure of the glorious Gospel has been put into such earthen vessels for the very purpose of more fully manifesting its divine glory.</w:t>
      </w:r>
    </w:p>
    <w:p w14:paraId="458E17F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这荣耀福音的宝贝被放在这样的瓦器里，正是为了更充分地显明其神圣的荣耀。</w:t>
      </w:r>
    </w:p>
    <w:p w14:paraId="6C81C115">
      <w:pPr>
        <w:spacing w:line="260" w:lineRule="auto"/>
        <w:rPr>
          <w:rFonts w:hint="eastAsia" w:ascii="微软雅黑" w:hAnsi="微软雅黑" w:eastAsia="微软雅黑" w:cs="微软雅黑"/>
          <w:sz w:val="30"/>
          <w:szCs w:val="30"/>
        </w:rPr>
      </w:pPr>
    </w:p>
    <w:p w14:paraId="2D7D6E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its vehicle, the power of the message is all the more discernible.</w:t>
      </w:r>
    </w:p>
    <w:p w14:paraId="5310C3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与其载体相比，信息的能力更加清晰可辨。</w:t>
      </w:r>
    </w:p>
    <w:p w14:paraId="28EFE157">
      <w:pPr>
        <w:spacing w:line="260" w:lineRule="auto"/>
        <w:rPr>
          <w:rFonts w:hint="eastAsia" w:ascii="微软雅黑" w:hAnsi="微软雅黑" w:eastAsia="微软雅黑" w:cs="微软雅黑"/>
          <w:sz w:val="30"/>
          <w:szCs w:val="30"/>
        </w:rPr>
      </w:pPr>
    </w:p>
    <w:p w14:paraId="01A2A1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that the exceeding greatness of its power may be seen to be of God that it is delivered to men in vessels whose exceeding weakness may be apparent.</w:t>
      </w:r>
    </w:p>
    <w:p w14:paraId="3C6167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正是为了让那莫大的能力被看出是出于神，它才在极其显明软弱的器皿中传递给人。</w:t>
      </w:r>
    </w:p>
    <w:p w14:paraId="78CA019F">
      <w:pPr>
        <w:spacing w:line="260" w:lineRule="auto"/>
        <w:rPr>
          <w:rFonts w:hint="eastAsia" w:ascii="微软雅黑" w:hAnsi="微软雅黑" w:eastAsia="微软雅黑" w:cs="微软雅黑"/>
          <w:sz w:val="30"/>
          <w:szCs w:val="30"/>
        </w:rPr>
      </w:pPr>
    </w:p>
    <w:p w14:paraId="5A430B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that these earthen vessels are able to endure the strain put upon them in conveying these treasures, is itself from God.</w:t>
      </w:r>
    </w:p>
    <w:p w14:paraId="1816EF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另一方面，这些瓦器能够承受在传递这些宝贝时加在它们身上的压力，这本身也是出于神。</w:t>
      </w:r>
    </w:p>
    <w:p w14:paraId="4D97D14E">
      <w:pPr>
        <w:spacing w:line="260" w:lineRule="auto"/>
        <w:rPr>
          <w:rFonts w:hint="eastAsia" w:ascii="微软雅黑" w:hAnsi="微软雅黑" w:eastAsia="微软雅黑" w:cs="微软雅黑"/>
          <w:sz w:val="30"/>
          <w:szCs w:val="30"/>
        </w:rPr>
      </w:pPr>
    </w:p>
    <w:p w14:paraId="11ED26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attributes it to God's upholding power, operating through faith.</w:t>
      </w:r>
    </w:p>
    <w:p w14:paraId="24B7F0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保罗将其归因于神扶持的大能，这大能通过信心运作。</w:t>
      </w:r>
    </w:p>
    <w:p w14:paraId="66E5F2E5">
      <w:pPr>
        <w:spacing w:line="260" w:lineRule="auto"/>
        <w:rPr>
          <w:rFonts w:hint="eastAsia" w:ascii="微软雅黑" w:hAnsi="微软雅黑" w:eastAsia="微软雅黑" w:cs="微软雅黑"/>
          <w:sz w:val="30"/>
          <w:szCs w:val="30"/>
        </w:rPr>
      </w:pPr>
    </w:p>
    <w:p w14:paraId="7970AD6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midst of such trials he is enabled to endure; that though smitten down continuously he is not destroyed; that though dying daily he still lives with a living Gospel still on his lips; it is all due to the support of his firm conviction and faith.</w:t>
      </w:r>
    </w:p>
    <w:p w14:paraId="5F9656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他在这样的试炼中能够忍受；虽然不断被打倒却不至灭亡；虽然天天死却仍然活着，嘴唇上仍有活泼的福音；这一切都归功于他坚定信念和信心的支持。</w:t>
      </w:r>
    </w:p>
    <w:p w14:paraId="54FF8E02">
      <w:pPr>
        <w:spacing w:line="260" w:lineRule="auto"/>
        <w:rPr>
          <w:rFonts w:hint="eastAsia" w:ascii="微软雅黑" w:hAnsi="微软雅黑" w:eastAsia="微软雅黑" w:cs="微软雅黑"/>
          <w:sz w:val="30"/>
          <w:szCs w:val="30"/>
        </w:rPr>
      </w:pPr>
    </w:p>
    <w:p w14:paraId="4741DB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it is death that worketh in us, but life in you, and having the same Spirit of faith, according as it is written, I believed and, therefore, did I speak; we also believe and therefore speak, since we know that He that raised up Jesus shall raise us up also with Jesus, and shall present us with you."</w:t>
      </w:r>
    </w:p>
    <w:p w14:paraId="7DFE15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死是在我们身上发动，生却在你们身上发动。但我们既有信心之灵，正如经上记着说：‘我因信，所以如此说话’；我们也信，所以也说话。自己知道那叫主耶稣复活的，也必叫我们与耶稣一同复活，并且叫我们与你们一同站在祂面前。”</w:t>
      </w:r>
    </w:p>
    <w:p w14:paraId="174B75FA">
      <w:pPr>
        <w:spacing w:line="260" w:lineRule="auto"/>
        <w:rPr>
          <w:rFonts w:hint="eastAsia" w:ascii="微软雅黑" w:hAnsi="微软雅黑" w:eastAsia="微软雅黑" w:cs="微软雅黑"/>
          <w:sz w:val="30"/>
          <w:szCs w:val="30"/>
        </w:rPr>
      </w:pPr>
    </w:p>
    <w:p w14:paraId="4817AC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sources of the Apostle's strength and of his courage.</w:t>
      </w:r>
    </w:p>
    <w:p w14:paraId="031F56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这就是使徒力量和勇气的源泉。</w:t>
      </w:r>
    </w:p>
    <w:p w14:paraId="517F3C7F">
      <w:pPr>
        <w:spacing w:line="260" w:lineRule="auto"/>
        <w:rPr>
          <w:rFonts w:hint="eastAsia" w:ascii="微软雅黑" w:hAnsi="微软雅黑" w:eastAsia="微软雅黑" w:cs="微软雅黑"/>
          <w:sz w:val="30"/>
          <w:szCs w:val="30"/>
        </w:rPr>
      </w:pPr>
    </w:p>
    <w:p w14:paraId="0F7D72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of his firm faith in the Gospel he preaches that he can endure through the trials into which its service has immersed him.</w:t>
      </w:r>
    </w:p>
    <w:p w14:paraId="0F4F1C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正是因为对他所传的福音有坚定的信心，他才能忍受因服事福音而陷入的试炼。</w:t>
      </w:r>
    </w:p>
    <w:p w14:paraId="3482F735">
      <w:pPr>
        <w:spacing w:line="260" w:lineRule="auto"/>
        <w:rPr>
          <w:rFonts w:hint="eastAsia" w:ascii="微软雅黑" w:hAnsi="微软雅黑" w:eastAsia="微软雅黑" w:cs="微软雅黑"/>
          <w:sz w:val="30"/>
          <w:szCs w:val="30"/>
        </w:rPr>
      </w:pPr>
    </w:p>
    <w:p w14:paraId="25FFFE8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less clear conviction and less firm faith in it, he would long ago have succumbed to the evils of his life and his lips have long ago become dumb.</w:t>
      </w:r>
    </w:p>
    <w:p w14:paraId="5F1D49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如果对它的信念不那么清晰，信心不那么坚定，他早就屈服于生活中的恶事，他的嘴唇也早就哑口无言了。</w:t>
      </w:r>
    </w:p>
    <w:p w14:paraId="7D4FA9AE">
      <w:pPr>
        <w:spacing w:line="260" w:lineRule="auto"/>
        <w:rPr>
          <w:rFonts w:hint="eastAsia" w:ascii="微软雅黑" w:hAnsi="微软雅黑" w:eastAsia="微软雅黑" w:cs="微软雅黑"/>
          <w:sz w:val="30"/>
          <w:szCs w:val="30"/>
        </w:rPr>
      </w:pPr>
    </w:p>
    <w:p w14:paraId="467808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believed; and, therefore, though earth and hell combined to destroy him, he could not but speak.</w:t>
      </w:r>
    </w:p>
    <w:p w14:paraId="4228BE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但他信；因此，虽然地和地狱联合起来要毁灭他，他不能不说话。</w:t>
      </w:r>
    </w:p>
    <w:p w14:paraId="3F4D51AF">
      <w:pPr>
        <w:spacing w:line="260" w:lineRule="auto"/>
        <w:rPr>
          <w:rFonts w:hint="eastAsia" w:ascii="微软雅黑" w:hAnsi="微软雅黑" w:eastAsia="微软雅黑" w:cs="微软雅黑"/>
          <w:sz w:val="30"/>
          <w:szCs w:val="30"/>
        </w:rPr>
      </w:pPr>
    </w:p>
    <w:p w14:paraId="560237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earthly trials multiply; beyond the daily deaths of earth there was an eternal life in store for him; and the more he could rescue from death to that life, the more multiplied grace would redound to increased thanksgiving and abound to God's glory.</w:t>
      </w:r>
    </w:p>
    <w:p w14:paraId="7F6361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任凭地上的试炼加增；在地上每日的死亡之外，有永恒的生命为他存留；他能从死亡中拯救越多的人进入那生命，倍增的恩典就越发使感谢增多，并归荣耀于神。</w:t>
      </w:r>
    </w:p>
    <w:p w14:paraId="636BC707">
      <w:pPr>
        <w:spacing w:line="260" w:lineRule="auto"/>
        <w:rPr>
          <w:rFonts w:hint="eastAsia" w:ascii="微软雅黑" w:hAnsi="微软雅黑" w:eastAsia="微软雅黑" w:cs="微软雅黑"/>
          <w:sz w:val="30"/>
          <w:szCs w:val="30"/>
        </w:rPr>
      </w:pPr>
    </w:p>
    <w:p w14:paraId="51EE02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power of this faith the Apostle can face and overcome the trials of life.</w:t>
      </w:r>
    </w:p>
    <w:p w14:paraId="44AA03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靠着这信心的能力，使徒能够面对并战胜生活的试炼。</w:t>
      </w:r>
    </w:p>
    <w:p w14:paraId="04BE1B2F">
      <w:pPr>
        <w:spacing w:line="260" w:lineRule="auto"/>
        <w:rPr>
          <w:rFonts w:hint="eastAsia" w:ascii="微软雅黑" w:hAnsi="微软雅黑" w:eastAsia="微软雅黑" w:cs="微软雅黑"/>
          <w:sz w:val="30"/>
          <w:szCs w:val="30"/>
        </w:rPr>
      </w:pPr>
    </w:p>
    <w:p w14:paraId="38D73A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important lessons that may come to us from observing this declaration of the Apostle's faith.</w:t>
      </w:r>
    </w:p>
    <w:p w14:paraId="66B5BC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通过观察使徒对信心的这一宣告，我们可以学到许多重要的功课。</w:t>
      </w:r>
    </w:p>
    <w:p w14:paraId="56FCA64D">
      <w:pPr>
        <w:spacing w:line="260" w:lineRule="auto"/>
        <w:rPr>
          <w:rFonts w:hint="eastAsia" w:ascii="微软雅黑" w:hAnsi="微软雅黑" w:eastAsia="微软雅黑" w:cs="微软雅黑"/>
          <w:sz w:val="30"/>
          <w:szCs w:val="30"/>
        </w:rPr>
      </w:pPr>
    </w:p>
    <w:p w14:paraId="3D143B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at the remoter side we may be surprised to observe that he seeks the norm of his faith in the Old Testament saints.</w:t>
      </w:r>
    </w:p>
    <w:p w14:paraId="5B1CDA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从较远的一面开始，我们可能会惊讶地发现，他在旧约圣徒中寻找他信心的准则。</w:t>
      </w:r>
    </w:p>
    <w:p w14:paraId="230C6AE7">
      <w:pPr>
        <w:spacing w:line="260" w:lineRule="auto"/>
        <w:rPr>
          <w:rFonts w:hint="eastAsia" w:ascii="微软雅黑" w:hAnsi="微软雅黑" w:eastAsia="微软雅黑" w:cs="微软雅黑"/>
          <w:sz w:val="30"/>
          <w:szCs w:val="30"/>
        </w:rPr>
      </w:pPr>
    </w:p>
    <w:p w14:paraId="5233D3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same Spirit of faith," he says, "according as it is written, I believed, and therefore did I speak"— referring for the model of faith back to the words of this hero Psalmist.</w:t>
      </w:r>
    </w:p>
    <w:p w14:paraId="0CCC3D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他说，“但我们既有信心之灵，正如经上记着说：‘我因信，所以如此说话’”——将信心的榜样追溯到这位英雄般的诗篇作者的话。</w:t>
      </w:r>
    </w:p>
    <w:p w14:paraId="5557AD5B">
      <w:pPr>
        <w:spacing w:line="260" w:lineRule="auto"/>
        <w:rPr>
          <w:rFonts w:hint="eastAsia" w:ascii="微软雅黑" w:hAnsi="微软雅黑" w:eastAsia="微软雅黑" w:cs="微软雅黑"/>
          <w:sz w:val="30"/>
          <w:szCs w:val="30"/>
        </w:rPr>
      </w:pPr>
    </w:p>
    <w:p w14:paraId="625004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may not be accustomed to think of the Old Testament saints as the heroes of faith.</w:t>
      </w:r>
    </w:p>
    <w:p w14:paraId="4FDDA1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现在，我们可能不习惯将旧约圣徒视为信心的英雄。</w:t>
      </w:r>
    </w:p>
    <w:p w14:paraId="5CFC5507">
      <w:pPr>
        <w:spacing w:line="260" w:lineRule="auto"/>
        <w:rPr>
          <w:rFonts w:hint="eastAsia" w:ascii="微软雅黑" w:hAnsi="微软雅黑" w:eastAsia="微软雅黑" w:cs="微软雅黑"/>
          <w:sz w:val="30"/>
          <w:szCs w:val="30"/>
        </w:rPr>
      </w:pPr>
    </w:p>
    <w:p w14:paraId="0FF147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emotion of Old Testament religion, we are accustomed to say, was awe or even fear.</w:t>
      </w:r>
    </w:p>
    <w:p w14:paraId="367A22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我们习惯说，旧约宗教的特征情感是敬畏甚至恐惧。</w:t>
      </w:r>
    </w:p>
    <w:p w14:paraId="3670FAFD">
      <w:pPr>
        <w:spacing w:line="260" w:lineRule="auto"/>
        <w:rPr>
          <w:rFonts w:hint="eastAsia" w:ascii="微软雅黑" w:hAnsi="微软雅黑" w:eastAsia="微软雅黑" w:cs="微软雅黑"/>
          <w:sz w:val="30"/>
          <w:szCs w:val="30"/>
        </w:rPr>
      </w:pPr>
    </w:p>
    <w:p w14:paraId="546671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characteristic expression of it is summed up in the term, "The fear of the Lord."</w:t>
      </w:r>
    </w:p>
    <w:p w14:paraId="416E70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其特征表达总结在“敬畏耶和华”这一术语中。</w:t>
      </w:r>
    </w:p>
    <w:p w14:paraId="47B3474B">
      <w:pPr>
        <w:spacing w:line="260" w:lineRule="auto"/>
        <w:rPr>
          <w:rFonts w:hint="eastAsia" w:ascii="微软雅黑" w:hAnsi="微软雅黑" w:eastAsia="微软雅黑" w:cs="微软雅黑"/>
          <w:sz w:val="30"/>
          <w:szCs w:val="30"/>
        </w:rPr>
      </w:pPr>
    </w:p>
    <w:p w14:paraId="2442E3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on the other hand is the dispensation of faith.</w:t>
      </w:r>
    </w:p>
    <w:p w14:paraId="1C2CA0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另一方面，新约是信心的时代。</w:t>
      </w:r>
    </w:p>
    <w:p w14:paraId="04C08728">
      <w:pPr>
        <w:spacing w:line="260" w:lineRule="auto"/>
        <w:rPr>
          <w:rFonts w:hint="eastAsia" w:ascii="微软雅黑" w:hAnsi="微软雅黑" w:eastAsia="微软雅黑" w:cs="微软雅黑"/>
          <w:sz w:val="30"/>
          <w:szCs w:val="30"/>
        </w:rPr>
      </w:pPr>
    </w:p>
    <w:p w14:paraId="419D5B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have consideration only for the prevailing language of the Old Testament this is true enough.</w:t>
      </w:r>
    </w:p>
    <w:p w14:paraId="493665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如果我们只考虑旧约中普遍使用的语言，这确实是事实。</w:t>
      </w:r>
    </w:p>
    <w:p w14:paraId="7430AD1F">
      <w:pPr>
        <w:spacing w:line="260" w:lineRule="auto"/>
        <w:rPr>
          <w:rFonts w:hint="eastAsia" w:ascii="微软雅黑" w:hAnsi="微软雅黑" w:eastAsia="微软雅黑" w:cs="微软雅黑"/>
          <w:sz w:val="30"/>
          <w:szCs w:val="30"/>
        </w:rPr>
      </w:pPr>
    </w:p>
    <w:p w14:paraId="13D672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"faith" is scarcely an Old Testament word; it occurs but twice in the English Old Testament, and it is disputable whether on either occasion it fairly—or at least fully— represents the Hebrew.</w:t>
      </w:r>
    </w:p>
    <w:p w14:paraId="7263AB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“信心”这个词几乎不是旧约的词；它在英文旧约中只出现了两次，而且在这两个场合，它是否公正地——或者至少充分地——代表了希伯来文，是有争议的。</w:t>
      </w:r>
    </w:p>
    <w:p w14:paraId="0B23A885">
      <w:pPr>
        <w:spacing w:line="260" w:lineRule="auto"/>
        <w:rPr>
          <w:rFonts w:hint="eastAsia" w:ascii="微软雅黑" w:hAnsi="微软雅黑" w:eastAsia="微软雅黑" w:cs="微软雅黑"/>
          <w:sz w:val="30"/>
          <w:szCs w:val="30"/>
        </w:rPr>
      </w:pPr>
    </w:p>
    <w:p w14:paraId="3CADCB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word "to believe" applied to divine things is rare in the Old Testament.</w:t>
      </w:r>
    </w:p>
    <w:p w14:paraId="011CC2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即使是应用于神圣事物的“相信”一词，在旧约中也很少见。</w:t>
      </w:r>
    </w:p>
    <w:p w14:paraId="1966B47E">
      <w:pPr>
        <w:spacing w:line="260" w:lineRule="auto"/>
        <w:rPr>
          <w:rFonts w:hint="eastAsia" w:ascii="微软雅黑" w:hAnsi="微软雅黑" w:eastAsia="微软雅黑" w:cs="微软雅黑"/>
          <w:sz w:val="30"/>
          <w:szCs w:val="30"/>
        </w:rPr>
      </w:pPr>
    </w:p>
    <w:p w14:paraId="19671A1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and the thing are different matters.</w:t>
      </w:r>
    </w:p>
    <w:p w14:paraId="2EE364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但词语和事物是两回事。</w:t>
      </w:r>
    </w:p>
    <w:p w14:paraId="3B2F45E5">
      <w:pPr>
        <w:spacing w:line="260" w:lineRule="auto"/>
        <w:rPr>
          <w:rFonts w:hint="eastAsia" w:ascii="微软雅黑" w:hAnsi="微软雅黑" w:eastAsia="微软雅黑" w:cs="微软雅黑"/>
          <w:sz w:val="30"/>
          <w:szCs w:val="30"/>
        </w:rPr>
      </w:pPr>
    </w:p>
    <w:p w14:paraId="60E53D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doubted whether the conceptions of awe, fear, and of faith, trust, are so antagonistic as is commonly represented.</w:t>
      </w:r>
    </w:p>
    <w:p w14:paraId="0319520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而且，敬畏、恐惧的概念与信心、信靠的概念是否像通常描述的那样对立，是值得怀疑的。</w:t>
      </w:r>
    </w:p>
    <w:p w14:paraId="55D9B55C">
      <w:pPr>
        <w:spacing w:line="260" w:lineRule="auto"/>
        <w:rPr>
          <w:rFonts w:hint="eastAsia" w:ascii="微软雅黑" w:hAnsi="微软雅黑" w:eastAsia="微软雅黑" w:cs="微软雅黑"/>
          <w:sz w:val="30"/>
          <w:szCs w:val="30"/>
        </w:rPr>
      </w:pPr>
    </w:p>
    <w:p w14:paraId="023158E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reverence and faith are correlative conceptions.</w:t>
      </w:r>
    </w:p>
    <w:p w14:paraId="3C12B4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当然，崇敬和信心是相关的概念。</w:t>
      </w:r>
    </w:p>
    <w:p w14:paraId="7D160233">
      <w:pPr>
        <w:spacing w:line="260" w:lineRule="auto"/>
        <w:rPr>
          <w:rFonts w:hint="eastAsia" w:ascii="微软雅黑" w:hAnsi="微软雅黑" w:eastAsia="微软雅黑" w:cs="微软雅黑"/>
          <w:sz w:val="30"/>
          <w:szCs w:val="30"/>
        </w:rPr>
      </w:pPr>
    </w:p>
    <w:p w14:paraId="49E339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whom we do not fear with religious reverence, we cannot have such faith in as the Apostle's.</w:t>
      </w:r>
    </w:p>
    <w:p w14:paraId="30B5F70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一位我们不以宗教虔诚敬畏的神，我们无法对祂有像使徒那样的信心。</w:t>
      </w:r>
    </w:p>
    <w:p w14:paraId="7CDAFBFC">
      <w:pPr>
        <w:spacing w:line="260" w:lineRule="auto"/>
        <w:rPr>
          <w:rFonts w:hint="eastAsia" w:ascii="微软雅黑" w:hAnsi="微软雅黑" w:eastAsia="微软雅黑" w:cs="微软雅黑"/>
          <w:sz w:val="30"/>
          <w:szCs w:val="30"/>
        </w:rPr>
      </w:pPr>
    </w:p>
    <w:p w14:paraId="4A22E5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 New Testament writers do always look to the Old Testament saints as the heroes of faith.</w:t>
      </w:r>
    </w:p>
    <w:p w14:paraId="42611A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当然，新约作者总是将旧约圣徒视为信心的英雄。</w:t>
      </w:r>
    </w:p>
    <w:p w14:paraId="0BFB4924">
      <w:pPr>
        <w:spacing w:line="260" w:lineRule="auto"/>
        <w:rPr>
          <w:rFonts w:hint="eastAsia" w:ascii="微软雅黑" w:hAnsi="微软雅黑" w:eastAsia="微软雅黑" w:cs="微软雅黑"/>
          <w:sz w:val="30"/>
          <w:szCs w:val="30"/>
        </w:rPr>
      </w:pPr>
    </w:p>
    <w:p w14:paraId="4FC9E10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burden of one of the most magnificent passages in the New Testament, the eleventh chapter of Hebrews.</w:t>
      </w:r>
    </w:p>
    <w:p w14:paraId="2696FB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这是新约中最宏伟的篇章之一，希伯来书第十一章的主题。</w:t>
      </w:r>
    </w:p>
    <w:p w14:paraId="04F89648">
      <w:pPr>
        <w:spacing w:line="260" w:lineRule="auto"/>
        <w:rPr>
          <w:rFonts w:hint="eastAsia" w:ascii="微软雅黑" w:hAnsi="微软雅黑" w:eastAsia="微软雅黑" w:cs="微软雅黑"/>
          <w:sz w:val="30"/>
          <w:szCs w:val="30"/>
        </w:rPr>
      </w:pPr>
    </w:p>
    <w:p w14:paraId="003C7E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others too.</w:t>
      </w:r>
    </w:p>
    <w:p w14:paraId="164C7C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其他篇章也是如此。</w:t>
      </w:r>
    </w:p>
    <w:p w14:paraId="2BE36241">
      <w:pPr>
        <w:spacing w:line="260" w:lineRule="auto"/>
        <w:rPr>
          <w:rFonts w:hint="eastAsia" w:ascii="微软雅黑" w:hAnsi="微软雅黑" w:eastAsia="微软雅黑" w:cs="微软雅黑"/>
          <w:sz w:val="30"/>
          <w:szCs w:val="30"/>
        </w:rPr>
      </w:pPr>
    </w:p>
    <w:p w14:paraId="33B70A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faith of Abraham which is the standing model of faith to both Paul and James; and it is he who both in the subjective and objective senses of the word is represented to us as the Father of the Faithful.</w:t>
      </w:r>
    </w:p>
    <w:p w14:paraId="3D6E89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亚伯拉罕的信心是保罗和雅各的既定信心榜样；无论是在该词的主观还是客观意义上，正是他被向我们展示为信心之父。</w:t>
      </w:r>
    </w:p>
    <w:p w14:paraId="091033B7">
      <w:pPr>
        <w:spacing w:line="260" w:lineRule="auto"/>
        <w:rPr>
          <w:rFonts w:hint="eastAsia" w:ascii="微软雅黑" w:hAnsi="微软雅黑" w:eastAsia="微软雅黑" w:cs="微软雅黑"/>
          <w:sz w:val="30"/>
          <w:szCs w:val="30"/>
        </w:rPr>
      </w:pPr>
    </w:p>
    <w:p w14:paraId="62B971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allowed that these heroes of faith lived in the twilight of knowledge; knowledge and faith stand in relation to one another, but are not the measure of one another.</w:t>
      </w:r>
    </w:p>
    <w:p w14:paraId="169A52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即便承认这些信心英雄生活在知识的微光中；知识和信心相互关联，但并非互为衡量标准。</w:t>
      </w:r>
    </w:p>
    <w:p w14:paraId="2516199F">
      <w:pPr>
        <w:spacing w:line="260" w:lineRule="auto"/>
        <w:rPr>
          <w:rFonts w:hint="eastAsia" w:ascii="微软雅黑" w:hAnsi="微软雅黑" w:eastAsia="微软雅黑" w:cs="微软雅黑"/>
          <w:sz w:val="30"/>
          <w:szCs w:val="30"/>
        </w:rPr>
      </w:pPr>
    </w:p>
    <w:p w14:paraId="7A2070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can be no faith where there is no knowledge, on the other hand it is equally true that the realm of dim knowledge is often the region of strong faith,—for when we walk by sight, faith has no place.</w:t>
      </w:r>
    </w:p>
    <w:p w14:paraId="2533C3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如果在没有知识的地方就没有信心，那么另一方面同样真实的是，朦胧知识的领域往往是坚强信心的领域，——因为当我们凭眼见行事时，信心就没有地位了。</w:t>
      </w:r>
    </w:p>
    <w:p w14:paraId="0013AB69">
      <w:pPr>
        <w:spacing w:line="260" w:lineRule="auto"/>
        <w:rPr>
          <w:rFonts w:hint="eastAsia" w:ascii="微软雅黑" w:hAnsi="微软雅黑" w:eastAsia="微软雅黑" w:cs="微软雅黑"/>
          <w:sz w:val="30"/>
          <w:szCs w:val="30"/>
        </w:rPr>
      </w:pPr>
    </w:p>
    <w:p w14:paraId="790D53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that believes in Jesus whom he has seen, must yield in point of heroism of faith and the blessedness promised to it, to him who having not seen yet has believed.</w:t>
      </w:r>
    </w:p>
    <w:p w14:paraId="516DE4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不；那信他所看见的耶稣的人，在信心的英雄气概和应许给信心的福分上，必须让位于那没有看见却信的人。</w:t>
      </w:r>
    </w:p>
    <w:p w14:paraId="44D8C415">
      <w:pPr>
        <w:spacing w:line="260" w:lineRule="auto"/>
        <w:rPr>
          <w:rFonts w:hint="eastAsia" w:ascii="微软雅黑" w:hAnsi="微软雅黑" w:eastAsia="微软雅黑" w:cs="微软雅黑"/>
          <w:sz w:val="30"/>
          <w:szCs w:val="30"/>
        </w:rPr>
      </w:pPr>
    </w:p>
    <w:p w14:paraId="107EF1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great men of God of old, not being weak in faith, believed in the twilight of revelation, and waxing strong, died in faith; and we could wish nothing higher for ourselves than that we might be like them in their faithful faith.</w:t>
      </w:r>
    </w:p>
    <w:p w14:paraId="5AE2B1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古时那些伟大的属神的人，信心不软弱，在启示的微光中相信，且变得刚强，存着信心死了；我们对自己的期望莫过于能在他们忠诚的信心中像他们一样。</w:t>
      </w:r>
    </w:p>
    <w:p w14:paraId="3980EAE5">
      <w:pPr>
        <w:spacing w:line="260" w:lineRule="auto"/>
        <w:rPr>
          <w:rFonts w:hint="eastAsia" w:ascii="微软雅黑" w:hAnsi="微软雅黑" w:eastAsia="微软雅黑" w:cs="微软雅黑"/>
          <w:sz w:val="30"/>
          <w:szCs w:val="30"/>
        </w:rPr>
      </w:pPr>
    </w:p>
    <w:p w14:paraId="46AEAC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observable next that the Apostle attributes the faith of the Old Testament heroes to whom he would direct our eyes as the norm of faith, to the work of the Holy Ghost.</w:t>
      </w:r>
    </w:p>
    <w:p w14:paraId="4573348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接下来可以观察到，使徒将旧约英雄的信心——他引导我们的目光以他们为信心的准则——归因于圣灵的工作。</w:t>
      </w:r>
    </w:p>
    <w:p w14:paraId="04A2DD9E">
      <w:pPr>
        <w:spacing w:line="260" w:lineRule="auto"/>
        <w:rPr>
          <w:rFonts w:hint="eastAsia" w:ascii="微软雅黑" w:hAnsi="微软雅黑" w:eastAsia="微软雅黑" w:cs="微软雅黑"/>
          <w:sz w:val="30"/>
          <w:szCs w:val="30"/>
        </w:rPr>
      </w:pPr>
    </w:p>
    <w:p w14:paraId="3816EBA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felicitates himself not merely on having the same quality of faith with them.</w:t>
      </w:r>
    </w:p>
    <w:p w14:paraId="5AC3CC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他不仅仅庆幸自己拥有与他们同等质量的信心。</w:t>
      </w:r>
    </w:p>
    <w:p w14:paraId="19079D81">
      <w:pPr>
        <w:spacing w:line="260" w:lineRule="auto"/>
        <w:rPr>
          <w:rFonts w:hint="eastAsia" w:ascii="微软雅黑" w:hAnsi="微软雅黑" w:eastAsia="微软雅黑" w:cs="微软雅黑"/>
          <w:sz w:val="30"/>
          <w:szCs w:val="30"/>
        </w:rPr>
      </w:pPr>
    </w:p>
    <w:p w14:paraId="3C6065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deeper.</w:t>
      </w:r>
    </w:p>
    <w:p w14:paraId="66C40A5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他看得更深。</w:t>
      </w:r>
    </w:p>
    <w:p w14:paraId="191A46C8">
      <w:pPr>
        <w:spacing w:line="260" w:lineRule="auto"/>
        <w:rPr>
          <w:rFonts w:hint="eastAsia" w:ascii="微软雅黑" w:hAnsi="微软雅黑" w:eastAsia="微软雅黑" w:cs="微软雅黑"/>
          <w:sz w:val="30"/>
          <w:szCs w:val="30"/>
        </w:rPr>
      </w:pPr>
    </w:p>
    <w:p w14:paraId="5F7B43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rejoicing in their fellowship is that he shares with them the "same Spirit of faith."</w:t>
      </w:r>
    </w:p>
    <w:p w14:paraId="0BE7B3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在与他们的团契中喜乐的根据在于，他与他们分享“同一位信心之灵”。</w:t>
      </w:r>
    </w:p>
    <w:p w14:paraId="646E86F7">
      <w:pPr>
        <w:spacing w:line="260" w:lineRule="auto"/>
        <w:rPr>
          <w:rFonts w:hint="eastAsia" w:ascii="微软雅黑" w:hAnsi="微软雅黑" w:eastAsia="微软雅黑" w:cs="微软雅黑"/>
          <w:sz w:val="30"/>
          <w:szCs w:val="30"/>
        </w:rPr>
      </w:pPr>
    </w:p>
    <w:p w14:paraId="489825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same Spirit of faith," he says.</w:t>
      </w:r>
    </w:p>
    <w:p w14:paraId="63FB85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他说，“但我们既有信心之灵。”</w:t>
      </w:r>
    </w:p>
    <w:p w14:paraId="39CFD559">
      <w:pPr>
        <w:spacing w:line="260" w:lineRule="auto"/>
        <w:rPr>
          <w:rFonts w:hint="eastAsia" w:ascii="微软雅黑" w:hAnsi="微软雅黑" w:eastAsia="微软雅黑" w:cs="微软雅黑"/>
          <w:sz w:val="30"/>
          <w:szCs w:val="30"/>
        </w:rPr>
      </w:pPr>
    </w:p>
    <w:p w14:paraId="0B87B6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doubted, once again, if we should have naturally spoken in this way.</w:t>
      </w:r>
    </w:p>
    <w:p w14:paraId="4DA0E38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再次值得怀疑的是，我们是否会自然地这样说。</w:t>
      </w:r>
    </w:p>
    <w:p w14:paraId="60EA39B3">
      <w:pPr>
        <w:spacing w:line="260" w:lineRule="auto"/>
        <w:rPr>
          <w:rFonts w:hint="eastAsia" w:ascii="微软雅黑" w:hAnsi="微软雅黑" w:eastAsia="微软雅黑" w:cs="微软雅黑"/>
          <w:sz w:val="30"/>
          <w:szCs w:val="30"/>
        </w:rPr>
      </w:pPr>
    </w:p>
    <w:p w14:paraId="267AF7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accustomed to think of the Holy Spirit as an esssentially New Testament possession; and to conceive, in a more or less formulated manner, of the saints of the Old Testament as left to their own native powers in their serving of God.</w:t>
      </w:r>
    </w:p>
    <w:p w14:paraId="2930A4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我们可能习惯于将圣灵视为本质上属于新约的产业；并以或多或少公式化的方式，设想旧约圣徒在事奉神时被留给他们自己的天然能力。</w:t>
      </w:r>
    </w:p>
    <w:p w14:paraId="27755433">
      <w:pPr>
        <w:spacing w:line="260" w:lineRule="auto"/>
        <w:rPr>
          <w:rFonts w:hint="eastAsia" w:ascii="微软雅黑" w:hAnsi="微软雅黑" w:eastAsia="微软雅黑" w:cs="微软雅黑"/>
          <w:sz w:val="30"/>
          <w:szCs w:val="30"/>
        </w:rPr>
      </w:pPr>
    </w:p>
    <w:p w14:paraId="40B042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Heroes of faith as they were, it would be peculiarly difficult, however, to believe that they reached the height of their pious attainment apart from the gracious operations of the Spirit of God.</w:t>
      </w:r>
    </w:p>
    <w:p w14:paraId="1B56F6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然而，尽管他们是信心英雄，但要相信他们是在没有神的灵恩典运作的情况下达到了他们虔诚成就的高度，却是特别困难的。</w:t>
      </w:r>
    </w:p>
    <w:p w14:paraId="0649F7FD">
      <w:pPr>
        <w:spacing w:line="260" w:lineRule="auto"/>
        <w:rPr>
          <w:rFonts w:hint="eastAsia" w:ascii="微软雅黑" w:hAnsi="微软雅黑" w:eastAsia="微软雅黑" w:cs="微软雅黑"/>
          <w:sz w:val="30"/>
          <w:szCs w:val="30"/>
        </w:rPr>
      </w:pPr>
    </w:p>
    <w:p w14:paraId="021E9AD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shall we say that only in New Testament times men are dead in sin, and only in these days of the completed Gospel and of the New Covenant do men need the almighty power of God to raise them from their spiritual death?</w:t>
      </w:r>
    </w:p>
    <w:p w14:paraId="206F09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或者我们该说，只有在新约时代，人才是死在罪恶过犯中，只有在这完整福音和新约的日子里，人才需要神的大能使他们从灵性的死亡中复活吗？</w:t>
      </w:r>
    </w:p>
    <w:p w14:paraId="7FCA7304">
      <w:pPr>
        <w:spacing w:line="260" w:lineRule="auto"/>
        <w:rPr>
          <w:rFonts w:hint="eastAsia" w:ascii="微软雅黑" w:hAnsi="微软雅黑" w:eastAsia="微软雅黑" w:cs="微软雅黑"/>
          <w:sz w:val="30"/>
          <w:szCs w:val="30"/>
        </w:rPr>
      </w:pPr>
    </w:p>
    <w:p w14:paraId="3D6F54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Bible lends no support to such a notion.</w:t>
      </w:r>
    </w:p>
    <w:p w14:paraId="5727B3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圣经当然不支持这种观点。</w:t>
      </w:r>
    </w:p>
    <w:p w14:paraId="0C726590">
      <w:pPr>
        <w:spacing w:line="260" w:lineRule="auto"/>
        <w:rPr>
          <w:rFonts w:hint="eastAsia" w:ascii="微软雅黑" w:hAnsi="微软雅黑" w:eastAsia="微软雅黑" w:cs="微软雅黑"/>
          <w:sz w:val="30"/>
          <w:szCs w:val="30"/>
        </w:rPr>
      </w:pPr>
    </w:p>
    <w:p w14:paraId="45273B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is said of the gracious operations of the Spirit in the Old Testament than in the New, but to say less of it is one thing and its absence is quite another.</w:t>
      </w:r>
    </w:p>
    <w:p w14:paraId="640B6E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旧约中关于圣灵恩典运作的记载比新约少，但说得少是一回事，缺乏则是另一回事。</w:t>
      </w:r>
    </w:p>
    <w:p w14:paraId="781AF312">
      <w:pPr>
        <w:spacing w:line="260" w:lineRule="auto"/>
        <w:rPr>
          <w:rFonts w:hint="eastAsia" w:ascii="微软雅黑" w:hAnsi="微软雅黑" w:eastAsia="微软雅黑" w:cs="微软雅黑"/>
          <w:sz w:val="30"/>
          <w:szCs w:val="30"/>
        </w:rPr>
      </w:pPr>
    </w:p>
    <w:p w14:paraId="3413B8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enough in the Old Testament itself—by prayer of Psalmist that the Holy Spirit should not be taken away from him, by statement of historian that through the Spirit God gave this one and that one a new heart, by assurance of prophet that the Spirit of God is the author of all right belief and of all good conduct,— to assure us that then, too, on Him depended all the exercises of piety, to Him was due all the holy aspirations and all the good accomplishments of every saint of God.</w:t>
      </w:r>
    </w:p>
    <w:p w14:paraId="3C5AFD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本身有足够的证据——通过诗篇作者祈求不要从他收回圣灵，通过历史学家陈述神藉着灵赐给这人那人新心，通过先知确信神的灵是一切正确信仰和良好行为的作者，——向我们保证，那时也是如此，一切虔诚的操练都通过祂，每一位神的圣徒的所有圣洁渴望和美好成就都归功于祂。</w:t>
      </w:r>
    </w:p>
    <w:p w14:paraId="009403F3">
      <w:pPr>
        <w:spacing w:line="260" w:lineRule="auto"/>
        <w:rPr>
          <w:rFonts w:hint="eastAsia" w:ascii="微软雅黑" w:hAnsi="微软雅黑" w:eastAsia="微软雅黑" w:cs="微软雅黑"/>
          <w:sz w:val="30"/>
          <w:szCs w:val="30"/>
        </w:rPr>
      </w:pPr>
    </w:p>
    <w:p w14:paraId="10A783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 New Testament tells us in repeated instances that the Holy Spirit was active throughout the period of the Old Dispensation, in all the varieties of activities which characterize the New.</w:t>
      </w:r>
    </w:p>
    <w:p w14:paraId="0BB7D0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当然，新约在反复的实例中告诉我们，圣灵在整个旧约时代都很活跃，从事着以新约特征为代表的各种活动。</w:t>
      </w:r>
    </w:p>
    <w:p w14:paraId="252718CC">
      <w:pPr>
        <w:spacing w:line="260" w:lineRule="auto"/>
        <w:rPr>
          <w:rFonts w:hint="eastAsia" w:ascii="微软雅黑" w:hAnsi="微软雅黑" w:eastAsia="微软雅黑" w:cs="微软雅黑"/>
          <w:sz w:val="30"/>
          <w:szCs w:val="30"/>
        </w:rPr>
      </w:pPr>
    </w:p>
    <w:p w14:paraId="346051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lies not in any difference in the utter dependence of men on Him, or in the nature of His operations, but in their extent and aim with reference to the life of the Kingdom of God.</w:t>
      </w:r>
    </w:p>
    <w:p w14:paraId="43A661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两者的区别不在于人对祂的绝对依赖或祂运作性质的任何差异，而在于就神国的生命而言，其范围和目标的不同。</w:t>
      </w:r>
    </w:p>
    <w:p w14:paraId="00B32552">
      <w:pPr>
        <w:spacing w:line="260" w:lineRule="auto"/>
        <w:rPr>
          <w:rFonts w:hint="eastAsia" w:ascii="微软雅黑" w:hAnsi="微软雅黑" w:eastAsia="微软雅黑" w:cs="微软雅黑"/>
          <w:sz w:val="30"/>
          <w:szCs w:val="30"/>
        </w:rPr>
      </w:pPr>
    </w:p>
    <w:p w14:paraId="3AB5BDF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passage is one of those tolerably numerous New Testament ones in which the gracious operations of the Spirit in the Old Covenant are assumed.</w:t>
      </w:r>
    </w:p>
    <w:p w14:paraId="593926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我们要目前的这段经文是新约中相当多的假定圣灵在旧约中有恩典运作的经文之一。</w:t>
      </w:r>
    </w:p>
    <w:p w14:paraId="24CC3659">
      <w:pPr>
        <w:spacing w:line="260" w:lineRule="auto"/>
        <w:rPr>
          <w:rFonts w:hint="eastAsia" w:ascii="微软雅黑" w:hAnsi="微软雅黑" w:eastAsia="微软雅黑" w:cs="微软雅黑"/>
          <w:sz w:val="30"/>
          <w:szCs w:val="30"/>
        </w:rPr>
      </w:pPr>
    </w:p>
    <w:p w14:paraId="691D81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here tells us that the faith of the Old Testament saints was the product of God's Holy Spirit; and he claims for himself nothing more than what he asserts for them.</w:t>
      </w:r>
    </w:p>
    <w:p w14:paraId="131EDB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保罗在这里告诉我们，旧约圣徒的信心是神的圣灵的产物；他为自己所声称的，无非是他为他们所断言的。</w:t>
      </w:r>
    </w:p>
    <w:p w14:paraId="0F8E21F8">
      <w:pPr>
        <w:spacing w:line="260" w:lineRule="auto"/>
        <w:rPr>
          <w:rFonts w:hint="eastAsia" w:ascii="微软雅黑" w:hAnsi="微软雅黑" w:eastAsia="微软雅黑" w:cs="微软雅黑"/>
          <w:sz w:val="30"/>
          <w:szCs w:val="30"/>
        </w:rPr>
      </w:pPr>
    </w:p>
    <w:p w14:paraId="7747E1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same Spirit of faith," he says.</w:t>
      </w:r>
    </w:p>
    <w:p w14:paraId="7D59A3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他说，“但我们既有信心之灵。”</w:t>
      </w:r>
    </w:p>
    <w:p w14:paraId="6AF38D47">
      <w:pPr>
        <w:spacing w:line="260" w:lineRule="auto"/>
        <w:rPr>
          <w:rFonts w:hint="eastAsia" w:ascii="微软雅黑" w:hAnsi="微软雅黑" w:eastAsia="微软雅黑" w:cs="微软雅黑"/>
          <w:sz w:val="30"/>
          <w:szCs w:val="30"/>
        </w:rPr>
      </w:pPr>
    </w:p>
    <w:p w14:paraId="473AFC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content—nay, he is full of joy—to have the same Spirit working faith in him that worked faith in them.</w:t>
      </w:r>
    </w:p>
    <w:p w14:paraId="3DE1C1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他满足——不，他充满喜乐——拥有同一位圣灵在他里面做成信心，正如在他们里面做成信心一样。</w:t>
      </w:r>
    </w:p>
    <w:p w14:paraId="04762F25">
      <w:pPr>
        <w:spacing w:line="260" w:lineRule="auto"/>
        <w:rPr>
          <w:rFonts w:hint="eastAsia" w:ascii="微软雅黑" w:hAnsi="微软雅黑" w:eastAsia="微软雅黑" w:cs="微软雅黑"/>
          <w:sz w:val="30"/>
          <w:szCs w:val="30"/>
        </w:rPr>
      </w:pPr>
    </w:p>
    <w:p w14:paraId="54B91A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no superiority in the matter.</w:t>
      </w:r>
    </w:p>
    <w:p w14:paraId="2C72D6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在这个问题上，他不声称有任何优越感。</w:t>
      </w:r>
    </w:p>
    <w:p w14:paraId="44D944E2">
      <w:pPr>
        <w:spacing w:line="260" w:lineRule="auto"/>
        <w:rPr>
          <w:rFonts w:hint="eastAsia" w:ascii="微软雅黑" w:hAnsi="微软雅黑" w:eastAsia="微软雅黑" w:cs="微软雅黑"/>
          <w:sz w:val="30"/>
          <w:szCs w:val="30"/>
        </w:rPr>
      </w:pPr>
    </w:p>
    <w:p w14:paraId="29F480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a like faith, it is because he is made by God's grace to share in a like fountain of faith.</w:t>
      </w:r>
    </w:p>
    <w:p w14:paraId="3D8F5C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如果他有同样的信心，那是因为他在神的恩典下分享了同样的信心源泉。</w:t>
      </w:r>
    </w:p>
    <w:p w14:paraId="008946EA">
      <w:pPr>
        <w:spacing w:line="260" w:lineRule="auto"/>
        <w:rPr>
          <w:rFonts w:hint="eastAsia" w:ascii="微软雅黑" w:hAnsi="微软雅黑" w:eastAsia="微软雅黑" w:cs="微软雅黑"/>
          <w:sz w:val="30"/>
          <w:szCs w:val="30"/>
        </w:rPr>
      </w:pPr>
    </w:p>
    <w:p w14:paraId="770C474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Spirit who works faith is the common possession of them and of him; and therein he finds his highest privilege and his greatest glory.</w:t>
      </w:r>
    </w:p>
    <w:p w14:paraId="652025C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那一位做成信心的圣灵是他们和他共同拥有的；他在其中找到了他最高的特权和最大的荣耀。</w:t>
      </w:r>
    </w:p>
    <w:p w14:paraId="5780DB32">
      <w:pPr>
        <w:spacing w:line="260" w:lineRule="auto"/>
        <w:rPr>
          <w:rFonts w:hint="eastAsia" w:ascii="微软雅黑" w:hAnsi="微软雅黑" w:eastAsia="微软雅黑" w:cs="微软雅黑"/>
          <w:sz w:val="30"/>
          <w:szCs w:val="30"/>
        </w:rPr>
      </w:pPr>
    </w:p>
    <w:p w14:paraId="618B3E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David had of the operations of the Spirit, that is what Paul represents as the height of Christian privilege to possess.</w:t>
      </w:r>
    </w:p>
    <w:p w14:paraId="68D637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大卫所拥有的圣灵的运作，正是保罗所描述的基督徒特权的高度。</w:t>
      </w:r>
    </w:p>
    <w:p w14:paraId="69B2CDA1">
      <w:pPr>
        <w:spacing w:line="260" w:lineRule="auto"/>
        <w:rPr>
          <w:rFonts w:hint="eastAsia" w:ascii="微软雅黑" w:hAnsi="微软雅黑" w:eastAsia="微软雅黑" w:cs="微软雅黑"/>
          <w:sz w:val="30"/>
          <w:szCs w:val="30"/>
        </w:rPr>
      </w:pPr>
    </w:p>
    <w:p w14:paraId="277DEB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wholly needless to observe further the naturalness of Paul's ascription of faith to the working of the Holy Spirit—whether under the Old or the New Dispensation.</w:t>
      </w:r>
    </w:p>
    <w:p w14:paraId="4FC0A3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进一步观察保罗将信心归因于圣灵的工作——无论是在旧约还是新约时代——的自然性，可能并非完全没有必要。</w:t>
      </w:r>
    </w:p>
    <w:p w14:paraId="66C72482">
      <w:pPr>
        <w:spacing w:line="260" w:lineRule="auto"/>
        <w:rPr>
          <w:rFonts w:hint="eastAsia" w:ascii="微软雅黑" w:hAnsi="微软雅黑" w:eastAsia="微软雅黑" w:cs="微软雅黑"/>
          <w:sz w:val="30"/>
          <w:szCs w:val="30"/>
        </w:rPr>
      </w:pPr>
    </w:p>
    <w:p w14:paraId="489D1C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to express the confidence he has in the glorious Gospel which he proclaims.</w:t>
      </w:r>
    </w:p>
    <w:p w14:paraId="2E93E4C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他意在表达他对所传扬的荣耀福音的确信。</w:t>
      </w:r>
    </w:p>
    <w:p w14:paraId="3FE64366">
      <w:pPr>
        <w:spacing w:line="260" w:lineRule="auto"/>
        <w:rPr>
          <w:rFonts w:hint="eastAsia" w:ascii="微软雅黑" w:hAnsi="微软雅黑" w:eastAsia="微软雅黑" w:cs="微软雅黑"/>
          <w:sz w:val="30"/>
          <w:szCs w:val="30"/>
        </w:rPr>
      </w:pPr>
    </w:p>
    <w:p w14:paraId="607B651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however, simply "having a confident faith."</w:t>
      </w:r>
    </w:p>
    <w:p w14:paraId="26F78B7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然而，他并没有简单地说“有着自信的信心”。</w:t>
      </w:r>
    </w:p>
    <w:p w14:paraId="166A7CC2">
      <w:pPr>
        <w:spacing w:line="260" w:lineRule="auto"/>
        <w:rPr>
          <w:rFonts w:hint="eastAsia" w:ascii="微软雅黑" w:hAnsi="微软雅黑" w:eastAsia="微软雅黑" w:cs="微软雅黑"/>
          <w:sz w:val="30"/>
          <w:szCs w:val="30"/>
        </w:rPr>
      </w:pPr>
    </w:p>
    <w:p w14:paraId="3394066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"having the Spirit of faith," the same Spirit of faith which wrought in the Psalmist.</w:t>
      </w:r>
    </w:p>
    <w:p w14:paraId="73B4CC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他说，“但我们既有信心之灵”，那在诗篇作者里面运作的同一位信心之灵。</w:t>
      </w:r>
    </w:p>
    <w:p w14:paraId="66ABD8CF">
      <w:pPr>
        <w:spacing w:line="260" w:lineRule="auto"/>
        <w:rPr>
          <w:rFonts w:hint="eastAsia" w:ascii="微软雅黑" w:hAnsi="微软雅黑" w:eastAsia="微软雅黑" w:cs="微软雅黑"/>
          <w:sz w:val="30"/>
          <w:szCs w:val="30"/>
        </w:rPr>
      </w:pPr>
    </w:p>
    <w:p w14:paraId="39BCDB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was faith to him the product of the Spirit that he thinks of it in terms of its origin.</w:t>
      </w:r>
    </w:p>
    <w:p w14:paraId="045301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对他来说，信心在很大程度上是圣灵的产物，以至于他是从其起源的角度来思考它的。</w:t>
      </w:r>
    </w:p>
    <w:p w14:paraId="04B817F2">
      <w:pPr>
        <w:spacing w:line="260" w:lineRule="auto"/>
        <w:rPr>
          <w:rFonts w:hint="eastAsia" w:ascii="微软雅黑" w:hAnsi="微软雅黑" w:eastAsia="微软雅黑" w:cs="微软雅黑"/>
          <w:sz w:val="30"/>
          <w:szCs w:val="30"/>
        </w:rPr>
      </w:pPr>
    </w:p>
    <w:p w14:paraId="2BF420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to him, no Spirit, no faith.</w:t>
      </w:r>
    </w:p>
    <w:p w14:paraId="093AE6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显然对他来说，没有圣灵，就没有信心。</w:t>
      </w:r>
    </w:p>
    <w:p w14:paraId="1FA703F8">
      <w:pPr>
        <w:spacing w:line="260" w:lineRule="auto"/>
        <w:rPr>
          <w:rFonts w:hint="eastAsia" w:ascii="微软雅黑" w:hAnsi="微软雅黑" w:eastAsia="微软雅黑" w:cs="微软雅黑"/>
          <w:sz w:val="30"/>
          <w:szCs w:val="30"/>
        </w:rPr>
      </w:pPr>
    </w:p>
    <w:p w14:paraId="05B74C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therefore, most absolutely conceived by the Apostle as the product not of our own powers but of the Spirit of God, and it is inconceivable to him that it can exist apart from His gift.</w:t>
      </w:r>
    </w:p>
    <w:p w14:paraId="65B059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因此，使徒最绝对地认为信心不是我们自己能力的产物，而是神的灵的产物，对他来说，信心若离开祂的恩赐而存在是不可想象的。</w:t>
      </w:r>
    </w:p>
    <w:p w14:paraId="686117F7">
      <w:pPr>
        <w:spacing w:line="260" w:lineRule="auto"/>
        <w:rPr>
          <w:rFonts w:hint="eastAsia" w:ascii="微软雅黑" w:hAnsi="微软雅黑" w:eastAsia="微软雅黑" w:cs="微软雅黑"/>
          <w:sz w:val="30"/>
          <w:szCs w:val="30"/>
        </w:rPr>
      </w:pPr>
    </w:p>
    <w:p w14:paraId="10DE85E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sometimes fall short of the Apostle's conception and fancy that we can—nay, that we must—first believe before the Spirit comes to us.</w:t>
      </w:r>
    </w:p>
    <w:p w14:paraId="45B3659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我们有时可能达不到使徒的概念，幻想我们可以——不，我们必须——在圣灵临到我们之前先相信。</w:t>
      </w:r>
    </w:p>
    <w:p w14:paraId="0999EB8A">
      <w:pPr>
        <w:spacing w:line="260" w:lineRule="auto"/>
        <w:rPr>
          <w:rFonts w:hint="eastAsia" w:ascii="微软雅黑" w:hAnsi="微软雅黑" w:eastAsia="微软雅黑" w:cs="微软雅黑"/>
          <w:sz w:val="30"/>
          <w:szCs w:val="30"/>
        </w:rPr>
      </w:pPr>
    </w:p>
    <w:p w14:paraId="4DA3121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the Spirit who gives faith.</w:t>
      </w:r>
    </w:p>
    <w:p w14:paraId="476EBAC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不，是圣灵赐予信心。</w:t>
      </w:r>
    </w:p>
    <w:p w14:paraId="340EC528">
      <w:pPr>
        <w:spacing w:line="260" w:lineRule="auto"/>
        <w:rPr>
          <w:rFonts w:hint="eastAsia" w:ascii="微软雅黑" w:hAnsi="微软雅黑" w:eastAsia="微软雅黑" w:cs="微软雅黑"/>
          <w:sz w:val="30"/>
          <w:szCs w:val="30"/>
        </w:rPr>
      </w:pPr>
    </w:p>
    <w:p w14:paraId="1C2C1A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gift of God in its innermost essence; and the Apostle continually thanks God for it, as His gift.</w:t>
      </w:r>
    </w:p>
    <w:p w14:paraId="7E6645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信心在其最深层的本质上是神的恩赐；使徒不断为此感谢神，将其视为祂的恩赐。</w:t>
      </w:r>
    </w:p>
    <w:p w14:paraId="60F51143">
      <w:pPr>
        <w:spacing w:line="260" w:lineRule="auto"/>
        <w:rPr>
          <w:rFonts w:hint="eastAsia" w:ascii="微软雅黑" w:hAnsi="微软雅黑" w:eastAsia="微软雅黑" w:cs="微软雅黑"/>
          <w:sz w:val="30"/>
          <w:szCs w:val="30"/>
        </w:rPr>
      </w:pPr>
    </w:p>
    <w:p w14:paraId="7DE236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enumerated in Gal. 5:23 among the fruits of the Spirit; in 1 Cor. 12:7 we find it among the gifts which the Spirit distributes to men.</w:t>
      </w:r>
    </w:p>
    <w:p w14:paraId="1892D65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我们在加拉太书 5:23 看到它被列在圣灵的果子中；在哥林多前书 12:7 我们看到它被列在圣灵分给人的恩赐中。</w:t>
      </w:r>
    </w:p>
    <w:p w14:paraId="2E7B5ECC">
      <w:pPr>
        <w:spacing w:line="260" w:lineRule="auto"/>
        <w:rPr>
          <w:rFonts w:hint="eastAsia" w:ascii="微软雅黑" w:hAnsi="微软雅黑" w:eastAsia="微软雅黑" w:cs="微软雅黑"/>
          <w:sz w:val="30"/>
          <w:szCs w:val="30"/>
        </w:rPr>
      </w:pPr>
    </w:p>
    <w:p w14:paraId="222CD9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present passage it is emphasized as the work of the Spirit, by its being used as a characterizing description of the Spirit.</w:t>
      </w:r>
    </w:p>
    <w:p w14:paraId="162D72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在我们目前的段落中，它被强调为圣灵的工作，因为它被用作圣灵的特征描述。</w:t>
      </w:r>
    </w:p>
    <w:p w14:paraId="7FDAE7FE">
      <w:pPr>
        <w:spacing w:line="260" w:lineRule="auto"/>
        <w:rPr>
          <w:rFonts w:hint="eastAsia" w:ascii="微软雅黑" w:hAnsi="微软雅黑" w:eastAsia="微软雅黑" w:cs="微软雅黑"/>
          <w:sz w:val="30"/>
          <w:szCs w:val="30"/>
        </w:rPr>
      </w:pPr>
    </w:p>
    <w:p w14:paraId="2C6772A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describe or define a thing by something which is common to it and others.</w:t>
      </w:r>
    </w:p>
    <w:p w14:paraId="3ACC63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我们不会用某物与其他事物共有的东西来描述或定义它。</w:t>
      </w:r>
    </w:p>
    <w:p w14:paraId="5B599E24">
      <w:pPr>
        <w:spacing w:line="260" w:lineRule="auto"/>
        <w:rPr>
          <w:rFonts w:hint="eastAsia" w:ascii="微软雅黑" w:hAnsi="微软雅黑" w:eastAsia="微软雅黑" w:cs="微软雅黑"/>
          <w:sz w:val="30"/>
          <w:szCs w:val="30"/>
        </w:rPr>
      </w:pPr>
    </w:p>
    <w:p w14:paraId="5FF7352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a vertebral column will not define a man; and we should never use the designation of vertebrate as a synonym of man.</w:t>
      </w:r>
    </w:p>
    <w:p w14:paraId="0EA5E58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拥有脊柱并不能定义一个人；我们决不会用脊椎动物这个名称作为人的同义词。</w:t>
      </w:r>
    </w:p>
    <w:p w14:paraId="2D522618">
      <w:pPr>
        <w:spacing w:line="260" w:lineRule="auto"/>
        <w:rPr>
          <w:rFonts w:hint="eastAsia" w:ascii="微软雅黑" w:hAnsi="微软雅黑" w:eastAsia="微软雅黑" w:cs="微软雅黑"/>
          <w:sz w:val="30"/>
          <w:szCs w:val="30"/>
        </w:rPr>
      </w:pPr>
    </w:p>
    <w:p w14:paraId="4AAD81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is called the "Spirit of faith" means that faith does not exist except as His gift; its very existence is bound up in His working.</w:t>
      </w:r>
    </w:p>
    <w:p w14:paraId="2DEC22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圣灵被称为“信心之灵”，意味着除非作为祂的恩赐，否则信心就不存在；信心的存在本身与祂的工作紧密相连。</w:t>
      </w:r>
    </w:p>
    <w:p w14:paraId="544FEB2C">
      <w:pPr>
        <w:spacing w:line="260" w:lineRule="auto"/>
        <w:rPr>
          <w:rFonts w:hint="eastAsia" w:ascii="微软雅黑" w:hAnsi="微软雅黑" w:eastAsia="微软雅黑" w:cs="微软雅黑"/>
          <w:sz w:val="30"/>
          <w:szCs w:val="30"/>
        </w:rPr>
      </w:pPr>
    </w:p>
    <w:p w14:paraId="252E55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call Him the Spirit of life, the Spirit of holiness, and the like, because all life comes from Him and all holiness is of His making, so, when Paul calls Him the Spirit of faith, it is the evidence that in Paul's conception all faith comes from Him.</w:t>
      </w:r>
    </w:p>
    <w:p w14:paraId="514CBA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正如我们称祂为生命之灵、圣洁之灵等等，因为所有的生命都来自祂，所有的圣洁都是祂造就的，同样，当保罗称祂为信心之灵时，这证明在保罗的观念中，所有的信心都来自祂。</w:t>
      </w:r>
    </w:p>
    <w:p w14:paraId="194D21C4">
      <w:pPr>
        <w:spacing w:line="260" w:lineRule="auto"/>
        <w:rPr>
          <w:rFonts w:hint="eastAsia" w:ascii="微软雅黑" w:hAnsi="微软雅黑" w:eastAsia="微软雅黑" w:cs="微软雅黑"/>
          <w:sz w:val="30"/>
          <w:szCs w:val="30"/>
        </w:rPr>
      </w:pPr>
    </w:p>
    <w:p w14:paraId="473E44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where faith is found—under the Old Testament or the New—in Psalmist or in Apostle—or in the distant believers of the Twentieth Century,—it matters not what degree of faith is present, weak, timid faith which scarcely dares believe in its own existence, or strong faith that can move mountains,—it matters not what of divine things be its object, God as our Ruler and Governor, the Scriptures as His Word, Christ as our Saviour; if it exists at all, in any time, in any degree, the Holy Ghost has wrought it.</w:t>
      </w:r>
    </w:p>
    <w:p w14:paraId="3A7250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信心在哪里被发现——在旧约下还是新约下——在诗篇作者或使徒身上——还是在二十世纪遥远的信徒身上，——无论存在何种程度的信心，是几乎不敢相信自己存在的软弱、胆怯的信心，还是能移山的坚强信心，——无论其对象是何种神圣事物，是作为我们要统治者和管理者的神，作为祂话语的圣经，还是作为我们救主的基督；如果它存在，在任何时间，以任何程度，都是圣灵做成的。</w:t>
      </w:r>
    </w:p>
    <w:p w14:paraId="5BD947EA">
      <w:pPr>
        <w:spacing w:line="260" w:lineRule="auto"/>
        <w:rPr>
          <w:rFonts w:hint="eastAsia" w:ascii="微软雅黑" w:hAnsi="微软雅黑" w:eastAsia="微软雅黑" w:cs="微软雅黑"/>
          <w:sz w:val="30"/>
          <w:szCs w:val="30"/>
        </w:rPr>
      </w:pPr>
    </w:p>
    <w:p w14:paraId="50343AF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Spirit of faith and faith is His unique product.</w:t>
      </w:r>
    </w:p>
    <w:p w14:paraId="127E37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祂是信心之灵，信心是祂独特的产品。</w:t>
      </w:r>
    </w:p>
    <w:p w14:paraId="295A89D4">
      <w:pPr>
        <w:spacing w:line="260" w:lineRule="auto"/>
        <w:rPr>
          <w:rFonts w:hint="eastAsia" w:ascii="微软雅黑" w:hAnsi="微软雅黑" w:eastAsia="微软雅黑" w:cs="微软雅黑"/>
          <w:sz w:val="30"/>
          <w:szCs w:val="30"/>
        </w:rPr>
      </w:pPr>
    </w:p>
    <w:p w14:paraId="3F70EC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will be of interest to us who are charged with the same duty of proclaiming the Gospel of salvation with which the Apostle was charged, to take especial note that he attributes that supreme faithfulness and steadfastness which pre-eminently characterized his work in the Gospel to a Spirit-wrought faith in the Gospel which he preached.</w:t>
      </w:r>
    </w:p>
    <w:p w14:paraId="0AEDD4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最后，对于我们这些肩负着与使徒同样的宣讲救恩福音责任的人来说，特别值得注意的是，他将那卓越地标志着他福音工作的至高忠心和坚定，归因于圣灵在他所传福音中做成的信心。</w:t>
      </w:r>
    </w:p>
    <w:p w14:paraId="0B854AEF">
      <w:pPr>
        <w:spacing w:line="260" w:lineRule="auto"/>
        <w:rPr>
          <w:rFonts w:hint="eastAsia" w:ascii="微软雅黑" w:hAnsi="微软雅黑" w:eastAsia="微软雅黑" w:cs="微软雅黑"/>
          <w:sz w:val="30"/>
          <w:szCs w:val="30"/>
        </w:rPr>
      </w:pPr>
    </w:p>
    <w:p w14:paraId="6AE81FE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he tells us, of his ability to continue throughout his dreadful trials in the work to which he had been called; the secret of his power to faint not, that is, not to play the coward, but to renounce the hidden things of shame and refuse to walk in craftiness or handle the Word of God deceitfully; the secret of his power to preach a simple Gospel in honest faithfulness in the face of all temptations to please men, and to preach the saving Gospel in the face of all persecution—was simply that he had a hearty and unfeigned faith in it.</w:t>
      </w:r>
    </w:p>
    <w:p w14:paraId="6F72590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他在被呼召的工作中能够历经可怕的试炼而继续下去的秘诀；他不丧胆，即不懦弱，而弃绝那暗昧可耻的事，不行事诡诈，也不谬讲神的道理的能力的秘诀；他在面对一切讨好人的试探时能够以诚实的忠心传讲单纯福音，以及在面对一切逼迫时传讲救恩福音的能力的秘诀——仅仅是因为他对它有衷心和无伪的信心。</w:t>
      </w:r>
    </w:p>
    <w:p w14:paraId="37B0E252">
      <w:pPr>
        <w:spacing w:line="260" w:lineRule="auto"/>
        <w:rPr>
          <w:rFonts w:hint="eastAsia" w:ascii="微软雅黑" w:hAnsi="微软雅黑" w:eastAsia="微软雅黑" w:cs="微软雅黑"/>
          <w:sz w:val="30"/>
          <w:szCs w:val="30"/>
        </w:rPr>
      </w:pPr>
    </w:p>
    <w:p w14:paraId="68E20D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really believe the Gospel of the Grace of God—when we really believe that it is the power of God unto salvation, the only power of salvation in this wicked world of ours—it is a comparatively easy thing to preach it, to preach it in its purity, to preach it in the face of a scoffing, nay, of a truculent and murdering world.</w:t>
      </w:r>
    </w:p>
    <w:p w14:paraId="6E0A47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真正相信神恩典的福音——当我们真正相信它是神救恩的大能，是我们这个邪恶世界上唯一的救恩大能时——传讲它，纯正地传讲它，在面对一个嘲笑，不，一个好战和凶残的世界时传讲它，就成了一件相对容易的事。</w:t>
      </w:r>
    </w:p>
    <w:p w14:paraId="54734208">
      <w:pPr>
        <w:spacing w:line="260" w:lineRule="auto"/>
        <w:rPr>
          <w:rFonts w:hint="eastAsia" w:ascii="微软雅黑" w:hAnsi="微软雅黑" w:eastAsia="微软雅黑" w:cs="微软雅黑"/>
          <w:sz w:val="30"/>
          <w:szCs w:val="30"/>
        </w:rPr>
      </w:pPr>
    </w:p>
    <w:p w14:paraId="2C5B61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secret— I do not now say of a minister's power as a preacher of God's grace—but of a minister's ability to preach at all this Gospel in such a world as we live in.</w:t>
      </w:r>
    </w:p>
    <w:p w14:paraId="5DE6223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这就是秘诀——我现在不是说一个牧师作为神恩典传讲者的能力——而是说一个牧师在我们生活的这种世界里根本能够传讲这福音的秘诀。</w:t>
      </w:r>
    </w:p>
    <w:p w14:paraId="28E74C90">
      <w:pPr>
        <w:spacing w:line="260" w:lineRule="auto"/>
        <w:rPr>
          <w:rFonts w:hint="eastAsia" w:ascii="微软雅黑" w:hAnsi="微软雅黑" w:eastAsia="微软雅黑" w:cs="微软雅黑"/>
          <w:sz w:val="30"/>
          <w:szCs w:val="30"/>
        </w:rPr>
      </w:pPr>
    </w:p>
    <w:p w14:paraId="022D50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this Gospel, and you can and will preach it.</w:t>
      </w:r>
    </w:p>
    <w:p w14:paraId="1F8050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相信这福音，你就能并且将会传讲它。</w:t>
      </w:r>
    </w:p>
    <w:p w14:paraId="67B07625">
      <w:pPr>
        <w:spacing w:line="260" w:lineRule="auto"/>
        <w:rPr>
          <w:rFonts w:hint="eastAsia" w:ascii="微软雅黑" w:hAnsi="微软雅黑" w:eastAsia="微软雅黑" w:cs="微软雅黑"/>
          <w:sz w:val="30"/>
          <w:szCs w:val="30"/>
        </w:rPr>
      </w:pPr>
    </w:p>
    <w:p w14:paraId="588E93A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say what they will, and do what they will,—let them injure, ridicule, persecute, slay,— believe this Gospel and you will preach it.</w:t>
      </w:r>
    </w:p>
    <w:p w14:paraId="7BEEA8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任凭人说什么，做什么，——任凭他们伤害、嘲笑、逼迫、杀害，——相信这福音，你就会传讲它。</w:t>
      </w:r>
    </w:p>
    <w:p w14:paraId="51E8C5AB">
      <w:pPr>
        <w:spacing w:line="260" w:lineRule="auto"/>
        <w:rPr>
          <w:rFonts w:hint="eastAsia" w:ascii="微软雅黑" w:hAnsi="微软雅黑" w:eastAsia="微软雅黑" w:cs="微软雅黑"/>
          <w:sz w:val="30"/>
          <w:szCs w:val="30"/>
        </w:rPr>
      </w:pPr>
    </w:p>
    <w:p w14:paraId="7563DF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say of some element of the Gospel: "I can't preach that."</w:t>
      </w:r>
    </w:p>
    <w:p w14:paraId="3261FDE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人们常对福音的某些要素说：“我不能讲那个。”</w:t>
      </w:r>
    </w:p>
    <w:p w14:paraId="3293654E">
      <w:pPr>
        <w:spacing w:line="260" w:lineRule="auto"/>
        <w:rPr>
          <w:rFonts w:hint="eastAsia" w:ascii="微软雅黑" w:hAnsi="微软雅黑" w:eastAsia="微软雅黑" w:cs="微软雅黑"/>
          <w:sz w:val="30"/>
          <w:szCs w:val="30"/>
        </w:rPr>
      </w:pPr>
    </w:p>
    <w:p w14:paraId="6FE0F9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mean that the world will not receive this or that.</w:t>
      </w:r>
    </w:p>
    <w:p w14:paraId="3FD493D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有时他们的意思是世界不会接受这个或那个。</w:t>
      </w:r>
    </w:p>
    <w:p w14:paraId="00911FEA">
      <w:pPr>
        <w:spacing w:line="260" w:lineRule="auto"/>
        <w:rPr>
          <w:rFonts w:hint="eastAsia" w:ascii="微软雅黑" w:hAnsi="微软雅黑" w:eastAsia="微软雅黑" w:cs="微软雅黑"/>
          <w:sz w:val="30"/>
          <w:szCs w:val="30"/>
        </w:rPr>
      </w:pPr>
    </w:p>
    <w:p w14:paraId="5E823BC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mean that the world will not endure this or that.</w:t>
      </w:r>
    </w:p>
    <w:p w14:paraId="2DB29D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有时他们的意思是世界不会容忍这个或那个。</w:t>
      </w:r>
    </w:p>
    <w:p w14:paraId="33D47C96">
      <w:pPr>
        <w:spacing w:line="260" w:lineRule="auto"/>
        <w:rPr>
          <w:rFonts w:hint="eastAsia" w:ascii="微软雅黑" w:hAnsi="微软雅黑" w:eastAsia="微软雅黑" w:cs="微软雅黑"/>
          <w:sz w:val="30"/>
          <w:szCs w:val="30"/>
        </w:rPr>
      </w:pPr>
    </w:p>
    <w:p w14:paraId="58A2A0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mean that they cannot so preach this or that as to win the respect or the sympathy or the acceptance of the world.</w:t>
      </w:r>
    </w:p>
    <w:p w14:paraId="57004B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有时他们的意思是，他们不能以赢得世界的尊重、同情或接纳的方式来传讲这个或那个。</w:t>
      </w:r>
    </w:p>
    <w:p w14:paraId="34030256">
      <w:pPr>
        <w:spacing w:line="260" w:lineRule="auto"/>
        <w:rPr>
          <w:rFonts w:hint="eastAsia" w:ascii="微软雅黑" w:hAnsi="微软雅黑" w:eastAsia="微软雅黑" w:cs="微软雅黑"/>
          <w:sz w:val="30"/>
          <w:szCs w:val="30"/>
        </w:rPr>
      </w:pPr>
    </w:p>
    <w:p w14:paraId="6C34D87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cannot be preached? Cannot be preached?</w:t>
      </w:r>
    </w:p>
    <w:p w14:paraId="089C1F3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福音不能被传讲？不能被传讲？</w:t>
      </w:r>
    </w:p>
    <w:p w14:paraId="023452B1">
      <w:pPr>
        <w:spacing w:line="260" w:lineRule="auto"/>
        <w:rPr>
          <w:rFonts w:hint="eastAsia" w:ascii="微软雅黑" w:hAnsi="微软雅黑" w:eastAsia="微软雅黑" w:cs="微软雅黑"/>
          <w:sz w:val="30"/>
          <w:szCs w:val="30"/>
        </w:rPr>
      </w:pPr>
    </w:p>
    <w:p w14:paraId="19DACBB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preached if you will believe it.</w:t>
      </w:r>
    </w:p>
    <w:p w14:paraId="2EB909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如果你相信它，它就能被传讲。</w:t>
      </w:r>
    </w:p>
    <w:p w14:paraId="7758C6BC">
      <w:pPr>
        <w:spacing w:line="260" w:lineRule="auto"/>
        <w:rPr>
          <w:rFonts w:hint="eastAsia" w:ascii="微软雅黑" w:hAnsi="微软雅黑" w:eastAsia="微软雅黑" w:cs="微软雅黑"/>
          <w:sz w:val="30"/>
          <w:szCs w:val="30"/>
        </w:rPr>
      </w:pPr>
    </w:p>
    <w:p w14:paraId="2F52D2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root of all your difficulties.</w:t>
      </w:r>
    </w:p>
    <w:p w14:paraId="2387E7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这是你一切困难的根源。</w:t>
      </w:r>
    </w:p>
    <w:p w14:paraId="0FC5BA61">
      <w:pPr>
        <w:spacing w:line="260" w:lineRule="auto"/>
        <w:rPr>
          <w:rFonts w:hint="eastAsia" w:ascii="微软雅黑" w:hAnsi="微软雅黑" w:eastAsia="微软雅黑" w:cs="微软雅黑"/>
          <w:sz w:val="30"/>
          <w:szCs w:val="30"/>
        </w:rPr>
      </w:pPr>
    </w:p>
    <w:p w14:paraId="527EAF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fully believe this Gospel!</w:t>
      </w:r>
    </w:p>
    <w:p w14:paraId="6C1D4F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你没有完全相信这福音！</w:t>
      </w:r>
    </w:p>
    <w:p w14:paraId="0FC2A35E">
      <w:pPr>
        <w:spacing w:line="260" w:lineRule="auto"/>
        <w:rPr>
          <w:rFonts w:hint="eastAsia" w:ascii="微软雅黑" w:hAnsi="微软雅黑" w:eastAsia="微软雅黑" w:cs="微软雅黑"/>
          <w:sz w:val="30"/>
          <w:szCs w:val="30"/>
        </w:rPr>
      </w:pPr>
    </w:p>
    <w:p w14:paraId="38E94B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it! Believe it! and then it will preach itself!</w:t>
      </w:r>
    </w:p>
    <w:p w14:paraId="06D5883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信它！信它！然后它自己就会被传开了！</w:t>
      </w:r>
    </w:p>
    <w:p w14:paraId="2196BD8F">
      <w:pPr>
        <w:spacing w:line="260" w:lineRule="auto"/>
        <w:rPr>
          <w:rFonts w:hint="eastAsia" w:ascii="微软雅黑" w:hAnsi="微软雅黑" w:eastAsia="微软雅黑" w:cs="微软雅黑"/>
          <w:sz w:val="30"/>
          <w:szCs w:val="30"/>
        </w:rPr>
      </w:pPr>
    </w:p>
    <w:p w14:paraId="6447383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sent us into the world to say the most plausible things we can think of; to teach men what they already believe.</w:t>
      </w:r>
    </w:p>
    <w:p w14:paraId="2545104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神差遣我们到世上，不是要我们要说我们能想到的最动听的话；不是要我们要教导人他们已经相信的东西。</w:t>
      </w:r>
    </w:p>
    <w:p w14:paraId="3B29654D">
      <w:pPr>
        <w:spacing w:line="260" w:lineRule="auto"/>
        <w:rPr>
          <w:rFonts w:hint="eastAsia" w:ascii="微软雅黑" w:hAnsi="微软雅黑" w:eastAsia="微软雅黑" w:cs="微软雅黑"/>
          <w:sz w:val="30"/>
          <w:szCs w:val="30"/>
        </w:rPr>
      </w:pPr>
    </w:p>
    <w:p w14:paraId="3283505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us to preach unpalatable truths to a world lying in wickedness; apparently absurd truths to men, proud of their intellects; mysterious truths to men who are carnal and cannot receive the things of the Spirit of God.</w:t>
      </w:r>
    </w:p>
    <w:p w14:paraId="4F5412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祂差遣我们向卧在恶者手下的世界传讲难以下咽的真理；向以理智自傲的人传讲看似荒谬的真理；向属肉体、不能领会神圣灵之事的人传讲奥秘的真理。</w:t>
      </w:r>
    </w:p>
    <w:p w14:paraId="1F2ADA46">
      <w:pPr>
        <w:spacing w:line="260" w:lineRule="auto"/>
        <w:rPr>
          <w:rFonts w:hint="eastAsia" w:ascii="微软雅黑" w:hAnsi="微软雅黑" w:eastAsia="微软雅黑" w:cs="微软雅黑"/>
          <w:sz w:val="30"/>
          <w:szCs w:val="30"/>
        </w:rPr>
      </w:pPr>
    </w:p>
    <w:p w14:paraId="30BE1F4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despair?</w:t>
      </w:r>
    </w:p>
    <w:p w14:paraId="6B0963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我们会绝望吗？</w:t>
      </w:r>
    </w:p>
    <w:p w14:paraId="621D37DC">
      <w:pPr>
        <w:spacing w:line="260" w:lineRule="auto"/>
        <w:rPr>
          <w:rFonts w:hint="eastAsia" w:ascii="微软雅黑" w:hAnsi="微软雅黑" w:eastAsia="微软雅黑" w:cs="微软雅黑"/>
          <w:sz w:val="30"/>
          <w:szCs w:val="30"/>
        </w:rPr>
      </w:pPr>
    </w:p>
    <w:p w14:paraId="46BB33B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it is left to us not only to plant and to water but also to give the increase.</w:t>
      </w:r>
    </w:p>
    <w:p w14:paraId="7D50581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当然，如果不仅要我们栽种和浇灌，还要我们叫他生长，我们就会绝望。</w:t>
      </w:r>
    </w:p>
    <w:p w14:paraId="5ECB8C3C">
      <w:pPr>
        <w:spacing w:line="260" w:lineRule="auto"/>
        <w:rPr>
          <w:rFonts w:hint="eastAsia" w:ascii="微软雅黑" w:hAnsi="微软雅黑" w:eastAsia="微软雅黑" w:cs="微软雅黑"/>
          <w:sz w:val="30"/>
          <w:szCs w:val="30"/>
        </w:rPr>
      </w:pPr>
    </w:p>
    <w:p w14:paraId="03F08C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if we appeal to and depend upon the Spirit of faith.</w:t>
      </w:r>
    </w:p>
    <w:p w14:paraId="3508D5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当然不，如果我们诉诸并依赖信心之灵。</w:t>
      </w:r>
    </w:p>
    <w:p w14:paraId="5F22D3D5">
      <w:pPr>
        <w:spacing w:line="260" w:lineRule="auto"/>
        <w:rPr>
          <w:rFonts w:hint="eastAsia" w:ascii="微软雅黑" w:hAnsi="微软雅黑" w:eastAsia="微软雅黑" w:cs="微软雅黑"/>
          <w:sz w:val="30"/>
          <w:szCs w:val="30"/>
        </w:rPr>
      </w:pPr>
    </w:p>
    <w:p w14:paraId="1412FE6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but move on our hearts and we will believe these truths; and, even as it is written, I believed and therefore have I spoken, we also will believe and therefore speak.</w:t>
      </w:r>
    </w:p>
    <w:p w14:paraId="4B9CC9D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只要祂感动我们要的心，我们就会相信这些真理；正如经上所记，“我因信，所以如此说话”，我们也信，所以也说话。</w:t>
      </w:r>
    </w:p>
    <w:p w14:paraId="14EAB17E">
      <w:pPr>
        <w:spacing w:line="260" w:lineRule="auto"/>
        <w:rPr>
          <w:rFonts w:hint="eastAsia" w:ascii="微软雅黑" w:hAnsi="微软雅黑" w:eastAsia="微软雅黑" w:cs="微软雅黑"/>
          <w:sz w:val="30"/>
          <w:szCs w:val="30"/>
        </w:rPr>
      </w:pPr>
    </w:p>
    <w:p w14:paraId="7BCCD9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but move on the hearts of our hearers and they too will believe what He has led us to speak.</w:t>
      </w:r>
    </w:p>
    <w:p w14:paraId="6FA381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只要祂感动我们要听众的心，他们也会相信祂引导我们要所说的话。</w:t>
      </w:r>
    </w:p>
    <w:p w14:paraId="31A5387F">
      <w:pPr>
        <w:spacing w:line="260" w:lineRule="auto"/>
        <w:rPr>
          <w:rFonts w:hint="eastAsia" w:ascii="微软雅黑" w:hAnsi="微软雅黑" w:eastAsia="微软雅黑" w:cs="微软雅黑"/>
          <w:sz w:val="30"/>
          <w:szCs w:val="30"/>
        </w:rPr>
      </w:pPr>
    </w:p>
    <w:p w14:paraId="09EE2DF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proclaim to the world that the house is afire— it is a disagreeable thing to say, scarcely to be risked in the presence of those whose interest it is not to believe it?</w:t>
      </w:r>
    </w:p>
    <w:p w14:paraId="78B9148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我们不能向世界宣告房子着火了吗——这是一件令人不快的事，在那些利益在于不相信它的人面前几乎不值得冒险去说吗？</w:t>
      </w:r>
    </w:p>
    <w:p w14:paraId="7F104299">
      <w:pPr>
        <w:spacing w:line="260" w:lineRule="auto"/>
        <w:rPr>
          <w:rFonts w:hint="eastAsia" w:ascii="微软雅黑" w:hAnsi="微软雅黑" w:eastAsia="微软雅黑" w:cs="微软雅黑"/>
          <w:sz w:val="30"/>
          <w:szCs w:val="30"/>
        </w:rPr>
      </w:pPr>
    </w:p>
    <w:p w14:paraId="0F40216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 it, and how quickly you rush forth to shout the unpalatable truth!</w:t>
      </w:r>
    </w:p>
    <w:p w14:paraId="7DD3DA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但相信它，你会多么快地冲出去高喊那难以下咽的真相！</w:t>
      </w:r>
    </w:p>
    <w:p w14:paraId="7E87CF7B">
      <w:pPr>
        <w:spacing w:line="260" w:lineRule="auto"/>
        <w:rPr>
          <w:rFonts w:hint="eastAsia" w:ascii="微软雅黑" w:hAnsi="微软雅黑" w:eastAsia="微软雅黑" w:cs="微软雅黑"/>
          <w:sz w:val="30"/>
          <w:szCs w:val="30"/>
        </w:rPr>
      </w:pPr>
    </w:p>
    <w:p w14:paraId="3686D80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 it and we shall assert to the world that it is lost in its sin, and rushing down to an eternal doom; that in Christ alone is there redemption; and through the Spirit alone can men receive this redemption.</w:t>
      </w:r>
    </w:p>
    <w:p w14:paraId="4906274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只要相信它，我们就会向世界断言，它已迷失在罪中，正冲向永恒的灭亡；唯独在基督里有救赎；唯独藉着圣灵，人才能接受这救赎。</w:t>
      </w:r>
    </w:p>
    <w:p w14:paraId="030EF188">
      <w:pPr>
        <w:spacing w:line="260" w:lineRule="auto"/>
        <w:rPr>
          <w:rFonts w:hint="eastAsia" w:ascii="微软雅黑" w:hAnsi="微软雅黑" w:eastAsia="微软雅黑" w:cs="微软雅黑"/>
          <w:sz w:val="30"/>
          <w:szCs w:val="30"/>
        </w:rPr>
      </w:pPr>
    </w:p>
    <w:p w14:paraId="231A6E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care we if it be unpalatable, if it be true?</w:t>
      </w:r>
    </w:p>
    <w:p w14:paraId="464311C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如果它是真的，我们何必在乎它是否合口味？</w:t>
      </w:r>
    </w:p>
    <w:p w14:paraId="6CE9D328">
      <w:pPr>
        <w:spacing w:line="260" w:lineRule="auto"/>
        <w:rPr>
          <w:rFonts w:hint="eastAsia" w:ascii="微软雅黑" w:hAnsi="微软雅黑" w:eastAsia="微软雅黑" w:cs="微软雅黑"/>
          <w:sz w:val="30"/>
          <w:szCs w:val="30"/>
        </w:rPr>
      </w:pPr>
    </w:p>
    <w:p w14:paraId="6872B4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be true, it is urgent.</w:t>
      </w:r>
    </w:p>
    <w:p w14:paraId="6C7E4A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因为如果它是真的，它就是紧迫的。</w:t>
      </w:r>
    </w:p>
    <w:p w14:paraId="1B900810">
      <w:pPr>
        <w:spacing w:line="260" w:lineRule="auto"/>
        <w:rPr>
          <w:rFonts w:hint="eastAsia" w:ascii="微软雅黑" w:hAnsi="微软雅黑" w:eastAsia="微软雅黑" w:cs="微软雅黑"/>
          <w:sz w:val="30"/>
          <w:szCs w:val="30"/>
        </w:rPr>
      </w:pPr>
    </w:p>
    <w:p w14:paraId="0427DE0C">
      <w:pPr>
        <w:pStyle w:val="2"/>
        <w:bidi w:val="0"/>
        <w:jc w:val="center"/>
        <w:rPr>
          <w:rFonts w:hint="eastAsia"/>
        </w:rPr>
      </w:pPr>
      <w:r>
        <w:rPr>
          <w:rFonts w:hint="eastAsia"/>
        </w:rPr>
        <w:t>NEW TESTAMENT PURITANISM</w:t>
      </w:r>
    </w:p>
    <w:p w14:paraId="6BB8394E">
      <w:pPr>
        <w:pStyle w:val="2"/>
        <w:bidi w:val="0"/>
        <w:jc w:val="center"/>
        <w:rPr>
          <w:rFonts w:hint="eastAsia"/>
        </w:rPr>
      </w:pPr>
      <w:r>
        <w:rPr>
          <w:rFonts w:hint="eastAsia"/>
        </w:rPr>
        <w:t>新约清教徒主义</w:t>
      </w:r>
    </w:p>
    <w:p w14:paraId="7DB07485">
      <w:pPr>
        <w:spacing w:line="260" w:lineRule="auto"/>
        <w:rPr>
          <w:rFonts w:hint="eastAsia" w:ascii="微软雅黑" w:hAnsi="微软雅黑" w:eastAsia="微软雅黑" w:cs="微软雅黑"/>
          <w:sz w:val="30"/>
          <w:szCs w:val="30"/>
        </w:rPr>
      </w:pPr>
    </w:p>
    <w:p w14:paraId="0208EF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6:11-7:1.—"Our mouth is open unto you, O Corinthians, our heart is enlarged. Ye are not straitened in us, but ye are straitened in your own affections. Now for a recompense in like kind (I speak as unto my children), be ye also enlarged. Be not unequally yoked with unbelievers: for what fellowship have righteousness and iniquity? or what communion hath light with darkness? And what concord hath Christ with Belial? or what portion hath a believer with an unbeliever? And what agreement hath a temple of God with idols? for we are a temple of the living God; even as God said, I will dwell in them, and walk in them; and I will be their God, and they shall be my people. Wherefore come ye out from among them, and be ye separate, saith the Lord, and touch no unclean thing; and I will receive you, and will be to you a Father, and ye shall be to me sons and daughters, saith the Lord Almighty. Having therefore these promises, beloved, let us cleanse ourselves from all defilement of flesh and spirit, perfecting holiness in the fear of God."</w:t>
      </w:r>
    </w:p>
    <w:p w14:paraId="5FD43B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6:11-7:1：——“哥林多的人哪，我们向你们，口是张开的，心是宽宏的。你们狭窄，原不在乎我们，是在乎自己的心肠狭窄。你们也要照样用宽宏的心报答我（我这话正像对自己的孩子说的）。你们和不信的原不相配，不要同负一轭。义和不义有什么相交呢？光明和黑暗有什么相通呢？基督和彼列有什么相和呢？信主的和不信主的有什么相干呢？神的殿和偶像有什么相同呢？因为我们是永生神的殿，就如神曾说：我要在他们中间居住，在他们中间来往；我要作他们的神，他们要作我的子民。又说：你们务要从他们中间出来，与他们分别；不要沾不洁净的物，我就收纳你们。我要作你们的父；你们要作我的儿女。这是全能的主说的。亲爱的弟兄啊，我们既有这等应许，就当洁净自己，除去身体、灵魂一切的污秽，敬畏神，得以成圣。”</w:t>
      </w:r>
    </w:p>
    <w:p w14:paraId="6A77385E">
      <w:pPr>
        <w:spacing w:line="260" w:lineRule="auto"/>
        <w:rPr>
          <w:rFonts w:hint="eastAsia" w:ascii="微软雅黑" w:hAnsi="微软雅黑" w:eastAsia="微软雅黑" w:cs="微软雅黑"/>
          <w:sz w:val="30"/>
          <w:szCs w:val="30"/>
        </w:rPr>
      </w:pPr>
    </w:p>
    <w:p w14:paraId="3807FC8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determine with exactitude the circumstances which gave occasion to this striking paragraph, which stands out so prominently on the pages of Second Corinthians as almost to separate itself from its context and form a whole of its own.</w:t>
      </w:r>
    </w:p>
    <w:p w14:paraId="48778C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要确切地确定这一引人注目的段落是在何种情况下产生的并不容易，它在哥林多后书的篇章中如此突出，几乎与上下文分离，自成一体。</w:t>
      </w:r>
    </w:p>
    <w:p w14:paraId="5A033BF9">
      <w:pPr>
        <w:spacing w:line="260" w:lineRule="auto"/>
        <w:rPr>
          <w:rFonts w:hint="eastAsia" w:ascii="微软雅黑" w:hAnsi="微软雅黑" w:eastAsia="微软雅黑" w:cs="微软雅黑"/>
          <w:sz w:val="30"/>
          <w:szCs w:val="30"/>
        </w:rPr>
      </w:pPr>
    </w:p>
    <w:p w14:paraId="0501FA1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two things, however, we may be reasonably sure.</w:t>
      </w:r>
    </w:p>
    <w:p w14:paraId="05298C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然而，有两件事我们可以合理地确定。</w:t>
      </w:r>
    </w:p>
    <w:p w14:paraId="60762EDE">
      <w:pPr>
        <w:spacing w:line="260" w:lineRule="auto"/>
        <w:rPr>
          <w:rFonts w:hint="eastAsia" w:ascii="微软雅黑" w:hAnsi="微软雅黑" w:eastAsia="微软雅黑" w:cs="微软雅黑"/>
          <w:sz w:val="30"/>
          <w:szCs w:val="30"/>
        </w:rPr>
      </w:pPr>
    </w:p>
    <w:p w14:paraId="672AF1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party in the Corinthian Church which we may perhaps fairly describe as the party of the Libertines; and out of this party, too, there had arisen an opposition to the leadership of Paul, and a tendency to accuse him of insincerity and self-seeking in his work at Corinth.</w:t>
      </w:r>
    </w:p>
    <w:p w14:paraId="444A7B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哥林多教会中有一派，我们或许可以公允地称之为放荡派；从这一派中，也产生了对保罗领导权的反对，以及一种倾向，指责他在哥林多的工作中不真诚和自私。</w:t>
      </w:r>
    </w:p>
    <w:p w14:paraId="17185234">
      <w:pPr>
        <w:spacing w:line="260" w:lineRule="auto"/>
        <w:rPr>
          <w:rFonts w:hint="eastAsia" w:ascii="微软雅黑" w:hAnsi="微软雅黑" w:eastAsia="微软雅黑" w:cs="微软雅黑"/>
          <w:sz w:val="30"/>
          <w:szCs w:val="30"/>
        </w:rPr>
      </w:pPr>
    </w:p>
    <w:p w14:paraId="2F19F2D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picture the Apostle, therefore, as compelled to defend himself and the purity of his ministry, in this Epistle, not only against a narrow Judaistic formalism, with its touch not, taste not, handle not, but also against a loose worldliness which was inclined to adapt its Christianity to the usages current in the heathen society about it.</w:t>
      </w:r>
    </w:p>
    <w:p w14:paraId="330232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想象使徒在这封书信中被迫为自己和他事工的纯洁性辩护，不仅要反对狭隘的犹太教形式主义及其“不可拿、不可尝、不可摸”，还要反对一种松散的世俗主义，这种世俗主义倾向于使其基督教适应周围异教社会通行的习俗。</w:t>
      </w:r>
    </w:p>
    <w:p w14:paraId="04975515">
      <w:pPr>
        <w:spacing w:line="260" w:lineRule="auto"/>
        <w:rPr>
          <w:rFonts w:hint="eastAsia" w:ascii="微软雅黑" w:hAnsi="微软雅黑" w:eastAsia="微软雅黑" w:cs="微软雅黑"/>
          <w:sz w:val="30"/>
          <w:szCs w:val="30"/>
        </w:rPr>
      </w:pPr>
    </w:p>
    <w:p w14:paraId="2E67CF4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Differing in everything else, both parties agreed in unwillingness to subject themselves unreservedly to the guidance of Paul; and in defence of themselves represented him as acting towards the church from interested motives.</w:t>
      </w:r>
    </w:p>
    <w:p w14:paraId="313FA8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尽管在其他方面各不相同，但双方都一致不愿意毫无保留地顺服保罗的指导；并且为了自我辩护，他们声称他对教会的行为是出于私利动机。</w:t>
      </w:r>
    </w:p>
    <w:p w14:paraId="38E8E552">
      <w:pPr>
        <w:spacing w:line="260" w:lineRule="auto"/>
        <w:rPr>
          <w:rFonts w:hint="eastAsia" w:ascii="微软雅黑" w:hAnsi="微软雅黑" w:eastAsia="微软雅黑" w:cs="微软雅黑"/>
          <w:sz w:val="30"/>
          <w:szCs w:val="30"/>
        </w:rPr>
      </w:pPr>
    </w:p>
    <w:p w14:paraId="7143BE4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this in mind, we may readily understand how, when in the course of his self-defence the Apostle has been led to dwell upon the hardships he had suffered in the prosecution of his mission, he should break off suddenly with an appeal to his Corinthians to separate themselves from heathen practices and points of view, and themselves to walk worthily of the Gospel they professed.</w:t>
      </w:r>
    </w:p>
    <w:p w14:paraId="7D5B3E1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我们就可以容易地理解，当使徒在自我辩护的过程中，不得不详细讲述他在执行使命中所受的苦难时，为何会突然中断，转而呼吁哥林多人从异教的行为和观点中分别出来，并行事为人配得上他们所信奉的福音。</w:t>
      </w:r>
    </w:p>
    <w:p w14:paraId="74C884A6">
      <w:pPr>
        <w:spacing w:line="260" w:lineRule="auto"/>
        <w:rPr>
          <w:rFonts w:hint="eastAsia" w:ascii="微软雅黑" w:hAnsi="微软雅黑" w:eastAsia="微软雅黑" w:cs="微软雅黑"/>
          <w:sz w:val="30"/>
          <w:szCs w:val="30"/>
        </w:rPr>
      </w:pPr>
    </w:p>
    <w:p w14:paraId="241829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 Corinthians," he exclaims, "how freely I am speaking to you, how widely open my heart is to you. You find no constraint on my part with reference to you; the only constraint there is between us lies in your own hearts. Give me what I give you—I am speaking as to my children; open wide your heart to me. Seek not your standards of life in the unbelievers about you. Remember who you are and what you should be as organs of the Holy Spirit; and be not content until you have attained that perfect holiness which becomes the children of God."</w:t>
      </w:r>
    </w:p>
    <w:p w14:paraId="3759D6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惊呼道：“看哪，哥林多人，我对你们说得是何等自由，我的心向你们是何等宽宏。在我这方面，你们找不到对你们的限制；我们之间唯一的限制在于你们自己的心。给我我所给你们的——我是对我的孩子说的；向我敞开你们的心。不要在周围的不信者中寻找你们的生活标准。记住你们是谁，作为圣灵的器皿你们应当是什么；不要满足，直到你们达到了那与神儿女相称的完全圣洁。”</w:t>
      </w:r>
    </w:p>
    <w:p w14:paraId="4DE2FE8D">
      <w:pPr>
        <w:spacing w:line="260" w:lineRule="auto"/>
        <w:rPr>
          <w:rFonts w:hint="eastAsia" w:ascii="微软雅黑" w:hAnsi="微软雅黑" w:eastAsia="微软雅黑" w:cs="微软雅黑"/>
          <w:sz w:val="30"/>
          <w:szCs w:val="30"/>
        </w:rPr>
      </w:pPr>
    </w:p>
    <w:p w14:paraId="10E2FE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transforms his defence of his ministry into an exhortation to his readers, in which he again exercises his ministry of love in a disinterested plea to them to walk worthily of the Gospel of holiness.</w:t>
      </w:r>
    </w:p>
    <w:p w14:paraId="20D96E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这样，使徒将对他事工的辩护转化为对读者的劝勉，在劝勉中他再次行使他爱的职分，无私地恳求他们行事为人配得上圣洁的福音。</w:t>
      </w:r>
    </w:p>
    <w:p w14:paraId="02AE518E">
      <w:pPr>
        <w:spacing w:line="260" w:lineRule="auto"/>
        <w:rPr>
          <w:rFonts w:hint="eastAsia" w:ascii="微软雅黑" w:hAnsi="微软雅黑" w:eastAsia="微软雅黑" w:cs="微软雅黑"/>
          <w:sz w:val="30"/>
          <w:szCs w:val="30"/>
        </w:rPr>
      </w:pPr>
    </w:p>
    <w:p w14:paraId="27319D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James Denney in his commentary on this Epistle, published in "The Expositor's Bible," heads the chapter in which he deals with this section, "New Testament Puritanism."</w:t>
      </w:r>
    </w:p>
    <w:p w14:paraId="383564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詹姆斯·丹尼博士在《解经者圣经》出版的关于这封书信的注释中，将处理这一部分的章节标题定为“新约清教徒主义”。</w:t>
      </w:r>
    </w:p>
    <w:p w14:paraId="75793F23">
      <w:pPr>
        <w:spacing w:line="260" w:lineRule="auto"/>
        <w:rPr>
          <w:rFonts w:hint="eastAsia" w:ascii="微软雅黑" w:hAnsi="微软雅黑" w:eastAsia="微软雅黑" w:cs="微软雅黑"/>
          <w:sz w:val="30"/>
          <w:szCs w:val="30"/>
        </w:rPr>
      </w:pPr>
    </w:p>
    <w:p w14:paraId="1BC285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face of it, this is a very good designation for it.</w:t>
      </w:r>
    </w:p>
    <w:p w14:paraId="0D5DE5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从表面上看，这是一个非常好的称呼。</w:t>
      </w:r>
    </w:p>
    <w:p w14:paraId="334070EA">
      <w:pPr>
        <w:spacing w:line="260" w:lineRule="auto"/>
        <w:rPr>
          <w:rFonts w:hint="eastAsia" w:ascii="微软雅黑" w:hAnsi="微软雅黑" w:eastAsia="微软雅黑" w:cs="微软雅黑"/>
          <w:sz w:val="30"/>
          <w:szCs w:val="30"/>
        </w:rPr>
      </w:pPr>
    </w:p>
    <w:p w14:paraId="5D00BC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Puritanism, which is the note of separation, certainly throbs through the section.</w:t>
      </w:r>
    </w:p>
    <w:p w14:paraId="6FF6B3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清教徒主义的基调，即分别的基调，无疑在这一部分中跳动。</w:t>
      </w:r>
    </w:p>
    <w:p w14:paraId="064D07E5">
      <w:pPr>
        <w:spacing w:line="260" w:lineRule="auto"/>
        <w:rPr>
          <w:rFonts w:hint="eastAsia" w:ascii="微软雅黑" w:hAnsi="微软雅黑" w:eastAsia="微软雅黑" w:cs="微软雅黑"/>
          <w:sz w:val="30"/>
          <w:szCs w:val="30"/>
        </w:rPr>
      </w:pPr>
    </w:p>
    <w:p w14:paraId="2862F41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ye out from among them and be ye separate, saith the Lord"—that assuredly expresses the very essence of Puritanism.</w:t>
      </w:r>
    </w:p>
    <w:p w14:paraId="2B1C9E3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“你们务要从他们中间出来，与他们分别，这是主说的”——这无疑表达了清教徒主义的本质。</w:t>
      </w:r>
    </w:p>
    <w:p w14:paraId="53456E90">
      <w:pPr>
        <w:spacing w:line="260" w:lineRule="auto"/>
        <w:rPr>
          <w:rFonts w:hint="eastAsia" w:ascii="微软雅黑" w:hAnsi="微软雅黑" w:eastAsia="微软雅黑" w:cs="微软雅黑"/>
          <w:sz w:val="30"/>
          <w:szCs w:val="30"/>
        </w:rPr>
      </w:pPr>
    </w:p>
    <w:p w14:paraId="50EFED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perhaps, we may more precisely say that it is exactly that conformity with the world which, above all things, Puritanism dreads, that Paul here declares, almost with indignation, to be inconceivable in a true Christian.</w:t>
      </w:r>
    </w:p>
    <w:p w14:paraId="74D934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或者，也许我们可以更准确地说，正是清教徒主义最害怕的那种与世界同流合污，保罗在这里几乎带着义愤宣称，在一个真正的基督徒身上是不可想象的。</w:t>
      </w:r>
    </w:p>
    <w:p w14:paraId="6CD934CF">
      <w:pPr>
        <w:spacing w:line="260" w:lineRule="auto"/>
        <w:rPr>
          <w:rFonts w:hint="eastAsia" w:ascii="微软雅黑" w:hAnsi="微软雅黑" w:eastAsia="微软雅黑" w:cs="微软雅黑"/>
          <w:sz w:val="30"/>
          <w:szCs w:val="30"/>
        </w:rPr>
      </w:pPr>
    </w:p>
    <w:p w14:paraId="61413E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fellowship," he demands "is there between righteousness and iniquity? Or what communion is there for light with darkness? Or what concord of Christ with Belial? Or what part has a believer with an unbeliever? Or what agreement has a temple of God with idols?"</w:t>
      </w:r>
    </w:p>
    <w:p w14:paraId="41378B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他质问道：“义和不义有什么相交呢？光明和黑暗有什么相通呢？基督和彼列有什么相和呢？信主的和不信主的有什么相干呢？神的殿和偶像有什么相同呢？”</w:t>
      </w:r>
    </w:p>
    <w:p w14:paraId="3702991B">
      <w:pPr>
        <w:spacing w:line="260" w:lineRule="auto"/>
        <w:rPr>
          <w:rFonts w:hint="eastAsia" w:ascii="微软雅黑" w:hAnsi="微软雅黑" w:eastAsia="微软雅黑" w:cs="微软雅黑"/>
          <w:sz w:val="30"/>
          <w:szCs w:val="30"/>
        </w:rPr>
      </w:pPr>
    </w:p>
    <w:p w14:paraId="23F4794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certainly is Puritanism at the height of its expression.</w:t>
      </w:r>
    </w:p>
    <w:p w14:paraId="57022FB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这无疑是清教徒主义表达的高峰。</w:t>
      </w:r>
    </w:p>
    <w:p w14:paraId="64D15F47">
      <w:pPr>
        <w:spacing w:line="260" w:lineRule="auto"/>
        <w:rPr>
          <w:rFonts w:hint="eastAsia" w:ascii="微软雅黑" w:hAnsi="微软雅黑" w:eastAsia="微软雅黑" w:cs="微软雅黑"/>
          <w:sz w:val="30"/>
          <w:szCs w:val="30"/>
        </w:rPr>
      </w:pPr>
    </w:p>
    <w:p w14:paraId="349B103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must be careful not to give the Apostle's exhortation a turn which does not belong to it.</w:t>
      </w:r>
    </w:p>
    <w:p w14:paraId="00A065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然而，我们必须小心，不要给使徒的劝勉加上不属于它的转折。</w:t>
      </w:r>
    </w:p>
    <w:p w14:paraId="6CDE222C">
      <w:pPr>
        <w:spacing w:line="260" w:lineRule="auto"/>
        <w:rPr>
          <w:rFonts w:hint="eastAsia" w:ascii="微软雅黑" w:hAnsi="微软雅黑" w:eastAsia="微软雅黑" w:cs="微软雅黑"/>
          <w:sz w:val="30"/>
          <w:szCs w:val="30"/>
        </w:rPr>
      </w:pPr>
    </w:p>
    <w:p w14:paraId="405FD08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not here requiring of Christians a withdrawal from the world, considered as the social organism; and most certainly he is not asking of them to segregate themselves into a community apart, between which and the mass of men there shall be no, or only the least possible, intercourse.</w:t>
      </w:r>
    </w:p>
    <w:p w14:paraId="36C7C60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使徒在这里并不是要求基督徒从作为社会有机体的世界中退出；当然，他更不是要求他们将自己隔离成一个独立的社区，与大众之间没有或只有最少的交往。</w:t>
      </w:r>
    </w:p>
    <w:p w14:paraId="566FDCAC">
      <w:pPr>
        <w:spacing w:line="260" w:lineRule="auto"/>
        <w:rPr>
          <w:rFonts w:hint="eastAsia" w:ascii="微软雅黑" w:hAnsi="微软雅黑" w:eastAsia="微软雅黑" w:cs="微软雅黑"/>
          <w:sz w:val="30"/>
          <w:szCs w:val="30"/>
        </w:rPr>
      </w:pPr>
    </w:p>
    <w:p w14:paraId="1AF276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former occasion, when addressing these same readers, he does indeed command them not to keep company with fornicators.</w:t>
      </w:r>
    </w:p>
    <w:p w14:paraId="3E9E64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在以前的一个场合，当对这些同样的读者说话时，他确实命令他们不可与淫乱的人相交。</w:t>
      </w:r>
    </w:p>
    <w:p w14:paraId="41D29FFF">
      <w:pPr>
        <w:spacing w:line="260" w:lineRule="auto"/>
        <w:rPr>
          <w:rFonts w:hint="eastAsia" w:ascii="微软雅黑" w:hAnsi="微软雅黑" w:eastAsia="微软雅黑" w:cs="微软雅黑"/>
          <w:sz w:val="30"/>
          <w:szCs w:val="30"/>
        </w:rPr>
      </w:pPr>
    </w:p>
    <w:p w14:paraId="57F7DAD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immediately adds that he means this aloofness only as a disciplinary measure towards sinning brethren.</w:t>
      </w:r>
    </w:p>
    <w:p w14:paraId="460168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但他随即补充说，这种疏远只是作为对犯罪弟兄的一种惩戒措施。</w:t>
      </w:r>
    </w:p>
    <w:p w14:paraId="64D4024A">
      <w:pPr>
        <w:spacing w:line="260" w:lineRule="auto"/>
        <w:rPr>
          <w:rFonts w:hint="eastAsia" w:ascii="微软雅黑" w:hAnsi="微软雅黑" w:eastAsia="微软雅黑" w:cs="微软雅黑"/>
          <w:sz w:val="30"/>
          <w:szCs w:val="30"/>
        </w:rPr>
      </w:pPr>
    </w:p>
    <w:p w14:paraId="6559AF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who is called a Christian be a fornicator, Christian fellowship must be withdrawn from him, that it may be brought home to him that a man cannot be both a Christian and a fornicator.</w:t>
      </w:r>
    </w:p>
    <w:p w14:paraId="7F3B7C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如果一个被称为基督徒的人是淫乱者，必须从他那里收回基督徒的团契，好让他明白，一个人不能既是基督徒又是淫乱者。</w:t>
      </w:r>
    </w:p>
    <w:p w14:paraId="4D14D3F4">
      <w:pPr>
        <w:spacing w:line="260" w:lineRule="auto"/>
        <w:rPr>
          <w:rFonts w:hint="eastAsia" w:ascii="微软雅黑" w:hAnsi="微软雅黑" w:eastAsia="微软雅黑" w:cs="微软雅黑"/>
          <w:sz w:val="30"/>
          <w:szCs w:val="30"/>
        </w:rPr>
      </w:pPr>
    </w:p>
    <w:p w14:paraId="398E544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says the Apostle, I do not mean that you should not associate with fornicators of the world; else you would need to remove out of the world—a thing, he implies, which would be manifestly impossible; and let us add, for the leaven which is placed in the world, grossly inconsistent with the prosecution of its function in the world, which is to leaven the whole mass.</w:t>
      </w:r>
    </w:p>
    <w:p w14:paraId="68CB2B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但是，使徒说，我不是指你们不可与世上淫乱的人相交；否则你们就需要离开世界——他暗示这是显然不可能的；让我们补充一点，对于放在世界里的酵来说，这也与它在世界上发挥使全团发酵的功能极其不符。</w:t>
      </w:r>
    </w:p>
    <w:p w14:paraId="3D3D3FA8">
      <w:pPr>
        <w:spacing w:line="260" w:lineRule="auto"/>
        <w:rPr>
          <w:rFonts w:hint="eastAsia" w:ascii="微软雅黑" w:hAnsi="微软雅黑" w:eastAsia="微软雅黑" w:cs="微软雅黑"/>
          <w:sz w:val="30"/>
          <w:szCs w:val="30"/>
        </w:rPr>
      </w:pPr>
    </w:p>
    <w:p w14:paraId="68395D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will scrutinize our present passage closely we shall quickly see that the separation which the Apostle is urging here, too, is not separation from men but from evil—applying, indeed, to the Corinthians in the way of exhortation what our Lord prayed for in behalf of His followers, not that they should be taken out of the world, but that they should be kept from the evil of the world.</w:t>
      </w:r>
    </w:p>
    <w:p w14:paraId="4B804E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仔细审视我们目前的段落，我们会很快看到，使徒在这里敦促的分别，也不是与人分别，而是与恶分别——实际上是以劝勉的方式将我们主为祂追随者所祈求的应用于哥林多人，即不是叫他们离开世界，而是叫他们保守自己脱离那恶者。</w:t>
      </w:r>
    </w:p>
    <w:p w14:paraId="4D5547B4">
      <w:pPr>
        <w:spacing w:line="260" w:lineRule="auto"/>
        <w:rPr>
          <w:rFonts w:hint="eastAsia" w:ascii="微软雅黑" w:hAnsi="微软雅黑" w:eastAsia="微软雅黑" w:cs="微软雅黑"/>
          <w:sz w:val="30"/>
          <w:szCs w:val="30"/>
        </w:rPr>
      </w:pPr>
    </w:p>
    <w:p w14:paraId="0BCF5E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"Come ye out from among them and be ye separate, saith the Lord," is immediately followed by the explanation, "And touch no unclean thing."</w:t>
      </w:r>
    </w:p>
    <w:p w14:paraId="318F7F5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劝勉：“你们务要从他们中间出来，与他们分别，这是主说的，”紧接着是解释，“不要沾不洁净的物。”</w:t>
      </w:r>
    </w:p>
    <w:p w14:paraId="058334AE">
      <w:pPr>
        <w:spacing w:line="260" w:lineRule="auto"/>
        <w:rPr>
          <w:rFonts w:hint="eastAsia" w:ascii="微软雅黑" w:hAnsi="微软雅黑" w:eastAsia="微软雅黑" w:cs="微软雅黑"/>
          <w:sz w:val="30"/>
          <w:szCs w:val="30"/>
        </w:rPr>
      </w:pPr>
    </w:p>
    <w:p w14:paraId="00D6FC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exhortation closes with a poignant prayer that they may "cleanse themselves from every defilement."</w:t>
      </w:r>
    </w:p>
    <w:p w14:paraId="40AD51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整个劝勉以一个恳切的祈求结束，愿他们“洁净自己，除去一切的污秽”。</w:t>
      </w:r>
    </w:p>
    <w:p w14:paraId="114EEB8B">
      <w:pPr>
        <w:spacing w:line="260" w:lineRule="auto"/>
        <w:rPr>
          <w:rFonts w:hint="eastAsia" w:ascii="微软雅黑" w:hAnsi="微软雅黑" w:eastAsia="微软雅黑" w:cs="微软雅黑"/>
          <w:sz w:val="30"/>
          <w:szCs w:val="30"/>
        </w:rPr>
      </w:pPr>
    </w:p>
    <w:p w14:paraId="23EBBDE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from their fellowmen that the Apostle would have Christians hold themselves aloof; it is from the sin and shame, the evil and iniquity, which stains and soils the lives of so many of their fellow-men.</w:t>
      </w:r>
    </w:p>
    <w:p w14:paraId="790ECE1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使徒不是要基督徒与他们的同胞保持距离；而是要与那些沾染和玷污许多同胞生命的罪恶、羞耻、邪恶和不义保持距离。</w:t>
      </w:r>
    </w:p>
    <w:p w14:paraId="56BA6F30">
      <w:pPr>
        <w:spacing w:line="260" w:lineRule="auto"/>
        <w:rPr>
          <w:rFonts w:hint="eastAsia" w:ascii="微软雅黑" w:hAnsi="微软雅黑" w:eastAsia="微软雅黑" w:cs="微软雅黑"/>
          <w:sz w:val="30"/>
          <w:szCs w:val="30"/>
        </w:rPr>
      </w:pPr>
    </w:p>
    <w:p w14:paraId="3DCC255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Apostolic variety of Puritanism.</w:t>
      </w:r>
    </w:p>
    <w:p w14:paraId="03F016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这就是使徒式的清教徒主义。</w:t>
      </w:r>
    </w:p>
    <w:p w14:paraId="13DFE558">
      <w:pPr>
        <w:spacing w:line="260" w:lineRule="auto"/>
        <w:rPr>
          <w:rFonts w:hint="eastAsia" w:ascii="微软雅黑" w:hAnsi="微软雅黑" w:eastAsia="微软雅黑" w:cs="微软雅黑"/>
          <w:sz w:val="30"/>
          <w:szCs w:val="30"/>
        </w:rPr>
      </w:pPr>
    </w:p>
    <w:p w14:paraId="4117AA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impression is perhaps fostered among simple Bible readers by the phrase which stands in the forefront of the exhortation in our English Bibles: "Be not unequally yoked together with unbelievers."</w:t>
      </w:r>
    </w:p>
    <w:p w14:paraId="23030A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在单纯的圣经读者中，相反的印象也许是由我们英文圣经中劝勉最前面的短语助长的：“你们和不信的原不相配，不要同负一轭。”</w:t>
      </w:r>
    </w:p>
    <w:p w14:paraId="7CA851B4">
      <w:pPr>
        <w:spacing w:line="260" w:lineRule="auto"/>
        <w:rPr>
          <w:rFonts w:hint="eastAsia" w:ascii="微软雅黑" w:hAnsi="微软雅黑" w:eastAsia="微软雅黑" w:cs="微软雅黑"/>
          <w:sz w:val="30"/>
          <w:szCs w:val="30"/>
        </w:rPr>
      </w:pPr>
    </w:p>
    <w:p w14:paraId="4DB58E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appears at first sight to represent any commerce with unbelievers as indecorous and to forbid it on that account.</w:t>
      </w:r>
    </w:p>
    <w:p w14:paraId="1CD19F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乍一看，这似乎确实将与不信者的任何交往都描述为不体面的，并因此禁止它。</w:t>
      </w:r>
    </w:p>
    <w:p w14:paraId="283208CE">
      <w:pPr>
        <w:spacing w:line="260" w:lineRule="auto"/>
        <w:rPr>
          <w:rFonts w:hint="eastAsia" w:ascii="微软雅黑" w:hAnsi="微软雅黑" w:eastAsia="微软雅黑" w:cs="微软雅黑"/>
          <w:sz w:val="30"/>
          <w:szCs w:val="30"/>
        </w:rPr>
      </w:pPr>
    </w:p>
    <w:p w14:paraId="403C6C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impression is wholly due, however, to the awkwardness of the rendering given to an unusual Greek phrase.</w:t>
      </w:r>
    </w:p>
    <w:p w14:paraId="32F46E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然而，这种印象完全是由于对一个不寻常的希腊短语的翻译不够自然造成的。</w:t>
      </w:r>
    </w:p>
    <w:p w14:paraId="4B462BF3">
      <w:pPr>
        <w:spacing w:line="260" w:lineRule="auto"/>
        <w:rPr>
          <w:rFonts w:hint="eastAsia" w:ascii="微软雅黑" w:hAnsi="微软雅黑" w:eastAsia="微软雅黑" w:cs="微软雅黑"/>
          <w:sz w:val="30"/>
          <w:szCs w:val="30"/>
        </w:rPr>
      </w:pPr>
    </w:p>
    <w:p w14:paraId="73EB77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Greek phrase is an exceedingly awkward one to render; and I am not sure that it is possible to give it an English equivalent which will convey its exact sense.</w:t>
      </w:r>
    </w:p>
    <w:p w14:paraId="43D07CF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这个希腊短语极难翻译；我不确定是否可能给出一个能传达其确切含义的对应英语。</w:t>
      </w:r>
    </w:p>
    <w:p w14:paraId="2AC95778">
      <w:pPr>
        <w:spacing w:line="260" w:lineRule="auto"/>
        <w:rPr>
          <w:rFonts w:hint="eastAsia" w:ascii="微软雅黑" w:hAnsi="微软雅黑" w:eastAsia="微软雅黑" w:cs="微软雅黑"/>
          <w:sz w:val="30"/>
          <w:szCs w:val="30"/>
        </w:rPr>
      </w:pPr>
    </w:p>
    <w:p w14:paraId="551F25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which underlies it is, no doubt, the yoking together, in the bizarre way of the East, incongruous animals for labour, say an ox and an ass.</w:t>
      </w:r>
    </w:p>
    <w:p w14:paraId="569668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毫无疑问，其背后的比喻是以东方奇异的方式，将不协调的动物轭在一起劳动，比如说一头牛和一头驴。</w:t>
      </w:r>
    </w:p>
    <w:p w14:paraId="280B2B1D">
      <w:pPr>
        <w:spacing w:line="260" w:lineRule="auto"/>
        <w:rPr>
          <w:rFonts w:hint="eastAsia" w:ascii="微软雅黑" w:hAnsi="微软雅黑" w:eastAsia="微软雅黑" w:cs="微软雅黑"/>
          <w:sz w:val="30"/>
          <w:szCs w:val="30"/>
        </w:rPr>
      </w:pPr>
    </w:p>
    <w:p w14:paraId="476C48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English version is a very creditable effort to bring the figure home to the English reader; for surely such a yoking of incongruous animals together is a very unequal one.</w:t>
      </w:r>
    </w:p>
    <w:p w14:paraId="19AB4CA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英文版本为将这一比喻传达给英语读者做出了非常值得称赞的努力；因为肯定的是，这种不协调动物的轭合是非常不平等的。</w:t>
      </w:r>
    </w:p>
    <w:p w14:paraId="748A3A24">
      <w:pPr>
        <w:spacing w:line="260" w:lineRule="auto"/>
        <w:rPr>
          <w:rFonts w:hint="eastAsia" w:ascii="微软雅黑" w:hAnsi="微软雅黑" w:eastAsia="微软雅黑" w:cs="微软雅黑"/>
          <w:sz w:val="30"/>
          <w:szCs w:val="30"/>
        </w:rPr>
      </w:pPr>
    </w:p>
    <w:p w14:paraId="735D442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English phrase fails to express the exact shade of meaning of the Greek term.</w:t>
      </w:r>
    </w:p>
    <w:p w14:paraId="13C229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然而，这个英文短语未能表达出希腊术语的确切含义。</w:t>
      </w:r>
    </w:p>
    <w:p w14:paraId="6AD5F52E">
      <w:pPr>
        <w:spacing w:line="260" w:lineRule="auto"/>
        <w:rPr>
          <w:rFonts w:hint="eastAsia" w:ascii="微软雅黑" w:hAnsi="微软雅黑" w:eastAsia="微软雅黑" w:cs="微软雅黑"/>
          <w:sz w:val="30"/>
          <w:szCs w:val="30"/>
        </w:rPr>
      </w:pPr>
    </w:p>
    <w:p w14:paraId="6E8CF00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say: "Be not unequally yoked together with unbelievers" but rather, "Become not bearers of an alien yoke along with unbelievers"—or, in other words, "Take not on yourselves a yoke that does not fit you, in order to be with unbelievers."</w:t>
      </w:r>
    </w:p>
    <w:p w14:paraId="383D01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这并不是说：“不要与不信者不平等地同负一轭”，而是说，“不要与不信者一同背负异类的轭”——换句话说，“不要为了与不信者在一起，而把不适合你们的轭加在自己身上。”</w:t>
      </w:r>
    </w:p>
    <w:p w14:paraId="58F0DF49">
      <w:pPr>
        <w:spacing w:line="260" w:lineRule="auto"/>
        <w:rPr>
          <w:rFonts w:hint="eastAsia" w:ascii="微软雅黑" w:hAnsi="微软雅黑" w:eastAsia="微软雅黑" w:cs="微软雅黑"/>
          <w:sz w:val="30"/>
          <w:szCs w:val="30"/>
        </w:rPr>
      </w:pPr>
    </w:p>
    <w:p w14:paraId="5503BE2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the point is very different from that which is often taken from the English phrase.</w:t>
      </w:r>
    </w:p>
    <w:p w14:paraId="61451C1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你看，重点与通常从英文短语中理解的大不相同。</w:t>
      </w:r>
    </w:p>
    <w:p w14:paraId="56EB4EBA">
      <w:pPr>
        <w:spacing w:line="260" w:lineRule="auto"/>
        <w:rPr>
          <w:rFonts w:hint="eastAsia" w:ascii="微软雅黑" w:hAnsi="微软雅黑" w:eastAsia="微软雅黑" w:cs="微软雅黑"/>
          <w:sz w:val="30"/>
          <w:szCs w:val="30"/>
        </w:rPr>
      </w:pPr>
    </w:p>
    <w:p w14:paraId="7A2D34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forbidden is not that we should company with unbelievers; but that we should adopt their points of view and their modes of life.</w:t>
      </w:r>
    </w:p>
    <w:p w14:paraId="1F912C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被禁止的不是我们与不信者结伴；而是我们采纳他们的观点和生活方式。</w:t>
      </w:r>
    </w:p>
    <w:p w14:paraId="672CCFCB">
      <w:pPr>
        <w:spacing w:line="260" w:lineRule="auto"/>
        <w:rPr>
          <w:rFonts w:hint="eastAsia" w:ascii="微软雅黑" w:hAnsi="微软雅黑" w:eastAsia="微软雅黑" w:cs="微软雅黑"/>
          <w:sz w:val="30"/>
          <w:szCs w:val="30"/>
        </w:rPr>
      </w:pPr>
    </w:p>
    <w:p w14:paraId="5B6C40A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question, in other words, not of intercourse, but of standards.</w:t>
      </w:r>
    </w:p>
    <w:p w14:paraId="6EA2CD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换句话说，这是一个标准的问题，而不是交往的问题。</w:t>
      </w:r>
    </w:p>
    <w:p w14:paraId="06E7E8E3">
      <w:pPr>
        <w:spacing w:line="260" w:lineRule="auto"/>
        <w:rPr>
          <w:rFonts w:hint="eastAsia" w:ascii="微软雅黑" w:hAnsi="微软雅黑" w:eastAsia="微软雅黑" w:cs="微软雅黑"/>
          <w:sz w:val="30"/>
          <w:szCs w:val="30"/>
        </w:rPr>
      </w:pPr>
    </w:p>
    <w:p w14:paraId="14AC67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is concerned about is not that his converts lived in social communion with their heathen neighbours; this he would have them do.</w:t>
      </w:r>
    </w:p>
    <w:p w14:paraId="74A20C1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使徒关心的不是他的归信者与异教邻居在社会交往中生活；这是他希望他们做的。</w:t>
      </w:r>
    </w:p>
    <w:p w14:paraId="5094E371">
      <w:pPr>
        <w:spacing w:line="260" w:lineRule="auto"/>
        <w:rPr>
          <w:rFonts w:hint="eastAsia" w:ascii="微软雅黑" w:hAnsi="微软雅黑" w:eastAsia="微软雅黑" w:cs="微软雅黑"/>
          <w:sz w:val="30"/>
          <w:szCs w:val="30"/>
        </w:rPr>
      </w:pPr>
    </w:p>
    <w:p w14:paraId="12296D5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concerned about is that they took their colour from the heathen neighbours with whom they lived.</w:t>
      </w:r>
    </w:p>
    <w:p w14:paraId="2BBB799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他关心的是他们染上了与他们共同生活的异教邻居的色彩。</w:t>
      </w:r>
    </w:p>
    <w:p w14:paraId="702D552E">
      <w:pPr>
        <w:spacing w:line="260" w:lineRule="auto"/>
        <w:rPr>
          <w:rFonts w:hint="eastAsia" w:ascii="微软雅黑" w:hAnsi="微软雅黑" w:eastAsia="微软雅黑" w:cs="微软雅黑"/>
          <w:sz w:val="30"/>
          <w:szCs w:val="30"/>
        </w:rPr>
      </w:pPr>
    </w:p>
    <w:p w14:paraId="38AA5DD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wished them to be leaven and to leaven the lump; they were permitting themselves rather to be leavened; and this made him indignant with them.</w:t>
      </w:r>
    </w:p>
    <w:p w14:paraId="4F2C037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他希望他们成为酵，使全团发酵；他们反而允许自己被发酵；这使他对他们感到义愤。</w:t>
      </w:r>
    </w:p>
    <w:p w14:paraId="0C793A30">
      <w:pPr>
        <w:spacing w:line="260" w:lineRule="auto"/>
        <w:rPr>
          <w:rFonts w:hint="eastAsia" w:ascii="微软雅黑" w:hAnsi="微软雅黑" w:eastAsia="微软雅黑" w:cs="微软雅黑"/>
          <w:sz w:val="30"/>
          <w:szCs w:val="30"/>
        </w:rPr>
      </w:pPr>
    </w:p>
    <w:p w14:paraId="7F1EDD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then, that the Apostle's urgency here is against not association with the world, but compromise with the worldly.</w:t>
      </w:r>
    </w:p>
    <w:p w14:paraId="4191F21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那么我们看到，使徒在这里的紧迫感不是反对与世界交往，而是反对与世俗妥协。</w:t>
      </w:r>
    </w:p>
    <w:p w14:paraId="7B34BEA1">
      <w:pPr>
        <w:spacing w:line="260" w:lineRule="auto"/>
        <w:rPr>
          <w:rFonts w:hint="eastAsia" w:ascii="微软雅黑" w:hAnsi="微软雅黑" w:eastAsia="微软雅黑" w:cs="微软雅黑"/>
          <w:sz w:val="30"/>
          <w:szCs w:val="30"/>
        </w:rPr>
      </w:pPr>
    </w:p>
    <w:p w14:paraId="262976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Compromise!</w:t>
      </w:r>
    </w:p>
    <w:p w14:paraId="07563C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妥协！</w:t>
      </w:r>
    </w:p>
    <w:p w14:paraId="328F277F">
      <w:pPr>
        <w:spacing w:line="260" w:lineRule="auto"/>
        <w:rPr>
          <w:rFonts w:hint="eastAsia" w:ascii="微软雅黑" w:hAnsi="微软雅黑" w:eastAsia="微软雅黑" w:cs="微软雅黑"/>
          <w:sz w:val="30"/>
          <w:szCs w:val="30"/>
        </w:rPr>
      </w:pPr>
    </w:p>
    <w:p w14:paraId="6659BB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one word is expressed a very large part of a Christian's danger in the world.</w:t>
      </w:r>
    </w:p>
    <w:p w14:paraId="6684A13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这一个词表达了基督徒在世上危险的很大一部分。</w:t>
      </w:r>
    </w:p>
    <w:p w14:paraId="6DD531BF">
      <w:pPr>
        <w:spacing w:line="260" w:lineRule="auto"/>
        <w:rPr>
          <w:rFonts w:hint="eastAsia" w:ascii="微软雅黑" w:hAnsi="微软雅黑" w:eastAsia="微软雅黑" w:cs="微软雅黑"/>
          <w:sz w:val="30"/>
          <w:szCs w:val="30"/>
        </w:rPr>
      </w:pPr>
    </w:p>
    <w:p w14:paraId="0BA884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it on all sides of us and in every sphere of life.</w:t>
      </w:r>
    </w:p>
    <w:p w14:paraId="3B5176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我们在四面八方和生活的每个领域都能看到它。</w:t>
      </w:r>
    </w:p>
    <w:p w14:paraId="0B60B725">
      <w:pPr>
        <w:spacing w:line="260" w:lineRule="auto"/>
        <w:rPr>
          <w:rFonts w:hint="eastAsia" w:ascii="微软雅黑" w:hAnsi="微软雅黑" w:eastAsia="微软雅黑" w:cs="微软雅黑"/>
          <w:sz w:val="30"/>
          <w:szCs w:val="30"/>
        </w:rPr>
      </w:pPr>
    </w:p>
    <w:p w14:paraId="50F124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all things to all men, we say, perverting the Apostle's prescription for a working ministry; for there was one thing he would on no account and in no way have us be, even that we may, as we foolishly fancy, win the more; and that is, evil.</w:t>
      </w:r>
    </w:p>
    <w:p w14:paraId="3DB7723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我们说，我们必须向什么样的人就作什么样的人，这就歪曲了使徒对事工运作的指示；因为有一件事是他决不以任何方式让我们做的，即使我们愚蠢地以为这样可以多得人；那就是作恶。</w:t>
      </w:r>
    </w:p>
    <w:p w14:paraId="777CD13E">
      <w:pPr>
        <w:spacing w:line="260" w:lineRule="auto"/>
        <w:rPr>
          <w:rFonts w:hint="eastAsia" w:ascii="微软雅黑" w:hAnsi="微软雅黑" w:eastAsia="微软雅黑" w:cs="微软雅黑"/>
          <w:sz w:val="30"/>
          <w:szCs w:val="30"/>
        </w:rPr>
      </w:pPr>
    </w:p>
    <w:p w14:paraId="45DE51A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evil in all its forms and in all its manifestations he would have us absolutely to separate ourselves; the unclean thing is the thing he would in no circumstances have us handle.</w:t>
      </w:r>
    </w:p>
    <w:p w14:paraId="593FA4A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对于恶的一切形式和一切表现，他要我们绝对分别出来；不洁净的物是他决不让我们沾染的。</w:t>
      </w:r>
    </w:p>
    <w:p w14:paraId="270F84A7">
      <w:pPr>
        <w:spacing w:line="260" w:lineRule="auto"/>
        <w:rPr>
          <w:rFonts w:hint="eastAsia" w:ascii="微软雅黑" w:hAnsi="微软雅黑" w:eastAsia="微软雅黑" w:cs="微软雅黑"/>
          <w:sz w:val="30"/>
          <w:szCs w:val="30"/>
        </w:rPr>
      </w:pPr>
    </w:p>
    <w:p w14:paraId="11404B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Associate with the world, yes!</w:t>
      </w:r>
    </w:p>
    <w:p w14:paraId="6F84927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与世界交往，是的！</w:t>
      </w:r>
    </w:p>
    <w:p w14:paraId="25D91FC1">
      <w:pPr>
        <w:spacing w:line="260" w:lineRule="auto"/>
        <w:rPr>
          <w:rFonts w:hint="eastAsia" w:ascii="微软雅黑" w:hAnsi="微软雅黑" w:eastAsia="微软雅黑" w:cs="微软雅黑"/>
          <w:sz w:val="30"/>
          <w:szCs w:val="30"/>
        </w:rPr>
      </w:pPr>
    </w:p>
    <w:p w14:paraId="3E302B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in it so vile that he has not claims upon us for our association and for our aid.</w:t>
      </w:r>
    </w:p>
    <w:p w14:paraId="330D04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世上没有一个人卑鄙到没有资格要求我们的交往和援助。</w:t>
      </w:r>
    </w:p>
    <w:p w14:paraId="29106406">
      <w:pPr>
        <w:spacing w:line="260" w:lineRule="auto"/>
        <w:rPr>
          <w:rFonts w:hint="eastAsia" w:ascii="微软雅黑" w:hAnsi="微软雅黑" w:eastAsia="微软雅黑" w:cs="微软雅黑"/>
          <w:sz w:val="30"/>
          <w:szCs w:val="30"/>
        </w:rPr>
      </w:pPr>
    </w:p>
    <w:p w14:paraId="0C7180F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adopt the standards of the world? No! Not in the least particular.</w:t>
      </w:r>
    </w:p>
    <w:p w14:paraId="5F41D4D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但采纳世界的标准？不！一点也不能。</w:t>
      </w:r>
    </w:p>
    <w:p w14:paraId="0B8102CC">
      <w:pPr>
        <w:spacing w:line="260" w:lineRule="auto"/>
        <w:rPr>
          <w:rFonts w:hint="eastAsia" w:ascii="微软雅黑" w:hAnsi="微软雅黑" w:eastAsia="微软雅黑" w:cs="微软雅黑"/>
          <w:sz w:val="30"/>
          <w:szCs w:val="30"/>
        </w:rPr>
      </w:pPr>
    </w:p>
    <w:p w14:paraId="3982663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motto must be and that unfailingly: No compromise!</w:t>
      </w:r>
    </w:p>
    <w:p w14:paraId="7E276C2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在这里，我们的座右铭必须是，而且始终不渝地是：不妥协！</w:t>
      </w:r>
    </w:p>
    <w:p w14:paraId="754439C3">
      <w:pPr>
        <w:spacing w:line="260" w:lineRule="auto"/>
        <w:rPr>
          <w:rFonts w:hint="eastAsia" w:ascii="微软雅黑" w:hAnsi="微软雅黑" w:eastAsia="微软雅黑" w:cs="微软雅黑"/>
          <w:sz w:val="30"/>
          <w:szCs w:val="30"/>
        </w:rPr>
      </w:pPr>
    </w:p>
    <w:p w14:paraId="154F8D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thing which the Apostle here presses upon our apprehension is the absolute conflict between the standards of the world and the standards of Christians; and the precise thing which he requires of us is that in our association with the world we shall not take on our necks the alien yoke of an unbeliever's point of view, of an unbeliever's judgment of things, of an unbeliever's estimate of the right and wrong, the proper and improper.</w:t>
      </w:r>
    </w:p>
    <w:p w14:paraId="2002FE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迫切要我们领悟的，正是世界的标准与基督徒的标准之间的绝对冲突；他确切要求我们的，是在我们与世界的交往中，不要把不信者的观点、不信者对事物的判断、不信者对是非得失的评估这一异类的轭加在我们的颈项上。</w:t>
      </w:r>
    </w:p>
    <w:p w14:paraId="42531932">
      <w:pPr>
        <w:spacing w:line="260" w:lineRule="auto"/>
        <w:rPr>
          <w:rFonts w:hint="eastAsia" w:ascii="微软雅黑" w:hAnsi="微软雅黑" w:eastAsia="微软雅黑" w:cs="微软雅黑"/>
          <w:sz w:val="30"/>
          <w:szCs w:val="30"/>
        </w:rPr>
      </w:pPr>
    </w:p>
    <w:p w14:paraId="64AA062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association with unbelievers, we, as Christian men, are to furnish the standard; and we are to stand by our Christian standard, in the smallest particular, unswervingly.</w:t>
      </w:r>
    </w:p>
    <w:p w14:paraId="5331C6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在我们与不信者的一切交往中，我们作为基督徒，要提供标准；我们要坚定不移地坚守我们的基督徒标准，即使在最微小的细节上。</w:t>
      </w:r>
    </w:p>
    <w:p w14:paraId="02134BA2">
      <w:pPr>
        <w:spacing w:line="260" w:lineRule="auto"/>
        <w:rPr>
          <w:rFonts w:hint="eastAsia" w:ascii="微软雅黑" w:hAnsi="微软雅黑" w:eastAsia="微软雅黑" w:cs="微软雅黑"/>
          <w:sz w:val="30"/>
          <w:szCs w:val="30"/>
        </w:rPr>
      </w:pPr>
    </w:p>
    <w:p w14:paraId="704982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departure from that standard, however small or however desirable it may seem, is treason to our Christianity.</w:t>
      </w:r>
    </w:p>
    <w:p w14:paraId="2A2F5A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任何偏离该标准的行为，无论多么微小或看起来多么可取，都是对我们基督教信仰的背叛。</w:t>
      </w:r>
    </w:p>
    <w:p w14:paraId="1B45B083">
      <w:pPr>
        <w:spacing w:line="260" w:lineRule="auto"/>
        <w:rPr>
          <w:rFonts w:hint="eastAsia" w:ascii="微软雅黑" w:hAnsi="微软雅黑" w:eastAsia="微软雅黑" w:cs="微软雅黑"/>
          <w:sz w:val="30"/>
          <w:szCs w:val="30"/>
        </w:rPr>
      </w:pPr>
    </w:p>
    <w:p w14:paraId="093F95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in any case, take the alien yoke of an unbeliever's scheme of life upon our necks.</w:t>
      </w:r>
    </w:p>
    <w:p w14:paraId="061B3F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在任何情况下，我们都不能把不信者生活方案的异类之轭加在我们的颈项上。</w:t>
      </w:r>
    </w:p>
    <w:p w14:paraId="79F0C818">
      <w:pPr>
        <w:spacing w:line="260" w:lineRule="auto"/>
        <w:rPr>
          <w:rFonts w:hint="eastAsia" w:ascii="微软雅黑" w:hAnsi="微软雅黑" w:eastAsia="微软雅黑" w:cs="微软雅黑"/>
          <w:sz w:val="30"/>
          <w:szCs w:val="30"/>
        </w:rPr>
      </w:pPr>
    </w:p>
    <w:p w14:paraId="54AE11B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Interesting to us as this exhortation itself is, and important beyond expression for the guidance of our lives, it, perhaps, yields in interest to the grounding which the Apostle supplies for it in an explanation of the essential springs of a Christian's life.</w:t>
      </w:r>
    </w:p>
    <w:p w14:paraId="3C6B13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尽管这一劝勉本身对我们很有趣，且对我们生活的指导重要得无法言喻，但比起使徒通过解释基督徒生活的基本源泉来为之提供的基础，它在趣味上或许稍逊一筹。</w:t>
      </w:r>
    </w:p>
    <w:p w14:paraId="7E89CB7E">
      <w:pPr>
        <w:spacing w:line="260" w:lineRule="auto"/>
        <w:rPr>
          <w:rFonts w:hint="eastAsia" w:ascii="微软雅黑" w:hAnsi="微软雅黑" w:eastAsia="微软雅黑" w:cs="微软雅黑"/>
          <w:sz w:val="30"/>
          <w:szCs w:val="30"/>
        </w:rPr>
      </w:pPr>
    </w:p>
    <w:p w14:paraId="605AD15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grounding he gives in a series of rhetorical questions, by means of which he sets forth the absolute contrariety of the Christian's and the unbeliever's points of view, sources of judgment and principles of conduct.</w:t>
      </w:r>
    </w:p>
    <w:p w14:paraId="7B0FB5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他通过一系列反问句给出了这个基础，藉此他阐明了基督徒与不信者在观点、判断来源和行为原则上的绝对对立。</w:t>
      </w:r>
    </w:p>
    <w:p w14:paraId="732FE72B">
      <w:pPr>
        <w:spacing w:line="260" w:lineRule="auto"/>
        <w:rPr>
          <w:rFonts w:hint="eastAsia" w:ascii="微软雅黑" w:hAnsi="微软雅黑" w:eastAsia="微软雅黑" w:cs="微软雅黑"/>
          <w:sz w:val="30"/>
          <w:szCs w:val="30"/>
        </w:rPr>
      </w:pPr>
    </w:p>
    <w:p w14:paraId="7AB95C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ordering of these questions is such that they begin by setting over against one another the obvious contradictions of righteousness and iniquity; and then proceed in a series of rapid and convincing antitheses until they end in setting the believer and the unbeliever over against one another as the embodiment respectively—at least in principle—of those contradictions, righteousness and iniquity.</w:t>
      </w:r>
    </w:p>
    <w:p w14:paraId="50DCD9C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这些问题的排列方式是，首先将义与不义的明显矛盾对立起来；然后进行一系列迅速且令人信服的对比，直到最后将信徒与不信者对立起来，作为这些矛盾（义与不义）的分别化身——至少在原则上是这样。</w:t>
      </w:r>
    </w:p>
    <w:p w14:paraId="221AED40">
      <w:pPr>
        <w:spacing w:line="260" w:lineRule="auto"/>
        <w:rPr>
          <w:rFonts w:hint="eastAsia" w:ascii="微软雅黑" w:hAnsi="微软雅黑" w:eastAsia="微软雅黑" w:cs="微软雅黑"/>
          <w:sz w:val="30"/>
          <w:szCs w:val="30"/>
        </w:rPr>
      </w:pPr>
    </w:p>
    <w:p w14:paraId="48F5C8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fellowship have righteousness and iniquity," the Apostle demands in support of his exhortation not to take on themselves the alien yoke of unbelievers, "or," he continues, "what communion has light with darkness? or what concord has Christ with Belial? or what portion has a believer with an unbeliever? or— clinching the whole matter with a reference to the source of the entire contrast—what agreement has a temple of God with idols?"</w:t>
      </w:r>
    </w:p>
    <w:p w14:paraId="41FC21D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和不义有什么相交呢，”使徒以此质问来支持他关于不要把不信者的异类之轭加在自己身上的劝勉，“或者，”他继续说，“光明和黑暗有什么相通呢？基督和彼列有什么相和呢？信主的和不信主的有什么相干呢？或者——通过引用整个对比的源头来敲定整件事——神的殿和偶像有什么相同呢？”</w:t>
      </w:r>
    </w:p>
    <w:p w14:paraId="41F7E162">
      <w:pPr>
        <w:spacing w:line="260" w:lineRule="auto"/>
        <w:rPr>
          <w:rFonts w:hint="eastAsia" w:ascii="微软雅黑" w:hAnsi="微软雅黑" w:eastAsia="微软雅黑" w:cs="微软雅黑"/>
          <w:sz w:val="30"/>
          <w:szCs w:val="30"/>
        </w:rPr>
      </w:pPr>
    </w:p>
    <w:p w14:paraId="765A52C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the appeal lies in the necessary— and inevitable— identification, as we go on through the series, of each pair with the preceding; so that with the fundamental "righteousness" is identified the light; and, of course, Christ; and because he is Christ's, the believer, who is the temple of the living God: and with the fundamental iniquity is identified the darkness, Belial, and the unbeliever, because he is the worshipper of idols and partaker of the idolatrous point of view.</w:t>
      </w:r>
    </w:p>
    <w:p w14:paraId="1FC7007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呼吁的力量在于，当我们经历这一系列时，每一对与前一对的必然——且不可避免的——认同；因此，与根本的“义”认同的是光明；当然还有基督；以及因为属基督，信徒，他是永生神的殿：与根本的不义认同的是黑暗、彼列和不信者，因为他是偶像的崇拜者和偶像崇拜观点的参与者。</w:t>
      </w:r>
    </w:p>
    <w:p w14:paraId="2313474D">
      <w:pPr>
        <w:spacing w:line="260" w:lineRule="auto"/>
        <w:rPr>
          <w:rFonts w:hint="eastAsia" w:ascii="微软雅黑" w:hAnsi="微软雅黑" w:eastAsia="微软雅黑" w:cs="微软雅黑"/>
          <w:sz w:val="30"/>
          <w:szCs w:val="30"/>
        </w:rPr>
      </w:pPr>
    </w:p>
    <w:p w14:paraId="4CDF344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then, why a Christian must not take on himself the alien yoke of unbelievers is just because it is to him alien; he is in and of himself, because a believer in Christ and, therefore, a temple of the living God, a different, a contrary, an opposite kind of being from the unbeliever; and it is, therefore, incongruous in the extreme for him to put his neck in the same yoke with an unbeliever, seek to live on the same plane, or consent to order his life or to determine questions of conduct by his standards, in any degree whatever.</w:t>
      </w:r>
    </w:p>
    <w:p w14:paraId="491975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决不可将不信者的异类之轭加在自己身上的原因，正是因为它对他来说是异类的；本质上，因为是基督的信徒，因而是永生神的殿，他是一种与不信者不同、相反、对立的存在；因此，他与不信者同负一轭，寻求在同一层面上生活，或同意在任何程度上按照不信者的标准安排生活或决定行为问题，都是极不协调的。</w:t>
      </w:r>
    </w:p>
    <w:p w14:paraId="7BE278C4">
      <w:pPr>
        <w:spacing w:line="260" w:lineRule="auto"/>
        <w:rPr>
          <w:rFonts w:hint="eastAsia" w:ascii="微软雅黑" w:hAnsi="微软雅黑" w:eastAsia="微软雅黑" w:cs="微软雅黑"/>
          <w:sz w:val="30"/>
          <w:szCs w:val="30"/>
        </w:rPr>
      </w:pPr>
    </w:p>
    <w:p w14:paraId="498F7C8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just in this contrast drawn by the Apostle between the believer and the unbeliever— in its firmness, its clearness, its extremity if you will—that we discern the most interesting, the most important, teaching of our passage.</w:t>
      </w:r>
    </w:p>
    <w:p w14:paraId="7E728E4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正是使徒在信徒与不信者之间画出的这种对比中——在其坚定性、清晰性、如果你愿意的话，极端性中——我们辨识出我们要这段经文最有趣、最重要的教导。</w:t>
      </w:r>
    </w:p>
    <w:p w14:paraId="405B73D1">
      <w:pPr>
        <w:spacing w:line="260" w:lineRule="auto"/>
        <w:rPr>
          <w:rFonts w:hint="eastAsia" w:ascii="微软雅黑" w:hAnsi="微软雅黑" w:eastAsia="微软雅黑" w:cs="微软雅黑"/>
          <w:sz w:val="30"/>
          <w:szCs w:val="30"/>
        </w:rPr>
      </w:pPr>
    </w:p>
    <w:p w14:paraId="75D9BF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Apostle, obviously, there are two kinds of men in the world, believers and unbelievers.</w:t>
      </w:r>
    </w:p>
    <w:p w14:paraId="713CAB4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显然，按照使徒的说法，世界上有两种人，信徒和不信者。</w:t>
      </w:r>
    </w:p>
    <w:p w14:paraId="00C8425E">
      <w:pPr>
        <w:spacing w:line="260" w:lineRule="auto"/>
        <w:rPr>
          <w:rFonts w:hint="eastAsia" w:ascii="微软雅黑" w:hAnsi="微软雅黑" w:eastAsia="微软雅黑" w:cs="微软雅黑"/>
          <w:sz w:val="30"/>
          <w:szCs w:val="30"/>
        </w:rPr>
      </w:pPr>
    </w:p>
    <w:p w14:paraId="026590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kinds of men stand over against one another in complete, not only contrast, but contradiction; as complete contradiction as righteousness and iniquity.</w:t>
      </w:r>
    </w:p>
    <w:p w14:paraId="509BED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这两种人不仅完全对立，而且相互矛盾；像义与不义一样完全矛盾。</w:t>
      </w:r>
    </w:p>
    <w:p w14:paraId="24B67713">
      <w:pPr>
        <w:spacing w:line="260" w:lineRule="auto"/>
        <w:rPr>
          <w:rFonts w:hint="eastAsia" w:ascii="微软雅黑" w:hAnsi="微软雅黑" w:eastAsia="微软雅黑" w:cs="微软雅黑"/>
          <w:sz w:val="30"/>
          <w:szCs w:val="30"/>
        </w:rPr>
      </w:pPr>
    </w:p>
    <w:p w14:paraId="6DDEA6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compromise between them any more than between righteousness and iniquity.</w:t>
      </w:r>
    </w:p>
    <w:p w14:paraId="1BA8CD2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他们之间不能有妥协，正如义与不义之间不能有妥协一样。</w:t>
      </w:r>
    </w:p>
    <w:p w14:paraId="45DED591">
      <w:pPr>
        <w:spacing w:line="260" w:lineRule="auto"/>
        <w:rPr>
          <w:rFonts w:hint="eastAsia" w:ascii="微软雅黑" w:hAnsi="微软雅黑" w:eastAsia="微软雅黑" w:cs="微软雅黑"/>
          <w:sz w:val="30"/>
          <w:szCs w:val="30"/>
        </w:rPr>
      </w:pPr>
    </w:p>
    <w:p w14:paraId="68BD1A7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intercourse—mutual action and reaction —but never compromise.</w:t>
      </w:r>
    </w:p>
    <w:p w14:paraId="20CD965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可能有交往——相互作用和反应——但绝无妥协。</w:t>
      </w:r>
    </w:p>
    <w:p w14:paraId="40106325">
      <w:pPr>
        <w:spacing w:line="260" w:lineRule="auto"/>
        <w:rPr>
          <w:rFonts w:hint="eastAsia" w:ascii="微软雅黑" w:hAnsi="微软雅黑" w:eastAsia="微软雅黑" w:cs="微软雅黑"/>
          <w:sz w:val="30"/>
          <w:szCs w:val="30"/>
        </w:rPr>
      </w:pPr>
    </w:p>
    <w:p w14:paraId="4DF2268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far from saying, of course, that in any given individuals this fundamental contradiction is fully manifested.</w:t>
      </w:r>
    </w:p>
    <w:p w14:paraId="63ED690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当然，使徒绝不是说在任何特定的个人身上，这种根本的矛盾都得到了充分体现。</w:t>
      </w:r>
    </w:p>
    <w:p w14:paraId="7027F6C9">
      <w:pPr>
        <w:spacing w:line="260" w:lineRule="auto"/>
        <w:rPr>
          <w:rFonts w:hint="eastAsia" w:ascii="微软雅黑" w:hAnsi="微软雅黑" w:eastAsia="微软雅黑" w:cs="微软雅黑"/>
          <w:sz w:val="30"/>
          <w:szCs w:val="30"/>
        </w:rPr>
      </w:pPr>
    </w:p>
    <w:p w14:paraId="2EA8D9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its complete manifestation only in the abstract—in the contrariety of righteousness and iniquity; and in the full concrete manifestation of righteousness and iniquity in Christ and Belial.</w:t>
      </w:r>
    </w:p>
    <w:p w14:paraId="4965C3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它只在抽象中——在义与不义的对立中；以及在义与不义在基督和彼列身上的完全具体体现中——找到其完全的体现。</w:t>
      </w:r>
    </w:p>
    <w:p w14:paraId="42A7238D">
      <w:pPr>
        <w:spacing w:line="260" w:lineRule="auto"/>
        <w:rPr>
          <w:rFonts w:hint="eastAsia" w:ascii="微软雅黑" w:hAnsi="微软雅黑" w:eastAsia="微软雅黑" w:cs="微软雅黑"/>
          <w:sz w:val="30"/>
          <w:szCs w:val="30"/>
        </w:rPr>
      </w:pPr>
    </w:p>
    <w:p w14:paraId="09560D2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Christians and unbelievers the manifested contradiction is only relative.</w:t>
      </w:r>
    </w:p>
    <w:p w14:paraId="603AD9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在基督徒和不信者之间，体现出来的矛盾只是相对的。</w:t>
      </w:r>
    </w:p>
    <w:p w14:paraId="54C61603">
      <w:pPr>
        <w:spacing w:line="260" w:lineRule="auto"/>
        <w:rPr>
          <w:rFonts w:hint="eastAsia" w:ascii="微软雅黑" w:hAnsi="微软雅黑" w:eastAsia="微软雅黑" w:cs="微软雅黑"/>
          <w:sz w:val="30"/>
          <w:szCs w:val="30"/>
        </w:rPr>
      </w:pPr>
    </w:p>
    <w:p w14:paraId="36C4A9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Compromise there ought not to be—in principle there can not be— but compromise in fact there is.</w:t>
      </w:r>
    </w:p>
    <w:p w14:paraId="69984C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妥协不应该存在——原则上不能存在——但实际上妥协是存在的。</w:t>
      </w:r>
    </w:p>
    <w:p w14:paraId="453DA4A1">
      <w:pPr>
        <w:spacing w:line="260" w:lineRule="auto"/>
        <w:rPr>
          <w:rFonts w:hint="eastAsia" w:ascii="微软雅黑" w:hAnsi="微软雅黑" w:eastAsia="微软雅黑" w:cs="微软雅黑"/>
          <w:sz w:val="30"/>
          <w:szCs w:val="30"/>
        </w:rPr>
      </w:pPr>
    </w:p>
    <w:p w14:paraId="33F2226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not, like Christ, pure embodiments of righteousness; they require exhortation not to admit iniquity into the governing principles of their life.</w:t>
      </w:r>
    </w:p>
    <w:p w14:paraId="09AFDD2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基督徒不像基督那样是义的纯粹化身；他们需要劝勉不要让不义进入他们生活的指导原则。</w:t>
      </w:r>
    </w:p>
    <w:p w14:paraId="0BD09C85">
      <w:pPr>
        <w:spacing w:line="260" w:lineRule="auto"/>
        <w:rPr>
          <w:rFonts w:hint="eastAsia" w:ascii="微软雅黑" w:hAnsi="微软雅黑" w:eastAsia="微软雅黑" w:cs="微软雅黑"/>
          <w:sz w:val="30"/>
          <w:szCs w:val="30"/>
        </w:rPr>
      </w:pPr>
    </w:p>
    <w:p w14:paraId="3E76C3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though they are temples of the living God, they are far, far from having no commerce with idols.</w:t>
      </w:r>
    </w:p>
    <w:p w14:paraId="6C6CE1D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唉，唉，虽然他们是永生神的殿，但他们远非与偶像毫无瓜葛。</w:t>
      </w:r>
    </w:p>
    <w:p w14:paraId="062BEC57">
      <w:pPr>
        <w:spacing w:line="260" w:lineRule="auto"/>
        <w:rPr>
          <w:rFonts w:hint="eastAsia" w:ascii="微软雅黑" w:hAnsi="微软雅黑" w:eastAsia="微软雅黑" w:cs="微软雅黑"/>
          <w:sz w:val="30"/>
          <w:szCs w:val="30"/>
        </w:rPr>
      </w:pPr>
    </w:p>
    <w:p w14:paraId="79F6401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recognizes all this.</w:t>
      </w:r>
    </w:p>
    <w:p w14:paraId="191A119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使徒承认这一切。</w:t>
      </w:r>
    </w:p>
    <w:p w14:paraId="7FD9F675">
      <w:pPr>
        <w:spacing w:line="260" w:lineRule="auto"/>
        <w:rPr>
          <w:rFonts w:hint="eastAsia" w:ascii="微软雅黑" w:hAnsi="微软雅黑" w:eastAsia="微软雅黑" w:cs="微软雅黑"/>
          <w:sz w:val="30"/>
          <w:szCs w:val="30"/>
        </w:rPr>
      </w:pPr>
    </w:p>
    <w:p w14:paraId="5BE5463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recognition of it he founds the urgent exhortation of our passage.</w:t>
      </w:r>
    </w:p>
    <w:p w14:paraId="2DDBC39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基于这种承认，他建立了我们要这段经文的紧急劝勉。</w:t>
      </w:r>
    </w:p>
    <w:p w14:paraId="60083771">
      <w:pPr>
        <w:spacing w:line="260" w:lineRule="auto"/>
        <w:rPr>
          <w:rFonts w:hint="eastAsia" w:ascii="微软雅黑" w:hAnsi="微软雅黑" w:eastAsia="微软雅黑" w:cs="微软雅黑"/>
          <w:sz w:val="30"/>
          <w:szCs w:val="30"/>
        </w:rPr>
      </w:pPr>
    </w:p>
    <w:p w14:paraId="5F881B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founds this exhortation also on the fact that this contradiction exists in principle—that Christians, like Christ, their Lord, are in principle righteousness, and that unbelievers are, like Belial, their lord, in principle iniquity.</w:t>
      </w:r>
    </w:p>
    <w:p w14:paraId="49AA8E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然而，他也将这一劝勉建立在这个矛盾原则上存在的事实之上——即基督徒像他们的主基督一样，原则上是义，而不信者像他们的主彼列一样，原则上是不义。</w:t>
      </w:r>
    </w:p>
    <w:p w14:paraId="21D4419F">
      <w:pPr>
        <w:spacing w:line="260" w:lineRule="auto"/>
        <w:rPr>
          <w:rFonts w:hint="eastAsia" w:ascii="微软雅黑" w:hAnsi="微软雅黑" w:eastAsia="微软雅黑" w:cs="微软雅黑"/>
          <w:sz w:val="30"/>
          <w:szCs w:val="30"/>
        </w:rPr>
      </w:pPr>
    </w:p>
    <w:p w14:paraId="7577945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Christians are thus in principle holy and unbelievers are thus in principle unholy that he proclaims that it is incongruous that Christians should adopt their standards of life from unbelievers, who are not merely their opposites but their contradictories; so that there can be no mean between them but every one must be one or the other.</w:t>
      </w:r>
    </w:p>
    <w:p w14:paraId="15AD619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基督徒原则上是圣洁的，而不信者原则上是不洁的，所以他宣称，基督徒采用不信者的生活标准是不协调的，不信者不仅是他们的对立面，而且是他们的矛盾体；因此他们之间没有中间地带，每个人必须是非此即彼。</w:t>
      </w:r>
    </w:p>
    <w:p w14:paraId="439D004D">
      <w:pPr>
        <w:spacing w:line="260" w:lineRule="auto"/>
        <w:rPr>
          <w:rFonts w:hint="eastAsia" w:ascii="微软雅黑" w:hAnsi="微软雅黑" w:eastAsia="微软雅黑" w:cs="微软雅黑"/>
          <w:sz w:val="30"/>
          <w:szCs w:val="30"/>
        </w:rPr>
      </w:pPr>
    </w:p>
    <w:p w14:paraId="69BB8E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then, according to the Apostle, two kinds of men in the world, believers and unbelievers; and these two kinds of men stand in contradiction to each other.</w:t>
      </w:r>
    </w:p>
    <w:p w14:paraId="28BE32E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那么，根据使徒的说法，世界上有两种人，信徒和不信者；这两种人处于相互矛盾的状态。</w:t>
      </w:r>
    </w:p>
    <w:p w14:paraId="19DDB72C">
      <w:pPr>
        <w:spacing w:line="260" w:lineRule="auto"/>
        <w:rPr>
          <w:rFonts w:hint="eastAsia" w:ascii="微软雅黑" w:hAnsi="微软雅黑" w:eastAsia="微软雅黑" w:cs="微软雅黑"/>
          <w:sz w:val="30"/>
          <w:szCs w:val="30"/>
        </w:rPr>
      </w:pPr>
    </w:p>
    <w:p w14:paraId="3EAB9E7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conquer and eliminate the other; but there can be no mixture between them.</w:t>
      </w:r>
    </w:p>
    <w:p w14:paraId="6BDC389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一方可以征服并消除另一方；但他们之间不能混合。</w:t>
      </w:r>
    </w:p>
    <w:p w14:paraId="428AEF9B">
      <w:pPr>
        <w:spacing w:line="260" w:lineRule="auto"/>
        <w:rPr>
          <w:rFonts w:hint="eastAsia" w:ascii="微软雅黑" w:hAnsi="微软雅黑" w:eastAsia="微软雅黑" w:cs="微软雅黑"/>
          <w:sz w:val="30"/>
          <w:szCs w:val="30"/>
        </w:rPr>
      </w:pPr>
    </w:p>
    <w:p w14:paraId="7D2B19F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source of the fundamental difference between them he finds in the indwelling in Christians of the Holy Ghost: "Or what agreement hath a temple of God with idols? For we "—emphatic here, in contrast with the unbelievers, "as for us, we are a temple of the living God."</w:t>
      </w:r>
    </w:p>
    <w:p w14:paraId="70E49C0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他发现他们之间根本差异的最终源头在于圣灵内住在基督徒里面：“神的殿和偶像有什么相同呢？因为我们”——这里强调，与不信者对比，“至于我们，我们是永生神的殿。”</w:t>
      </w:r>
    </w:p>
    <w:p w14:paraId="5AB20A64">
      <w:pPr>
        <w:spacing w:line="260" w:lineRule="auto"/>
        <w:rPr>
          <w:rFonts w:hint="eastAsia" w:ascii="微软雅黑" w:hAnsi="微软雅黑" w:eastAsia="微软雅黑" w:cs="微软雅黑"/>
          <w:sz w:val="30"/>
          <w:szCs w:val="30"/>
        </w:rPr>
      </w:pPr>
    </w:p>
    <w:p w14:paraId="294245C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influx of the Holy Spirit into the heart constitutes, then, a new humanity.</w:t>
      </w:r>
    </w:p>
    <w:p w14:paraId="0CF7B4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于是，圣灵涌入心中构成了一个新的人类。</w:t>
      </w:r>
    </w:p>
    <w:p w14:paraId="7F094F42">
      <w:pPr>
        <w:spacing w:line="260" w:lineRule="auto"/>
        <w:rPr>
          <w:rFonts w:hint="eastAsia" w:ascii="微软雅黑" w:hAnsi="微软雅黑" w:eastAsia="微软雅黑" w:cs="微软雅黑"/>
          <w:sz w:val="30"/>
          <w:szCs w:val="30"/>
        </w:rPr>
      </w:pPr>
    </w:p>
    <w:p w14:paraId="39B3C7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those who have not the Spirit, and who are, therefore, as another Scripture puts it, earthly, sensual, devilish,—the children of Belial, as this Scripture suggests,—those who have the Spirit are a new creation, with new standards and new powers of life alike.</w:t>
      </w:r>
    </w:p>
    <w:p w14:paraId="3E3885A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相对于那些没有圣灵的人，也就是正如另一处经文所说，属地的、属情欲的、属鬼魔的——正如这处经文所暗示的，彼列之子——那些拥有圣灵的人是新造的人，同样拥有新的标准和新的生命大能。</w:t>
      </w:r>
    </w:p>
    <w:p w14:paraId="2D920F59">
      <w:pPr>
        <w:spacing w:line="260" w:lineRule="auto"/>
        <w:rPr>
          <w:rFonts w:hint="eastAsia" w:ascii="微软雅黑" w:hAnsi="微软雅黑" w:eastAsia="微软雅黑" w:cs="微软雅黑"/>
          <w:sz w:val="30"/>
          <w:szCs w:val="30"/>
        </w:rPr>
      </w:pPr>
    </w:p>
    <w:p w14:paraId="5AC463B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compromise between such opposites.</w:t>
      </w:r>
    </w:p>
    <w:p w14:paraId="0F17E57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这样的对立面之间不能有妥协。</w:t>
      </w:r>
    </w:p>
    <w:p w14:paraId="4CDB6D0A">
      <w:pPr>
        <w:spacing w:line="260" w:lineRule="auto"/>
        <w:rPr>
          <w:rFonts w:hint="eastAsia" w:ascii="微软雅黑" w:hAnsi="微软雅黑" w:eastAsia="微软雅黑" w:cs="微软雅黑"/>
          <w:sz w:val="30"/>
          <w:szCs w:val="30"/>
        </w:rPr>
      </w:pPr>
    </w:p>
    <w:p w14:paraId="24A955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customary among theologians to speak of these two kinds of men as the men of nature and the men of the palingenesis; or as it is now becoming fashionable to call them, once born and twice born men.</w:t>
      </w:r>
    </w:p>
    <w:p w14:paraId="7A69C5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神学家们已经习惯于将这两种人称为自然人和重生人；或者正如现在流行的叫法，一次生和两次生的人。</w:t>
      </w:r>
    </w:p>
    <w:p w14:paraId="027436F3">
      <w:pPr>
        <w:spacing w:line="260" w:lineRule="auto"/>
        <w:rPr>
          <w:rFonts w:hint="eastAsia" w:ascii="微软雅黑" w:hAnsi="微软雅黑" w:eastAsia="微软雅黑" w:cs="微软雅黑"/>
          <w:sz w:val="30"/>
          <w:szCs w:val="30"/>
        </w:rPr>
      </w:pPr>
    </w:p>
    <w:p w14:paraId="6A0082B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born of the flesh are fleshly; and they only who are born of the Spirit are spiritual; and to the spiritual man belong all things.</w:t>
      </w:r>
    </w:p>
    <w:p w14:paraId="251374D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从肉身生的就是肉身；唯有从灵生的才是灵；万物都属于属灵的人。</w:t>
      </w:r>
    </w:p>
    <w:p w14:paraId="0FA4DB8F">
      <w:pPr>
        <w:spacing w:line="260" w:lineRule="auto"/>
        <w:rPr>
          <w:rFonts w:hint="eastAsia" w:ascii="微软雅黑" w:hAnsi="微软雅黑" w:eastAsia="微软雅黑" w:cs="微软雅黑"/>
          <w:sz w:val="30"/>
          <w:szCs w:val="30"/>
        </w:rPr>
      </w:pPr>
    </w:p>
    <w:p w14:paraId="7CB181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which Paul brings to us in this passage is, then, that we who are spiritual, because we are believers in Christ Jesus, have in principle the righteousness which belongs to Him, and though it may not yet appear what we shall be, we must in all our walk comport ourselves as what we are, the temples of the living God, having the powers and potencies of a new, even a Divine, life within us.</w:t>
      </w:r>
    </w:p>
    <w:p w14:paraId="6363BCC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在这段经文中带给我们的信息是：我们这些属灵的人，因为我们是基督耶稣的信徒，原则上拥有属于祂的义，虽然我们将来的样子还未显明，但我们在一切行事为人中必须举止得当，符合我们的身份，即永生神的殿，在我们里面拥有新的、甚至是神圣生命的能力和潜能。</w:t>
      </w:r>
    </w:p>
    <w:p w14:paraId="13E4A7D4">
      <w:pPr>
        <w:spacing w:line="260" w:lineRule="auto"/>
        <w:rPr>
          <w:rFonts w:hint="eastAsia" w:ascii="微软雅黑" w:hAnsi="微软雅黑" w:eastAsia="微软雅黑" w:cs="微软雅黑"/>
          <w:sz w:val="30"/>
          <w:szCs w:val="30"/>
        </w:rPr>
      </w:pPr>
    </w:p>
    <w:p w14:paraId="2CDBE7C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reason why the Christian man is not to compromise with the world is, because as a Christian man, he is a new creature, born from above, with the vigour of the Divine life itself moving in him and with an entirely new lifecourse marked out for him.</w:t>
      </w:r>
    </w:p>
    <w:p w14:paraId="51DC605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基督徒不可与世界妥协的最终原因，是因为作为基督徒，他是新造的人，从上头而生，神圣生命本身的活力在他里面运行，并有一条全新的生命历程为他标出。</w:t>
      </w:r>
    </w:p>
    <w:p w14:paraId="5828139A">
      <w:pPr>
        <w:spacing w:line="260" w:lineRule="auto"/>
        <w:rPr>
          <w:rFonts w:hint="eastAsia" w:ascii="微软雅黑" w:hAnsi="微软雅黑" w:eastAsia="微软雅黑" w:cs="微软雅黑"/>
          <w:sz w:val="30"/>
          <w:szCs w:val="30"/>
        </w:rPr>
      </w:pPr>
    </w:p>
    <w:p w14:paraId="646EC58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should—how can—such an one put his neck incongruously within the yoke of worldly policy or self-seeking, or evil-living with unbelievers; and seek to deflect his Spirit-given powers to a life on this lower plane and for these ignoble ends?</w:t>
      </w:r>
    </w:p>
    <w:p w14:paraId="523603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这样的人为什么——怎么能——不协调地把颈项套在世俗策略、自私自利或与不信者同流合污的恶行的轭下；并试图将圣灵赋予他的能力偏转到这低级层面的生活和这些卑鄙的目的上呢？</w:t>
      </w:r>
    </w:p>
    <w:p w14:paraId="37A80303">
      <w:pPr>
        <w:spacing w:line="260" w:lineRule="auto"/>
        <w:rPr>
          <w:rFonts w:hint="eastAsia" w:ascii="微软雅黑" w:hAnsi="微软雅黑" w:eastAsia="微软雅黑" w:cs="微软雅黑"/>
          <w:sz w:val="30"/>
          <w:szCs w:val="30"/>
        </w:rPr>
      </w:pPr>
    </w:p>
    <w:p w14:paraId="44BE369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says the Apostle, O, Christian men, this is surely impossible to you; do you not see that in the power of your new life you are to—you must—take an utterly new course, directed to a new goal, and informed with new aspirations, hopes and strivings?</w:t>
      </w:r>
    </w:p>
    <w:p w14:paraId="6B43BF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噢，使徒说，噢，基督徒们，这对你们来说肯定是不可能的；你们岂没看出，靠着新生命的大能，你们要——你们必须——走一条全新的道路，指向一个新的目标，并充满新的渴望、希望和奋斗吗？</w:t>
      </w:r>
    </w:p>
    <w:p w14:paraId="22C7E3F5">
      <w:pPr>
        <w:spacing w:line="260" w:lineRule="auto"/>
        <w:rPr>
          <w:rFonts w:hint="eastAsia" w:ascii="微软雅黑" w:hAnsi="微软雅黑" w:eastAsia="微软雅黑" w:cs="微软雅黑"/>
          <w:sz w:val="30"/>
          <w:szCs w:val="30"/>
        </w:rPr>
      </w:pPr>
    </w:p>
    <w:p w14:paraId="25D683F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this great declaration the Apostle erects, then, his exhortation.</w:t>
      </w:r>
    </w:p>
    <w:p w14:paraId="53DB8EE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基于这一伟大的宣告，使徒建立了他的劝勉。</w:t>
      </w:r>
    </w:p>
    <w:p w14:paraId="4F562366">
      <w:pPr>
        <w:spacing w:line="260" w:lineRule="auto"/>
        <w:rPr>
          <w:rFonts w:hint="eastAsia" w:ascii="微软雅黑" w:hAnsi="微软雅黑" w:eastAsia="微软雅黑" w:cs="微软雅黑"/>
          <w:sz w:val="30"/>
          <w:szCs w:val="30"/>
        </w:rPr>
      </w:pPr>
    </w:p>
    <w:p w14:paraId="524CE6F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content to leave it in a negative, or merely inferential form.</w:t>
      </w:r>
    </w:p>
    <w:p w14:paraId="21927E0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他不满足于将其停留在消极或仅仅是推论的形式上。</w:t>
      </w:r>
    </w:p>
    <w:p w14:paraId="3B36B2A9">
      <w:pPr>
        <w:spacing w:line="260" w:lineRule="auto"/>
        <w:rPr>
          <w:rFonts w:hint="eastAsia" w:ascii="微软雅黑" w:hAnsi="微软雅黑" w:eastAsia="微软雅黑" w:cs="微软雅黑"/>
          <w:sz w:val="30"/>
          <w:szCs w:val="30"/>
        </w:rPr>
      </w:pPr>
    </w:p>
    <w:p w14:paraId="6A59CB8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accomplishment of the Spirit-filled life he sees the goal, and he speaks it out in a final urgency of exhortation into which he compresses the whole matter: "Having, therefore, such promises as these (note the emphasis), beloved," he says, "let us purify ourselves from every defilement of flesh and spirit and perfect holiness in the fear of God."</w:t>
      </w:r>
    </w:p>
    <w:p w14:paraId="12080E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灵充满之生命的成就中看到了目标，并以一种最终的紧迫劝勉将其说出，在其中他浓缩了整件事：“亲爱的弟兄啊，我们既有这等应许（注意这里的强调），”他说，“就当洁净自己，除去身体、灵魂一切的污秽，敬畏神，得以成圣。”</w:t>
      </w:r>
    </w:p>
    <w:p w14:paraId="0E2AF412">
      <w:pPr>
        <w:spacing w:line="260" w:lineRule="auto"/>
        <w:rPr>
          <w:rFonts w:hint="eastAsia" w:ascii="微软雅黑" w:hAnsi="微软雅黑" w:eastAsia="微软雅黑" w:cs="微软雅黑"/>
          <w:sz w:val="30"/>
          <w:szCs w:val="30"/>
        </w:rPr>
      </w:pPr>
    </w:p>
    <w:p w14:paraId="4C5ADF9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perfection, we perceive, that the Apostle is after for his followers; and he does not hesitate to raise this standard before the eyes of his readers as their greatest incitement to effort.</w:t>
      </w:r>
    </w:p>
    <w:p w14:paraId="5D472E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我们察觉到，使徒为其追随者所追求的是完全；他毫不犹豫地在读者眼前举起这一标准，作为他们努力的最大激励。</w:t>
      </w:r>
    </w:p>
    <w:p w14:paraId="2FA6DD58">
      <w:pPr>
        <w:spacing w:line="260" w:lineRule="auto"/>
        <w:rPr>
          <w:rFonts w:hint="eastAsia" w:ascii="微软雅黑" w:hAnsi="微软雅黑" w:eastAsia="微软雅黑" w:cs="微软雅黑"/>
          <w:sz w:val="30"/>
          <w:szCs w:val="30"/>
        </w:rPr>
      </w:pPr>
    </w:p>
    <w:p w14:paraId="1763447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be content with a moderate attainment in the Christian life.</w:t>
      </w:r>
    </w:p>
    <w:p w14:paraId="5E56D56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他们不可满足于基督徒生活中中等的成就。</w:t>
      </w:r>
    </w:p>
    <w:p w14:paraId="04E13BEF">
      <w:pPr>
        <w:spacing w:line="260" w:lineRule="auto"/>
        <w:rPr>
          <w:rFonts w:hint="eastAsia" w:ascii="微软雅黑" w:hAnsi="微软雅黑" w:eastAsia="微软雅黑" w:cs="微软雅黑"/>
          <w:sz w:val="30"/>
          <w:szCs w:val="30"/>
        </w:rPr>
      </w:pPr>
    </w:p>
    <w:p w14:paraId="4EBB03D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say to themselves, O, I guess I am Christian enough, although I'm not too good to do as other men do.</w:t>
      </w:r>
    </w:p>
    <w:p w14:paraId="240A660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他们不可对自己说，噢，我想我已经够基督徒了，虽然我没好到不去做其他人做的事。</w:t>
      </w:r>
    </w:p>
    <w:p w14:paraId="4DD55F52">
      <w:pPr>
        <w:spacing w:line="260" w:lineRule="auto"/>
        <w:rPr>
          <w:rFonts w:hint="eastAsia" w:ascii="微软雅黑" w:hAnsi="微软雅黑" w:eastAsia="微软雅黑" w:cs="微软雅黑"/>
          <w:sz w:val="30"/>
          <w:szCs w:val="30"/>
        </w:rPr>
      </w:pPr>
    </w:p>
    <w:p w14:paraId="75F69B7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as they have begun in the Spirit, not finish in the flesh; but must go on unto perfection.</w:t>
      </w:r>
    </w:p>
    <w:p w14:paraId="1E3E827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既靠圣灵入门，他们就不可靠肉身成全；而必须竭力进到完全的地步。</w:t>
      </w:r>
    </w:p>
    <w:p w14:paraId="08E0D171">
      <w:pPr>
        <w:spacing w:line="260" w:lineRule="auto"/>
        <w:rPr>
          <w:rFonts w:hint="eastAsia" w:ascii="微软雅黑" w:hAnsi="微软雅黑" w:eastAsia="微软雅黑" w:cs="微软雅黑"/>
          <w:sz w:val="30"/>
          <w:szCs w:val="30"/>
        </w:rPr>
      </w:pPr>
    </w:p>
    <w:p w14:paraId="0E29902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they to cleanse themselves from?</w:t>
      </w:r>
    </w:p>
    <w:p w14:paraId="1B6C5A0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他们要洁净自己脱离什么？</w:t>
      </w:r>
    </w:p>
    <w:p w14:paraId="7B9D260D">
      <w:pPr>
        <w:spacing w:line="260" w:lineRule="auto"/>
        <w:rPr>
          <w:rFonts w:hint="eastAsia" w:ascii="微软雅黑" w:hAnsi="微软雅黑" w:eastAsia="微软雅黑" w:cs="微软雅黑"/>
          <w:sz w:val="30"/>
          <w:szCs w:val="30"/>
        </w:rPr>
      </w:pPr>
    </w:p>
    <w:p w14:paraId="6735B3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defilement—every kind of defilement—not only of the flesh but of the spirit.</w:t>
      </w:r>
    </w:p>
    <w:p w14:paraId="7DF39B7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一切的污秽——各种各样的污秽——不仅是身体的，也是灵魂的。</w:t>
      </w:r>
    </w:p>
    <w:p w14:paraId="7C4A03EC">
      <w:pPr>
        <w:spacing w:line="260" w:lineRule="auto"/>
        <w:rPr>
          <w:rFonts w:hint="eastAsia" w:ascii="微软雅黑" w:hAnsi="微软雅黑" w:eastAsia="微软雅黑" w:cs="微软雅黑"/>
          <w:sz w:val="30"/>
          <w:szCs w:val="30"/>
        </w:rPr>
      </w:pPr>
    </w:p>
    <w:p w14:paraId="0942B6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Aiming at what?</w:t>
      </w:r>
    </w:p>
    <w:p w14:paraId="7482692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以此为目标做什么？</w:t>
      </w:r>
    </w:p>
    <w:p w14:paraId="34AF60E4">
      <w:pPr>
        <w:spacing w:line="260" w:lineRule="auto"/>
        <w:rPr>
          <w:rFonts w:hint="eastAsia" w:ascii="微软雅黑" w:hAnsi="微软雅黑" w:eastAsia="微软雅黑" w:cs="微软雅黑"/>
          <w:sz w:val="30"/>
          <w:szCs w:val="30"/>
        </w:rPr>
      </w:pPr>
    </w:p>
    <w:p w14:paraId="07A18AC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completion of holiness in the fear of God!</w:t>
      </w:r>
    </w:p>
    <w:p w14:paraId="5CF8CCF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在敬畏神中完成圣洁！</w:t>
      </w:r>
    </w:p>
    <w:p w14:paraId="298B95D5">
      <w:pPr>
        <w:spacing w:line="260" w:lineRule="auto"/>
        <w:rPr>
          <w:rFonts w:hint="eastAsia" w:ascii="微软雅黑" w:hAnsi="微软雅黑" w:eastAsia="微软雅黑" w:cs="微软雅黑"/>
          <w:sz w:val="30"/>
          <w:szCs w:val="30"/>
        </w:rPr>
      </w:pPr>
    </w:p>
    <w:p w14:paraId="2DD5AFD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tell them they are already holy—except in principle.</w:t>
      </w:r>
    </w:p>
    <w:p w14:paraId="7B1B0B4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使徒并没有告诉他们他们已经圣洁了——除了在原则上。</w:t>
      </w:r>
    </w:p>
    <w:p w14:paraId="2C026617">
      <w:pPr>
        <w:spacing w:line="260" w:lineRule="auto"/>
        <w:rPr>
          <w:rFonts w:hint="eastAsia" w:ascii="微软雅黑" w:hAnsi="微软雅黑" w:eastAsia="微软雅黑" w:cs="微软雅黑"/>
          <w:sz w:val="30"/>
          <w:szCs w:val="30"/>
        </w:rPr>
      </w:pPr>
    </w:p>
    <w:p w14:paraId="3BBDA9E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obviously were not already holy—except in principle.</w:t>
      </w:r>
    </w:p>
    <w:p w14:paraId="04C43CA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他们显然尚未圣洁——除了在原则上。</w:t>
      </w:r>
    </w:p>
    <w:p w14:paraId="3DBCF135">
      <w:pPr>
        <w:spacing w:line="260" w:lineRule="auto"/>
        <w:rPr>
          <w:rFonts w:hint="eastAsia" w:ascii="微软雅黑" w:hAnsi="微软雅黑" w:eastAsia="微软雅黑" w:cs="微软雅黑"/>
          <w:sz w:val="30"/>
          <w:szCs w:val="30"/>
        </w:rPr>
      </w:pPr>
    </w:p>
    <w:p w14:paraId="3ECFE29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putting their necks in the alien yoke of unbelieving judgments.</w:t>
      </w:r>
    </w:p>
    <w:p w14:paraId="5E490B5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他们正把颈项套在不信之判断的异类之轭下。</w:t>
      </w:r>
    </w:p>
    <w:p w14:paraId="7969C728">
      <w:pPr>
        <w:spacing w:line="260" w:lineRule="auto"/>
        <w:rPr>
          <w:rFonts w:hint="eastAsia" w:ascii="微软雅黑" w:hAnsi="微软雅黑" w:eastAsia="微软雅黑" w:cs="微软雅黑"/>
          <w:sz w:val="30"/>
          <w:szCs w:val="30"/>
        </w:rPr>
      </w:pPr>
    </w:p>
    <w:p w14:paraId="474FA5F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contenting themselves with heathen standards.</w:t>
      </w:r>
    </w:p>
    <w:p w14:paraId="287B1C9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他们正满足于异教的标准。</w:t>
      </w:r>
    </w:p>
    <w:p w14:paraId="1C1E0ED0">
      <w:pPr>
        <w:spacing w:line="260" w:lineRule="auto"/>
        <w:rPr>
          <w:rFonts w:hint="eastAsia" w:ascii="微软雅黑" w:hAnsi="微软雅黑" w:eastAsia="微软雅黑" w:cs="微软雅黑"/>
          <w:sz w:val="30"/>
          <w:szCs w:val="30"/>
        </w:rPr>
      </w:pPr>
    </w:p>
    <w:p w14:paraId="4A047B2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prepared to say, O, the Lord doesn't ask all that of us; O, there is nothing wrong in this; O, I guess it will be enough if I am as good as the average man; O, you can't expect me to live at odds with all my neighbours; O, these things are good enough for me.</w:t>
      </w:r>
    </w:p>
    <w:p w14:paraId="62DB38D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他们准备说，噢，主并没有要求我们做所有这一切；噢，这没什么不对；噢，我想如果我和普通人一样好就足够了；噢，你不能指望我和所有邻居都不和；噢，这些东西对我来说够好了。</w:t>
      </w:r>
    </w:p>
    <w:p w14:paraId="2CA00385">
      <w:pPr>
        <w:spacing w:line="260" w:lineRule="auto"/>
        <w:rPr>
          <w:rFonts w:hint="eastAsia" w:ascii="微软雅黑" w:hAnsi="微软雅黑" w:eastAsia="微软雅黑" w:cs="微软雅黑"/>
          <w:sz w:val="30"/>
          <w:szCs w:val="30"/>
        </w:rPr>
      </w:pPr>
    </w:p>
    <w:p w14:paraId="5760EDA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compromises with the spirit of the world are wrong; and the Apostle tells his readers plainly that they are unworthy of them as Christian men.</w:t>
      </w:r>
    </w:p>
    <w:p w14:paraId="3E3718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这种与世界精神的妥协是错误的；使徒直白地告诉他的读者，这些对他们作为基督徒来说是不相称的。</w:t>
      </w:r>
    </w:p>
    <w:p w14:paraId="153C7AE5">
      <w:pPr>
        <w:spacing w:line="260" w:lineRule="auto"/>
        <w:rPr>
          <w:rFonts w:hint="eastAsia" w:ascii="微软雅黑" w:hAnsi="微软雅黑" w:eastAsia="微软雅黑" w:cs="微软雅黑"/>
          <w:sz w:val="30"/>
          <w:szCs w:val="30"/>
        </w:rPr>
      </w:pPr>
    </w:p>
    <w:p w14:paraId="237ED63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if not born to better things, yet certainly born anew to better things.</w:t>
      </w:r>
    </w:p>
    <w:p w14:paraId="4B3A344A">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他们即使不是生来为了更好的事，也肯定是为了更好的事而重生。</w:t>
      </w:r>
    </w:p>
    <w:p w14:paraId="348D5E01">
      <w:pPr>
        <w:spacing w:line="260" w:lineRule="auto"/>
        <w:rPr>
          <w:rFonts w:hint="eastAsia" w:ascii="微软雅黑" w:hAnsi="微软雅黑" w:eastAsia="微软雅黑" w:cs="微软雅黑"/>
          <w:sz w:val="30"/>
          <w:szCs w:val="30"/>
        </w:rPr>
      </w:pPr>
    </w:p>
    <w:p w14:paraId="30E9BA6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turn their backs on all such inconsistencies and live on their own plane of life as believers, believers in Christ, Christ the Light, Christ our Righteousness.</w:t>
      </w:r>
    </w:p>
    <w:p w14:paraId="53222BE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让他们背弃所有这些不一致，作为信徒活在他们自己的生命层面上，即信基督，基督是光，基督是我们的义。</w:t>
      </w:r>
    </w:p>
    <w:p w14:paraId="024E8D0D">
      <w:pPr>
        <w:spacing w:line="260" w:lineRule="auto"/>
        <w:rPr>
          <w:rFonts w:hint="eastAsia" w:ascii="微软雅黑" w:hAnsi="微软雅黑" w:eastAsia="微软雅黑" w:cs="微软雅黑"/>
          <w:sz w:val="30"/>
          <w:szCs w:val="30"/>
        </w:rPr>
      </w:pPr>
    </w:p>
    <w:p w14:paraId="727401C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remember they are temples of the living God and have no commerce with idols.</w:t>
      </w:r>
    </w:p>
    <w:p w14:paraId="15B27B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让他们记住他们是永生神的殿，与偶像毫无瓜葛。</w:t>
      </w:r>
    </w:p>
    <w:p w14:paraId="045D13B4">
      <w:pPr>
        <w:spacing w:line="260" w:lineRule="auto"/>
        <w:rPr>
          <w:rFonts w:hint="eastAsia" w:ascii="微软雅黑" w:hAnsi="微软雅黑" w:eastAsia="微软雅黑" w:cs="微软雅黑"/>
          <w:sz w:val="30"/>
          <w:szCs w:val="30"/>
        </w:rPr>
      </w:pPr>
    </w:p>
    <w:p w14:paraId="7712927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were not perfect—except in principle.</w:t>
      </w:r>
    </w:p>
    <w:p w14:paraId="7A8B487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不，他们并不完美——除了在原则上。</w:t>
      </w:r>
    </w:p>
    <w:p w14:paraId="35524A6B">
      <w:pPr>
        <w:spacing w:line="260" w:lineRule="auto"/>
        <w:rPr>
          <w:rFonts w:hint="eastAsia" w:ascii="微软雅黑" w:hAnsi="微软雅黑" w:eastAsia="微软雅黑" w:cs="微软雅黑"/>
          <w:sz w:val="30"/>
          <w:szCs w:val="30"/>
        </w:rPr>
      </w:pPr>
    </w:p>
    <w:p w14:paraId="35A4F20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principle, they were perfect; because they had within them the principle of perfection, the Spirit of the Most High God.</w:t>
      </w:r>
    </w:p>
    <w:p w14:paraId="0A2529B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但在原则上，他们是完美的；因为他们里面有完美的原则，至高神的灵。</w:t>
      </w:r>
    </w:p>
    <w:p w14:paraId="413A27B2">
      <w:pPr>
        <w:spacing w:line="260" w:lineRule="auto"/>
        <w:rPr>
          <w:rFonts w:hint="eastAsia" w:ascii="微软雅黑" w:hAnsi="微软雅黑" w:eastAsia="微软雅黑" w:cs="微软雅黑"/>
          <w:sz w:val="30"/>
          <w:szCs w:val="30"/>
        </w:rPr>
      </w:pPr>
    </w:p>
    <w:p w14:paraId="0BB7EC33">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walk in accordance with their privileges, then, on a level with their destiny.</w:t>
      </w:r>
    </w:p>
    <w:p w14:paraId="715D3BB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那么，让他们按照他们的特权行事，配得上他们的命运。</w:t>
      </w:r>
    </w:p>
    <w:p w14:paraId="0F95CBF7">
      <w:pPr>
        <w:spacing w:line="260" w:lineRule="auto"/>
        <w:rPr>
          <w:rFonts w:hint="eastAsia" w:ascii="微软雅黑" w:hAnsi="微软雅黑" w:eastAsia="微软雅黑" w:cs="微软雅黑"/>
          <w:sz w:val="30"/>
          <w:szCs w:val="30"/>
        </w:rPr>
      </w:pPr>
    </w:p>
    <w:p w14:paraId="1A52C62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God's great promise.</w:t>
      </w:r>
    </w:p>
    <w:p w14:paraId="3178EAF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听神伟大的应许。</w:t>
      </w:r>
    </w:p>
    <w:p w14:paraId="36E137B9">
      <w:pPr>
        <w:spacing w:line="260" w:lineRule="auto"/>
        <w:rPr>
          <w:rFonts w:hint="eastAsia" w:ascii="微软雅黑" w:hAnsi="微软雅黑" w:eastAsia="微软雅黑" w:cs="微软雅黑"/>
          <w:sz w:val="30"/>
          <w:szCs w:val="30"/>
        </w:rPr>
      </w:pPr>
    </w:p>
    <w:p w14:paraId="7A4D0C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these promises, cleanse yourselves; O, cleanse yourselves, the Apostle cries; cleanse yourselves from every defilement whether of flesh or spirit, and so perfect—complete, work fully out to its end—holiness in the fear of God.</w:t>
      </w:r>
    </w:p>
    <w:p w14:paraId="4A3D545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既有这些应许，就洁净自己；噢，洁净自己，使徒呼喊道；洁净自己除去身体或灵魂的一切污秽，并因此使圣洁完美——完成，充分做成到底——在敬畏神中。</w:t>
      </w:r>
    </w:p>
    <w:p w14:paraId="18C29B0B">
      <w:pPr>
        <w:spacing w:line="260" w:lineRule="auto"/>
        <w:rPr>
          <w:rFonts w:hint="eastAsia" w:ascii="微软雅黑" w:hAnsi="微软雅黑" w:eastAsia="微软雅黑" w:cs="微软雅黑"/>
          <w:sz w:val="30"/>
          <w:szCs w:val="30"/>
        </w:rPr>
      </w:pPr>
    </w:p>
    <w:p w14:paraId="299A57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standard be the holiness of the indwelling Spirit whose temples you are.</w:t>
      </w:r>
    </w:p>
    <w:p w14:paraId="0DF61AB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让你的标准成为内住圣灵的圣洁，你们是祂的殿。</w:t>
      </w:r>
    </w:p>
    <w:p w14:paraId="11BB9DFF">
      <w:pPr>
        <w:spacing w:line="260" w:lineRule="auto"/>
        <w:rPr>
          <w:rFonts w:hint="eastAsia" w:ascii="微软雅黑" w:hAnsi="微软雅黑" w:eastAsia="微软雅黑" w:cs="微软雅黑"/>
          <w:sz w:val="30"/>
          <w:szCs w:val="30"/>
        </w:rPr>
      </w:pPr>
    </w:p>
    <w:p w14:paraId="3026DE9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motive be, not merely regard to the good of others, much less to your own happiness, but joy in God's gracious promises.</w:t>
      </w:r>
    </w:p>
    <w:p w14:paraId="3E7506C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让你的动机不只是顾及他人的益处，更不是为了自己的幸福，而是以神恩典的应许为乐。</w:t>
      </w:r>
    </w:p>
    <w:p w14:paraId="1C67E2CE">
      <w:pPr>
        <w:spacing w:line="260" w:lineRule="auto"/>
        <w:rPr>
          <w:rFonts w:hint="eastAsia" w:ascii="微软雅黑" w:hAnsi="微软雅黑" w:eastAsia="微软雅黑" w:cs="微软雅黑"/>
          <w:sz w:val="30"/>
          <w:szCs w:val="30"/>
        </w:rPr>
      </w:pPr>
    </w:p>
    <w:p w14:paraId="1F2E3CA0">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effort be perfect sanctification of soul and body, cleansing from all defilement.</w:t>
      </w:r>
    </w:p>
    <w:p w14:paraId="7D2F21E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让你的努力成为灵魂和身体的完全成圣，除去一切污秽。</w:t>
      </w:r>
    </w:p>
    <w:p w14:paraId="6355EB50">
      <w:pPr>
        <w:spacing w:line="260" w:lineRule="auto"/>
        <w:rPr>
          <w:rFonts w:hint="eastAsia" w:ascii="微软雅黑" w:hAnsi="微软雅黑" w:eastAsia="微软雅黑" w:cs="微软雅黑"/>
          <w:sz w:val="30"/>
          <w:szCs w:val="30"/>
        </w:rPr>
      </w:pPr>
    </w:p>
    <w:p w14:paraId="67C9561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end be, pleasing God, the Holy One.</w:t>
      </w:r>
    </w:p>
    <w:p w14:paraId="15360F86">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让你的目的成为取悦神，那圣者。</w:t>
      </w:r>
    </w:p>
    <w:p w14:paraId="0B19F986">
      <w:pPr>
        <w:spacing w:line="260" w:lineRule="auto"/>
        <w:rPr>
          <w:rFonts w:hint="eastAsia" w:ascii="微软雅黑" w:hAnsi="微软雅黑" w:eastAsia="微软雅黑" w:cs="微软雅黑"/>
          <w:sz w:val="30"/>
          <w:szCs w:val="30"/>
        </w:rPr>
      </w:pPr>
    </w:p>
    <w:p w14:paraId="70547C0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says the Apostle in effect, here as elsewhere: O, ye Christians, work out your own salvation in fear and trembling, for it is God who is working in you the willing and the doing according to His own good pleasure.</w:t>
      </w:r>
    </w:p>
    <w:p w14:paraId="3ECA9EFC">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简而言之，使徒实际上是在说，此处如别处一样：噢，你们基督徒，当恐惧战兢做成你们得救的工夫，因为是神在你们心里运行，为要成就祂自己的美意，使你们立志行事。</w:t>
      </w:r>
    </w:p>
    <w:p w14:paraId="14B9AD46">
      <w:pPr>
        <w:spacing w:line="260" w:lineRule="auto"/>
        <w:rPr>
          <w:rFonts w:hint="eastAsia" w:ascii="微软雅黑" w:hAnsi="微软雅黑" w:eastAsia="微软雅黑" w:cs="微软雅黑"/>
          <w:sz w:val="30"/>
          <w:szCs w:val="30"/>
        </w:rPr>
      </w:pPr>
    </w:p>
    <w:p w14:paraId="444D704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thus, in the end that the thing Paul is zealous for is the holiness of his followers.</w:t>
      </w:r>
    </w:p>
    <w:p w14:paraId="694CFABF">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因此我们最终察觉到，保罗所热心的是他追随者的圣洁。</w:t>
      </w:r>
    </w:p>
    <w:p w14:paraId="509FDB20">
      <w:pPr>
        <w:spacing w:line="260" w:lineRule="auto"/>
        <w:rPr>
          <w:rFonts w:hint="eastAsia" w:ascii="微软雅黑" w:hAnsi="微软雅黑" w:eastAsia="微软雅黑" w:cs="微软雅黑"/>
          <w:sz w:val="30"/>
          <w:szCs w:val="30"/>
        </w:rPr>
      </w:pPr>
    </w:p>
    <w:p w14:paraId="695EDD25">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their holiness he sees the substance of their salvation.</w:t>
      </w:r>
    </w:p>
    <w:p w14:paraId="41CD1B92">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因为在他们的圣洁中，他看到了他们救恩的实质。</w:t>
      </w:r>
    </w:p>
    <w:p w14:paraId="718A6274">
      <w:pPr>
        <w:spacing w:line="260" w:lineRule="auto"/>
        <w:rPr>
          <w:rFonts w:hint="eastAsia" w:ascii="微软雅黑" w:hAnsi="微软雅黑" w:eastAsia="微软雅黑" w:cs="微软雅黑"/>
          <w:sz w:val="30"/>
          <w:szCs w:val="30"/>
        </w:rPr>
      </w:pPr>
    </w:p>
    <w:p w14:paraId="5E618D7B">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by Christ and only Christ; and Christ is righteous; both for us and unto us.</w:t>
      </w:r>
    </w:p>
    <w:p w14:paraId="705F0BB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我们是靠基督且唯独靠基督得救；基督是公义的；既是为了我们，也是归于我们。</w:t>
      </w:r>
    </w:p>
    <w:p w14:paraId="2D4500EE">
      <w:pPr>
        <w:spacing w:line="260" w:lineRule="auto"/>
        <w:rPr>
          <w:rFonts w:hint="eastAsia" w:ascii="微软雅黑" w:hAnsi="微软雅黑" w:eastAsia="微软雅黑" w:cs="微软雅黑"/>
          <w:sz w:val="30"/>
          <w:szCs w:val="30"/>
        </w:rPr>
      </w:pPr>
    </w:p>
    <w:p w14:paraId="19B907A7">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grace that we are saved, through faith; and that not of ourselves, it is the gift of God— not out of works, lest we should boast, but unto good works, which God has afore prepared that we should walk in them.</w:t>
      </w:r>
    </w:p>
    <w:p w14:paraId="78731E2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因为我们得救是本乎恩，也因着信；这并不是出于自己，乃是神所赐的——也不是出于行为，免得有人自夸，而是为了我们行善，就是神所预备叫我们行的。</w:t>
      </w:r>
    </w:p>
    <w:p w14:paraId="68FD07AF">
      <w:pPr>
        <w:spacing w:line="260" w:lineRule="auto"/>
        <w:rPr>
          <w:rFonts w:hint="eastAsia" w:ascii="微软雅黑" w:hAnsi="微软雅黑" w:eastAsia="微软雅黑" w:cs="微软雅黑"/>
          <w:sz w:val="30"/>
          <w:szCs w:val="30"/>
        </w:rPr>
      </w:pPr>
    </w:p>
    <w:p w14:paraId="12022E6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walk not in them—are we, then, saved?</w:t>
      </w:r>
    </w:p>
    <w:p w14:paraId="17CB8231">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如果我们不行在其中——那么，我们得救了吗？</w:t>
      </w:r>
    </w:p>
    <w:p w14:paraId="15688E20">
      <w:pPr>
        <w:spacing w:line="260" w:lineRule="auto"/>
        <w:rPr>
          <w:rFonts w:hint="eastAsia" w:ascii="微软雅黑" w:hAnsi="微软雅黑" w:eastAsia="微软雅黑" w:cs="微软雅黑"/>
          <w:sz w:val="30"/>
          <w:szCs w:val="30"/>
        </w:rPr>
      </w:pPr>
    </w:p>
    <w:p w14:paraId="28AC5EA8">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of life is, I repeat, precisely the substance of salvation, that which we are saved to, that in which salvation consists.</w:t>
      </w:r>
    </w:p>
    <w:p w14:paraId="0875BB64">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我重申，生命的圣洁正是救恩的实质，是我们被救赎进入的状态，救恩就在于此。</w:t>
      </w:r>
    </w:p>
    <w:p w14:paraId="4B3CB7B3">
      <w:pPr>
        <w:spacing w:line="260" w:lineRule="auto"/>
        <w:rPr>
          <w:rFonts w:hint="eastAsia" w:ascii="微软雅黑" w:hAnsi="微软雅黑" w:eastAsia="微软雅黑" w:cs="微软雅黑"/>
          <w:sz w:val="30"/>
          <w:szCs w:val="30"/>
        </w:rPr>
      </w:pPr>
    </w:p>
    <w:p w14:paraId="0C91BF8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are in Christ Jesus, shall we not live like Christ Jesus?</w:t>
      </w:r>
    </w:p>
    <w:p w14:paraId="3E4FA26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那么，如果我们是在基督耶稣里，我们岂不应当像基督耶稣那样生活吗？</w:t>
      </w:r>
    </w:p>
    <w:p w14:paraId="2B118F02">
      <w:pPr>
        <w:spacing w:line="260" w:lineRule="auto"/>
        <w:rPr>
          <w:rFonts w:hint="eastAsia" w:ascii="微软雅黑" w:hAnsi="微软雅黑" w:eastAsia="微软雅黑" w:cs="微软雅黑"/>
          <w:sz w:val="30"/>
          <w:szCs w:val="30"/>
        </w:rPr>
      </w:pPr>
    </w:p>
    <w:p w14:paraId="1EA5D889">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 the Spirit, shall we not walk by the Spirit?"</w:t>
      </w:r>
    </w:p>
    <w:p w14:paraId="671CFF5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“如果我们是靠圣灵得生，岂不当靠圣灵行事吗？”</w:t>
      </w:r>
    </w:p>
    <w:p w14:paraId="3E74D0FE">
      <w:pPr>
        <w:spacing w:line="260" w:lineRule="auto"/>
        <w:rPr>
          <w:rFonts w:hint="eastAsia" w:ascii="微软雅黑" w:hAnsi="微软雅黑" w:eastAsia="微软雅黑" w:cs="微软雅黑"/>
          <w:sz w:val="30"/>
          <w:szCs w:val="30"/>
        </w:rPr>
      </w:pPr>
    </w:p>
    <w:p w14:paraId="0DDCD20D">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Paul's final exhortation to us; since we are Christ's, and the Spirit dwells in us and we are the temples of the living God, let us be careful of good works; let us, remembering the great promises He has given us, cleanse ourselves from all defilement of body and soul; and let us perfect holiness in the fear of God, so that we approve ourselves His children and He will be to us as a Father and we shall be to Him sons and daughters.</w:t>
      </w:r>
    </w:p>
    <w:p w14:paraId="1C1C6E2E">
      <w:pPr>
        <w:spacing w:line="26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对我们的最后劝勉；既然我们属基督，圣灵住在我们里面，我们是永生神的殿，就让我们留心行善；让我们记住祂赐给我们的伟大应许，洁净自己除去身体和灵魂的一切污秽；让我们在敬畏神中得以成圣，好叫我们证实自己是祂的儿女，祂将作我们的父，我们将作祂的儿女。</w:t>
      </w:r>
    </w:p>
    <w:p w14:paraId="02826C08">
      <w:pPr>
        <w:spacing w:line="270" w:lineRule="auto"/>
        <w:rPr>
          <w:rFonts w:hint="eastAsia" w:ascii="微软雅黑" w:hAnsi="微软雅黑" w:eastAsia="微软雅黑" w:cs="微软雅黑"/>
          <w:sz w:val="30"/>
          <w:szCs w:val="30"/>
        </w:rPr>
      </w:pPr>
    </w:p>
    <w:p w14:paraId="03C9E679">
      <w:pPr>
        <w:spacing w:line="270" w:lineRule="auto"/>
        <w:rPr>
          <w:rFonts w:hint="eastAsia" w:ascii="微软雅黑" w:hAnsi="微软雅黑" w:eastAsia="微软雅黑" w:cs="微软雅黑"/>
          <w:sz w:val="30"/>
          <w:szCs w:val="30"/>
        </w:rPr>
      </w:pPr>
    </w:p>
    <w:p w14:paraId="3305498F">
      <w:pPr>
        <w:spacing w:line="270" w:lineRule="auto"/>
        <w:rPr>
          <w:rFonts w:hint="eastAsia" w:ascii="微软雅黑" w:hAnsi="微软雅黑" w:eastAsia="微软雅黑" w:cs="微软雅黑"/>
          <w:sz w:val="30"/>
          <w:szCs w:val="30"/>
        </w:rPr>
      </w:pPr>
    </w:p>
    <w:p w14:paraId="32DD8444">
      <w:pPr>
        <w:spacing w:line="270" w:lineRule="auto"/>
        <w:rPr>
          <w:rFonts w:hint="eastAsia" w:ascii="微软雅黑" w:hAnsi="微软雅黑" w:eastAsia="微软雅黑" w:cs="微软雅黑"/>
          <w:sz w:val="30"/>
          <w:szCs w:val="30"/>
        </w:rPr>
      </w:pPr>
    </w:p>
    <w:p w14:paraId="67241D9E">
      <w:pPr>
        <w:pStyle w:val="2"/>
        <w:bidi w:val="0"/>
        <w:jc w:val="center"/>
        <w:rPr>
          <w:rFonts w:hint="eastAsia"/>
        </w:rPr>
      </w:pPr>
      <w:r>
        <w:rPr>
          <w:rFonts w:hint="eastAsia"/>
        </w:rPr>
        <w:t>SPIRITUAL STRENGTHENING</w:t>
      </w:r>
      <w:r>
        <w:rPr>
          <w:rFonts w:hint="eastAsia"/>
        </w:rPr>
        <w:br w:type="textWrapping"/>
      </w:r>
      <w:r>
        <w:rPr>
          <w:rFonts w:hint="eastAsia"/>
        </w:rPr>
        <w:t>属灵的刚强</w:t>
      </w:r>
    </w:p>
    <w:p w14:paraId="54B4BB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3:14-19, especially 16:—"That he would grant you, according to the riches of his glory, that ye may be strengthened with power through his Spirit in the inward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 3:14-19，特别是第 16 节：——“求祂按着祂丰盛的荣耀，藉着祂的灵，叫你们心里的力量刚强起来。”</w:t>
      </w:r>
    </w:p>
    <w:p w14:paraId="629B8E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may be fairly called one of the great passages of the Bible.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这当然可以公允地被称为圣经中伟大的段落之一。</w:t>
      </w:r>
    </w:p>
    <w:p w14:paraId="067130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series of great topics which are adverted to in it: the inward strengthening of the children of God by the Holy Ghost, the continual abiding of Christ in their hearts, their rooting and grounding in love, their enlargement in spiritual apprehension, even to the knowledge of the unknowable, their filling with all the fullness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注意其中提及的一系列伟大主题：神的儿女借着圣灵在内里得着刚强，基督持续住在他们心里，他们在爱中生根建造，他们在属灵理解上的扩充，甚至认识那不可测度的知识，他们被神一切的丰盛所充满。</w:t>
      </w:r>
    </w:p>
    <w:p w14:paraId="5FB78CE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here is a catalogue of great things for God's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这无疑是给神子民的伟大事物清单！</w:t>
      </w:r>
    </w:p>
    <w:p w14:paraId="2CE64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topics do not lie on one level, however, set side by side as parallel facts, but are exhibited in special relations the one 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然而，这些伟大主题并非处于同一层面，作为平行的事实并列，而是彼此之间呈现出特殊的关系。</w:t>
      </w:r>
    </w:p>
    <w:p w14:paraId="309059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praying here for these high blessings to descend on the Ephesian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保罗在这里祈求这些崇高的祝福降临在以弗所基督徒身上。</w:t>
      </w:r>
    </w:p>
    <w:p w14:paraId="5A4649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pray for them simply as a bunch of blessings, arbitrarily selected to be on this occasion sought at the great Father's hands—the Father of these Ephesian Christians too, because He is the God of the Gentiles as well as of the Jews, and from Him every fatherdom derives its name.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但他并不只是把它们当作一束祝福来祈求，仿佛是任意挑选在此时向伟大的父神寻求的——祂也是这些以弗所基督徒的父，因为祂不仅是犹太人的神，也是外邦人的神，天上地上的各家都从祂得名。</w:t>
      </w:r>
    </w:p>
    <w:p w14:paraId="345315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rather a connected body of blessings which go naturally together, one being the ground and another the effect of the one great thing he craves for his readers.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这里是一组自然结合在一起的祝福，其中一个是他为读者所渴望的那件大事的基础，另一个则是其结果。</w:t>
      </w:r>
    </w:p>
    <w:p w14:paraId="4D5A58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thing he prays for is spiritual strengthening.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他祈求的核心事物是属灵的刚强。</w:t>
      </w:r>
    </w:p>
    <w:p w14:paraId="1F2CAB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bow my knees to the Father that He may give to you to be strengthened by His Spirit in respect to the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“我在父面前屈膝，求祂藉着祂的灵，在内心方面使你们刚强起来。”</w:t>
      </w:r>
    </w:p>
    <w:p w14:paraId="3B696D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strengthening, then, that is the main thing that he prays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那么，属灵的刚强，就是他祈求的主要事物。</w:t>
      </w:r>
    </w:p>
    <w:p w14:paraId="6C4B02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mere term "spiritual strengthening" two things might be suggested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仅仅通过“属灵的刚强”这个术语，可能会向我们要暗示两件事。</w:t>
      </w:r>
    </w:p>
    <w:p w14:paraId="1C490C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think of spiritual as distinguished from physical strengthening.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我们可能会想到与身体强化相区别的属灵强化。</w:t>
      </w:r>
    </w:p>
    <w:p w14:paraId="7BD9903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might think of strengthening by the Spirit as distinguished from some earthly agency.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或者我们可能会想到通过圣灵的强化，这与某种属世的代理相区别。</w:t>
      </w:r>
    </w:p>
    <w:p w14:paraId="0BA7C7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prayer includes both ideas.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使徒的祷告包含了这两种思想。</w:t>
      </w:r>
    </w:p>
    <w:p w14:paraId="24D57D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that we may be strengthened in the inner man; that is, for the strengthening of our spirit, in distinction from the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他祈求我们在里面的人里刚强起来；也就是，为了我们灵的刚强，以区别于身体。</w:t>
      </w:r>
    </w:p>
    <w:p w14:paraId="5F22DC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prays that we may be strengthened with respect to the inner man by God's Spirit; that is, for the Divine strengthening of our inward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他祈求我们藉着神的灵在里面的人方面刚强起来；也就是，为了我们要里面的人得着神圣的刚强。</w:t>
      </w:r>
    </w:p>
    <w:p w14:paraId="276361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say, is the substance of his prayer—that we may be strengthened with respect to the inner man by the Spirit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我说，这就是他祷告的实质——即使我们在里面的人方面藉着神的灵刚强起来。</w:t>
      </w:r>
    </w:p>
    <w:p w14:paraId="5D17B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else is descriptive of this and tells us what it is, and what it results in; and so enhances our idea of what spiritual strengthening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其他一切都是对此的描述，告诉我们要它是什么，以及它导致什么；从而增强我们对属灵刚强是什么的概念。</w:t>
      </w:r>
    </w:p>
    <w:p w14:paraId="5BF7A6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Paul tells us somewhat further what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首先，保罗进一步告诉我们它是什么。</w:t>
      </w:r>
    </w:p>
    <w:p w14:paraId="38D4AB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identical, he tells us, with the abiding of Christ by faith in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他告诉我们要，它等同于基督因信住在我们要心里。</w:t>
      </w:r>
    </w:p>
    <w:p w14:paraId="0C8D76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not absolutely certain what the relation of this second clause is to its predecessor.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当然，并不完全确定这第二句与其前句的关系是什么。</w:t>
      </w:r>
    </w:p>
    <w:p w14:paraId="1CE5C9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express the aim or end of the spiritual strengthening, or (what comes to practically the same thing) its result, as well as (as we should take it), its more precise explanation.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它可能表达属灵刚强的目标或终点，或者（实际上是一回事）其结果，也可能（正如我们要应该理解的）是其更精确的解释。</w:t>
      </w:r>
    </w:p>
    <w:p w14:paraId="37D223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followed by a series of expressly telic clauses, formally introduced by the proper telic particle, it would seem most natural to take it as epexegetical of the preceding clause.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由于其后跟随一系列明确的目的从句，由适当的目的虚词正式引入，因此将其视为前句的解释性说明似乎最为自然。</w:t>
      </w:r>
    </w:p>
    <w:p w14:paraId="25C38B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bow my knees to the Father, . . . that He may give to you, according to the riches of His glory, to be strengthened with might as to the inner man—to wit, that Christ may abide in your hearts by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“我在父面前屈膝，……求祂按着祂丰盛的荣耀，藉着祂的灵，叫你们心里的力量刚强起来——即，使基督因信住在你们心里。”</w:t>
      </w:r>
    </w:p>
    <w:p w14:paraId="5ACAF7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sure, the sense would not be essentially different if we took it otherwise—to the end that, or so that, Christ may abide in your hearts by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诚然，如果我们采取另一种理解——为了使，或者以便，基督因信住在你们心里，其意义并不会有本质的不同。</w:t>
      </w:r>
    </w:p>
    <w:p w14:paraId="3548EE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case it tells what the spiritual strengthening consists in—it is identical with the abiding of Christ in the heart; in the other, what it eventuates in, —it issues in the abiding of Christ in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在一种情况下，它告诉我们要属灵刚强包含什么——它等同于基督住在心里；在另一种情况下，它导致什么——其结果是基督住在心里。</w:t>
      </w:r>
    </w:p>
    <w:p w14:paraId="3CDDE7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 thing to be noted is that it is not the coming of Christ into the heart that is spoken of, but His abiding in the heart; and that it is just this idea that receives the emphasis in the sentence, the position of the words being such as to throw a strong stress on "abiding."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无论哪种情况，需要注意的是，这里谈论的不是基督进入心里，而是祂住在心里；正是这个概念在句子中得到了强调，词语的位置使“居住”一词受到了强烈的侧重。</w:t>
      </w:r>
    </w:p>
    <w:p w14:paraId="5B3E25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result from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这导致了两件事。</w:t>
      </w:r>
    </w:p>
    <w:p w14:paraId="4A84D9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Christ is supposed to have already entered the hearts of those whom the Apostle is praying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第一，基督被假定已经进入了使徒为其代祷之人的心里。</w:t>
      </w:r>
    </w:p>
    <w:p w14:paraId="344C75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question of His coming but of His abiding.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这不是关于祂的来临，而是关于祂的居住。</w:t>
      </w:r>
    </w:p>
    <w:p w14:paraId="25137F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not praying that his readers should be converted; but, presuming their conversion, that they may be spiritually strengthened.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使徒不是祈求他的读者归信；而是假定他们已经归信，祈求他们在灵性上刚强起来。</w:t>
      </w:r>
    </w:p>
    <w:p w14:paraId="0AD9B7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result is that the spiritual strengthening is contingent on, or let us rather say, is dependent on the abiding presence of Christ in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第二个结果是，属灵的刚强取决于，或者我们要更确切地说是依赖于基督在他们心中持续的同在。</w:t>
      </w:r>
    </w:p>
    <w:p w14:paraId="20F65E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indwelling Christ is the source of the Christian's spiritual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内住的基督是基督徒属灵力量的源泉。</w:t>
      </w:r>
    </w:p>
    <w:p w14:paraId="17B3AC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not to set aside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这当然不是要撇开圣灵。</w:t>
      </w:r>
    </w:p>
    <w:p w14:paraId="4CDEAC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read his New Testament to little purpose who would separate the Holy Spirit and Christ: Christ abides in the heart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但他若将圣灵与基督分开，那就是徒然阅读了新约：基督藉着圣灵住在心里。</w:t>
      </w:r>
    </w:p>
    <w:p w14:paraId="49B7A7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indwelling of the Holy Ghost is the means of the indwelling of Christ and the two are one and the same great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圣灵的内住是基督内住的手段，这两者是同一个伟大的事实。</w:t>
      </w:r>
    </w:p>
    <w:p w14:paraId="5B2F5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strengthened in the inner man with might by the Holy Spirit, because by the operation of the Spirit in our hearts, Christ abides there—thus and not otherwise.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我们藉着圣灵在里面的人里大得刚强，因为藉着圣灵在我们心里的运作，基督住在那里——如此而非其他。</w:t>
      </w:r>
    </w:p>
    <w:p w14:paraId="609621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learn then the source of the Christian's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在这里我们要了解到基督徒力量的源泉。</w:t>
      </w:r>
    </w:p>
    <w:p w14:paraId="4B7A8C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ultimate source.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基督是终极源泉。</w:t>
      </w:r>
    </w:p>
    <w:p w14:paraId="589ABB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indwelling is the ground of all our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祂的内住是我们一切力量的基础。</w:t>
      </w:r>
    </w:p>
    <w:p w14:paraId="14025A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by the Spirit—the executive of the Godhead in this sphere too—that Christ dwells in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但唯有藉着圣灵——神格在这一领域的执行者——基督才住在心里。</w:t>
      </w:r>
    </w:p>
    <w:p w14:paraId="284D28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that strengthens us, and He so strengthens us that He gives us "might" in our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是圣灵使我们刚强，祂如此刚强我们，以致祂在我们里面的人里赐给我们“大能”。</w:t>
      </w:r>
    </w:p>
    <w:p w14:paraId="2CBD56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He does this is by forming Christ within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祂这样做的方式是在我们里面成形基督。</w:t>
      </w:r>
    </w:p>
    <w:p w14:paraId="01569E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one of the most fecund writers extant, and thus it happens that he does not leave the matter even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使徒是现存最多产的作家之一，因此即使说到这里他也没有就此罢休。</w:t>
      </w:r>
    </w:p>
    <w:p w14:paraId="4DF34A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that Christ dwells in us—that is the objective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基督藉着圣灵住在我们里面——这是客观事实。</w:t>
      </w:r>
    </w:p>
    <w:p w14:paraId="6D3874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subjective fact too, and the Apostle does not fail to touch it—it is by our faith, too, that Christ dwells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但也有一个主观事实，使徒并没有忽略触及它——基督也是因我们的信住在我们里面。</w:t>
      </w:r>
    </w:p>
    <w:p w14:paraId="2F09D0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may abide in your hearts by your faith," he says.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“使基督因你们的信住在你们心里，”他说。</w:t>
      </w:r>
    </w:p>
    <w:p w14:paraId="13E0F9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"by faith" merely, though he might well have said that, and it would have covered the whole necessary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他不仅仅说“因信”，虽然他完全可以那样说，那也会涵盖整个必要的概念。</w:t>
      </w:r>
    </w:p>
    <w:p w14:paraId="7F690DD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habitual fullness of expression, he puts in the article, and thus implies that he recognizes their faith as already existent.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但在他惯常的丰富表达中，他加上了冠词，从而暗示他承认他们的信心已经存在。</w:t>
      </w:r>
    </w:p>
    <w:p w14:paraId="01BBFB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Christians, they already believe, Christ is already dwelling in them by faith; he prays that He may abide in them by their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他们是基督徒，他们已经相信，基督已经因信住在他们里面；他祈求祂因他们的信住在他们里面。</w:t>
      </w:r>
    </w:p>
    <w:p w14:paraId="5F46C8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stress is everywhere laid on continuance.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强调点处处在于持续。</w:t>
      </w:r>
    </w:p>
    <w:p w14:paraId="1C41BF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strengthen your inner man, he says, by His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他说，愿神藉着祂的灵使你们里面的人刚强。</w:t>
      </w:r>
    </w:p>
    <w:p w14:paraId="49CCC7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he adds, may that Christ whom ye have received into your hearts by faith abide continuously in your hearts by that faith of yours.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也就是说，他补充道，愿你们因信接到心里的那位基督，因你们的那信心持续住在你们心里。</w:t>
      </w:r>
    </w:p>
    <w:p w14:paraId="39356E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to say, Christ is brought into your hearts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这就等于说，基督是藉着圣灵被带进你们心里的。</w:t>
      </w:r>
    </w:p>
    <w:p w14:paraId="459C89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there by that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祂藉着那位圣灵住在那里。</w:t>
      </w:r>
    </w:p>
    <w:p w14:paraId="6B7EEF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thus continually strengthen your hearts by His Spirit, and that, even with might.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愿神因此藉着祂的灵不断刚强你们的心，甚至是大有能力地。</w:t>
      </w:r>
    </w:p>
    <w:p w14:paraId="66F929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to Him for it, for it is He that gives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我为此向祂祈求，因为是祂赐予这恩典。</w:t>
      </w:r>
    </w:p>
    <w:p w14:paraId="04A267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think, therefore, that you may lose hold on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但不要因此认为你们可以对基督失去把握。</w:t>
      </w:r>
    </w:p>
    <w:p w14:paraId="7EE650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true that He abides in your hearts by your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同样真实的是，祂因你们的信住在你们心里。</w:t>
      </w:r>
    </w:p>
    <w:p w14:paraId="1BC744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fails, so do the signs of His presence within: the strengthening of the Spirit and the steady burning of the flame of faith are correlative.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当信心失败时，祂在内同在的迹象也会消失：圣灵的刚强与信心火焰的稳定燃烧是相互关联的。</w:t>
      </w:r>
    </w:p>
    <w:p w14:paraId="7D0D72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expect the thermometer to stand still with the temperature varying as the height of your faith not to index the degree of your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正如不能指望温度计在温度变化时保持静止一样，你的信心高度必然标示你的力量程度。</w:t>
      </w:r>
    </w:p>
    <w:p w14:paraId="47120D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strength is grounded in the indwelling Christ, wrought by the Spirit by means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你的力量建立在内住的基督之上，由圣灵通过信心作成。</w:t>
      </w:r>
    </w:p>
    <w:p w14:paraId="255D54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laid before us the sources of the Christian's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这样，我们面前就摆出了基督徒力量的源泉。</w:t>
      </w:r>
    </w:p>
    <w:p w14:paraId="6C9AE9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rooted in Christ, the Christ within us, abiding there by virtue of the Spirit's action quickening and upholding faith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它扎根于基督，即我们里面的基督，藉着圣灵在我们里面激发和维持信心的行动而住在那里。</w:t>
      </w:r>
    </w:p>
    <w:p w14:paraId="6DAA5D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as by the Spirit our faith is kept firm and clear, will Christ abide in us, and will we accordingly be strong in the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唯有藉着圣灵使我们的信心保持坚定和清晰，基督才会住在我们里面，我们也才会相应地在里面的人里刚强。</w:t>
      </w:r>
    </w:p>
    <w:p w14:paraId="1B3E1E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is the nature and source of the Christian's strengthening.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这就是基督徒刚强的性质和源泉。</w:t>
      </w:r>
    </w:p>
    <w:p w14:paraId="354AF7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issue in? How does it exhibit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它导致什么？它如何表现自己？</w:t>
      </w:r>
    </w:p>
    <w:p w14:paraId="2AA3D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Briefly, the Apostle tells us, in love and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简而言之，使徒告诉我们，表现在爱和知识中。</w:t>
      </w:r>
    </w:p>
    <w:p w14:paraId="31DBF0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you," he says, "to be strengthened as to the inner man by His Spirit, that is, the abiding presence of Christ in your hearts, to the end that being rooted and grounded in love, you may be fully enabled to apprehend. . .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他说：“愿神赐给你们，藉着祂的灵，在里面的人里刚强起来，即基督在你们心里持续的同在，以致你们在爱中生根建造，能以完全明白……。”</w:t>
      </w:r>
    </w:p>
    <w:p w14:paraId="63DD07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prayer is, then, expansion of spiritual apprehension.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那么，祷告的目的是属灵理解力的扩展。</w:t>
      </w:r>
    </w:p>
    <w:p w14:paraId="0D68D5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grant that you may be strengthened with might . . . to the end that you may be full of strength to apprehend.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愿神赐给你们大得刚强……以致你们充满力量去明白。</w:t>
      </w:r>
    </w:p>
    <w:p w14:paraId="649106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appropriate result of strengthening is that they may have full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刚强的适当结果是他们可能拥有完全的力量。</w:t>
      </w:r>
    </w:p>
    <w:p w14:paraId="5A795E6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accumulates words expressive of strength to enhance the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使徒堆砌表达力量的词汇来增强这个概念。</w:t>
      </w:r>
    </w:p>
    <w:p w14:paraId="72B1FF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three separate words, but all impinging on the one idea, that he wishes his readers by the Holy Spirit's operations to be raised to the capacity of spiritual apprehension indicated.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他使用了三个不同的词，但都指向同一个概念，即他希望他的读者通过圣灵的运作被提升到所指示的属灵理解能力。</w:t>
      </w:r>
    </w:p>
    <w:p w14:paraId="045ED1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ye may be empowered (relative and manifested power) with might (inherent general power), with which ye may have full strength (as your own endowment) to apprehend. . .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“愿神赐给你们被赋能（相对的和显出的能力）以大能（内在的普遍能力），藉此你们可能有完全的力量（作为你们自己的禀赋）去明白……。”</w:t>
      </w:r>
    </w:p>
    <w:p w14:paraId="7724C5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proximate end of the prayer: Expansion of heart for the apprehension of spiritual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那么这就是祷告的近期目标：心灵的扩展以理解属灵事物。</w:t>
      </w:r>
    </w:p>
    <w:p w14:paraId="7281889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you may be strengthened with might by the Holy Spirit in the inner man, that you may have full strength to apprehend. . .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“愿神赐给你们，藉着圣灵在里面的人里大得刚强，使你们有完全的力量去明白……。”</w:t>
      </w:r>
    </w:p>
    <w:p w14:paraId="6CD7F70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to be apprehended are too great for man's natural powers He must have new strength from on high given him to compass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这些要被理解的事物对于人的自然能力来说太大了，他必须从上头获得赐给他的新力量才能领会它们。</w:t>
      </w:r>
    </w:p>
    <w:p w14:paraId="5AE7AF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by the Spirit be raised to a higher potency of apprehension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他可能藉着圣灵被提升到对它们更高的理解潜能。</w:t>
      </w:r>
    </w:p>
    <w:p w14:paraId="0E3A68E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it to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愿神赐给你们！</w:t>
      </w:r>
    </w:p>
    <w:p w14:paraId="7DC732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这些事物是什么？</w:t>
      </w:r>
    </w:p>
    <w:p w14:paraId="09D7B12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quite generally about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使徒谈论它们时相当笼统。</w:t>
      </w:r>
    </w:p>
    <w:p w14:paraId="1D7887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ye may have full strength to apprehend with all the saints, what is the breadth and length and height and depth. . . ."</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他说“能以和众圣徒一同明白，基督的爱是何等长阔高深……。”</w:t>
      </w:r>
    </w:p>
    <w:p w14:paraId="56C44D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is for the moment not on the thing itself but on the bigness of the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此刻他的心思不在事物本身，而在于事物的宏大。</w:t>
      </w:r>
    </w:p>
    <w:p w14:paraId="3E6579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thing is so big that they need strengthening in the inner man before they have full strength to apprehend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正是因为这件事如此宏大，他们才需要在里面的人里刚强，才能有完全的力量去明白它。</w:t>
      </w:r>
    </w:p>
    <w:p w14:paraId="4D4777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something for these special readers alone, but for all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然而，这不仅是给这些特定读者的，也是给所有基督徒的。</w:t>
      </w:r>
    </w:p>
    <w:p w14:paraId="0E4B41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strengthening the Apostle asks for is the heritage of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使徒所求的这种刚强是圣徒的产业。</w:t>
      </w:r>
    </w:p>
    <w:p w14:paraId="68D5FF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prays not that we may be expanded in spiritual apprehension by these great ideas, but up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使徒祈求的不是我们因这些伟大的思想而在属灵理解上被扩展，而是扩展到能理解它们。</w:t>
      </w:r>
    </w:p>
    <w:p w14:paraId="35B491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expanding is not to be done by them, but by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这种扩展不是由它们来完成，而是由圣灵来完成。</w:t>
      </w:r>
    </w:p>
    <w:p w14:paraId="678914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enhance our conception of how big they are, he gives us a sample,—for that the last clause here is not adjoined as a parallel but as a subordinate clause seems indicated by the particle by which it is adjoined and as well by the concluding words "unto the whole fullness of God," which appear to return to a quite general idea: that ye may have full strength to apprehend with all saints what is the breadth and length and height and depth and to know the "knowledge-surpassing love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增强我们对它们有多宏大的概念，他给了我们一个样本，——因为这里最后一句话似乎不是作为并列句而是作为从句附加的，这由连接它的虚词以及结尾的词语“被神一切的丰盛所充满”所表明，这些似乎回归到一个相当普遍的概念：使你们能以和众圣徒一同明白何为长阔高深，并知道这“过于人所能测度的基督之爱”。</w:t>
      </w:r>
    </w:p>
    <w:p w14:paraId="4DE7E8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sample of the broad and wide and high and deep knowledge to apprehend which we need to have our minds stretched: the quality of the love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这里有一个宽广、高深知识的样本，我们需要扩展心智来理解它：基督之爱的品质。</w:t>
      </w:r>
    </w:p>
    <w:p w14:paraId="047B58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high for us; we cannot attain unto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它对我们来说太高了；我们无法达到。</w:t>
      </w:r>
    </w:p>
    <w:p w14:paraId="6D9838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wonder that the thing the Apostle prays for is that we should be strengthened in the inner man by the Spirit of God, that we may have full strength to apprehend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我们难道会奇怪使徒所求的是我们要藉着神的灵在里面的人里刚强，以便我们有完全的力量去明白这一点吗？</w:t>
      </w:r>
    </w:p>
    <w:p w14:paraId="781A402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wonder that he speaks of this and such knowledge as too broad and wide and high and deep for us, not to be apprehended save by him in whose heart Christ abides?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我们难道会奇怪他说这等知识对我们来说太宽广高深，除了基督住在其心中的人之外，无人能明白吗？</w:t>
      </w:r>
    </w:p>
    <w:p w14:paraId="602D25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Christ be in us—then, possibly, we may know Christ without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如果，确实，基督在我们里面——那么，也许，我们可以认识在我们之外的基督。</w:t>
      </w:r>
    </w:p>
    <w:p w14:paraId="150D32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in no other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但肯定别无他法。</w:t>
      </w:r>
    </w:p>
    <w:p w14:paraId="352C22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gist of the matter, as to the end of our strengthening in the inner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那么这就是关于我们在里面的人里刚强之目的的要点。</w:t>
      </w:r>
    </w:p>
    <w:p w14:paraId="14B07B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give us full strength for the apprehension of these great and incomparable mysteries of our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这是为了给我们完全的力量去理解我们要信仰中这些伟大且无可比拟的奥秘。</w:t>
      </w:r>
    </w:p>
    <w:p w14:paraId="40E554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fullness of the Apostolic speech to which we have already alluded, Paul does not content himself with simply saying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但在我们已经提到的使徒言辞的丰富性中，保罗并不满足于简单地说这些。</w:t>
      </w:r>
    </w:p>
    <w:p w14:paraId="4B8AAEC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says it as both to suggest an intermediate step in the attainment of this large spiritual apprehension, and to indicate a still higher goal.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他这样说是为了既暗示在达到这种宏大的属灵理解过程中的一个中间步骤，又指出一个更高的目标。</w:t>
      </w:r>
    </w:p>
    <w:p w14:paraId="2EDA43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suggests, I say, an intermediate step.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我说，他暗示了一个中间步骤。</w:t>
      </w:r>
    </w:p>
    <w:p w14:paraId="3B6819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simply, "God grant you spiritual strengthening, that you may have enlarged spiritual apprehension."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他不仅说，“愿神赐给你们属灵的刚强，使你们可能有扩大的属灵理解。”</w:t>
      </w:r>
    </w:p>
    <w:p w14:paraId="2AF58E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"God grant you spiritual strengthening that, having been rooted and grounded in love, you may have enlarged spiritual apprehension."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他说，“愿神赐给你们属灵的刚强，使你们在爱中生根建造之后，可能有扩大的属灵理解。”</w:t>
      </w:r>
    </w:p>
    <w:p w14:paraId="7080A4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an intermediate link between the strengthening by the Spirit and the enlargement of our spiritual understanding.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这里就是圣灵的刚强与我们属灵理解的扩大之间的一个中间环节。</w:t>
      </w:r>
    </w:p>
    <w:p w14:paraId="6A4604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它是“爱”。</w:t>
      </w:r>
    </w:p>
    <w:p w14:paraId="2E8A0FB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proximate effect of the Spirit's work in empowering the inner man with might is not knowledge but love; and the proximate cause of our enlarged spiritual apprehension is not the strengthening of our inner man, but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圣灵在里面的人里大能地赋能的直接效果不是知识而是爱；我们扩大的属灵理解的直接原因不是我们里面的人的刚强，而是爱。</w:t>
      </w:r>
    </w:p>
    <w:p w14:paraId="1B64A3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does not immediately work this enlargement of mind in us; He immediately works love, and only through working this love, enlarges our apprehension.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圣灵并不立即在我们里面做成这种心智的扩展；祂立即做成爱，并且唯有通过做成这爱，才扩展我们的理解。</w:t>
      </w:r>
    </w:p>
    <w:p w14:paraId="7E5942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"sheds love abroad in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圣灵“将爱浇灌在我们心里”。</w:t>
      </w:r>
    </w:p>
    <w:p w14:paraId="5F1521F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great enlarger.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爱是伟大的扩展者。</w:t>
      </w:r>
    </w:p>
    <w:p w14:paraId="71DB1E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love which stretches the intellect.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是爱扩展了智力。</w:t>
      </w:r>
    </w:p>
    <w:p w14:paraId="2F246FF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filled with love is necessarily small, withered, shrivelled in his outlook on life and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没有被爱充满的人，在对生活和事物的看法上必然是渺小、枯萎、萎缩的。</w:t>
      </w:r>
    </w:p>
    <w:p w14:paraId="065E44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conversely he who is filled with love is large and copious in his apprehensions.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反之，被爱充满的人在理解上是宽广和丰富的。</w:t>
      </w:r>
    </w:p>
    <w:p w14:paraId="534131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he can apprehend with all saints what is the breadth and length and height and depth of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唯有他能和众圣徒一同明白事物的长阔高深。</w:t>
      </w:r>
    </w:p>
    <w:p w14:paraId="52E7E0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things in spiritual strengthening is therefore: (1) the working by the Spirit of a true faith in the heart, and the cherishing by the Spirit of this faith in a constant flame; (2) the abiding of Christ by this faith in the heart; (3) the shedding abroad of love in the soul and its firm rooting in the heart; (4) the enlargement of the spiritual apprehension to know the unknowable greatness of the things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属灵刚强的次序是：（1）圣灵在心中做成真实的信心，并由圣灵将这信心维持在持续的火焰中；（2）基督因这信心住在心里；（3）爱在灵魂中浇灌并在心中牢固生根；（4）属灵理解的扩大，以认识基督之事的不可知之大。</w:t>
      </w:r>
    </w:p>
    <w:p w14:paraId="19E594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yet one further step, for even this spiritual apprehension is not its own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还有一个更进一步的步骤，因为即使这种属灵理解本身也不是终点。</w:t>
      </w:r>
    </w:p>
    <w:p w14:paraId="40D82D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says the Apostle, "that you may be empowered with might by the Spirit, so to have full strength to apprehend the great things of God"—but he does not stop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使徒说，“愿神赐给你们藉着圣灵大能地赋能，以便有完全的力量去明白神伟大的事”——但他并没有停在那里。</w:t>
      </w:r>
    </w:p>
    <w:p w14:paraId="08E432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"to the end that you may be filled unto the whole fullness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他补充道“叫神一切的丰盛，充满了你们。”</w:t>
      </w:r>
    </w:p>
    <w:p w14:paraId="6CAF61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goal at last.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这终于是目标了。</w:t>
      </w:r>
    </w:p>
    <w:p w14:paraId="4198EA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goal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这是何等的目标啊！</w:t>
      </w:r>
    </w:p>
    <w:p w14:paraId="75681E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weak—for it was "when we were without strength" that Christ died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我们曾是软弱的——因为正是在“我们还软弱的时候”，基督就为我们死了。</w:t>
      </w:r>
    </w:p>
    <w:p w14:paraId="4E5BEC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 strengthened, strengthened by the Spirit, by means of the constant indwelling of Christ, the source of all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我们要得刚强，藉着圣灵，通过基督持续的内住，祂是一切良善的源泉。</w:t>
      </w:r>
    </w:p>
    <w:p w14:paraId="5BEC2F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 strengthened so as to know, to know the great things of God (read some of them in the parallel passage, Col.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我们要得刚强以便认识，认识神伟大的事（在平行经文歌罗西书 1:11 中阅读其中一些）。</w:t>
      </w:r>
    </w:p>
    <w:p w14:paraId="66B0DD5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that we may know for the mere sake of knowing.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但这并不是为了仅仅为了认识而认识。</w:t>
      </w:r>
    </w:p>
    <w:p w14:paraId="784D265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would such a bare knowing do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这种赤裸裸的认识对我们有什么好处呢？</w:t>
      </w:r>
    </w:p>
    <w:p w14:paraId="6199CD8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know that we may be "filled unto all the fullness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我们要认识，以便我们可以“被神一切的丰盛所充满”。</w:t>
      </w:r>
    </w:p>
    <w:p w14:paraId="5459C0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this standard of fullness.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看看这个充满的标准。</w:t>
      </w:r>
    </w:p>
    <w:p w14:paraId="5E5CBF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"Unto"—not "with"—it is the standard, not the material.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“Unto（达到）”——而不是“with（用）”——这是标准，不是材料。</w:t>
      </w:r>
    </w:p>
    <w:p w14:paraId="766500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fullness is not to be poured into us; we are to be raised toward that standard of fullness, not in one particular but in all—unto the whole fullness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神的丰盛不是要倒进我们要里面；我们要被提升向那个丰盛的标准，不是在某一方面，而是在所有方面——达到神一切的丰盛。</w:t>
      </w:r>
    </w:p>
    <w:p w14:paraId="54EE2E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mean unto the fullness which God possesses; or it may mean unto the fullness which He provides.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它可能意味着达到神所拥有的丰盛；或者它可能意味着达到祂所提供的丰盛。</w:t>
      </w:r>
    </w:p>
    <w:p w14:paraId="30D405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mean either that the enlargement of our spiritual apprehension is a means toward obtaining all the wonderful goods that God has in store for us; or it may mean that by it we shall be brought to a height of attainment comparable only to His attainments.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它可能意味着我们属灵理解的扩大是获得神为我们储备的所有奇妙益处的手段；或者它可能意味着藉着它我们将被带到一个只有祂的成就可比拟的成就高度。</w:t>
      </w:r>
    </w:p>
    <w:p w14:paraId="1C9AE4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which it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无论它意味着哪一个。</w:t>
      </w:r>
    </w:p>
    <w:p w14:paraId="354B93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in either meaning for any Christian's hope.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无论哪种含义，对任何基督徒的希望来说都足够了。</w:t>
      </w:r>
    </w:p>
    <w:p w14:paraId="18DAE3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reason to doubt that it does mean the greatest thing: we shall be filled unto the whole fullness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但没有理由怀疑它确实意味着最伟大的事情：我们将被神一切的丰盛所充满。</w:t>
      </w:r>
    </w:p>
    <w:p w14:paraId="7CEFAC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like Him, and like Him only of all Beings in the universe.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我们将像祂，在宇宙万有中唯独像祂。</w:t>
      </w:r>
    </w:p>
    <w:p w14:paraId="7A11AD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giddy height to which our eyes are thus raised.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我们的眼睛因此被提升到一个令人眩晕的高度。</w:t>
      </w:r>
    </w:p>
    <w:p w14:paraId="75B834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we need spiritual strengthening to discern the summit of this peak of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难怪我们需要属灵的刚强来辨识这座应许之峰的顶端。</w:t>
      </w:r>
    </w:p>
    <w:p w14:paraId="4F8C57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does not mean that we are to be transmuted into God, so that each of us will be able to assert a right to a place of equality in the universe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当然，这并不意味着我们要变成神，以至于我们每个人都能在宇宙中宣称有权与神平起平坐。</w:t>
      </w:r>
    </w:p>
    <w:p w14:paraId="42DE73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again, it does not mean that God is to be transfused into us, so that we shall be God, part of His very essence.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当然，再次强调，这并不意味着神要灌注到我们里面，使我们成为神，成为祂本质的一部分。</w:t>
      </w:r>
    </w:p>
    <w:p w14:paraId="296328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just what it says, that God presents the standard towards which we, Christian men, are to be assimilated.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它的意思正如它所说的，神展示了一个标准，我们要这些基督徒要向这个标准同化。</w:t>
      </w:r>
    </w:p>
    <w:p w14:paraId="71F944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 made like Him, holy as He is holy, pure as He is pure.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我们要变得像祂，圣洁像祂圣洁，纯洁像祂纯洁。</w:t>
      </w:r>
    </w:p>
    <w:p w14:paraId="7EB20D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eyes, even in the depths of eternity, will seek Him towering eternally above us as our unattainable standard towards which we shall ever be ascending, but we shall be like Him; He and we shall belong to one class, the class of holy beings.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我们的眼睛，即使在永恒的深处，也会寻求祂作为我们要永远无法达到的标准永远耸立在我们之上，我们将永远向其攀登，但我们将像祂；祂和我们将属于同一个类别，即圣洁存在的类别。</w:t>
      </w:r>
    </w:p>
    <w:p w14:paraId="5220CE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 longer be like the Devil, whose children we were until we were delivered from his kingdom and translated into the kingdom of God's dear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我们将不再像魔鬼，直到我们从他的国度被拯救出来并迁到神爱子的国度之前，我们曾是他的儿女。</w:t>
      </w:r>
    </w:p>
    <w:p w14:paraId="36CA11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shall we be what we were as men in this world, still separated from God by a gulf of moral difference, a difference so great that we are almost tempted to call it a difference of kind and not merely of degree.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我们将不再像在这个世界上的我们要那样，仍然被道德差异的鸿沟与神隔绝，这种差异如此巨大，以至于我们要几乎忍不住称之为种类的差异而不仅仅是程度的差异。</w:t>
      </w:r>
    </w:p>
    <w:p w14:paraId="775794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shall, perhaps, be more like God than even the holy angels are; in our head, Christ Jesus, we shall be in Him who in a pre-eminent sense is like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不，我们或许甚至比圣天使更像神；在我们要的头，基督耶稣里，我们将在那位在卓越意义上像神的人里面。</w:t>
      </w:r>
    </w:p>
    <w:p w14:paraId="2EFED6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the "filling" may take long; it is but barely begun for most of us in this life; but that is the standard and that the goal—"we shall be filled unto the fullness of God"; and it shall never cease.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“充满”的过程可能需要很长时间；对于我们大多数人来说，在这个生命中才刚刚开始；但那是标准，那是目标——“我们将被神一切的丰盛所充满”；并且它永不停止。</w:t>
      </w:r>
    </w:p>
    <w:p w14:paraId="72B2B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goal of the spiritual strengthening spoken of in our text.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这就是我们要经文中所说的属灵刚强的目标。</w:t>
      </w:r>
    </w:p>
    <w:p w14:paraId="652F7C70">
      <w:pPr>
        <w:pStyle w:val="2"/>
        <w:bidi w:val="0"/>
        <w:jc w:val="center"/>
        <w:rPr>
          <w:rFonts w:hint="eastAsia"/>
        </w:rPr>
      </w:pPr>
      <w:r>
        <w:rPr>
          <w:rFonts w:hint="eastAsia"/>
        </w:rPr>
        <w:t>THE SEALING OF THE HOLY SPIRIT</w:t>
      </w:r>
      <w:r>
        <w:rPr>
          <w:rFonts w:hint="eastAsia"/>
        </w:rPr>
        <w:br w:type="textWrapping"/>
      </w:r>
      <w:r>
        <w:rPr>
          <w:rFonts w:hint="eastAsia"/>
        </w:rPr>
        <w:t>圣灵的印记</w:t>
      </w:r>
    </w:p>
    <w:p w14:paraId="6A5D0A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4:30:—"And grieve not the Holy Spirit of God, in whom ye were sealed unto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 4:30：——“不要叫神的圣灵担忧；你们原是受了祂的印记，等候得赎的日子来到。”</w:t>
      </w:r>
    </w:p>
    <w:p w14:paraId="458688E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Paul's custom in his epistles to prepare for exhortation by the enunciation of truth; to lay first the foundation of fact and doctrine, and on that foundation to raise his appeals for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保罗在他的书信中的习惯是，通过阐述真理来为劝勉做准备；首先奠定事实和教义的基础，然后在该基础上提出他对行为的呼吁。</w:t>
      </w:r>
    </w:p>
    <w:p w14:paraId="0142DE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Ephesians is no exception to this rule.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以弗所书也不例外。</w:t>
      </w:r>
    </w:p>
    <w:p w14:paraId="2FC983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chapters of this epistle are a magnificent exposition of doctrine, a noble presentation to Paul's readers of what God has done for them in election and redemption and calling, and of the great privileges which they have obtained in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这封书信的前几章是对教义的宏伟阐述，向保罗的读者崇高地展示了神在拣选、救赎和呼召中为他们所做的一切，以及他们在基督里获得的巨大特权。</w:t>
      </w:r>
    </w:p>
    <w:p w14:paraId="0861AA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he adjoins, according to his custom, a ringing appeal, based on this exposition of truth and privilege.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按照他的习惯，他在其后附加了一个响亮的呼吁，基于这一真理和特权的阐述。</w:t>
      </w:r>
    </w:p>
    <w:p w14:paraId="0ADF14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appeal to his readers is to live up to their privileges, or, in his own words, to walk worthily of the calling wherewith they were called.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这个对读者的呼吁是要他们不辜负他们的特权，或者用他自己的话说，行事为人当与蒙召的恩相称。</w:t>
      </w:r>
    </w:p>
    <w:p w14:paraId="606380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latter or practical part of the letter is thus expressly based on the former or doctrinal 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因此，书信的整个后半部分或实践部分明确地基于前半部分或教义部分。</w:t>
      </w:r>
    </w:p>
    <w:p w14:paraId="5F8AC5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true of the exhortations in detail as well as in general.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这一点对于具体的劝勉和总体的劝勉都是如此。</w:t>
      </w:r>
    </w:p>
    <w:p w14:paraId="63AB847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wrote always with vital connectedness.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保罗的写作总是具有至关重要的连贯性。</w:t>
      </w:r>
    </w:p>
    <w:p w14:paraId="1312FA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less artificial writer, and none of his epistles bears more evident traces than the Epistle to the Ephesians of having been written, as the Germans say, "at a single gush."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从来没有比他更不矫揉造作的作家，他的书信中没有任何一封比以弗所书更明显地带有如德国人所说的“一气呵成”写成的痕迹。</w:t>
      </w:r>
    </w:p>
    <w:p w14:paraId="132C2A5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here is of a piece, and part is concatenated with part in the intimate connection which arises out of—not artificial effort to obtain logical consecution—but the living flow of a heart full of a single purpose.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这里的一切都是浑然一体的，部分与部分之间的紧密联系源于——不是为了获得逻辑连贯性的人为努力——而是一颗充满单一目的之心的活泼涌流。</w:t>
      </w:r>
    </w:p>
    <w:p w14:paraId="386FA6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as an example, the beautiful appeal of our text.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以我们经文中美丽的呼吁为例。</w:t>
      </w:r>
    </w:p>
    <w:p w14:paraId="75D86C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not perfunctorily or mechanically repeating a set phrase, a pious platitude.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使徒并不是敷衍或机械地重复一个套话，一个虔诚的陈词滥调。</w:t>
      </w:r>
    </w:p>
    <w:p w14:paraId="3F5C87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making an appeal, out of a full heart, to just the readers he has in mind, in just their situation; and under the impulse of his own vivid appreciation of their peculiar state and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他是出于充满的心，向他心目中的读者，在他们的处境中发出呼吁；并且是在他自己对他们特殊状态和条件的生动体认的驱动下。</w:t>
      </w:r>
    </w:p>
    <w:p w14:paraId="663EB2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the privileges they had received in Christ he had exhorted them generally to an accordant inner and outer conduct; and he had presented these general exhortations both positively and negatively.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基于他们在基督里领受的特权，他曾总体上劝勉他们要在内在和外在行为上一致；并且他既从正面也从负面提出了这些总体劝勉。</w:t>
      </w:r>
    </w:p>
    <w:p w14:paraId="533994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has come to details.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现在他谈到了细节。</w:t>
      </w:r>
    </w:p>
    <w:p w14:paraId="537EE9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enumerated several of the sins to which they in their situation were liable, perhaps, in a special degree, sins of falsehood, wrath, theft, unbecoming speech.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他列举了他们在处境中可能特别容易犯的几种罪，如虚假、愤怒、偷窃、不合宜的言语。</w:t>
      </w:r>
    </w:p>
    <w:p w14:paraId="3D7CE4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they, the recipients of this new life and all these Divine favours, fall into such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他们，这新生命和所有这些神圣恩惠的接受者，难道要陷入这样的罪中吗？</w:t>
      </w:r>
    </w:p>
    <w:p w14:paraId="54045D8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suddenly broadens the appeal into an earnest beseeching not so to grieve the Holy Spirit of God in whom they were sealed unto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他突然将呼吁扩展为一个恳切的请求，不要那样叫神的圣灵担忧，他们在祂里面受了印记，等候得赎的日子来到。</w:t>
      </w:r>
    </w:p>
    <w:p w14:paraId="58DD78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too, had this sealing, had he not just told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他们也有这印记，他刚才不是告诉过他们吗？</w:t>
      </w:r>
    </w:p>
    <w:p w14:paraId="2CD9FC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had he not just pointed them to it as to their most distinguishing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不，他刚才不是向他们指出这是他们最显著的恩典吗？</w:t>
      </w:r>
    </w:p>
    <w:p w14:paraId="5A7353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a new or a merely general motive by which he would move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他不是用一个新的或仅仅是一般的动机来打动他们的心。</w:t>
      </w:r>
    </w:p>
    <w:p w14:paraId="4D9CF1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distinctly by the motive to which he had already adverted and which he had made their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这显然是借着他已经提到并且已经使之成为他们自己的动机。</w:t>
      </w:r>
    </w:p>
    <w:p w14:paraId="384AD2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he had taught them to understand and feel that they, even they, Gentiles according to the flesh, had been sealed with the Holy Spirit of promise, as an earnest of their inheritance, and could count on this being a living and moving motive in their minds—or rather it is because he himself felt this great truth as real and as a motive of power—that he adduces it here to move them to 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因为他曾教导他们理解并感觉到，他们，甚至他们这些按肉体是外邦人的，已经受了所应许的圣灵为印记，作为他们基业的凭据，并且可以指望这在他们心中成为一个活泼和感人的动机——或者更确切地说，是因为他自己感觉到这个伟大的真理是真实的，是具有能力的动机——所以他在此引用它来激励他们行动。</w:t>
      </w:r>
    </w:p>
    <w:p w14:paraId="123D37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feel the motive power in the appeal as Paul felt it and as he desired his readers to feel it, we must approach it as he approached it and as he desired them to approach it, namely, through a preliminary apprehension and appreciation of the fact underlying the appeal and giving it force.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如果我们要像保罗所感受到的以及他希望他的读者所感受到的那样感受到呼吁中的动力，我们就必须像他那样接近它，并像他希望他们那样接近它，即通过对构成呼吁基础并赋予其力量的事实的初步理解和欣赏。</w:t>
      </w:r>
    </w:p>
    <w:p w14:paraId="32EC8B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we should approach the consideration of the text under some such logical analysis of its contents as the following.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为此，我们应该在诸如下面的内容逻辑分析下接近对经文的思考。</w:t>
      </w:r>
    </w:p>
    <w:p w14:paraId="2437362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should consider the great fact on which the appeal is based, namely, that Christians have been sealed by the Holy Spirit unto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首先，我们应该考虑呼吁所基于的伟大事实，即基督徒已经受了圣灵的印记，等候得赎的日子来到。</w:t>
      </w:r>
    </w:p>
    <w:p w14:paraId="46500A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we should consider the nature of this sealing Spirit as the Holy Spirit, and the pain which all sin must bring to Him as the indwelling and sealing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其次，我们应该考虑这位作为圣灵的盖印之灵的性质，以及所有罪恶必然给作为内住和盖印之灵的祂带来的痛苦。</w:t>
      </w:r>
    </w:p>
    <w:p w14:paraId="503EDE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we should consider the nature and strength of the motive thence arising to us, who are the recipients of His grace, to refrain from the sin which grieves Him, and to seek the life of holiness which pleases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第三，我们应该考虑由此产生的动机的性质和强度，对于我们这些领受祂恩典的人来说，去克制那令祂担忧的罪，并寻求那令祂喜悦的圣洁生活。</w:t>
      </w:r>
    </w:p>
    <w:p w14:paraId="3C5B0D2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would fail us, however, on this occasion fully to develop the contents of these propositions.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然而，在这次场合，时间不允许我们充分展开这些命题的内容。</w:t>
      </w:r>
    </w:p>
    <w:p w14:paraId="2AFDFD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confine ourselves to a few brief remarks on (1) the nature of the basal fact on which Paul founds his appeal, as to our position as Christians; and (2) the nature of the motive which he seeks to set in action by his appeal.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让我们仅限于对以下两点做几句简短的评论：（1）保罗建立其呼吁的基础事实的性质，关于我们要作为基督徒的地位；（2）他试图通过呼吁来启动的动机的性质。</w:t>
      </w:r>
    </w:p>
    <w:p w14:paraId="0282C6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fact on which Paul, in the text, bases his appeal to a holy life is that his readers, because Christians, "have been sealed in the Holy Spirit unto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保罗在经文中建立其圣洁生活呼吁的根本事实是，他的读者因为是基督徒，“已经受了圣灵的印记，等候得赎的日子来到。”</w:t>
      </w:r>
    </w:p>
    <w:p w14:paraId="2C79A1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"sealing" expresses authentication or security, or, perhaps, we may say, authentication and security.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“盖印”表达了认证或安全，或者，也许我们可以说，认证和安全。</w:t>
      </w:r>
    </w:p>
    <w:p w14:paraId="6E52D5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the security of the Christian's salvation which is the fact appealed to; the Christian is "sealed," authenticated as a redeemed one, and made secure as to the completion of the redemption; for he is sealed unto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那么，所诉诸的事实就是基督徒救恩的安全性；基督徒被“盖印”，被认证为已救赎的人，并在救赎的完成方面得到保障；因为他受印记是直到得赎的日子。</w:t>
      </w:r>
    </w:p>
    <w:p w14:paraId="4848BE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Paul's teaching, in a former chapter, as to the grace given to his readers, will help us to understand the fact here adduced as a motive to 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参考保罗在前一章中关于赐给他读者的恩典的教导，将帮助我们理解这里引用作为行动动机的事实。</w:t>
      </w:r>
    </w:p>
    <w:p w14:paraId="00B734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have the fuller statement, that these Christians had had the Word of the Truth, the Gospel of salvation, preached to them; that they had heard it, and had believed it; and then, that they had been "sealed with the Holy Spirit of promise," in other words, the Holy Spirit who works out all the promises to us to fruition; "who," adds the Apostle, "is an earnest of our inheritance," an earnest being more than a pledge, inasmuch as it is both a pledge and a part of the inheritance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里我们有更完整的陈述，即这些基督徒已经听过真理的道，就是那叫他们得救的福音；他们听见了，也信了；然后，他们受了“所应许的圣灵为印记”，换句话说，就是那位使所有应许在我们身上实现的圣灵；使徒补充说，“这圣灵是我们得基业的凭据”，凭据不仅仅是保证，因为它既是保证又是基业本身的一部分。</w:t>
      </w:r>
    </w:p>
    <w:p w14:paraId="087696A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Apostle tells us unto what we were thus sealed by the Holy Spirit of promise, who is Himself an earnest of our inheritance, namely, "unto the redemption of God's own possession" unto the praise of His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然后使徒告诉我们，我们藉着所应许的圣灵（祂本身就是我们基业的凭据）受印记是为了什么，即“直到神之产业被赎”，使祂的荣耀得着称赞。</w:t>
      </w:r>
    </w:p>
    <w:p w14:paraId="2991A6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read these great words backwards, that we may grasp their full import.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让我们倒着读这些伟大的话语，以便我们要领会它们的全部含义。</w:t>
      </w:r>
    </w:p>
    <w:p w14:paraId="78CF57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primarily the purchased possession of God: God has purchased them to Himself by the precious blood of His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基督徒首先是神买赎的产业：神藉着祂儿子的宝血将他们买赎归于自己。</w:t>
      </w:r>
    </w:p>
    <w:p w14:paraId="6206BB3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purchase is one thing, and "the delivery of the goods"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但是，购买是一回事，“交货”是另一回事。</w:t>
      </w:r>
    </w:p>
    <w:p w14:paraId="7A47ED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redemption is, therefore, not completed by the simple purchase.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因此，他们的救赎并没有因单纯的购买而完成。</w:t>
      </w:r>
    </w:p>
    <w:p w14:paraId="12CA2A4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accordingly, a "day of redemption" yet in the future, unto which the purchased possession is to be brought.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因此，还有一个未来的“得赎的日子”，被买赎的产业将被带到那日子。</w:t>
      </w:r>
    </w:p>
    <w:p w14:paraId="68DD4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because we are purchased and are God's possession, we are sealed to Him and to the fulfilment of the redemption, to take place on that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同时，因为我们被买赎并且是神的产业，我们受印记归于祂，并归于将在那日发生的救赎的实现。</w:t>
      </w:r>
    </w:p>
    <w:p w14:paraId="42972B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seal is the Holy Spirit, here designated as the "Holy Spirit of promise" because it is through Him that this promise is to be fulfilled; and the "earnest of our inheritance" because He is both the pledge that the inheritance shall be ours, and a foretaste of that inheritance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这印记就是圣灵，这里被称为“所应许的圣灵”，因为正是通过祂这应许得以实现；被称为“我们要得基业的凭据”，因为祂既是基业必属于我们的保证，也是那基业本身的预尝。</w:t>
      </w:r>
    </w:p>
    <w:p w14:paraId="4C04202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is a most pointed assertion that those who have been bought by the blood of Christ, and brought to God by the preached Gospel, shall be kept by His power unto the salvation which is ready to be revealed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这一切都是极其尖锐的断言，即那些被基督的血买赎，并通过所传的福音被带到神面前的人，将被神的大能保守，直到末世要显现的救恩。</w:t>
      </w:r>
    </w:p>
    <w:p w14:paraId="6A2E59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fact on which Paul bases his appeal is, therefore, the fact of the security of believers, of the preservation by God of His children, of the "perseverance of the saints"—to use time-honoured theological language.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因此，保罗建立其呼吁的伟大事实是信徒的安全性，是神对其儿女的保守，是“圣徒的坚忍”——用历史悠久的神学术语来说。</w:t>
      </w:r>
    </w:p>
    <w:p w14:paraId="5D80A3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sealed, rendered secure, by the Holy Ghost, unto the day of redemption: we are sealed by the Holy Spirit, the fulfiller of the promises, and the earnest of our inheritance, unto the full redemption of us, who are God's purchased possession.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我们受了圣灵的印记，变得安全，直等到得赎的日子：我们受了圣灵（应许的实现者，我们基业的凭据）的印记，直到我们（神的买赎产业）的完全得赎。</w:t>
      </w:r>
    </w:p>
    <w:p w14:paraId="783DFD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 Apostle adverts to is, in a word, that our salvation is 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简言之，使徒所指的事实是，我们的救恩是确定的。</w:t>
      </w:r>
    </w:p>
    <w:p w14:paraId="78A0ED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a motive to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这怎么会成为圣洁的动机呢？</w:t>
      </w:r>
    </w:p>
    <w:p w14:paraId="7D6174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say that security acts rather as a motive to carelessness.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人们说安全感反而会成为粗心的动机。</w:t>
      </w:r>
    </w:p>
    <w:p w14:paraId="359F01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we observe at least that the Apostle does not think so, but uses it rather as a motive to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嗯，我们至少观察到使徒并不这么认为，而是将其用作圣洁的动机。</w:t>
      </w:r>
    </w:p>
    <w:p w14:paraId="03D80B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have been sealed by the Spirit of God, he reasons, let us not grieve Him by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他推理说，因为我们已经受了神的灵的印记，就不要因罪叫祂担忧。</w:t>
      </w:r>
    </w:p>
    <w:p w14:paraId="05AA02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think that a stronger appeal might be based on fear lest we fall from the Spirit's keeping; as if Paul should rather have said, Because you can be kept only by the Spirit, beware lest you grieve Him away by sinning.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人们可能会认为，基于恐惧我们从圣灵的保守中坠落的呼吁会更强烈；仿佛保罗应该说，因为你只能被圣灵保守，所以要小心，免得你因犯罪叫祂担忧而离开。</w:t>
      </w:r>
    </w:p>
    <w:p w14:paraId="3B8ECF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Paul's actual appeal is not to fear but to gratitude.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但保罗实际的呼吁不是诉诸恐惧，而是诉诸感恩。</w:t>
      </w:r>
    </w:p>
    <w:p w14:paraId="22D75B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have been sealed by the Spirit unto the day of redemption, see to it that you do not grieve, bring pain or sorrow to this Spirit, who has done so much for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因为你们已经受了圣灵的印记，等候得赎的日子，务要注意不要叫这位为你们做了如此多的圣灵担忧、痛苦或悲伤。</w:t>
      </w:r>
    </w:p>
    <w:p w14:paraId="6B1D39B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denied, of course, that the motive of fear is a powerful one, a legitimate one to appeal to, and one which in its due place is appealed to constantly in the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当然，不可否认，恐惧的动机是一个强大的动机，是一个合法的诉求对象，并且在圣经中在适当的地方经常被诉求。</w:t>
      </w:r>
    </w:p>
    <w:p w14:paraId="7102B7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doubt, a relatively lower motive than that here appealed to by Paul; but as Bishop Doane once truly said, most men are more amenable to appeals addressed to the lower than to those addressed to the higher motives.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毫无疑问，这是一个比保罗在这里所诉求的相对较低的动机；但正如多恩主教曾经真实地说过的，大多数人更容易接受针对低级动机的呼吁，而不是针对高级动机的呼吁。</w:t>
      </w:r>
    </w:p>
    <w:p w14:paraId="7E517C8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cease to be of a low mind, we can afford to deal with them on a higher plane.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当人们不再存有低下的心思时，我们就可以在更高的层面上对待他们。</w:t>
      </w:r>
    </w:p>
    <w:p w14:paraId="3BECC7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sympathy, therefore, with the view, often expressed, that man must not be urged to save his soul by an appeal to his interests, by an appeal to the joys of heaven or to the pains of torment.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因此，我不同意经常表达的这种观点，即不能通过诉诸人的利益，通过诉诸天堂的快乐或折磨的痛苦来敦促人拯救他的灵魂。</w:t>
      </w:r>
    </w:p>
    <w:p w14:paraId="65950C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all know the old story of how St. Iddo, once, when he journeyed abroad, met an old crone with a pitcher of water in one hand and a torch ablaze in the other, who explained that the torch was to burn up heaven and the water to quench hell, that men might no longer seek to please God because of desire for one or fear of the other, but might be led only by disinterested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都知道那个古老的故事，圣伊多又一次出国旅行时，遇到一个老妇人，一手拿着一罐水，另一手拿着一把燃烧的火炬，她解释说火炬是为了烧掉天堂，水是为了浇灭地狱，这样人们就不再因为对一方的渴望或对另一方的恐惧而寻求取悦神，而是可能仅被无私的爱所引导。</w:t>
      </w:r>
    </w:p>
    <w:p w14:paraId="3EFAA7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says that St. Iddo went home wondering.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历史说圣伊多带着疑惑回家了。</w:t>
      </w:r>
    </w:p>
    <w:p w14:paraId="5C6D48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he might.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他有理由疑惑。</w:t>
      </w:r>
    </w:p>
    <w:p w14:paraId="0838DC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such teachings as this he should have to forego the imitation of his Lord, who painted to men the delights of the heavenly habitations and forewarned men to fear him who has power after he has destroyed the body also to cast into hell, where, so He says, their worm dieth not and the fire is not quenched.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因为基于这样的教导，他不得不放弃效法他的主，主曾向人描绘天上居所的快乐，并预先警告人要惧怕那位在杀身体以后有权柄将人投入地狱的，主说那里虫是不死的，火是不灭的。</w:t>
      </w:r>
    </w:p>
    <w:p w14:paraId="237F56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of fear of punishment and vision of reward, though relatively low motives, are yet legitimate motives, and are, in their own place, valuable.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对惩罚的恐惧和对奖赏的憧憬，虽然是相对较低的动机，但仍是合法的动机，并且在它们自己的位置上是有价值的。</w:t>
      </w:r>
    </w:p>
    <w:p w14:paraId="2B6BE4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teaches us in our present passage that the higher motives too are for use and in their own place are the motives to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但使徒在我们目前的段落中教导我们要，更高的动机也是可以使用的，并且在它们自己的位置上是要使用的动机。</w:t>
      </w:r>
    </w:p>
    <w:p w14:paraId="7EB014A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let us, as Christian ministers, assume that our flocks, purchased by the blood of Christ, and sealed unto the day of redemption by the Spirit, are accessible only to the lowest motives.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作为基督教牧师，我们不要假设我们的羊群，即被基督的血买赎并由圣灵印记直到得赎日子的，只能接受最低级的动机。</w:t>
      </w:r>
    </w:p>
    <w:p w14:paraId="549E28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dog a bad name," says the proverb, "and hang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谚语说：“给狗起个坏名声，就等于绞死它。”</w:t>
      </w:r>
    </w:p>
    <w:p w14:paraId="38269C6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proverb may be an allegory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这句谚语对我们来说可能是一个寓言。</w:t>
      </w:r>
    </w:p>
    <w:p w14:paraId="1885AB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with people on a low plane and they may sink to that plane and become incapable of occupying any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在低层面上对待人们，他们可能会沉沦到那个层面，变得无法占据任何其他层面。</w:t>
      </w:r>
    </w:p>
    <w:p w14:paraId="6AA3754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Cry to them, "Lift up your hearts" and believe me you will obtain your response.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向他们呼喊，“举起你们的心”，相信我，你会得到回应。</w:t>
      </w:r>
    </w:p>
    <w:p w14:paraId="1A8412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familiar experience that, if you treat a man as a gentleman, he will tend to act like a gentleman; if you treat him like a thief, only the grace of God and strong moral fibre can hold him back from stealing.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这是一个熟悉的经验，如果你像对待绅士一样对待一个人，他就会倾向于像绅士一样行事；如果你像对待小偷一样对待他，只有神的恩典和强大的道德纤维才能阻止他偷窃。</w:t>
      </w:r>
    </w:p>
    <w:p w14:paraId="4F62601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Treat Christian men like Christian men; expect them to live on Christian principles; and they will strive to walk worthily of their Christian profession.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像对待基督徒一样对待基督徒；期望他们按照基督徒的原则生活；他们就会努力行事为人配得上他们的基督徒职业。</w:t>
      </w:r>
    </w:p>
    <w:p w14:paraId="7FFF25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Paul's appeal to the high motive of gratitude here, then, being surprising, it is, even on the low ground of natural psychology, true and 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因此，保罗在这里诉诸感恩这一崇高动机不仅不令人惊讶，即使在自然心理学的低层面上，也是真实和正确的。</w:t>
      </w:r>
    </w:p>
    <w:p w14:paraId="67DF12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motives are relatively the most powerful.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最高的动机相对来说是最强大的。</w:t>
      </w:r>
    </w:p>
    <w:p w14:paraId="7EBB1B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leave the low ground of natural psychology and take our stand on the higher ground of Christian truth, how significant and instructive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当我们离开自然心理学的低地，站在基督教真理的高地上时，这是多么重要和富有启发性。</w:t>
      </w:r>
    </w:p>
    <w:p w14:paraId="3C9182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has done this for me; if He in all His holiness is dwelling in me, to seal me unto the day of redemption, shall I have no care not to grieve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如果圣灵为我做了这事；如果祂以其完全的圣洁住在我里面，为我印记直到得赎的日子，我难道不应该小心不叫祂担忧吗？</w:t>
      </w:r>
    </w:p>
    <w:p w14:paraId="0087C6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paralyzing.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恐惧使人瘫痪。</w:t>
      </w:r>
    </w:p>
    <w:p w14:paraId="66008D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Despair is destruction of effort.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绝望是努力的毁灭。</w:t>
      </w:r>
    </w:p>
    <w:p w14:paraId="3386BF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living and active in every limb, and when that hope becomes assurance, and that assurance is recognized as based on the act of a Person lovingly dealing with us and winning us to holiness, can we conceive of a motive to holiness of equal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希望在每一个肢体中都是活泼和活跃的，当这种希望变成确据，而这种确据被认为是基于一位慈爱地对待我们并赢得我们归向圣洁之位格者的作为时，我们要能构想出同样强大的圣洁动机吗？</w:t>
      </w:r>
    </w:p>
    <w:p w14:paraId="319A37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we must not speak of such things historically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弟兄们，我们不能仅仅从历史角度谈论这些事情。</w:t>
      </w:r>
    </w:p>
    <w:p w14:paraId="403C8A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here simply to observe how Paul appealed to the Ephesians, as he sought to move them to holy endeavor; nor to discuss whether or not this is a moving manner of dealing with human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我们在这里不只是为了观察保罗如何向以弗所人呼吁，试图激励他们进行神圣的努力；也不是为了讨论这是否是处理人类灵魂的一种感人方式。</w:t>
      </w:r>
    </w:p>
    <w:p w14:paraId="6EF766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appeal is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他的呼吁是对我们要发出的。</w:t>
      </w:r>
    </w:p>
    <w:p w14:paraId="7D21A1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asserted is true of us,—we are sealed by the Holy Spirit 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所断言的事实对我们是真实的，——我们受了圣灵的印记，等候得赎的日子。</w:t>
      </w:r>
    </w:p>
    <w:p w14:paraId="4A0CCD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us too as the Holy Spirit whom sin offends, and as the loving Spirit who is working in us towards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祂也在我们里面，作为被罪冒犯的圣灵，以及作为在我们里面向善工作的慈爱之灵。</w:t>
      </w:r>
    </w:p>
    <w:p w14:paraId="63464C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feel the pull of the appeal?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我们感受到呼吁的拉力了吗？</w:t>
      </w:r>
    </w:p>
    <w:p w14:paraId="16848F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listen to and feel and yield to and obey Paul's great voice crying to us down through the ages: "Grieve not the Holy Spirit of God in whom ye were sealed unto the day of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我们是否愿意倾听、感受、顺服并遵从保罗穿越时代向我们呼喊的伟大声音：“不要叫神的圣灵担忧，你们原是受了祂的印记，等候得赎的日子来到”？</w:t>
      </w:r>
    </w:p>
    <w:p w14:paraId="08E6E0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Commune with your souls on these things to-day!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今天就与你们的灵魂交流这些事情吧！</w:t>
      </w:r>
    </w:p>
    <w:p w14:paraId="6AA27820">
      <w:pPr>
        <w:pStyle w:val="2"/>
        <w:bidi w:val="0"/>
        <w:jc w:val="center"/>
        <w:rPr>
          <w:rFonts w:hint="eastAsia"/>
        </w:rPr>
      </w:pPr>
      <w:r>
        <w:rPr>
          <w:rFonts w:hint="eastAsia"/>
        </w:rPr>
        <w:t>THE WAY OF LIFE</w:t>
      </w:r>
      <w:r>
        <w:rPr>
          <w:rFonts w:hint="eastAsia"/>
        </w:rPr>
        <w:br w:type="textWrapping"/>
      </w:r>
      <w:r>
        <w:rPr>
          <w:rFonts w:hint="eastAsia"/>
        </w:rPr>
        <w:t>生命之道</w:t>
      </w:r>
    </w:p>
    <w:p w14:paraId="1F3EA9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3:4-7:—"But when the kindness of God, our Saviour, and his love towards man, appeared, not by works done in righteousness, which we did ourselves, but according to his mercy he saved us, through the washing of regeneration and renewing of the Holy Ghost, which he poured out upon us richly, through Jesus Christ our Saviour; that being justified by his grace, we might be made heirs according to the hope of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提多书 3:4-7：——“但到了神我们救主的恩慈和祂向人所施的慈爱显明的时候，祂便救了我们，并不是因我们自己所行的义，乃是照祂的怜悯，藉着重生的洗和圣灵的更新。圣灵就是神藉着耶稣基督我们救主厚厚浇灌在我们身上的，好叫我们因祂的恩得称为义，可以凭着永生的盼望成为后嗣。”</w:t>
      </w:r>
    </w:p>
    <w:p w14:paraId="0950D6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short epistle to Titus contains, amid its practical and ecclesiastical directions for the giving of which it was written, two doctrinal statements of quite wonderful richness and compression both of which have been easily brought into the compass of the passage read in your hearing this afternoon.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这封写给提多的短书信，在为了给予实践和教会指导而写的过程中，包含了两个相当丰富和浓缩的教义陈述，这两个陈述都很容易地被纳入今天下午在你们听众面前宣读的这段经文中。</w:t>
      </w:r>
    </w:p>
    <w:p w14:paraId="64ED12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from each other in intent and content, as you will doubtless have observed.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正如你们无疑已经观察到的，它们在意图和内容上各不相同。</w:t>
      </w:r>
    </w:p>
    <w:p w14:paraId="25A277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alike in gathering into the narrow space of a few words the essence of the Gospel, and expressing it in words of a singularly festal and jubilant character, words which strike the reader as at once precise and comprehensive, as at once theologically exact and peculiarly fitted for public credal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但它们的相似之处在于，都在寥寥数语的狭小空间内聚集了福音的本质，并用一种异常欢庆和喜乐的词语表达出来，这些词语让读者感到既精确又全面，既在神学上准确又特别适合作为公开信条使用。</w:t>
      </w:r>
    </w:p>
    <w:p w14:paraId="03D22E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Statements of this kind are characteristic of these latest epistles of the Apostle Paul, which we class together under the common title of the Pastoral Epistles, and which share not only the late date but also a character appropriate to their origin at the end of Paul's life when he was busied with consolidating and extending the churches he had founded rather than with the first planting of Christianity in the fresh soil of an unbelieving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类陈述是使徒保罗这些最新书信的特征，我们将它们统称为教牧书信，它们不仅共有较晚的日期，而且共有一种与其起源相称的特征，即在保罗生命尽头，当他忙于巩固和扩展他所建立的教会，而不是在一个不信世界的新鲜土壤中首次种植基督教时。</w:t>
      </w:r>
    </w:p>
    <w:p w14:paraId="51DA3A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present the doctrines of Paul, after they had been used, and worn round by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它们呈现了保罗的教义，在这些教义被使用并因使用而变得圆润之后。</w:t>
      </w:r>
    </w:p>
    <w:p w14:paraId="27F898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the sifting down of his doctrinal expositions into compact form; their compression into something like pebbles from the brook ready to be flung with sure aim and to sink into the foreheads of the Goliaths of unbelief.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它们代表了他的教义阐述被筛选成紧凑的形式；它们被压缩成类似于溪中的石子，随时准备被精准地投掷，嵌入不信的歌利亚额头中。</w:t>
      </w:r>
    </w:p>
    <w:p w14:paraId="61F847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the form which his doctrinal expositions had taken as current coin in the churches, no longer merely Paul's teaching, though all of that, but the precious possessions of the people themselves, in which they were able to give back to him a response from their listening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它们代表了他的教义阐述在教会中作为流通货币所采取的形式，不再仅仅是保罗的教导，尽管包含了全部教导，而是人民自己的宝贵财产，使他们能够从倾听的心中给他回应。</w:t>
      </w:r>
    </w:p>
    <w:p w14:paraId="14BC4E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longer mere dialectical elaboration of the truth; but have become forms of sound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它们不再仅仅是对真理的辩证阐述；而是已经成为纯正话语的规模。</w:t>
      </w:r>
    </w:p>
    <w:p w14:paraId="0F3167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such passages are sometimes accompanied by a phrase peculiar to these Pastoral Epistles, which advertises these statements as something other than a teacher's novel presentations of truth to as yet untaught hearers: "This is a faithful saying."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因此，这些段落有时伴随着教牧书信特有的一个短语，宣扬这些陈述不同于教师向尚未受教的听众提出的新颖真理陈述：“这话是可信的。”</w:t>
      </w:r>
    </w:p>
    <w:p w14:paraId="319CE86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faithful saying"—a "trustworthy saying"— in other words, this is a saying well-known among you, that has been long repeated in your ears, that has been tested and found not wanting.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“这话是可信的”——一个“值得信赖的说法”——换句话说，这是一个在你们中间众所周知的说法，已经在你们耳边重复了很久，已经过测试并没有缺失。</w:t>
      </w:r>
    </w:p>
    <w:p w14:paraId="7AB566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coin; and "worthy," it is sometimes added, "of all acceptation."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这是好的货币；有时还补充说，“值得完全接纳。”</w:t>
      </w:r>
    </w:p>
    <w:p w14:paraId="27F336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passage is one of these "faithful sayings."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我们要目前的这段经文就是这些“可信的话”之一。</w:t>
      </w:r>
    </w:p>
    <w:p w14:paraId="6DA8F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the saying," the Apostle adds on completing it, "and concerning these things I will that thou shouldst affirm confidently."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使徒在完成它时补充说，“这话是可信的，我也愿你把这些事切切实实地讲明。”</w:t>
      </w:r>
    </w:p>
    <w:p w14:paraId="406317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tells us how important, how well-considered, how final and trustworthy this statement of truth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因此他告诉我们这个真理陈述是多么重要，多么深思熟虑，多么最终和值得信赖。</w:t>
      </w:r>
    </w:p>
    <w:p w14:paraId="30DA68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approach its study in a spirit suitable to so solemn an injunction.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让我们以适合如此庄严指令的精神来研究它。</w:t>
      </w:r>
    </w:p>
    <w:p w14:paraId="08D2C9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that we observe in the passage is the melody that rises from it of praise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我们在经文中观察到的第一件事是从中升起的对神赞美的旋律。</w:t>
      </w:r>
    </w:p>
    <w:p w14:paraId="74E1AA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"kindness of God our Saviour and his love towards men" which sets its key-note.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正是“神我们救主的恩慈和祂向人所施的慈爱”定下了基调。</w:t>
      </w:r>
    </w:p>
    <w:p w14:paraId="40CA5C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terms in which God's goodness is here praised, His "benignity" and "philanthropy," are due, indeed, to the context.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在此赞美神良善的特殊术语，祂的“恩慈”和“博爱”，确实是由于上下文。</w:t>
      </w:r>
    </w:p>
    <w:p w14:paraId="110BC8F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just been thinking and speaking about men; and he could not think or speak of them as either "benignant" or "philanthropic."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使徒刚刚一直在思考和谈论人；他不能认为或说他们是“恩慈”或“博爱”的。</w:t>
      </w:r>
    </w:p>
    <w:p w14:paraId="58423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them exhorted to be subject to those over them, obedient, prone to good works, and averse to evil speaking and contentiousness, gentle and meek.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他希望劝勉他们顺服在上掌权的，遵命，预备行各样善事，不要毁谤，不要争竞，总要和平，大显温柔。</w:t>
      </w:r>
    </w:p>
    <w:p w14:paraId="2911945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they were not showing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但他们并没有表现出这样。</w:t>
      </w:r>
    </w:p>
    <w:p w14:paraId="6AA5DF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themselves could remember how aforetime they lived in malice and envy, hateful and hating one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基督徒自己可以记得以前他们是如何生活在恶毒和嫉妒中，可恨，又彼此相恨。</w:t>
      </w:r>
    </w:p>
    <w:p w14:paraId="38D4053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expected from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从人那里能期待什么呢？</w:t>
      </w:r>
    </w:p>
    <w:p w14:paraId="36F50E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when one lifted his eyes from this scene of lust and malice and envy and hatred—men striving with one another to surpass each other in doing injury to their fellows — and set them on God, to see His benignity and philanthropy!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当一个人从这充满私欲、恶毒、嫉妒和仇恨的场景——人们为了伤害同伴而彼此争斗——抬起眼睛，注视神，看到祂的恩慈和博爱时，这是何等的对比啊！</w:t>
      </w:r>
    </w:p>
    <w:p w14:paraId="5D7EC3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passage is pervaded by the suggestion of God's kindness and humanity; thrown out into sharp relief by its contrast with man's malice and hatred.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整段经文弥漫着神恩慈和人性的暗示；通过与人的恶毒和仇恨的对比，显得格外突出。</w:t>
      </w:r>
    </w:p>
    <w:p w14:paraId="4FA9942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expected of or from man; but God has manifested His benignity and philanthropy to us and by them saved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对人或从人那里不能期待任何东西；但神向我们显明了祂的恩慈和博爱，并以此救了我们。</w:t>
      </w:r>
    </w:p>
    <w:p w14:paraId="07817F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would destroy, God saves.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人要毁灭，神拯救。</w:t>
      </w:r>
    </w:p>
    <w:p w14:paraId="5DCC10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much more than this to be said.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但这还不是全部。</w:t>
      </w:r>
    </w:p>
    <w:p w14:paraId="319219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not only pervaded by the suggestion of God's general goodness; it is a psalm of praise to God for His saving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这段经文不仅弥漫着神普遍良善的暗示；它是一首赞美神拯救之爱的诗篇。</w:t>
      </w:r>
    </w:p>
    <w:p w14:paraId="03E7F4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sings not only "Gloria Deo" but "Soli Deo Gloria."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它不仅唱着“荣耀归于神”，而且唱着“唯独荣耀归于神”。</w:t>
      </w:r>
    </w:p>
    <w:p w14:paraId="43DFDA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is its subject.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我们的救恩是它的主题。</w:t>
      </w:r>
    </w:p>
    <w:p w14:paraId="249F104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ascribes salvation in its root to God's love; it ascribes it in every one of its details to God's loving activities and to them alone; it ascribes its beginning and middle and end to Him and to Him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它不仅将救恩的根源归于神的爱；它将救恩的每一个细节都归于神的慈爱活动，且唯独归于它们；它将救恩的开始、中间和结束都归于祂，且唯独归于祂。</w:t>
      </w:r>
    </w:p>
    <w:p w14:paraId="26BF1F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activities that enter into our salvation are enumerated; and every one of them is declared to be a loving activity of God and of Him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构成我们救恩的各种活动都被列举出来；每一个都被宣告为神且唯独是神的慈爱活动。</w:t>
      </w:r>
    </w:p>
    <w:p w14:paraId="0192B3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even remarkable in this respect.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这段经文在这方面甚至是非凡的。</w:t>
      </w:r>
    </w:p>
    <w:p w14:paraId="33ECD1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that classical passage in Ephesians, which is designed to ascribe salvation wholly to God, and to empty man of all ground of boasting, we have faith, at least, mentioned: "We are saved by grace, through faith"; though it is immediately added: "And that not of yourselves, it is the gift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即使在以弗所书那段旨在将救恩完全归于神，并剥夺人一切自夸理由的经典经文中，我们至少还提到了信心：“你们得救是本乎恩，也因着信”；虽然紧接着补充道：“这并不是出于自己，乃是神所赐的。”</w:t>
      </w:r>
    </w:p>
    <w:p w14:paraId="1BB839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passage leaves faith itself to one side as not requiring mention.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但这段经文将信心本身放在一边，认为不需要提及。</w:t>
      </w:r>
    </w:p>
    <w:p w14:paraId="09F78F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subjective conditions to salvation, in the sense of conditions which we must perform in order to obtain or retain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对于救恩没有主观条件，即我们必须履行以获得或保持救恩的条件。</w:t>
      </w:r>
    </w:p>
    <w:p w14:paraId="04C1DD0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alone who saves, "not by means of any works in righteousness which we have done ourselves but in consequence of his mercy" and of that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唯独神拯救，“并不是因我们自己所行的义，乃是照祂的怜悯”，且唯独照此。</w:t>
      </w:r>
    </w:p>
    <w:p w14:paraId="7243C7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faith itself, that instrument of reception to which salvation comes, can be conceived of as entering causally into God's saving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即使是信心本身，作为救恩临到的接受工具，也不能被认为在因果上进入了神的拯救工作。</w:t>
      </w:r>
    </w:p>
    <w:p w14:paraId="3D6248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and He alone who saves; and the roots of His saving operations are set deep in His mercy only.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是祂且唯独是祂拯救；祂拯救运作的根基深植于祂的怜悯之中。</w:t>
      </w:r>
    </w:p>
    <w:p w14:paraId="7A41201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saved at all, it is because—not that we have worked, not that we have believed,— but that God has manifested His benignity and philanthropy in saving us out of His mere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如果我们得救了，那是因为——不是我们做了工，不是我们信了，——而是神显明了祂的恩慈和博爱，出于祂纯粹的怜悯救了我们。</w:t>
      </w:r>
    </w:p>
    <w:p w14:paraId="48DCEA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through Jesus Christ, shed down His Holy Spirit to regenerate and renovate us that we might be justified "by His grace,"—in other words, gratuitously, not on the ground of our faith,—and so be made heirs of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祂藉着耶稣基督，浇灌祂的圣灵来重生和更新我们，使我们可以“因祂的恩”称义——换句话说，是白白的，不是基于我们的信心——从而成为永生的后嗣。</w:t>
      </w:r>
    </w:p>
    <w:p w14:paraId="360DBC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passage empties man of all glory in the matter of salvation and reserves all the glory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我们要经文在救恩之事上倒空了人的一切荣耀，将所有的荣耀保留给神。</w:t>
      </w:r>
    </w:p>
    <w:p w14:paraId="07383AF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because it does not know how to distribute honour to whom honour is due.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但这并不是因为它不知道如何将尊荣归给当得尊荣者。</w:t>
      </w:r>
    </w:p>
    <w:p w14:paraId="746CD8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no part in the procuring or in the applying of salvation, but there are Three Persons who have; and our passage recognizes the praise due to each, and distributes to each Person of the Holy Trinity the saving operations which belong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人在获取或应用救恩中没有份，但有三个位格有份；我们的经文承认每个位格应得的赞美，并将属于祂的拯救运作分配给圣三一的每个位格。</w:t>
      </w:r>
    </w:p>
    <w:p w14:paraId="4A54AB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 . . according to His mercy, . . . saved us, through the washing of regeneration and renewal of the Holy Ghost, which He poured out on us richly through Jesus Christ our Saviour."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“神……照祂的怜悯，……藉着重生的洗和圣灵的更新，救了我们。圣灵就是神藉着耶稣基督我们救主厚厚浇灌在我们身上的。”</w:t>
      </w:r>
    </w:p>
    <w:p w14:paraId="585498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our salvation is to be sought in the loving mercy of God the Father.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我们救恩的源头应在父神的慈悲怜悯中寻找。</w:t>
      </w:r>
    </w:p>
    <w:p w14:paraId="1DFE17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the saving activities exerted on us is to be sought in the work of Jesus Christ our Saviour.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施加在我们身上的拯救活动的基础应在耶稣基督我们救主的工作中寻找。</w:t>
      </w:r>
    </w:p>
    <w:p w14:paraId="4A7699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agent in the actual saving work is to be sought in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实际拯救工作中的代理人应在圣灵中寻找。</w:t>
      </w:r>
    </w:p>
    <w:p w14:paraId="3BD051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brought before us God our Lover, Christ our Redeemer, the Spirit our Sanctifier, as all operative in the one composite work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这里呈现在我们面前的是神我们的爱人，基督我们的救赎主，圣灵我们的成圣者，都在救恩这一复合工作中运作。</w:t>
      </w:r>
    </w:p>
    <w:p w14:paraId="35A7D1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the Father is ascribed the whole scheme of salvation and the entire direction of the saving work; it is His benignity and philanthropy that is manifested in it; it is according to His own mercy that He has saved us; it is He that saved us; He saved us through the Holy Spirit; He poured out the Holy Spirit through Jesus Christ; it is His salvation and it is He that has given it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神被归功于整个救恩计划和拯救工作的全部指导；在其中显明的是祂的恩慈和博爱；祂是照着自己的怜悯救了我们；是祂救了我们；祂藉着圣灵救了我们；祂藉着耶稣基督浇灌了圣灵；这是祂的救恩，是祂赐给了我们。</w:t>
      </w:r>
    </w:p>
    <w:p w14:paraId="677F56E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Jesus Christ is ascribed the work of "Saviour" by which the outpouring of the Holy Spirit was rendered possible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耶稣基督被归功于“救主”的工作，藉此圣灵的浇灌对神来说成为可能。</w:t>
      </w:r>
    </w:p>
    <w:p w14:paraId="2FD14C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His work is not precisely outlined in our passage; but in the preceding passage we are told that "He gave Himself for us, that He might redeem us from all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祂工作的性质在我们这段经文中没有精确概述；但在前面的经文中我们被告知，“祂为我们舍了自己，要赎我们脱离一切罪恶。”</w:t>
      </w:r>
    </w:p>
    <w:p w14:paraId="771547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that the Son does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这就是圣子为我们所做的。</w:t>
      </w:r>
    </w:p>
    <w:p w14:paraId="400E36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Holy Spirit is ascribed the actual application of the redemption wrought out by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圣灵被归功于对基督所成就之救赎的实际应用。</w:t>
      </w:r>
    </w:p>
    <w:p w14:paraId="0FA763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items of this application are very richly developed, and the development of them constitutes the strength of the passage.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此应用的各项得到了非常丰富的阐述，而对它们的阐述构成了这段经文的力量。</w:t>
      </w:r>
    </w:p>
    <w:p w14:paraId="2DCBF3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scrutinize the items in which the applying work of the Holy Spirit is developed, we shall perceive that they supply us with a complete "order of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如果我们仔细审查圣灵应用工作所展开的项目，我们将察觉它们为我们提供了一个完整的“救恩次序”。</w:t>
      </w:r>
    </w:p>
    <w:p w14:paraId="276CAF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God saves us in His mere mercy, by a renovating work of the Holy Spirit, founded on the redeeming work of Christ; and we are told that this renovating work of the Holy Spirit was in order that we might be justified and so become heirs.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我们被告知，神出于祂纯粹的怜悯，通过圣灵的更新工作（建立在基督的救赎工作之上）拯救我们；并且我们被告知，圣灵的这项更新工作是为了使我们称义并因此成为后嗣。</w:t>
      </w:r>
    </w:p>
    <w:p w14:paraId="7994EB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purchase by the death of Christ is made the condition precedent of the regeneration of the Holy Spirit; but the action of the Holy Spirit is made the condition precedent to justification and adoption.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这里，基督之死的买赎被作为圣灵重生的先决条件；但圣灵的行动被作为称义和收纳的先决条件。</w:t>
      </w:r>
    </w:p>
    <w:p w14:paraId="1BF1A8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bought unto God by Christ in order that we may be brought to God by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我们藉着基督被买赎归于神，以便我们可以藉着圣灵被带到神面前。</w:t>
      </w:r>
    </w:p>
    <w:p w14:paraId="53DADC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bringing us to God, the Holy Spirit proceeds by regenerating us in order that we may be justified so as to be made heirs.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在将我们带到神面前的过程中，圣灵通过重生我们来进行，以便我们可以称义，从而成为后嗣。</w:t>
      </w:r>
    </w:p>
    <w:p w14:paraId="7A735E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theological language, this is expressed by saying that the impetration of salvation precedes its application: the whole of the impetration, the whole of the application.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用神学术语来说，这表达为救恩的获得先于其应用：整个获得先于整个应用。</w:t>
      </w:r>
    </w:p>
    <w:p w14:paraId="553674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application, the Spirit works by first regenerating the soul, next justifying it, next adopting it into the family of God, and next sanctifying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在应用中，圣灵的工作首先是重生灵魂，接着是称义，接着是收纳进入神的家庭，接着是成圣。</w:t>
      </w:r>
    </w:p>
    <w:p w14:paraId="08534A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more vital and less analytical language of our present passage, this is asserted by founding the gift of the Holy Ghost upon the work of Christ: "which He poured out upon us richly through Jesus Christ our Saviour"; by including in the work of the Holy Ghost, regeneration, justification, adoption, and a few verses lower down, sanctification; and by declaring that the regeneration of the Holy Spirit is "in order that being justified we might be made heirs."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当前经文更具活力且较少分析的语言中，这一点通过将圣灵的恩赐建立在基督的工作之上来断言：“圣灵就是神藉着耶稣基督我们救主厚厚浇灌在我们身上的”；通过在圣灵的工作中包括重生、称义、收纳，以及几节之后的成圣；并通过宣告圣灵的重生是“好叫我们因祂的恩得称为义，可以……成为后嗣”。</w:t>
      </w:r>
    </w:p>
    <w:p w14:paraId="7902C0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are the practical fruits of this 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那么这种教导的实际果实是什么呢？</w:t>
      </w:r>
    </w:p>
    <w:p w14:paraId="683E60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it is faithful teaching, which he wishes to have confidently affirmed, to the end that they which have believed God may be careful to maintain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使徒说这是可信的教导，他希望能切实地讲明，以便那些已信神的人留心行善。</w:t>
      </w:r>
    </w:p>
    <w:p w14:paraId="786A01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encouraging teaching to believers to tell them that they are not their own saviours but God is their Saviour; that their salvation is not suspended on their own works or the strength of their own faith, but on the strength of God's love and His mercy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这对于信徒是鼓舞人心的教导，告诉他们他们不是自己的救主，神才是他们的救主；他们的救恩不取决于他们自己的行为或自己信心的强度，而单单取决于神的爱和怜悯的强度；</w:t>
      </w:r>
    </w:p>
    <w:p w14:paraId="4B5A13D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Three Persons of the Trinity are engaged in and pledged to their salvation; that Christ's work for them is finished and they are redeemed to God by His precious blood and are, henceforth, God's purchased possession;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三位一体的所有三个位格都参与并致力于他们的救恩；基督为他们所做的工作已经完成，他们藉着祂的宝血被赎回归于神，从此成为神买赎的产业；</w:t>
      </w:r>
    </w:p>
    <w:p w14:paraId="7D3F42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dependent on their own weakness but on the Spirit's strength whether they will be brought into the enjoyment of their salvation; that the Spirit has been poured richly out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他们是否能被带入享受救恩，不取决于他们自己的软弱，而取决于圣灵的能力；圣灵已经厚厚地浇灌在他们身上；</w:t>
      </w:r>
    </w:p>
    <w:p w14:paraId="39F339C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begun His work of renovation within them; that this is but the pledge of the end and as they have been regenerated and justified, so have they been brought into the family of God and made heirs of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祂已经开始了在他们里面的更新工作；这只是结局的保证，正如他们已经重生和称义，他们也已经被带入神的家庭并成为永生的后嗣。</w:t>
      </w:r>
    </w:p>
    <w:p w14:paraId="2CB433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encouraging teaching for believers!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这对于信徒是鼓舞人心的教导！</w:t>
      </w:r>
    </w:p>
    <w:p w14:paraId="20839F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then, because they are saved out of God's mercy and not out of works in righteousness which they have done themselves, be careless to maintain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那么，因为他们是出于神的怜悯得救，而不是出于自己所行的义，他们就可以不留心行善吗？</w:t>
      </w:r>
    </w:p>
    <w:p w14:paraId="08D6CD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trow not; and the Apostle troweth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我想不是；使徒也想不是。</w:t>
      </w:r>
    </w:p>
    <w:p w14:paraId="4114395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they will now be careful "to maintain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正因为如此，他们现在会留心“行善”。</w:t>
      </w:r>
    </w:p>
    <w:p w14:paraId="4CA2CF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to it then that by so doing we approve ourselves as true believers, saved by God's grace, not out of works but unto good works, which He hath afore prepared that we should walk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那么让我们务必通过这样做来证实自己是真正的信徒，是靠神的恩典得救，不是出于行为，而是为了行善，就是祂预先预备叫我们行的！</w:t>
      </w:r>
    </w:p>
    <w:p w14:paraId="640C86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Apostle would have us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这就是使徒希望我们做的。</w:t>
      </w:r>
    </w:p>
    <w:p w14:paraId="5AE631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圣灵的爱</w:t>
      </w:r>
    </w:p>
    <w:p w14:paraId="140EF2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ye think that the Scripture saith in vain, The spirit that dwelleth in us lusteth to envy?"-James iv. 5. (A. V.)</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“你们想经上所说是徒然的吗？神所赐、住在我们里面的灵，是恋爱至于嫉妒吗？”——雅各书 4:5（和合本）</w:t>
      </w:r>
    </w:p>
    <w:p w14:paraId="6972A33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translators have found some difficulty in rendering this 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翻译者在翻译这节经文时遇到了一些困难。</w:t>
      </w:r>
    </w:p>
    <w:p w14:paraId="30A38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in which I have just read it, is that given it by our Authorized Version.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我刚才读的形式，是我们钦定本（KJV）给出的。</w:t>
      </w:r>
    </w:p>
    <w:p w14:paraId="6AB77D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sure that it will at once convey the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我不确定它是否能立即传达出意思。</w:t>
      </w:r>
    </w:p>
    <w:p w14:paraId="4B5CAC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Revised Version, in text and margin, presents several renderings.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修订版（RV）在正文和边注中呈现了几种翻译。</w:t>
      </w:r>
    </w:p>
    <w:p w14:paraId="7C25EE0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there is one which expresses much more clearly what seems to me to be the meaning of the original.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其中有一种表达得更清楚，在我看来似乎是原文的意思。</w:t>
      </w:r>
    </w:p>
    <w:p w14:paraId="4F15C5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"Or think ye that the Scripture saith in vain, That Spirit which He made to dwell in us yearneth for us even unto jealous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它是：“或者你们想经上所说是徒然的吗？祂使之住在我们里面的那灵切切羡慕我们，甚至到嫉妒的地步？”</w:t>
      </w:r>
    </w:p>
    <w:p w14:paraId="5CF9F1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declaration, on the basis of Old Testament teaching, of the deep yearning which the Holy Spirit, which God has caused to dwell in us, feels for our undivided and unwavering devotion.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这是一个基于旧约教导的宣告，宣告了神使之住在我们里面的圣灵，对我们不分心和不动摇的奉献所感到的深切渴望。</w:t>
      </w:r>
    </w:p>
    <w:p w14:paraId="0DEEB3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James had been speaking of the origin of the unseemly quarrels which even in that early day, it seems, marred the life of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在上下文中，雅各一直在谈论那些似乎即便在那个早期时代也损害了基督徒生活的不体面的争吵的起源。</w:t>
      </w:r>
    </w:p>
    <w:p w14:paraId="7F9C6A3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traces them to greediness for the pleasures of this world, and consequent envy toward those who are better placed, or more fortunate in the pursuit of worldly goods.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他将它们追溯到对这个世界享乐的贪婪，以及随之而来的对那些处境更好或在追求世俗财物上更幸运之人的嫉妒。</w:t>
      </w:r>
    </w:p>
    <w:p w14:paraId="4A92A2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turns suddenly to administer a sorrowful rebuke to the gross inconsistency of such envious rivalry in grasping after the pleasures of this world, for men who possess the inestimable treasure of God's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然后他突然转而对这种在抓取世俗享乐中的嫉妒竞争的严重不一致性进行悲痛的责备，因为这些人拥有神之爱这一不可估量的宝藏。</w:t>
      </w:r>
    </w:p>
    <w:p w14:paraId="160CD2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once observable on reading over the passage that its whole phraseology is colored by the underlying presentation of the relation of the Christian to God under the figure of marriage.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通读这段经文立刻可以观察到，其整个措辞都带有以婚姻比喻呈现基督徒与神关系这一潜在色彩。</w:t>
      </w:r>
    </w:p>
    <w:p w14:paraId="16614C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the bride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基督徒是神的新娘。</w:t>
      </w:r>
    </w:p>
    <w:p w14:paraId="0882FA9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any commerce with the world is unfaithfulness.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因此与世界的任何交往都是不忠。</w:t>
      </w:r>
    </w:p>
    <w:p w14:paraId="7C48B6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room in this relation for two loves.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在这种关系中没有容纳两种爱的空间。</w:t>
      </w:r>
    </w:p>
    <w:p w14:paraId="4E9E81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the world in any degree is a breach of our vows to our one husband,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在任何程度上爱世界都是对我们向唯一的丈夫——神——所许誓言的违背。</w:t>
      </w:r>
    </w:p>
    <w:p w14:paraId="759DD9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exclamation of "Adulteresses!" which springs to James' lips when he thinks of Christians loving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因此，当雅各想到基督徒爱世界时，他嘴边冒出了“淫妇！”的惊叹。</w:t>
      </w:r>
    </w:p>
    <w:p w14:paraId="0C75121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indignant outcry, "Know ye not that love of the world is enmity with God?" and his sweeping explanation, "Whosoever, therefore, has it in his mind to be a lover of the world is thereby constituted an enemy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因此他愤慨地喊道，“你们岂不知与世俗为友就是与神为敌吗？”以及他全面的解释，“所以凡想要与世俗为友的，就是与神为敌了。”</w:t>
      </w:r>
    </w:p>
    <w:p w14:paraId="6C5FE9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two husbands; and to the one husband to whom our vows are plighted, all our love is due.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我们不能有两个丈夫；对于我们已许下誓言的那一位丈夫，我们所有的爱都是应得的。</w:t>
      </w:r>
    </w:p>
    <w:p w14:paraId="6FB6C6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dally with the thought of another lover is already unfaithfulness.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调情于另一个爱人的念头本身就是不忠。</w:t>
      </w:r>
    </w:p>
    <w:p w14:paraId="555827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God is the husband of the Christian's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另一方面，神是基督徒灵魂的丈夫。</w:t>
      </w:r>
    </w:p>
    <w:p w14:paraId="58BD2E1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loves it with that peculiar, constant, changeless love with which one loves what the Scripture calls his own body (Eph. v. 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祂以那种独特的、恒久的、不变的爱爱它，正如一个人爱圣经所称的他自己的身子一样（以弗所书 5:28）。</w:t>
      </w:r>
    </w:p>
    <w:p w14:paraId="716598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soul faithful to Him? Who can paint, then, the delight He takes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灵魂对祂忠诚吗？那么谁能描绘祂在其中所得到的喜悦呢？</w:t>
      </w:r>
    </w:p>
    <w:p w14:paraId="485D81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unfaithful, turning to seek its pleasure in the love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它不忠吗，转身在世界的爱中寻求快乐？</w:t>
      </w:r>
    </w:p>
    <w:p w14:paraId="2F35AE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Scripture tells us that it is with jealous yearning that God, its lawful husband, looks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那么圣经告诉我们，神，它合法的丈夫，是带着嫉妒的渴望看着它的。</w:t>
      </w:r>
    </w:p>
    <w:p w14:paraId="3101AA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after unfaithfulness, turn again to its rightful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在不忠之后，它是否再次转向它合法的主？</w:t>
      </w:r>
    </w:p>
    <w:p w14:paraId="365FF1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draw nearer to Him than He is ready to draw to it; and it no sooner humbles itself before Him than He exalts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它亲近祂，不能比祂准备亲近它更多；它一在祂面前谦卑，祂就升高它。</w:t>
      </w:r>
    </w:p>
    <w:p w14:paraId="57849A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meaning of the text is thus revealed to us as a strong asseveration of the love of God for His people, set forth under the figure of a faithful husband's yearning love for his erring bride.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经文的大意因此向我们显明为神对祂子民之爱的强烈断言，这是在忠实丈夫对犯错新娘的渴望之爱的比喻下阐述的。</w:t>
      </w:r>
    </w:p>
    <w:p w14:paraId="29B1DE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presents this asseveration of God's love for His people, we will observe, as the teaching of Scripture; that is, since he was in the act of penning the earliest of New Testament books, as the teaching of the Old Testament Scriptures.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我们会观察到，雅各将神对祂子民之爱的这一断言呈现为圣经的教导；也就是说，既然他正在写新约最早的书卷，这就是旧约圣经的教导。</w:t>
      </w:r>
    </w:p>
    <w:p w14:paraId="5CCAA5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in which he makes this appeal to Scripture is perhaps worthy of incidental remark.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他诉诸圣经的方式或许值得附带一提。</w:t>
      </w:r>
    </w:p>
    <w:p w14:paraId="6E7AC9E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think ye that it is an empty saying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“或者你们想经上所说是徒然（空洞）的话吗？”</w:t>
      </w:r>
    </w:p>
    <w:p w14:paraId="668628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a rhetorical one, and amounts to the strongest assertion that from James' point of view no saying of Scripture could be empty.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这是一个反问句，相当于最强烈的断言，即从雅各的观点来看，圣经的任何话语都不可能是空洞的。</w:t>
      </w:r>
    </w:p>
    <w:p w14:paraId="56499B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confound his readers by adducing the tremendous authority of Scripture in support of his declaration; and therein he reveals to us the attitude of humble submission toward the Scripture word which characterizes all the writers of the New Testament.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他要通过引用圣经的巨大权威来支持他的声明，从而使他的读者哑口无言；在此他向我们揭示了所有新约作者对圣经话语谦卑顺服的态度。</w:t>
      </w:r>
    </w:p>
    <w:p w14:paraId="07A944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however, the doctrine of inspiration which was then engaging his thought.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然而，当时吸引他思想的并不是默示论。</w:t>
      </w:r>
    </w:p>
    <w:p w14:paraId="47B8C9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us to these inspired Scriptures rather for the doctrine of God's unchanging love toward His sinful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他引导我们去查考这些受默示的圣经，是为了神对祂有罪子民不变之爱的教义。</w:t>
      </w:r>
    </w:p>
    <w:p w14:paraId="11AE92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will surely have no difficulty in recalling numerous Old Testament passages in which the Lord has been pleased graciously to express His love for His people under the figure of the love of a husband for his chosen bride; or in which He has been pleased to make vivid to us His sense of the injury done to His love by the unfaithfulness of His people, by attributing to Himself the burning jealousy of a loving husband toward the tenderly cherished wife who has wandered from the path of fidelity.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肯定不难回忆起许多旧约经文，在这些经文中，主乐意恩慈地以丈夫对所选新娘之爱的比喻来表达祂对子民的爱；或者在这些经文中，祂乐意通过归于自己一位慈爱丈夫对偏离忠贞道路的娇妻的燃烧嫉妒，来向我们生动地表达祂对一下子民不忠所造成的爱的伤害的感受。</w:t>
      </w:r>
    </w:p>
    <w:p w14:paraId="229D25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this representation underlies expressions which occur in the Pentateuch, and indeed it is enshrined for us in the fabric of the Ten Commandments themselves, where God announces Himself as a jealous God who will visit the iniquities of the fathers upon the children, upon the third and upon the fourth generation of those that hate Him, while yet He shows mercy unto thousands of them that love Him and keep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表述已经构成了五经中出现的表达的基础，实际上它被铭刻在十诫本身的结构中，神在那里宣布自己是忌邪（嫉妒）的神，要追讨恨祂之人的罪，自父及子，直到三四代，然而向爱祂、守祂诫命的人守约施慈爱，直到千代。</w:t>
      </w:r>
    </w:p>
    <w:p w14:paraId="6E8A16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later pages of the Old Testament psalmists vie with prophets in developing the figure in every detail of its application.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在旧约后来的篇章中，诗篇作者与先知竞相在应用的每一个细节上发展这一比喻。</w:t>
      </w:r>
    </w:p>
    <w:p w14:paraId="0D834C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the complaint of the Lord is: "Surely as a wife treacherously departeth from her husband, so have ye dealt treacherously with Me, O house of Israel, saith the Lord" (Jer. iii. 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贯穿始终，主的抱怨是：“以色列家啊，你们向我行诡诈，真像妻子行诡诈离开她丈夫一样。这是耶和华说的”（耶利米书 3:20）。</w:t>
      </w:r>
    </w:p>
    <w:p w14:paraId="5797F5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He pleads His changeless though outraged love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贯穿始终，祂为祂那虽被冒犯却不变的爱辩护。</w:t>
      </w:r>
    </w:p>
    <w:p w14:paraId="459C5C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threatens that He will judge them as women that break wedlock are judged, and will bring upon them the blood of fury and jealousy (Ezek. xvi. 38), He adds: "Nevertheless I will remember My covenant with thee in the days of thy youth, and I will establish unto thee an everlasting covenant. Then shalt thou remember thy ways, and be ashamed . . . when I have forgiven thee all that thou hast done, saith the Lord God" (Ezek. xvi. 60-63).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如果祂威胁说祂要审判她们像审判淫妇一样，并要将忿怒和嫉妒的血归在她们身上（以西结书 16:38），祂又补充道：“然而我要追念在你幼年时与你所立的约，也要与你立定永约。那时你必追念你所行的，觉得羞愧……都在我赦免你一切所行的时候。这是主耶和华说的”（以西结书 16:60-63）。</w:t>
      </w:r>
    </w:p>
    <w:p w14:paraId="705966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thus, there throbs the expression of that deep, appropriating love to which punishment is strange work, and which yearns to recover the fallen and restore them to favor and honor.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因此，贯穿始终，跳动着那种深沉的、占有的爱，惩罚对这种爱来说是陌生的工作，它渴望挽回堕落者并恢复他们的恩宠和尊荣。</w:t>
      </w:r>
    </w:p>
    <w:p w14:paraId="0B24A54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hopes run forward in anticipation to that happy day when the wandering one shall listen once again to the alluring words of love spoken to her heart, and once more turn and call the Lord Ishi, "My husband."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它的希望向前延伸，期待着那个快乐的日子，那流浪者将再次聆听对她心所说的诱人情话，并再次转身称主为 Ishi，“我的丈夫”。</w:t>
      </w:r>
    </w:p>
    <w:p w14:paraId="6DF533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day," the Lord hastens to declare, "in that day will I make a covenant for them with the beasts of the field, and with the fowls of heaven, and with the creeping things of the ground: and I will break the bow and the sword and the battle out of the land, and will make them to lie down safely. And I will betroth thee unto Me for ever; yea I will betroth thee unto Me in righteousness, and in judgment, and in loving kindness, and in mercies. I will even betroth thee unto Me in faithfulness: and thou shalt know the Lord" (Hosea 11. 18-20).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那日，”主急切地宣告，“我必为我的民，与田野的走兽和空中的飞鸟，并地上的昆虫立约。又必在国中折断弓刀，止息争战，使他们安然躺卧。我必聘你永远归我为妻，以仁义、公平、慈爱、怜悯聘你归我；也以诚实聘你归我，你就必认识耶和华”（何西阿书 2:18-20）。</w:t>
      </w:r>
    </w:p>
    <w:p w14:paraId="7B1D63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general meaning, thus, our text is general Bible-teaching.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因此，就其一般意义而言，我们要经文是普遍的圣经教导。</w:t>
      </w:r>
    </w:p>
    <w:p w14:paraId="1D19DA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nothing which had not been the possession of God's people concerning His love for them from the days of 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它没有宣布任何从古时起神的子民关于祂对他们的爱所不拥有的东西。</w:t>
      </w:r>
    </w:p>
    <w:p w14:paraId="44FFFEC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message to us is just the common message of the whole Scripture revelation, in Old and New Testament alike.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它给我们的信息正是整本圣经启示（无论旧约还是新约）的共同信息。</w:t>
      </w:r>
    </w:p>
    <w:p w14:paraId="3760661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its own peculiarities in expressing this one great common message of God's yearning love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但它在表达神对祂子民渴望之爱这一伟大共同信息上，有其独特性。</w:t>
      </w:r>
    </w:p>
    <w:p w14:paraId="45203C7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possibly there may be found a special lesson for us in these peculiarities.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在这其中，我们或许可以找到特别的功课。</w:t>
      </w:r>
    </w:p>
    <w:p w14:paraId="23266E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them which claims our attention is the intense energy of the expression which is used here to declare the love of God for his erring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其中第一个值得我们注意的，是这里用来宣告神对祂犯错子民之爱的表达所具有的强烈能量。</w:t>
      </w:r>
    </w:p>
    <w:p w14:paraId="37CF29A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"yearn for us, even unto jealous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据说祂“切切羡慕我们，甚至到嫉妒的地步”。</w:t>
      </w:r>
    </w:p>
    <w:p w14:paraId="444A78A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Modes of speech sufficiently strong had been employed in the prophets of the Old Testament, in the effort to communicate to men the vehemence of God's grief over their sin and the ardor of His longing to recover them to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旧约先知们已经使用了足够强烈的言辞，试图向人传达神对他们罪恶的剧烈悲伤，以及祂渴望挽回他们归向自己的热情。</w:t>
      </w:r>
    </w:p>
    <w:p w14:paraId="09C5C2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attribution of the passion of jealousy to Him one would fancy a representation forcible enough.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人们会认为，简单地将嫉妒的情感归于祂，这种表述已经足够有力了。</w:t>
      </w:r>
    </w:p>
    <w:p w14:paraId="7CB76A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representation is heightened in every conceivable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而这种表述以各种可以想象的方式被加强了。</w:t>
      </w:r>
    </w:p>
    <w:p w14:paraId="786B050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Exodus (xxxiv. 14) we meet it in the strengthened form which declares that the very name of God is Jealous - "for the Lord, whose name is Jealous, is a jealous God" - as if this were the characteristic emotion which expressed His very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即使在出埃及记（34:14）中，我们也遇到了这种加强形式，宣告神的名字本身就是忌邪者——“因为耶和华，名为忌邪者，是忌邪的神”——仿佛这是表达祂本质的特征情感。</w:t>
      </w:r>
    </w:p>
    <w:p w14:paraId="13B350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Nahum tells us that "the Lord is a jealous God and avengeth; the Lord avengeth and is full of wrath " (Nahum i.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那鸿告诉我们，“耶和华是忌邪施报的神。耶和华施报大有忿怒”（那鸿书 1:2）。</w:t>
      </w:r>
    </w:p>
    <w:p w14:paraId="228780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Zechariah we read that the Lord is "jealous for Zion with great jealousy, and He is jealous for her with great fury" (Zech. viii.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在撒迦利亚书中我们读到，主“为锡安，心里极其火热（嫉妒）；我为她火热（嫉妒），向她的仇敌发烈怒”（撒迦利亚书 8:2）。</w:t>
      </w:r>
    </w:p>
    <w:p w14:paraId="350DF8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language of James has an intensity which rises above all Old Testament precedent.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但雅各的语言具有一种超越所有旧约先例的强度。</w:t>
      </w:r>
    </w:p>
    <w:p w14:paraId="649D06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verb he uses express the idea of eager longing as strongly as it is possible to express it; but its already strong emphasis is still further enhanced by an adverbial addition which goes beyond all usage.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他使用的动词不仅尽可能强烈地表达了热切渴望的概念；而且通过一个超越所有用法的副词附加语，其已经很强的强调被进一步加强了。</w:t>
      </w:r>
    </w:p>
    <w:p w14:paraId="4AC53CB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is that which is employed by the Greek translators of the Forty-second Psalm: "As the hart panteth after the water brooks, so panteth my soul after Thee, 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这个动词是希腊文翻译者在诗篇四十二篇中使用的：“神啊，我的心切慕（panteth）你，如鹿切慕（panteth）溪水。”</w:t>
      </w:r>
    </w:p>
    <w:p w14:paraId="3D9F71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the thirst of the famishing hart for water - so, says James, does God pant after His people whose minds wander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因此，带着饥渴的鹿对水的渴望——雅各说，神也照样切慕祂那些心偏离祂的子民。</w:t>
      </w:r>
    </w:p>
    <w:p w14:paraId="65F00EB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adverb is one which often occurs in the classics to express the feeling which one is apt to cherish toward a rival; but it is not the ordinary active word for jealousy which is frequently elsewhere applied to God in the Scriptures, but a term of deeper passion which is never elsewhere applied to God, and which is expressive rather of the envious emotion which tears the soul as it contemplates a rival's success.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副词在古典文学中经常出现，用来表达一个人容易对竞争对手怀有的感觉；但它并不是圣经别处经常用于神的那个普通的表示嫉妒的主动词，而是一个表达更深激情的词，从未在别处用于神，它更表达了当灵魂注视对手成功时撕裂灵魂的那种嫉妒情绪。</w:t>
      </w:r>
    </w:p>
    <w:p w14:paraId="1404883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this sickening envy, says James, God contemplates our dallying with the world and the world's pleasures.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雅各说，神就是带着这种令人作呕的嫉妒，注视着我们与世界及世界享乐的调情。</w:t>
      </w:r>
    </w:p>
    <w:p w14:paraId="711B4A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envies the world our love - the love due to Him, pledged to Him, but basely withdrawn from Him and squandered upon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祂嫉妒世界得到了我们的爱——那本应属于祂、许诺给祂，却被卑鄙地从祂那里撤回并挥霍在世界上的爱。</w:t>
      </w:r>
    </w:p>
    <w:p w14:paraId="6F7C6FE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combined expression is, you will see, astonishingly intense.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你会看到，这种组合表达令人惊讶地强烈。</w:t>
      </w:r>
    </w:p>
    <w:p w14:paraId="4681DD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represented as panting, yearning, after us, even unto not merely jealousy, but jealous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神被描述为切慕、渴望我们，甚至不仅仅是嫉妒，而是嫉妒羡慕。</w:t>
      </w:r>
    </w:p>
    <w:p w14:paraId="60BB28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vehemence of feeling in God is almost incredible; and some commentators, indeed, refuse to believe that it can be ascribed to Him and declare the anthropomorphism involved to be altogether too extreme.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神这种感情的剧烈程度几乎令人难以置信；确实，一些注释家拒绝相信这可以归于祂，并宣称其中涉及的拟人化太过极端。</w:t>
      </w:r>
    </w:p>
    <w:p w14:paraId="1C580A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however, refuse the blessed assurance that is given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然而，让我们不要拒绝这赐给我们的有福确据。</w:t>
      </w:r>
    </w:p>
    <w:p w14:paraId="265202F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doubt hard to believe that God loves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毫无疑问，很难相信神爱我们。</w:t>
      </w:r>
    </w:p>
    <w:p w14:paraId="7C06C9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 harder to believe that He loves us with so ardent a love as is here described.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无疑更难相信祂以这里所描述的如此热烈的爱爱我们。</w:t>
      </w:r>
    </w:p>
    <w:p w14:paraId="24E7017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says that He does.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但祂说祂确实如此。</w:t>
      </w:r>
    </w:p>
    <w:p w14:paraId="2B28F88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when we wander from Him and our duty toward Him, He yearns after us and earnestly longs for our return; that He envies the world our love and would fain have it turned back to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祂宣告，当我们偏离祂和我们对祂的责任时，祂切切想念我们，热切渴望我们回归；祂嫉妒世界拥有我们的爱，并渴望这爱转回给祂自己。</w:t>
      </w:r>
    </w:p>
    <w:p w14:paraId="2780B9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we do but admiringly cry, Oh, the breadth and length and height and depth of the love of God which passes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除了赞叹地呼喊，我们还能做什么呢：噢，神那过于人所能测度的爱的长阔高深！</w:t>
      </w:r>
    </w:p>
    <w:p w14:paraId="5C494D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language in use among men which is strong enough to portray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人类使用的语言没有一种足以描绘它。</w:t>
      </w:r>
    </w:p>
    <w:p w14:paraId="30868ED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Strain the capacity of words to the utmost and still they fall short of expressing the jealous envy with which He contemplates the love of His people for the world, the yearning desire which possesses Him to turn them back to His duty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竭尽词语的能力，它们仍不足以表达祂注视祂子民对世界的爱时的嫉妒羡慕，以及那占据祂的渴望，要使他们转回对祂的责任。</w:t>
      </w:r>
    </w:p>
    <w:p w14:paraId="5173A0F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inexpressibly precious assurance which the text gives us; let us, without doubting, embrace it with hearty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这就是经文给我们的这不可言喻的宝贵确据；让我们毫无疑虑地以衷心的信心拥抱它。</w:t>
      </w:r>
    </w:p>
    <w:p w14:paraId="5AE74C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peculiarity of the text lies in the clearness with which it distributes the object of this great love of God into individuals.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经文的另一个特点在于，它清晰地将神这伟大之爱的对象分配到个人身上。</w:t>
      </w:r>
    </w:p>
    <w:p w14:paraId="2E6A2D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Scriptures make use of the figure of marriage to reveal God's love to His people, it is commonly His people as a body which they have in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当圣经使用婚姻的比喻来揭示神对祂子民的爱时，通常想到的是作为一个整体的子民。</w:t>
      </w:r>
    </w:p>
    <w:p w14:paraId="0A2308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Old Testament, the "house of Israel" whom Jehovah has chosen to be His wife; in the New Testament it is the church which is the bride, the Lamb's wife.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在旧约中，是耶和华拣选作为妻子的“以色列家”；在新约中，是教会作为新娘，羔羊的妻。</w:t>
      </w:r>
    </w:p>
    <w:p w14:paraId="6AFBD0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Individuals, as members in particular of the body of Israel or of the church, partake of its fortunes, share in the love poured out upon it, and contribute by their lives to the foulness of its sin or to the beauty of its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个人，作为以色列团体或教会的具体成员，分享其命运，分享倾注在其上的爱，并通过他们的生活促成其罪恶的污秽或其圣洁的美丽。</w:t>
      </w:r>
    </w:p>
    <w:p w14:paraId="5E8CE0F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members are holy that the church can be that glorious church, not having spot or wrinkle or any such thing, but holy and without blemish, which Christ is to present to Himself at the last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只有当成员圣洁时，教会才能成为那荣耀的教会，毫无玷污、皱纹等类的病，乃是圣洁没有瑕疵的，这是基督在末日要献给自己的。</w:t>
      </w:r>
    </w:p>
    <w:p w14:paraId="495345B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individuals thus share in the love and glory of the church, it is the church itself and not the individual which is prevailingly represented as the bride of the Lamb.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但是，尽管个人因此分享教会的爱和荣耀，但被普遍描述为羔羊新娘的是教会本身，而不是个人。</w:t>
      </w:r>
    </w:p>
    <w:p w14:paraId="59BD95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occasionally, in the application of the figure, do the individuals seem to be prominently in mind (Ps. lxxiii. 27; Rom. vii. 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只有偶尔，在应用这一比喻时，个人似乎被显著地考虑到（诗篇 73:27；罗马书 7:4）。</w:t>
      </w:r>
    </w:p>
    <w:p w14:paraId="36886C9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present passage, however, the reference is directed to the individual and not to the church as a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然而，在我们目前的段落中，指涉是针对个人而不是作为一个整体的教会。</w:t>
      </w:r>
    </w:p>
    <w:p w14:paraId="2D95D7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individual Christian who is in covenant vows to God, and who is forgetting these vows, when in the prosecution of his pleasures he strives and fights his fellow-man, instead of depending on God's love to fulfill all his wants.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正是个体的基督徒在与神立约的誓言中，并且当他在追求快乐时与同胞争斗，而不是依靠神的爱来满足他的一切需求时，他正在忘记这些誓言。</w:t>
      </w:r>
    </w:p>
    <w:p w14:paraId="700379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individual who is warned that he is guilty of spiritual adultery when he permits the least shade of love of the world to enter his heart; and that the cherishing of such love even in thought is an act of enmity against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正是个人被警告，当他允许哪怕一丝对世界的爱进入他的心时，他就犯了属灵的奸淫；甚至在思想中怀有这种爱也是与神为敌的行为。</w:t>
      </w:r>
    </w:p>
    <w:p w14:paraId="3688B09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individual who is assured that God jealously envies the world the love which He gives it, and yearns after the return of His love to Him, the Lord, who "longeth for him even unto jealous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正是个人被确信，神嫉妒羡慕世界得到祂给予的爱，并渴望他的爱回归于祂，那位“切切羡慕他甚至到嫉妒地步”的主。</w:t>
      </w:r>
    </w:p>
    <w:p w14:paraId="2CBE46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clear individualization of the great truth which the passage enshrines is surely fraught with a very precious message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这段经文所蕴含的伟大真理的这种清晰个体化，无疑给我们带来了非常宝贵的信息。</w:t>
      </w:r>
    </w:p>
    <w:p w14:paraId="22ABA8C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church merely - we might believe that, knowing ourselves only as unworthy members of what is in idea a glorious church: not the church merely, but you and I are, each, declared to be covenanted with the Lord in the bonds of this holy and intimate relationship, the recipients of His loving care as His bride, nay, the objects of His changeless and yearning affection.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仅是教会——我们可能会相信那一点，知道我们只是理念上荣耀教会的不配成员：不仅是教会，而且是你和我，每一个，都被宣告与主在这个神圣而亲密关系的纽带中立约，作为祂的新娘接受祂慈爱的关怀，不，是祂不变和渴望之情的对象。</w:t>
      </w:r>
    </w:p>
    <w:p w14:paraId="2FDD48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too is an inexpressibly precious assurance, which we would fain, without doubting, embrace with hearty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这无疑也是一个不可言喻的宝贵确据，我们极愿毫无疑虑地以衷心的信心拥抱它。</w:t>
      </w:r>
    </w:p>
    <w:p w14:paraId="33FAFF3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peculiarity of the text lies in its direct attribution of this appropriating love of God for His chosen ones to God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经文的第三个特点在于，它直接将神对祂选民的这种占有之爱归于圣灵上帝。</w:t>
      </w:r>
    </w:p>
    <w:p w14:paraId="75E8A4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text is almost unique in the whole range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在这方面，这段经文在整本圣经中几乎是独一无二的。</w:t>
      </w:r>
    </w:p>
    <w:p w14:paraId="0FD367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it is Jehovah, the covenant God, who represents the covenanted union between Israel and Himself under the figure of a marriage.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在旧约中，是耶和华，立约的神，以婚姻的比喻代表以色列与祂自己之间的立约联合。</w:t>
      </w:r>
    </w:p>
    <w:p w14:paraId="72E536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Jehovah whose name is Jealous; and whose jealousy burns unto envy as he contemplates the unfaithfulness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是耶和华，祂的名是忌邪者；当祂注视以色列的不忠时，祂的嫉妒燃烧成羡慕。</w:t>
      </w:r>
    </w:p>
    <w:p w14:paraId="455B81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it is prevailingly Christ, the Lamb, who has taken the Church unto Himself as His bride; and who loves and cherishes His Church as a husband loves and cherishes his wife.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在新约中，主要是基督，羔羊，将教会作为新娘归给自己；并且像丈夫爱护妻子一样爱护祂的教会。</w:t>
      </w:r>
    </w:p>
    <w:p w14:paraId="773AAD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our present passage it is specifically God the Holy Spirit who is represented as the subject of this envious jealousy and this yearning affection.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但在我们目前的段落中，特别被描述为这种嫉妒羡慕和渴望之情主体的，是圣灵上帝。</w:t>
      </w:r>
    </w:p>
    <w:p w14:paraId="61C391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think ye that it is a vain and empty saying of Scripture, that the Spirit which He made to dwell in us yearneth jealously?"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“或者你们想经上所说是徒然空洞的话吗？祂使之住在我们里面的那灵切切羡慕吗？”</w:t>
      </w:r>
    </w:p>
    <w:p w14:paraId="70F5220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it is a great gain from the point of view of the Christian life to have this explicit revelation of the heart of the indwelling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从基督徒生活的角度来看，拥有对内住圣灵之心的这种明确启示，无疑是一个巨大的收获。</w:t>
      </w:r>
    </w:p>
    <w:p w14:paraId="2B9B8EB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James tells us is that it is God the Holy Spirit, whom God has caused to dwell within us, who is the subject of the unchanging love of God's people which is expressed in these words of unexampled strength, as a yearning after us even to jealous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雅各告诉我们的是，正是神使之住在我们里面的圣灵上帝，是神子民不变之爱的主体，这爱用这些无与伦比强度的词语表达出来，即切切羡慕我们甚至到嫉妒的地步。</w:t>
      </w:r>
    </w:p>
    <w:p w14:paraId="765CDE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too is an inexpressibly precious assurance which we would fain, without doubting, embrace with hearty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这无疑也是一个不可言喻的宝贵确据，我们极愿毫无疑虑地以衷心的信心拥抱它。</w:t>
      </w:r>
    </w:p>
    <w:p w14:paraId="60C412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try to realize, in the simplest possible way, what is involved for us in this precious assurance.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现在让我们试着以最简单的方式去体会，这宝贵的确据对我们意味着什么。</w:t>
      </w:r>
    </w:p>
    <w:p w14:paraId="7B9A05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then, as we have seen, James makes known to us here the precious fact that the Holy Spirit loves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首先，正如我们所见，雅各在这里向我们揭示了圣灵爱我们这一宝贵事实。</w:t>
      </w:r>
    </w:p>
    <w:p w14:paraId="412AF7F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say that this is so far from being a new fact to which the Christian consciousness is unwonted, that it is necessarily implicated in the fundamental Christian postulate that God 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很容易说，这对基督徒意识来说并不是一个陌生的新事实，它必然包含在神就是爱这一基本基督徒公理中。</w:t>
      </w:r>
    </w:p>
    <w:p w14:paraId="21F085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Godhead is one and cannot be divided, so each person of the Godhead must be the love that God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由于神格是一且不可分割的，所以神格的每一个位格都必须是神所是的爱。</w:t>
      </w:r>
    </w:p>
    <w:p w14:paraId="794CCA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no more love, and the Son is no more love, than the Spirit is love; and when we confess that God is love, we confess by necessary implication that the Holy Spirit, who is God, is Himself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父并不比灵更是爱，子也不比灵更是爱；当我们承认神是爱时，我们必然隐含地承认，作为神的圣灵本身就是爱。</w:t>
      </w:r>
    </w:p>
    <w:p w14:paraId="62B78E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far more to the point for us to ask ourselves in all seriousness if we have been in the habit of realizing to ourselves the blessed fact that the Holy Spirit loves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但对我们来说，更切题的是要非常严肃地问自己，我们是否习惯于意识到圣灵爱我们这一有福的事实。</w:t>
      </w:r>
    </w:p>
    <w:p w14:paraId="61732E2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seem to be a form of gratulation in which Christians are accustomed to felicitate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这似乎并不是基督徒习惯于自我庆幸的一种形式。</w:t>
      </w:r>
    </w:p>
    <w:p w14:paraId="02950AC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prayers, our jubilations, thank God, also our hearts, are full of the precious facts that the Father loves us and the Son loves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感谢神，我们的祷告、我们的欢呼、我们的心，都充满了父爱我们和子爱我们这些宝贵的事实。</w:t>
      </w:r>
    </w:p>
    <w:p w14:paraId="23031A9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 begotten Son, that whosoever believeth on Him should not perish, but have eternal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“神爱世人，甚至将祂的独生子赐给他们，叫一切信祂的，不至灭亡，反得永生。”</w:t>
      </w:r>
    </w:p>
    <w:p w14:paraId="0C86A37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 that we should be called children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“你看父赐给我们是何等的慈爱，使我们得称为神的儿女。”</w:t>
      </w:r>
    </w:p>
    <w:p w14:paraId="1405D1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propitiation for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“不是我们爱神，乃是神爱我们，差祂的儿子为我们的罪作了挽回祭，这就是爱了。”</w:t>
      </w:r>
    </w:p>
    <w:p w14:paraId="6801E27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commendeth His own love toward us, in that, while we were yet sinners, Christ died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“唯有基督在我们还作罪人的时候为我们死，神的爱就在此向我们显明了。”</w:t>
      </w:r>
    </w:p>
    <w:p w14:paraId="3FE4DB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rich in mercy, for His great love wherewith He loved us, even when we were dead through our trespasses, quickened us together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“神既有丰富的怜悯，因祂爱我们的大爱，当我们死在过犯中的时候，便叫我们与基督一同活过来。”</w:t>
      </w:r>
    </w:p>
    <w:p w14:paraId="789F2D2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which passeth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“基督的爱是过于人所能测度的。”</w:t>
      </w:r>
    </w:p>
    <w:p w14:paraId="3C92C8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loved you and gave Himself up for us an offering and a sacrifice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“正如基督爱我们，为我们舍了自己，当作馨香的供物和祭物，献与神。”</w:t>
      </w:r>
    </w:p>
    <w:p w14:paraId="286561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know we love, because He laid down His life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“主为我们舍命，我们从此就知道何为爱。”</w:t>
      </w:r>
    </w:p>
    <w:p w14:paraId="2AE7F9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hath no man than this, that a man lay down his life for his friends."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“人为朋友舍命，人的爱心没有比这个大的。”</w:t>
      </w:r>
    </w:p>
    <w:p w14:paraId="36A98C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separate us from the love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“谁能使我们与基督的爱隔绝呢？”</w:t>
      </w:r>
    </w:p>
    <w:p w14:paraId="2C53841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such texts as these that the Christian soul finds the heavenly manna, on which it feeds and grows strong.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正是在这些经文中，基督徒的灵魂找到了属天的吗哪，赖以喂养并壮大。</w:t>
      </w:r>
    </w:p>
    <w:p w14:paraId="317713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these glorious truths - that God the Father loves us, that Christ the Saviour loves us - that we comfort one another in times of darkness and trial; it is these glorious truths that we whisper to our own souls in their moments of weakness and dismay.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正是用这些荣耀的真理——父神爱我们，救主基督爱我们——我们在黑暗和试炼的时刻彼此安慰；正是这些荣耀的真理，我们在自己软弱和沮丧的时刻对自己的灵魂低语。</w:t>
      </w:r>
    </w:p>
    <w:p w14:paraId="1648277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let them escape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我们从不让它们溜走。</w:t>
      </w:r>
    </w:p>
    <w:p w14:paraId="0CE2FE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never let them escape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我们决不敢让它们溜走。</w:t>
      </w:r>
    </w:p>
    <w:p w14:paraId="6E810C9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lose hold of them is to feel the light fade from life and the dense darkness of hopeless agony settle down on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因为失去对它们的把握，就是感觉光从生命中消逝，绝望痛苦的浓密黑暗笼罩心头。</w:t>
      </w:r>
    </w:p>
    <w:p w14:paraId="26E276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so constantly remember that the Holy Spirit loves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但我们是否如此经常地记得圣灵爱我们呢？</w:t>
      </w:r>
    </w:p>
    <w:p w14:paraId="7EF7314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comfort ourselves so often and so fully with this great fact?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我们是否如此频繁和充分地用这一伟大事实安慰自己呢？</w:t>
      </w:r>
    </w:p>
    <w:p w14:paraId="748925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the lift of John's appeal: "Beloved, if God so loved us, we also ought to love one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我们感受到约翰呼吁的提升：“亲爱的弟兄啊，神既是这样爱我们，我们也当彼此相爱。”</w:t>
      </w:r>
    </w:p>
    <w:p w14:paraId="351BE4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the force of Paul's declaration that "the love of Christ constraineth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我们感受到保罗宣告的力量：“原来基督的爱激励我们。”</w:t>
      </w:r>
    </w:p>
    <w:p w14:paraId="3481B7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feel equally the force of Paul's similar appeal: "Now I beseech you, brethren, by the love of the Spirit, that you strive together with me in your prayers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但我们是否同样感受到保罗类似呼吁的力量：“弟兄们，我藉着……圣灵的爱，劝你们与我一同竭力，为我祈求神”？</w:t>
      </w:r>
    </w:p>
    <w:p w14:paraId="676FD5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equally impelled to a life of single-hearted devotion to God by James' challenge: "Or think ye that it is a vain and empty saying of Scripture, that the Spirit which God hath made to dwell in us yearneth after us even unto jealous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我们是否同样被雅各的挑战所驱使，过一种全心奉献给神的生活：“或者你们想经上所说是徒然空洞的话吗？神使之住在我们里面的那灵切切羡慕我们，甚至到嫉妒的地步”？</w:t>
      </w:r>
    </w:p>
    <w:p w14:paraId="48877B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Oh, does it not too often pass over our minds as if it were really a vain and empty saying?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噢，它岂不也是太常像一句真正徒然空洞的话一样从我们的脑海中掠过吗？</w:t>
      </w:r>
    </w:p>
    <w:p w14:paraId="6D13BB1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圣灵的爱！</w:t>
      </w:r>
    </w:p>
    <w:p w14:paraId="79A285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yearning, jealous love of the Holy Ghost for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圣灵对我们灵魂渴望的、嫉妒的爱！</w:t>
      </w:r>
    </w:p>
    <w:p w14:paraId="6A2DE1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come to mean much to us and be ever in our hearts to strengthen and comfort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愿它对我们意义重大，永远在我们心中加强和安慰它们。</w:t>
      </w:r>
    </w:p>
    <w:p w14:paraId="2732671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comparative infrequency with which we meditate upon the love which the Holy Ghost bears to us is due partly to the infrequency with which the love of the Spirit is expressly mentioned in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毫无疑问，我们要相对较少地默想圣灵对我们要的爱，部分原因是圣经中明确提到圣灵之爱的情况较少。</w:t>
      </w:r>
    </w:p>
    <w:p w14:paraId="2D093E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however, due partly, doubtless, to our not habitually connecting in our minds the work of the Holy Spirit in the salvation of men with its motive in His ineffable love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然而，这也部分由于我们不习惯在脑海中将圣灵在人类救恩中的工作与祂对我们不可言喻之爱的动机联系起来。</w:t>
      </w:r>
    </w:p>
    <w:p w14:paraId="55884D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ascribe to God, the Father, the plan of salvation; and to God, the Son, the impetration of redemption under that plan; and to God, the Holy Ghost, the application to the souls of sinners of the redemption procured by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我们将救恩计划归于父神；将该计划下的救恩获得归于子神；将子所获得的救恩应用到罪人灵魂上归于圣灵上帝。</w:t>
      </w:r>
    </w:p>
    <w:p w14:paraId="095B897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recognize the necessity of the office-work of each person of the blessed Trinity if souls are to be saved.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我们承认，如果要拯救灵魂，三位一体每位格的职分工作都是必要的。</w:t>
      </w:r>
    </w:p>
    <w:p w14:paraId="6F88FA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face the point now and then, we recognize that each step in the blessed progress of salvation is equally the pure outflow of the incredible love of God - the striving of the Holy Ghost with the sinner in bringing salvation to fruition in the heart, no less than the humiliation of the Son of God even unto the death of the cross, or the gift by the Father of His only begotten to suffer and die for a lost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如果我们偶尔面对这一点，我们会认识到，救恩神圣进程中的每一步都同样是神不可思议之爱的纯粹流露——圣灵与罪人相争，使救恩在心中结出果实，正如神的儿子降卑直至死在十字架上，或父赐下独生子为失丧的世界受苦受死一样。</w:t>
      </w:r>
    </w:p>
    <w:p w14:paraId="6C35AC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accustomed in our thought of it to connect the saving work of the Father and the Son with the love which dictated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但我们在思考时习惯于将父和子的拯救工作与支配它的爱联系起来。</w:t>
      </w:r>
    </w:p>
    <w:p w14:paraId="339443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accustomed to say to ourselves with never ceasing wonder that "God so loved the world, that He gave His only begotten Son," that "greater love hath no man than this, that a man lay down his life for his friends."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我们习惯于带着永不停息的惊叹对自己说，“神爱世人，甚至将祂的独生子赐给他们”，“人为朋友舍命，人的爱心没有比这个大的。”</w:t>
      </w:r>
    </w:p>
    <w:p w14:paraId="4BB8B25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perhaps, are not so much accustomed to connect in thought the saving work of the Holy Spirit with the love which no less dictated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而我们，也许，不那么习惯在思想中将圣灵的拯救工作与同样支配它的爱联系起来。</w:t>
      </w:r>
    </w:p>
    <w:p w14:paraId="3CF00FF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perhaps, not so much accustomed to say to ourselves that herein is love manifested, that the Spirit of all holiness is willing to visit such polluted hearts as ours, and even to dwell in them, to make them His home, to work ceaselessly and patiently with them, gradually wooing them - through many groanings and many trials - to slow and tentative efforts toward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许不那么习惯对自己说，爱在此显明了，完全圣洁的灵竟然愿意造访我们这样污秽的心，甚至住在其中，以之为家，不间断且耐心地在其中工作，逐渐地吸引它们——通过许多叹息和许多试炼——做出向善的缓慢和尝试性努力；</w:t>
      </w:r>
    </w:p>
    <w:p w14:paraId="20F8DDA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leaving them until, through His constant grace, they have been won entirely to put off the old man and put on the new man and to stand new creatures before the face of their Father God and their Redeemer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并且永不离开它们，直到藉着祂持续的恩典，它们被完全赢得，脱去旧人，穿上新人，作为新造的人站在父神和救赎主基督面前。</w:t>
      </w:r>
    </w:p>
    <w:p w14:paraId="10CC8D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herein 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这确实是爱！</w:t>
      </w:r>
    </w:p>
    <w:p w14:paraId="33E7B8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perhaps too little accustomed to remind ourselves explicitly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但我们也许太不习惯明确提醒自己这一点了。</w:t>
      </w:r>
    </w:p>
    <w:p w14:paraId="707BA96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 immense riches of comfort and joy this great truth has in it for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然而，这一伟大真理为我们要灵魂蕴含了多么丰富的安慰和喜乐！</w:t>
      </w:r>
    </w:p>
    <w:p w14:paraId="7A9468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work of the application of Christ's redemption to us performed by some mere servant-agent, indifferent to us, and intent only on perfunctorily fulfilling the task committed to him, we might well tremble for our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如果将基督的救赎应用到我们身上的工作是由某个仅仅是仆人的代理人执行的，他对我们漠不关心，只意在敷衍了事地完成交给他的任务，我们大有理由为我们的救恩发抖。</w:t>
      </w:r>
    </w:p>
    <w:p w14:paraId="6743290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我们知道我们要的心。</w:t>
      </w:r>
    </w:p>
    <w:p w14:paraId="65A4D8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sluggish they are in yielding to the drawings of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我们知道它们在顺服圣灵的牵引上是多么迟钝。</w:t>
      </w:r>
    </w:p>
    <w:p w14:paraId="6BD45F4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slow they are to forsake sin; how determined they are to cling to their darling iniquities.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我们知道它们在离弃罪恶上是多么缓慢；它们是多么坚决地紧抓它们心爱的罪孽。</w:t>
      </w:r>
    </w:p>
    <w:p w14:paraId="4EFFFFD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well may James declare that our pleasures have taken up arms and pitched their camps in our members, ready for "war to the knife," as we say, with every good impulse; and Paul, in like manner, that the law in our members arrays itself in war against the new desires implanted in the mind by the Spirit, so that in view of this condition he is impelled to cry out, O wretched man that I am, who shall deliver us from the body of this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啊，雅各很有理由宣称，我们的私欲在我们的肢体中拿起武器安营扎寨，准备与每一个良善的冲动进行“殊死搏斗”，正如我们所说的；同样，保罗也说，我们肢体中的律与圣灵植入心中的新愿望交战，以至于鉴于这种情况，他不得不呼喊：我真是苦啊！谁能救我脱离这取死的身体呢！</w:t>
      </w:r>
    </w:p>
    <w:p w14:paraId="360A8D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heart of every one of us has often echoed that cry of natural despair.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确实，我们每个人的心都经常回响着那自然的绝望呼喊。</w:t>
      </w:r>
    </w:p>
    <w:p w14:paraId="2D694A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these hearts of ours committed to the molding of one who wrought with us only under a sense of duty and not as upheld by untiring love toward us, what hope of the issue could we cherish?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如果我们这些心被托付给一个仅出于责任感而非被对我们不倦的爱所支撑的人来塑造，我们能对结果抱什么希望呢？</w:t>
      </w:r>
    </w:p>
    <w:p w14:paraId="14D5C4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possible deed of ingratitude, opposition, rejection toward the Spirit's work in us of which we have not been guilty.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我们对圣灵在我们里面的工作，没有任何一种忘恩负义、对抗、拒绝的行为是我们没有犯过的。</w:t>
      </w:r>
    </w:p>
    <w:p w14:paraId="3B59D19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hope that He will bear with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我们能希望祂会容忍我们吗？</w:t>
      </w:r>
    </w:p>
    <w:p w14:paraId="3255F07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such love that He cherishes toward us - the model of that love which Paul so sympathetically describes, that suffereth long, is not provoked, beareth all things, hopeth all things, believeth all things, endureth all things - that could possibly outlive our shameful disregard and our terrible backsliding.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只有祂对我们怀有的这种爱——那种保罗如此富有同情地描述的爱的典范，恒久忍耐，不轻易发怒，凡事包容，凡事盼望，凡事相信，凡事忍耐——才可能经得起我们可耻的忽视和可怕的倒退。</w:t>
      </w:r>
    </w:p>
    <w:p w14:paraId="3586A4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because the Spirit which He hath caused to dwell in us yearneth for us even unto jealous envy, that He is able to continue His gracious work of drawing our souls to God amid the incredible oppositions which we give to His holy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正是因为祂使之住在我们里面的灵切切羡慕我们，甚至到嫉妒的地步，祂才能在我们对祂神圣工作不可思议的对抗中，继续祂吸引我们灵魂归向神的恩典工作。</w:t>
      </w:r>
    </w:p>
    <w:p w14:paraId="0344676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not omit to take particular notice of another aspect of the same great fact, as James brings it before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在这里，我们不能忽略特别注意雅各向我们提出的同一伟大事实的另一个方面。</w:t>
      </w:r>
    </w:p>
    <w:p w14:paraId="516370A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he here designates the Spirit, whose great love he has portrayed.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观察他在这里如何称呼那位他已描绘其伟大之爱的圣灵。</w:t>
      </w:r>
    </w:p>
    <w:p w14:paraId="6355B5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"Spirit whom God has caused to dwell within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是作为“神使之住在我们里面的灵”。</w:t>
      </w:r>
    </w:p>
    <w:p w14:paraId="746AB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the indwelling Spirit, who, we are told, yearns for us with envious jealousy whenever the world obtains a hold upon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正是祂，这位内住的灵，我们被告知，每当世界在我们心中占据一席之地时，祂就带着嫉妒的羡慕切切想念我们。</w:t>
      </w:r>
    </w:p>
    <w:p w14:paraId="3E9BEB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heaven loves us; and it is because God in heaven loves us that He has given His Son to die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天上的神爱我们；正是因为天上的神爱我们，祂才赐下祂的儿子为我们死。</w:t>
      </w:r>
    </w:p>
    <w:p w14:paraId="7182EC5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 the cross - nay, rather, Christ who once hung on the cross, but is now seated at the right hand of God, a Prince and a Saviour - loves us; and it is because Christ loves us that He died for us, and is now become head over all things for His Church, that all things may work together for good to those who love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十字架上的基督——不，确切说是曾经挂在十字架上，但现在坐在神右边，作君王和救主的基督——爱我们；正是因为基督爱我们，祂才为我们死，并且现在为祂的教会作万有之首，使万事都互相效力，叫爱祂的人得益处。</w:t>
      </w:r>
    </w:p>
    <w:p w14:paraId="4CA2EC9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in our hearts also loves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但我们心里的圣灵也爱我们。</w:t>
      </w:r>
    </w:p>
    <w:p w14:paraId="5F13E1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love is above us; infinite love is around us; and, praise be to God! infinite love dwells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无限的爱在我们之上；无限的爱在我们周围；并且，赞美神！无限的爱住在我们里面。</w:t>
      </w:r>
    </w:p>
    <w:p w14:paraId="13D8960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close the love of God is brought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看哪，神的爱被带得离我们多近。</w:t>
      </w:r>
    </w:p>
    <w:p w14:paraId="4DDE6F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to throb in our very hearts; to be shed abroad within us; and to work subtly upon us, drawing us to itself, from within.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它在我们心中跳动；在我们里面浇灌；并在我们身上微妙地工作，从内部吸引我们归向它。</w:t>
      </w:r>
    </w:p>
    <w:p w14:paraId="0C9F4B5E">
      <w:pPr>
        <w:spacing w:line="271" w:lineRule="auto"/>
        <w:rPr>
          <w:rFonts w:hint="eastAsia" w:ascii="微软雅黑" w:hAnsi="微软雅黑" w:eastAsia="微软雅黑" w:cs="微软雅黑"/>
          <w:sz w:val="30"/>
          <w:szCs w:val="30"/>
        </w:rPr>
      </w:pPr>
    </w:p>
    <w:p w14:paraId="785AE4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great truth we may perhaps better understand the meaning of Paul when, depicting the conflict going on within the heart of the newborn man, he declares that the flesh lusteth against the Spirit, and the Spirit against the flesh, as if the Spirit were part of our very being - the only part of our being which lusts against evil, "that we may not do the things that we would."</w:t>
      </w:r>
    </w:p>
    <w:p w14:paraId="48E4D7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伟大真理的光照下，我们或许可以更好地理解保罗的意思，当他描绘重生之人心中的冲突时，他宣称情欲（flesh）和圣灵相争，圣灵和情欲相争，仿佛圣灵是我们生命的一部分——是我们生命中唯一与恶相争的部分，“叫你们不能做所愿意做的。”</w:t>
      </w:r>
    </w:p>
    <w:p w14:paraId="3688F68C">
      <w:pPr>
        <w:spacing w:line="271" w:lineRule="auto"/>
        <w:rPr>
          <w:rFonts w:hint="eastAsia" w:ascii="微软雅黑" w:hAnsi="微软雅黑" w:eastAsia="微软雅黑" w:cs="微软雅黑"/>
          <w:sz w:val="30"/>
          <w:szCs w:val="30"/>
        </w:rPr>
      </w:pPr>
    </w:p>
    <w:p w14:paraId="49CD51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its light, we may perhaps understand somewhat better that other great passage in which Paul declares that when we pray the Holy Spirit maketh intercession for us with groanings which cannot be uttered.</w:t>
      </w:r>
    </w:p>
    <w:p w14:paraId="0DCB2C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同样在这光照下，我们或许可以稍微更好地理解另一段伟大的经文，其中保罗宣称，当我们祷告时，圣灵用说不出来的叹息替我们代求。</w:t>
      </w:r>
    </w:p>
    <w:p w14:paraId="0BA19BBB">
      <w:pPr>
        <w:spacing w:line="271" w:lineRule="auto"/>
        <w:rPr>
          <w:rFonts w:hint="eastAsia" w:ascii="微软雅黑" w:hAnsi="微软雅黑" w:eastAsia="微软雅黑" w:cs="微软雅黑"/>
          <w:sz w:val="30"/>
          <w:szCs w:val="30"/>
        </w:rPr>
      </w:pPr>
    </w:p>
    <w:p w14:paraId="65CDC2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prayers may be feeble because our hatred against sin is weak.</w:t>
      </w:r>
    </w:p>
    <w:p w14:paraId="504A56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我们的祷告可能软弱无力，因为我们对罪的恨恶是微弱的。</w:t>
      </w:r>
    </w:p>
    <w:p w14:paraId="0CF342CE">
      <w:pPr>
        <w:spacing w:line="271" w:lineRule="auto"/>
        <w:rPr>
          <w:rFonts w:hint="eastAsia" w:ascii="微软雅黑" w:hAnsi="微软雅黑" w:eastAsia="微软雅黑" w:cs="微软雅黑"/>
          <w:sz w:val="30"/>
          <w:szCs w:val="30"/>
        </w:rPr>
      </w:pPr>
    </w:p>
    <w:p w14:paraId="69C2DA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One within us, who loves us with an imperishable love and hates sin with a perfect hatred; and His groans of longing for our release from the bondage of sin reinforce our weak cries.</w:t>
      </w:r>
    </w:p>
    <w:p w14:paraId="04364F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但在我们里面有一位，祂以不朽的爱爱我们，并以完全的恨恨恶罪；祂渴望我们将我们从罪的捆绑中释放出来的叹息，加强了我们微弱的呼求。</w:t>
      </w:r>
    </w:p>
    <w:p w14:paraId="7448DA0B">
      <w:pPr>
        <w:spacing w:line="271" w:lineRule="auto"/>
        <w:rPr>
          <w:rFonts w:hint="eastAsia" w:ascii="微软雅黑" w:hAnsi="微软雅黑" w:eastAsia="微软雅黑" w:cs="微软雅黑"/>
          <w:sz w:val="30"/>
          <w:szCs w:val="30"/>
        </w:rPr>
      </w:pPr>
    </w:p>
    <w:p w14:paraId="5676F7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unutterable groans for us sinners are the measure of His unutterable love for us sinners.</w:t>
      </w:r>
    </w:p>
    <w:p w14:paraId="6D73DB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祂为我们罪人所发出的无法言喻的叹息，是祂对我们罪人无法言喻之爱的量度。</w:t>
      </w:r>
    </w:p>
    <w:p w14:paraId="4E4BB3E9">
      <w:pPr>
        <w:spacing w:line="271" w:lineRule="auto"/>
        <w:rPr>
          <w:rFonts w:hint="eastAsia" w:ascii="微软雅黑" w:hAnsi="微软雅黑" w:eastAsia="微软雅黑" w:cs="微软雅黑"/>
          <w:sz w:val="30"/>
          <w:szCs w:val="30"/>
        </w:rPr>
      </w:pPr>
    </w:p>
    <w:p w14:paraId="7AC29A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fail to gather the full gracious meaning of the word "dwell" here.</w:t>
      </w:r>
    </w:p>
    <w:p w14:paraId="6A01DF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让我们不要忽略在此领会“居住”一词所包含充满恩典的全部含义。</w:t>
      </w:r>
    </w:p>
    <w:p w14:paraId="29D0C371">
      <w:pPr>
        <w:spacing w:line="271" w:lineRule="auto"/>
        <w:rPr>
          <w:rFonts w:hint="eastAsia" w:ascii="微软雅黑" w:hAnsi="微软雅黑" w:eastAsia="微软雅黑" w:cs="微软雅黑"/>
          <w:sz w:val="30"/>
          <w:szCs w:val="30"/>
        </w:rPr>
      </w:pPr>
    </w:p>
    <w:p w14:paraId="518FDF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to denote permanent habitation in contradistinction from temporary sojourning.</w:t>
      </w:r>
    </w:p>
    <w:p w14:paraId="0B9A52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这个词表示永久的居住，以区别于暂时的寄居。</w:t>
      </w:r>
    </w:p>
    <w:p w14:paraId="7C935F1C">
      <w:pPr>
        <w:spacing w:line="271" w:lineRule="auto"/>
        <w:rPr>
          <w:rFonts w:hint="eastAsia" w:ascii="微软雅黑" w:hAnsi="微软雅黑" w:eastAsia="微软雅黑" w:cs="微软雅黑"/>
          <w:sz w:val="30"/>
          <w:szCs w:val="30"/>
        </w:rPr>
      </w:pPr>
    </w:p>
    <w:p w14:paraId="634B1B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caused the Spirit of love not to visit our hearts merely, but to abide there; not to tarry there for a season merely, tentatively, as it were, and on trial, but to make His home there, to "settle" there, to establish His permanent dwelling there.</w:t>
      </w:r>
    </w:p>
    <w:p w14:paraId="0A87CE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上帝不仅使爱的圣灵造访我们的心，而是住在那里；不仅是暂时停留一季，仿佛试探性地、或是试用般地，而是要在那里安家，在那里“定居”，在那里建立祂永久的居所。</w:t>
      </w:r>
    </w:p>
    <w:p w14:paraId="2C16135E">
      <w:pPr>
        <w:spacing w:line="271" w:lineRule="auto"/>
        <w:rPr>
          <w:rFonts w:hint="eastAsia" w:ascii="微软雅黑" w:hAnsi="微软雅黑" w:eastAsia="微软雅黑" w:cs="微软雅黑"/>
          <w:sz w:val="30"/>
          <w:szCs w:val="30"/>
        </w:rPr>
      </w:pPr>
    </w:p>
    <w:p w14:paraId="4F67BE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ye," asks James, "that it is a vain and empty saying of Scripture, that the Spirit which God hath caused to settle permanently in our hearts as His home, yearneth after us with jealous envy?"</w:t>
      </w:r>
    </w:p>
    <w:p w14:paraId="1AA843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雅各问道：“你们想经上所说的话是徒然的吗？上帝所安置永久住在我们心里作祂居所的圣灵，是切切羡慕我们直到嫉妒的地步吗？”</w:t>
      </w:r>
    </w:p>
    <w:p w14:paraId="7F1C6493">
      <w:pPr>
        <w:spacing w:line="271" w:lineRule="auto"/>
        <w:rPr>
          <w:rFonts w:hint="eastAsia" w:ascii="微软雅黑" w:hAnsi="微软雅黑" w:eastAsia="微软雅黑" w:cs="微软雅黑"/>
          <w:sz w:val="30"/>
          <w:szCs w:val="30"/>
        </w:rPr>
      </w:pPr>
    </w:p>
    <w:p w14:paraId="0D54D7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God has covenanted with the soul, it is with no half-heartedness!</w:t>
      </w:r>
    </w:p>
    <w:p w14:paraId="08AF71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啊，当上帝与灵魂立约时，绝无半心半意！</w:t>
      </w:r>
    </w:p>
    <w:p w14:paraId="62853DFA">
      <w:pPr>
        <w:spacing w:line="271" w:lineRule="auto"/>
        <w:rPr>
          <w:rFonts w:hint="eastAsia" w:ascii="微软雅黑" w:hAnsi="微软雅黑" w:eastAsia="微软雅黑" w:cs="微软雅黑"/>
          <w:sz w:val="30"/>
          <w:szCs w:val="30"/>
        </w:rPr>
      </w:pPr>
    </w:p>
    <w:p w14:paraId="7F5420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represents Himself as having taken us to Himself as a husband takes a wife in the bonds of a holy covenant, it is no temporary union which He has in mind.</w:t>
      </w:r>
    </w:p>
    <w:p w14:paraId="75B2BF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当祂表明自己接纳我们归于祂自己，如同丈夫在神圣盟约的束缚中迎娶妻子一样，祂心中所想的绝非暂时的结合。</w:t>
      </w:r>
    </w:p>
    <w:p w14:paraId="546BDC82">
      <w:pPr>
        <w:spacing w:line="271" w:lineRule="auto"/>
        <w:rPr>
          <w:rFonts w:hint="eastAsia" w:ascii="微软雅黑" w:hAnsi="微软雅黑" w:eastAsia="微软雅黑" w:cs="微软雅黑"/>
          <w:sz w:val="30"/>
          <w:szCs w:val="30"/>
        </w:rPr>
      </w:pPr>
    </w:p>
    <w:p w14:paraId="6DC4B4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leaves no prudent way of escape open to Himself.</w:t>
      </w:r>
    </w:p>
    <w:p w14:paraId="2DC4B7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祂没有为自己留下一条谨慎的退路。</w:t>
      </w:r>
    </w:p>
    <w:p w14:paraId="28929AFD">
      <w:pPr>
        <w:spacing w:line="271" w:lineRule="auto"/>
        <w:rPr>
          <w:rFonts w:hint="eastAsia" w:ascii="微软雅黑" w:hAnsi="微软雅黑" w:eastAsia="微软雅黑" w:cs="微软雅黑"/>
          <w:sz w:val="30"/>
          <w:szCs w:val="30"/>
        </w:rPr>
      </w:pPr>
    </w:p>
    <w:p w14:paraId="7D4CA1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 covenant is for ever.</w:t>
      </w:r>
    </w:p>
    <w:p w14:paraId="427F61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对祂而言，盟约是直到永远的。</w:t>
      </w:r>
    </w:p>
    <w:p w14:paraId="203273A7">
      <w:pPr>
        <w:spacing w:line="271" w:lineRule="auto"/>
        <w:rPr>
          <w:rFonts w:hint="eastAsia" w:ascii="微软雅黑" w:hAnsi="微软雅黑" w:eastAsia="微软雅黑" w:cs="微软雅黑"/>
          <w:sz w:val="30"/>
          <w:szCs w:val="30"/>
        </w:rPr>
      </w:pPr>
    </w:p>
    <w:p w14:paraId="3402BA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the Spirit into our hearts - to make His home there.</w:t>
      </w:r>
    </w:p>
    <w:p w14:paraId="5ECF5F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祂差遣圣灵进入我们的心——要在那里安家。</w:t>
      </w:r>
    </w:p>
    <w:p w14:paraId="31833916">
      <w:pPr>
        <w:spacing w:line="271" w:lineRule="auto"/>
        <w:rPr>
          <w:rFonts w:hint="eastAsia" w:ascii="微软雅黑" w:hAnsi="微软雅黑" w:eastAsia="微软雅黑" w:cs="微软雅黑"/>
          <w:sz w:val="30"/>
          <w:szCs w:val="30"/>
        </w:rPr>
      </w:pPr>
    </w:p>
    <w:p w14:paraId="08FE55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because, on His part, the covenant is an eternal covenant, and He takes up His abode within us for ever, that, when we treat it with levity and lightly break its bonds, He yearneth after us with jealous envy, and cannot be content until He has won us absolutely back to Himself and has eradicated from our hearts every particle of longing for the world and its sinful pleasures.</w:t>
      </w:r>
    </w:p>
    <w:p w14:paraId="0930FF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在祂那方面，这盟约是永恒的盟约，且祂在我们要里面永远居住，所以当我们轻慢对待这约并轻率地破坏其束缚时，祂就切切羡慕我们直到嫉妒，并且如果不将我们完全赢回归向祂自己，不从我们心中根除对世界及其罪恶享乐的每一丝渴望，祂就不能满足。</w:t>
      </w:r>
    </w:p>
    <w:p w14:paraId="669C60A4">
      <w:pPr>
        <w:spacing w:line="271" w:lineRule="auto"/>
        <w:rPr>
          <w:rFonts w:hint="eastAsia" w:ascii="微软雅黑" w:hAnsi="微软雅黑" w:eastAsia="微软雅黑" w:cs="微软雅黑"/>
          <w:sz w:val="30"/>
          <w:szCs w:val="30"/>
        </w:rPr>
      </w:pPr>
    </w:p>
    <w:p w14:paraId="3F0385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what an enheartening truth we have here!</w:t>
      </w:r>
    </w:p>
    <w:p w14:paraId="7CAD97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我们在此拥有何等伟大、何等振奋人心的真理啊！</w:t>
      </w:r>
    </w:p>
    <w:p w14:paraId="19214547">
      <w:pPr>
        <w:spacing w:line="271" w:lineRule="auto"/>
        <w:rPr>
          <w:rFonts w:hint="eastAsia" w:ascii="微软雅黑" w:hAnsi="微软雅黑" w:eastAsia="微软雅黑" w:cs="微软雅黑"/>
          <w:sz w:val="30"/>
          <w:szCs w:val="30"/>
        </w:rPr>
      </w:pPr>
    </w:p>
    <w:p w14:paraId="11451E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dwells within us, dwells there permanently, and this indwelling God loves us, loves us with such changeless love that even our insults to His love are met by Him only with yearning after us even unto jealous envy.</w:t>
      </w:r>
    </w:p>
    <w:p w14:paraId="4D5B24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上帝住在我们里面，永久地住在那里，这位内住的上帝爱我们，以如此不变的爱爱我们，以至于即使我们侮辱祂的爱，祂对此的回应仍只是切切羡慕我们，甚至直到嫉妒。</w:t>
      </w:r>
    </w:p>
    <w:p w14:paraId="18FB2FCD">
      <w:pPr>
        <w:spacing w:line="271" w:lineRule="auto"/>
        <w:rPr>
          <w:rFonts w:hint="eastAsia" w:ascii="微软雅黑" w:hAnsi="微软雅黑" w:eastAsia="微软雅黑" w:cs="微软雅黑"/>
          <w:sz w:val="30"/>
          <w:szCs w:val="30"/>
        </w:rPr>
      </w:pPr>
    </w:p>
    <w:p w14:paraId="28E3A8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we are touched by the stories, which reach us from time to time of the persistent love of a father for a wandering son, or of a brother for a sinful brother, or of a friend for a friend who has fallen into evil courses; of how it follows the reckless sinner into all his wicked associations, enters the saloon with him, the gambling hell, the brothel; argues, pleads, uses kindly violence, seeks every mode of restoration possible with unwearied patience and persistency, is not cast off by curses or by blows, or by any evil entreatment, but pursues with constancy and unfailing tact and tender perseverance its one changeless purpose of rescue.</w:t>
      </w:r>
    </w:p>
    <w:p w14:paraId="3455D9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被那些不时传来的故事所深深打动，关于一位父亲对流浪儿子的执着之爱，或一位兄弟对犯罪兄弟的爱，或一位朋友对堕入歧途的朋友的爱；这种爱如何跟随鲁莽的罪人进入他所有邪恶的交往圈，随他进入酒馆、赌场、妓院；这种爱劝说、恳求、使用善意的强制，以不倦的耐心和毅力寻求一切可能的挽回方式，不因咒骂、殴打或任何恶待而被弃绝，反倒以坚定不移、不仅的机智和温柔的忍耐，追求其唯一不变的拯救目的。</w:t>
      </w:r>
    </w:p>
    <w:p w14:paraId="1D2686AA">
      <w:pPr>
        <w:spacing w:line="271" w:lineRule="auto"/>
        <w:rPr>
          <w:rFonts w:hint="eastAsia" w:ascii="微软雅黑" w:hAnsi="微软雅黑" w:eastAsia="微软雅黑" w:cs="微软雅黑"/>
          <w:sz w:val="30"/>
          <w:szCs w:val="30"/>
        </w:rPr>
      </w:pPr>
    </w:p>
    <w:p w14:paraId="5D88E5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faint reflection of the Holy Spirit's love for our souls.</w:t>
      </w:r>
    </w:p>
    <w:p w14:paraId="7E3062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这不过是圣灵对我们灵魂之爱的一点微弱反映。</w:t>
      </w:r>
    </w:p>
    <w:p w14:paraId="237F5A5F">
      <w:pPr>
        <w:spacing w:line="271" w:lineRule="auto"/>
        <w:rPr>
          <w:rFonts w:hint="eastAsia" w:ascii="微软雅黑" w:hAnsi="微软雅黑" w:eastAsia="微软雅黑" w:cs="微软雅黑"/>
          <w:sz w:val="30"/>
          <w:szCs w:val="30"/>
        </w:rPr>
      </w:pPr>
    </w:p>
    <w:p w14:paraId="4F1262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us steeped in the sin of the world; loving evil for evil's sake, hating God and all that God stands for, ever seeking to drain deeper and deeper the cup of our sinful indulgence.</w:t>
      </w:r>
    </w:p>
    <w:p w14:paraId="12797E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看哪，我们沉浸在世界的罪恶中；为了恶而爱恶，恨恶上帝和上帝所代表的一切，永远寻求把我们罪恶放纵的杯喝得越来越深。</w:t>
      </w:r>
    </w:p>
    <w:p w14:paraId="7AE5F756">
      <w:pPr>
        <w:spacing w:line="271" w:lineRule="auto"/>
        <w:rPr>
          <w:rFonts w:hint="eastAsia" w:ascii="微软雅黑" w:hAnsi="微软雅黑" w:eastAsia="微软雅黑" w:cs="微软雅黑"/>
          <w:sz w:val="30"/>
          <w:szCs w:val="30"/>
        </w:rPr>
      </w:pPr>
    </w:p>
    <w:p w14:paraId="4509F5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follows us unwaveringly through all.</w:t>
      </w:r>
    </w:p>
    <w:p w14:paraId="51BBF7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圣灵在这一切中坚定不移地跟随我们。</w:t>
      </w:r>
    </w:p>
    <w:p w14:paraId="599803A7">
      <w:pPr>
        <w:spacing w:line="271" w:lineRule="auto"/>
        <w:rPr>
          <w:rFonts w:hint="eastAsia" w:ascii="微软雅黑" w:hAnsi="微软雅黑" w:eastAsia="微软雅黑" w:cs="微软雅黑"/>
          <w:sz w:val="30"/>
          <w:szCs w:val="30"/>
        </w:rPr>
      </w:pPr>
    </w:p>
    <w:p w14:paraId="58D54A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driven away because we are sinners.</w:t>
      </w:r>
    </w:p>
    <w:p w14:paraId="41AC96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祂不因我们是罪人而被赶走。</w:t>
      </w:r>
    </w:p>
    <w:p w14:paraId="172672B5">
      <w:pPr>
        <w:spacing w:line="271" w:lineRule="auto"/>
        <w:rPr>
          <w:rFonts w:hint="eastAsia" w:ascii="微软雅黑" w:hAnsi="微软雅黑" w:eastAsia="微软雅黑" w:cs="微软雅黑"/>
          <w:sz w:val="30"/>
          <w:szCs w:val="30"/>
        </w:rPr>
      </w:pPr>
    </w:p>
    <w:p w14:paraId="33A2DE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us because, being sinners, we need Him.</w:t>
      </w:r>
    </w:p>
    <w:p w14:paraId="36B181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祂临到我们，是因为作为罪人，我们需要祂。</w:t>
      </w:r>
    </w:p>
    <w:p w14:paraId="5A41ACBD">
      <w:pPr>
        <w:spacing w:line="271" w:lineRule="auto"/>
        <w:rPr>
          <w:rFonts w:hint="eastAsia" w:ascii="微软雅黑" w:hAnsi="微软雅黑" w:eastAsia="微软雅黑" w:cs="微软雅黑"/>
          <w:sz w:val="30"/>
          <w:szCs w:val="30"/>
        </w:rPr>
      </w:pPr>
    </w:p>
    <w:p w14:paraId="586760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cast off because we reject His loving offices.</w:t>
      </w:r>
    </w:p>
    <w:p w14:paraId="4837B6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祂不因我们拒绝祂慈爱的工作（offices）而被弃绝。</w:t>
      </w:r>
    </w:p>
    <w:p w14:paraId="65C7FEF3">
      <w:pPr>
        <w:spacing w:line="271" w:lineRule="auto"/>
        <w:rPr>
          <w:rFonts w:hint="eastAsia" w:ascii="微软雅黑" w:hAnsi="微软雅黑" w:eastAsia="微软雅黑" w:cs="微软雅黑"/>
          <w:sz w:val="30"/>
          <w:szCs w:val="30"/>
        </w:rPr>
      </w:pPr>
    </w:p>
    <w:p w14:paraId="2957FB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abides with us because our rejection of Him would leave us helpless.</w:t>
      </w:r>
    </w:p>
    <w:p w14:paraId="69B058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祂与我们同住，因为如果我们要拒绝祂，我们将变得无助。</w:t>
      </w:r>
    </w:p>
    <w:p w14:paraId="03421F10">
      <w:pPr>
        <w:spacing w:line="271" w:lineRule="auto"/>
        <w:rPr>
          <w:rFonts w:hint="eastAsia" w:ascii="微软雅黑" w:hAnsi="微软雅黑" w:eastAsia="微软雅黑" w:cs="微软雅黑"/>
          <w:sz w:val="30"/>
          <w:szCs w:val="30"/>
        </w:rPr>
      </w:pPr>
    </w:p>
    <w:p w14:paraId="15E49F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condition His further help upon our recognizing and returning His love.</w:t>
      </w:r>
    </w:p>
    <w:p w14:paraId="35F6BB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祂不把我们是否认识并回报祂的爱，作为祂进一步帮助的条件。</w:t>
      </w:r>
    </w:p>
    <w:p w14:paraId="243FA80B">
      <w:pPr>
        <w:spacing w:line="271" w:lineRule="auto"/>
        <w:rPr>
          <w:rFonts w:hint="eastAsia" w:ascii="微软雅黑" w:hAnsi="微软雅黑" w:eastAsia="微软雅黑" w:cs="微软雅黑"/>
          <w:sz w:val="30"/>
          <w:szCs w:val="30"/>
        </w:rPr>
      </w:pPr>
    </w:p>
    <w:p w14:paraId="5C5186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continuance with us is conditioned only on His own love for us.</w:t>
      </w:r>
    </w:p>
    <w:p w14:paraId="2E741D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祂继续与我们同在，仅仅取决于祂自己对我们的爱。</w:t>
      </w:r>
    </w:p>
    <w:p w14:paraId="4B90417A">
      <w:pPr>
        <w:spacing w:line="271" w:lineRule="auto"/>
        <w:rPr>
          <w:rFonts w:hint="eastAsia" w:ascii="微软雅黑" w:hAnsi="微软雅黑" w:eastAsia="微软雅黑" w:cs="微软雅黑"/>
          <w:sz w:val="30"/>
          <w:szCs w:val="30"/>
        </w:rPr>
      </w:pPr>
    </w:p>
    <w:p w14:paraId="0C0B67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love for us is so strong, so mighty, and so constant that it can never fail.</w:t>
      </w:r>
    </w:p>
    <w:p w14:paraId="52F3CC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那对我们的爱是如此强烈，如此大能，如此恒久，以至于永不失败。</w:t>
      </w:r>
    </w:p>
    <w:p w14:paraId="267290A0">
      <w:pPr>
        <w:spacing w:line="271" w:lineRule="auto"/>
        <w:rPr>
          <w:rFonts w:hint="eastAsia" w:ascii="微软雅黑" w:hAnsi="微软雅黑" w:eastAsia="微软雅黑" w:cs="微软雅黑"/>
          <w:sz w:val="30"/>
          <w:szCs w:val="30"/>
        </w:rPr>
      </w:pPr>
    </w:p>
    <w:p w14:paraId="2595C5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sees us immersed in sin and rushing headlong to destruction, He does not turn from us, He yearns for us with jealous envy.</w:t>
      </w:r>
    </w:p>
    <w:p w14:paraId="3B57B4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当祂看见我们沉溺于罪中并一头冲向灭亡时，祂不转离我们，祂切切羡慕我们直到嫉妒。</w:t>
      </w:r>
    </w:p>
    <w:p w14:paraId="373141FD">
      <w:pPr>
        <w:spacing w:line="271" w:lineRule="auto"/>
        <w:rPr>
          <w:rFonts w:hint="eastAsia" w:ascii="微软雅黑" w:hAnsi="微软雅黑" w:eastAsia="微软雅黑" w:cs="微软雅黑"/>
          <w:sz w:val="30"/>
          <w:szCs w:val="30"/>
        </w:rPr>
      </w:pPr>
    </w:p>
    <w:p w14:paraId="541256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hands of such love that we have fallen.</w:t>
      </w:r>
    </w:p>
    <w:p w14:paraId="71A3C2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我们要落入的就是这样一种爱的手中。</w:t>
      </w:r>
    </w:p>
    <w:p w14:paraId="294B32A1">
      <w:pPr>
        <w:spacing w:line="271" w:lineRule="auto"/>
        <w:rPr>
          <w:rFonts w:hint="eastAsia" w:ascii="微软雅黑" w:hAnsi="微软雅黑" w:eastAsia="微软雅黑" w:cs="微软雅黑"/>
          <w:sz w:val="30"/>
          <w:szCs w:val="30"/>
        </w:rPr>
      </w:pPr>
    </w:p>
    <w:p w14:paraId="491F5B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because we have fallen into the hands of such love that we have before us a future of eternal hope.</w:t>
      </w:r>
    </w:p>
    <w:p w14:paraId="05D415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正因为我们落入了这样一种爱的手中，我们面前才有了永恒盼望的未来。</w:t>
      </w:r>
    </w:p>
    <w:p w14:paraId="469BF6DF">
      <w:pPr>
        <w:spacing w:line="271" w:lineRule="auto"/>
        <w:rPr>
          <w:rFonts w:hint="eastAsia" w:ascii="微软雅黑" w:hAnsi="微软雅黑" w:eastAsia="微软雅黑" w:cs="微软雅黑"/>
          <w:sz w:val="30"/>
          <w:szCs w:val="30"/>
        </w:rPr>
      </w:pPr>
    </w:p>
    <w:p w14:paraId="086AF9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lose hope in ourselves, when the present becomes dark and the future black before us, when effort after effort has issued only in disheartening failure, and our sin looms big before our despairing eyes; when our hearts hate and despise themselves, and we remember that God is greater than our hearts and cannot abide the least iniquity; the Spirit whom He has sent to bring us to Him still labors with us, not in indifference or hatred, but in pitying love.</w:t>
      </w:r>
    </w:p>
    <w:p w14:paraId="75DDF7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自己失去希望，当现在变得黑暗，未来在我们面前变得漆黑，当一次又一次的努力只导致令人沮丧的失败，而我们的罪在我们绝望的眼前显得巨大时；当我们的心恨恶并轻视自己，且我们记得上帝比我们的心大，不能容忍丝毫的罪孽时；祂所差遣来带领我们归向祂的圣灵仍然在我们身上作工，不是在冷漠或仇恨中，而是在怜悯的爱中。</w:t>
      </w:r>
    </w:p>
    <w:p w14:paraId="30F55678">
      <w:pPr>
        <w:spacing w:line="271" w:lineRule="auto"/>
        <w:rPr>
          <w:rFonts w:hint="eastAsia" w:ascii="微软雅黑" w:hAnsi="微软雅黑" w:eastAsia="微软雅黑" w:cs="微软雅黑"/>
          <w:sz w:val="30"/>
          <w:szCs w:val="30"/>
        </w:rPr>
      </w:pPr>
    </w:p>
    <w:p w14:paraId="583083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His love burns all the stronger because we so deeply need His help: He is yearning after us with jealous envy.</w:t>
      </w:r>
    </w:p>
    <w:p w14:paraId="00ADBC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是的，祂的爱燃烧得更加强烈，因为我们如此深切地需要祂的帮助：祂切切羡慕我们直到嫉妒。</w:t>
      </w:r>
    </w:p>
    <w:p w14:paraId="3DDDFF00">
      <w:pPr>
        <w:spacing w:line="271" w:lineRule="auto"/>
        <w:rPr>
          <w:rFonts w:hint="eastAsia" w:ascii="微软雅黑" w:hAnsi="微软雅黑" w:eastAsia="微软雅黑" w:cs="微软雅黑"/>
          <w:sz w:val="30"/>
          <w:szCs w:val="30"/>
        </w:rPr>
      </w:pPr>
    </w:p>
    <w:p w14:paraId="32E6DC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legends which popular fancy has woven around the memory of Francis of Assisi, we are told that he was riding along one day in the first joy of his new-found peace, his mind possessed with a desire to live over again the life of absolute love which his Divine master had lived in the earth.</w:t>
      </w:r>
    </w:p>
    <w:p w14:paraId="23E789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在民间想象力围绕阿西西的方济各（Francis of Assisi）的记忆所编织的传说中，我们被告知，有一天他骑马前行，沉浸在初获平安的喜乐中，心中充满了一个渴望，想要重活出他神圣的主在地上所活出的那种绝对之爱的生命。</w:t>
      </w:r>
    </w:p>
    <w:p w14:paraId="145FDE62">
      <w:pPr>
        <w:spacing w:line="271" w:lineRule="auto"/>
        <w:rPr>
          <w:rFonts w:hint="eastAsia" w:ascii="微软雅黑" w:hAnsi="微软雅黑" w:eastAsia="微软雅黑" w:cs="微软雅黑"/>
          <w:sz w:val="30"/>
          <w:szCs w:val="30"/>
        </w:rPr>
      </w:pPr>
    </w:p>
    <w:p w14:paraId="1FB740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Suddenly, "at a turn in the road, he found himself face to face with a leper. The frightful malady had always inspired in him an invincible repulsion. He could not control a movement of horror, and by instinct he turned his horse in another direction."</w:t>
      </w:r>
    </w:p>
    <w:p w14:paraId="553FF6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突然，“在路的一个转弯处，他发现自己面对面遇到了一个麻风病人。这可怕的疾病总是激起他无法克服的厌恶。他无法控制恐惧的动作，本能地将马转向另一个方向。”</w:t>
      </w:r>
    </w:p>
    <w:p w14:paraId="00A69D60">
      <w:pPr>
        <w:spacing w:line="271" w:lineRule="auto"/>
        <w:rPr>
          <w:rFonts w:hint="eastAsia" w:ascii="微软雅黑" w:hAnsi="微软雅黑" w:eastAsia="微软雅黑" w:cs="微软雅黑"/>
          <w:sz w:val="30"/>
          <w:szCs w:val="30"/>
        </w:rPr>
      </w:pPr>
    </w:p>
    <w:p w14:paraId="019598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quick revulsion of feeling.</w:t>
      </w:r>
    </w:p>
    <w:p w14:paraId="3A519A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随后那种感觉迅速发生了剧变。</w:t>
      </w:r>
    </w:p>
    <w:p w14:paraId="3B597DE1">
      <w:pPr>
        <w:spacing w:line="271" w:lineRule="auto"/>
        <w:rPr>
          <w:rFonts w:hint="eastAsia" w:ascii="微软雅黑" w:hAnsi="微软雅黑" w:eastAsia="微软雅黑" w:cs="微软雅黑"/>
          <w:sz w:val="30"/>
          <w:szCs w:val="30"/>
        </w:rPr>
      </w:pPr>
    </w:p>
    <w:p w14:paraId="21CBE3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retraced his steps and, springing from his horse, he gave to the astounded sufferer all the money that he had; and then kissed his hand, as he would have done to a priest."</w:t>
      </w:r>
    </w:p>
    <w:p w14:paraId="128FD6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“他折回原路，跳下马，把他所有的钱都给了那个惊愕的受苦者；然后亲吻他的手，就像他对一位祭司所做的那样。”</w:t>
      </w:r>
    </w:p>
    <w:p w14:paraId="745978F3">
      <w:pPr>
        <w:spacing w:line="271" w:lineRule="auto"/>
        <w:rPr>
          <w:rFonts w:hint="eastAsia" w:ascii="微软雅黑" w:hAnsi="微软雅黑" w:eastAsia="微软雅黑" w:cs="微软雅黑"/>
          <w:sz w:val="30"/>
          <w:szCs w:val="30"/>
        </w:rPr>
      </w:pPr>
    </w:p>
    <w:p w14:paraId="2C5887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era in his spiritual life had dawned.</w:t>
      </w:r>
    </w:p>
    <w:p w14:paraId="3BD865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他属灵生命的一个新时代破晓了。</w:t>
      </w:r>
    </w:p>
    <w:p w14:paraId="48E57567">
      <w:pPr>
        <w:spacing w:line="271" w:lineRule="auto"/>
        <w:rPr>
          <w:rFonts w:hint="eastAsia" w:ascii="微软雅黑" w:hAnsi="微软雅黑" w:eastAsia="微软雅黑" w:cs="微软雅黑"/>
          <w:sz w:val="30"/>
          <w:szCs w:val="30"/>
        </w:rPr>
      </w:pPr>
    </w:p>
    <w:p w14:paraId="12DE3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visited the lazaretto itself and with largesses of alms and kindly words sought to bring some brightness of the outside world into that gloomy retreat.</w:t>
      </w:r>
    </w:p>
    <w:p w14:paraId="2A65E3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他探访了麻风病院本身，用大量的施舍和仁慈的话语，试图将外面世界的一丝光明带进那阴郁的隐居之所。</w:t>
      </w:r>
    </w:p>
    <w:p w14:paraId="4530CB39">
      <w:pPr>
        <w:spacing w:line="271" w:lineRule="auto"/>
        <w:rPr>
          <w:rFonts w:hint="eastAsia" w:ascii="微软雅黑" w:hAnsi="微软雅黑" w:eastAsia="微软雅黑" w:cs="微软雅黑"/>
          <w:sz w:val="30"/>
          <w:szCs w:val="30"/>
        </w:rPr>
      </w:pPr>
    </w:p>
    <w:p w14:paraId="208A6C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his love grew stronger.</w:t>
      </w:r>
    </w:p>
    <w:p w14:paraId="53F348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他的爱依然在增长。</w:t>
      </w:r>
    </w:p>
    <w:p w14:paraId="759DFA52">
      <w:pPr>
        <w:spacing w:line="271" w:lineRule="auto"/>
        <w:rPr>
          <w:rFonts w:hint="eastAsia" w:ascii="微软雅黑" w:hAnsi="微软雅黑" w:eastAsia="微软雅黑" w:cs="微软雅黑"/>
          <w:sz w:val="30"/>
          <w:szCs w:val="30"/>
        </w:rPr>
      </w:pPr>
    </w:p>
    <w:p w14:paraId="764517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came when he made the great renunciation and stood before men endued with naught but the love of Christ.</w:t>
      </w:r>
    </w:p>
    <w:p w14:paraId="798199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那一天终于来到，他做出了伟大的舍弃，站在人前，除了基督的爱一无所有。</w:t>
      </w:r>
    </w:p>
    <w:p w14:paraId="743C9368">
      <w:pPr>
        <w:spacing w:line="271" w:lineRule="auto"/>
        <w:rPr>
          <w:rFonts w:hint="eastAsia" w:ascii="微软雅黑" w:hAnsi="微软雅黑" w:eastAsia="微软雅黑" w:cs="微软雅黑"/>
          <w:sz w:val="30"/>
          <w:szCs w:val="30"/>
        </w:rPr>
      </w:pPr>
    </w:p>
    <w:p w14:paraId="710269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temporary lazaretto contented him.</w:t>
      </w:r>
    </w:p>
    <w:p w14:paraId="085007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现在，没有暂时的麻风病院能使他满足。</w:t>
      </w:r>
    </w:p>
    <w:p w14:paraId="6139734F">
      <w:pPr>
        <w:spacing w:line="271" w:lineRule="auto"/>
        <w:rPr>
          <w:rFonts w:hint="eastAsia" w:ascii="微软雅黑" w:hAnsi="微软雅黑" w:eastAsia="微软雅黑" w:cs="微软雅黑"/>
          <w:sz w:val="30"/>
          <w:szCs w:val="30"/>
        </w:rPr>
      </w:pPr>
    </w:p>
    <w:p w14:paraId="7F78E1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dwell there as a permanent sunbeam to the distressed.</w:t>
      </w:r>
    </w:p>
    <w:p w14:paraId="1C08DA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他必须住在那里，作为一道永久的阳光照耀那些受苦的人。</w:t>
      </w:r>
    </w:p>
    <w:p w14:paraId="0D37D2B8">
      <w:pPr>
        <w:spacing w:line="271" w:lineRule="auto"/>
        <w:rPr>
          <w:rFonts w:hint="eastAsia" w:ascii="微软雅黑" w:hAnsi="微软雅黑" w:eastAsia="微软雅黑" w:cs="微软雅黑"/>
          <w:sz w:val="30"/>
          <w:szCs w:val="30"/>
        </w:rPr>
      </w:pPr>
    </w:p>
    <w:p w14:paraId="0F7D9B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now with empty hands, but with a heart full to overflowing with compassion.</w:t>
      </w:r>
    </w:p>
    <w:p w14:paraId="178BDD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他现在空手而来，但带着一颗充满怜悯甚至满溢的心。</w:t>
      </w:r>
    </w:p>
    <w:p w14:paraId="6A1DD79A">
      <w:pPr>
        <w:spacing w:line="271" w:lineRule="auto"/>
        <w:rPr>
          <w:rFonts w:hint="eastAsia" w:ascii="微软雅黑" w:hAnsi="微软雅黑" w:eastAsia="微软雅黑" w:cs="微软雅黑"/>
          <w:sz w:val="30"/>
          <w:szCs w:val="30"/>
        </w:rPr>
      </w:pPr>
    </w:p>
    <w:p w14:paraId="27624A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up his abode in the midst of the afflicted he lavished upon them a most touching care, washing and wiping their sores, all the more gentle and radiant as the sores were more repulsive."</w:t>
      </w:r>
    </w:p>
    <w:p w14:paraId="127B80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“他在受苦的人中间安顿下来，对他们施以最感人的照料，清洗和擦拭他们的疮口，疮口越是令人厌恶，他就越发温柔和容光焕发。”</w:t>
      </w:r>
    </w:p>
    <w:p w14:paraId="3B3D9807">
      <w:pPr>
        <w:spacing w:line="271" w:lineRule="auto"/>
        <w:rPr>
          <w:rFonts w:hint="eastAsia" w:ascii="微软雅黑" w:hAnsi="微软雅黑" w:eastAsia="微软雅黑" w:cs="微软雅黑"/>
          <w:sz w:val="30"/>
          <w:szCs w:val="30"/>
        </w:rPr>
      </w:pPr>
    </w:p>
    <w:p w14:paraId="3EAF49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given to man, of course, even to comprehend, much less to embody in a legend like this, all the richness of God's mysterious love for sinners.</w:t>
      </w:r>
    </w:p>
    <w:p w14:paraId="44DD86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当然，人甚至无法领悟，更不用说像这样的传说所体现的，上帝对罪人神秘之爱的全部丰富。</w:t>
      </w:r>
    </w:p>
    <w:p w14:paraId="05ADEF81">
      <w:pPr>
        <w:spacing w:line="271" w:lineRule="auto"/>
        <w:rPr>
          <w:rFonts w:hint="eastAsia" w:ascii="微软雅黑" w:hAnsi="微软雅黑" w:eastAsia="微软雅黑" w:cs="微软雅黑"/>
          <w:sz w:val="30"/>
          <w:szCs w:val="30"/>
        </w:rPr>
      </w:pPr>
    </w:p>
    <w:p w14:paraId="35E61B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such legends as this we may catch some faint shadow of what the Spirit's love for us means.</w:t>
      </w:r>
    </w:p>
    <w:p w14:paraId="36B4E1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但在这样的传说中，我们或许可以捕捉到圣灵对我们之爱的一丝微弱的影子。</w:t>
      </w:r>
    </w:p>
    <w:p w14:paraId="1036F945">
      <w:pPr>
        <w:spacing w:line="271" w:lineRule="auto"/>
        <w:rPr>
          <w:rFonts w:hint="eastAsia" w:ascii="微软雅黑" w:hAnsi="微软雅黑" w:eastAsia="微软雅黑" w:cs="微软雅黑"/>
          <w:sz w:val="30"/>
          <w:szCs w:val="30"/>
        </w:rPr>
      </w:pPr>
    </w:p>
    <w:p w14:paraId="76A677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leprous sores can be as foul in the eyes of the daintiest bred as sin is foul in the eyes of the Holy Ghost.</w:t>
      </w:r>
    </w:p>
    <w:p w14:paraId="5EBF8B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在教养最精致的人眼中，没有一种麻风病的疮口像罪在圣灵眼中那样污秽。</w:t>
      </w:r>
    </w:p>
    <w:p w14:paraId="14AD006E">
      <w:pPr>
        <w:spacing w:line="271" w:lineRule="auto"/>
        <w:rPr>
          <w:rFonts w:hint="eastAsia" w:ascii="微软雅黑" w:hAnsi="微软雅黑" w:eastAsia="微软雅黑" w:cs="微软雅黑"/>
          <w:sz w:val="30"/>
          <w:szCs w:val="30"/>
        </w:rPr>
      </w:pPr>
    </w:p>
    <w:p w14:paraId="6FDB7E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conceive of the energy of His shrinking from its polluting touch.</w:t>
      </w:r>
    </w:p>
    <w:p w14:paraId="5962FE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我们无法想象祂在回避罪的污染接触时所用的力量。</w:t>
      </w:r>
    </w:p>
    <w:p w14:paraId="4C289356">
      <w:pPr>
        <w:spacing w:line="271" w:lineRule="auto"/>
        <w:rPr>
          <w:rFonts w:hint="eastAsia" w:ascii="微软雅黑" w:hAnsi="微软雅黑" w:eastAsia="微软雅黑" w:cs="微软雅黑"/>
          <w:sz w:val="30"/>
          <w:szCs w:val="30"/>
        </w:rPr>
      </w:pPr>
    </w:p>
    <w:p w14:paraId="1AE574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comes into the foul lazaretto of our hearts and dwells there - permanently lives there; not for Himself, or for any good to accrue to Himself; but solely that He may cleanse us and fit us to be what He has made us, the Bride, the Lamb's wife.</w:t>
      </w:r>
    </w:p>
    <w:p w14:paraId="2FC867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然而，祂进入我们内心那污秽的麻风病院，并住在那里——永久地住在那里；不是为了祂自己，也不是为了给自己带来任何好处；而仅仅是为了洁净我们，使我们配得祂所造就我们的身份，即新妇，羔羊的妻。</w:t>
      </w:r>
    </w:p>
    <w:p w14:paraId="079EF0C3">
      <w:pPr>
        <w:spacing w:line="271" w:lineRule="auto"/>
        <w:rPr>
          <w:rFonts w:hint="eastAsia" w:ascii="微软雅黑" w:hAnsi="微软雅黑" w:eastAsia="微软雅黑" w:cs="微软雅黑"/>
          <w:sz w:val="30"/>
          <w:szCs w:val="30"/>
        </w:rPr>
      </w:pPr>
    </w:p>
    <w:p w14:paraId="1BB506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presented to us a more complete manifestation of the infinite love of God than is contained in this revelation of the love of the Spirit for us?</w:t>
      </w:r>
    </w:p>
    <w:p w14:paraId="00B238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难道还有什么比包含在圣灵爱我们的这一启示中，更能向我们呈现上帝无限之爱的完全显明吗？</w:t>
      </w:r>
    </w:p>
    <w:p w14:paraId="554AEFF0">
      <w:pPr>
        <w:spacing w:line="271" w:lineRule="auto"/>
        <w:rPr>
          <w:rFonts w:hint="eastAsia" w:ascii="微软雅黑" w:hAnsi="微软雅黑" w:eastAsia="微软雅黑" w:cs="微软雅黑"/>
          <w:sz w:val="30"/>
          <w:szCs w:val="30"/>
        </w:rPr>
      </w:pPr>
    </w:p>
    <w:p w14:paraId="6E62AC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w:t>
      </w:r>
    </w:p>
    <w:p w14:paraId="3E75F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上帝就是爱。</w:t>
      </w:r>
    </w:p>
    <w:p w14:paraId="657FD489">
      <w:pPr>
        <w:spacing w:line="271" w:lineRule="auto"/>
        <w:rPr>
          <w:rFonts w:hint="eastAsia" w:ascii="微软雅黑" w:hAnsi="微软雅黑" w:eastAsia="微软雅黑" w:cs="微软雅黑"/>
          <w:sz w:val="30"/>
          <w:szCs w:val="30"/>
        </w:rPr>
      </w:pPr>
    </w:p>
    <w:p w14:paraId="7D2F09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greatest of all revelations take on a new brightness and a new force to move our souls when we come to realize that not only is the Father love, and the Son love, but the Spirit also is love; and so wholly love that, despite the foulness of our sin, He yearneth for us even unto jealous envy?</w:t>
      </w:r>
    </w:p>
    <w:p w14:paraId="5D7CBD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始意识到不仅父是爱，子是爱，而且圣灵也是爱；并且是如此完全的爱，以至于尽管我们的罪如此污秽，祂仍切切羡慕我们甚至直到嫉妒，这难道不使这最伟大的启示呈现出新的光辉和新的力量来感动我们的灵魂吗？</w:t>
      </w:r>
    </w:p>
    <w:p w14:paraId="1BAC453B">
      <w:pPr>
        <w:spacing w:line="271" w:lineRule="auto"/>
        <w:rPr>
          <w:rFonts w:hint="eastAsia" w:ascii="微软雅黑" w:hAnsi="微软雅黑" w:eastAsia="微软雅黑" w:cs="微软雅黑"/>
          <w:sz w:val="30"/>
          <w:szCs w:val="30"/>
        </w:rPr>
      </w:pPr>
    </w:p>
    <w:p w14:paraId="3CFD00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given us a higher incentive to faithfulness to God than is contained in this revelation of the love of the Spirit for us?</w:t>
      </w:r>
    </w:p>
    <w:p w14:paraId="699D04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难道还有什么比包含在圣灵爱我们的这一启示中，能给予我们对上帝忠心更高的激励吗？</w:t>
      </w:r>
    </w:p>
    <w:p w14:paraId="184B71C1">
      <w:pPr>
        <w:spacing w:line="271" w:lineRule="auto"/>
        <w:rPr>
          <w:rFonts w:hint="eastAsia" w:ascii="微软雅黑" w:hAnsi="微软雅黑" w:eastAsia="微软雅黑" w:cs="微软雅黑"/>
          <w:sz w:val="30"/>
          <w:szCs w:val="30"/>
        </w:rPr>
      </w:pPr>
    </w:p>
    <w:p w14:paraId="496234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our hearts so hard that they are incapable of responding to the appeal of such a love as this?</w:t>
      </w:r>
    </w:p>
    <w:p w14:paraId="4B17AF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我们的心是如此刚硬，以至于无法回应这样一种爱的呼唤吗？</w:t>
      </w:r>
    </w:p>
    <w:p w14:paraId="3FAA8A5B">
      <w:pPr>
        <w:spacing w:line="271" w:lineRule="auto"/>
        <w:rPr>
          <w:rFonts w:hint="eastAsia" w:ascii="微软雅黑" w:hAnsi="微软雅黑" w:eastAsia="微软雅黑" w:cs="微软雅黑"/>
          <w:sz w:val="30"/>
          <w:szCs w:val="30"/>
        </w:rPr>
      </w:pPr>
    </w:p>
    <w:p w14:paraId="21A86E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dally with the world, seek our own pleasures, forget our duty of love to God, when the Spirit which He hath made to dwell in us is yearning after us even unto jealous envy?</w:t>
      </w:r>
    </w:p>
    <w:p w14:paraId="691D7B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当祂使之住在我们里面的圣灵切切羡慕我们甚至直到嫉妒时，我们还能与世界调情，寻求我们自己的享乐，忘记我们要爱上帝的责任吗？</w:t>
      </w:r>
    </w:p>
    <w:p w14:paraId="63180AF4">
      <w:pPr>
        <w:spacing w:line="271" w:lineRule="auto"/>
        <w:rPr>
          <w:rFonts w:hint="eastAsia" w:ascii="微软雅黑" w:hAnsi="微软雅黑" w:eastAsia="微软雅黑" w:cs="微软雅黑"/>
          <w:sz w:val="30"/>
          <w:szCs w:val="30"/>
        </w:rPr>
      </w:pPr>
    </w:p>
    <w:p w14:paraId="1BAB4F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afforded us a deeper ground of encouragement in our Christian life than is contained in this revelation of the love of the Spirit for us?</w:t>
      </w:r>
    </w:p>
    <w:p w14:paraId="533163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难道还有什么比包含在圣灵爱我们的这一启示中，能为我们的基督徒生活提供更深层的鼓励根基吗？</w:t>
      </w:r>
    </w:p>
    <w:p w14:paraId="7809007F">
      <w:pPr>
        <w:spacing w:line="271" w:lineRule="auto"/>
        <w:rPr>
          <w:rFonts w:hint="eastAsia" w:ascii="微软雅黑" w:hAnsi="微软雅黑" w:eastAsia="微软雅黑" w:cs="微软雅黑"/>
          <w:sz w:val="30"/>
          <w:szCs w:val="30"/>
        </w:rPr>
      </w:pPr>
    </w:p>
    <w:p w14:paraId="056397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hope so dead within us that it is no longer possible for us to rest with confidence upon such love?</w:t>
      </w:r>
    </w:p>
    <w:p w14:paraId="0874EA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盼望在我们里面是如此死寂，以至于我们不再可能凭信心安息在这样的爱之上吗？</w:t>
      </w:r>
    </w:p>
    <w:p w14:paraId="1763DC70">
      <w:pPr>
        <w:spacing w:line="271" w:lineRule="auto"/>
        <w:rPr>
          <w:rFonts w:hint="eastAsia" w:ascii="微软雅黑" w:hAnsi="微软雅黑" w:eastAsia="微软雅黑" w:cs="微软雅黑"/>
          <w:sz w:val="30"/>
          <w:szCs w:val="30"/>
        </w:rPr>
      </w:pPr>
    </w:p>
    <w:p w14:paraId="3400A7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doubt what the end shall be - despite all that the world can do to destroy us, and the flesh and the devil - when we know that the Spirit which He hath made to dwell in us is yearning after us even unto jealous envy?</w:t>
      </w:r>
    </w:p>
    <w:p w14:paraId="235769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当我们知道祂使之住在我们里面的圣灵切切羡慕我们甚至直到嫉妒时，尽管世界、肉体和魔鬼竭尽所能要毁灭我们，我们还能怀疑结局会如何吗？</w:t>
      </w:r>
    </w:p>
    <w:p w14:paraId="779CA830">
      <w:pPr>
        <w:spacing w:line="271" w:lineRule="auto"/>
        <w:rPr>
          <w:rFonts w:hint="eastAsia" w:ascii="微软雅黑" w:hAnsi="微软雅黑" w:eastAsia="微软雅黑" w:cs="微软雅黑"/>
          <w:sz w:val="30"/>
          <w:szCs w:val="30"/>
        </w:rPr>
      </w:pPr>
    </w:p>
    <w:p w14:paraId="29AD06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then, be granted us a firmer foundation for the holy joy of Christian assurance than is contained in this revelation of the love of the Spirit for us?</w:t>
      </w:r>
    </w:p>
    <w:p w14:paraId="00D79B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那么，难道还有什么比包含在圣灵爱我们的这一启示中，能赐给我们基督徒确据之神圣喜乐更坚固的根基吗？</w:t>
      </w:r>
    </w:p>
    <w:p w14:paraId="27019AE0">
      <w:pPr>
        <w:spacing w:line="271" w:lineRule="auto"/>
        <w:rPr>
          <w:rFonts w:hint="eastAsia" w:ascii="微软雅黑" w:hAnsi="微软雅黑" w:eastAsia="微软雅黑" w:cs="微软雅黑"/>
          <w:sz w:val="30"/>
          <w:szCs w:val="30"/>
        </w:rPr>
      </w:pPr>
    </w:p>
    <w:p w14:paraId="3E10C0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faith grown so weak that it cannot stay itself on the almighty arm of God?</w:t>
      </w:r>
    </w:p>
    <w:p w14:paraId="3BAC2A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信心变得如此软弱，以至于不能依靠上帝全能的臂膀吗？</w:t>
      </w:r>
    </w:p>
    <w:p w14:paraId="2DDE854E">
      <w:pPr>
        <w:spacing w:line="271" w:lineRule="auto"/>
        <w:rPr>
          <w:rFonts w:hint="eastAsia" w:ascii="微软雅黑" w:hAnsi="微软雅黑" w:eastAsia="微软雅黑" w:cs="微软雅黑"/>
          <w:sz w:val="30"/>
          <w:szCs w:val="30"/>
        </w:rPr>
      </w:pPr>
    </w:p>
    <w:p w14:paraId="64CB4B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surely, though our hearts faint within us, and the way seems dark, and there are lions roaring in the path, we shall be able to look past them all to the open gates of pearl beyond, whensoever we remember that the Spirit which He hath made to dwell within us is yearning after us even unto jealous envy!</w:t>
      </w:r>
    </w:p>
    <w:p w14:paraId="439433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确实，虽然我们的心在我们里面发昏，道路显得黑暗，途中有狮子吼叫，但无论何时只要我们记得，祂使之住在我们里面的圣灵切切羡慕我们甚至直到嫉妒，我们就必能越过这一切，望向那一边敞开的珍珠门！</w:t>
      </w:r>
    </w:p>
    <w:p w14:paraId="0FBA02DB">
      <w:pPr>
        <w:spacing w:line="271" w:lineRule="auto"/>
        <w:rPr>
          <w:rFonts w:hint="eastAsia" w:ascii="微软雅黑" w:hAnsi="微软雅黑" w:eastAsia="微软雅黑" w:cs="微软雅黑"/>
          <w:sz w:val="30"/>
          <w:szCs w:val="30"/>
        </w:rPr>
      </w:pPr>
    </w:p>
    <w:p w14:paraId="67AD5A46">
      <w:pPr>
        <w:pStyle w:val="2"/>
        <w:bidi w:val="0"/>
        <w:jc w:val="center"/>
        <w:rPr>
          <w:rFonts w:hint="eastAsia"/>
        </w:rPr>
      </w:pPr>
      <w:r>
        <w:rPr>
          <w:rFonts w:hint="eastAsia"/>
        </w:rPr>
        <w:t>The Spirit of God in the Old Testament</w:t>
      </w:r>
    </w:p>
    <w:p w14:paraId="666B1B62">
      <w:pPr>
        <w:pStyle w:val="2"/>
        <w:bidi w:val="0"/>
        <w:jc w:val="center"/>
        <w:rPr>
          <w:rFonts w:hint="eastAsia"/>
        </w:rPr>
      </w:pPr>
      <w:r>
        <w:rPr>
          <w:rFonts w:hint="eastAsia"/>
        </w:rPr>
        <w:t>旧约中的神的灵</w:t>
      </w:r>
    </w:p>
    <w:p w14:paraId="6735A9E9">
      <w:pPr>
        <w:spacing w:line="271" w:lineRule="auto"/>
        <w:rPr>
          <w:rFonts w:hint="eastAsia" w:ascii="微软雅黑" w:hAnsi="微软雅黑" w:eastAsia="微软雅黑" w:cs="微软雅黑"/>
          <w:sz w:val="30"/>
          <w:szCs w:val="30"/>
        </w:rPr>
      </w:pPr>
    </w:p>
    <w:p w14:paraId="10E200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Spirit of God is an exclusively Biblical doctrine.</w:t>
      </w:r>
    </w:p>
    <w:p w14:paraId="3C25CA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神的灵的教义是一个唯独圣经的教义。</w:t>
      </w:r>
    </w:p>
    <w:p w14:paraId="75537C1A">
      <w:pPr>
        <w:spacing w:line="271" w:lineRule="auto"/>
        <w:rPr>
          <w:rFonts w:hint="eastAsia" w:ascii="微软雅黑" w:hAnsi="微软雅黑" w:eastAsia="微软雅黑" w:cs="微软雅黑"/>
          <w:sz w:val="30"/>
          <w:szCs w:val="30"/>
        </w:rPr>
      </w:pPr>
    </w:p>
    <w:p w14:paraId="4A5D36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Rückert tells us that the idea connoted by the term is entirely foreign to Hellenism, and first came into the world through Christianity.</w:t>
      </w:r>
    </w:p>
    <w:p w14:paraId="7AD3A4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吕克特（Rückert）告诉我们，这个术语所蕴含的观念对于希腊文化是完全陌生的，是首先通过基督教进入世界的。</w:t>
      </w:r>
    </w:p>
    <w:p w14:paraId="6CCF577E">
      <w:pPr>
        <w:spacing w:line="271" w:lineRule="auto"/>
        <w:rPr>
          <w:rFonts w:hint="eastAsia" w:ascii="微软雅黑" w:hAnsi="微软雅黑" w:eastAsia="微软雅黑" w:cs="微软雅黑"/>
          <w:sz w:val="30"/>
          <w:szCs w:val="30"/>
        </w:rPr>
      </w:pPr>
    </w:p>
    <w:p w14:paraId="6BD161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Kleinert, in quoting this remark, adds that what is peculiarly anti-heathenish in the conception is already present in the Old Testament.</w:t>
      </w:r>
    </w:p>
    <w:p w14:paraId="092334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克莱纳特（Kleinert）在引用这句话时补充说，这一概念中特有的反异教成分，在旧约中已经存在了。</w:t>
      </w:r>
    </w:p>
    <w:p w14:paraId="744ACAC2">
      <w:pPr>
        <w:spacing w:line="271" w:lineRule="auto"/>
        <w:rPr>
          <w:rFonts w:hint="eastAsia" w:ascii="微软雅黑" w:hAnsi="微软雅黑" w:eastAsia="微软雅黑" w:cs="微软雅黑"/>
          <w:sz w:val="30"/>
          <w:szCs w:val="30"/>
        </w:rPr>
      </w:pPr>
    </w:p>
    <w:p w14:paraId="21C2E5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then, that what is most fundamental in the Biblical doctrine of the Spirit of God is common to both Testaments.</w:t>
      </w:r>
    </w:p>
    <w:p w14:paraId="449CD1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如此看来，圣经关于神的灵的教义中最根本的东西，是新旧约所共有的。</w:t>
      </w:r>
    </w:p>
    <w:p w14:paraId="5C68D77B">
      <w:pPr>
        <w:spacing w:line="271" w:lineRule="auto"/>
        <w:rPr>
          <w:rFonts w:hint="eastAsia" w:ascii="微软雅黑" w:hAnsi="微软雅黑" w:eastAsia="微软雅黑" w:cs="微软雅黑"/>
          <w:sz w:val="30"/>
          <w:szCs w:val="30"/>
        </w:rPr>
      </w:pPr>
    </w:p>
    <w:p w14:paraId="250205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meets us in the very opening verses of the Old Testament, and it appears there as unannounced and unexplained as in the opening verses of the New Testament.</w:t>
      </w:r>
    </w:p>
    <w:p w14:paraId="61B6C5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这个名称在旧约最初的几节经文中就与我们相遇，而且它出现在那里时未作宣告也未作解释，正如在新约最初的几节经文中一样。</w:t>
      </w:r>
    </w:p>
    <w:p w14:paraId="442B6561">
      <w:pPr>
        <w:spacing w:line="271" w:lineRule="auto"/>
        <w:rPr>
          <w:rFonts w:hint="eastAsia" w:ascii="微软雅黑" w:hAnsi="微软雅黑" w:eastAsia="微软雅黑" w:cs="微软雅黑"/>
          <w:sz w:val="30"/>
          <w:szCs w:val="30"/>
        </w:rPr>
      </w:pPr>
    </w:p>
    <w:p w14:paraId="37C03A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it was no more a novelty in the mouth of the author of Genesis than in the mouth of the author of Matthew.</w:t>
      </w:r>
    </w:p>
    <w:p w14:paraId="400E76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很明显，出自创世记作者之口，它并不比出自马太福音作者之口更显得新奇。</w:t>
      </w:r>
    </w:p>
    <w:p w14:paraId="061B03DD">
      <w:pPr>
        <w:spacing w:line="271" w:lineRule="auto"/>
        <w:rPr>
          <w:rFonts w:hint="eastAsia" w:ascii="微软雅黑" w:hAnsi="微软雅黑" w:eastAsia="微软雅黑" w:cs="微软雅黑"/>
          <w:sz w:val="30"/>
          <w:szCs w:val="30"/>
        </w:rPr>
      </w:pPr>
    </w:p>
    <w:p w14:paraId="52E614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it is common to both Testaments, it is not equally common in all parts of the Bible.</w:t>
      </w:r>
    </w:p>
    <w:p w14:paraId="405B1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但是，尽管它是两约共有的，却并非在圣经各部分中都同等常见。</w:t>
      </w:r>
    </w:p>
    <w:p w14:paraId="4F8CAF52">
      <w:pPr>
        <w:spacing w:line="271" w:lineRule="auto"/>
        <w:rPr>
          <w:rFonts w:hint="eastAsia" w:ascii="微软雅黑" w:hAnsi="微软雅黑" w:eastAsia="微软雅黑" w:cs="微软雅黑"/>
          <w:sz w:val="30"/>
          <w:szCs w:val="30"/>
        </w:rPr>
      </w:pPr>
    </w:p>
    <w:p w14:paraId="457E21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occur as frequently in the Old Testament as in the New.</w:t>
      </w:r>
    </w:p>
    <w:p w14:paraId="5747C6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它在旧约中出现的频率不如在新约中那样频繁。</w:t>
      </w:r>
    </w:p>
    <w:p w14:paraId="4319E295">
      <w:pPr>
        <w:spacing w:line="271" w:lineRule="auto"/>
        <w:rPr>
          <w:rFonts w:hint="eastAsia" w:ascii="微软雅黑" w:hAnsi="微软雅黑" w:eastAsia="微软雅黑" w:cs="微软雅黑"/>
          <w:sz w:val="30"/>
          <w:szCs w:val="30"/>
        </w:rPr>
      </w:pPr>
    </w:p>
    <w:p w14:paraId="5C4E67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as often in the Epistles of Paul as in the whole Old Testament.</w:t>
      </w:r>
    </w:p>
    <w:p w14:paraId="5DFE5D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它在保罗书信中出现的次数与在整个旧约中一样多。</w:t>
      </w:r>
    </w:p>
    <w:p w14:paraId="316112BD">
      <w:pPr>
        <w:spacing w:line="271" w:lineRule="auto"/>
        <w:rPr>
          <w:rFonts w:hint="eastAsia" w:ascii="微软雅黑" w:hAnsi="微软雅黑" w:eastAsia="微软雅黑" w:cs="微软雅黑"/>
          <w:sz w:val="30"/>
          <w:szCs w:val="30"/>
        </w:rPr>
      </w:pPr>
    </w:p>
    <w:p w14:paraId="5C995E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pervasive in the Old Testament as in the New.</w:t>
      </w:r>
    </w:p>
    <w:p w14:paraId="04CF0F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它在旧约中不像在新约中那样普遍渗透。</w:t>
      </w:r>
    </w:p>
    <w:p w14:paraId="2DFC168F">
      <w:pPr>
        <w:spacing w:line="271" w:lineRule="auto"/>
        <w:rPr>
          <w:rFonts w:hint="eastAsia" w:ascii="微软雅黑" w:hAnsi="微软雅黑" w:eastAsia="微软雅黑" w:cs="微软雅黑"/>
          <w:sz w:val="30"/>
          <w:szCs w:val="30"/>
        </w:rPr>
      </w:pPr>
    </w:p>
    <w:p w14:paraId="0F99A0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fails in no New Testament book, except the three brief personal letters Philemon and II and III John.</w:t>
      </w:r>
    </w:p>
    <w:p w14:paraId="3A8B60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除了腓利门书以及约翰二书和三书这三封简短的私人信件外，它在没有哪卷新约书卷中是缺失的。</w:t>
      </w:r>
    </w:p>
    <w:p w14:paraId="5747BB4A">
      <w:pPr>
        <w:spacing w:line="271" w:lineRule="auto"/>
        <w:rPr>
          <w:rFonts w:hint="eastAsia" w:ascii="微软雅黑" w:hAnsi="微软雅黑" w:eastAsia="微软雅黑" w:cs="微软雅黑"/>
          <w:sz w:val="30"/>
          <w:szCs w:val="30"/>
        </w:rPr>
      </w:pPr>
    </w:p>
    <w:p w14:paraId="2B4842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only some half of the thirty-nine Old Testament books is it clearly mentioned, while in as many as sixteen all definite allusion to it seems to be lacking.</w:t>
      </w:r>
    </w:p>
    <w:p w14:paraId="424AA0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另一方面，在三十九卷旧约书卷中，只有约一半明确提到了它，而在多达十六卷中似乎缺乏所有对它的明确提及。</w:t>
      </w:r>
    </w:p>
    <w:p w14:paraId="28F1E527">
      <w:pPr>
        <w:spacing w:line="271" w:lineRule="auto"/>
        <w:rPr>
          <w:rFonts w:hint="eastAsia" w:ascii="微软雅黑" w:hAnsi="微软雅黑" w:eastAsia="微软雅黑" w:cs="微软雅黑"/>
          <w:sz w:val="30"/>
          <w:szCs w:val="30"/>
        </w:rPr>
      </w:pPr>
    </w:p>
    <w:p w14:paraId="257382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which governs the use or disuse of it does not lie on the surface.</w:t>
      </w:r>
    </w:p>
    <w:p w14:paraId="3CDFB0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支配其使用或不使用的原则并不显而在表面。</w:t>
      </w:r>
    </w:p>
    <w:p w14:paraId="77FE2C0C">
      <w:pPr>
        <w:spacing w:line="271" w:lineRule="auto"/>
        <w:rPr>
          <w:rFonts w:hint="eastAsia" w:ascii="微软雅黑" w:hAnsi="微软雅黑" w:eastAsia="微软雅黑" w:cs="微软雅黑"/>
          <w:sz w:val="30"/>
          <w:szCs w:val="30"/>
        </w:rPr>
      </w:pPr>
    </w:p>
    <w:p w14:paraId="602D63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may, perhaps, be partly due to the nature of the subject treated.</w:t>
      </w:r>
    </w:p>
    <w:p w14:paraId="263DAF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有时，这或许部分归因于所处理主题的性质。</w:t>
      </w:r>
    </w:p>
    <w:p w14:paraId="48FA749E">
      <w:pPr>
        <w:spacing w:line="271" w:lineRule="auto"/>
        <w:rPr>
          <w:rFonts w:hint="eastAsia" w:ascii="微软雅黑" w:hAnsi="微软雅黑" w:eastAsia="微软雅黑" w:cs="微软雅黑"/>
          <w:sz w:val="30"/>
          <w:szCs w:val="30"/>
        </w:rPr>
      </w:pPr>
    </w:p>
    <w:p w14:paraId="63AF33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mention of the Spirit of God fails in Leviticus, it is made in Numbers; if it fails in Joshua and Ruth, it is made in Judges and Samuel; if it fails in Ezra, it is made in Nehemiah; if it fails in Jeremiah, it is made in Isaiah and Ezekiel; if it fails in seven or eight of the minor prophets, it is made in the remaining four or five.</w:t>
      </w:r>
    </w:p>
    <w:p w14:paraId="35AF0D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在利未记中未提及神的灵，在民数记中却有提及；如果在约书亚记和路得记中未提及，在士师记和撒母耳记中却有提及；如果在以斯拉记中未提及，在尼希米记中却有提及；如果在耶利米书中未提及，在以赛亚书和以西结书中却有提及；如果在七、八卷小先知书中未提及，在其余的四、五卷中却有提及。</w:t>
      </w:r>
    </w:p>
    <w:p w14:paraId="14B778E7">
      <w:pPr>
        <w:spacing w:line="271" w:lineRule="auto"/>
        <w:rPr>
          <w:rFonts w:hint="eastAsia" w:ascii="微软雅黑" w:hAnsi="微软雅黑" w:eastAsia="微软雅黑" w:cs="微软雅黑"/>
          <w:sz w:val="30"/>
          <w:szCs w:val="30"/>
        </w:rPr>
      </w:pPr>
    </w:p>
    <w:p w14:paraId="782FC2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occurs in an Old Testament book seems to depend on a number of circumstances which have little or no bearing on the history of the doctrine.</w:t>
      </w:r>
    </w:p>
    <w:p w14:paraId="2CD76B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它是否出现在某卷旧约书卷中，似乎取决于许多与该教义的历史几乎没有或毫无关系的情况。</w:t>
      </w:r>
    </w:p>
    <w:p w14:paraId="2DC7EC98">
      <w:pPr>
        <w:spacing w:line="271" w:lineRule="auto"/>
        <w:rPr>
          <w:rFonts w:hint="eastAsia" w:ascii="微软雅黑" w:hAnsi="微软雅黑" w:eastAsia="微软雅黑" w:cs="微软雅黑"/>
          <w:sz w:val="30"/>
          <w:szCs w:val="30"/>
        </w:rPr>
      </w:pPr>
    </w:p>
    <w:p w14:paraId="55B0E8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note that the name "Spirit of God" meets us at the very opening of revelation, and it, or its equivalents, accompanies us sporadically throughout the volume.</w:t>
      </w:r>
    </w:p>
    <w:p w14:paraId="5EB159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我们只需注意，“神的灵”这个名称在启示的最开端就遇见了我们，并且它或其等同词，零星地伴随我们贯穿整卷书。</w:t>
      </w:r>
    </w:p>
    <w:p w14:paraId="1C4C354E">
      <w:pPr>
        <w:spacing w:line="271" w:lineRule="auto"/>
        <w:rPr>
          <w:rFonts w:hint="eastAsia" w:ascii="微软雅黑" w:hAnsi="微软雅黑" w:eastAsia="微软雅黑" w:cs="微软雅黑"/>
          <w:sz w:val="30"/>
          <w:szCs w:val="30"/>
        </w:rPr>
      </w:pPr>
    </w:p>
    <w:p w14:paraId="7B8BD1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Pentateuch and historical books provide us with the outline of the doctrine; its richest depositories among the prophets are Isaiah and Ezekiel, from each of which alone probably the whole doctrine could be derived.</w:t>
      </w:r>
    </w:p>
    <w:p w14:paraId="1304E6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摩西五经和历史书为我们提供了该教义的轮廓；在先知书中，它最丰富的宝库是以赛亚书和以西结书，大概仅从其中任何一卷，就可以推导出整个教义。</w:t>
      </w:r>
    </w:p>
    <w:p w14:paraId="04DC6625">
      <w:pPr>
        <w:spacing w:line="271" w:lineRule="auto"/>
        <w:rPr>
          <w:rFonts w:hint="eastAsia" w:ascii="微软雅黑" w:hAnsi="微软雅黑" w:eastAsia="微软雅黑" w:cs="微软雅黑"/>
          <w:sz w:val="30"/>
          <w:szCs w:val="30"/>
        </w:rPr>
      </w:pPr>
    </w:p>
    <w:p w14:paraId="6052E8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passing from the Old Testament to the New, the reader is conscious of no violent discontinuity in the conception of the Spirit which he finds in the two volumes.</w:t>
      </w:r>
    </w:p>
    <w:p w14:paraId="527638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从旧约过渡到新约时，读者并未意识到他在两卷书中发现的关于圣灵的概念有任何剧烈的中断。</w:t>
      </w:r>
    </w:p>
    <w:p w14:paraId="638D4A4D">
      <w:pPr>
        <w:spacing w:line="271" w:lineRule="auto"/>
        <w:rPr>
          <w:rFonts w:hint="eastAsia" w:ascii="微软雅黑" w:hAnsi="微软雅黑" w:eastAsia="微软雅黑" w:cs="微软雅黑"/>
          <w:sz w:val="30"/>
          <w:szCs w:val="30"/>
        </w:rPr>
      </w:pPr>
    </w:p>
    <w:p w14:paraId="43FBAA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note the increased frequency with which the name appears on the printed page.</w:t>
      </w:r>
    </w:p>
    <w:p w14:paraId="7B6EA1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他可能会注意到这个名称在印刷页面上出现的频率增加了。</w:t>
      </w:r>
    </w:p>
    <w:p w14:paraId="5F882C0B">
      <w:pPr>
        <w:spacing w:line="271" w:lineRule="auto"/>
        <w:rPr>
          <w:rFonts w:hint="eastAsia" w:ascii="微软雅黑" w:hAnsi="微软雅黑" w:eastAsia="微软雅黑" w:cs="微软雅黑"/>
          <w:sz w:val="30"/>
          <w:szCs w:val="30"/>
        </w:rPr>
      </w:pPr>
    </w:p>
    <w:p w14:paraId="0CC9E8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note this much the same in passing from the earlier to the later chapters of the Epistle to the Romans.</w:t>
      </w:r>
    </w:p>
    <w:p w14:paraId="55977A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但是，他在从罗马书较早的章节过渡到较晚的章节时，也会注意到大致相同的情况。</w:t>
      </w:r>
    </w:p>
    <w:p w14:paraId="424BDFB1">
      <w:pPr>
        <w:spacing w:line="271" w:lineRule="auto"/>
        <w:rPr>
          <w:rFonts w:hint="eastAsia" w:ascii="微软雅黑" w:hAnsi="微软雅黑" w:eastAsia="微软雅黑" w:cs="微软雅黑"/>
          <w:sz w:val="30"/>
          <w:szCs w:val="30"/>
        </w:rPr>
      </w:pPr>
    </w:p>
    <w:p w14:paraId="699246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note an increased definiteness and fulness in the conception itself.</w:t>
      </w:r>
    </w:p>
    <w:p w14:paraId="0E42C8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他可能会注意到该概念本身在确定性和丰富性上的增加。</w:t>
      </w:r>
    </w:p>
    <w:p w14:paraId="7F3D714F">
      <w:pPr>
        <w:spacing w:line="271" w:lineRule="auto"/>
        <w:rPr>
          <w:rFonts w:hint="eastAsia" w:ascii="微软雅黑" w:hAnsi="微软雅黑" w:eastAsia="微软雅黑" w:cs="微软雅黑"/>
          <w:sz w:val="30"/>
          <w:szCs w:val="30"/>
        </w:rPr>
      </w:pPr>
    </w:p>
    <w:p w14:paraId="6097E4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similar to this he would note in passing from the Pentateuch to Isaiah, or from Matthew to John or Paul.</w:t>
      </w:r>
    </w:p>
    <w:p w14:paraId="562F0C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但是，他在从摩西五经过渡到以赛亚书，或从马太福音过渡到约翰福音或保罗书信时，也会注意到类似的情况。</w:t>
      </w:r>
    </w:p>
    <w:p w14:paraId="13AE415F">
      <w:pPr>
        <w:spacing w:line="271" w:lineRule="auto"/>
        <w:rPr>
          <w:rFonts w:hint="eastAsia" w:ascii="微软雅黑" w:hAnsi="微软雅黑" w:eastAsia="微软雅黑" w:cs="微软雅黑"/>
          <w:sz w:val="30"/>
          <w:szCs w:val="30"/>
        </w:rPr>
      </w:pPr>
    </w:p>
    <w:p w14:paraId="4C8168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Professor Smeaton may have overstated the matter in his interesting Cunningham Lectures on "The Doctrine of the Holy Spirit."</w:t>
      </w:r>
    </w:p>
    <w:p w14:paraId="62301E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已故的斯米顿（Smeaton）教授在他关于“圣灵论”的有趣的坎宁安讲座（Cunningham Lectures）中，可能把这个问题说得过头了。</w:t>
      </w:r>
    </w:p>
    <w:p w14:paraId="74BE15CA">
      <w:pPr>
        <w:spacing w:line="271" w:lineRule="auto"/>
        <w:rPr>
          <w:rFonts w:hint="eastAsia" w:ascii="微软雅黑" w:hAnsi="微软雅黑" w:eastAsia="微软雅黑" w:cs="微软雅黑"/>
          <w:sz w:val="30"/>
          <w:szCs w:val="30"/>
        </w:rPr>
      </w:pPr>
    </w:p>
    <w:p w14:paraId="0EE7A5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he says, "that the doctrine of the Spirit taught by the Baptist, by Christ and by the Apostles, was in every respect the same as that with which the Old Testament church was familiar. We nowhere find that their Jewish hearers on any occasion took exception to it. The teaching of our Lord and His Apostles never called forth a question or an opposition from any quarter — a plain proof that on this question nothing was taught by them which came into collision with the sentiments and opinions which up to that time had been accepted, and still continued to be current among the Jews."</w:t>
      </w:r>
    </w:p>
    <w:p w14:paraId="54E984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说，“施洗约翰、基督和使徒们所教导的圣灵论，在各个方面都与旧约教会所熟悉的相同。我们没有发现他们的犹太听众在任何场合对此提出异议。我们的主和祂的使徒们的教导从未引起任何方面的质疑或反对——这清楚地证明，在这个问题上，他们没有教导任何与当时已被接受并仍在犹太人中流行的观点和意见相冲突的东西。”</w:t>
      </w:r>
    </w:p>
    <w:p w14:paraId="056CF2FA">
      <w:pPr>
        <w:spacing w:line="271" w:lineRule="auto"/>
        <w:rPr>
          <w:rFonts w:hint="eastAsia" w:ascii="微软雅黑" w:hAnsi="微软雅黑" w:eastAsia="微软雅黑" w:cs="微软雅黑"/>
          <w:sz w:val="30"/>
          <w:szCs w:val="30"/>
        </w:rPr>
      </w:pPr>
    </w:p>
    <w:p w14:paraId="0B0939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such change in the conception of God doubtless needs to be recognized as that which Dr. Denney describes in the following words:</w:t>
      </w:r>
    </w:p>
    <w:p w14:paraId="5D2969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毫无疑问，我们需要承认在上帝的概念上发生了某种变化，正如丹尼（Dr. Denney）博士用以下的话所描述的：</w:t>
      </w:r>
    </w:p>
    <w:p w14:paraId="0611E578">
      <w:pPr>
        <w:spacing w:line="271" w:lineRule="auto"/>
        <w:rPr>
          <w:rFonts w:hint="eastAsia" w:ascii="微软雅黑" w:hAnsi="微软雅黑" w:eastAsia="微软雅黑" w:cs="微软雅黑"/>
          <w:sz w:val="30"/>
          <w:szCs w:val="30"/>
        </w:rPr>
      </w:pPr>
    </w:p>
    <w:p w14:paraId="353C7D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all Jews, — men, as it has been said, with monotheism as a passion in their blood.</w:t>
      </w:r>
    </w:p>
    <w:p w14:paraId="37E099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“使徒们都是犹太人，——如人所言，是一群血液中流淌着一神论激情的人。</w:t>
      </w:r>
    </w:p>
    <w:p w14:paraId="5CFF11D1">
      <w:pPr>
        <w:spacing w:line="271" w:lineRule="auto"/>
        <w:rPr>
          <w:rFonts w:hint="eastAsia" w:ascii="微软雅黑" w:hAnsi="微软雅黑" w:eastAsia="微软雅黑" w:cs="微软雅黑"/>
          <w:sz w:val="30"/>
          <w:szCs w:val="30"/>
        </w:rPr>
      </w:pPr>
    </w:p>
    <w:p w14:paraId="24529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cease to be monotheists when they became preachers of Christ, but they instinctively conceived God in a way in which the old revelation had not taught them to conceive him. . . .</w:t>
      </w:r>
    </w:p>
    <w:p w14:paraId="26B476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当他们成为基督的传道人时，他们并没有停止成为一神论者，但他们本能地以一种旧启示未曾教导他们的方式来构想上帝……。</w:t>
      </w:r>
    </w:p>
    <w:p w14:paraId="22EEA38E">
      <w:pPr>
        <w:spacing w:line="271" w:lineRule="auto"/>
        <w:rPr>
          <w:rFonts w:hint="eastAsia" w:ascii="微软雅黑" w:hAnsi="微软雅黑" w:eastAsia="微软雅黑" w:cs="微软雅黑"/>
          <w:sz w:val="30"/>
          <w:szCs w:val="30"/>
        </w:rPr>
      </w:pPr>
    </w:p>
    <w:p w14:paraId="239B6F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Distinctions were recognized in what had once been the bare simplicity of the Divine nature.</w:t>
      </w:r>
    </w:p>
    <w:p w14:paraId="02F090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在曾经是神性单纯的一体性中，区别被认出来了。</w:t>
      </w:r>
    </w:p>
    <w:p w14:paraId="2B60C7F0">
      <w:pPr>
        <w:spacing w:line="271" w:lineRule="auto"/>
        <w:rPr>
          <w:rFonts w:hint="eastAsia" w:ascii="微软雅黑" w:hAnsi="微软雅黑" w:eastAsia="微软雅黑" w:cs="微软雅黑"/>
          <w:sz w:val="30"/>
          <w:szCs w:val="30"/>
        </w:rPr>
      </w:pPr>
    </w:p>
    <w:p w14:paraId="46E0EE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of Father and Son was the most obvious, and it was enriched, on the basis of Christ’s own teaching, and of the actual experience of the Church, by the further distinction of the Holy Spirit."</w:t>
      </w:r>
    </w:p>
    <w:p w14:paraId="28FE39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父与子的区别是最明显的，并且基于基督自己的教导和教会的实际经验，因着圣灵的进一步区别而变得丰富。”</w:t>
      </w:r>
    </w:p>
    <w:p w14:paraId="650FFAFA">
      <w:pPr>
        <w:spacing w:line="271" w:lineRule="auto"/>
        <w:rPr>
          <w:rFonts w:hint="eastAsia" w:ascii="微软雅黑" w:hAnsi="微软雅黑" w:eastAsia="微软雅黑" w:cs="微软雅黑"/>
          <w:sz w:val="30"/>
          <w:szCs w:val="30"/>
        </w:rPr>
      </w:pPr>
    </w:p>
    <w:p w14:paraId="4961EB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any fundamental difference between the Old and the New Testament conceptions of the Spirit of God, it escapes us in our ordinary reading of the Bible, and we naturally and without conscious straining read our New Testament conceptions into the Old Testament passages.</w:t>
      </w:r>
    </w:p>
    <w:p w14:paraId="577BC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但是，如果在旧约和新约关于神的灵的概念之间存在任何根本性的差异，那么我们在平常阅读圣经时就会忽略它，并且我们会自然而然地、毫无刻意牵强地将我们的新约概念读入旧约经文中。</w:t>
      </w:r>
    </w:p>
    <w:p w14:paraId="16D2467E">
      <w:pPr>
        <w:spacing w:line="271" w:lineRule="auto"/>
        <w:rPr>
          <w:rFonts w:hint="eastAsia" w:ascii="微软雅黑" w:hAnsi="微软雅黑" w:eastAsia="微软雅黑" w:cs="微软雅黑"/>
          <w:sz w:val="30"/>
          <w:szCs w:val="30"/>
        </w:rPr>
      </w:pPr>
    </w:p>
    <w:p w14:paraId="7A4FCC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indeed, bidden to do this by the New Testament itself.</w:t>
      </w:r>
    </w:p>
    <w:p w14:paraId="072AD9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事实上，新约本身就吩咐我们这样做。</w:t>
      </w:r>
    </w:p>
    <w:p w14:paraId="4DA2F274">
      <w:pPr>
        <w:spacing w:line="271" w:lineRule="auto"/>
        <w:rPr>
          <w:rFonts w:hint="eastAsia" w:ascii="微软雅黑" w:hAnsi="微软雅黑" w:eastAsia="微软雅黑" w:cs="微软雅黑"/>
          <w:sz w:val="30"/>
          <w:szCs w:val="30"/>
        </w:rPr>
      </w:pPr>
    </w:p>
    <w:p w14:paraId="7DA598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writers identify their "Holy Spirit" with the "Spirit of God" of the older books.</w:t>
      </w:r>
    </w:p>
    <w:p w14:paraId="5EE4A5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新约作者将他们的“圣灵”等同于旧书卷中的“神的灵”。</w:t>
      </w:r>
    </w:p>
    <w:p w14:paraId="0DBA7BF2">
      <w:pPr>
        <w:spacing w:line="271" w:lineRule="auto"/>
        <w:rPr>
          <w:rFonts w:hint="eastAsia" w:ascii="微软雅黑" w:hAnsi="微软雅黑" w:eastAsia="微软雅黑" w:cs="微软雅黑"/>
          <w:sz w:val="30"/>
          <w:szCs w:val="30"/>
        </w:rPr>
      </w:pPr>
    </w:p>
    <w:p w14:paraId="03C3A4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attributed to the Spirit of God in the Old Testament, is attributed by them to their personal Holy Ghost.</w:t>
      </w:r>
    </w:p>
    <w:p w14:paraId="1A54EB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旧约中归于神的灵的一切，都被他们归于他们具有位格的圣灵。</w:t>
      </w:r>
    </w:p>
    <w:p w14:paraId="09E7B41A">
      <w:pPr>
        <w:spacing w:line="271" w:lineRule="auto"/>
        <w:rPr>
          <w:rFonts w:hint="eastAsia" w:ascii="微软雅黑" w:hAnsi="微软雅黑" w:eastAsia="微软雅黑" w:cs="微软雅黑"/>
          <w:sz w:val="30"/>
          <w:szCs w:val="30"/>
        </w:rPr>
      </w:pPr>
    </w:p>
    <w:p w14:paraId="008D72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their own Holy Ghost who was Israel’s guide and director and whom Israel rejected when they resisted the leading of God (Acts vii. 51).</w:t>
      </w:r>
    </w:p>
    <w:p w14:paraId="3A08B3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正是他们自己的圣灵，曾是以色列的向导和指引者，当以色列人抗拒上帝的引导时，他们所拒绝的就是这位圣灵（徒七51）。</w:t>
      </w:r>
    </w:p>
    <w:p w14:paraId="2EB8829A">
      <w:pPr>
        <w:spacing w:line="271" w:lineRule="auto"/>
        <w:rPr>
          <w:rFonts w:hint="eastAsia" w:ascii="微软雅黑" w:hAnsi="微软雅黑" w:eastAsia="微软雅黑" w:cs="微软雅黑"/>
          <w:sz w:val="30"/>
          <w:szCs w:val="30"/>
        </w:rPr>
      </w:pPr>
    </w:p>
    <w:p w14:paraId="393361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Him that Christ (doubtless in the person of Noah) preached to the antediluvians (I Pet. iii. 18).</w:t>
      </w:r>
    </w:p>
    <w:p w14:paraId="77AD36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基督（无疑是在挪亚身上）正是借着祂，向洪水以前的人传道（彼前三18）。</w:t>
      </w:r>
    </w:p>
    <w:p w14:paraId="108A97AA">
      <w:pPr>
        <w:spacing w:line="271" w:lineRule="auto"/>
        <w:rPr>
          <w:rFonts w:hint="eastAsia" w:ascii="微软雅黑" w:hAnsi="微软雅黑" w:eastAsia="微软雅黑" w:cs="微软雅黑"/>
          <w:sz w:val="30"/>
          <w:szCs w:val="30"/>
        </w:rPr>
      </w:pPr>
    </w:p>
    <w:p w14:paraId="327E66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was the author of faith of old as well as now (II Cor. iv. 13).</w:t>
      </w:r>
    </w:p>
    <w:p w14:paraId="738822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正是祂，在古时如同在现今一样，是信心的创始者（林后四13）。</w:t>
      </w:r>
    </w:p>
    <w:p w14:paraId="40097CEF">
      <w:pPr>
        <w:spacing w:line="271" w:lineRule="auto"/>
        <w:rPr>
          <w:rFonts w:hint="eastAsia" w:ascii="微软雅黑" w:hAnsi="微软雅黑" w:eastAsia="微软雅黑" w:cs="微软雅黑"/>
          <w:sz w:val="30"/>
          <w:szCs w:val="30"/>
        </w:rPr>
      </w:pPr>
    </w:p>
    <w:p w14:paraId="1E7F4F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gave Israel its ritual service (Heb. ix. 8).</w:t>
      </w:r>
    </w:p>
    <w:p w14:paraId="007D55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正是祂赐给以色列礼仪的侍奉（来九8）。</w:t>
      </w:r>
    </w:p>
    <w:p w14:paraId="33816FF8">
      <w:pPr>
        <w:spacing w:line="271" w:lineRule="auto"/>
        <w:rPr>
          <w:rFonts w:hint="eastAsia" w:ascii="微软雅黑" w:hAnsi="微软雅黑" w:eastAsia="微软雅黑" w:cs="微软雅黑"/>
          <w:sz w:val="30"/>
          <w:szCs w:val="30"/>
        </w:rPr>
      </w:pPr>
    </w:p>
    <w:p w14:paraId="409A11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spoke in and through David and Isaiah and all the prophets (Matt. xxii. 43, Mark xii. 36, Acts i. 16, xxviii. 25, Heb. iii. 7, x. 15).</w:t>
      </w:r>
    </w:p>
    <w:p w14:paraId="36D653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正是祂在戴维和以赛亚以及众先知里面，并借着他们说话（太二十二43，可十二36，徒一16，二十八25，来三7，十15）。</w:t>
      </w:r>
    </w:p>
    <w:p w14:paraId="3EB83E00">
      <w:pPr>
        <w:spacing w:line="271" w:lineRule="auto"/>
        <w:rPr>
          <w:rFonts w:hint="eastAsia" w:ascii="微软雅黑" w:hAnsi="微软雅黑" w:eastAsia="微软雅黑" w:cs="微软雅黑"/>
          <w:sz w:val="30"/>
          <w:szCs w:val="30"/>
        </w:rPr>
      </w:pPr>
    </w:p>
    <w:p w14:paraId="1CA14B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Zechariah (vii. 12) or Nehemiah (ix. 20) tells us that Jehovah of Hosts sent His word by His Spirit by the hands of the prophets, Peter tells us that these men from God were moved by the Holy Ghost to speak these words (II Pet. i. 21), and even that it was specifically the Spirit of Christ that was in the prophets (I Pet. i. 11).</w:t>
      </w:r>
    </w:p>
    <w:p w14:paraId="5F8C6D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迦利亚（七12）或尼希米（九20）告诉我们，万军之耶和华借着祂的灵，通过先知的手差遣祂的话，彼得则告诉我们，这些从上帝而来的人是被圣灵感动说出这些话（彼后一21），甚至特别指出在先知里面的是基督的灵（彼前一11）。</w:t>
      </w:r>
    </w:p>
    <w:p w14:paraId="20895B99">
      <w:pPr>
        <w:spacing w:line="271" w:lineRule="auto"/>
        <w:rPr>
          <w:rFonts w:hint="eastAsia" w:ascii="微软雅黑" w:hAnsi="微软雅黑" w:eastAsia="微软雅黑" w:cs="微软雅黑"/>
          <w:sz w:val="30"/>
          <w:szCs w:val="30"/>
        </w:rPr>
      </w:pPr>
    </w:p>
    <w:p w14:paraId="7657C8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assured that it was in Jesus upon whom the Holy Ghost had visibly descended, that Isaiah’s predictions were fulfilled that Jehovah would put His Spirit upon his righteous servant (Isa. xlii. 1) and that (Isa. lxi. 1) the Spirit of the Lord Jehovah should be upon Him (Matt. xii. 18, Luke iv. 18, 19).</w:t>
      </w:r>
    </w:p>
    <w:p w14:paraId="2E291C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我们确信，正是那位圣灵有形降在祂身上的耶稣，应验了以赛亚的预言：耶和华要将祂的灵放在祂公义的仆人身上（赛四十二1），并且（赛六十一1）主耶和华的灵要在他身上（太十二18，路四18, 19）。</w:t>
      </w:r>
    </w:p>
    <w:p w14:paraId="464E1DE3">
      <w:pPr>
        <w:spacing w:line="271" w:lineRule="auto"/>
        <w:rPr>
          <w:rFonts w:hint="eastAsia" w:ascii="微软雅黑" w:hAnsi="微软雅黑" w:eastAsia="微软雅黑" w:cs="微软雅黑"/>
          <w:sz w:val="30"/>
          <w:szCs w:val="30"/>
        </w:rPr>
      </w:pPr>
    </w:p>
    <w:p w14:paraId="239895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bids us look upon the descent of the Holy Spirit at Pentecost as the accomplished promise of Joel that God would pour out His Spirit upon all flesh (Joel ii. 27, 28, Acts ii. 16).</w:t>
      </w:r>
    </w:p>
    <w:p w14:paraId="7E70D8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彼得吩咐我们将五旬节圣灵的降临视为约耳应许的成就，即上帝要将祂的灵浇灌凡有血气的（珥二27, 28，徒二16）。</w:t>
      </w:r>
    </w:p>
    <w:p w14:paraId="7EE6AF54">
      <w:pPr>
        <w:spacing w:line="271" w:lineRule="auto"/>
        <w:rPr>
          <w:rFonts w:hint="eastAsia" w:ascii="微软雅黑" w:hAnsi="微软雅黑" w:eastAsia="微软雅黑" w:cs="微软雅黑"/>
          <w:sz w:val="30"/>
          <w:szCs w:val="30"/>
        </w:rPr>
      </w:pPr>
    </w:p>
    <w:p w14:paraId="642524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the New Testament writers identify the Holy Ghost of the New Testament with the Spirit of God of the Old.</w:t>
      </w:r>
    </w:p>
    <w:p w14:paraId="288FCE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毫无疑问，新约作者将新约的圣灵等同于旧约的神的灵。</w:t>
      </w:r>
    </w:p>
    <w:p w14:paraId="3DC72424">
      <w:pPr>
        <w:spacing w:line="271" w:lineRule="auto"/>
        <w:rPr>
          <w:rFonts w:hint="eastAsia" w:ascii="微软雅黑" w:hAnsi="微软雅黑" w:eastAsia="微软雅黑" w:cs="微软雅黑"/>
          <w:sz w:val="30"/>
          <w:szCs w:val="30"/>
        </w:rPr>
      </w:pPr>
    </w:p>
    <w:p w14:paraId="062D0D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of course, abundantly justifies the instinctive Christian identification.</w:t>
      </w:r>
    </w:p>
    <w:p w14:paraId="2B070D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这一事实当然充分证明了基督徒本能的认同是正当的。</w:t>
      </w:r>
    </w:p>
    <w:p w14:paraId="1238FAD8">
      <w:pPr>
        <w:spacing w:line="271" w:lineRule="auto"/>
        <w:rPr>
          <w:rFonts w:hint="eastAsia" w:ascii="微软雅黑" w:hAnsi="微软雅黑" w:eastAsia="微软雅黑" w:cs="微软雅黑"/>
          <w:sz w:val="30"/>
          <w:szCs w:val="30"/>
        </w:rPr>
      </w:pPr>
    </w:p>
    <w:p w14:paraId="3C08EC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with the surety of a divine revelation, that the Spirit of God of the Old Testament is the personal Holy Spirit of the New.</w:t>
      </w:r>
    </w:p>
    <w:p w14:paraId="1B9AEA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我们确信，凭着神圣启示的确据，旧约的神的灵就是新约中有位格的圣灵。</w:t>
      </w:r>
    </w:p>
    <w:p w14:paraId="132FEE1A">
      <w:pPr>
        <w:spacing w:line="271" w:lineRule="auto"/>
        <w:rPr>
          <w:rFonts w:hint="eastAsia" w:ascii="微软雅黑" w:hAnsi="微软雅黑" w:eastAsia="微软雅黑" w:cs="微软雅黑"/>
          <w:sz w:val="30"/>
          <w:szCs w:val="30"/>
        </w:rPr>
      </w:pPr>
    </w:p>
    <w:p w14:paraId="50B6E5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assurance does not forestall the inquiry whether this personal Spirit was so fully revealed in the Old Testament that those who were dependent on that revelation alone, without the inspired commentary of the New, were able to know Him as He is known to us who enjoy the fuller light.</w:t>
      </w:r>
    </w:p>
    <w:p w14:paraId="2A0D33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但这确据并不排除这样的探究：这位有位格的圣灵是否在旧约中已充分启示，以至于那些单单依赖那启示、没有新约受默示之注释的人，能够像我们这些享受更充足光照的人一样认识祂。</w:t>
      </w:r>
    </w:p>
    <w:p w14:paraId="70D48D2E">
      <w:pPr>
        <w:spacing w:line="271" w:lineRule="auto"/>
        <w:rPr>
          <w:rFonts w:hint="eastAsia" w:ascii="微软雅黑" w:hAnsi="微软雅黑" w:eastAsia="微软雅黑" w:cs="微软雅黑"/>
          <w:sz w:val="30"/>
          <w:szCs w:val="30"/>
        </w:rPr>
      </w:pPr>
    </w:p>
    <w:p w14:paraId="750592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the progressive delivery of doctrine in the age-long process of God’s self-revelation, is not only a reasonable one in itself and one which is justified by the results of investigation, but it is one which is assumed in the Scriptures themselves as God’s method of revealing Himself, and which received the practical endorsement of our Saviour in His manner of communicating His saving truth to men.</w:t>
      </w:r>
    </w:p>
    <w:p w14:paraId="68EF66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在上帝漫长的自我启示过程中，教义渐进传递的原则，不仅本身是合理的，且被调查结果所证实，而且是圣经本身假定为上帝启示自己的方法，并在我们救主向人传达祂救赎真理的方式中得到了实际的认可。</w:t>
      </w:r>
    </w:p>
    <w:p w14:paraId="33137EF3">
      <w:pPr>
        <w:spacing w:line="271" w:lineRule="auto"/>
        <w:rPr>
          <w:rFonts w:hint="eastAsia" w:ascii="微软雅黑" w:hAnsi="微软雅黑" w:eastAsia="微软雅黑" w:cs="微软雅黑"/>
          <w:sz w:val="30"/>
          <w:szCs w:val="30"/>
        </w:rPr>
      </w:pPr>
    </w:p>
    <w:p w14:paraId="233EA3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still an open one, therefore, how much of the doctrine of the Holy Spirit as it lies in its completeness in the pages of the New Testament had already been made the property of the men of the old dispensation; in other words, what the Old Testament doctrine of the Spirit of God is.</w:t>
      </w:r>
    </w:p>
    <w:p w14:paraId="28943A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因此，这仍是一个开放的问题：在新约书页中完整呈现的圣灵论，有多少已经成为旧约时代之人的产业；换句话说，旧约关于神的灵的教义是什么。</w:t>
      </w:r>
    </w:p>
    <w:p w14:paraId="5FAF9621">
      <w:pPr>
        <w:spacing w:line="271" w:lineRule="auto"/>
        <w:rPr>
          <w:rFonts w:hint="eastAsia" w:ascii="微软雅黑" w:hAnsi="微软雅黑" w:eastAsia="微软雅黑" w:cs="微软雅黑"/>
          <w:sz w:val="30"/>
          <w:szCs w:val="30"/>
        </w:rPr>
      </w:pPr>
    </w:p>
    <w:p w14:paraId="599D20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find this inconsistent with the fuller New Testament teaching, but we may find it fall short of the whole truth revealed in the latter days in God’s Son.</w:t>
      </w:r>
    </w:p>
    <w:p w14:paraId="3F4BFA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我们可能不会发现这与更完整的新约教导不一致，但我们可能会发现它不及末世在上帝儿子里所启示的全部真理。</w:t>
      </w:r>
    </w:p>
    <w:p w14:paraId="3AC34049">
      <w:pPr>
        <w:spacing w:line="271" w:lineRule="auto"/>
        <w:rPr>
          <w:rFonts w:hint="eastAsia" w:ascii="微软雅黑" w:hAnsi="微软雅黑" w:eastAsia="微软雅黑" w:cs="微软雅黑"/>
          <w:sz w:val="30"/>
          <w:szCs w:val="30"/>
        </w:rPr>
      </w:pPr>
    </w:p>
    <w:p w14:paraId="0C83B7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unity between the New and Old Testament conceptions lies, in one broad circumstance, so upon the surface of the two Testaments that our attention is attracted to it at the outset of any investigation of the material.</w:t>
      </w:r>
    </w:p>
    <w:p w14:paraId="0E6EF6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新旧约概念之间深刻的统一性，在一种广泛的情况下，如此显于两约的表面，以至于我们在开始调查材料时，注意力就被它吸引了。</w:t>
      </w:r>
    </w:p>
    <w:p w14:paraId="579F68C6">
      <w:pPr>
        <w:spacing w:line="271" w:lineRule="auto"/>
        <w:rPr>
          <w:rFonts w:hint="eastAsia" w:ascii="微软雅黑" w:hAnsi="微软雅黑" w:eastAsia="微软雅黑" w:cs="微软雅黑"/>
          <w:sz w:val="30"/>
          <w:szCs w:val="30"/>
        </w:rPr>
      </w:pPr>
    </w:p>
    <w:p w14:paraId="1C8D12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Testaments the Spirit of God appears distinctly as the executive of the Godhead.</w:t>
      </w:r>
    </w:p>
    <w:p w14:paraId="4071F8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在两约中，神的灵都明显地作为神格的执行者出现。</w:t>
      </w:r>
    </w:p>
    <w:p w14:paraId="1D42F776">
      <w:pPr>
        <w:spacing w:line="271" w:lineRule="auto"/>
        <w:rPr>
          <w:rFonts w:hint="eastAsia" w:ascii="微软雅黑" w:hAnsi="微软雅黑" w:eastAsia="微软雅黑" w:cs="微软雅黑"/>
          <w:sz w:val="30"/>
          <w:szCs w:val="30"/>
        </w:rPr>
      </w:pPr>
    </w:p>
    <w:p w14:paraId="60FE31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New Testament God works all that He does by the Spirit, so in the Old Testament the Spirit is the name of God working.</w:t>
      </w:r>
    </w:p>
    <w:p w14:paraId="1CB5E0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如果在修约中，上帝借着圣灵做祂所做的一切，那么在旧约中，灵就是上帝工作的名称。</w:t>
      </w:r>
    </w:p>
    <w:p w14:paraId="1BB6FFB2">
      <w:pPr>
        <w:spacing w:line="271" w:lineRule="auto"/>
        <w:rPr>
          <w:rFonts w:hint="eastAsia" w:ascii="微软雅黑" w:hAnsi="微软雅黑" w:eastAsia="微软雅黑" w:cs="微软雅黑"/>
          <w:sz w:val="30"/>
          <w:szCs w:val="30"/>
        </w:rPr>
      </w:pPr>
    </w:p>
    <w:p w14:paraId="7E22D2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in the Old Testament the executive name of God — "the divine principle of activity everywhere at work in the world."</w:t>
      </w:r>
    </w:p>
    <w:p w14:paraId="592C7D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在旧约中，神的灵是上帝执行性工作的名称——“在世界上随处作工的神圣活动原则”。</w:t>
      </w:r>
    </w:p>
    <w:p w14:paraId="13DE367D">
      <w:pPr>
        <w:spacing w:line="271" w:lineRule="auto"/>
        <w:rPr>
          <w:rFonts w:hint="eastAsia" w:ascii="微软雅黑" w:hAnsi="微软雅黑" w:eastAsia="微软雅黑" w:cs="微软雅黑"/>
          <w:sz w:val="30"/>
          <w:szCs w:val="30"/>
        </w:rPr>
      </w:pPr>
    </w:p>
    <w:p w14:paraId="4E1514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common conception lies doubtless the primary reason why we pass from one Testament to the other without sense of discontinuity in the doctrine of the Spirit.</w:t>
      </w:r>
    </w:p>
    <w:p w14:paraId="0C2A81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毫无疑问，这种共同的概念是我们从一约过渡到另一约时，对圣灵论没有中断感的主要原因。</w:t>
      </w:r>
    </w:p>
    <w:p w14:paraId="13AC3D9A">
      <w:pPr>
        <w:spacing w:line="271" w:lineRule="auto"/>
        <w:rPr>
          <w:rFonts w:hint="eastAsia" w:ascii="微软雅黑" w:hAnsi="微软雅黑" w:eastAsia="微软雅黑" w:cs="微软雅黑"/>
          <w:sz w:val="30"/>
          <w:szCs w:val="30"/>
        </w:rPr>
      </w:pPr>
    </w:p>
    <w:p w14:paraId="0141DB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further extent in which this unity may be traced will depend on the nature of the activities which are ascribed to the Spirit in both Testaments.</w:t>
      </w:r>
    </w:p>
    <w:p w14:paraId="0F3C32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这种统一性可以被进一步追溯的程度，将取决于两约中归于圣灵的活动的性质。</w:t>
      </w:r>
    </w:p>
    <w:p w14:paraId="1B90DA85">
      <w:pPr>
        <w:spacing w:line="271" w:lineRule="auto"/>
        <w:rPr>
          <w:rFonts w:hint="eastAsia" w:ascii="微软雅黑" w:hAnsi="微软雅黑" w:eastAsia="微软雅黑" w:cs="微软雅黑"/>
          <w:sz w:val="30"/>
          <w:szCs w:val="30"/>
        </w:rPr>
      </w:pPr>
    </w:p>
    <w:p w14:paraId="2C0283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does not give us, of course, an exhaustive record of all God’s activities.</w:t>
      </w:r>
    </w:p>
    <w:p w14:paraId="085DE1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当然，旧约并没有给我们提供上帝所有活动的详尽记录。</w:t>
      </w:r>
    </w:p>
    <w:p w14:paraId="23DC45A2">
      <w:pPr>
        <w:spacing w:line="271" w:lineRule="auto"/>
        <w:rPr>
          <w:rFonts w:hint="eastAsia" w:ascii="微软雅黑" w:hAnsi="微软雅黑" w:eastAsia="微软雅黑" w:cs="微软雅黑"/>
          <w:sz w:val="30"/>
          <w:szCs w:val="30"/>
        </w:rPr>
      </w:pPr>
    </w:p>
    <w:p w14:paraId="7AAF2C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primarily an account of God’s redemptive work prior to the coming of the Messiah — of the progress, in a word, so far, of the new creation of grace built upon the ruins of the first creation, a short account of which is prefixed as background and basis.</w:t>
      </w:r>
    </w:p>
    <w:p w14:paraId="0ACFDA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它主要是关于弥赛亚降临之前上帝救赎工作的记述——简言之，是建立在第一次创造的废墟之上的恩典的新创造迄今为止的进展，关于第一次创造的简短记述被放在前面作为背景和基础。</w:t>
      </w:r>
    </w:p>
    <w:p w14:paraId="281A0972">
      <w:pPr>
        <w:spacing w:line="271" w:lineRule="auto"/>
        <w:rPr>
          <w:rFonts w:hint="eastAsia" w:ascii="微软雅黑" w:hAnsi="微软雅黑" w:eastAsia="微软雅黑" w:cs="微软雅黑"/>
          <w:sz w:val="30"/>
          <w:szCs w:val="30"/>
        </w:rPr>
      </w:pPr>
    </w:p>
    <w:p w14:paraId="435CAF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nature of the case, we learn from the Old Testament of those activities of God only which naturally emerge in these accounts; and accordingly the doctrine of the Spirit of God as the divine principle of activity, as taught in the Old Testament, is necessarily confined to the course of divine activities in the first and the initial stages of the second creation.</w:t>
      </w:r>
    </w:p>
    <w:p w14:paraId="091394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就事情的本质而言，我们从旧约中只能了解到那些在这些记述中自然出现的上帝的活动；因此，旧约所教导的作为神圣活动原则的神的灵的教义，必然局限于第一次创造和第二次创造初始阶段的神圣活动过程中。</w:t>
      </w:r>
    </w:p>
    <w:p w14:paraId="725E0294">
      <w:pPr>
        <w:spacing w:line="271" w:lineRule="auto"/>
        <w:rPr>
          <w:rFonts w:hint="eastAsia" w:ascii="微软雅黑" w:hAnsi="微软雅黑" w:eastAsia="微软雅黑" w:cs="微软雅黑"/>
          <w:sz w:val="30"/>
          <w:szCs w:val="30"/>
        </w:rPr>
      </w:pPr>
    </w:p>
    <w:p w14:paraId="784279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subsumable under the two broad captions of God in the world, and God in His people.</w:t>
      </w:r>
    </w:p>
    <w:p w14:paraId="1824A1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换句话说，它可以归纳在两个宽泛的标题下：在世界中的上帝，和在祂子民中的上帝。</w:t>
      </w:r>
    </w:p>
    <w:p w14:paraId="7A5B7F79">
      <w:pPr>
        <w:spacing w:line="271" w:lineRule="auto"/>
        <w:rPr>
          <w:rFonts w:hint="eastAsia" w:ascii="微软雅黑" w:hAnsi="微软雅黑" w:eastAsia="微软雅黑" w:cs="微软雅黑"/>
          <w:sz w:val="30"/>
          <w:szCs w:val="30"/>
        </w:rPr>
      </w:pPr>
    </w:p>
    <w:p w14:paraId="733D85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this that the circumstance arises which has been frequently noted, that, after the entrance of sin into the world, the work of the Spirit of God on men’s spirits is always set forth in the Old Testament in the interests and in the spirit of the kingdom of God.</w:t>
      </w:r>
    </w:p>
    <w:p w14:paraId="502ADD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正是由此产生了经常被注意到的情况，即在罪进入世界之后，旧约中陈述神的灵在人灵上的工作，总是为了上帝的国度的利益并本着其精神。</w:t>
      </w:r>
    </w:p>
    <w:p w14:paraId="2C8AA4F2">
      <w:pPr>
        <w:spacing w:line="271" w:lineRule="auto"/>
        <w:rPr>
          <w:rFonts w:hint="eastAsia" w:ascii="微软雅黑" w:hAnsi="微软雅黑" w:eastAsia="微软雅黑" w:cs="微软雅黑"/>
          <w:sz w:val="30"/>
          <w:szCs w:val="30"/>
        </w:rPr>
      </w:pPr>
    </w:p>
    <w:p w14:paraId="05E173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concerned after the sin of man only with the recovery of man; it traces the preparatory stages of the kingdom of God, as God laid its foundations in a chosen nation in whom all the nations of the earth were to be blessed.</w:t>
      </w:r>
    </w:p>
    <w:p w14:paraId="7BE6F8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在人犯罪之后，旧约只关心人的恢复；它追溯上帝的国度的预备阶段，正如上帝在一个拣选的民族中立定其根基，地上万国都要因这民族得福。</w:t>
      </w:r>
    </w:p>
    <w:p w14:paraId="61DA1AA1">
      <w:pPr>
        <w:spacing w:line="271" w:lineRule="auto"/>
        <w:rPr>
          <w:rFonts w:hint="eastAsia" w:ascii="微软雅黑" w:hAnsi="微软雅黑" w:eastAsia="微软雅黑" w:cs="微软雅黑"/>
          <w:sz w:val="30"/>
          <w:szCs w:val="30"/>
        </w:rPr>
      </w:pPr>
    </w:p>
    <w:p w14:paraId="64D80A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segregation of Israel and the establishment of the theocracy thus mark the first steps in the new creation; and following this course of divine working, the doctrine of the Spirit in the new creation as taught in the Old Testament naturally concerns especially the activities of God in the establishment and development of the theocracy and in the preparation of a people to enjoy its blessings.</w:t>
      </w:r>
    </w:p>
    <w:p w14:paraId="750982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隔离和神权政治（theocracy）的建立，标志着新创造的第一步；随着这一神圣工作的进程，旧约所教导的新创造中的圣灵论，自然特别关乎上帝在建立和发展神权政治以及预备一民来享受其福分方面的活动。</w:t>
      </w:r>
    </w:p>
    <w:p w14:paraId="0C44D092">
      <w:pPr>
        <w:spacing w:line="271" w:lineRule="auto"/>
        <w:rPr>
          <w:rFonts w:hint="eastAsia" w:ascii="微软雅黑" w:hAnsi="微软雅黑" w:eastAsia="微软雅黑" w:cs="微软雅黑"/>
          <w:sz w:val="30"/>
          <w:szCs w:val="30"/>
        </w:rPr>
      </w:pPr>
    </w:p>
    <w:p w14:paraId="59785D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falls under the two captions of His national, or rather churchly, and of His individual work.</w:t>
      </w:r>
    </w:p>
    <w:p w14:paraId="29C974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换句话说，它归于祂的民族性（或者更确切地说是教会性）工作和祂的个体性工作这两个标题下。</w:t>
      </w:r>
    </w:p>
    <w:p w14:paraId="41D0FE7A">
      <w:pPr>
        <w:spacing w:line="271" w:lineRule="auto"/>
        <w:rPr>
          <w:rFonts w:hint="eastAsia" w:ascii="微软雅黑" w:hAnsi="微软雅黑" w:eastAsia="微软雅黑" w:cs="微软雅黑"/>
          <w:sz w:val="30"/>
          <w:szCs w:val="30"/>
        </w:rPr>
      </w:pPr>
    </w:p>
    <w:p w14:paraId="4BB7FB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Old Testament teaching concerning the Spirit, brings before us three spheres of His activity, which will correspond broadly to the conceptions of God in the world, God in the theocracy, and God in the soul.</w:t>
      </w:r>
    </w:p>
    <w:p w14:paraId="42789E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因此，旧约关于圣灵的教导，向我们展示了祂活动的三个领域，这大致对应于世界中的上帝、神权政治中的上帝和灵魂中的上帝这三个概念。</w:t>
      </w:r>
    </w:p>
    <w:p w14:paraId="2683204F">
      <w:pPr>
        <w:spacing w:line="271" w:lineRule="auto"/>
        <w:rPr>
          <w:rFonts w:hint="eastAsia" w:ascii="微软雅黑" w:hAnsi="微软雅黑" w:eastAsia="微软雅黑" w:cs="微软雅黑"/>
          <w:sz w:val="30"/>
          <w:szCs w:val="30"/>
        </w:rPr>
      </w:pPr>
    </w:p>
    <w:p w14:paraId="657647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these three spheres of the Spirit’s activity appear successively in the pages of the Old Testament.</w:t>
      </w:r>
    </w:p>
    <w:p w14:paraId="6001D5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广义地说，圣灵活动的这三个领域在旧约的书页中是相继出现的。</w:t>
      </w:r>
    </w:p>
    <w:p w14:paraId="01820AAB">
      <w:pPr>
        <w:spacing w:line="271" w:lineRule="auto"/>
        <w:rPr>
          <w:rFonts w:hint="eastAsia" w:ascii="微软雅黑" w:hAnsi="微软雅黑" w:eastAsia="微软雅黑" w:cs="微软雅黑"/>
          <w:sz w:val="30"/>
          <w:szCs w:val="30"/>
        </w:rPr>
      </w:pPr>
    </w:p>
    <w:p w14:paraId="1B2E5E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pages the Spirit of God is introduced to us primarily in His cosmical, next in His theocratic, and lastly in His individual relations.</w:t>
      </w:r>
    </w:p>
    <w:p w14:paraId="21FA6B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在这些书页中，神的灵首先是在祂的宇宙关系中，其次是在祂的神权政治关系中，最后是在祂的个体关系中被介绍给我们的。</w:t>
      </w:r>
    </w:p>
    <w:p w14:paraId="54993E9D">
      <w:pPr>
        <w:spacing w:line="271" w:lineRule="auto"/>
        <w:rPr>
          <w:rFonts w:hint="eastAsia" w:ascii="微软雅黑" w:hAnsi="微软雅黑" w:eastAsia="微软雅黑" w:cs="微软雅黑"/>
          <w:sz w:val="30"/>
          <w:szCs w:val="30"/>
        </w:rPr>
      </w:pPr>
    </w:p>
    <w:p w14:paraId="2DEB07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due chiefly to the natural correspondence of the aspects of His activity which are presented with the course of history, and is not to be taken so strictly as to imply that the revelations relative to each sphere of His working occur exclusively in a single portion of the Old Testament.</w:t>
      </w:r>
    </w:p>
    <w:p w14:paraId="02A2CA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当然，这主要是由于所呈现的祂活动的各个方面与历史进程的自然对应，并不能被如此严格地理解为暗示关于祂每个工作领域的启示仅仅出现在旧约的单一且排他的部分中。</w:t>
      </w:r>
    </w:p>
    <w:p w14:paraId="5B9F87CE">
      <w:pPr>
        <w:spacing w:line="271" w:lineRule="auto"/>
        <w:rPr>
          <w:rFonts w:hint="eastAsia" w:ascii="微软雅黑" w:hAnsi="微软雅黑" w:eastAsia="微软雅黑" w:cs="微软雅黑"/>
          <w:sz w:val="30"/>
          <w:szCs w:val="30"/>
        </w:rPr>
      </w:pPr>
    </w:p>
    <w:p w14:paraId="414FDD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supplies us, however, not only with the broad outlines of the historical development of the doctrine of the Spirit in the Old Testament, but also with a logical order of presentation for the material.</w:t>
      </w:r>
    </w:p>
    <w:p w14:paraId="56C1ED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然而，它不仅为我们提供了旧约中圣灵教义历史发展的宽泛轮廓，而且还为材料的呈现提供了逻辑顺序。</w:t>
      </w:r>
    </w:p>
    <w:p w14:paraId="39580610">
      <w:pPr>
        <w:spacing w:line="271" w:lineRule="auto"/>
        <w:rPr>
          <w:rFonts w:hint="eastAsia" w:ascii="微软雅黑" w:hAnsi="微软雅黑" w:eastAsia="微软雅黑" w:cs="微软雅黑"/>
          <w:sz w:val="30"/>
          <w:szCs w:val="30"/>
        </w:rPr>
      </w:pPr>
    </w:p>
    <w:p w14:paraId="08C511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may also say, in passing, that it suggests a course of development of the doctrine of the Spirit which is at once most natural and, indeed, rationally inevitable, and, as Dr. Dale points out, closely correspondent with what have come to be spoken of as the "traditional" dates attributed to the books of the Old Testament.</w:t>
      </w:r>
    </w:p>
    <w:p w14:paraId="558ED1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或许我们还可以顺便说一句，它暗示了圣灵教义的一条发展路线，这既是最自然的，实际上也是理性上不可避免的，并且正如戴尔（Dr. Dale）博士所指出的，这与旧约各书卷所谓的“传统”年代非常吻合。</w:t>
      </w:r>
    </w:p>
    <w:p w14:paraId="048069B9">
      <w:pPr>
        <w:spacing w:line="271" w:lineRule="auto"/>
        <w:rPr>
          <w:rFonts w:hint="eastAsia" w:ascii="微软雅黑" w:hAnsi="微软雅黑" w:eastAsia="微软雅黑" w:cs="微软雅黑"/>
          <w:sz w:val="30"/>
          <w:szCs w:val="30"/>
        </w:rPr>
      </w:pPr>
    </w:p>
    <w:p w14:paraId="7E9731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books, standing as they stand in this dating, are in the most natural order for the development of this doctrine.</w:t>
      </w:r>
    </w:p>
    <w:p w14:paraId="0024C6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这些书卷按此年代排列，处于该教义发展的最自然顺序中。</w:t>
      </w:r>
    </w:p>
    <w:p w14:paraId="541E4122">
      <w:pPr>
        <w:spacing w:line="271" w:lineRule="auto"/>
        <w:rPr>
          <w:rFonts w:hint="eastAsia" w:ascii="微软雅黑" w:hAnsi="微软雅黑" w:eastAsia="微软雅黑" w:cs="微软雅黑"/>
          <w:sz w:val="30"/>
          <w:szCs w:val="30"/>
        </w:rPr>
      </w:pPr>
    </w:p>
    <w:p w14:paraId="3F9195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COSMICAL SPIRIT</w:t>
      </w:r>
    </w:p>
    <w:p w14:paraId="1FA5AB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宇宙性的灵</w:t>
      </w:r>
    </w:p>
    <w:p w14:paraId="05452BE0">
      <w:pPr>
        <w:spacing w:line="271" w:lineRule="auto"/>
        <w:rPr>
          <w:rFonts w:hint="eastAsia" w:ascii="微软雅黑" w:hAnsi="微软雅黑" w:eastAsia="微软雅黑" w:cs="微软雅黑"/>
          <w:sz w:val="30"/>
          <w:szCs w:val="30"/>
        </w:rPr>
      </w:pPr>
    </w:p>
    <w:p w14:paraId="5A4A3D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Spirit of God is first brought before us in the Old Testament, then, in His relations to the first creation, or in what may be called his cosmical relations.</w:t>
      </w:r>
    </w:p>
    <w:p w14:paraId="284FB1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一、因此，神的灵在旧约中首先是在祂与第一次创造的关系中，或者可以说是祂的宇宙关系中呈现给我们的。</w:t>
      </w:r>
    </w:p>
    <w:p w14:paraId="717FDA94">
      <w:pPr>
        <w:spacing w:line="271" w:lineRule="auto"/>
        <w:rPr>
          <w:rFonts w:hint="eastAsia" w:ascii="微软雅黑" w:hAnsi="微软雅黑" w:eastAsia="微软雅黑" w:cs="微软雅黑"/>
          <w:sz w:val="30"/>
          <w:szCs w:val="30"/>
        </w:rPr>
      </w:pPr>
    </w:p>
    <w:p w14:paraId="54189A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He is represented as the source of all order, life and light in the universe.</w:t>
      </w:r>
    </w:p>
    <w:p w14:paraId="60734E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在这方面，祂被描述为宇宙中所有秩序、生命和光的源头。</w:t>
      </w:r>
    </w:p>
    <w:p w14:paraId="41746E2A">
      <w:pPr>
        <w:spacing w:line="271" w:lineRule="auto"/>
        <w:rPr>
          <w:rFonts w:hint="eastAsia" w:ascii="微软雅黑" w:hAnsi="微软雅黑" w:eastAsia="微软雅黑" w:cs="微软雅黑"/>
          <w:sz w:val="30"/>
          <w:szCs w:val="30"/>
        </w:rPr>
      </w:pPr>
    </w:p>
    <w:p w14:paraId="1520D3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divine principle of all movement, of all life and of all thought in the world.</w:t>
      </w:r>
    </w:p>
    <w:p w14:paraId="275788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祂是世界上所有运动、所有生命和所有思想的神圣原则。</w:t>
      </w:r>
    </w:p>
    <w:p w14:paraId="7428EC6D">
      <w:pPr>
        <w:spacing w:line="271" w:lineRule="auto"/>
        <w:rPr>
          <w:rFonts w:hint="eastAsia" w:ascii="微软雅黑" w:hAnsi="微软雅黑" w:eastAsia="微软雅黑" w:cs="微软雅黑"/>
          <w:sz w:val="30"/>
          <w:szCs w:val="30"/>
        </w:rPr>
      </w:pPr>
    </w:p>
    <w:p w14:paraId="7ECB3A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basis of this conception is already firmly laid in the first passage in which the Spirit of God is mentioned (Gen. i. 2).</w:t>
      </w:r>
    </w:p>
    <w:p w14:paraId="3E4E04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这一概念的基础在提到神的灵的第一段经文（创一2）中就已经牢固地奠定了。</w:t>
      </w:r>
    </w:p>
    <w:p w14:paraId="5328883F">
      <w:pPr>
        <w:spacing w:line="271" w:lineRule="auto"/>
        <w:rPr>
          <w:rFonts w:hint="eastAsia" w:ascii="微软雅黑" w:hAnsi="微软雅黑" w:eastAsia="微软雅黑" w:cs="微软雅黑"/>
          <w:sz w:val="30"/>
          <w:szCs w:val="30"/>
        </w:rPr>
      </w:pPr>
    </w:p>
    <w:p w14:paraId="4925B1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we are told, God created the heavens and the earth.</w:t>
      </w:r>
    </w:p>
    <w:p w14:paraId="6E9565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我们被告知，起初，上帝创造天地。</w:t>
      </w:r>
    </w:p>
    <w:p w14:paraId="74E89032">
      <w:pPr>
        <w:spacing w:line="271" w:lineRule="auto"/>
        <w:rPr>
          <w:rFonts w:hint="eastAsia" w:ascii="微软雅黑" w:hAnsi="微软雅黑" w:eastAsia="微软雅黑" w:cs="微软雅黑"/>
          <w:sz w:val="30"/>
          <w:szCs w:val="30"/>
        </w:rPr>
      </w:pPr>
    </w:p>
    <w:p w14:paraId="4429DA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process is detailed by which the created earth, at first waste and void, with darkness resting upon the face of the deep, was transformed by successive fiats into the ordered and populous world in which we live.</w:t>
      </w:r>
    </w:p>
    <w:p w14:paraId="642B88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然后，详细描述了被造的地球——起初是空虚混沌，渊面黑暗——如何通过连续的命令转变为我们所居住的有序且人口稠密的世界的过程。</w:t>
      </w:r>
    </w:p>
    <w:p w14:paraId="28928B16">
      <w:pPr>
        <w:spacing w:line="271" w:lineRule="auto"/>
        <w:rPr>
          <w:rFonts w:hint="eastAsia" w:ascii="微软雅黑" w:hAnsi="微软雅黑" w:eastAsia="微软雅黑" w:cs="微软雅黑"/>
          <w:sz w:val="30"/>
          <w:szCs w:val="30"/>
        </w:rPr>
      </w:pPr>
    </w:p>
    <w:p w14:paraId="007CA2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ground of the whole process, we are informed that "the Spirit of God was brooding upon the face of the waters," as much as to say that the obedience, and the precedent power of obedience, of the waste of waters to the successive creative words — as God said, Let there be light; Let there be a firmament; Let the waters be gathered together; Let the waters and the earth bring forth — depended upon the fact that the Spirit of God was already brooding upon the formless void.</w:t>
      </w:r>
    </w:p>
    <w:p w14:paraId="1C6CCF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整个过程的基础，我们被告知“神的灵运行（brooding，意为孵育/运行）在水面上”，这等于说，那片荒废的水域对连续的创造性话语——当上帝说，要有光；要有穹苍；天下的水要聚在一处；水和地要多多滋生——的顺服，以及顺服的先在能力，都取决于神的灵已经运行在无定形的虚空之上这一事实。</w:t>
      </w:r>
    </w:p>
    <w:p w14:paraId="333EA430">
      <w:pPr>
        <w:spacing w:line="271" w:lineRule="auto"/>
        <w:rPr>
          <w:rFonts w:hint="eastAsia" w:ascii="微软雅黑" w:hAnsi="微软雅黑" w:eastAsia="微软雅黑" w:cs="微软雅黑"/>
          <w:sz w:val="30"/>
          <w:szCs w:val="30"/>
        </w:rPr>
      </w:pPr>
    </w:p>
    <w:p w14:paraId="2A83A2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voice of God in heaven saying, Let there be light! the energy of the Spirit of God brooding upon the face of the waters responded, and lo! there was light.</w:t>
      </w:r>
    </w:p>
    <w:p w14:paraId="58609B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对于天上上帝的声音说“要有光！”，运行在水面上的神的灵的能量作出了回应，看哪！就有了光。</w:t>
      </w:r>
    </w:p>
    <w:p w14:paraId="021B8951">
      <w:pPr>
        <w:spacing w:line="271" w:lineRule="auto"/>
        <w:rPr>
          <w:rFonts w:hint="eastAsia" w:ascii="微软雅黑" w:hAnsi="微软雅黑" w:eastAsia="微软雅黑" w:cs="微软雅黑"/>
          <w:sz w:val="30"/>
          <w:szCs w:val="30"/>
        </w:rPr>
      </w:pPr>
    </w:p>
    <w:p w14:paraId="0635CE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the transcendent God, above creation, there seems to be postulated here God brooding upon creation, and the suggestion seems to be that it is only by virtue of God brooding upon creation that the created thing moves and acts and works out the will of God.</w:t>
      </w:r>
    </w:p>
    <w:p w14:paraId="64666A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相对于创造之上的超越的上帝，这里似乎假定了上帝运行在创造之上，其暗示似乎是：只有借着上帝运行在创造之上，受造物才能移动、行动并做成上帝的旨意。</w:t>
      </w:r>
    </w:p>
    <w:p w14:paraId="13B0D01A">
      <w:pPr>
        <w:spacing w:line="271" w:lineRule="auto"/>
        <w:rPr>
          <w:rFonts w:hint="eastAsia" w:ascii="微软雅黑" w:hAnsi="微软雅黑" w:eastAsia="微软雅黑" w:cs="微软雅黑"/>
          <w:sz w:val="30"/>
          <w:szCs w:val="30"/>
        </w:rPr>
      </w:pPr>
    </w:p>
    <w:p w14:paraId="77FC48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in a word, appears at the very opening of the Bible as God immanent; and, as such, is set over against God transcendent.</w:t>
      </w:r>
    </w:p>
    <w:p w14:paraId="29023E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简而言之，神的灵在圣经的最开端就作为内蕴的（immanent）上帝出现；并因此，与超越的（transcendent）上帝相对照。</w:t>
      </w:r>
    </w:p>
    <w:p w14:paraId="1FE10235">
      <w:pPr>
        <w:spacing w:line="271" w:lineRule="auto"/>
        <w:rPr>
          <w:rFonts w:hint="eastAsia" w:ascii="微软雅黑" w:hAnsi="微软雅黑" w:eastAsia="微软雅黑" w:cs="微软雅黑"/>
          <w:sz w:val="30"/>
          <w:szCs w:val="30"/>
        </w:rPr>
      </w:pPr>
    </w:p>
    <w:p w14:paraId="23E3E9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certainly very instructive to observe that God is conceived as immanent already in what may be called the formless world-stuff which by His immanence in it alone it constituted a stuff from which on the divine command an ordered world may emerge.</w:t>
      </w:r>
    </w:p>
    <w:p w14:paraId="4C3AEA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观察到上帝被构想为已经内蕴于所谓的无定形世界原料中，这肯定是非常有启发性的，仅仅因为祂内蕴其中，这就构成了原料，使得有序的世界可以依神圣命令从中显现。</w:t>
      </w:r>
    </w:p>
    <w:p w14:paraId="5BA8EDA3">
      <w:pPr>
        <w:spacing w:line="271" w:lineRule="auto"/>
        <w:rPr>
          <w:rFonts w:hint="eastAsia" w:ascii="微软雅黑" w:hAnsi="微软雅黑" w:eastAsia="微软雅黑" w:cs="微软雅黑"/>
          <w:sz w:val="30"/>
          <w:szCs w:val="30"/>
        </w:rPr>
      </w:pPr>
    </w:p>
    <w:p w14:paraId="5D24DA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thus appears from the outset of the Old Testament as the principle of the very existence and persistence of all things, and as the source and originating cause of all movement and order and life.</w:t>
      </w:r>
    </w:p>
    <w:p w14:paraId="655820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因此，神的灵从旧约一开始就作为万物存在和持续的原则，以及所有运动、秩序和生命的源头及起因出现。</w:t>
      </w:r>
    </w:p>
    <w:p w14:paraId="672523FF">
      <w:pPr>
        <w:spacing w:line="271" w:lineRule="auto"/>
        <w:rPr>
          <w:rFonts w:hint="eastAsia" w:ascii="微软雅黑" w:hAnsi="微软雅黑" w:eastAsia="微软雅黑" w:cs="微软雅黑"/>
          <w:sz w:val="30"/>
          <w:szCs w:val="30"/>
        </w:rPr>
      </w:pPr>
    </w:p>
    <w:p w14:paraId="0214F5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thought and will and word take effect in the world, because God is not only over the world, thinking and willing and commanding, but also in the world, as the principle of all activity, executing: this seems the thought of the author of the Biblical cosmogony.</w:t>
      </w:r>
    </w:p>
    <w:p w14:paraId="32D4F0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上帝的思想、意志和话语在世界上生效，因为上帝不仅是在世界之上思考、立意和命令，而且是在世界之中，作为所有活动的原则在执行：这似乎是圣经宇宙起源论作者的思想。</w:t>
      </w:r>
    </w:p>
    <w:p w14:paraId="2E4C1326">
      <w:pPr>
        <w:spacing w:line="271" w:lineRule="auto"/>
        <w:rPr>
          <w:rFonts w:hint="eastAsia" w:ascii="微软雅黑" w:hAnsi="微软雅黑" w:eastAsia="微软雅黑" w:cs="微软雅黑"/>
          <w:sz w:val="30"/>
          <w:szCs w:val="30"/>
        </w:rPr>
      </w:pPr>
    </w:p>
    <w:p w14:paraId="564449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series of Old Testament passages range themselves under this conception and carry it forward.</w:t>
      </w:r>
    </w:p>
    <w:p w14:paraId="351B7F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一系列旧约经文归于这一概念之下并将其推进。</w:t>
      </w:r>
    </w:p>
    <w:p w14:paraId="4C4DFBA4">
      <w:pPr>
        <w:spacing w:line="271" w:lineRule="auto"/>
        <w:rPr>
          <w:rFonts w:hint="eastAsia" w:ascii="微软雅黑" w:hAnsi="微软雅黑" w:eastAsia="微软雅黑" w:cs="微软雅黑"/>
          <w:sz w:val="30"/>
          <w:szCs w:val="30"/>
        </w:rPr>
      </w:pPr>
    </w:p>
    <w:p w14:paraId="762B52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of God, says Job, that the heavens are garnished (xxvi. 13).</w:t>
      </w:r>
    </w:p>
    <w:p w14:paraId="663190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约伯说，借着神的灵，诸天得以装饰（二十六13）。</w:t>
      </w:r>
    </w:p>
    <w:p w14:paraId="4E93CB8F">
      <w:pPr>
        <w:spacing w:line="271" w:lineRule="auto"/>
        <w:rPr>
          <w:rFonts w:hint="eastAsia" w:ascii="微软雅黑" w:hAnsi="微软雅黑" w:eastAsia="微软雅黑" w:cs="微软雅黑"/>
          <w:sz w:val="30"/>
          <w:szCs w:val="30"/>
        </w:rPr>
      </w:pPr>
    </w:p>
    <w:p w14:paraId="4E71F3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compares the coming of the God of vengeance, repaying fury to His adversaries and recompense to His enemies, to the bursting forth "of a pent-in stream which the Spirit of Jehovah driveth" (lix. 19); and represents the perishing of flesh as like the withering of the grass and the fading of the flower when "the Spirit of Jehovah bloweth upon it" (xl. 7).</w:t>
      </w:r>
    </w:p>
    <w:p w14:paraId="3A76D4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将复仇之上帝的来临——向祂的对头施报愤怒，向祂的仇敌施行报应——比作“被耶和华的灵所驱动的急流”的爆发（五十九19）；并将肉体的灭亡描述为草必枯干、花必凋残，因为“耶和华的气（灵）吹在其上”（四十7）。</w:t>
      </w:r>
    </w:p>
    <w:p w14:paraId="7F172ED6">
      <w:pPr>
        <w:spacing w:line="271" w:lineRule="auto"/>
        <w:rPr>
          <w:rFonts w:hint="eastAsia" w:ascii="微软雅黑" w:hAnsi="微软雅黑" w:eastAsia="微软雅黑" w:cs="微软雅黑"/>
          <w:sz w:val="30"/>
          <w:szCs w:val="30"/>
        </w:rPr>
      </w:pPr>
    </w:p>
    <w:p w14:paraId="1B84B2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passages the Spirit appears as the principle of cosmical processes.</w:t>
      </w:r>
    </w:p>
    <w:p w14:paraId="735CFE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在这些经文中，灵作为宇宙过程的原则出现。</w:t>
      </w:r>
    </w:p>
    <w:p w14:paraId="5BC93146">
      <w:pPr>
        <w:spacing w:line="271" w:lineRule="auto"/>
        <w:rPr>
          <w:rFonts w:hint="eastAsia" w:ascii="微软雅黑" w:hAnsi="微软雅黑" w:eastAsia="微软雅黑" w:cs="微软雅黑"/>
          <w:sz w:val="30"/>
          <w:szCs w:val="30"/>
        </w:rPr>
      </w:pPr>
    </w:p>
    <w:p w14:paraId="753A17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the source of all life, and, as such, the executor of Him with whom, as the Psalmist says, is the fountain of life (Ps. xxxvi. 10 [9]).</w:t>
      </w:r>
    </w:p>
    <w:p w14:paraId="54D5D8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祂也是所有生命的源头，因此，祂是那位的执行者，正如诗篇作者所说，在祂那里有生命的源头（诗三十六9）。</w:t>
      </w:r>
    </w:p>
    <w:p w14:paraId="0D75C282">
      <w:pPr>
        <w:spacing w:line="271" w:lineRule="auto"/>
        <w:rPr>
          <w:rFonts w:hint="eastAsia" w:ascii="微软雅黑" w:hAnsi="微软雅黑" w:eastAsia="微软雅黑" w:cs="微软雅黑"/>
          <w:sz w:val="30"/>
          <w:szCs w:val="30"/>
        </w:rPr>
      </w:pPr>
    </w:p>
    <w:p w14:paraId="232B11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accordingly ascribes the being of all creatures to Him: "Thou sendest forth thy Spirit, they are created" (Ps. civ. 30).</w:t>
      </w:r>
    </w:p>
    <w:p w14:paraId="7D27F9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因此，诗篇作者将所有受造物的存在归于祂：“你发出你的灵，它们便受造”（诗一〇四30）。</w:t>
      </w:r>
    </w:p>
    <w:p w14:paraId="33B8A904">
      <w:pPr>
        <w:spacing w:line="271" w:lineRule="auto"/>
        <w:rPr>
          <w:rFonts w:hint="eastAsia" w:ascii="微软雅黑" w:hAnsi="微软雅黑" w:eastAsia="微软雅黑" w:cs="微软雅黑"/>
          <w:sz w:val="30"/>
          <w:szCs w:val="30"/>
        </w:rPr>
      </w:pPr>
    </w:p>
    <w:p w14:paraId="34F401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hath made me," declares Job, "and the breath of the Almighty giveth me life" (xxxiii. 4).</w:t>
      </w:r>
    </w:p>
    <w:p w14:paraId="248500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“神的灵造我，”约伯宣称，“全能者的气使我得生”（三十三4）。</w:t>
      </w:r>
    </w:p>
    <w:p w14:paraId="64B8197E">
      <w:pPr>
        <w:spacing w:line="271" w:lineRule="auto"/>
        <w:rPr>
          <w:rFonts w:hint="eastAsia" w:ascii="微软雅黑" w:hAnsi="微软雅黑" w:eastAsia="微软雅黑" w:cs="微软雅黑"/>
          <w:sz w:val="30"/>
          <w:szCs w:val="30"/>
        </w:rPr>
      </w:pPr>
    </w:p>
    <w:p w14:paraId="1F1000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represents life to be due to the persistence of the Spirit of God in his nostrils (xxvii. 3), and therefore its continuance to be dependent upon the continuance of the Spirit with man: "If He set His heart upon man, if He gather unto Himself His Spirit and His breath all flesh shall perish together, and man shall turn again unto dust" (xxxiv. 14, 15, cf. xii. 10).</w:t>
      </w:r>
    </w:p>
    <w:p w14:paraId="394C94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因此，他表示生命归因于神的灵在他鼻孔中的存留（二十七3），因而生命的延续取决于灵与人同在的延续：“祂若专心为己，将祂的灵和气收归自己，凡有血气的就必一同死亡，世人必归于尘土”（三十四14, 15，参十二10）。</w:t>
      </w:r>
    </w:p>
    <w:p w14:paraId="06224E56">
      <w:pPr>
        <w:spacing w:line="271" w:lineRule="auto"/>
        <w:rPr>
          <w:rFonts w:hint="eastAsia" w:ascii="微软雅黑" w:hAnsi="微软雅黑" w:eastAsia="微软雅黑" w:cs="微软雅黑"/>
          <w:sz w:val="30"/>
          <w:szCs w:val="30"/>
        </w:rPr>
      </w:pPr>
    </w:p>
    <w:p w14:paraId="1759E8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the source of all intellectual life.</w:t>
      </w:r>
    </w:p>
    <w:p w14:paraId="268073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祂也是所有理智生命的源头。</w:t>
      </w:r>
    </w:p>
    <w:p w14:paraId="5EA0FE9B">
      <w:pPr>
        <w:spacing w:line="271" w:lineRule="auto"/>
        <w:rPr>
          <w:rFonts w:hint="eastAsia" w:ascii="微软雅黑" w:hAnsi="微软雅黑" w:eastAsia="微软雅黑" w:cs="微软雅黑"/>
          <w:sz w:val="30"/>
          <w:szCs w:val="30"/>
        </w:rPr>
      </w:pPr>
    </w:p>
    <w:p w14:paraId="279C9B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Elihu tells us that it is not greatness, nor years, but the Spirit of God that gives understanding: "There is a Spirit in man, and the breath of the Almighty giveth them understanding" (Job xxxii. 8) — a thought which is probably only expressed in another way in Prov. xx. 27, which declares that the spirit of man is "the lamp of the Lord, searching all the innermost parts of the belly."</w:t>
      </w:r>
    </w:p>
    <w:p w14:paraId="0C765E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告诉我们，不是尊大，也不是年岁，而是神的灵赐人聪明：“在人里面有灵，全能者的气使人有聪明”（伯三十二8）——这个思想可能只是在箴言二十27中以另一种方式表达出来，那里宣称人的灵是“耶和华的灯，鉴察人的心腹”。</w:t>
      </w:r>
    </w:p>
    <w:p w14:paraId="585145CF">
      <w:pPr>
        <w:spacing w:line="271" w:lineRule="auto"/>
        <w:rPr>
          <w:rFonts w:hint="eastAsia" w:ascii="微软雅黑" w:hAnsi="微软雅黑" w:eastAsia="微软雅黑" w:cs="微软雅黑"/>
          <w:sz w:val="30"/>
          <w:szCs w:val="30"/>
        </w:rPr>
      </w:pPr>
    </w:p>
    <w:p w14:paraId="5ED809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is the source also of all ethical life seems to follow from the obscure passage, Genesis vi. 3: "And the Lord said, My Spirit shall not strive with man for ever, for that he also is flesh."</w:t>
      </w:r>
    </w:p>
    <w:p w14:paraId="26CA6E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灵也是所有伦理生命的源头，这一点似乎可以从创世记六3这段晦涩的经文中推导出来：“耶和华说，我的灵就不永远与人相争，因为人也成了肉体。”</w:t>
      </w:r>
    </w:p>
    <w:p w14:paraId="79FAC0A2">
      <w:pPr>
        <w:spacing w:line="271" w:lineRule="auto"/>
        <w:rPr>
          <w:rFonts w:hint="eastAsia" w:ascii="微软雅黑" w:hAnsi="微软雅黑" w:eastAsia="微软雅黑" w:cs="微软雅黑"/>
          <w:sz w:val="30"/>
          <w:szCs w:val="30"/>
        </w:rPr>
      </w:pPr>
    </w:p>
    <w:p w14:paraId="435AE5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there is here either a direct threat from Jehovah to withdraw that Spirit by virtue of which alone morality could exist in the world, or else a threat that He will, on account of their sin, withdraw the Spirit whose presence gives life so that men may no longer be upheld in their wicked existence, but may sink back into nothingness.</w:t>
      </w:r>
    </w:p>
    <w:p w14:paraId="48283B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显然，这里若非耶和华直接威胁要收回那唯独藉其道德才能存在于世的灵，就是威胁要因着他们的罪收回那赐予生命的灵，使人不再能在其邪恶的存在中被维持，而是归于无有。</w:t>
      </w:r>
    </w:p>
    <w:p w14:paraId="5D687236">
      <w:pPr>
        <w:spacing w:line="271" w:lineRule="auto"/>
        <w:rPr>
          <w:rFonts w:hint="eastAsia" w:ascii="微软雅黑" w:hAnsi="微软雅黑" w:eastAsia="微软雅黑" w:cs="微软雅黑"/>
          <w:sz w:val="30"/>
          <w:szCs w:val="30"/>
        </w:rPr>
      </w:pPr>
    </w:p>
    <w:p w14:paraId="139FE5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ethical considerations come forward prominently, — the occasion of the destruction of mankind is an ethical one, and the gift of life appears as for ethical ends.</w:t>
      </w:r>
    </w:p>
    <w:p w14:paraId="599D9C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无论哪种情况，伦理考量都显着地突显出来——人类毁灭的原因是伦理性的，而生命的恩赐似乎也是为了伦理的目的。</w:t>
      </w:r>
    </w:p>
    <w:p w14:paraId="08BC1255">
      <w:pPr>
        <w:spacing w:line="271" w:lineRule="auto"/>
        <w:rPr>
          <w:rFonts w:hint="eastAsia" w:ascii="微软雅黑" w:hAnsi="微软雅黑" w:eastAsia="微软雅黑" w:cs="微软雅黑"/>
          <w:sz w:val="30"/>
          <w:szCs w:val="30"/>
        </w:rPr>
      </w:pPr>
    </w:p>
    <w:p w14:paraId="7F92F9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an element in the conception of the Spirit’s work which comes to clear enunciation only in another connection.</w:t>
      </w:r>
    </w:p>
    <w:p w14:paraId="4AC3BF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然而，这是圣灵工作概念中的一个要素，只有在另一个关联中才得到清晰的阐述。</w:t>
      </w:r>
    </w:p>
    <w:p w14:paraId="16E1BC4B">
      <w:pPr>
        <w:spacing w:line="271" w:lineRule="auto"/>
        <w:rPr>
          <w:rFonts w:hint="eastAsia" w:ascii="微软雅黑" w:hAnsi="微软雅黑" w:eastAsia="微软雅黑" w:cs="微软雅黑"/>
          <w:sz w:val="30"/>
          <w:szCs w:val="30"/>
        </w:rPr>
      </w:pPr>
    </w:p>
    <w:p w14:paraId="098B78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easy to overestimate the importance of the early emergence of this doctrine of the immanent Spirit of God, side by side with the high doctrine of the transcendence of God which pervades the Old Testament.</w:t>
      </w:r>
    </w:p>
    <w:p w14:paraId="71A6EF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这种内蕴的神的灵的教义，与贯穿旧约的上帝超越性的崇高教义并肩出现，其早期出现的重要性是不容易被高估的。</w:t>
      </w:r>
    </w:p>
    <w:p w14:paraId="00A78C30">
      <w:pPr>
        <w:spacing w:line="271" w:lineRule="auto"/>
        <w:rPr>
          <w:rFonts w:hint="eastAsia" w:ascii="微软雅黑" w:hAnsi="微软雅黑" w:eastAsia="微软雅黑" w:cs="微软雅黑"/>
          <w:sz w:val="30"/>
          <w:szCs w:val="30"/>
        </w:rPr>
      </w:pPr>
    </w:p>
    <w:p w14:paraId="52DEE6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tendency the emphasis on the transcendence of God might engender towards Deistic conceptions would be corrected at once by such teaching as to the immanent Spirit; while in turn any tendencies to Pantheistic or Cosmotheistic conceptions which it might itself arouse would be corrected not only by the prevailing stress upon the divine transcendence, but also by the manner in which the immanence of God is itself presented.</w:t>
      </w:r>
    </w:p>
    <w:p w14:paraId="671F6C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调上帝的超越性可能产生的任何导向自然神论（Deistic）概念的倾向，都会立即被关于内蕴之灵的这种教导所纠正；反过来，它本身可能引起的任何导向泛神论（Pantheistic）或泛宇宙神论（Cosmotheistic）概念的倾向，不仅会被对神圣超越性的普遍强调所纠正，也会被上帝内蕴性本身的呈现方式所纠正。</w:t>
      </w:r>
    </w:p>
    <w:p w14:paraId="6A419B77">
      <w:pPr>
        <w:spacing w:line="271" w:lineRule="auto"/>
        <w:rPr>
          <w:rFonts w:hint="eastAsia" w:ascii="微软雅黑" w:hAnsi="微软雅黑" w:eastAsia="微软雅黑" w:cs="微软雅黑"/>
          <w:sz w:val="30"/>
          <w:szCs w:val="30"/>
        </w:rPr>
      </w:pPr>
    </w:p>
    <w:p w14:paraId="2F54BA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sufficiently admire the perfection with which, in delivering the doctrine of the immanent Spirit, all possibility is excluded of conceiving of God as entangled in creation — as if the Spirit of God were merely the physical world-spirit, the proper ground rather than effecting cause of cosmical activities.</w:t>
      </w:r>
    </w:p>
    <w:p w14:paraId="347C5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因为我们不能不由衷赞叹，在传递内蕴之灵的教义时，那种完美性排除了将上帝构想为与创造纠缠不清的所有可能性——仿佛神的灵仅仅是物理的世界精神（world-spirit），是宇宙活动的固有基础而非致动因。</w:t>
      </w:r>
    </w:p>
    <w:p w14:paraId="77DA6E2C">
      <w:pPr>
        <w:spacing w:line="271" w:lineRule="auto"/>
        <w:rPr>
          <w:rFonts w:hint="eastAsia" w:ascii="微软雅黑" w:hAnsi="微软雅黑" w:eastAsia="微软雅黑" w:cs="微软雅黑"/>
          <w:sz w:val="30"/>
          <w:szCs w:val="30"/>
        </w:rPr>
      </w:pPr>
    </w:p>
    <w:p w14:paraId="09DE0B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phraseology of Genesis i. 2, for example, the moving Spirit is kept separate from the matter to which He gives movement; He broods over rather than is merged in the waste of waters; He acts upon them and cannot be confounded with them as but another name for their own blind surging.</w:t>
      </w:r>
    </w:p>
    <w:p w14:paraId="56C896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例如，在创世记一2的措辞中，运行的灵与祂所赋予运动的物质是分开的；祂运行在水面上，而不是融合在荒废的水域中；祂作用于它们，而不能与它们混淆，仿佛只是它们自身盲目汹涌的另一个名称。</w:t>
      </w:r>
    </w:p>
    <w:p w14:paraId="57E0727A">
      <w:pPr>
        <w:spacing w:line="271" w:lineRule="auto"/>
        <w:rPr>
          <w:rFonts w:hint="eastAsia" w:ascii="微软雅黑" w:hAnsi="微软雅黑" w:eastAsia="微软雅黑" w:cs="微软雅黑"/>
          <w:sz w:val="30"/>
          <w:szCs w:val="30"/>
        </w:rPr>
      </w:pPr>
    </w:p>
    <w:p w14:paraId="25E5EF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104th Psalm (verses 29, 30) the creative Spirit is sent forth by God, and is not merely an alternative name for the unconscious life-ground of nature.</w:t>
      </w:r>
    </w:p>
    <w:p w14:paraId="498A8F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同样，在诗篇第一百零四篇（29, 30节）中，创造的灵是由上帝发出的，而不仅仅是大自然无意识生命基础的别名。</w:t>
      </w:r>
    </w:p>
    <w:p w14:paraId="4915E57E">
      <w:pPr>
        <w:spacing w:line="271" w:lineRule="auto"/>
        <w:rPr>
          <w:rFonts w:hint="eastAsia" w:ascii="微软雅黑" w:hAnsi="微软雅黑" w:eastAsia="微软雅黑" w:cs="微软雅黑"/>
          <w:sz w:val="30"/>
          <w:szCs w:val="30"/>
        </w:rPr>
      </w:pPr>
    </w:p>
    <w:p w14:paraId="3F0766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which is given by God and so produces life (Isa. xlii. 5).</w:t>
      </w:r>
    </w:p>
    <w:p w14:paraId="1F65CF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它是上帝所赐的，因此产生生命（赛四十二5）。</w:t>
      </w:r>
    </w:p>
    <w:p w14:paraId="3218944D">
      <w:pPr>
        <w:spacing w:line="271" w:lineRule="auto"/>
        <w:rPr>
          <w:rFonts w:hint="eastAsia" w:ascii="微软雅黑" w:hAnsi="微软雅黑" w:eastAsia="微软雅黑" w:cs="微软雅黑"/>
          <w:sz w:val="30"/>
          <w:szCs w:val="30"/>
        </w:rPr>
      </w:pPr>
    </w:p>
    <w:p w14:paraId="58B9D8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penetrating all things (Ps. cxxxix. 7) and the immanent source of all life-activities (Ps. civ. 30), it is nevertheless always the personal cause of physical, psychical and ethical activities.</w:t>
      </w:r>
    </w:p>
    <w:p w14:paraId="28CA7D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虽然渗透万物（诗一三九7），并且是所有生命活动的内蕴源头（诗一〇四30），但它始终是物理、心理和伦理活动的位格性起因。</w:t>
      </w:r>
    </w:p>
    <w:p w14:paraId="037DC0E8">
      <w:pPr>
        <w:spacing w:line="271" w:lineRule="auto"/>
        <w:rPr>
          <w:rFonts w:hint="eastAsia" w:ascii="微软雅黑" w:hAnsi="微软雅黑" w:eastAsia="微软雅黑" w:cs="微软雅黑"/>
          <w:sz w:val="30"/>
          <w:szCs w:val="30"/>
        </w:rPr>
      </w:pPr>
    </w:p>
    <w:p w14:paraId="6B467E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exercises choice.</w:t>
      </w:r>
    </w:p>
    <w:p w14:paraId="326F92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它行使选择。</w:t>
      </w:r>
    </w:p>
    <w:p w14:paraId="4931CB5D">
      <w:pPr>
        <w:spacing w:line="271" w:lineRule="auto"/>
        <w:rPr>
          <w:rFonts w:hint="eastAsia" w:ascii="微软雅黑" w:hAnsi="微软雅黑" w:eastAsia="微软雅黑" w:cs="微软雅黑"/>
          <w:sz w:val="30"/>
          <w:szCs w:val="30"/>
        </w:rPr>
      </w:pPr>
    </w:p>
    <w:p w14:paraId="2A11F1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general ground of all such activities; it is the determiner as well of all the differences that exist among men.</w:t>
      </w:r>
    </w:p>
    <w:p w14:paraId="2A5B13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它不仅是所有此类活动的一般基础；它也是人与人之间存在的所有差异的决定者。</w:t>
      </w:r>
    </w:p>
    <w:p w14:paraId="41320DF3">
      <w:pPr>
        <w:spacing w:line="271" w:lineRule="auto"/>
        <w:rPr>
          <w:rFonts w:hint="eastAsia" w:ascii="微软雅黑" w:hAnsi="微软雅黑" w:eastAsia="微软雅黑" w:cs="微软雅黑"/>
          <w:sz w:val="30"/>
          <w:szCs w:val="30"/>
        </w:rPr>
      </w:pPr>
    </w:p>
    <w:p w14:paraId="4CFB29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example, Elihu appeals to the Spirit of understanding that is in him (Job xxxii. 8).</w:t>
      </w:r>
    </w:p>
    <w:p w14:paraId="24A74E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例如，以利户诉诸于在他里面的聪明之灵（伯三十二8）。</w:t>
      </w:r>
    </w:p>
    <w:p w14:paraId="05DD6A80">
      <w:pPr>
        <w:spacing w:line="271" w:lineRule="auto"/>
        <w:rPr>
          <w:rFonts w:hint="eastAsia" w:ascii="微软雅黑" w:hAnsi="微软雅黑" w:eastAsia="微软雅黑" w:cs="微软雅黑"/>
          <w:sz w:val="30"/>
          <w:szCs w:val="30"/>
        </w:rPr>
      </w:pPr>
    </w:p>
    <w:p w14:paraId="5674E3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ground of the presence of these powers; it is also to it that their withdrawal is to be ascribed (Isa. xl. 7, Gen. vi. 3).</w:t>
      </w:r>
    </w:p>
    <w:p w14:paraId="087307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它不仅是这些能力存在的基础；这些能力的收回也归因于它（赛四十7，创六3）。</w:t>
      </w:r>
    </w:p>
    <w:p w14:paraId="5F17D62F">
      <w:pPr>
        <w:spacing w:line="271" w:lineRule="auto"/>
        <w:rPr>
          <w:rFonts w:hint="eastAsia" w:ascii="微软雅黑" w:hAnsi="微软雅黑" w:eastAsia="微软雅黑" w:cs="微软雅黑"/>
          <w:sz w:val="30"/>
          <w:szCs w:val="30"/>
        </w:rPr>
      </w:pPr>
    </w:p>
    <w:p w14:paraId="090188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its manifestations confined altogether to what may be called natural modes of action; room is left among them for what we may call truly supernatural activity (I Kgs. xviii. 12, II Kgs. ii. 16, cf. II Kgs. xix. 7, Isa. xxxvii. 7).</w:t>
      </w:r>
    </w:p>
    <w:p w14:paraId="4DAA9D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它的显现也不完全局限于所谓的自然运作模式；在其中也留有空间给我们可以称之为真正的超自然活动（王上十八12，王下二16，参王下十九7，赛三十七7）。</w:t>
      </w:r>
    </w:p>
    <w:p w14:paraId="2D21348B">
      <w:pPr>
        <w:spacing w:line="271" w:lineRule="auto"/>
        <w:rPr>
          <w:rFonts w:hint="eastAsia" w:ascii="微软雅黑" w:hAnsi="微软雅黑" w:eastAsia="微软雅黑" w:cs="微软雅黑"/>
          <w:sz w:val="30"/>
          <w:szCs w:val="30"/>
        </w:rPr>
      </w:pPr>
    </w:p>
    <w:p w14:paraId="6A739A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nature worship is further excluded by the clearness of the identification of the Spirit of God with the God over all.</w:t>
      </w:r>
    </w:p>
    <w:p w14:paraId="409EDA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通过清晰地将神的灵等同于那超乎万有的上帝，所有自然崇拜都被进一步排除了。</w:t>
      </w:r>
    </w:p>
    <w:p w14:paraId="6D2192A8">
      <w:pPr>
        <w:spacing w:line="271" w:lineRule="auto"/>
        <w:rPr>
          <w:rFonts w:hint="eastAsia" w:ascii="微软雅黑" w:hAnsi="微软雅黑" w:eastAsia="微软雅黑" w:cs="微软雅黑"/>
          <w:sz w:val="30"/>
          <w:szCs w:val="30"/>
        </w:rPr>
      </w:pPr>
    </w:p>
    <w:p w14:paraId="56A528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unity of God was not only preserved but emphasized, and men were taught to look upon the emergence of divine powers and effects in nature as the work of His hands.</w:t>
      </w:r>
    </w:p>
    <w:p w14:paraId="5A4877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因此，上帝的独一性不仅被保留而且被强调，人被教导将自然界中神圣能力和效果的显现视为祂手的工作。</w:t>
      </w:r>
    </w:p>
    <w:p w14:paraId="495ED05A">
      <w:pPr>
        <w:spacing w:line="271" w:lineRule="auto"/>
        <w:rPr>
          <w:rFonts w:hint="eastAsia" w:ascii="微软雅黑" w:hAnsi="微软雅黑" w:eastAsia="微软雅黑" w:cs="微软雅黑"/>
          <w:sz w:val="30"/>
          <w:szCs w:val="30"/>
        </w:rPr>
      </w:pPr>
    </w:p>
    <w:p w14:paraId="6ECD9E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"Whither shall I go," asks the Psalmist, "from thy Spirit? or whither shall I flee from thy presence" (Ps. cxxxix. 7)?</w:t>
      </w:r>
    </w:p>
    <w:p w14:paraId="697E10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“我往哪里去，”诗篇作者问道，“躲避你的灵？我往哪里逃、躲避你的面”（诗一三九7）？</w:t>
      </w:r>
    </w:p>
    <w:p w14:paraId="2415DDDB">
      <w:pPr>
        <w:spacing w:line="271" w:lineRule="auto"/>
        <w:rPr>
          <w:rFonts w:hint="eastAsia" w:ascii="微软雅黑" w:hAnsi="微软雅黑" w:eastAsia="微软雅黑" w:cs="微软雅黑"/>
          <w:sz w:val="30"/>
          <w:szCs w:val="30"/>
        </w:rPr>
      </w:pPr>
    </w:p>
    <w:p w14:paraId="6B3875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spiritual presence of God is obviously the presence of the God over all in His Spirit.</w:t>
      </w:r>
    </w:p>
    <w:p w14:paraId="43F4DD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这里，上帝属灵的同在显然是超乎万有的上帝在祂灵里的同在。</w:t>
      </w:r>
    </w:p>
    <w:p w14:paraId="3927CB2C">
      <w:pPr>
        <w:spacing w:line="271" w:lineRule="auto"/>
        <w:rPr>
          <w:rFonts w:hint="eastAsia" w:ascii="微软雅黑" w:hAnsi="微软雅黑" w:eastAsia="微软雅黑" w:cs="微软雅黑"/>
          <w:sz w:val="30"/>
          <w:szCs w:val="30"/>
        </w:rPr>
      </w:pPr>
    </w:p>
    <w:p w14:paraId="54E17E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 . . meted out heaven with a span? . . . Who hath meted out the Spirit of Jehovah, or being his counsellor hath taught him?" asks Isaiah (xl. 12, 13) in the same spirit.</w:t>
      </w:r>
    </w:p>
    <w:p w14:paraId="207A75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“谁曾……用虎口量苍天？……谁曾测度耶和华的灵，或作祂的谋士指教祂呢？”以赛亚（四十12, 13）本着同样的灵问道。</w:t>
      </w:r>
    </w:p>
    <w:p w14:paraId="7D2331C3">
      <w:pPr>
        <w:spacing w:line="271" w:lineRule="auto"/>
        <w:rPr>
          <w:rFonts w:hint="eastAsia" w:ascii="微软雅黑" w:hAnsi="微软雅黑" w:eastAsia="微软雅黑" w:cs="微软雅黑"/>
          <w:sz w:val="30"/>
          <w:szCs w:val="30"/>
        </w:rPr>
      </w:pPr>
    </w:p>
    <w:p w14:paraId="5A0D71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Spirit of God was not conceived as the impersonal ground of life and understanding, but as the personal source of all that was of being, life and light in the world, not as apart from but as one with the great God Almighty in the heavens.</w:t>
      </w:r>
    </w:p>
    <w:p w14:paraId="7CACAF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显然，神的灵不被构想为生命和聪明的非位格基础，而是作为世界上一切存在、生命和光的位格性源头，不与天上的全能大上帝分离，而是与祂合一。</w:t>
      </w:r>
    </w:p>
    <w:p w14:paraId="3287D3A8">
      <w:pPr>
        <w:spacing w:line="271" w:lineRule="auto"/>
        <w:rPr>
          <w:rFonts w:hint="eastAsia" w:ascii="微软雅黑" w:hAnsi="微软雅黑" w:eastAsia="微软雅黑" w:cs="微软雅黑"/>
          <w:sz w:val="30"/>
          <w:szCs w:val="30"/>
        </w:rPr>
      </w:pPr>
    </w:p>
    <w:p w14:paraId="6637EA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as immanent in the world, He is set over against God transcendent in a manner which prepares the way for His hypostatizing and so for the Christian doctrine of the Trinity.</w:t>
      </w:r>
    </w:p>
    <w:p w14:paraId="646CF1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然而，作为内蕴于世界的，祂以一种为祂的位格化（hypostatizing）并因此为基督教三位一体教义铺平道路的方式，与超越的上帝相对照。</w:t>
      </w:r>
    </w:p>
    <w:p w14:paraId="4F64877B">
      <w:pPr>
        <w:spacing w:line="271" w:lineRule="auto"/>
        <w:rPr>
          <w:rFonts w:hint="eastAsia" w:ascii="微软雅黑" w:hAnsi="微软雅黑" w:eastAsia="微软雅黑" w:cs="微软雅黑"/>
          <w:sz w:val="30"/>
          <w:szCs w:val="30"/>
        </w:rPr>
      </w:pPr>
    </w:p>
    <w:p w14:paraId="63ED2C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little consideration to realize how greatly the Old Testament conception of God is enriched by this teaching.</w:t>
      </w:r>
    </w:p>
    <w:p w14:paraId="091B15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稍加思考就能意识到，这一教导极大地丰富了旧约的上帝观。</w:t>
      </w:r>
    </w:p>
    <w:p w14:paraId="21E1DD52">
      <w:pPr>
        <w:spacing w:line="271" w:lineRule="auto"/>
        <w:rPr>
          <w:rFonts w:hint="eastAsia" w:ascii="微软雅黑" w:hAnsi="微软雅黑" w:eastAsia="微软雅黑" w:cs="微软雅黑"/>
          <w:sz w:val="30"/>
          <w:szCs w:val="30"/>
        </w:rPr>
      </w:pPr>
    </w:p>
    <w:p w14:paraId="41E76C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it behooves us to note how, side by side with the emphasis that is laid upon God as the maker of all things, this doctrine lays an equal emphasis on God as the upholder and governor of all things.</w:t>
      </w:r>
    </w:p>
    <w:p w14:paraId="5DB24F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特别值得我们要真的是：在强调上帝是万物创造者的同时，这一教义同样强调上帝是万物的托住者和管理者。</w:t>
      </w:r>
    </w:p>
    <w:p w14:paraId="5E47A5DE">
      <w:pPr>
        <w:spacing w:line="271" w:lineRule="auto"/>
        <w:rPr>
          <w:rFonts w:hint="eastAsia" w:ascii="微软雅黑" w:hAnsi="微软雅黑" w:eastAsia="微软雅黑" w:cs="微软雅黑"/>
          <w:sz w:val="30"/>
          <w:szCs w:val="30"/>
        </w:rPr>
      </w:pPr>
    </w:p>
    <w:p w14:paraId="312E04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Side by side with the emphasis which is laid on the unapproachable majesty of God as the transcendent Person, it lays an equal emphasis on God as the immanent agent in all world changes and all world movements.</w:t>
      </w:r>
    </w:p>
    <w:p w14:paraId="510776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在强调上帝作为超越性位格之不可靠近的威严的同时，它同样强调上帝作为所有世界变迁和世界运动中的内蕴动因（agent）。</w:t>
      </w:r>
    </w:p>
    <w:p w14:paraId="32CE7CD9">
      <w:pPr>
        <w:spacing w:line="271" w:lineRule="auto"/>
        <w:rPr>
          <w:rFonts w:hint="eastAsia" w:ascii="微软雅黑" w:hAnsi="微软雅黑" w:eastAsia="微软雅黑" w:cs="微软雅黑"/>
          <w:sz w:val="30"/>
          <w:szCs w:val="30"/>
        </w:rPr>
      </w:pPr>
    </w:p>
    <w:p w14:paraId="71B997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lays firmly the foundation of the Christian doctrine of Providence — God in the world and in history, leading all things to their destined goal.</w:t>
      </w:r>
    </w:p>
    <w:p w14:paraId="1CA008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因此，它牢固地奠定了基督教护理（Providence）教义的基础——上帝在世界中和历史中，引导万物走向其注定的目标。</w:t>
      </w:r>
    </w:p>
    <w:p w14:paraId="07E51C24">
      <w:pPr>
        <w:spacing w:line="271" w:lineRule="auto"/>
        <w:rPr>
          <w:rFonts w:hint="eastAsia" w:ascii="微软雅黑" w:hAnsi="微软雅黑" w:eastAsia="微软雅黑" w:cs="微软雅黑"/>
          <w:sz w:val="30"/>
          <w:szCs w:val="30"/>
        </w:rPr>
      </w:pPr>
    </w:p>
    <w:p w14:paraId="4A6498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without God there was not anything made that has been made, so without God’s Spirit there has not anything occurred that has occurred.</w:t>
      </w:r>
    </w:p>
    <w:p w14:paraId="14FE27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如果离了上帝，凡被造的没有一样不是借着祂造的，那么离了神的灵，凡发生的没有一样是能发生的。</w:t>
      </w:r>
    </w:p>
    <w:p w14:paraId="5643C03F">
      <w:pPr>
        <w:spacing w:line="271" w:lineRule="auto"/>
        <w:rPr>
          <w:rFonts w:hint="eastAsia" w:ascii="微软雅黑" w:hAnsi="微软雅黑" w:eastAsia="微软雅黑" w:cs="微软雅黑"/>
          <w:sz w:val="30"/>
          <w:szCs w:val="30"/>
        </w:rPr>
      </w:pPr>
    </w:p>
    <w:p w14:paraId="7C7FA2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THEOCRATIC SPIRIT</w:t>
      </w:r>
    </w:p>
    <w:p w14:paraId="47E21F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神权政治的灵</w:t>
      </w:r>
    </w:p>
    <w:p w14:paraId="085B7A24">
      <w:pPr>
        <w:spacing w:line="271" w:lineRule="auto"/>
        <w:rPr>
          <w:rFonts w:hint="eastAsia" w:ascii="微软雅黑" w:hAnsi="微软雅黑" w:eastAsia="微软雅黑" w:cs="微软雅黑"/>
          <w:sz w:val="30"/>
          <w:szCs w:val="30"/>
        </w:rPr>
      </w:pPr>
    </w:p>
    <w:p w14:paraId="11DF37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All this is still further emphasized in the second and predominant aspect in which the Spirit of God is brought before us in the Old Testament, viz., in His relations to the second creation.</w:t>
      </w:r>
    </w:p>
    <w:p w14:paraId="66FADA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二、在旧约向我们呈现神的灵的第二个且是占主导地位的方面，即祂与第二次创造的关系中，这一切都得到了进一步的强调。</w:t>
      </w:r>
    </w:p>
    <w:p w14:paraId="562DC0A8">
      <w:pPr>
        <w:spacing w:line="271" w:lineRule="auto"/>
        <w:rPr>
          <w:rFonts w:hint="eastAsia" w:ascii="微软雅黑" w:hAnsi="微软雅黑" w:eastAsia="微软雅黑" w:cs="微软雅黑"/>
          <w:sz w:val="30"/>
          <w:szCs w:val="30"/>
        </w:rPr>
      </w:pPr>
    </w:p>
    <w:p w14:paraId="0F6FEC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primarily, He is presented as the source of all the supernatural powers and activities which are directed to the foundation and preservation and development of the kingdom of God in the midst of the wicked world.</w:t>
      </w:r>
    </w:p>
    <w:p w14:paraId="25BD71CB">
      <w:pPr>
        <w:spacing w:line="271" w:lineRule="auto"/>
        <w:rPr>
          <w:rFonts w:hint="eastAsia" w:ascii="微软雅黑" w:hAnsi="微软雅黑" w:eastAsia="微软雅黑" w:cs="微软雅黑"/>
          <w:sz w:val="30"/>
          <w:szCs w:val="30"/>
        </w:rPr>
      </w:pPr>
    </w:p>
    <w:p w14:paraId="4E73A3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这里，首要的是，祂被呈现为所有超自然能力和活动的源头，这些能力和活动旨在在邪恶的世界中建立、保存和发展上帝的国度。</w:t>
      </w:r>
    </w:p>
    <w:p w14:paraId="09CDA8D6">
      <w:pPr>
        <w:spacing w:line="271" w:lineRule="auto"/>
        <w:rPr>
          <w:rFonts w:hint="eastAsia" w:ascii="微软雅黑" w:hAnsi="微软雅黑" w:eastAsia="微软雅黑" w:cs="微软雅黑"/>
          <w:sz w:val="30"/>
          <w:szCs w:val="30"/>
        </w:rPr>
      </w:pPr>
    </w:p>
    <w:p w14:paraId="356651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thus represented as the theocratic Spirit as pointedly as He is represented as the world-spirit.</w:t>
      </w:r>
    </w:p>
    <w:p w14:paraId="7A95AA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因此，祂作为神权政治的灵，正如祂作为世界之灵（world-spirit）一样被鲜明地描述出来。</w:t>
      </w:r>
    </w:p>
    <w:p w14:paraId="33199AF3">
      <w:pPr>
        <w:spacing w:line="271" w:lineRule="auto"/>
        <w:rPr>
          <w:rFonts w:hint="eastAsia" w:ascii="微软雅黑" w:hAnsi="微软雅黑" w:eastAsia="微软雅黑" w:cs="微软雅黑"/>
          <w:sz w:val="30"/>
          <w:szCs w:val="30"/>
        </w:rPr>
      </w:pPr>
    </w:p>
    <w:p w14:paraId="4BD973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moving here in a distinctly supernatural atmosphere and the activities which come under review belong to an entirely supernatural order.</w:t>
      </w:r>
    </w:p>
    <w:p w14:paraId="351D4A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我们这里是在一种明显的超自然氛围中运行，所考察的活动属于完全超自然的秩序。</w:t>
      </w:r>
    </w:p>
    <w:p w14:paraId="11B0B3F1">
      <w:pPr>
        <w:spacing w:line="271" w:lineRule="auto"/>
        <w:rPr>
          <w:rFonts w:hint="eastAsia" w:ascii="微软雅黑" w:hAnsi="微软雅黑" w:eastAsia="微软雅黑" w:cs="微软雅黑"/>
          <w:sz w:val="30"/>
          <w:szCs w:val="30"/>
        </w:rPr>
      </w:pPr>
    </w:p>
    <w:p w14:paraId="0B2E9C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great variety of these activities, but they have this in common: they are all endowments of the theocratic organs with the gifts requisite for the fulfilment of their functions.</w:t>
      </w:r>
    </w:p>
    <w:p w14:paraId="4DBB96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这些活动种类繁多，但它们有一个共同点：它们都是赋予神权政治器官（organs）以履行其职能所必需的恩赐。</w:t>
      </w:r>
    </w:p>
    <w:p w14:paraId="7EF12F89">
      <w:pPr>
        <w:spacing w:line="271" w:lineRule="auto"/>
        <w:rPr>
          <w:rFonts w:hint="eastAsia" w:ascii="微软雅黑" w:hAnsi="微软雅黑" w:eastAsia="微软雅黑" w:cs="微软雅黑"/>
          <w:sz w:val="30"/>
          <w:szCs w:val="30"/>
        </w:rPr>
      </w:pPr>
    </w:p>
    <w:p w14:paraId="40AE58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for example, the supernatural gifts of strength, resolution, energy, courage in battle which were awakened in chosen leaders for the service of God’s people.</w:t>
      </w:r>
    </w:p>
    <w:p w14:paraId="02529E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例如，有力量、决心、活力、战斗勇气的超自然恩赐，这些恩赐在被选中的领袖身上被唤醒，以服务于上帝的子民。</w:t>
      </w:r>
    </w:p>
    <w:p w14:paraId="6B61405A">
      <w:pPr>
        <w:spacing w:line="271" w:lineRule="auto"/>
        <w:rPr>
          <w:rFonts w:hint="eastAsia" w:ascii="微软雅黑" w:hAnsi="微软雅黑" w:eastAsia="微软雅黑" w:cs="微软雅黑"/>
          <w:sz w:val="30"/>
          <w:szCs w:val="30"/>
        </w:rPr>
      </w:pPr>
    </w:p>
    <w:p w14:paraId="2FDDB3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told that the Spirit of Jehovah came upon Othniel to fit him for his work as judge of Israel (Judg. iii. 10), and clothed itself with Gideon (vi. 34), and came upon Jephthah (xi. 29), and, most remarkably of all, came mightily upon and moved Samson, endowing him with superhuman strength (xiii. 25, xiv. 6, 19, xv. 14).</w:t>
      </w:r>
    </w:p>
    <w:p w14:paraId="79C677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耶和华的灵降在俄陀聂身上，使他胜任作以色列士师的工作（士三10），并以自己披戴基甸（六34），降在耶弗他身上（十一29），最引人注目的是，大大降在参孙身上并感动他，赋予他超人的力量（十三25，十四6, 19，十五14）。</w:t>
      </w:r>
    </w:p>
    <w:p w14:paraId="510033C6">
      <w:pPr>
        <w:spacing w:line="271" w:lineRule="auto"/>
        <w:rPr>
          <w:rFonts w:hint="eastAsia" w:ascii="微软雅黑" w:hAnsi="微软雅黑" w:eastAsia="微软雅黑" w:cs="微软雅黑"/>
          <w:sz w:val="30"/>
          <w:szCs w:val="30"/>
        </w:rPr>
      </w:pPr>
    </w:p>
    <w:p w14:paraId="4D2938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Spirit of God came mightily upon Saul (I Sam. xi. 6) and upon David (I Sam. xvi. 13), and clothed Amasai (I Chron. xii. 18).</w:t>
      </w:r>
    </w:p>
    <w:p w14:paraId="7A0551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同样，神的灵大大降在扫罗身上（撒上十一6）和戴维身上（撒上十六13），并披戴在亚玛撒身上（代上十二18）。</w:t>
      </w:r>
    </w:p>
    <w:p w14:paraId="37ED0FD0">
      <w:pPr>
        <w:spacing w:line="271" w:lineRule="auto"/>
        <w:rPr>
          <w:rFonts w:hint="eastAsia" w:ascii="微软雅黑" w:hAnsi="微软雅黑" w:eastAsia="微软雅黑" w:cs="微软雅黑"/>
          <w:sz w:val="30"/>
          <w:szCs w:val="30"/>
        </w:rPr>
      </w:pPr>
    </w:p>
    <w:p w14:paraId="5C9EC9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the supernatural gifts of skill by which artificers were fitted to serve the kingdom of God in preparing a worthy sanctuary for the worship of the King.</w:t>
      </w:r>
    </w:p>
    <w:p w14:paraId="0F7B96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其次，有技巧的超自然恩赐，藉此工匠们被装备以服务于上帝的国度，为敬拜大君王预备相称的圣所。</w:t>
      </w:r>
    </w:p>
    <w:p w14:paraId="7DBA59FE">
      <w:pPr>
        <w:spacing w:line="271" w:lineRule="auto"/>
        <w:rPr>
          <w:rFonts w:hint="eastAsia" w:ascii="微软雅黑" w:hAnsi="微软雅黑" w:eastAsia="微软雅黑" w:cs="微软雅黑"/>
          <w:sz w:val="30"/>
          <w:szCs w:val="30"/>
        </w:rPr>
      </w:pPr>
    </w:p>
    <w:p w14:paraId="470726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for instance, those whom Jehovah had filled with the spirit of wisdom and who were, therefore, wise-hearted to make Aaron’s sacred garments (Ex. xxviii. 3).</w:t>
      </w:r>
    </w:p>
    <w:p w14:paraId="3F7A57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例如，有耶和华用智慧的灵所充满的人，他们因此心里有智慧，能做亚伦的圣衣（出二十八3）。</w:t>
      </w:r>
    </w:p>
    <w:p w14:paraId="0F6F459B">
      <w:pPr>
        <w:spacing w:line="271" w:lineRule="auto"/>
        <w:rPr>
          <w:rFonts w:hint="eastAsia" w:ascii="微软雅黑" w:hAnsi="微软雅黑" w:eastAsia="微软雅黑" w:cs="微软雅黑"/>
          <w:sz w:val="30"/>
          <w:szCs w:val="30"/>
        </w:rPr>
      </w:pPr>
    </w:p>
    <w:p w14:paraId="535DB5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we are told that Jehovah had filled Bezalel "with the Spirit of God, in wisdom and in understanding, and in knowledge, and in all manner of workmanship, to devise cunning works, to work in gold, and in silver, and in brass, and in cutting of stones for setting, and in carving of wood, to work in all manner of workmanship" (Ex. xxxi. 3 f. cf. xxxv. 31) : — and that he should therefore preside over the work of the wise-hearted, in whom the Lord had put wisdom, for the making of the tabernacle and its furniture.</w:t>
      </w:r>
    </w:p>
    <w:p w14:paraId="18C064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被告知，耶和华已用“神的灵充满了他（比撒列），使他有智慧，有聪明，有知识，能做各样的工，能想出巧工，用金、银、铜制造各物，又能刻宝石，可以镶嵌，能雕刻木头，能做各样的工”（出三十一3等，参三十五31）：——因此他要主持心里有智慧之人的工作，这些人是耶和华赐予智慧的，为要制造会幕及其器具。</w:t>
      </w:r>
    </w:p>
    <w:p w14:paraId="32542C89">
      <w:pPr>
        <w:spacing w:line="271" w:lineRule="auto"/>
        <w:rPr>
          <w:rFonts w:hint="eastAsia" w:ascii="微软雅黑" w:hAnsi="微软雅黑" w:eastAsia="微软雅黑" w:cs="微软雅黑"/>
          <w:sz w:val="30"/>
          <w:szCs w:val="30"/>
        </w:rPr>
      </w:pPr>
    </w:p>
    <w:p w14:paraId="031073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the temple came to be built, the pattern of it, we are told, was given of Jehovah "by his Spirit" to David (I Chron. xxviii. 12).</w:t>
      </w:r>
    </w:p>
    <w:p w14:paraId="5618BE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同样，当圣殿即将建造时，我们被告知，其样式是耶和华“被祂的灵感动”赐给戴维的（代上二十八12）。</w:t>
      </w:r>
    </w:p>
    <w:p w14:paraId="67AB85E4">
      <w:pPr>
        <w:spacing w:line="271" w:lineRule="auto"/>
        <w:rPr>
          <w:rFonts w:hint="eastAsia" w:ascii="微软雅黑" w:hAnsi="微软雅黑" w:eastAsia="微软雅黑" w:cs="微软雅黑"/>
          <w:sz w:val="30"/>
          <w:szCs w:val="30"/>
        </w:rPr>
      </w:pPr>
    </w:p>
    <w:p w14:paraId="19DBFA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near to these gifts, but on a higher plane, lies the supernatural gift of wisdom for the administration of judgment and government.</w:t>
      </w:r>
    </w:p>
    <w:p w14:paraId="08A357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与这些恩赐非常接近，但在更高层面上的，是用于执行审判和治理的超自然智慧恩赐。</w:t>
      </w:r>
    </w:p>
    <w:p w14:paraId="4C6EC77A">
      <w:pPr>
        <w:spacing w:line="271" w:lineRule="auto"/>
        <w:rPr>
          <w:rFonts w:hint="eastAsia" w:ascii="微软雅黑" w:hAnsi="微软雅黑" w:eastAsia="微软雅黑" w:cs="微软雅黑"/>
          <w:sz w:val="30"/>
          <w:szCs w:val="30"/>
        </w:rPr>
      </w:pPr>
    </w:p>
    <w:p w14:paraId="5D608E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so endowed.</w:t>
      </w:r>
    </w:p>
    <w:p w14:paraId="2C8E99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摩西就有这样的天赋。</w:t>
      </w:r>
    </w:p>
    <w:p w14:paraId="37DB0466">
      <w:pPr>
        <w:spacing w:line="271" w:lineRule="auto"/>
        <w:rPr>
          <w:rFonts w:hint="eastAsia" w:ascii="微软雅黑" w:hAnsi="微软雅黑" w:eastAsia="微软雅黑" w:cs="微软雅黑"/>
          <w:sz w:val="30"/>
          <w:szCs w:val="30"/>
        </w:rPr>
      </w:pPr>
    </w:p>
    <w:p w14:paraId="60A46D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seventy elders were also endowed with it, to fit them to share his cares: "And I will take of the Spirit which is upon thee," said Jehovah, "and will put it upon them; and they shall bear the burden of the people with thee" (Num. xi. 17, 25).</w:t>
      </w:r>
    </w:p>
    <w:p w14:paraId="1424E0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因此，七十个长老也被赋予了这恩赐，以使他们适合分担他的挂虑：“我要把降于你身上的灵，”耶和华说，“分赐给他们；他们就和你同当这管百姓的重任”（民十一17, 25）。</w:t>
      </w:r>
    </w:p>
    <w:p w14:paraId="6622E9EB">
      <w:pPr>
        <w:spacing w:line="271" w:lineRule="auto"/>
        <w:rPr>
          <w:rFonts w:hint="eastAsia" w:ascii="微软雅黑" w:hAnsi="微软雅黑" w:eastAsia="微软雅黑" w:cs="微软雅黑"/>
          <w:sz w:val="30"/>
          <w:szCs w:val="30"/>
        </w:rPr>
      </w:pPr>
    </w:p>
    <w:p w14:paraId="7B6840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sense also, doubtless, that Joshua is said to have been full of the Spirit of wisdom (Num. xxvii. 18, Deut. xxxiv. 9).</w:t>
      </w:r>
    </w:p>
    <w:p w14:paraId="4AB4F6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无疑，也就是在这个意义上，约书亚被称为心中充满智慧的灵（民二十七18，申三十四9）。</w:t>
      </w:r>
    </w:p>
    <w:p w14:paraId="1256F82D">
      <w:pPr>
        <w:spacing w:line="271" w:lineRule="auto"/>
        <w:rPr>
          <w:rFonts w:hint="eastAsia" w:ascii="微软雅黑" w:hAnsi="微软雅黑" w:eastAsia="微软雅黑" w:cs="微软雅黑"/>
          <w:sz w:val="30"/>
          <w:szCs w:val="30"/>
        </w:rPr>
      </w:pPr>
    </w:p>
    <w:p w14:paraId="1A679C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aspects, the gift of the Spirit, appearing as it does as an endowment for office, is sometimes sacramentally connected with symbols of conference: in the case of Joshua with the laying on of hands (Deut. xxxiv. 9), in the cases of Saul and David with anointing (I Sam. x. 1, xvi. 13).</w:t>
      </w:r>
    </w:p>
    <w:p w14:paraId="754CC0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在这些方面，圣灵的恩赐作为职份的赋予出现，有时与授职的象征在圣礼上相连：在约书亚的情况中是按手（申三十四9），在扫罗和戴维的情况中是膏抹（撒上十1，十六13）。</w:t>
      </w:r>
    </w:p>
    <w:p w14:paraId="08282866">
      <w:pPr>
        <w:spacing w:line="271" w:lineRule="auto"/>
        <w:rPr>
          <w:rFonts w:hint="eastAsia" w:ascii="微软雅黑" w:hAnsi="微软雅黑" w:eastAsia="微软雅黑" w:cs="微软雅黑"/>
          <w:sz w:val="30"/>
          <w:szCs w:val="30"/>
        </w:rPr>
      </w:pPr>
    </w:p>
    <w:p w14:paraId="6FFD1D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its symbolical connection in Samson’s case with Nazaritic length of hair may be classed in the same general category.</w:t>
      </w:r>
    </w:p>
    <w:p w14:paraId="69C886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可能参孙的情况中与拿细耳人长发的象征性联系，也可以归入同一大类。</w:t>
      </w:r>
    </w:p>
    <w:p w14:paraId="3363315B">
      <w:pPr>
        <w:spacing w:line="271" w:lineRule="auto"/>
        <w:rPr>
          <w:rFonts w:hint="eastAsia" w:ascii="微软雅黑" w:hAnsi="微软雅黑" w:eastAsia="微软雅黑" w:cs="微软雅黑"/>
          <w:sz w:val="30"/>
          <w:szCs w:val="30"/>
        </w:rPr>
      </w:pPr>
    </w:p>
    <w:p w14:paraId="2D29C5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Prominent above all other theocratic gifts of the Spirit, however, are the gifts of supernatural knowledge and insight, culminating in the great gift of Prophecy.</w:t>
      </w:r>
    </w:p>
    <w:p w14:paraId="7126BC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然而，在圣灵所有其他神权政治恩赐中，最突出的是超自然知识和洞察力的恩赐，其顶点是伟大的预言恩赐。</w:t>
      </w:r>
    </w:p>
    <w:p w14:paraId="69B5F373">
      <w:pPr>
        <w:spacing w:line="271" w:lineRule="auto"/>
        <w:rPr>
          <w:rFonts w:hint="eastAsia" w:ascii="微软雅黑" w:hAnsi="微软雅黑" w:eastAsia="微软雅黑" w:cs="微软雅黑"/>
          <w:sz w:val="30"/>
          <w:szCs w:val="30"/>
        </w:rPr>
      </w:pPr>
    </w:p>
    <w:p w14:paraId="796FD7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greatest of gifts in the service of the Kingdom of God is sometimes very closely connected with the other gifts which have been mentioned.</w:t>
      </w:r>
    </w:p>
    <w:p w14:paraId="75387B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这服务于上帝的国度的最大恩赐，有时与已提及的其他恩赐紧密相连。</w:t>
      </w:r>
    </w:p>
    <w:p w14:paraId="38659491">
      <w:pPr>
        <w:spacing w:line="271" w:lineRule="auto"/>
        <w:rPr>
          <w:rFonts w:hint="eastAsia" w:ascii="微软雅黑" w:hAnsi="微软雅黑" w:eastAsia="微软雅黑" w:cs="微软雅黑"/>
          <w:sz w:val="30"/>
          <w:szCs w:val="30"/>
        </w:rPr>
      </w:pPr>
    </w:p>
    <w:p w14:paraId="5B15C0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presence of the Spirit in the seventy elders in the wilderness, endowing them to share the burden of judgment with Moses, was manifested by prophetic utterance (Num. xi. 25).</w:t>
      </w:r>
    </w:p>
    <w:p w14:paraId="51E3CF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因此，旷野中七十个长老身上的圣灵同在，赋予他们与摩西分担审判重任的能力，是通过预言性的言语表现出来的（民十一25）。</w:t>
      </w:r>
    </w:p>
    <w:p w14:paraId="5EBFA2CD">
      <w:pPr>
        <w:spacing w:line="271" w:lineRule="auto"/>
        <w:rPr>
          <w:rFonts w:hint="eastAsia" w:ascii="微软雅黑" w:hAnsi="微软雅黑" w:eastAsia="微软雅黑" w:cs="微软雅黑"/>
          <w:sz w:val="30"/>
          <w:szCs w:val="30"/>
        </w:rPr>
      </w:pPr>
    </w:p>
    <w:p w14:paraId="21386E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descent of the Spirit upon Saul was likewise manifested by his prophesying (I Sam. x. 6, 10).</w:t>
      </w:r>
    </w:p>
    <w:p w14:paraId="28F381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圣灵降在扫罗身上，同样通过他的说预言表现出来（撒上十6, 10）。</w:t>
      </w:r>
    </w:p>
    <w:p w14:paraId="5C16D7EA">
      <w:pPr>
        <w:spacing w:line="271" w:lineRule="auto"/>
        <w:rPr>
          <w:rFonts w:hint="eastAsia" w:ascii="微软雅黑" w:hAnsi="微软雅黑" w:eastAsia="微软雅黑" w:cs="微软雅黑"/>
          <w:sz w:val="30"/>
          <w:szCs w:val="30"/>
        </w:rPr>
      </w:pPr>
    </w:p>
    <w:p w14:paraId="0E8AB7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Spirit’s presence in the prophet even manifests itself in the production in others of what may be called sympathetic prophecy accompanied with ecstasy.</w:t>
      </w:r>
    </w:p>
    <w:p w14:paraId="34C111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有时，先知身上圣灵的同在甚至表现为在他人身上产生所谓的伴随狂喜的共鸣性预言。</w:t>
      </w:r>
    </w:p>
    <w:p w14:paraId="4BE8EB05">
      <w:pPr>
        <w:spacing w:line="271" w:lineRule="auto"/>
        <w:rPr>
          <w:rFonts w:hint="eastAsia" w:ascii="微软雅黑" w:hAnsi="微软雅黑" w:eastAsia="微软雅黑" w:cs="微软雅黑"/>
          <w:sz w:val="30"/>
          <w:szCs w:val="30"/>
        </w:rPr>
      </w:pPr>
    </w:p>
    <w:p w14:paraId="363578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occur in the cases of the messengers sent by Saul and of Saul himself, when they went to apprehend David (I Sam. xix. 20, 23); and in these cases the phenomenon served the ulterior purpose of a protection for the prophets.</w:t>
      </w:r>
    </w:p>
    <w:p w14:paraId="4BCEF3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这种例子发生在扫罗派遣的使者和扫罗本人身上，当他们去捉拿戴维时（撒上十九20, 23）；在这些案例中，这种现象服务于保护先知这一更深远的目的。</w:t>
      </w:r>
    </w:p>
    <w:p w14:paraId="70715BA5">
      <w:pPr>
        <w:spacing w:line="271" w:lineRule="auto"/>
        <w:rPr>
          <w:rFonts w:hint="eastAsia" w:ascii="微软雅黑" w:hAnsi="微软雅黑" w:eastAsia="微软雅黑" w:cs="微软雅黑"/>
          <w:sz w:val="30"/>
          <w:szCs w:val="30"/>
        </w:rPr>
      </w:pPr>
    </w:p>
    <w:p w14:paraId="2D09D3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visions of Ezekiel the presence of the inspiring Spirit is manifested in physical as well as in mental effects (Ezek. iii. 12, 14, 24, viii. 3, xi. 1, 5, 24, xxxvii. 1).</w:t>
      </w:r>
    </w:p>
    <w:p w14:paraId="7E79D2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在以西结的异象中，默示之灵的同在表现为身体上以及精神上的效果（结三12, 14, 24，八3，十一1, 5, 24，三十七1）。</w:t>
      </w:r>
    </w:p>
    <w:p w14:paraId="66D9A0B6">
      <w:pPr>
        <w:spacing w:line="271" w:lineRule="auto"/>
        <w:rPr>
          <w:rFonts w:hint="eastAsia" w:ascii="微软雅黑" w:hAnsi="微软雅黑" w:eastAsia="微软雅黑" w:cs="微软雅黑"/>
          <w:sz w:val="30"/>
          <w:szCs w:val="30"/>
        </w:rPr>
      </w:pPr>
    </w:p>
    <w:p w14:paraId="1980B1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clear it is that all these work one and the same Spirit.</w:t>
      </w:r>
    </w:p>
    <w:p w14:paraId="59FDD7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这清楚表明，这一切都是这一位圣灵所运行的。</w:t>
      </w:r>
    </w:p>
    <w:p w14:paraId="07F6C901">
      <w:pPr>
        <w:spacing w:line="271" w:lineRule="auto"/>
        <w:rPr>
          <w:rFonts w:hint="eastAsia" w:ascii="微软雅黑" w:hAnsi="微软雅黑" w:eastAsia="微软雅黑" w:cs="微软雅黑"/>
          <w:sz w:val="30"/>
          <w:szCs w:val="30"/>
        </w:rPr>
      </w:pPr>
    </w:p>
    <w:p w14:paraId="159BFD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cases, however, Prophecy is the free gift of the Spirit of God to special organs chosen for the purpose of the revelation of His will.</w:t>
      </w:r>
    </w:p>
    <w:p w14:paraId="513985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然而，在所有情况下，预言都是神的灵赐给为启示祂旨意而拣选的特殊器皿的自由恩赐。</w:t>
      </w:r>
    </w:p>
    <w:p w14:paraId="606AAAC1">
      <w:pPr>
        <w:spacing w:line="271" w:lineRule="auto"/>
        <w:rPr>
          <w:rFonts w:hint="eastAsia" w:ascii="微软雅黑" w:hAnsi="微软雅黑" w:eastAsia="微软雅黑" w:cs="微软雅黑"/>
          <w:sz w:val="30"/>
          <w:szCs w:val="30"/>
        </w:rPr>
      </w:pPr>
    </w:p>
    <w:p w14:paraId="7D0F7C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represented in the cases of Balaam (Num. xxiv. 2), of Saul (I Sam. x. 6), of David (I Sam. xvi. 13), of Azariah the son of Oded (II Chron. xv. 1), of Jahaziel the son of Zechariah (II Chron. xx. 14), of Zechariah the son of Jehoiada (II Chron. xxiv. 20).</w:t>
      </w:r>
    </w:p>
    <w:p w14:paraId="46CE85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在巴兰（民二十四2）、扫罗（撒上十6）、戴维（撒上十六13）、俄德的儿子亚撒利雅（代下十五1）、撒迦利亚的儿子雅哈悉（代下二十14）、耶何耶大的儿子撒迦利亚（代下二十四20）的案例中都是如此描述的。</w:t>
      </w:r>
    </w:p>
    <w:p w14:paraId="28A7547A">
      <w:pPr>
        <w:spacing w:line="271" w:lineRule="auto"/>
        <w:rPr>
          <w:rFonts w:hint="eastAsia" w:ascii="微软雅黑" w:hAnsi="微软雅黑" w:eastAsia="微软雅黑" w:cs="微软雅黑"/>
          <w:sz w:val="30"/>
          <w:szCs w:val="30"/>
        </w:rPr>
      </w:pPr>
    </w:p>
    <w:p w14:paraId="51B4A7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Hosea, "the man that hath the Spirit" was a synonym for "prophet" (ix. 7).</w:t>
      </w:r>
    </w:p>
    <w:p w14:paraId="39F293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对何西阿来说，“受灵感的人”（the man that hath the Spirit）是“先知”的同义词（九7）。</w:t>
      </w:r>
    </w:p>
    <w:p w14:paraId="79750273">
      <w:pPr>
        <w:spacing w:line="271" w:lineRule="auto"/>
        <w:rPr>
          <w:rFonts w:hint="eastAsia" w:ascii="微软雅黑" w:hAnsi="微软雅黑" w:eastAsia="微软雅黑" w:cs="微软雅黑"/>
          <w:sz w:val="30"/>
          <w:szCs w:val="30"/>
        </w:rPr>
      </w:pPr>
    </w:p>
    <w:p w14:paraId="2989FC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(xlviii. 16) in a somewhat puzzling sentence declares, "The Lord God hath sent me and His Spirit," which seems to conjoin the Spirit either with Jehovah as the source of the mission, or else with the prophet as the bearer of the message; and, in either case, refers the prophetic inspiration to the Spirit.</w:t>
      </w:r>
    </w:p>
    <w:p w14:paraId="1B0361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以赛亚（四十八16）在一句颇为费解的句子中宣称：“主耶和华差遣我和祂的灵来”，这似乎将灵与作为使命源头的耶和华结合，或者与作为信息承载者的先知结合；无论哪种情况，都将先知的灵感归于圣灵。</w:t>
      </w:r>
    </w:p>
    <w:p w14:paraId="7F821D2D">
      <w:pPr>
        <w:spacing w:line="271" w:lineRule="auto"/>
        <w:rPr>
          <w:rFonts w:hint="eastAsia" w:ascii="微软雅黑" w:hAnsi="微软雅黑" w:eastAsia="微软雅黑" w:cs="微软雅黑"/>
          <w:sz w:val="30"/>
          <w:szCs w:val="30"/>
        </w:rPr>
      </w:pPr>
    </w:p>
    <w:p w14:paraId="751929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full insight into the nature of the Spirit’s work in prophetic inspiration is provided by the details which Ezekiel gives of the Spirit’s mode of dealing with him in communicating his visions.</w:t>
      </w:r>
    </w:p>
    <w:p w14:paraId="0A0828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以西结提供的关于圣灵在传达异象时对待他的方式的细节，让我们对圣灵在先知灵感中工作的性质有了非常充分的了解。</w:t>
      </w:r>
    </w:p>
    <w:p w14:paraId="374841ED">
      <w:pPr>
        <w:spacing w:line="271" w:lineRule="auto"/>
        <w:rPr>
          <w:rFonts w:hint="eastAsia" w:ascii="微软雅黑" w:hAnsi="微软雅黑" w:eastAsia="微软雅黑" w:cs="微软雅黑"/>
          <w:sz w:val="30"/>
          <w:szCs w:val="30"/>
        </w:rPr>
      </w:pPr>
    </w:p>
    <w:p w14:paraId="5C8171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richness of the prophetic endowment is indicated to us by Micah (iii. 8): "But I truly am full of power by the Spirit of the Lord, and of judgment, and of might, to declare unto Jacob his transgression, and to Israel his sin."</w:t>
      </w:r>
    </w:p>
    <w:p w14:paraId="67E2CD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而弥迦（三8）向我们指出了先知恩赐的丰富：“至于我，我藉耶和华的灵，满有力量、公平、才能，可以向雅各说明他的过犯，向以色列指出他的罪恶。”</w:t>
      </w:r>
    </w:p>
    <w:p w14:paraId="6B98A97E">
      <w:pPr>
        <w:spacing w:line="271" w:lineRule="auto"/>
        <w:rPr>
          <w:rFonts w:hint="eastAsia" w:ascii="微软雅黑" w:hAnsi="微软雅黑" w:eastAsia="微软雅黑" w:cs="微软雅黑"/>
          <w:sz w:val="30"/>
          <w:szCs w:val="30"/>
        </w:rPr>
      </w:pPr>
    </w:p>
    <w:p w14:paraId="5E6697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two passages that speak quite generally of the whole body of prophets as Spirit-led men, which, in their brief explicitness, deserve to be called the classical passages as to prophetic inspiration.</w:t>
      </w:r>
    </w:p>
    <w:p w14:paraId="122BA5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然而，有两段经文相当笼统地谈到整个先知群体都是被圣灵引导的人，因其简短明确，值得被称为关于先知灵感的经典经文。</w:t>
      </w:r>
    </w:p>
    <w:p w14:paraId="187FD0E8">
      <w:pPr>
        <w:spacing w:line="271" w:lineRule="auto"/>
        <w:rPr>
          <w:rFonts w:hint="eastAsia" w:ascii="微软雅黑" w:hAnsi="微软雅黑" w:eastAsia="微软雅黑" w:cs="微软雅黑"/>
          <w:sz w:val="30"/>
          <w:szCs w:val="30"/>
        </w:rPr>
      </w:pPr>
    </w:p>
    <w:p w14:paraId="44D83B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these, — the great psalm-prayer of the Levites recorded in the ninth chapter of Nehemiah, — God is first lauded for "giving His good Spirit to instruct" His people, by the mouth of Moses; and then further praised for enduring this people through so many years and "testifying against them by His Spirit through His prophets" (Neh. ix. 20, 30).</w:t>
      </w:r>
    </w:p>
    <w:p w14:paraId="697F6C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段——记录在尼希米记第九章的利未人伟大的诗篇祈祷——中，首先称颂上帝藉摩西的口“赐下你良善的灵教训”祂的子民；然后进一步赞美祂多年容忍这百姓，并“藉你的灵用你的先知劝戒（作见证反对）他们”（尼九20, 30）。</w:t>
      </w:r>
    </w:p>
    <w:p w14:paraId="38621127">
      <w:pPr>
        <w:spacing w:line="271" w:lineRule="auto"/>
        <w:rPr>
          <w:rFonts w:hint="eastAsia" w:ascii="微软雅黑" w:hAnsi="微软雅黑" w:eastAsia="微软雅黑" w:cs="微软雅黑"/>
          <w:sz w:val="30"/>
          <w:szCs w:val="30"/>
        </w:rPr>
      </w:pPr>
    </w:p>
    <w:p w14:paraId="6FBB60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prophets are conceived as a body of official messengers, through whom the Spirit of God made known His will to His people through all the ages.</w:t>
      </w:r>
    </w:p>
    <w:p w14:paraId="075B36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这里，先知被构想为一群官方信使，神的灵借着他们，历世历代向祂的子民显明祂的旨意。</w:t>
      </w:r>
    </w:p>
    <w:p w14:paraId="3E208197">
      <w:pPr>
        <w:spacing w:line="271" w:lineRule="auto"/>
        <w:rPr>
          <w:rFonts w:hint="eastAsia" w:ascii="微软雅黑" w:hAnsi="微软雅黑" w:eastAsia="微软雅黑" w:cs="微软雅黑"/>
          <w:sz w:val="30"/>
          <w:szCs w:val="30"/>
        </w:rPr>
      </w:pPr>
    </w:p>
    <w:p w14:paraId="2C70C6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exactly similar wise, Zechariah testifies that the Lord of Hosts had sent His words "by His Spirit by the hand of the former prophets" (Zech. iv. 12). [Correction: Zech. vii. 12]</w:t>
      </w:r>
    </w:p>
    <w:p w14:paraId="337429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以完全相似的方式，撒迦利亚作证说，万军之耶和华“藉祂的灵，通过从前先知的手”差遣祂的话（亚七12）。</w:t>
      </w:r>
    </w:p>
    <w:p w14:paraId="75CC09CD">
      <w:pPr>
        <w:spacing w:line="271" w:lineRule="auto"/>
        <w:rPr>
          <w:rFonts w:hint="eastAsia" w:ascii="微软雅黑" w:hAnsi="微软雅黑" w:eastAsia="微软雅黑" w:cs="微软雅黑"/>
          <w:sz w:val="30"/>
          <w:szCs w:val="30"/>
        </w:rPr>
      </w:pPr>
    </w:p>
    <w:p w14:paraId="1531A2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quite comprehensive statements.</w:t>
      </w:r>
    </w:p>
    <w:p w14:paraId="60D995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这些都是相当全面的陈述。</w:t>
      </w:r>
    </w:p>
    <w:p w14:paraId="57B9175B">
      <w:pPr>
        <w:spacing w:line="271" w:lineRule="auto"/>
        <w:rPr>
          <w:rFonts w:hint="eastAsia" w:ascii="微软雅黑" w:hAnsi="微软雅黑" w:eastAsia="微软雅黑" w:cs="微软雅黑"/>
          <w:sz w:val="30"/>
          <w:szCs w:val="30"/>
        </w:rPr>
      </w:pPr>
    </w:p>
    <w:p w14:paraId="06B0F4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include the whole series of the prophets, and they represent them as the official mouthpieces of the Spirit of God, serving the people of God as His organs.</w:t>
      </w:r>
    </w:p>
    <w:p w14:paraId="2C4B08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它们包括整个先知系列，并将他们描述为神的灵的官方代言人，作为祂的器皿服务于上帝的子民。</w:t>
      </w:r>
    </w:p>
    <w:p w14:paraId="7565E985">
      <w:pPr>
        <w:spacing w:line="271" w:lineRule="auto"/>
        <w:rPr>
          <w:rFonts w:hint="eastAsia" w:ascii="微软雅黑" w:hAnsi="微软雅黑" w:eastAsia="微软雅黑" w:cs="微软雅黑"/>
          <w:sz w:val="30"/>
          <w:szCs w:val="30"/>
        </w:rPr>
      </w:pPr>
    </w:p>
    <w:p w14:paraId="196665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sufficiently clear that an official character attaches to all the manifestations of what we have called the theocratic Spirit.</w:t>
      </w:r>
    </w:p>
    <w:p w14:paraId="031077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十分清楚的是，一种官方性质依附于我们所称的神权政治之灵的所有显现。</w:t>
      </w:r>
    </w:p>
    <w:p w14:paraId="0D1F4076">
      <w:pPr>
        <w:spacing w:line="271" w:lineRule="auto"/>
        <w:rPr>
          <w:rFonts w:hint="eastAsia" w:ascii="微软雅黑" w:hAnsi="微软雅黑" w:eastAsia="微软雅黑" w:cs="微软雅黑"/>
          <w:sz w:val="30"/>
          <w:szCs w:val="30"/>
        </w:rPr>
      </w:pPr>
    </w:p>
    <w:p w14:paraId="220402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theocratic Spirit appears to be represented as the executive of the Godhead within the sacred nation, the divine power working in the nation for the protection, governing, instruction and leading of the people to its destined goal.</w:t>
      </w:r>
    </w:p>
    <w:p w14:paraId="5C9B0B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神权政治的灵似乎被描述为神格在神圣国度内的执行者，是在国度内运行的神圣力量，为了保护、治理、教导并引导子民达到其注定的目标。</w:t>
      </w:r>
    </w:p>
    <w:p w14:paraId="43C862D5">
      <w:pPr>
        <w:spacing w:line="271" w:lineRule="auto"/>
        <w:rPr>
          <w:rFonts w:hint="eastAsia" w:ascii="微软雅黑" w:hAnsi="微软雅黑" w:eastAsia="微软雅黑" w:cs="微软雅黑"/>
          <w:sz w:val="30"/>
          <w:szCs w:val="30"/>
        </w:rPr>
      </w:pPr>
    </w:p>
    <w:p w14:paraId="606688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 prayer in the ninth chapter of Nehemiah traces the history of God’s people with great fulness; and all through this history represents God as not only looking down from heaven upon His people, leading them, but, as it were, working within them, inspiring organs for their government and instruction. — "clothing Himself with these" organs as the media of His working, as the expressive Hebrew sometimes suggests (Judges vi. 34, I Chron. xii. 18, II Chron. xxiv. 20).</w:t>
      </w:r>
    </w:p>
    <w:p w14:paraId="6C94E2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第九章中的利未人祷告非常详尽地追溯了上帝子民的历史；在这整段历史中，将上帝描述为不仅从天上俯视祂的子民、引导他们，而且仿佛是在他们中间工作，默示器皿来治理和教导他们。——如富有表现力的希伯来语有时所暗示的那样，“以这些器皿为衣服穿上”作为祂工作的媒介（士六34，代上十二18，代下二十四20）。</w:t>
      </w:r>
    </w:p>
    <w:p w14:paraId="3710CAAA">
      <w:pPr>
        <w:spacing w:line="271" w:lineRule="auto"/>
        <w:rPr>
          <w:rFonts w:hint="eastAsia" w:ascii="微软雅黑" w:hAnsi="微软雅黑" w:eastAsia="微软雅黑" w:cs="微软雅黑"/>
          <w:sz w:val="30"/>
          <w:szCs w:val="30"/>
        </w:rPr>
      </w:pPr>
    </w:p>
    <w:p w14:paraId="02A005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aspect in which the theocratic Spirit seems to be conceived is as God in His people, manifesting Himself through inspired instruments in supernatural leading and teaching.</w:t>
      </w:r>
    </w:p>
    <w:p w14:paraId="3C1170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神权政治的灵被构想的方面，似乎是上帝在祂子民中间，通过受默示的工具在超自然的引导和教导中显明自己。</w:t>
      </w:r>
    </w:p>
    <w:p w14:paraId="15B58D53">
      <w:pPr>
        <w:spacing w:line="271" w:lineRule="auto"/>
        <w:rPr>
          <w:rFonts w:hint="eastAsia" w:ascii="微软雅黑" w:hAnsi="微软雅黑" w:eastAsia="微软雅黑" w:cs="微软雅黑"/>
          <w:sz w:val="30"/>
          <w:szCs w:val="30"/>
        </w:rPr>
      </w:pPr>
    </w:p>
    <w:p w14:paraId="7D395A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illuminating as to the mode of His working are the instructions given to Zerubbabel through the prophets Zechariah and Haggai.</w:t>
      </w:r>
    </w:p>
    <w:p w14:paraId="7F11A6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借着先知撒迦利亚和哈该给所罗巴伯的指示，对于祂的工作模式非常有启发性。</w:t>
      </w:r>
    </w:p>
    <w:p w14:paraId="407E2B5C">
      <w:pPr>
        <w:spacing w:line="271" w:lineRule="auto"/>
        <w:rPr>
          <w:rFonts w:hint="eastAsia" w:ascii="微软雅黑" w:hAnsi="微软雅黑" w:eastAsia="微软雅黑" w:cs="微软雅黑"/>
          <w:sz w:val="30"/>
          <w:szCs w:val="30"/>
        </w:rPr>
      </w:pPr>
    </w:p>
    <w:p w14:paraId="4D43C6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 and, with him, all the people of the land — is counseled to be strong and of good courage, "for I am with you, saith the Lord of Hosts, according to the word that I covenanted with you when you came out of Egypt, and my Spirit abideth among you: fear ye not" (Hag. ii. 5).</w:t>
      </w:r>
    </w:p>
    <w:p w14:paraId="3E518A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他——以及同他一起的这地所有百姓——被劝告要刚强壮胆，“因为我与你们同在，这是万军之耶和华说的。这是照着你们出埃及我与你们立约的话。那时，我的灵住在你们中间，你们不要惧怕”（该二5）。</w:t>
      </w:r>
    </w:p>
    <w:p w14:paraId="2AEB3521">
      <w:pPr>
        <w:spacing w:line="271" w:lineRule="auto"/>
        <w:rPr>
          <w:rFonts w:hint="eastAsia" w:ascii="微软雅黑" w:hAnsi="微软雅黑" w:eastAsia="微软雅黑" w:cs="微软雅黑"/>
          <w:sz w:val="30"/>
          <w:szCs w:val="30"/>
        </w:rPr>
      </w:pPr>
    </w:p>
    <w:p w14:paraId="3E5F34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word of the Lord unto Zerubbabel, saying, Not by might, nor by power, but by my Spirit, saith the Lord of Hosts" (Zech. iv. 6).</w:t>
      </w:r>
    </w:p>
    <w:p w14:paraId="240EFB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“这是耶和华指示所罗巴伯的。万军之耶和华说：不是倚靠势力，不是倚靠才能，乃是倚靠我的灵方能成事”（亚四6）。</w:t>
      </w:r>
    </w:p>
    <w:p w14:paraId="19C95390">
      <w:pPr>
        <w:spacing w:line="271" w:lineRule="auto"/>
        <w:rPr>
          <w:rFonts w:hint="eastAsia" w:ascii="微软雅黑" w:hAnsi="微软雅黑" w:eastAsia="微软雅黑" w:cs="微软雅黑"/>
          <w:sz w:val="30"/>
          <w:szCs w:val="30"/>
        </w:rPr>
      </w:pPr>
    </w:p>
    <w:p w14:paraId="37C3E3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of opposition are to be reduced to a plain; but not by armed force.</w:t>
      </w:r>
    </w:p>
    <w:p w14:paraId="6C66DC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反对的大山将变为平地；但不是靠武装力量。</w:t>
      </w:r>
    </w:p>
    <w:p w14:paraId="7FE191DF">
      <w:pPr>
        <w:spacing w:line="271" w:lineRule="auto"/>
        <w:rPr>
          <w:rFonts w:hint="eastAsia" w:ascii="微软雅黑" w:hAnsi="微软雅黑" w:eastAsia="微软雅黑" w:cs="微软雅黑"/>
          <w:sz w:val="30"/>
          <w:szCs w:val="30"/>
        </w:rPr>
      </w:pPr>
    </w:p>
    <w:p w14:paraId="37B007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 of the source of strength is the seven lamps burning brightly by virtue of perennial supplies from the living olives growing by their side; thus, by a hidden, divine supply of deathless life, the Church of God lives and prospers in the world.</w:t>
      </w:r>
    </w:p>
    <w:p w14:paraId="5B7F6A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力量源泉的象征是七盏灯，借着旁边生长的活橄榄树常年的供应而明亮燃烧；因此，借着隐藏的、神圣的不死生命的供应，上帝的教会在世界上得以生存和兴旺。</w:t>
      </w:r>
    </w:p>
    <w:p w14:paraId="6000F7FA">
      <w:pPr>
        <w:spacing w:line="271" w:lineRule="auto"/>
        <w:rPr>
          <w:rFonts w:hint="eastAsia" w:ascii="微软雅黑" w:hAnsi="微软雅黑" w:eastAsia="微软雅黑" w:cs="微软雅黑"/>
          <w:sz w:val="30"/>
          <w:szCs w:val="30"/>
        </w:rPr>
      </w:pPr>
    </w:p>
    <w:p w14:paraId="20C010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indeed as if God so inhabited Israel, that all that the house of Israel does is of the Lord.</w:t>
      </w:r>
    </w:p>
    <w:p w14:paraId="78D1C2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当然，这并不是说上帝如此居住在以色列中，以至于以色列家所做的一切都出于耶和华。</w:t>
      </w:r>
    </w:p>
    <w:p w14:paraId="6E6C1146">
      <w:pPr>
        <w:spacing w:line="271" w:lineRule="auto"/>
        <w:rPr>
          <w:rFonts w:hint="eastAsia" w:ascii="微软雅黑" w:hAnsi="微软雅黑" w:eastAsia="微软雅黑" w:cs="微软雅黑"/>
          <w:sz w:val="30"/>
          <w:szCs w:val="30"/>
        </w:rPr>
      </w:pPr>
    </w:p>
    <w:p w14:paraId="270553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it be said, O house of Israel, Is the Spirit of the Lord straitened? — are these his doings? Do not my words do good to him that walketh uprightly?" (Micah ii. 7).</w:t>
      </w:r>
    </w:p>
    <w:p w14:paraId="5190FD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“雅各家啊，岂可说耶和华的灵心胸狭窄吗？——这些是祂的作为吗？我的言语岂不是与行动正直的人有益吗？”（弥二7）。</w:t>
      </w:r>
    </w:p>
    <w:p w14:paraId="24474253">
      <w:pPr>
        <w:spacing w:line="271" w:lineRule="auto"/>
        <w:rPr>
          <w:rFonts w:hint="eastAsia" w:ascii="微软雅黑" w:hAnsi="微软雅黑" w:eastAsia="微软雅黑" w:cs="微软雅黑"/>
          <w:sz w:val="30"/>
          <w:szCs w:val="30"/>
        </w:rPr>
      </w:pPr>
    </w:p>
    <w:p w14:paraId="4CCE7A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the Spirit is only for good.</w:t>
      </w:r>
    </w:p>
    <w:p w14:paraId="47B27F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圣灵的恩赐只是为了益处。</w:t>
      </w:r>
    </w:p>
    <w:p w14:paraId="1F87470D">
      <w:pPr>
        <w:spacing w:line="271" w:lineRule="auto"/>
        <w:rPr>
          <w:rFonts w:hint="eastAsia" w:ascii="微软雅黑" w:hAnsi="微软雅黑" w:eastAsia="微软雅黑" w:cs="微软雅黑"/>
          <w:sz w:val="30"/>
          <w:szCs w:val="30"/>
        </w:rPr>
      </w:pPr>
    </w:p>
    <w:p w14:paraId="4B32AF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very clearly brought before us here the fact and the mode of God’s official inspiration.</w:t>
      </w:r>
    </w:p>
    <w:p w14:paraId="7EA58D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但这里非常清楚地向我们展示了上帝官方默示的事实和模式。</w:t>
      </w:r>
    </w:p>
    <w:p w14:paraId="4127B9DD">
      <w:pPr>
        <w:spacing w:line="271" w:lineRule="auto"/>
        <w:rPr>
          <w:rFonts w:hint="eastAsia" w:ascii="微软雅黑" w:hAnsi="微软雅黑" w:eastAsia="微软雅黑" w:cs="微软雅黑"/>
          <w:sz w:val="30"/>
          <w:szCs w:val="30"/>
        </w:rPr>
      </w:pPr>
    </w:p>
    <w:p w14:paraId="780C4C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theocratic Spirit represents, in a word, the presence of God with His people.</w:t>
      </w:r>
    </w:p>
    <w:p w14:paraId="159F91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简言之，神权政治的灵代表上帝与祂子民的同在。</w:t>
      </w:r>
    </w:p>
    <w:p w14:paraId="4AB68331">
      <w:pPr>
        <w:spacing w:line="271" w:lineRule="auto"/>
        <w:rPr>
          <w:rFonts w:hint="eastAsia" w:ascii="微软雅黑" w:hAnsi="微软雅黑" w:eastAsia="微软雅黑" w:cs="微软雅黑"/>
          <w:sz w:val="30"/>
          <w:szCs w:val="30"/>
        </w:rPr>
      </w:pPr>
    </w:p>
    <w:p w14:paraId="37E0AC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Old Testament teaching concerning it, is firmly laid the foundation of the Christian doctrine of God in the Church, leading and guiding it, and supplying it with all needed instruction, powers and graces for its preservation in the world.</w:t>
      </w:r>
    </w:p>
    <w:p w14:paraId="7C4DD1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在关于它的旧约教导中，牢固地奠定了上帝在教会中的基督教教义的基础，即上帝引导和指引教会，并供应它在世界上得以保存所需的一切教导、能力和恩典。</w:t>
      </w:r>
    </w:p>
    <w:p w14:paraId="230F76E8">
      <w:pPr>
        <w:spacing w:line="271" w:lineRule="auto"/>
        <w:rPr>
          <w:rFonts w:hint="eastAsia" w:ascii="微软雅黑" w:hAnsi="微软雅黑" w:eastAsia="微软雅黑" w:cs="微软雅黑"/>
          <w:sz w:val="30"/>
          <w:szCs w:val="30"/>
        </w:rPr>
      </w:pPr>
    </w:p>
    <w:p w14:paraId="5C78F6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omit to observe that in this higher sphere of the theocratic Spirit, the freedom and, so to speak, detachment of the informing Spirit is even more thoroughly guarded than in the case of His cosmical relations.</w:t>
      </w:r>
    </w:p>
    <w:p w14:paraId="628A9E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我们不可忽略观察到，在神权政治之灵的这个更高领域中，赋予信息的圣灵的自由，或者可以说，超然性（detachment），比在祂的宇宙关系中受到更彻底的保护。</w:t>
      </w:r>
    </w:p>
    <w:p w14:paraId="707E782F">
      <w:pPr>
        <w:spacing w:line="271" w:lineRule="auto"/>
        <w:rPr>
          <w:rFonts w:hint="eastAsia" w:ascii="微软雅黑" w:hAnsi="微软雅黑" w:eastAsia="微软雅黑" w:cs="微软雅黑"/>
          <w:sz w:val="30"/>
          <w:szCs w:val="30"/>
        </w:rPr>
      </w:pPr>
    </w:p>
    <w:p w14:paraId="0A0307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lower sphere the Spirit hovered over rather than was submerged in matter, so here He acts upon His chosen organs in the same sense from without, so that it is impossible to confound His official gifts with their native powers, however exalted.</w:t>
      </w:r>
    </w:p>
    <w:p w14:paraId="1779FA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如果在较低的领域中，灵是运行在物质之上而不是淹没在物质之中，那么在这里，祂同样从外部作用于祂所拣选的器皿，以至于不可能将祂的官方恩赐与他们天生的能力（无论多么高超）混淆。</w:t>
      </w:r>
    </w:p>
    <w:p w14:paraId="1A724191">
      <w:pPr>
        <w:spacing w:line="271" w:lineRule="auto"/>
        <w:rPr>
          <w:rFonts w:hint="eastAsia" w:ascii="微软雅黑" w:hAnsi="微软雅黑" w:eastAsia="微软雅黑" w:cs="微软雅黑"/>
          <w:sz w:val="30"/>
          <w:szCs w:val="30"/>
        </w:rPr>
      </w:pPr>
    </w:p>
    <w:p w14:paraId="7B67DA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here, too, is given by God (Num. xi. 29, Isa. xlii. 1).</w:t>
      </w:r>
    </w:p>
    <w:p w14:paraId="0D4887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在这里，灵也是由上帝所赐的（民十一29，赛四十二1）。</w:t>
      </w:r>
    </w:p>
    <w:p w14:paraId="1ECD749C">
      <w:pPr>
        <w:spacing w:line="271" w:lineRule="auto"/>
        <w:rPr>
          <w:rFonts w:hint="eastAsia" w:ascii="微软雅黑" w:hAnsi="微软雅黑" w:eastAsia="微软雅黑" w:cs="微软雅黑"/>
          <w:sz w:val="30"/>
          <w:szCs w:val="30"/>
        </w:rPr>
      </w:pPr>
    </w:p>
    <w:p w14:paraId="057622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puts it on men or fills men with it (Num. xi. 25, Ex. xxviii. 3, xxxi. 3); or the Spirit comes (Judg. iii. 10, xi. 29), comes mightily (xiv. 6, 19, etc., I Sam. xi. 6) upon men, falls on them (Ezek. xi. 5), breaks in upon them, seizes them violently, as it were, and puts them on as a garment (Judg. vi. 34).</w:t>
      </w:r>
    </w:p>
    <w:p w14:paraId="0C24F6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上帝将其放在人身上或用它充满人（民十一25，出二十八3，三十一3）；或者灵临到（士三10，十一29），大大临到（十四6, 19等，撒上十一6）人身上，降在他们身上（结十一5），闯入他们中间，猛烈抓住他们，似乎将他们当作衣服穿上（士六34）。</w:t>
      </w:r>
    </w:p>
    <w:p w14:paraId="397D1AE3">
      <w:pPr>
        <w:spacing w:line="271" w:lineRule="auto"/>
        <w:rPr>
          <w:rFonts w:hint="eastAsia" w:ascii="微软雅黑" w:hAnsi="微软雅黑" w:eastAsia="微软雅黑" w:cs="微软雅黑"/>
          <w:sz w:val="30"/>
          <w:szCs w:val="30"/>
        </w:rPr>
      </w:pPr>
    </w:p>
    <w:p w14:paraId="6AA0C0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 less true of the prophets than of the other organs of the Spirit’s theocratic work: they are all the instruments of a mighty power, which, though in one sense it is conceived as the endowment of the theocratic people, in another sense is conceived as seizing upon its organs from without and above.</w:t>
      </w:r>
    </w:p>
    <w:p w14:paraId="5C8289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这对于先知和对于圣灵神权政治工作的其他器皿一样真实：他们都是强大力量的工具，这力量虽然在某种意义上被构想为神权政治子民的赋，但在另一种意义上被构想为从外部和上方抓住其器皿。</w:t>
      </w:r>
    </w:p>
    <w:p w14:paraId="736C560F">
      <w:pPr>
        <w:spacing w:line="271" w:lineRule="auto"/>
        <w:rPr>
          <w:rFonts w:hint="eastAsia" w:ascii="微软雅黑" w:hAnsi="微软雅黑" w:eastAsia="微软雅黑" w:cs="微软雅黑"/>
          <w:sz w:val="30"/>
          <w:szCs w:val="30"/>
        </w:rPr>
      </w:pPr>
    </w:p>
    <w:p w14:paraId="2895A2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it is thus fundamentally a power seizing man powerfully, often violently," it is often replaced by the locution, "the hand of Jehovah," which is, in this usage, the equivalent of the Spirit of Jehovah (II Kgs. iii. 15, Ezek. i. 3, iii. 14, 22, xxxiii. 22, xxxvii. 1, xl. 1).</w:t>
      </w:r>
    </w:p>
    <w:p w14:paraId="021B38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而且“因为它本质上是一种强力地、往往是猛烈地抓住人的力量”，它常被“耶和华的手”这一惯用语所代替，在这个用法中，它等同于耶和华的灵（王下三15，结一3，三14, 22，三十三22，三十七1，四十1）。</w:t>
      </w:r>
    </w:p>
    <w:p w14:paraId="79A92635">
      <w:pPr>
        <w:spacing w:line="271" w:lineRule="auto"/>
        <w:rPr>
          <w:rFonts w:hint="eastAsia" w:ascii="微软雅黑" w:hAnsi="微软雅黑" w:eastAsia="微软雅黑" w:cs="微软雅黑"/>
          <w:sz w:val="30"/>
          <w:szCs w:val="30"/>
        </w:rPr>
      </w:pPr>
    </w:p>
    <w:p w14:paraId="417973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intermittent character of the theocratic gifts still further emphasized their gift by a personal Spirit working purposively.</w:t>
      </w:r>
    </w:p>
    <w:p w14:paraId="236B3B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神权政治恩赐的间歇性特征，进一步强调了它们是由一位有目的地工作的位格性圣灵所赐予的。</w:t>
      </w:r>
    </w:p>
    <w:p w14:paraId="2B35FE36">
      <w:pPr>
        <w:spacing w:line="271" w:lineRule="auto"/>
        <w:rPr>
          <w:rFonts w:hint="eastAsia" w:ascii="微软雅黑" w:hAnsi="微软雅黑" w:eastAsia="微软雅黑" w:cs="微软雅黑"/>
          <w:sz w:val="30"/>
          <w:szCs w:val="30"/>
        </w:rPr>
      </w:pPr>
    </w:p>
    <w:p w14:paraId="7F0E35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permanent possessions of the theocratic organs, to be used according to their own will, but came and went according to the divine gift.</w:t>
      </w:r>
    </w:p>
    <w:p w14:paraId="7634D0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它们不是神权政治器皿可以随己意使用的永久财产，而是根据神圣的恩赐来去。</w:t>
      </w:r>
    </w:p>
    <w:p w14:paraId="5220C4E0">
      <w:pPr>
        <w:spacing w:line="271" w:lineRule="auto"/>
        <w:rPr>
          <w:rFonts w:hint="eastAsia" w:ascii="微软雅黑" w:hAnsi="微软雅黑" w:eastAsia="微软雅黑" w:cs="微软雅黑"/>
          <w:sz w:val="30"/>
          <w:szCs w:val="30"/>
        </w:rPr>
      </w:pPr>
    </w:p>
    <w:p w14:paraId="283E33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theocratic gifts of the Spirit are, in a word, everywhere emphatically gifts from God as well as of God; and every tendency to conceive of them as formally the result of a general inspiration of the nation instead of a special inspiration of the chosen organs is rebuked by every allusion to them.</w:t>
      </w:r>
    </w:p>
    <w:p w14:paraId="325472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简言之，圣灵的神权政治恩赐在各处都被强调为来自上帝的恩赐以及属上帝的恩赐；任何倾向于将其构想为民族的一般灵感形式上的结果，而非被拣选器皿的特殊灵感，都受到每一个提及它们的经文的指责。</w:t>
      </w:r>
    </w:p>
    <w:p w14:paraId="343057EF">
      <w:pPr>
        <w:spacing w:line="271" w:lineRule="auto"/>
        <w:rPr>
          <w:rFonts w:hint="eastAsia" w:ascii="微软雅黑" w:hAnsi="微软雅黑" w:eastAsia="微软雅黑" w:cs="微软雅黑"/>
          <w:sz w:val="30"/>
          <w:szCs w:val="30"/>
        </w:rPr>
      </w:pPr>
    </w:p>
    <w:p w14:paraId="2B1B8F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working in and through man, by whatever variety of inspiration, works divinely and from above.</w:t>
      </w:r>
    </w:p>
    <w:p w14:paraId="262BBF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上帝在人里面并通过人工作，无论藉着何种多样的灵感，都是神圣地并从上头工作。</w:t>
      </w:r>
    </w:p>
    <w:p w14:paraId="3E566D1E">
      <w:pPr>
        <w:spacing w:line="271" w:lineRule="auto"/>
        <w:rPr>
          <w:rFonts w:hint="eastAsia" w:ascii="微软雅黑" w:hAnsi="微软雅黑" w:eastAsia="微软雅黑" w:cs="微软雅黑"/>
          <w:sz w:val="30"/>
          <w:szCs w:val="30"/>
        </w:rPr>
      </w:pPr>
    </w:p>
    <w:p w14:paraId="000E7C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more merged in His church than in the creation, but is, in all His operations alike, the free, transcendent Spirit, dividing to each man severally as He will.</w:t>
      </w:r>
    </w:p>
    <w:p w14:paraId="002686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祂并不融合在祂的教会中，正如不融合在创造中一样，而在祂所有的运作中，同样是自由、超越的灵，随己意分给各人。</w:t>
      </w:r>
    </w:p>
    <w:p w14:paraId="738CEAFE">
      <w:pPr>
        <w:spacing w:line="271" w:lineRule="auto"/>
        <w:rPr>
          <w:rFonts w:hint="eastAsia" w:ascii="微软雅黑" w:hAnsi="微软雅黑" w:eastAsia="微软雅黑" w:cs="微软雅黑"/>
          <w:sz w:val="30"/>
          <w:szCs w:val="30"/>
        </w:rPr>
      </w:pPr>
    </w:p>
    <w:p w14:paraId="008558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representations concerning the official theocratic Spirit culminate in Isaiah’s prophetic descriptions of the Spirit-endowed Messiah:</w:t>
      </w:r>
    </w:p>
    <w:p w14:paraId="3EFC5D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关于官方神权政治之灵的描述，在以赛亚对被圣灵赋予能力的弥赛亚的预言性描述中达到顶峰：</w:t>
      </w:r>
    </w:p>
    <w:p w14:paraId="232DFAC3">
      <w:pPr>
        <w:spacing w:line="271" w:lineRule="auto"/>
        <w:rPr>
          <w:rFonts w:hint="eastAsia" w:ascii="微软雅黑" w:hAnsi="微软雅黑" w:eastAsia="微软雅黑" w:cs="微软雅黑"/>
          <w:sz w:val="30"/>
          <w:szCs w:val="30"/>
        </w:rPr>
      </w:pPr>
    </w:p>
    <w:p w14:paraId="1568A7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come forth a shoot out of the stock of Jesse, and a branch out of his roots shall bear fruit: and the Spirit of the Lord shall rest upon him, the Spirit of wisdom and understanding, the Spirit of counsel and might, the Spirit of knowledge and of the fear of the Lord; and his delight shall be in the fear of the Lord: and he shall not judge after the sight of his eyes, neither reprove after the hearing of his ears: but with righteousness shall he judge the poor, and reprove with equity for the meek of the earth: and he shall smite the earth with the rod of his mouth, and with the breath of his lips shall he slay the wicked. And righteousness shall be the girdle of his loins, and faithfulness the girdle of his reins" (Isa. xi. 1 sq.).</w:t>
      </w:r>
    </w:p>
    <w:p w14:paraId="532F27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西的本必发一条，从他根生的枝子必结果实。耶和华的灵必住在他身上，就是使他有智慧和聪明的灵，谋略和能力的灵，知识和敬畏耶和华的灵。他必以敬畏耶和华为乐；行审判不凭眼见，断是非也不凭耳闻；却要以公义审判贫穷人，以正直判断世上的谦卑人，以口中的杖击打世界，以嘴里的气杀戮恶人。公义必当他的腰带，信实必当他胁下的带子”（赛十一1等）。</w:t>
      </w:r>
    </w:p>
    <w:p w14:paraId="7461C911">
      <w:pPr>
        <w:spacing w:line="271" w:lineRule="auto"/>
        <w:rPr>
          <w:rFonts w:hint="eastAsia" w:ascii="微软雅黑" w:hAnsi="微软雅黑" w:eastAsia="微软雅黑" w:cs="微软雅黑"/>
          <w:sz w:val="30"/>
          <w:szCs w:val="30"/>
        </w:rPr>
      </w:pPr>
    </w:p>
    <w:p w14:paraId="291E8C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my servant whom I uphold; my chosen in whom my soul delighteth: I have put my Spirit upon him; he shall bring forth judgment to the Gentiles. . . . He shall bring forth judgment in truth.</w:t>
      </w:r>
    </w:p>
    <w:p w14:paraId="647F13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“看哪，我的仆人，我所扶持、所拣选、心里所喜悦的，我已将我的灵赐给他，他必将公理传给外邦……。他必凭真理将公理传开。</w:t>
      </w:r>
    </w:p>
    <w:p w14:paraId="405F6B52">
      <w:pPr>
        <w:spacing w:line="271" w:lineRule="auto"/>
        <w:rPr>
          <w:rFonts w:hint="eastAsia" w:ascii="微软雅黑" w:hAnsi="微软雅黑" w:eastAsia="微软雅黑" w:cs="微软雅黑"/>
          <w:sz w:val="30"/>
          <w:szCs w:val="30"/>
        </w:rPr>
      </w:pPr>
    </w:p>
    <w:p w14:paraId="161888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not fail nor be discouraged, till he have set judgment in the earth; and the isles shall wait for his law.</w:t>
      </w:r>
    </w:p>
    <w:p w14:paraId="5B64F2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他不灰心，也不丧胆，直到他在地上设立公理；海岛都等候他的训诲。</w:t>
      </w:r>
    </w:p>
    <w:p w14:paraId="7A3D4BF2">
      <w:pPr>
        <w:spacing w:line="271" w:lineRule="auto"/>
        <w:rPr>
          <w:rFonts w:hint="eastAsia" w:ascii="微软雅黑" w:hAnsi="微软雅黑" w:eastAsia="微软雅黑" w:cs="微软雅黑"/>
          <w:sz w:val="30"/>
          <w:szCs w:val="30"/>
        </w:rPr>
      </w:pPr>
    </w:p>
    <w:p w14:paraId="78A1B7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God the Lord, he that created the heavens, and stretched them forth; he that spread abroad the earth and that cometh out of it; he that giveth breath unto the people upon it and Spirit to them that walk therein; I the LORD have called thee in righteousness, and will hold thine hand and will keep thee, and give thee for a covenant of the people, for a light of the Gentiles; to open the blind eyes, to bring out the prisoners from the dungeon, and them that sit in darkness out of the prison-house.</w:t>
      </w:r>
    </w:p>
    <w:p w14:paraId="2FDA0E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诸天，铺张穹苍，将地和地所出的一并铺开，赐气息给地上的众人，又赐灵给行在其上之人的上帝耶和华，他如此说：我耶和华凭公义召你，必搀扶你的手，保守你，使你作众民的中保（中保原文作约），作外邦人的光，开瞎子的眼，领被囚的出牢狱，领坐黑暗的出监牢。</w:t>
      </w:r>
    </w:p>
    <w:p w14:paraId="58F8DC9A">
      <w:pPr>
        <w:spacing w:line="271" w:lineRule="auto"/>
        <w:rPr>
          <w:rFonts w:hint="eastAsia" w:ascii="微软雅黑" w:hAnsi="微软雅黑" w:eastAsia="微软雅黑" w:cs="微软雅黑"/>
          <w:sz w:val="30"/>
          <w:szCs w:val="30"/>
        </w:rPr>
      </w:pPr>
    </w:p>
    <w:p w14:paraId="429836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that is my name: and my glory will I not give to another, neither my praise unto graven images" (Isa. xlii. 1 sq.).</w:t>
      </w:r>
    </w:p>
    <w:p w14:paraId="4804E5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我是耶和华，这是我的名。我必不将我的荣耀归给假神，也不将我的称赞归给雕刻的偶像”（赛四十二1等）。</w:t>
      </w:r>
    </w:p>
    <w:p w14:paraId="554D8AD1">
      <w:pPr>
        <w:spacing w:line="271" w:lineRule="auto"/>
        <w:rPr>
          <w:rFonts w:hint="eastAsia" w:ascii="微软雅黑" w:hAnsi="微软雅黑" w:eastAsia="微软雅黑" w:cs="微软雅黑"/>
          <w:sz w:val="30"/>
          <w:szCs w:val="30"/>
        </w:rPr>
      </w:pPr>
    </w:p>
    <w:p w14:paraId="7DB8C3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God is upon me" — this is the response of the Messiah to such gracious promises — "because the Lord hath anointed me to preach good-tidings unto the meek; he hath sent me to bind up the broken hearted, to proclaim liberty to the captives, and the opening of the prison to them that are bound; to proclaim the acceptable year of the Lord, and the day of vengeance of our God; to comfort all that mourn; to appoint unto them that mourn in Zion, to give unto them a garland for ashes, the oil of gladness for mourning, the garment of praise for the spirit of heaviness; that they might be called trees of righteousness, the planting of the Lord, that he might be glorified" (Isa. lxi. 1 sq.).</w:t>
      </w:r>
    </w:p>
    <w:p w14:paraId="696F3C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的灵在我身上”——这是弥赛亚对如此恩慈应许的回应——“因为耶和华用膏膏我，叫我传好信息给谦卑的人（或作贫穷的人），差遣我医好伤心的人，报告被掳的得释放，被囚的出监牢；报告耶和华的恩年，和我们神报仇的日子；安慰一切悲哀的人；赐华冠与锡安悲哀的人，代替灰尘，喜乐油代替悲哀，赞美衣代替忧伤之灵；使他们称为公义树，是耶和华所栽的，叫他得荣耀”（赛六十一1等）。</w:t>
      </w:r>
    </w:p>
    <w:p w14:paraId="38F71129">
      <w:pPr>
        <w:spacing w:line="271" w:lineRule="auto"/>
        <w:rPr>
          <w:rFonts w:hint="eastAsia" w:ascii="微软雅黑" w:hAnsi="微软雅黑" w:eastAsia="微软雅黑" w:cs="微软雅黑"/>
          <w:sz w:val="30"/>
          <w:szCs w:val="30"/>
        </w:rPr>
      </w:pPr>
    </w:p>
    <w:p w14:paraId="56FBC7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will fail to observe in these beautiful descriptions of the endowments of the Messiah, how all the theocratic endowments which had been given separately to others unite upon Him; so that all previous organs of the Spirit appear but as partial types of Him to whom as we are told in the New Testament, God "giveth not the Spirit by measure" (John iii. 34).</w:t>
      </w:r>
    </w:p>
    <w:p w14:paraId="32E483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忽略在这些对弥赛亚恩赐的美丽描述中，所有分别赐给他人的神权政治恩赐是如何在祂身上合一的；以至于所有先前的圣灵器皿似乎只是祂的部分预表，正如新约告诉我们的，上帝赐给祂“圣灵是没有限量的”（约三34）。</w:t>
      </w:r>
    </w:p>
    <w:p w14:paraId="6E40961A">
      <w:pPr>
        <w:spacing w:line="271" w:lineRule="auto"/>
        <w:rPr>
          <w:rFonts w:hint="eastAsia" w:ascii="微软雅黑" w:hAnsi="微软雅黑" w:eastAsia="微软雅黑" w:cs="微软雅黑"/>
          <w:sz w:val="30"/>
          <w:szCs w:val="30"/>
        </w:rPr>
      </w:pPr>
    </w:p>
    <w:p w14:paraId="0C3DA8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perceive the difference between the Messiah and other recipients of the Spirit.</w:t>
      </w:r>
    </w:p>
    <w:p w14:paraId="560F36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在这里，我们察觉到弥赛亚和其他圣灵领受者之间的区别。</w:t>
      </w:r>
    </w:p>
    <w:p w14:paraId="121AA3DF">
      <w:pPr>
        <w:spacing w:line="271" w:lineRule="auto"/>
        <w:rPr>
          <w:rFonts w:hint="eastAsia" w:ascii="微软雅黑" w:hAnsi="微软雅黑" w:eastAsia="微软雅黑" w:cs="微软雅黑"/>
          <w:sz w:val="30"/>
          <w:szCs w:val="30"/>
        </w:rPr>
      </w:pPr>
    </w:p>
    <w:p w14:paraId="02F1BE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the Spirit had been "meted out" (Isa. xl. 13), according to their place and function in the development of the kingdom of God; upon Him it was poured out without measure.</w:t>
      </w:r>
    </w:p>
    <w:p w14:paraId="2AEF74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对他们而言，圣灵是按照他们在上帝的国度发展中的地位和功能被“测度”（分赐）的（赛四十13）；在祂身上，圣灵是无限量倾倒的。</w:t>
      </w:r>
    </w:p>
    <w:p w14:paraId="03937499">
      <w:pPr>
        <w:spacing w:line="271" w:lineRule="auto"/>
        <w:rPr>
          <w:rFonts w:hint="eastAsia" w:ascii="微软雅黑" w:hAnsi="微软雅黑" w:eastAsia="微软雅黑" w:cs="微软雅黑"/>
          <w:sz w:val="30"/>
          <w:szCs w:val="30"/>
        </w:rPr>
      </w:pPr>
    </w:p>
    <w:p w14:paraId="6D1441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accordingly, the kingdom of God is consummated.</w:t>
      </w:r>
    </w:p>
    <w:p w14:paraId="3EE52F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相应地，上帝的国度藉着祂得以成全。</w:t>
      </w:r>
    </w:p>
    <w:p w14:paraId="1D9CA2E5">
      <w:pPr>
        <w:spacing w:line="271" w:lineRule="auto"/>
        <w:rPr>
          <w:rFonts w:hint="eastAsia" w:ascii="微软雅黑" w:hAnsi="微软雅黑" w:eastAsia="微软雅黑" w:cs="微软雅黑"/>
          <w:sz w:val="30"/>
          <w:szCs w:val="30"/>
        </w:rPr>
      </w:pPr>
    </w:p>
    <w:p w14:paraId="176FE2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descriptions of the spiritual endowments of the Messiah are descriptions also, as will no doubt have been noted, of the consummated kingdom of God.</w:t>
      </w:r>
    </w:p>
    <w:p w14:paraId="761221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无疑会被注意到的是，对弥赛亚属灵恩赐的描述，也是对成全了的上帝的国度的描述。</w:t>
      </w:r>
    </w:p>
    <w:p w14:paraId="5097896B">
      <w:pPr>
        <w:spacing w:line="271" w:lineRule="auto"/>
        <w:rPr>
          <w:rFonts w:hint="eastAsia" w:ascii="微软雅黑" w:hAnsi="微软雅黑" w:eastAsia="微软雅黑" w:cs="微软雅黑"/>
          <w:sz w:val="30"/>
          <w:szCs w:val="30"/>
        </w:rPr>
      </w:pPr>
    </w:p>
    <w:p w14:paraId="1A7783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endowment also was not for himself but for the kingdom; it, too, was official.</w:t>
      </w:r>
    </w:p>
    <w:p w14:paraId="52DC6A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祂的恩赐也不是为了祂自己，而是为了国度；这也是官方的。</w:t>
      </w:r>
    </w:p>
    <w:p w14:paraId="1A9289D5">
      <w:pPr>
        <w:spacing w:line="271" w:lineRule="auto"/>
        <w:rPr>
          <w:rFonts w:hint="eastAsia" w:ascii="微软雅黑" w:hAnsi="微软雅黑" w:eastAsia="微软雅黑" w:cs="微软雅黑"/>
          <w:sz w:val="30"/>
          <w:szCs w:val="30"/>
        </w:rPr>
      </w:pPr>
    </w:p>
    <w:p w14:paraId="51F115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was the source in Him of all personal graces also, the opulence and perfection of which are fully described.</w:t>
      </w:r>
    </w:p>
    <w:p w14:paraId="79D5AE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然而，这在祂里面也是所有个人恩典的源头，其丰富和完美已被充分描述。</w:t>
      </w:r>
    </w:p>
    <w:p w14:paraId="7DF8C8A4">
      <w:pPr>
        <w:spacing w:line="271" w:lineRule="auto"/>
        <w:rPr>
          <w:rFonts w:hint="eastAsia" w:ascii="微软雅黑" w:hAnsi="微软雅黑" w:eastAsia="微软雅黑" w:cs="微软雅黑"/>
          <w:sz w:val="30"/>
          <w:szCs w:val="30"/>
        </w:rPr>
      </w:pPr>
    </w:p>
    <w:p w14:paraId="17B3E1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becomes the type not only of the theocratic work of the Spirit, but also of His work upon the individual soul, perfecting it after the image of God.</w:t>
      </w:r>
    </w:p>
    <w:p w14:paraId="10E677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因此，祂不仅成为圣灵神权政治工作的预表，而且成为圣灵在个人灵魂上工作、使其照着上帝的形象得以完全的预表。</w:t>
      </w:r>
    </w:p>
    <w:p w14:paraId="455F736A">
      <w:pPr>
        <w:spacing w:line="271" w:lineRule="auto"/>
        <w:rPr>
          <w:rFonts w:hint="eastAsia" w:ascii="微软雅黑" w:hAnsi="微软雅黑" w:eastAsia="微软雅黑" w:cs="微软雅黑"/>
          <w:sz w:val="30"/>
          <w:szCs w:val="30"/>
        </w:rPr>
      </w:pPr>
    </w:p>
    <w:p w14:paraId="2BA386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INDIVIDUAL SPIRIT</w:t>
      </w:r>
    </w:p>
    <w:p w14:paraId="3BC9BD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个体的灵</w:t>
      </w:r>
    </w:p>
    <w:p w14:paraId="76CC2126">
      <w:pPr>
        <w:spacing w:line="271" w:lineRule="auto"/>
        <w:rPr>
          <w:rFonts w:hint="eastAsia" w:ascii="微软雅黑" w:hAnsi="微软雅黑" w:eastAsia="微软雅黑" w:cs="微软雅黑"/>
          <w:sz w:val="30"/>
          <w:szCs w:val="30"/>
        </w:rPr>
      </w:pPr>
    </w:p>
    <w:p w14:paraId="4DC565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naturally to the second aspect in which the Spirit is presented to us in relation to the new creation — His relation to the individual soul, working inwardly in the spirits of men, fitting the children of God for the kingdom of God, even as, working in the nation as such, He, as theocratic Spirit, was preparing God’s kingdom for His people.</w:t>
      </w:r>
    </w:p>
    <w:p w14:paraId="168D6B2F">
      <w:pPr>
        <w:spacing w:line="271" w:lineRule="auto"/>
        <w:rPr>
          <w:rFonts w:hint="eastAsia" w:ascii="微软雅黑" w:hAnsi="微软雅黑" w:eastAsia="微软雅黑" w:cs="微软雅黑"/>
          <w:sz w:val="30"/>
          <w:szCs w:val="30"/>
        </w:rPr>
      </w:pPr>
    </w:p>
    <w:p w14:paraId="29F2DA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将我们带到圣灵在与新创造的关系中呈现给我们的第二个方面——祂与个人灵魂的关系，在人的灵里内在运行，装备上帝的儿女进入上帝的国度，正如祂作为神权政治的灵在民族中运行，为祂的子民预备上帝的国度一样。</w:t>
      </w:r>
    </w:p>
    <w:p w14:paraId="4D41C999">
      <w:pPr>
        <w:spacing w:line="271" w:lineRule="auto"/>
        <w:rPr>
          <w:rFonts w:hint="eastAsia" w:ascii="微软雅黑" w:hAnsi="微软雅黑" w:eastAsia="微软雅黑" w:cs="微软雅黑"/>
          <w:sz w:val="30"/>
          <w:szCs w:val="30"/>
        </w:rPr>
      </w:pPr>
    </w:p>
    <w:p w14:paraId="43C98D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aspect He appears specifically as the Spirit of grace.</w:t>
      </w:r>
    </w:p>
    <w:p w14:paraId="6ADAC9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在这方面，祂特别作为恩典的灵出现。</w:t>
      </w:r>
    </w:p>
    <w:p w14:paraId="2CEDAD36">
      <w:pPr>
        <w:spacing w:line="271" w:lineRule="auto"/>
        <w:rPr>
          <w:rFonts w:hint="eastAsia" w:ascii="微软雅黑" w:hAnsi="微软雅黑" w:eastAsia="微软雅黑" w:cs="微软雅黑"/>
          <w:sz w:val="30"/>
          <w:szCs w:val="30"/>
        </w:rPr>
      </w:pPr>
    </w:p>
    <w:p w14:paraId="2D8176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the source of all cosmical life, and of all theocratic life, so is He also the source of all spiritual life.</w:t>
      </w:r>
    </w:p>
    <w:p w14:paraId="078C1F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正如祂是所有宇宙生命和所有神权政治生命的源头，祂也是所有属灵生命的源头。</w:t>
      </w:r>
    </w:p>
    <w:p w14:paraId="7AA4B8E4">
      <w:pPr>
        <w:spacing w:line="271" w:lineRule="auto"/>
        <w:rPr>
          <w:rFonts w:hint="eastAsia" w:ascii="微软雅黑" w:hAnsi="微软雅黑" w:eastAsia="微软雅黑" w:cs="微软雅黑"/>
          <w:sz w:val="30"/>
          <w:szCs w:val="30"/>
        </w:rPr>
      </w:pPr>
    </w:p>
    <w:p w14:paraId="67979D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upholds the soul in being and governs it as part of the great world He has created; He makes it sharer in the theocratic blessings which He brings to His people; but He deals with it, too, within, conforming it to its ideal.</w:t>
      </w:r>
    </w:p>
    <w:p w14:paraId="0F03E9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祂维系灵魂的存在并治理它，作为祂所创造的伟大世界的一部分；祂使它分享祂带给祂子民的神权政治福分；但祂也在内部对付它，使它符合其理想。</w:t>
      </w:r>
    </w:p>
    <w:p w14:paraId="1ECE97CE">
      <w:pPr>
        <w:spacing w:line="271" w:lineRule="auto"/>
        <w:rPr>
          <w:rFonts w:hint="eastAsia" w:ascii="微软雅黑" w:hAnsi="微软雅黑" w:eastAsia="微软雅黑" w:cs="微软雅黑"/>
          <w:sz w:val="30"/>
          <w:szCs w:val="30"/>
        </w:rPr>
      </w:pPr>
    </w:p>
    <w:p w14:paraId="46A458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Spirit of God, in the Old Testament, is not merely the immanent Spirit, the source of all the world’s life and all the world’s movement; and not merely the inspiring Spirit, the source of His church’s strength and safety and of its development in accordance with its special mission; He is as well the indwelling Spirit of holiness in the hearts of God’s children.</w:t>
      </w:r>
    </w:p>
    <w:p w14:paraId="369DC0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简言之，在旧约中，神的灵不仅是内蕴的灵，是世界所有生命和世界所有运动的源头；也不仅是默示的灵，是祂教会的力量、安全及其按照特殊使命发展的源头；祂同样是上帝儿女心中内住的圣善之灵。</w:t>
      </w:r>
    </w:p>
    <w:p w14:paraId="56609D8B">
      <w:pPr>
        <w:spacing w:line="271" w:lineRule="auto"/>
        <w:rPr>
          <w:rFonts w:hint="eastAsia" w:ascii="微软雅黑" w:hAnsi="微软雅黑" w:eastAsia="微软雅黑" w:cs="微软雅黑"/>
          <w:sz w:val="30"/>
          <w:szCs w:val="30"/>
        </w:rPr>
      </w:pPr>
    </w:p>
    <w:p w14:paraId="6A599A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Hermann Schultz puts it: "The mysterious impulses which enable a man to lead a life well-pleasing to God, are not regarded as a development of human environment, but are nothing else than ‘the Spirit of God.’ which is also called as being the Spirit peculiarly God’s — His Holy Spirit."</w:t>
      </w:r>
    </w:p>
    <w:p w14:paraId="5E9CF0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正如赫尔曼·舒尔茨（Hermann Schultz）所说：“使人能过讨上帝喜悦之生活的神秘动力，不被视为人类环境的发展，而无非是‘神的灵’，这灵也因特属于上帝而被称为——祂的圣灵。”</w:t>
      </w:r>
    </w:p>
    <w:p w14:paraId="772601F6">
      <w:pPr>
        <w:spacing w:line="271" w:lineRule="auto"/>
        <w:rPr>
          <w:rFonts w:hint="eastAsia" w:ascii="微软雅黑" w:hAnsi="微软雅黑" w:eastAsia="微软雅黑" w:cs="微软雅黑"/>
          <w:sz w:val="30"/>
          <w:szCs w:val="30"/>
        </w:rPr>
      </w:pPr>
    </w:p>
    <w:p w14:paraId="7F1504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had occasion to note that these personal effects of the Spirit’s work are sometimes very closely connected with others of His operations.</w:t>
      </w:r>
    </w:p>
    <w:p w14:paraId="15A474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我们已经有机会注意到，圣灵工作的这些个人效果有时与祂的其他运作密切相关。</w:t>
      </w:r>
    </w:p>
    <w:p w14:paraId="434C1782">
      <w:pPr>
        <w:spacing w:line="271" w:lineRule="auto"/>
        <w:rPr>
          <w:rFonts w:hint="eastAsia" w:ascii="微软雅黑" w:hAnsi="微软雅黑" w:eastAsia="微软雅黑" w:cs="微软雅黑"/>
          <w:sz w:val="30"/>
          <w:szCs w:val="30"/>
        </w:rPr>
      </w:pPr>
    </w:p>
    <w:p w14:paraId="1A35B5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as the immanent Spirit of life, indeed, as we saw, there did not lack a connection of His activity with ethical considerations (Gen. vi. 3).</w:t>
      </w:r>
    </w:p>
    <w:p w14:paraId="06C836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事实上，正如我们所见，作为生命的内蕴之灵，祂的活动并不缺乏与伦理考量的联系（创六3）。</w:t>
      </w:r>
    </w:p>
    <w:p w14:paraId="023000D6">
      <w:pPr>
        <w:spacing w:line="271" w:lineRule="auto"/>
        <w:rPr>
          <w:rFonts w:hint="eastAsia" w:ascii="微软雅黑" w:hAnsi="微软雅黑" w:eastAsia="微软雅黑" w:cs="微软雅黑"/>
          <w:sz w:val="30"/>
          <w:szCs w:val="30"/>
        </w:rPr>
      </w:pPr>
    </w:p>
    <w:p w14:paraId="238C28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remember, too, that Nehemiah recalls the goodness — i.e., possibly the graciousness — of the Spirit, when He came to instruct Israel in the person of Moses in the wilderness: "Thou gavest also thy good Spirit to instruct them" (Neh. ix. 20).</w:t>
      </w:r>
    </w:p>
    <w:p w14:paraId="05BB64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我们也会记得，尼希米回忆起圣灵的良善——即，可能是恩慈——当祂在旷野藉摩西教导以色列时：“你也赐下你良善的灵教训他们”（尼九20）。</w:t>
      </w:r>
    </w:p>
    <w:p w14:paraId="485C693F">
      <w:pPr>
        <w:spacing w:line="271" w:lineRule="auto"/>
        <w:rPr>
          <w:rFonts w:hint="eastAsia" w:ascii="微软雅黑" w:hAnsi="微软雅黑" w:eastAsia="微软雅黑" w:cs="微软雅黑"/>
          <w:sz w:val="30"/>
          <w:szCs w:val="30"/>
        </w:rPr>
      </w:pPr>
    </w:p>
    <w:p w14:paraId="1ECAFB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came upon Saul, endowing him for his theocratic work, it is represented as having also a very far-reaching personal effect upon him.</w:t>
      </w:r>
    </w:p>
    <w:p w14:paraId="7EAE9B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当圣灵临到扫罗，赋予他神权政治工作的能力时，这被描述为对他也有非常深远的个人影响。</w:t>
      </w:r>
    </w:p>
    <w:p w14:paraId="1F0D4DDF">
      <w:pPr>
        <w:spacing w:line="271" w:lineRule="auto"/>
        <w:rPr>
          <w:rFonts w:hint="eastAsia" w:ascii="微软雅黑" w:hAnsi="微软雅黑" w:eastAsia="微软雅黑" w:cs="微软雅黑"/>
          <w:sz w:val="30"/>
          <w:szCs w:val="30"/>
        </w:rPr>
      </w:pPr>
    </w:p>
    <w:p w14:paraId="5291F3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will come mightily upon thee," says Samuel, "and thou shalt prophesy with them, and shalt be turned into another man" (I Sam. x. 6).</w:t>
      </w:r>
    </w:p>
    <w:p w14:paraId="34FBEA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“耶和华的灵必大大感动你，”撒母耳说，“你就与他们一同受感说话，你要变为新人”（撒上十6）。</w:t>
      </w:r>
    </w:p>
    <w:p w14:paraId="70594305">
      <w:pPr>
        <w:spacing w:line="271" w:lineRule="auto"/>
        <w:rPr>
          <w:rFonts w:hint="eastAsia" w:ascii="微软雅黑" w:hAnsi="微软雅黑" w:eastAsia="微软雅黑" w:cs="微软雅黑"/>
          <w:sz w:val="30"/>
          <w:szCs w:val="30"/>
        </w:rPr>
      </w:pPr>
    </w:p>
    <w:p w14:paraId="5F8603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adds the narrative, "that when he had turned his back to go from Samuel, God gave him a new heart," or, as the Hebrew has it, "turned him a new heart."</w:t>
      </w:r>
    </w:p>
    <w:p w14:paraId="62D03D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“事情是这样，”叙述补充道，“他转身离别撒母耳，上帝就赐他一个新心，”或者如希伯来原文所说，“使他变成一颗新心。”</w:t>
      </w:r>
    </w:p>
    <w:p w14:paraId="14FF05DF">
      <w:pPr>
        <w:spacing w:line="271" w:lineRule="auto"/>
        <w:rPr>
          <w:rFonts w:hint="eastAsia" w:ascii="微软雅黑" w:hAnsi="微软雅黑" w:eastAsia="微软雅黑" w:cs="微软雅黑"/>
          <w:sz w:val="30"/>
          <w:szCs w:val="30"/>
        </w:rPr>
      </w:pPr>
    </w:p>
    <w:p w14:paraId="4FE6AD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such revolutionary ethical consequences ordinarily attended the official gift of the Spirit, so that the gloss may be a true one which makes II Peter i. 21 declare that they were "holy men of God" who spake as they were moved by the Holy Ghost.</w:t>
      </w:r>
    </w:p>
    <w:p w14:paraId="16D7C1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可能这种革命性的伦理后果通常伴随着圣灵的官方恩赐，因此彼得后书一21的解释可能是正确的，该经文宣称是“上帝的圣洁之人”（中文和合本译作“人”）被圣灵感动说出话来。</w:t>
      </w:r>
    </w:p>
    <w:p w14:paraId="0D0BC888">
      <w:pPr>
        <w:spacing w:line="271" w:lineRule="auto"/>
        <w:rPr>
          <w:rFonts w:hint="eastAsia" w:ascii="微软雅黑" w:hAnsi="微软雅黑" w:eastAsia="微软雅黑" w:cs="微软雅黑"/>
          <w:sz w:val="30"/>
          <w:szCs w:val="30"/>
        </w:rPr>
      </w:pPr>
    </w:p>
    <w:p w14:paraId="7F5F89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this conception of a thorough ethical change characterises the Old Testament idea of the inner work of the Spirit of Holiness, as He first comes to be called in the Psalms and Isaiah (Ps. li. 11; Isa. lxiii. 10, 11 only).</w:t>
      </w:r>
    </w:p>
    <w:p w14:paraId="2B408C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无论如何，这种彻底的伦理改变的概念，是旧约关于圣善之灵（Spirit of Holiness）内在工作的观念特征，正如祂首先在诗篇和以赛亚书中被称为的那样（仅见于诗五十一11；赛六十三10, 11）。</w:t>
      </w:r>
    </w:p>
    <w:p w14:paraId="5F64F78E">
      <w:pPr>
        <w:spacing w:line="271" w:lineRule="auto"/>
        <w:rPr>
          <w:rFonts w:hint="eastAsia" w:ascii="微软雅黑" w:hAnsi="微软雅黑" w:eastAsia="微软雅黑" w:cs="微软雅黑"/>
          <w:sz w:val="30"/>
          <w:szCs w:val="30"/>
        </w:rPr>
      </w:pPr>
    </w:p>
    <w:p w14:paraId="214B34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classical passage in this connection is the Fifty-first Psalm — David’s cry of penitence and prayer for mercy after Nathan’s probing of his sin with Bathsheba.</w:t>
      </w:r>
    </w:p>
    <w:p w14:paraId="28480A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这方面的经典经文是诗篇第五十一篇——戴维在拿单查究他与拔示巴的罪之后，悔改的呼求和乞求怜悯的祷告。</w:t>
      </w:r>
    </w:p>
    <w:p w14:paraId="3FC93138">
      <w:pPr>
        <w:spacing w:line="271" w:lineRule="auto"/>
        <w:rPr>
          <w:rFonts w:hint="eastAsia" w:ascii="微软雅黑" w:hAnsi="微软雅黑" w:eastAsia="微软雅黑" w:cs="微软雅黑"/>
          <w:sz w:val="30"/>
          <w:szCs w:val="30"/>
        </w:rPr>
      </w:pPr>
    </w:p>
    <w:p w14:paraId="6B8EB9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the creation within him of a new heart and the renewal of a right spirit within him; and he represents that all his hopes of continued power of new life rest on the continuance of God’s holy Spirit, or of the Spirit of God’s holiness, with him.</w:t>
      </w:r>
    </w:p>
    <w:p w14:paraId="41ECB6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他祈求在他里面造一颗新心，并使他里面重新有正直的灵；他表示，他所有关于新生命持续能力的希望，都在于上帝的圣灵，或上帝圣洁的灵，继续与他同在。</w:t>
      </w:r>
    </w:p>
    <w:p w14:paraId="640E4108">
      <w:pPr>
        <w:spacing w:line="271" w:lineRule="auto"/>
        <w:rPr>
          <w:rFonts w:hint="eastAsia" w:ascii="微软雅黑" w:hAnsi="微软雅黑" w:eastAsia="微软雅黑" w:cs="微软雅黑"/>
          <w:sz w:val="30"/>
          <w:szCs w:val="30"/>
        </w:rPr>
      </w:pPr>
    </w:p>
    <w:p w14:paraId="4DB904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 Spirit is here called holy, primarily, because He is one who cannot dwell in a wicked heart; but it seems also to be implicated that David looks upon Him as the author within him of that holiness without which he cannot hope to see the Lord.</w:t>
      </w:r>
    </w:p>
    <w:p w14:paraId="40F68B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可能这里的灵被称为圣洁，主要是因为祂是不能住在邪恶之心里的那一位；但似乎也暗示了，戴维将祂视为在他里面产生那种圣洁的创始者，没有这圣洁，他就不能指望得见主。</w:t>
      </w:r>
    </w:p>
    <w:p w14:paraId="30FA379A">
      <w:pPr>
        <w:spacing w:line="271" w:lineRule="auto"/>
        <w:rPr>
          <w:rFonts w:hint="eastAsia" w:ascii="微软雅黑" w:hAnsi="微软雅黑" w:eastAsia="微软雅黑" w:cs="微软雅黑"/>
          <w:sz w:val="30"/>
          <w:szCs w:val="30"/>
        </w:rPr>
      </w:pPr>
    </w:p>
    <w:p w14:paraId="5B64BD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like conception meets us in another Psalm ascribed to David, the One Hundred and Forty-third "Teach me to do thy will; for thou art my God: thy Spirit is good; lead me in the land of uprightness."</w:t>
      </w:r>
    </w:p>
    <w:p w14:paraId="5A9605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类似的观念在另一篇归于戴维的诗篇，即第一百四十三篇中遇见我们：“求你指教我遵行你的旨意，因你是我的上帝。你的灵本为善，求你引我到平坦（正直）之地。”</w:t>
      </w:r>
    </w:p>
    <w:p w14:paraId="486FAB7A">
      <w:pPr>
        <w:spacing w:line="271" w:lineRule="auto"/>
        <w:rPr>
          <w:rFonts w:hint="eastAsia" w:ascii="微软雅黑" w:hAnsi="微软雅黑" w:eastAsia="微软雅黑" w:cs="微软雅黑"/>
          <w:sz w:val="30"/>
          <w:szCs w:val="30"/>
        </w:rPr>
      </w:pPr>
    </w:p>
    <w:p w14:paraId="416524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conceptions of the divine grace and holiness are also combined by Isaiah in an account of how Israel had been, since the days of Moses, dealing ungratefully with God, and, by their rebellion, grieving "the Holy Spirit whom He had graciously put in the midst of them" (Isa. lxiii. 10, 11).</w:t>
      </w:r>
    </w:p>
    <w:p w14:paraId="2DA51B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神圣恩典和圣洁这两个概念也被以赛亚结合在一起，他描述了以色列自摩西时代以来如何忘恩负义地对待上帝，并因他们的悖逆，担忧（grieving）“祂曾开恩放在他们中间的圣灵”（赛六十三10, 11）。</w:t>
      </w:r>
    </w:p>
    <w:p w14:paraId="31D89E24">
      <w:pPr>
        <w:spacing w:line="271" w:lineRule="auto"/>
        <w:rPr>
          <w:rFonts w:hint="eastAsia" w:ascii="微软雅黑" w:hAnsi="微软雅黑" w:eastAsia="微软雅黑" w:cs="微软雅黑"/>
          <w:sz w:val="30"/>
          <w:szCs w:val="30"/>
        </w:rPr>
      </w:pPr>
    </w:p>
    <w:p w14:paraId="389376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may primarily be that the Spirit given to guide Israel was a Spirit of holiness in the sense that He could not brook sin in those with whom He dealt, but the conception that He would guide them in ways of holiness underlies that.</w:t>
      </w:r>
    </w:p>
    <w:p w14:paraId="3DDBC6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这个概念可能主要是指，赐下来引导以色列的灵是圣善之灵，即祂不能容忍与祂打交道之人的罪，但祂将引导他们走圣洁道路的概念是以此为基础的。</w:t>
      </w:r>
    </w:p>
    <w:p w14:paraId="55241599">
      <w:pPr>
        <w:spacing w:line="271" w:lineRule="auto"/>
        <w:rPr>
          <w:rFonts w:hint="eastAsia" w:ascii="微软雅黑" w:hAnsi="微软雅黑" w:eastAsia="微软雅黑" w:cs="微软雅黑"/>
          <w:sz w:val="30"/>
          <w:szCs w:val="30"/>
        </w:rPr>
      </w:pPr>
    </w:p>
    <w:p w14:paraId="256D6E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 the work of the Spirit of God is most richly developed, however, in prophecies of the future.</w:t>
      </w:r>
    </w:p>
    <w:p w14:paraId="4DD3FA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然而，神的灵工作的这一方面，在关于未来的预言中得到了最丰富的发展。</w:t>
      </w:r>
    </w:p>
    <w:p w14:paraId="3E4C00B7">
      <w:pPr>
        <w:spacing w:line="271" w:lineRule="auto"/>
        <w:rPr>
          <w:rFonts w:hint="eastAsia" w:ascii="微软雅黑" w:hAnsi="微软雅黑" w:eastAsia="微软雅黑" w:cs="微软雅黑"/>
          <w:sz w:val="30"/>
          <w:szCs w:val="30"/>
        </w:rPr>
      </w:pPr>
    </w:p>
    <w:p w14:paraId="154E93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Messianic times, Isaiah tells us, the Spirit shall be poured out from on high with the effect that judgment shall dwell in the wilderness and righteousness shall abide in the peaceful field (Isa. xxxii. 15).</w:t>
      </w:r>
    </w:p>
    <w:p w14:paraId="5757F1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以赛亚告诉我们，在弥赛亚时代，圣灵将从高处浇灌下来，其效果是公平要居在旷野，公义要住在肥田（赛三十二15）。</w:t>
      </w:r>
    </w:p>
    <w:p w14:paraId="79384FA1">
      <w:pPr>
        <w:spacing w:line="271" w:lineRule="auto"/>
        <w:rPr>
          <w:rFonts w:hint="eastAsia" w:ascii="微软雅黑" w:hAnsi="微软雅黑" w:eastAsia="微软雅黑" w:cs="微软雅黑"/>
          <w:sz w:val="30"/>
          <w:szCs w:val="30"/>
        </w:rPr>
      </w:pPr>
    </w:p>
    <w:p w14:paraId="4C12F2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such descriptions of the Messianic era as a time of the reign of the Spirit in the hearts of the people, that the opulence of His saving influences is developed.</w:t>
      </w:r>
    </w:p>
    <w:p w14:paraId="7CA8E0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正是在这种将弥赛亚时代描述为圣灵在人心中掌权的时代的描述中，祂救赎影响的丰富性得到了发展。</w:t>
      </w:r>
    </w:p>
    <w:p w14:paraId="1E52F400">
      <w:pPr>
        <w:spacing w:line="271" w:lineRule="auto"/>
        <w:rPr>
          <w:rFonts w:hint="eastAsia" w:ascii="微软雅黑" w:hAnsi="微软雅黑" w:eastAsia="微软雅黑" w:cs="微软雅黑"/>
          <w:sz w:val="30"/>
          <w:szCs w:val="30"/>
        </w:rPr>
      </w:pPr>
    </w:p>
    <w:p w14:paraId="333A35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shall gather the children of God into the kingdom, so that no one shall be missing (Isa. xxxiv. 16).</w:t>
      </w:r>
    </w:p>
    <w:p w14:paraId="07FC36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是祂将聚集上帝的儿女进入国度，以致无一缺失（赛三十四16）。</w:t>
      </w:r>
    </w:p>
    <w:p w14:paraId="3A8A4DB8">
      <w:pPr>
        <w:spacing w:line="271" w:lineRule="auto"/>
        <w:rPr>
          <w:rFonts w:hint="eastAsia" w:ascii="微软雅黑" w:hAnsi="微软雅黑" w:eastAsia="微软雅黑" w:cs="微软雅黑"/>
          <w:sz w:val="30"/>
          <w:szCs w:val="30"/>
        </w:rPr>
      </w:pPr>
    </w:p>
    <w:p w14:paraId="20A522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as the source of all blessings, shall be poured out on the seed with the result that it shall spring up in the luxuriant growth and bear such rich fruitage that one shall cry ‘I am the Lord’s,’ and another shall call himself by the name of Jacob, and another shall write on his hand, ‘Unto the Lord,’ and shall surname himself by the name of Israel (Isa. xliv. 3 sq.).</w:t>
      </w:r>
    </w:p>
    <w:p w14:paraId="0B376B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作为所有福分的源头，将被浇灌在后裔身上，结果是它将在繁茂的生长中发芽，并结出如此丰富的果实，以致这个要说“我是属耶和华的”，那个要以雅各的名自称，又一个要亲手写“归耶和华”，并自称为以色列（赛四十四3等）。</w:t>
      </w:r>
    </w:p>
    <w:p w14:paraId="084A6B24">
      <w:pPr>
        <w:spacing w:line="271" w:lineRule="auto"/>
        <w:rPr>
          <w:rFonts w:hint="eastAsia" w:ascii="微软雅黑" w:hAnsi="微软雅黑" w:eastAsia="微软雅黑" w:cs="微软雅黑"/>
          <w:sz w:val="30"/>
          <w:szCs w:val="30"/>
        </w:rPr>
      </w:pPr>
    </w:p>
    <w:p w14:paraId="1A00C2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abiding presence which constitutes the preeminent blessing of the new covenant which Jehovah makes with His people in the day of redemption:</w:t>
      </w:r>
    </w:p>
    <w:p w14:paraId="7D39A2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祂的常住同在构成了耶和华在救赎之日与祂子民所立新约的卓越福分：</w:t>
      </w:r>
    </w:p>
    <w:p w14:paraId="7FA752DF">
      <w:pPr>
        <w:spacing w:line="271" w:lineRule="auto"/>
        <w:rPr>
          <w:rFonts w:hint="eastAsia" w:ascii="微软雅黑" w:hAnsi="微软雅黑" w:eastAsia="微软雅黑" w:cs="微软雅黑"/>
          <w:sz w:val="30"/>
          <w:szCs w:val="30"/>
        </w:rPr>
      </w:pPr>
    </w:p>
    <w:p w14:paraId="70FEC0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me, this is my covenant with them, saith the Lord: my Spirit that is upon thee, and my words which I have put in thy mouth, shall not depart out of thy mouth, nor out of the mouth of thy seed, nor out of the mouth of thy seed’s seed, saith the Lord, from henceforth and for ever" (Isa. lix. 21).</w:t>
      </w:r>
    </w:p>
    <w:p w14:paraId="286894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“耶和华说：至于我与他们所立的约乃是这样：我加给你的灵，传给你的话，必不离你的口，也不离你后裔与你后裔之后裔的口，从今直到永远；这是耶和华说的”（赛五十九21）。</w:t>
      </w:r>
    </w:p>
    <w:p w14:paraId="6FB36628">
      <w:pPr>
        <w:spacing w:line="271" w:lineRule="auto"/>
        <w:rPr>
          <w:rFonts w:hint="eastAsia" w:ascii="微软雅黑" w:hAnsi="微软雅黑" w:eastAsia="微软雅黑" w:cs="微软雅黑"/>
          <w:sz w:val="30"/>
          <w:szCs w:val="30"/>
        </w:rPr>
      </w:pPr>
    </w:p>
    <w:p w14:paraId="7B0E9B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the Spirit as an abiding presence in the heart of the individual is the crowning Messianic blessing.</w:t>
      </w:r>
    </w:p>
    <w:p w14:paraId="714300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圣灵作为在个人心中常住同在的恩赐，是弥赛亚福分的冠冕。</w:t>
      </w:r>
    </w:p>
    <w:p w14:paraId="64CB957C">
      <w:pPr>
        <w:spacing w:line="271" w:lineRule="auto"/>
        <w:rPr>
          <w:rFonts w:hint="eastAsia" w:ascii="微软雅黑" w:hAnsi="微软雅黑" w:eastAsia="微软雅黑" w:cs="微软雅黑"/>
          <w:sz w:val="30"/>
          <w:szCs w:val="30"/>
        </w:rPr>
      </w:pPr>
    </w:p>
    <w:p w14:paraId="428161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precisely the same effect is the teaching of Ezekiel.</w:t>
      </w:r>
    </w:p>
    <w:p w14:paraId="274C4A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以西结的教导也具有完全相同的效果。</w:t>
      </w:r>
    </w:p>
    <w:p w14:paraId="31DD8899">
      <w:pPr>
        <w:spacing w:line="271" w:lineRule="auto"/>
        <w:rPr>
          <w:rFonts w:hint="eastAsia" w:ascii="微软雅黑" w:hAnsi="微软雅黑" w:eastAsia="微软雅黑" w:cs="微软雅黑"/>
          <w:sz w:val="30"/>
          <w:szCs w:val="30"/>
        </w:rPr>
      </w:pPr>
    </w:p>
    <w:p w14:paraId="0FF257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heart and new spirit is one of the burdens of his message (xi. 19, xviii. 31, xxxvi. 26): and these are the Messianic gifts of God to His people through the Spirit.</w:t>
      </w:r>
    </w:p>
    <w:p w14:paraId="6549EF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新心和新灵是他信息的重点之一（十一19，十八31，三十六26）：这些是上帝藉着圣灵赐给祂子民的弥赛亚礼物。</w:t>
      </w:r>
    </w:p>
    <w:p w14:paraId="135E026E">
      <w:pPr>
        <w:spacing w:line="271" w:lineRule="auto"/>
        <w:rPr>
          <w:rFonts w:hint="eastAsia" w:ascii="微软雅黑" w:hAnsi="微软雅黑" w:eastAsia="微软雅黑" w:cs="微软雅黑"/>
          <w:sz w:val="30"/>
          <w:szCs w:val="30"/>
        </w:rPr>
      </w:pPr>
    </w:p>
    <w:p w14:paraId="17941E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dead; but He will open their graves and cause them to come up out of their graves: "And I will put my Spirit in you, and ye shall live" (xxxvii. 14).</w:t>
      </w:r>
    </w:p>
    <w:p w14:paraId="4F04F6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上帝的子民死了；但祂要开他们的坟墓，使他们从坟墓里出来：“我必将我的灵放在你们里面，你们就要活了”（三十七14）。</w:t>
      </w:r>
    </w:p>
    <w:p w14:paraId="38E972C6">
      <w:pPr>
        <w:spacing w:line="271" w:lineRule="auto"/>
        <w:rPr>
          <w:rFonts w:hint="eastAsia" w:ascii="微软雅黑" w:hAnsi="微软雅黑" w:eastAsia="微软雅黑" w:cs="微软雅黑"/>
          <w:sz w:val="30"/>
          <w:szCs w:val="30"/>
        </w:rPr>
      </w:pPr>
    </w:p>
    <w:p w14:paraId="67BB7D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captivity; he will bring them out of captivity: "Neither will I hide my face any more from them: for I have poured out my Spirit upon the house of Israel, saith the Lord God" (xxxix. 29).</w:t>
      </w:r>
    </w:p>
    <w:p w14:paraId="3727A3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他们在被掳中；祂要将他们从被掳中带出来：“我也不再掩面不顾他们，因我已将我的灵浇灌以色列家。这是主耶和华说的”（三十九29）。</w:t>
      </w:r>
    </w:p>
    <w:p w14:paraId="458B7EF0">
      <w:pPr>
        <w:spacing w:line="271" w:lineRule="auto"/>
        <w:rPr>
          <w:rFonts w:hint="eastAsia" w:ascii="微软雅黑" w:hAnsi="微软雅黑" w:eastAsia="微软雅黑" w:cs="微软雅黑"/>
          <w:sz w:val="30"/>
          <w:szCs w:val="30"/>
        </w:rPr>
      </w:pPr>
    </w:p>
    <w:p w14:paraId="3DA253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promises appear in Zechariah: "And I will pour upon the house of David, and upon the inhabitants of Jerusalem, the Spirit of grace and supplication; and they shall look upon me whom they have pierced" (xii. 10).</w:t>
      </w:r>
    </w:p>
    <w:p w14:paraId="5B388E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类似的应许出现在撒迦利亚书中：“我必将那施恩叫人恳求的灵，浇灌戴维家和耶路撒冷的居民；他们必仰望我，就是他们所扎的”（十二10）。</w:t>
      </w:r>
    </w:p>
    <w:p w14:paraId="62628E5C">
      <w:pPr>
        <w:spacing w:line="271" w:lineRule="auto"/>
        <w:rPr>
          <w:rFonts w:hint="eastAsia" w:ascii="微软雅黑" w:hAnsi="微软雅黑" w:eastAsia="微软雅黑" w:cs="微软雅黑"/>
          <w:sz w:val="30"/>
          <w:szCs w:val="30"/>
        </w:rPr>
      </w:pPr>
    </w:p>
    <w:p w14:paraId="56A51A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converting Spirit of God that is spoken of.</w:t>
      </w:r>
    </w:p>
    <w:p w14:paraId="0A8ED2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这里所说的是上帝使人归正的灵。</w:t>
      </w:r>
    </w:p>
    <w:p w14:paraId="1521265D">
      <w:pPr>
        <w:spacing w:line="271" w:lineRule="auto"/>
        <w:rPr>
          <w:rFonts w:hint="eastAsia" w:ascii="微软雅黑" w:hAnsi="微软雅黑" w:eastAsia="微软雅黑" w:cs="微软雅黑"/>
          <w:sz w:val="30"/>
          <w:szCs w:val="30"/>
        </w:rPr>
      </w:pPr>
    </w:p>
    <w:p w14:paraId="64A9B2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only is left to complete the picture, — the clear declaration that, in these coming days of blessing, the Spirit hitherto given only to Israel shall be poured out upon the whole world.</w:t>
      </w:r>
    </w:p>
    <w:p w14:paraId="28F9AA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只剩下一件事来完成这幅图景，——就是明确宣告，在这些将来的祝福日子里，迄今为止只赐给以色列的圣灵将被浇灌在全世界。</w:t>
      </w:r>
    </w:p>
    <w:p w14:paraId="4981790F">
      <w:pPr>
        <w:spacing w:line="271" w:lineRule="auto"/>
        <w:rPr>
          <w:rFonts w:hint="eastAsia" w:ascii="微软雅黑" w:hAnsi="微软雅黑" w:eastAsia="微软雅黑" w:cs="微软雅黑"/>
          <w:sz w:val="30"/>
          <w:szCs w:val="30"/>
        </w:rPr>
      </w:pPr>
    </w:p>
    <w:p w14:paraId="0F8761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Joel gives us in that wonderful passage which is applied by Peter to the out-pouring begun at Pentecost: "And it shall come to pass afterward," says the Lord God through His prophet, "that I will pour out my Spirit upon all flesh; . . . and also upon the servants and upon the hand-maids in those days will I pour out my Spirit. . . . And it shall come to pass, that whosoever shall call on the name of the Lord shall be delivered" (ii. 28—32).</w:t>
      </w:r>
    </w:p>
    <w:p w14:paraId="448E94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耳在那段精彩的经文中给了我们这一点，彼得将这段经文应用于五旬节开始的浇灌：“以后，我要将我的灵浇灌凡有血气的……在那些日子，我要将我的灵浇灌我的仆人和使女……到那时候，凡求告耶和华名的就必得救”（二28—32）。</w:t>
      </w:r>
    </w:p>
    <w:p w14:paraId="44ED0417">
      <w:pPr>
        <w:spacing w:line="271" w:lineRule="auto"/>
        <w:rPr>
          <w:rFonts w:hint="eastAsia" w:ascii="微软雅黑" w:hAnsi="微软雅黑" w:eastAsia="微软雅黑" w:cs="微软雅黑"/>
          <w:sz w:val="30"/>
          <w:szCs w:val="30"/>
        </w:rPr>
      </w:pPr>
    </w:p>
    <w:p w14:paraId="27CD19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series of passages, the indwelling Spirit of the New Testament is obviously brought before us — the indwelling God, author of all holiness and of all salvation.</w:t>
      </w:r>
    </w:p>
    <w:p w14:paraId="19456E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在这一系列经文中，新约中内住的圣灵显然呈现在我们面前——即内住的上帝，所有圣洁和所有救恩的创始者。</w:t>
      </w:r>
    </w:p>
    <w:p w14:paraId="7E70FFC7">
      <w:pPr>
        <w:spacing w:line="271" w:lineRule="auto"/>
        <w:rPr>
          <w:rFonts w:hint="eastAsia" w:ascii="微软雅黑" w:hAnsi="微软雅黑" w:eastAsia="微软雅黑" w:cs="微软雅黑"/>
          <w:sz w:val="30"/>
          <w:szCs w:val="30"/>
        </w:rPr>
      </w:pPr>
    </w:p>
    <w:p w14:paraId="5A86F1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are firmly laid by them the foundations of the Christian doctrine of Regeneration and Sanctification, — of God in the soul quickening its powers of spiritual life and developing it in holiness.</w:t>
      </w:r>
    </w:p>
    <w:p w14:paraId="7352B5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因此，基督教关于重生和成圣的教义基础被它们牢固地奠定了——即上帝在灵魂中激发其属灵生命的能力并在圣洁中发展它。</w:t>
      </w:r>
    </w:p>
    <w:p w14:paraId="105280D8">
      <w:pPr>
        <w:spacing w:line="271" w:lineRule="auto"/>
        <w:rPr>
          <w:rFonts w:hint="eastAsia" w:ascii="微软雅黑" w:hAnsi="微软雅黑" w:eastAsia="微软雅黑" w:cs="微软雅黑"/>
          <w:sz w:val="30"/>
          <w:szCs w:val="30"/>
        </w:rPr>
      </w:pPr>
    </w:p>
    <w:p w14:paraId="22B275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a ground of wonder that this aspect of His work is less frequently dwelt upon than His theocratic activities; nor that it is chiefly in prophecies of the future that the richer references to it occur.</w:t>
      </w:r>
    </w:p>
    <w:p w14:paraId="1BF672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这一方面的工作不像祂的神权政治活动那样经常被详述，也不足为奇；关于它的更丰富提及主要出现在对未来的预言中，也不足为奇。</w:t>
      </w:r>
    </w:p>
    <w:p w14:paraId="790EC280">
      <w:pPr>
        <w:spacing w:line="271" w:lineRule="auto"/>
        <w:rPr>
          <w:rFonts w:hint="eastAsia" w:ascii="微软雅黑" w:hAnsi="微软雅黑" w:eastAsia="微软雅黑" w:cs="微软雅黑"/>
          <w:sz w:val="30"/>
          <w:szCs w:val="30"/>
        </w:rPr>
      </w:pPr>
    </w:p>
    <w:p w14:paraId="5218E9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time of theocratic development; the old dispensation was a time of preparation for the fulness of spiritual graces.</w:t>
      </w:r>
    </w:p>
    <w:p w14:paraId="7B25D3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这是神权政治发展的时期；旧约时代是为属灵恩典的丰盛作预备的时期。</w:t>
      </w:r>
    </w:p>
    <w:p w14:paraId="47087537">
      <w:pPr>
        <w:spacing w:line="271" w:lineRule="auto"/>
        <w:rPr>
          <w:rFonts w:hint="eastAsia" w:ascii="微软雅黑" w:hAnsi="微软雅黑" w:eastAsia="微软雅黑" w:cs="微软雅黑"/>
          <w:sz w:val="30"/>
          <w:szCs w:val="30"/>
        </w:rPr>
      </w:pPr>
    </w:p>
    <w:p w14:paraId="367444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ground of wonder that even in few and scattered hints and in prophecies of the times of the Spirit yet to come, such a deep and thorough grasp upon His individual work should be exhibited.</w:t>
      </w:r>
    </w:p>
    <w:p w14:paraId="021D04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倒是即使在少数零散的提示和关于未来圣灵时代的预言中，竟然展现出对祂个体性工作如此深刻和透彻的把握，这才令人惊奇。</w:t>
      </w:r>
    </w:p>
    <w:p w14:paraId="1C3295FA">
      <w:pPr>
        <w:spacing w:line="271" w:lineRule="auto"/>
        <w:rPr>
          <w:rFonts w:hint="eastAsia" w:ascii="微软雅黑" w:hAnsi="微软雅黑" w:eastAsia="微软雅黑" w:cs="微软雅黑"/>
          <w:sz w:val="30"/>
          <w:szCs w:val="30"/>
        </w:rPr>
      </w:pPr>
    </w:p>
    <w:p w14:paraId="722413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presentation of this work of the Spirit in the heart, the Old Testament completes its conception of the Spirit of God — the great conception of the immanent, inspiring, indwelling God.</w:t>
      </w:r>
    </w:p>
    <w:p w14:paraId="4A17C3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通过对圣灵在心中这项工作的呈现，旧约完成了其关于神的灵的概念——即关于内蕴的、默示的、内住的上帝的伟大概念。</w:t>
      </w:r>
    </w:p>
    <w:p w14:paraId="3251B437">
      <w:pPr>
        <w:spacing w:line="271" w:lineRule="auto"/>
        <w:rPr>
          <w:rFonts w:hint="eastAsia" w:ascii="微软雅黑" w:hAnsi="微软雅黑" w:eastAsia="微软雅黑" w:cs="微软雅黑"/>
          <w:sz w:val="30"/>
          <w:szCs w:val="30"/>
        </w:rPr>
      </w:pPr>
    </w:p>
    <w:p w14:paraId="55F243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three great ideas are thrown prominently forward, of God in the world, God in the Church, God in the soul: the God of Providence, the immanent source of all that comes to pass, the director and governor of the world of matter and spirit alike; the God of the Church, the inspiring source of all Church life and of all Church gifts, through which the Church is instructed, governed, preserved and extended; and the God of grace, the indwelling source of all holiness and of all religious aspirations, emotions and activities.</w:t>
      </w:r>
    </w:p>
    <w:p w14:paraId="4E8DE0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三个伟大的观念被突出地提出来：世界中的上帝，教会中的上帝，灵魂中的上帝：护理的上帝，是所有发生之事的内蕴源头，是物质和精神世界的指导者和管理者；教会的上帝，是所有教会生命和所有教会恩赐的默示源头，教会藉此被教导、治理、保存和扩展；以及恩典的上帝，是所有圣洁和所有宗教渴望、情感及活动的内住源头。</w:t>
      </w:r>
    </w:p>
    <w:p w14:paraId="7FA277DA">
      <w:pPr>
        <w:spacing w:line="271" w:lineRule="auto"/>
        <w:rPr>
          <w:rFonts w:hint="eastAsia" w:ascii="微软雅黑" w:hAnsi="微软雅黑" w:eastAsia="微软雅黑" w:cs="微软雅黑"/>
          <w:sz w:val="30"/>
          <w:szCs w:val="30"/>
        </w:rPr>
      </w:pPr>
    </w:p>
    <w:p w14:paraId="043E7C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has already been called to the great enrichment which was brought to the general conception of God by this doctrine of the Spirit of God in its first aspect.</w:t>
      </w:r>
    </w:p>
    <w:p w14:paraId="5775B8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我们已经注意到，关于神的灵教义的第一方面给上帝的一般概念带来了极大的丰富。</w:t>
      </w:r>
    </w:p>
    <w:p w14:paraId="7371BB3B">
      <w:pPr>
        <w:spacing w:line="271" w:lineRule="auto"/>
        <w:rPr>
          <w:rFonts w:hint="eastAsia" w:ascii="微软雅黑" w:hAnsi="微软雅黑" w:eastAsia="微软雅黑" w:cs="微软雅黑"/>
          <w:sz w:val="30"/>
          <w:szCs w:val="30"/>
        </w:rPr>
      </w:pPr>
    </w:p>
    <w:p w14:paraId="03E40D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additional aspects in which He is presented in the pages of the Old Testament of course still further enrich and elevate the conception.</w:t>
      </w:r>
    </w:p>
    <w:p w14:paraId="6D8B7C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当然，祂在旧约书页中呈现的其他方面，进一步丰富和提升了这一概念。</w:t>
      </w:r>
    </w:p>
    <w:p w14:paraId="7070947F">
      <w:pPr>
        <w:spacing w:line="271" w:lineRule="auto"/>
        <w:rPr>
          <w:rFonts w:hint="eastAsia" w:ascii="微软雅黑" w:hAnsi="微软雅黑" w:eastAsia="微软雅黑" w:cs="微软雅黑"/>
          <w:sz w:val="30"/>
          <w:szCs w:val="30"/>
        </w:rPr>
      </w:pPr>
    </w:p>
    <w:p w14:paraId="0D345C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throwing a still stronger emphasis on the personality of the Spirit they made even wider the great gulf that already yawned between all Pantheising notions and the Biblical doctrine of the Personal God, the immanent source of all that comes to pass.</w:t>
      </w:r>
    </w:p>
    <w:p w14:paraId="776F10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通过对圣灵位格性的更强烈强调，它们使得所有泛神论观念与圣经关于位格性上帝（作为所有发生之事的内蕴源头）的教义之间本已裂开的巨大鸿沟变得更宽。</w:t>
      </w:r>
    </w:p>
    <w:p w14:paraId="00C37C5A">
      <w:pPr>
        <w:spacing w:line="271" w:lineRule="auto"/>
        <w:rPr>
          <w:rFonts w:hint="eastAsia" w:ascii="微软雅黑" w:hAnsi="微软雅黑" w:eastAsia="微软雅黑" w:cs="微软雅黑"/>
          <w:sz w:val="30"/>
          <w:szCs w:val="30"/>
        </w:rPr>
      </w:pPr>
    </w:p>
    <w:p w14:paraId="08F1AD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bring out with great force and clearness the conceptions of grace and holiness as inherent in the idea of God working, and thus operate to deepen the ethical conception of the Divine Being.</w:t>
      </w:r>
    </w:p>
    <w:p w14:paraId="0B3846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并且它们以巨大的力量和清晰度带出了恩典和圣洁的概念，这些概念是上帝工作观念中固有的，从而起到了加深对神圣存在者伦理概念的作用。</w:t>
      </w:r>
    </w:p>
    <w:p w14:paraId="51C860C2">
      <w:pPr>
        <w:spacing w:line="271" w:lineRule="auto"/>
        <w:rPr>
          <w:rFonts w:hint="eastAsia" w:ascii="微软雅黑" w:hAnsi="微软雅黑" w:eastAsia="微软雅黑" w:cs="微软雅黑"/>
          <w:sz w:val="30"/>
          <w:szCs w:val="30"/>
        </w:rPr>
      </w:pPr>
    </w:p>
    <w:p w14:paraId="12EC69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a personal, choosing, gracious and holy God, who bears His people on His heart for good, and who seeks to conform them in life and character to His own holiness — that we can conceive the God of the Old Testament, if we will attend to its doctrine of the Spirit.</w:t>
      </w:r>
    </w:p>
    <w:p w14:paraId="34398D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如果我们关注其关于圣灵的教义，我们就只能把旧约的上帝构想为一位有位格的、拣选的、恩慈的和圣洁的上帝，祂将祂的子民放在心上为了益处，并寻求使他们在生命和品格上符合祂自己的圣洁。</w:t>
      </w:r>
    </w:p>
    <w:p w14:paraId="771BA9AA">
      <w:pPr>
        <w:spacing w:line="271" w:lineRule="auto"/>
        <w:rPr>
          <w:rFonts w:hint="eastAsia" w:ascii="微软雅黑" w:hAnsi="微软雅黑" w:eastAsia="微软雅黑" w:cs="微软雅黑"/>
          <w:sz w:val="30"/>
          <w:szCs w:val="30"/>
        </w:rPr>
      </w:pPr>
    </w:p>
    <w:p w14:paraId="4A99A8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fundamental unity of the conception with that of the Holy Ghost of the New Testament grows ever more obvious, the more attentively it is considered.</w:t>
      </w:r>
    </w:p>
    <w:p w14:paraId="488D4A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因此，越是仔细思考，这一概念与新约圣灵概念的根本统一性就变得越发明显。</w:t>
      </w:r>
    </w:p>
    <w:p w14:paraId="1988C97F">
      <w:pPr>
        <w:spacing w:line="271" w:lineRule="auto"/>
        <w:rPr>
          <w:rFonts w:hint="eastAsia" w:ascii="微软雅黑" w:hAnsi="微软雅黑" w:eastAsia="微软雅黑" w:cs="微软雅黑"/>
          <w:sz w:val="30"/>
          <w:szCs w:val="30"/>
        </w:rPr>
      </w:pPr>
    </w:p>
    <w:p w14:paraId="220F86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of the Old Testament performs all the functions which are ascribed to the Holy Ghost of the New Testament, and bears all the same characteristics.</w:t>
      </w:r>
    </w:p>
    <w:p w14:paraId="074F47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旧约的神的灵执行所有归于新约圣灵的功能，并具有所有相同的特征。</w:t>
      </w:r>
    </w:p>
    <w:p w14:paraId="179422CE">
      <w:pPr>
        <w:spacing w:line="271" w:lineRule="auto"/>
        <w:rPr>
          <w:rFonts w:hint="eastAsia" w:ascii="微软雅黑" w:hAnsi="微软雅黑" w:eastAsia="微软雅黑" w:cs="微软雅黑"/>
          <w:sz w:val="30"/>
          <w:szCs w:val="30"/>
        </w:rPr>
      </w:pPr>
    </w:p>
    <w:p w14:paraId="5AFDBE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conceived alike both in their nature and in their operations.</w:t>
      </w:r>
    </w:p>
    <w:p w14:paraId="05DD16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无论是在本性上还是在运作上，对祂们的构想都是一样的。</w:t>
      </w:r>
    </w:p>
    <w:p w14:paraId="64290CDF">
      <w:pPr>
        <w:spacing w:line="271" w:lineRule="auto"/>
        <w:rPr>
          <w:rFonts w:hint="eastAsia" w:ascii="微软雅黑" w:hAnsi="微软雅黑" w:eastAsia="微软雅黑" w:cs="微软雅黑"/>
          <w:sz w:val="30"/>
          <w:szCs w:val="30"/>
        </w:rPr>
      </w:pPr>
    </w:p>
    <w:p w14:paraId="2F3B88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help identifying them.</w:t>
      </w:r>
    </w:p>
    <w:p w14:paraId="79CC40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我们不禁将祂们等同起来。</w:t>
      </w:r>
    </w:p>
    <w:p w14:paraId="36DECD83">
      <w:pPr>
        <w:spacing w:line="271" w:lineRule="auto"/>
        <w:rPr>
          <w:rFonts w:hint="eastAsia" w:ascii="微软雅黑" w:hAnsi="微软雅黑" w:eastAsia="微软雅黑" w:cs="微软雅黑"/>
          <w:sz w:val="30"/>
          <w:szCs w:val="30"/>
        </w:rPr>
      </w:pPr>
    </w:p>
    <w:p w14:paraId="011D15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identification need not involve, however, the assertion that the Spirit of God was conceived in the Old Testament as the Holy Ghost is in the New, as a distinct hypostasis in the divine nature.</w:t>
      </w:r>
    </w:p>
    <w:p w14:paraId="2957DC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然而，这种认同并不一定包含这样的断言：即旧约中对神的灵的构想，如同新约中的圣灵一样，是神性中一个独特的位格（hypostasis）。</w:t>
      </w:r>
    </w:p>
    <w:p w14:paraId="4371B96B">
      <w:pPr>
        <w:spacing w:line="271" w:lineRule="auto"/>
        <w:rPr>
          <w:rFonts w:hint="eastAsia" w:ascii="微软雅黑" w:hAnsi="微软雅黑" w:eastAsia="微软雅黑" w:cs="微软雅黑"/>
          <w:sz w:val="30"/>
          <w:szCs w:val="30"/>
        </w:rPr>
      </w:pPr>
    </w:p>
    <w:p w14:paraId="08B8C3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be so, or, if so in some measure, how far it may be true, is a matter for separate investigation.</w:t>
      </w:r>
    </w:p>
    <w:p w14:paraId="76D5B5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这是否如此，或者，如果在某种程度上如此，其真实程度如何，是一个需要单独调查的问题。</w:t>
      </w:r>
    </w:p>
    <w:p w14:paraId="1E5CBF9C">
      <w:pPr>
        <w:spacing w:line="271" w:lineRule="auto"/>
        <w:rPr>
          <w:rFonts w:hint="eastAsia" w:ascii="微软雅黑" w:hAnsi="微软雅黑" w:eastAsia="微软雅黑" w:cs="微软雅黑"/>
          <w:sz w:val="30"/>
          <w:szCs w:val="30"/>
        </w:rPr>
      </w:pPr>
    </w:p>
    <w:p w14:paraId="554C1B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certainly acts as a person and is presented to us as a person, throughout the Old Testament.</w:t>
      </w:r>
    </w:p>
    <w:p w14:paraId="116ED4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贯穿旧约，神的灵确实作为一个位格行事，并作为一个位格呈现给我们。</w:t>
      </w:r>
    </w:p>
    <w:p w14:paraId="14F02698">
      <w:pPr>
        <w:spacing w:line="271" w:lineRule="auto"/>
        <w:rPr>
          <w:rFonts w:hint="eastAsia" w:ascii="微软雅黑" w:hAnsi="微软雅黑" w:eastAsia="微软雅黑" w:cs="微软雅黑"/>
          <w:sz w:val="30"/>
          <w:szCs w:val="30"/>
        </w:rPr>
      </w:pPr>
    </w:p>
    <w:p w14:paraId="5D1783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passage is He conceived otherwise than personally — as a free, willing, intelligent being.</w:t>
      </w:r>
    </w:p>
    <w:p w14:paraId="05BEFF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没有任何经文将祂构想为非位格的——祂被构想为一个自由、有意愿、有理智的存在。</w:t>
      </w:r>
    </w:p>
    <w:p w14:paraId="7F769E4D">
      <w:pPr>
        <w:spacing w:line="271" w:lineRule="auto"/>
        <w:rPr>
          <w:rFonts w:hint="eastAsia" w:ascii="微软雅黑" w:hAnsi="微软雅黑" w:eastAsia="微软雅黑" w:cs="微软雅黑"/>
          <w:sz w:val="30"/>
          <w:szCs w:val="30"/>
        </w:rPr>
      </w:pPr>
    </w:p>
    <w:p w14:paraId="130110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however, in itself only the pervasive testimony of the Scriptures to the personality of God.</w:t>
      </w:r>
    </w:p>
    <w:p w14:paraId="6DACC1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然而，这本身只是圣经对上帝位格性的普遍见证。</w:t>
      </w:r>
    </w:p>
    <w:p w14:paraId="53578FD7">
      <w:pPr>
        <w:spacing w:line="271" w:lineRule="auto"/>
        <w:rPr>
          <w:rFonts w:hint="eastAsia" w:ascii="微软雅黑" w:hAnsi="微软雅黑" w:eastAsia="微软雅黑" w:cs="微软雅黑"/>
          <w:sz w:val="30"/>
          <w:szCs w:val="30"/>
        </w:rPr>
      </w:pPr>
    </w:p>
    <w:p w14:paraId="38A217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equally true that the Spirit of God is everywhere in the Old Testament identified with God.</w:t>
      </w:r>
    </w:p>
    <w:p w14:paraId="13D295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因为同样真实的是，神的灵在旧约中到处都被等同于上帝。</w:t>
      </w:r>
    </w:p>
    <w:p w14:paraId="7F64551D">
      <w:pPr>
        <w:spacing w:line="271" w:lineRule="auto"/>
        <w:rPr>
          <w:rFonts w:hint="eastAsia" w:ascii="微软雅黑" w:hAnsi="微软雅黑" w:eastAsia="微软雅黑" w:cs="微软雅黑"/>
          <w:sz w:val="30"/>
          <w:szCs w:val="30"/>
        </w:rPr>
      </w:pPr>
    </w:p>
    <w:p w14:paraId="0711BC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its pervasive testimony to the divine unity.</w:t>
      </w:r>
    </w:p>
    <w:p w14:paraId="2DF3D9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这只是其对神圣独一性的普遍见证。</w:t>
      </w:r>
    </w:p>
    <w:p w14:paraId="3507A46E">
      <w:pPr>
        <w:spacing w:line="271" w:lineRule="auto"/>
        <w:rPr>
          <w:rFonts w:hint="eastAsia" w:ascii="微软雅黑" w:hAnsi="微软雅黑" w:eastAsia="微软雅黑" w:cs="微软雅黑"/>
          <w:sz w:val="30"/>
          <w:szCs w:val="30"/>
        </w:rPr>
      </w:pPr>
    </w:p>
    <w:p w14:paraId="16A9F8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for examination is, how far the one personal God was conceived of as embracing in His unity hypostatical distinctions.</w:t>
      </w:r>
    </w:p>
    <w:p w14:paraId="319C5C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需要审查的问题是，这位独一的位格性上帝在多大程度上被构想为在祂的统一性中包含了位格上的区别。</w:t>
      </w:r>
    </w:p>
    <w:p w14:paraId="10539CE1">
      <w:pPr>
        <w:spacing w:line="271" w:lineRule="auto"/>
        <w:rPr>
          <w:rFonts w:hint="eastAsia" w:ascii="微软雅黑" w:hAnsi="微软雅黑" w:eastAsia="微软雅黑" w:cs="微软雅黑"/>
          <w:sz w:val="30"/>
          <w:szCs w:val="30"/>
        </w:rPr>
      </w:pPr>
    </w:p>
    <w:p w14:paraId="5E265C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is a very complicated one and needs very delicate treatment.</w:t>
      </w:r>
    </w:p>
    <w:p w14:paraId="7874FF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这是一个非常复杂的问题，需要非常精细的处理。</w:t>
      </w:r>
    </w:p>
    <w:p w14:paraId="4715B711">
      <w:pPr>
        <w:spacing w:line="271" w:lineRule="auto"/>
        <w:rPr>
          <w:rFonts w:hint="eastAsia" w:ascii="微软雅黑" w:hAnsi="微软雅黑" w:eastAsia="微软雅黑" w:cs="微软雅黑"/>
          <w:sz w:val="30"/>
          <w:szCs w:val="30"/>
        </w:rPr>
      </w:pPr>
    </w:p>
    <w:p w14:paraId="28DA67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three questions included in the general one, which for the sake of clearness we ought to keep apart.</w:t>
      </w:r>
    </w:p>
    <w:p w14:paraId="6F114B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事实上，这个总问题包含三个问题，为了清晰起见，我们应该将它们分开。</w:t>
      </w:r>
    </w:p>
    <w:p w14:paraId="5D808E58">
      <w:pPr>
        <w:spacing w:line="271" w:lineRule="auto"/>
        <w:rPr>
          <w:rFonts w:hint="eastAsia" w:ascii="微软雅黑" w:hAnsi="微软雅黑" w:eastAsia="微软雅黑" w:cs="微软雅黑"/>
          <w:sz w:val="30"/>
          <w:szCs w:val="30"/>
        </w:rPr>
      </w:pPr>
    </w:p>
    <w:p w14:paraId="4931CB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ask, May the Christian properly see in the Spirit of God of the Old Testament the personal Holy Spirit of the New?</w:t>
      </w:r>
    </w:p>
    <w:p w14:paraId="03B9F7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我们可以问，基督徒是否可以正当地在旧约的神的灵中看到新约中有位格的圣灵？</w:t>
      </w:r>
    </w:p>
    <w:p w14:paraId="046E7909">
      <w:pPr>
        <w:spacing w:line="271" w:lineRule="auto"/>
        <w:rPr>
          <w:rFonts w:hint="eastAsia" w:ascii="微软雅黑" w:hAnsi="微软雅黑" w:eastAsia="微软雅黑" w:cs="微软雅黑"/>
          <w:sz w:val="30"/>
          <w:szCs w:val="30"/>
        </w:rPr>
      </w:pPr>
    </w:p>
    <w:p w14:paraId="68FB60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may answer at once in the affirmative.</w:t>
      </w:r>
    </w:p>
    <w:p w14:paraId="63D69C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这我们可以立即给以肯定的回答。</w:t>
      </w:r>
    </w:p>
    <w:p w14:paraId="430DD826">
      <w:pPr>
        <w:spacing w:line="271" w:lineRule="auto"/>
        <w:rPr>
          <w:rFonts w:hint="eastAsia" w:ascii="微软雅黑" w:hAnsi="微软雅黑" w:eastAsia="微软雅黑" w:cs="微软雅黑"/>
          <w:sz w:val="30"/>
          <w:szCs w:val="30"/>
        </w:rPr>
      </w:pPr>
    </w:p>
    <w:p w14:paraId="3CC8BF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ask again, Are there any hints in the Old Testament anticipating and adumbrating the revelation of the hypostatic Spirit of the New?</w:t>
      </w:r>
    </w:p>
    <w:p w14:paraId="3D9630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我们可以再问，旧约中是否有任何提示，预期并隐约预示了新约中位格性圣灵的启示？</w:t>
      </w:r>
    </w:p>
    <w:p w14:paraId="73469D89">
      <w:pPr>
        <w:spacing w:line="271" w:lineRule="auto"/>
        <w:rPr>
          <w:rFonts w:hint="eastAsia" w:ascii="微软雅黑" w:hAnsi="微软雅黑" w:eastAsia="微软雅黑" w:cs="微软雅黑"/>
          <w:sz w:val="30"/>
          <w:szCs w:val="30"/>
        </w:rPr>
      </w:pPr>
    </w:p>
    <w:p w14:paraId="2A4C7A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it seems, we ought to answer in the affirmative.</w:t>
      </w:r>
    </w:p>
    <w:p w14:paraId="79DD0D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对此，似乎我们也应该给予肯定的回答。</w:t>
      </w:r>
    </w:p>
    <w:p w14:paraId="7950E721">
      <w:pPr>
        <w:spacing w:line="271" w:lineRule="auto"/>
        <w:rPr>
          <w:rFonts w:hint="eastAsia" w:ascii="微软雅黑" w:hAnsi="微软雅黑" w:eastAsia="微软雅黑" w:cs="微软雅黑"/>
          <w:sz w:val="30"/>
          <w:szCs w:val="30"/>
        </w:rPr>
      </w:pPr>
    </w:p>
    <w:p w14:paraId="681146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ask again, Are these hints of such clearness as actually to reveal this doctrine, apart from the revelation of the New Testament?</w:t>
      </w:r>
    </w:p>
    <w:p w14:paraId="2D354C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我们可以再问，除了新约的启示之外，这些提示是否清晰到实际上揭示了这一教义？</w:t>
      </w:r>
    </w:p>
    <w:p w14:paraId="2AFECFC8">
      <w:pPr>
        <w:spacing w:line="271" w:lineRule="auto"/>
        <w:rPr>
          <w:rFonts w:hint="eastAsia" w:ascii="微软雅黑" w:hAnsi="微软雅黑" w:eastAsia="微软雅黑" w:cs="微软雅黑"/>
          <w:sz w:val="30"/>
          <w:szCs w:val="30"/>
        </w:rPr>
      </w:pPr>
    </w:p>
    <w:p w14:paraId="19BC5E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doubtless answered in the negative.</w:t>
      </w:r>
    </w:p>
    <w:p w14:paraId="414AC8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这无疑应该给予否定的回答。</w:t>
      </w:r>
    </w:p>
    <w:p w14:paraId="3F485631">
      <w:pPr>
        <w:spacing w:line="271" w:lineRule="auto"/>
        <w:rPr>
          <w:rFonts w:hint="eastAsia" w:ascii="微软雅黑" w:hAnsi="微软雅黑" w:eastAsia="微软雅黑" w:cs="微软雅黑"/>
          <w:sz w:val="30"/>
          <w:szCs w:val="30"/>
        </w:rPr>
      </w:pPr>
    </w:p>
    <w:p w14:paraId="1A23FE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hints, and they serve for points of attachment for the fuller New Testament teaching.</w:t>
      </w:r>
    </w:p>
    <w:p w14:paraId="7B76C3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有提示，它们作为更完整的新约教导的依附点。</w:t>
      </w:r>
    </w:p>
    <w:p w14:paraId="479F3A6F">
      <w:pPr>
        <w:spacing w:line="271" w:lineRule="auto"/>
        <w:rPr>
          <w:rFonts w:hint="eastAsia" w:ascii="微软雅黑" w:hAnsi="微软雅黑" w:eastAsia="微软雅黑" w:cs="微软雅黑"/>
          <w:sz w:val="30"/>
          <w:szCs w:val="30"/>
        </w:rPr>
      </w:pPr>
    </w:p>
    <w:p w14:paraId="2C29CB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only hints, and, apart from the New Testament teaching, would be readily explained as personifications or ideal objectivations of the power of God.</w:t>
      </w:r>
    </w:p>
    <w:p w14:paraId="340DCC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但它们只是提示，如果没有新约的教导，很容易被解释为上帝能力的拟人化或理想的客观化。</w:t>
      </w:r>
    </w:p>
    <w:p w14:paraId="60AAFB86">
      <w:pPr>
        <w:spacing w:line="271" w:lineRule="auto"/>
        <w:rPr>
          <w:rFonts w:hint="eastAsia" w:ascii="微软雅黑" w:hAnsi="微软雅黑" w:eastAsia="微软雅黑" w:cs="微软雅黑"/>
          <w:sz w:val="30"/>
          <w:szCs w:val="30"/>
        </w:rPr>
      </w:pPr>
    </w:p>
    <w:p w14:paraId="64311A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side by side with the stress put upon the unity of God and the identity of the Spirit with the God who gives it, there is a distinction recognized between God and His Spirit — in the sense at least of a discrimination between God over all and God in all, between the Giver and the Given, between the Source and the Executor of the moral law.</w:t>
      </w:r>
    </w:p>
    <w:p w14:paraId="1027AD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强调上帝的统一性以及圣灵与赐灵之上帝的同一性的同时，也承认上帝与祂的灵之间存在区别——至少在超乎万有的上帝与贯乎万有的上帝之间、赐予者与被赐予者之间、道德律的源头与执行者之间有所区分的意义上。</w:t>
      </w:r>
    </w:p>
    <w:p w14:paraId="3DA9B511">
      <w:pPr>
        <w:spacing w:line="271" w:lineRule="auto"/>
        <w:rPr>
          <w:rFonts w:hint="eastAsia" w:ascii="微软雅黑" w:hAnsi="微软雅黑" w:eastAsia="微软雅黑" w:cs="微软雅黑"/>
          <w:sz w:val="30"/>
          <w:szCs w:val="30"/>
        </w:rPr>
      </w:pPr>
    </w:p>
    <w:p w14:paraId="59B894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already emerges in Genesis i. 2; and it does not grow less observable as we advance through the Old Testament.</w:t>
      </w:r>
    </w:p>
    <w:p w14:paraId="40A12C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这种区别在创世记一2中就已经出现；当我们深入旧约时，它并没有变得不那么明显。</w:t>
      </w:r>
    </w:p>
    <w:p w14:paraId="648F245B">
      <w:pPr>
        <w:spacing w:line="271" w:lineRule="auto"/>
        <w:rPr>
          <w:rFonts w:hint="eastAsia" w:ascii="微软雅黑" w:hAnsi="微软雅黑" w:eastAsia="微软雅黑" w:cs="微软雅黑"/>
          <w:sz w:val="30"/>
          <w:szCs w:val="30"/>
        </w:rPr>
      </w:pPr>
    </w:p>
    <w:p w14:paraId="552ADA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prominent in the standing phrases by which, on the one hand, God is spoken of as sending, putting, placing, pouring, emptying His Spirit upon man, and on the other the Spirit is spoken of as coming, resting, falling, springing upon man.</w:t>
      </w:r>
    </w:p>
    <w:p w14:paraId="7BB96E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这一点在固定的短语中很突出，一方面，上帝被描述为差遣、放置、安置、浇灌、倾倒祂的灵在人身上；另一方面，灵被描述为临到、停驻、降下、跳到人身上。</w:t>
      </w:r>
    </w:p>
    <w:p w14:paraId="1D1FC3C9">
      <w:pPr>
        <w:spacing w:line="271" w:lineRule="auto"/>
        <w:rPr>
          <w:rFonts w:hint="eastAsia" w:ascii="微软雅黑" w:hAnsi="微软雅黑" w:eastAsia="微软雅黑" w:cs="微软雅黑"/>
          <w:sz w:val="30"/>
          <w:szCs w:val="30"/>
        </w:rPr>
      </w:pPr>
    </w:p>
    <w:p w14:paraId="758021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sort of objectifying of the Spirit over against God in both cases; in the former case, by sending Him from Himself God, as it were, separates Him from Himself; in the latter, He appears almost as a distinct person, acting sua sponte.</w:t>
      </w:r>
    </w:p>
    <w:p w14:paraId="183795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在两种情况下，都有一种相对于上帝将灵客观化（objectifying）的倾向；在前一种情况下，上帝从自己那里差遣祂，似乎将祂与自己分开；在后一种情况下，祂几乎作为一个独特的位格出现，主动行事（sua sponte）。</w:t>
      </w:r>
    </w:p>
    <w:p w14:paraId="693DCEED">
      <w:pPr>
        <w:spacing w:line="271" w:lineRule="auto"/>
        <w:rPr>
          <w:rFonts w:hint="eastAsia" w:ascii="微软雅黑" w:hAnsi="微软雅黑" w:eastAsia="微软雅黑" w:cs="微软雅黑"/>
          <w:sz w:val="30"/>
          <w:szCs w:val="30"/>
        </w:rPr>
      </w:pPr>
    </w:p>
    <w:p w14:paraId="33211D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Schultz does not hesitate to speak of the Spirit even in Genesis i. 2 as appearing "as very independent, just like a hypostasis or person."</w:t>
      </w:r>
    </w:p>
    <w:p w14:paraId="730D1D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舒尔茨毫不犹豫地说，即使在创世记一2中，灵也是“非常独立地出现，就像一个位格（hypostasis）或人一样。”</w:t>
      </w:r>
    </w:p>
    <w:p w14:paraId="57AA3B20">
      <w:pPr>
        <w:spacing w:line="271" w:lineRule="auto"/>
        <w:rPr>
          <w:rFonts w:hint="eastAsia" w:ascii="微软雅黑" w:hAnsi="微软雅黑" w:eastAsia="微软雅黑" w:cs="微软雅黑"/>
          <w:sz w:val="30"/>
          <w:szCs w:val="30"/>
        </w:rPr>
      </w:pPr>
    </w:p>
    <w:p w14:paraId="72A337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Kleinert finds in this passage at least a tendency towards hypostatizing — though he thinks this tendency was not subsequently worked out.</w:t>
      </w:r>
    </w:p>
    <w:p w14:paraId="63ED94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克莱纳特在这段经文中至少发现了位格化的倾向——尽管他认为这种倾向后来没有被发展出来。</w:t>
      </w:r>
    </w:p>
    <w:p w14:paraId="19E6F3A2">
      <w:pPr>
        <w:spacing w:line="271" w:lineRule="auto"/>
        <w:rPr>
          <w:rFonts w:hint="eastAsia" w:ascii="微软雅黑" w:hAnsi="微软雅黑" w:eastAsia="微软雅黑" w:cs="微软雅黑"/>
          <w:sz w:val="30"/>
          <w:szCs w:val="30"/>
        </w:rPr>
      </w:pPr>
    </w:p>
    <w:p w14:paraId="6CCCC6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are warranted in saying as much as this — that there is observable in the Old Testament, not, indeed, an hypostatizing of the Spirit of God, but a tendency towards it — that, in Hofmann’s cautious language, the Spirit appears in the Old Testament "as somewhat distinct from the ‘I’ of God which God makes the principle of life in the world."</w:t>
      </w:r>
    </w:p>
    <w:p w14:paraId="17EC23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有理由这样说——在旧约中确实可以观察到，不是神的灵的位格化，而是一种朝向它的倾向——用霍夫曼（Hofmann）谨慎的语言来说，灵在旧约中出现，“作为某种不同于上帝之‘我’的东西，这东西被上帝作为世界生命的原则。”</w:t>
      </w:r>
    </w:p>
    <w:p w14:paraId="4C9143B7">
      <w:pPr>
        <w:spacing w:line="271" w:lineRule="auto"/>
        <w:rPr>
          <w:rFonts w:hint="eastAsia" w:ascii="微软雅黑" w:hAnsi="微软雅黑" w:eastAsia="微软雅黑" w:cs="微软雅黑"/>
          <w:sz w:val="30"/>
          <w:szCs w:val="30"/>
        </w:rPr>
      </w:pPr>
    </w:p>
    <w:p w14:paraId="274F32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preparation, at least, for the full revelation of the Trinity in the New Testament is observable; points of connection with it are discoverable; and so Christians are able to read the Old Testament without offence, and to find without confusion their own Holy Spirit in its Spirit of God.</w:t>
      </w:r>
    </w:p>
    <w:p w14:paraId="15C4C0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至少，为新约中三位一体的完全启示所作的预备是可以观察到的；与此相关的连接点是可以发现的；因此，基督徒能够毫无障碍地阅读旧约，并在其中的神的灵里毫无混淆地找到他们自己的圣灵。</w:t>
      </w:r>
    </w:p>
    <w:p w14:paraId="19555A56">
      <w:pPr>
        <w:spacing w:line="271" w:lineRule="auto"/>
        <w:rPr>
          <w:rFonts w:hint="eastAsia" w:ascii="微软雅黑" w:hAnsi="微软雅黑" w:eastAsia="微软雅黑" w:cs="微软雅黑"/>
          <w:sz w:val="30"/>
          <w:szCs w:val="30"/>
        </w:rPr>
      </w:pPr>
    </w:p>
    <w:p w14:paraId="7B6123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this could scarcely be looked for.</w:t>
      </w:r>
    </w:p>
    <w:p w14:paraId="74A7E0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除此之外，几乎不能指望更多了。</w:t>
      </w:r>
    </w:p>
    <w:p w14:paraId="426BCDD2">
      <w:pPr>
        <w:spacing w:line="271" w:lineRule="auto"/>
        <w:rPr>
          <w:rFonts w:hint="eastAsia" w:ascii="微软雅黑" w:hAnsi="微软雅黑" w:eastAsia="微软雅黑" w:cs="微软雅黑"/>
          <w:sz w:val="30"/>
          <w:szCs w:val="30"/>
        </w:rPr>
      </w:pPr>
    </w:p>
    <w:p w14:paraId="2DB6C5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in the doctrine of God which above all others needed emphasis in Old Testament times were naturally His unity and His personality.</w:t>
      </w:r>
    </w:p>
    <w:p w14:paraId="3C1224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在旧约时代，上帝论中比其他任何要素更需要强调的，自然是祂的独一性和祂的位格性。</w:t>
      </w:r>
    </w:p>
    <w:p w14:paraId="30181DED">
      <w:pPr>
        <w:spacing w:line="271" w:lineRule="auto"/>
        <w:rPr>
          <w:rFonts w:hint="eastAsia" w:ascii="微软雅黑" w:hAnsi="微软雅黑" w:eastAsia="微软雅黑" w:cs="微软雅黑"/>
          <w:sz w:val="30"/>
          <w:szCs w:val="30"/>
        </w:rPr>
      </w:pPr>
    </w:p>
    <w:p w14:paraId="66A8CE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thing to be taught the ancient people of God was that the God of all the earth is one person.</w:t>
      </w:r>
    </w:p>
    <w:p w14:paraId="50344E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古代上帝子民需要被教导的大事是，全地的上帝是一个位格。</w:t>
      </w:r>
    </w:p>
    <w:p w14:paraId="1069C732">
      <w:pPr>
        <w:spacing w:line="271" w:lineRule="auto"/>
        <w:rPr>
          <w:rFonts w:hint="eastAsia" w:ascii="微软雅黑" w:hAnsi="微软雅黑" w:eastAsia="微软雅黑" w:cs="微软雅黑"/>
          <w:sz w:val="30"/>
          <w:szCs w:val="30"/>
        </w:rPr>
      </w:pPr>
    </w:p>
    <w:p w14:paraId="609326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the varying idolatries about them, this was the truth of truths for which Israel was primarily to stand; and not until this great truth was ineffaceably stamped upon their souls could the personal distinctions in the Triune-God be safely made known to them.</w:t>
      </w:r>
    </w:p>
    <w:p w14:paraId="586F70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相对于他们周围各种各样的偶像崇拜，这是以色列首要坚持的真理中的真理；直到这一伟大真理不可磨灭地印在他们灵魂上之前，三一神中的位格区别是不能安全地让他们知道的。</w:t>
      </w:r>
    </w:p>
    <w:p w14:paraId="4F2B956E">
      <w:pPr>
        <w:spacing w:line="271" w:lineRule="auto"/>
        <w:rPr>
          <w:rFonts w:hint="eastAsia" w:ascii="微软雅黑" w:hAnsi="微软雅黑" w:eastAsia="微软雅黑" w:cs="微软雅黑"/>
          <w:sz w:val="30"/>
          <w:szCs w:val="30"/>
        </w:rPr>
      </w:pPr>
    </w:p>
    <w:p w14:paraId="730009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premature revelation of the Spirit as a distinct hypostasis could have wrought nothing but harm to the people of God.</w:t>
      </w:r>
    </w:p>
    <w:p w14:paraId="64EF87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过早地启示圣灵为一个独特的位格，对上帝的子民只会造成伤害。</w:t>
      </w:r>
    </w:p>
    <w:p w14:paraId="099AB5CA">
      <w:pPr>
        <w:spacing w:line="271" w:lineRule="auto"/>
        <w:rPr>
          <w:rFonts w:hint="eastAsia" w:ascii="微软雅黑" w:hAnsi="微软雅黑" w:eastAsia="微软雅黑" w:cs="微软雅黑"/>
          <w:sz w:val="30"/>
          <w:szCs w:val="30"/>
        </w:rPr>
      </w:pPr>
    </w:p>
    <w:p w14:paraId="5FBEBF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all no doubt agree with Kleinert that it is pragmatic in Isidore of Pelusium to say that Moses knew the doctrine of the Trinity well enough, but concealed it through fear that Polytheism would profit by it.</w:t>
      </w:r>
    </w:p>
    <w:p w14:paraId="138BB5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我们无疑都会同意克莱纳特的观点，即佩鲁修姆的伊西多尔（Isidore of Pelusium）说摩西很清楚三位一体的教义，但因害怕多神教利用它而将其隐藏，这种说法是武断的。</w:t>
      </w:r>
    </w:p>
    <w:p w14:paraId="34F3ED50">
      <w:pPr>
        <w:spacing w:line="271" w:lineRule="auto"/>
        <w:rPr>
          <w:rFonts w:hint="eastAsia" w:ascii="微软雅黑" w:hAnsi="微软雅黑" w:eastAsia="微软雅黑" w:cs="微软雅黑"/>
          <w:sz w:val="30"/>
          <w:szCs w:val="30"/>
        </w:rPr>
      </w:pPr>
    </w:p>
    <w:p w14:paraId="7F3C0A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safely affirm this of God the Revealer, in the gradual delivery of the truth concerning Himself to men.</w:t>
      </w:r>
    </w:p>
    <w:p w14:paraId="177378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但我们可以安全地断言，启示者上帝在向人逐渐传递关于祂自己的真理时就是如此。</w:t>
      </w:r>
    </w:p>
    <w:p w14:paraId="01B9EFDE">
      <w:pPr>
        <w:spacing w:line="271" w:lineRule="auto"/>
        <w:rPr>
          <w:rFonts w:hint="eastAsia" w:ascii="微软雅黑" w:hAnsi="微软雅黑" w:eastAsia="微软雅黑" w:cs="微软雅黑"/>
          <w:sz w:val="30"/>
          <w:szCs w:val="30"/>
        </w:rPr>
      </w:pPr>
    </w:p>
    <w:p w14:paraId="59E970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the whole truth, but in divers portions and in divers manners: and it was incident to the progressive delivery of doctrine that the unity of the Godhead should first be made the firm possession of men, and the Trinity in that unity should be unveiled to them only afterwards, when the times were ripe for it.</w:t>
      </w:r>
    </w:p>
    <w:p w14:paraId="01C5AD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祂启示全部真理，但分多次多方：作为教义渐进传递的一部分，神格的统一性应该首先成为人坚固的产业，而那统一性中的三位一体，只有在后来时机成熟时，才向他们揭开。</w:t>
      </w:r>
    </w:p>
    <w:p w14:paraId="42010D29">
      <w:pPr>
        <w:spacing w:line="271" w:lineRule="auto"/>
        <w:rPr>
          <w:rFonts w:hint="eastAsia" w:ascii="微软雅黑" w:hAnsi="微软雅黑" w:eastAsia="微软雅黑" w:cs="微软雅黑"/>
          <w:sz w:val="30"/>
          <w:szCs w:val="30"/>
        </w:rPr>
      </w:pPr>
    </w:p>
    <w:p w14:paraId="3896D7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need wonder over is not that the hypostatical distinctness of the Spirit is not more clearly revealed in the Old Testament but that the approaches to it are laid so skillfully that the doctrine of the hypostatical Holy Spirit of the New Testament finds so many and such striking points of attachment in the Old Testament, and yet no Israelite had ever been disturbed in repeating with hearty faith his great Sch’ma, "Hear O Israel, the Lord our God is one Lord" (Deut. vi. 4).</w:t>
      </w:r>
    </w:p>
    <w:p w14:paraId="551936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惊奇的，不是圣灵的位格独特性在旧约中没有更清楚地启示出来，而是通往它的途径铺设得如此巧妙，以至于新约中位格性圣灵的教义在旧约中找到了如此多且如此惊人的依附点，然而没有一个以色列人在以衷心的信仰复诵他伟大的示玛（Sch’ma）——“以色列啊，你要听！耶和华我们上帝是独一的主”（申六4）——时曾受到干扰。</w:t>
      </w:r>
    </w:p>
    <w:p w14:paraId="5BE9011C">
      <w:pPr>
        <w:spacing w:line="271" w:lineRule="auto"/>
        <w:rPr>
          <w:rFonts w:hint="eastAsia" w:ascii="微软雅黑" w:hAnsi="微软雅黑" w:eastAsia="微软雅黑" w:cs="微软雅黑"/>
          <w:sz w:val="30"/>
          <w:szCs w:val="30"/>
        </w:rPr>
      </w:pPr>
    </w:p>
    <w:p w14:paraId="0E81F7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whole doctrine of the Trinity was ready to be manifested in such visible form as at the baptism of Christ — God in heaven, God on earth and God descending from heaven to earth —could any part of the mystery be safely uncovered.</w:t>
      </w:r>
    </w:p>
    <w:p w14:paraId="103EB0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直到整个三位一体的教义准备好以如基督受洗时那样可见的形式——天上的上帝、地上的上帝和从天降临地上的上帝——显现出来之前，这奥秘的任何部分都不能安全地揭开。</w:t>
      </w:r>
    </w:p>
    <w:p w14:paraId="33836847">
      <w:pPr>
        <w:pStyle w:val="3"/>
        <w:spacing w:before="86" w:line="260" w:lineRule="auto"/>
        <w:ind w:left="3" w:right="16" w:firstLine="13"/>
        <w:jc w:val="both"/>
        <w:rPr>
          <w:rFonts w:hint="eastAsia" w:ascii="微软雅黑" w:hAnsi="微软雅黑" w:eastAsia="微软雅黑" w:cs="微软雅黑"/>
          <w:sz w:val="30"/>
          <w:szCs w:val="30"/>
        </w:rPr>
      </w:pPr>
      <w:bookmarkStart w:id="0" w:name="bookmark9"/>
      <w:bookmarkEnd w:id="0"/>
      <w:r>
        <w:rPr>
          <w:rFonts w:hint="eastAsia" w:ascii="微软雅黑" w:hAnsi="微软雅黑" w:eastAsia="微软雅黑" w:cs="微软雅黑"/>
          <w:sz w:val="30"/>
          <w:szCs w:val="30"/>
        </w:rPr>
        <w:t>There yet remains an important query which we cannot pass wholly by.</w:t>
      </w:r>
    </w:p>
    <w:p w14:paraId="0FF66C3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还有一个重要的问题，我们不能完全忽略。</w:t>
      </w:r>
    </w:p>
    <w:p w14:paraId="78C4C6A2">
      <w:pPr>
        <w:pStyle w:val="3"/>
        <w:spacing w:before="86" w:line="260" w:lineRule="auto"/>
        <w:ind w:left="3" w:right="16" w:firstLine="13"/>
        <w:jc w:val="both"/>
        <w:rPr>
          <w:rFonts w:hint="eastAsia" w:ascii="微软雅黑" w:hAnsi="微软雅黑" w:eastAsia="微软雅黑" w:cs="微软雅黑"/>
          <w:sz w:val="30"/>
          <w:szCs w:val="30"/>
        </w:rPr>
      </w:pPr>
    </w:p>
    <w:p w14:paraId="262DD31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rich development of the doctrine of the Spirit in the Old Testament.</w:t>
      </w:r>
    </w:p>
    <w:p w14:paraId="7CC928A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我们已经看到了旧约中圣灵教义的丰富发展。</w:t>
      </w:r>
    </w:p>
    <w:p w14:paraId="0B07E03F">
      <w:pPr>
        <w:pStyle w:val="3"/>
        <w:spacing w:before="86" w:line="260" w:lineRule="auto"/>
        <w:ind w:left="3" w:right="16" w:firstLine="13"/>
        <w:jc w:val="both"/>
        <w:rPr>
          <w:rFonts w:hint="eastAsia" w:ascii="微软雅黑" w:hAnsi="微软雅黑" w:eastAsia="微软雅黑" w:cs="微软雅黑"/>
          <w:sz w:val="30"/>
          <w:szCs w:val="30"/>
        </w:rPr>
      </w:pPr>
    </w:p>
    <w:p w14:paraId="0DB3D0A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the testimony the Old Testament bears to the activity of the Spirit of God throughout the old dispensation.</w:t>
      </w:r>
    </w:p>
    <w:p w14:paraId="25AAF30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我们已经看到了旧约对神的灵在整个旧时代中活动的见证。</w:t>
      </w:r>
    </w:p>
    <w:p w14:paraId="2BAFD803">
      <w:pPr>
        <w:pStyle w:val="3"/>
        <w:spacing w:before="86" w:line="260" w:lineRule="auto"/>
        <w:ind w:left="3" w:right="16" w:firstLine="13"/>
        <w:jc w:val="both"/>
        <w:rPr>
          <w:rFonts w:hint="eastAsia" w:ascii="微软雅黑" w:hAnsi="微软雅黑" w:eastAsia="微软雅黑" w:cs="微软雅黑"/>
          <w:sz w:val="30"/>
          <w:szCs w:val="30"/>
        </w:rPr>
      </w:pPr>
    </w:p>
    <w:p w14:paraId="1D205D1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meant by calling the new dispensation the dispensation of the Spirit?</w:t>
      </w:r>
    </w:p>
    <w:p w14:paraId="4368BF2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那么，称新时代为圣灵的时代是什么意思呢？</w:t>
      </w:r>
    </w:p>
    <w:p w14:paraId="1FE83562">
      <w:pPr>
        <w:pStyle w:val="3"/>
        <w:spacing w:before="86" w:line="260" w:lineRule="auto"/>
        <w:ind w:left="3" w:right="16" w:firstLine="13"/>
        <w:jc w:val="both"/>
        <w:rPr>
          <w:rFonts w:hint="eastAsia" w:ascii="微软雅黑" w:hAnsi="微软雅黑" w:eastAsia="微软雅黑" w:cs="微软雅黑"/>
          <w:sz w:val="30"/>
          <w:szCs w:val="30"/>
        </w:rPr>
      </w:pPr>
    </w:p>
    <w:p w14:paraId="627E50B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John (vii. 39) mean by saying that the Spirit was not yet given because Jesus was not yet glorified?</w:t>
      </w:r>
    </w:p>
    <w:p w14:paraId="08C982B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约翰（七39）说那时还没有赐下圣灵来，因为耶稣尚未得着荣耀，这是什么意思呢？</w:t>
      </w:r>
    </w:p>
    <w:p w14:paraId="3CB481CC">
      <w:pPr>
        <w:pStyle w:val="3"/>
        <w:spacing w:before="86" w:line="260" w:lineRule="auto"/>
        <w:ind w:left="3" w:right="16" w:firstLine="13"/>
        <w:jc w:val="both"/>
        <w:rPr>
          <w:rFonts w:hint="eastAsia" w:ascii="微软雅黑" w:hAnsi="微软雅黑" w:eastAsia="微软雅黑" w:cs="微软雅黑"/>
          <w:sz w:val="30"/>
          <w:szCs w:val="30"/>
        </w:rPr>
      </w:pPr>
    </w:p>
    <w:p w14:paraId="56B4B27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Lord Himself, when he promised the Comforter, by saying that the Comforter would not come until He went away and sent Him (John xvi. 7); and by breathing on His disciples, saying, "Receive ye the Holy Spirit "(John xx. 22)?</w:t>
      </w:r>
    </w:p>
    <w:p w14:paraId="77B6879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正如我们的主自己，当祂应许赐下保惠师时，说除非祂去差遣祂来，否则保惠师就不会来（约十六7）；并且祂向门徒吹气，说：“你们受圣灵”（约二十22），这是什么意思呢？</w:t>
      </w:r>
    </w:p>
    <w:p w14:paraId="29B96BE6">
      <w:pPr>
        <w:pStyle w:val="3"/>
        <w:spacing w:before="86" w:line="260" w:lineRule="auto"/>
        <w:ind w:left="3" w:right="16" w:firstLine="13"/>
        <w:jc w:val="both"/>
        <w:rPr>
          <w:rFonts w:hint="eastAsia" w:ascii="微软雅黑" w:hAnsi="微软雅黑" w:eastAsia="微软雅黑" w:cs="微软雅黑"/>
          <w:sz w:val="30"/>
          <w:szCs w:val="30"/>
        </w:rPr>
      </w:pPr>
    </w:p>
    <w:p w14:paraId="6680D0D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descent of the Spirit at Pentecost mean, when He came to inaugurate the dispensation of the Spirit?</w:t>
      </w:r>
    </w:p>
    <w:p w14:paraId="73CD7E3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当圣灵在五旬节降临，来开启圣灵的时代时，那意味着什么呢？</w:t>
      </w:r>
    </w:p>
    <w:p w14:paraId="501820AA">
      <w:pPr>
        <w:pStyle w:val="3"/>
        <w:spacing w:before="86" w:line="260" w:lineRule="auto"/>
        <w:ind w:left="3" w:right="16" w:firstLine="13"/>
        <w:jc w:val="both"/>
        <w:rPr>
          <w:rFonts w:hint="eastAsia" w:ascii="微软雅黑" w:hAnsi="微软雅黑" w:eastAsia="微软雅黑" w:cs="微软雅黑"/>
          <w:sz w:val="30"/>
          <w:szCs w:val="30"/>
        </w:rPr>
      </w:pPr>
    </w:p>
    <w:p w14:paraId="401B90F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meant that the Spirit was not active in the old dispensation.</w:t>
      </w:r>
    </w:p>
    <w:p w14:paraId="38D88B9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这不可能是指圣灵在旧时代没有做工。</w:t>
      </w:r>
    </w:p>
    <w:p w14:paraId="4EB37D2A">
      <w:pPr>
        <w:pStyle w:val="3"/>
        <w:spacing w:before="86" w:line="260" w:lineRule="auto"/>
        <w:ind w:left="3" w:right="16" w:firstLine="13"/>
        <w:jc w:val="both"/>
        <w:rPr>
          <w:rFonts w:hint="eastAsia" w:ascii="微软雅黑" w:hAnsi="微软雅黑" w:eastAsia="微软雅黑" w:cs="微软雅黑"/>
          <w:sz w:val="30"/>
          <w:szCs w:val="30"/>
        </w:rPr>
      </w:pPr>
    </w:p>
    <w:p w14:paraId="136F71F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the New Testament writers themselves represent Him to have been active in the old dispensation in all the varieties of activity with which He is active in the new.</w:t>
      </w:r>
    </w:p>
    <w:p w14:paraId="3D2FD9B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我们已经看到，新约作者们自己也描述祂在旧时代活跃于各样活动中，正如祂在新时代活跃一样。</w:t>
      </w:r>
    </w:p>
    <w:p w14:paraId="3BB3F68F">
      <w:pPr>
        <w:pStyle w:val="3"/>
        <w:spacing w:before="86" w:line="260" w:lineRule="auto"/>
        <w:ind w:left="3" w:right="16" w:firstLine="13"/>
        <w:jc w:val="both"/>
        <w:rPr>
          <w:rFonts w:hint="eastAsia" w:ascii="微软雅黑" w:hAnsi="微软雅黑" w:eastAsia="微软雅黑" w:cs="微软雅黑"/>
          <w:sz w:val="30"/>
          <w:szCs w:val="30"/>
        </w:rPr>
      </w:pPr>
    </w:p>
    <w:p w14:paraId="18198D5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passages seem to have diverse references.</w:t>
      </w:r>
    </w:p>
    <w:p w14:paraId="4C14DEB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这些经文似乎有不同的指涉。</w:t>
      </w:r>
    </w:p>
    <w:p w14:paraId="2F9F0E08">
      <w:pPr>
        <w:pStyle w:val="3"/>
        <w:spacing w:before="86" w:line="260" w:lineRule="auto"/>
        <w:ind w:left="3" w:right="16" w:firstLine="13"/>
        <w:jc w:val="both"/>
        <w:rPr>
          <w:rFonts w:hint="eastAsia" w:ascii="微软雅黑" w:hAnsi="微软雅黑" w:eastAsia="微软雅黑" w:cs="微软雅黑"/>
          <w:sz w:val="30"/>
          <w:szCs w:val="30"/>
        </w:rPr>
      </w:pPr>
    </w:p>
    <w:p w14:paraId="599377C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may refer to the specifically miraculous endowments which characterized the apostles and the churches which they founded.</w:t>
      </w:r>
    </w:p>
    <w:p w14:paraId="03EF852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其中一些可能指的是具体的奇迹般的恩赐，这些恩赐是使徒及其所建立之教会的特征。</w:t>
      </w:r>
    </w:p>
    <w:p w14:paraId="2DEB01A0">
      <w:pPr>
        <w:pStyle w:val="3"/>
        <w:spacing w:before="86" w:line="260" w:lineRule="auto"/>
        <w:ind w:left="3" w:right="16" w:firstLine="13"/>
        <w:jc w:val="both"/>
        <w:rPr>
          <w:rFonts w:hint="eastAsia" w:ascii="微软雅黑" w:hAnsi="微软雅黑" w:eastAsia="微软雅黑" w:cs="微软雅黑"/>
          <w:sz w:val="30"/>
          <w:szCs w:val="30"/>
        </w:rPr>
      </w:pPr>
    </w:p>
    <w:p w14:paraId="5A2C5DD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refer to the world-wide mission of the Spirit, promised, indeed, in the Old Testament, but only now to be realized.</w:t>
      </w:r>
    </w:p>
    <w:p w14:paraId="622027F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另一些指的是圣灵在普世的使命，这确实在旧约中应许过，但只有现在才得以实现。</w:t>
      </w:r>
    </w:p>
    <w:p w14:paraId="1A7AFB55">
      <w:pPr>
        <w:pStyle w:val="3"/>
        <w:spacing w:before="86" w:line="260" w:lineRule="auto"/>
        <w:ind w:left="3" w:right="16" w:firstLine="13"/>
        <w:jc w:val="both"/>
        <w:rPr>
          <w:rFonts w:hint="eastAsia" w:ascii="微软雅黑" w:hAnsi="微软雅黑" w:eastAsia="微软雅黑" w:cs="微软雅黑"/>
          <w:sz w:val="30"/>
          <w:szCs w:val="30"/>
        </w:rPr>
      </w:pPr>
    </w:p>
    <w:p w14:paraId="33CED4F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more fundamental idea to be reckoned with still.</w:t>
      </w:r>
    </w:p>
    <w:p w14:paraId="19DA4AE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但还有一个更基本的观念需要考虑。</w:t>
      </w:r>
    </w:p>
    <w:p w14:paraId="5486B631">
      <w:pPr>
        <w:pStyle w:val="3"/>
        <w:spacing w:before="86" w:line="260" w:lineRule="auto"/>
        <w:ind w:left="3" w:right="16" w:firstLine="13"/>
        <w:jc w:val="both"/>
        <w:rPr>
          <w:rFonts w:hint="eastAsia" w:ascii="微软雅黑" w:hAnsi="微软雅黑" w:eastAsia="微软雅黑" w:cs="微软雅黑"/>
          <w:sz w:val="30"/>
          <w:szCs w:val="30"/>
        </w:rPr>
      </w:pPr>
    </w:p>
    <w:p w14:paraId="217091D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idea of the preparatory nature of the Old Testament dispensation.</w:t>
      </w:r>
    </w:p>
    <w:p w14:paraId="5B13068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这就是旧约时代具有预备性质的观念。</w:t>
      </w:r>
    </w:p>
    <w:p w14:paraId="73134975">
      <w:pPr>
        <w:pStyle w:val="3"/>
        <w:spacing w:before="86" w:line="260" w:lineRule="auto"/>
        <w:ind w:left="3" w:right="16" w:firstLine="13"/>
        <w:jc w:val="both"/>
        <w:rPr>
          <w:rFonts w:hint="eastAsia" w:ascii="微软雅黑" w:hAnsi="微软雅黑" w:eastAsia="微软雅黑" w:cs="微软雅黑"/>
          <w:sz w:val="30"/>
          <w:szCs w:val="30"/>
        </w:rPr>
      </w:pPr>
    </w:p>
    <w:p w14:paraId="09BD174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dispensation was a preparatory one and must be strictly conceived as such.</w:t>
      </w:r>
    </w:p>
    <w:p w14:paraId="79195C3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旧时代是一个预备性的时代，必须严格地这样被理解。</w:t>
      </w:r>
    </w:p>
    <w:p w14:paraId="64C5CBBC">
      <w:pPr>
        <w:pStyle w:val="3"/>
        <w:spacing w:before="86" w:line="260" w:lineRule="auto"/>
        <w:ind w:left="3" w:right="16" w:firstLine="13"/>
        <w:jc w:val="both"/>
        <w:rPr>
          <w:rFonts w:hint="eastAsia" w:ascii="微软雅黑" w:hAnsi="微软雅黑" w:eastAsia="微软雅黑" w:cs="微软雅黑"/>
          <w:sz w:val="30"/>
          <w:szCs w:val="30"/>
        </w:rPr>
      </w:pPr>
    </w:p>
    <w:p w14:paraId="1F7934C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spiritual blessings came to it were by way of prelibation.</w:t>
      </w:r>
    </w:p>
    <w:p w14:paraId="4338995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临到它的任何属灵福分都是以预尝的方式临到的。</w:t>
      </w:r>
    </w:p>
    <w:p w14:paraId="3D4793B9">
      <w:pPr>
        <w:pStyle w:val="3"/>
        <w:spacing w:before="86" w:line="260" w:lineRule="auto"/>
        <w:ind w:left="3" w:right="16" w:firstLine="13"/>
        <w:jc w:val="both"/>
        <w:rPr>
          <w:rFonts w:hint="eastAsia" w:ascii="微软雅黑" w:hAnsi="微软雅黑" w:eastAsia="微软雅黑" w:cs="微软雅黑"/>
          <w:sz w:val="30"/>
          <w:szCs w:val="30"/>
        </w:rPr>
      </w:pPr>
    </w:p>
    <w:p w14:paraId="6C408F8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many and various.</w:t>
      </w:r>
    </w:p>
    <w:p w14:paraId="7316712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这些福分既多且杂。</w:t>
      </w:r>
    </w:p>
    <w:p w14:paraId="73EC94DA">
      <w:pPr>
        <w:pStyle w:val="3"/>
        <w:spacing w:before="86" w:line="260" w:lineRule="auto"/>
        <w:ind w:left="3" w:right="16" w:firstLine="13"/>
        <w:jc w:val="both"/>
        <w:rPr>
          <w:rFonts w:hint="eastAsia" w:ascii="微软雅黑" w:hAnsi="微软雅黑" w:eastAsia="微软雅黑" w:cs="微软雅黑"/>
          <w:sz w:val="30"/>
          <w:szCs w:val="30"/>
        </w:rPr>
      </w:pPr>
    </w:p>
    <w:p w14:paraId="2E4FCB7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worked in Providence no less universally then than now.</w:t>
      </w:r>
    </w:p>
    <w:p w14:paraId="692FF28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那时圣灵在护理中的工作，并不比现在更不普遍。</w:t>
      </w:r>
    </w:p>
    <w:p w14:paraId="62B0AEDF">
      <w:pPr>
        <w:pStyle w:val="3"/>
        <w:spacing w:before="86" w:line="260" w:lineRule="auto"/>
        <w:ind w:left="3" w:right="16" w:firstLine="13"/>
        <w:jc w:val="both"/>
        <w:rPr>
          <w:rFonts w:hint="eastAsia" w:ascii="微软雅黑" w:hAnsi="微软雅黑" w:eastAsia="微软雅黑" w:cs="微软雅黑"/>
          <w:sz w:val="30"/>
          <w:szCs w:val="30"/>
        </w:rPr>
      </w:pPr>
    </w:p>
    <w:p w14:paraId="20680FE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abode in the Church not less really then than now.</w:t>
      </w:r>
    </w:p>
    <w:p w14:paraId="77C8152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那时祂住在教会中，并不比现在更不真实。</w:t>
      </w:r>
    </w:p>
    <w:p w14:paraId="55A63A4D">
      <w:pPr>
        <w:pStyle w:val="3"/>
        <w:spacing w:before="86" w:line="260" w:lineRule="auto"/>
        <w:ind w:left="3" w:right="16" w:firstLine="13"/>
        <w:jc w:val="both"/>
        <w:rPr>
          <w:rFonts w:hint="eastAsia" w:ascii="微软雅黑" w:hAnsi="微软雅黑" w:eastAsia="微软雅黑" w:cs="微软雅黑"/>
          <w:sz w:val="30"/>
          <w:szCs w:val="30"/>
        </w:rPr>
      </w:pPr>
    </w:p>
    <w:p w14:paraId="1660E7E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wrought in the hearts of God’s people not less prevalently then than now.</w:t>
      </w:r>
    </w:p>
    <w:p w14:paraId="24CD1C0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那时祂在上帝子民心中的运行，并不比现在更不普遍。</w:t>
      </w:r>
    </w:p>
    <w:p w14:paraId="427C815F">
      <w:pPr>
        <w:pStyle w:val="3"/>
        <w:spacing w:before="86" w:line="260" w:lineRule="auto"/>
        <w:ind w:left="3" w:right="16" w:firstLine="13"/>
        <w:jc w:val="both"/>
        <w:rPr>
          <w:rFonts w:hint="eastAsia" w:ascii="微软雅黑" w:hAnsi="微软雅黑" w:eastAsia="微软雅黑" w:cs="微软雅黑"/>
          <w:sz w:val="30"/>
          <w:szCs w:val="30"/>
        </w:rPr>
      </w:pPr>
    </w:p>
    <w:p w14:paraId="3D0C6F4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good that was in the world was then as now due to Him.</w:t>
      </w:r>
    </w:p>
    <w:p w14:paraId="285832B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那时世上所有的善，正如现在一样，都归功于祂。</w:t>
      </w:r>
    </w:p>
    <w:p w14:paraId="66CE2F2B">
      <w:pPr>
        <w:pStyle w:val="3"/>
        <w:spacing w:before="86" w:line="260" w:lineRule="auto"/>
        <w:ind w:left="3" w:right="16" w:firstLine="13"/>
        <w:jc w:val="both"/>
        <w:rPr>
          <w:rFonts w:hint="eastAsia" w:ascii="微软雅黑" w:hAnsi="微软雅黑" w:eastAsia="微软雅黑" w:cs="微软雅黑"/>
          <w:sz w:val="30"/>
          <w:szCs w:val="30"/>
        </w:rPr>
      </w:pPr>
    </w:p>
    <w:p w14:paraId="5E6DA37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hope of God’s Church then as now depended on Him.</w:t>
      </w:r>
    </w:p>
    <w:p w14:paraId="7EB8FA6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那时上帝教会所有的盼望，正如现在一样，都仰赖于祂。</w:t>
      </w:r>
    </w:p>
    <w:p w14:paraId="73F87C02">
      <w:pPr>
        <w:pStyle w:val="3"/>
        <w:spacing w:before="86" w:line="260" w:lineRule="auto"/>
        <w:ind w:left="3" w:right="16" w:firstLine="13"/>
        <w:jc w:val="both"/>
        <w:rPr>
          <w:rFonts w:hint="eastAsia" w:ascii="微软雅黑" w:hAnsi="微软雅黑" w:eastAsia="微软雅黑" w:cs="微软雅黑"/>
          <w:sz w:val="30"/>
          <w:szCs w:val="30"/>
        </w:rPr>
      </w:pPr>
    </w:p>
    <w:p w14:paraId="2228D64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of the godly life then as now was a fruit of His working.</w:t>
      </w:r>
    </w:p>
    <w:p w14:paraId="3B26D4A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那时敬虔生命中的每一个恩典，正如现在一样，都是祂工作的果子。</w:t>
      </w:r>
    </w:p>
    <w:p w14:paraId="7C364892">
      <w:pPr>
        <w:pStyle w:val="3"/>
        <w:spacing w:before="86" w:line="260" w:lineRule="auto"/>
        <w:ind w:left="3" w:right="16" w:firstLine="13"/>
        <w:jc w:val="both"/>
        <w:rPr>
          <w:rFonts w:hint="eastAsia" w:ascii="微软雅黑" w:hAnsi="微软雅黑" w:eastAsia="微软雅黑" w:cs="微软雅黑"/>
          <w:sz w:val="30"/>
          <w:szCs w:val="30"/>
        </w:rPr>
      </w:pPr>
    </w:p>
    <w:p w14:paraId="504A196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object of the whole dispensation was only to prepare for the outpouring of the Spirit upon all flesh.</w:t>
      </w:r>
    </w:p>
    <w:p w14:paraId="445D05E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但整个旧时代的目标，仅仅是为圣灵浇灌凡有血气的作预备。</w:t>
      </w:r>
    </w:p>
    <w:p w14:paraId="27B4E064">
      <w:pPr>
        <w:pStyle w:val="3"/>
        <w:spacing w:before="86" w:line="260" w:lineRule="auto"/>
        <w:ind w:left="3" w:right="16" w:firstLine="13"/>
        <w:jc w:val="both"/>
        <w:rPr>
          <w:rFonts w:hint="eastAsia" w:ascii="微软雅黑" w:hAnsi="微软雅黑" w:eastAsia="微软雅黑" w:cs="微软雅黑"/>
          <w:sz w:val="30"/>
          <w:szCs w:val="30"/>
        </w:rPr>
      </w:pPr>
    </w:p>
    <w:p w14:paraId="49986C6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kept the remnant safe and pure; but it was primarily only in order that the seed might be preserved.</w:t>
      </w:r>
    </w:p>
    <w:p w14:paraId="0F1E520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祂保守余民的安全与纯洁；但这主要只是为了让种子得以保存。</w:t>
      </w:r>
    </w:p>
    <w:p w14:paraId="5969F4CE">
      <w:pPr>
        <w:pStyle w:val="3"/>
        <w:spacing w:before="86" w:line="260" w:lineRule="auto"/>
        <w:ind w:left="3" w:right="16" w:firstLine="13"/>
        <w:jc w:val="both"/>
        <w:rPr>
          <w:rFonts w:hint="eastAsia" w:ascii="微软雅黑" w:hAnsi="微软雅黑" w:eastAsia="微软雅黑" w:cs="微软雅黑"/>
          <w:sz w:val="30"/>
          <w:szCs w:val="30"/>
        </w:rPr>
      </w:pPr>
    </w:p>
    <w:p w14:paraId="12DEFFA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fundamental end of His activity, then.</w:t>
      </w:r>
    </w:p>
    <w:p w14:paraId="3470B81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这就是祂当时活动的基本目的。</w:t>
      </w:r>
    </w:p>
    <w:p w14:paraId="7F419621">
      <w:pPr>
        <w:pStyle w:val="3"/>
        <w:spacing w:before="86" w:line="260" w:lineRule="auto"/>
        <w:ind w:left="3" w:right="16" w:firstLine="13"/>
        <w:jc w:val="both"/>
        <w:rPr>
          <w:rFonts w:hint="eastAsia" w:ascii="微软雅黑" w:hAnsi="微软雅黑" w:eastAsia="微软雅黑" w:cs="微软雅黑"/>
          <w:sz w:val="30"/>
          <w:szCs w:val="30"/>
        </w:rPr>
      </w:pPr>
    </w:p>
    <w:p w14:paraId="67D8600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 of the Spirit, properly so-called, did not dawn until the period of preparation was over and the day of outpouring had come.</w:t>
      </w:r>
    </w:p>
    <w:p w14:paraId="5F9030E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名副其实的圣灵时代，直到预备期结束、浇灌的日子来到时才破晓。</w:t>
      </w:r>
    </w:p>
    <w:p w14:paraId="751124DB">
      <w:pPr>
        <w:pStyle w:val="3"/>
        <w:spacing w:before="86" w:line="260" w:lineRule="auto"/>
        <w:ind w:left="3" w:right="16" w:firstLine="13"/>
        <w:jc w:val="both"/>
        <w:rPr>
          <w:rFonts w:hint="eastAsia" w:ascii="微软雅黑" w:hAnsi="微软雅黑" w:eastAsia="微软雅黑" w:cs="微软雅黑"/>
          <w:sz w:val="30"/>
          <w:szCs w:val="30"/>
        </w:rPr>
      </w:pPr>
    </w:p>
    <w:p w14:paraId="13130F1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mustard seed had been preserved through all the ages only by the Spirit’s brooding care.</w:t>
      </w:r>
    </w:p>
    <w:p w14:paraId="65B5CC9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芥菜种历经世世代代，全靠圣灵孵育般的看顾才得以保存。</w:t>
      </w:r>
    </w:p>
    <w:p w14:paraId="246B290D">
      <w:pPr>
        <w:pStyle w:val="3"/>
        <w:spacing w:before="86" w:line="260" w:lineRule="auto"/>
        <w:ind w:left="3" w:right="16" w:firstLine="13"/>
        <w:jc w:val="both"/>
        <w:rPr>
          <w:rFonts w:hint="eastAsia" w:ascii="微软雅黑" w:hAnsi="微软雅黑" w:eastAsia="微软雅黑" w:cs="微软雅黑"/>
          <w:sz w:val="30"/>
          <w:szCs w:val="30"/>
        </w:rPr>
      </w:pPr>
    </w:p>
    <w:p w14:paraId="3C68CAE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planted, and it is by His operation that it is growing up into a great tree which shades the whole earth, and to the branches of which all the fowls of heaven come for shelter.</w:t>
      </w:r>
    </w:p>
    <w:p w14:paraId="2FD52AB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现在它被种下了，正是借着祂的运作，它长成了一棵大树，遮蔽全地，天上的飞鸟都来宿在它的枝条上。</w:t>
      </w:r>
    </w:p>
    <w:p w14:paraId="7C1D2435">
      <w:pPr>
        <w:pStyle w:val="3"/>
        <w:spacing w:before="86" w:line="260" w:lineRule="auto"/>
        <w:ind w:left="3" w:right="16" w:firstLine="13"/>
        <w:jc w:val="both"/>
        <w:rPr>
          <w:rFonts w:hint="eastAsia" w:ascii="微软雅黑" w:hAnsi="微软雅黑" w:eastAsia="微软雅黑" w:cs="微软雅黑"/>
          <w:sz w:val="30"/>
          <w:szCs w:val="30"/>
        </w:rPr>
      </w:pPr>
    </w:p>
    <w:p w14:paraId="4F0D9E5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His work is more real in the new dispensation than in the old.</w:t>
      </w:r>
    </w:p>
    <w:p w14:paraId="3FE5485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这并非说祂在新时代的工作比在旧时代更真实。</w:t>
      </w:r>
    </w:p>
    <w:p w14:paraId="61CDF578">
      <w:pPr>
        <w:pStyle w:val="3"/>
        <w:spacing w:before="86" w:line="260" w:lineRule="auto"/>
        <w:ind w:left="3" w:right="16" w:firstLine="13"/>
        <w:jc w:val="both"/>
        <w:rPr>
          <w:rFonts w:hint="eastAsia" w:ascii="微软雅黑" w:hAnsi="微软雅黑" w:eastAsia="微软雅黑" w:cs="微软雅黑"/>
          <w:sz w:val="30"/>
          <w:szCs w:val="30"/>
        </w:rPr>
      </w:pPr>
    </w:p>
    <w:p w14:paraId="322C021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it is more universal.</w:t>
      </w:r>
    </w:p>
    <w:p w14:paraId="27A1D78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这也不仅仅是说它更普遍。</w:t>
      </w:r>
    </w:p>
    <w:p w14:paraId="09EF5F89">
      <w:pPr>
        <w:pStyle w:val="3"/>
        <w:spacing w:before="86" w:line="260" w:lineRule="auto"/>
        <w:ind w:left="3" w:right="16" w:firstLine="13"/>
        <w:jc w:val="both"/>
        <w:rPr>
          <w:rFonts w:hint="eastAsia" w:ascii="微软雅黑" w:hAnsi="微软雅黑" w:eastAsia="微软雅黑" w:cs="微软雅黑"/>
          <w:sz w:val="30"/>
          <w:szCs w:val="30"/>
        </w:rPr>
      </w:pPr>
    </w:p>
    <w:p w14:paraId="60F760A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it is directed to a different end — that it is no longer for the mere preserving of the seed unto the day of planting, but for the perfecting of the fruitage and the gathering of the harvest.</w:t>
      </w:r>
    </w:p>
    <w:p w14:paraId="535A0B4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而是说它指向了一个不同的目的——不再仅仅是为了保存种子直到种植的日子，而是为了果实的完全和庄稼的收割。</w:t>
      </w:r>
    </w:p>
    <w:p w14:paraId="3D09B876">
      <w:pPr>
        <w:pStyle w:val="3"/>
        <w:spacing w:before="86" w:line="260" w:lineRule="auto"/>
        <w:ind w:left="3" w:right="16" w:firstLine="13"/>
        <w:jc w:val="both"/>
        <w:rPr>
          <w:rFonts w:hint="eastAsia" w:ascii="微软雅黑" w:hAnsi="微软雅黑" w:eastAsia="微软雅黑" w:cs="微软雅黑"/>
          <w:sz w:val="30"/>
          <w:szCs w:val="30"/>
        </w:rPr>
      </w:pPr>
    </w:p>
    <w:p w14:paraId="69A1A3A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to use a figure of Isaiah’s, was then like a pent-in stream; it is now like that pent-in stream with the barriers broken down and the Spirit of the Lord driving it.</w:t>
      </w:r>
    </w:p>
    <w:p w14:paraId="1163F7A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借用以赛亚的一个比喻，那时的教会就像一条被困住的溪流；现在的教会就像那条冲破了障碍并由主的灵驱动的溪流。</w:t>
      </w:r>
    </w:p>
    <w:p w14:paraId="70228B0A">
      <w:pPr>
        <w:pStyle w:val="3"/>
        <w:spacing w:before="86" w:line="260" w:lineRule="auto"/>
        <w:ind w:left="3" w:right="16" w:firstLine="13"/>
        <w:jc w:val="both"/>
        <w:rPr>
          <w:rFonts w:hint="eastAsia" w:ascii="微软雅黑" w:hAnsi="微软雅黑" w:eastAsia="微软雅黑" w:cs="微软雅黑"/>
          <w:sz w:val="30"/>
          <w:szCs w:val="30"/>
        </w:rPr>
      </w:pPr>
    </w:p>
    <w:p w14:paraId="23C0417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preserved it in being when it was pent in.</w:t>
      </w:r>
    </w:p>
    <w:p w14:paraId="4DE111F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当它被困住时，是祂保存了它的存在。</w:t>
      </w:r>
    </w:p>
    <w:p w14:paraId="4176792B">
      <w:pPr>
        <w:pStyle w:val="3"/>
        <w:spacing w:before="86" w:line="260" w:lineRule="auto"/>
        <w:ind w:left="3" w:right="16" w:firstLine="13"/>
        <w:jc w:val="both"/>
        <w:rPr>
          <w:rFonts w:hint="eastAsia" w:ascii="微软雅黑" w:hAnsi="微软雅黑" w:eastAsia="微软雅黑" w:cs="微软雅黑"/>
          <w:sz w:val="30"/>
          <w:szCs w:val="30"/>
        </w:rPr>
      </w:pPr>
    </w:p>
    <w:p w14:paraId="73CB32B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is now driving on its gathered floods till it shall cover the earth as the waters cover the sea.</w:t>
      </w:r>
    </w:p>
    <w:p w14:paraId="37946CD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现在也是祂在驱动汇聚的洪水，直到它像水覆盖海洋一样覆盖全地。</w:t>
      </w:r>
    </w:p>
    <w:p w14:paraId="1851B74D">
      <w:pPr>
        <w:pStyle w:val="3"/>
        <w:spacing w:before="86" w:line="260" w:lineRule="auto"/>
        <w:ind w:left="3" w:right="16" w:firstLine="13"/>
        <w:jc w:val="both"/>
        <w:rPr>
          <w:rFonts w:hint="eastAsia" w:ascii="微软雅黑" w:hAnsi="微软雅黑" w:eastAsia="微软雅黑" w:cs="微软雅黑"/>
          <w:sz w:val="30"/>
          <w:szCs w:val="30"/>
        </w:rPr>
      </w:pPr>
    </w:p>
    <w:p w14:paraId="0898086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that was a day in which the Spirit restrained His power.</w:t>
      </w:r>
    </w:p>
    <w:p w14:paraId="2105662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简而言之，那是一个圣灵约束祂能力的时代。</w:t>
      </w:r>
    </w:p>
    <w:p w14:paraId="2A836B22">
      <w:pPr>
        <w:pStyle w:val="3"/>
        <w:spacing w:before="86" w:line="260" w:lineRule="auto"/>
        <w:ind w:left="3" w:right="16" w:firstLine="13"/>
        <w:jc w:val="both"/>
        <w:rPr>
          <w:rFonts w:hint="eastAsia" w:ascii="微软雅黑" w:hAnsi="微软雅黑" w:eastAsia="微软雅黑" w:cs="微软雅黑"/>
          <w:sz w:val="30"/>
          <w:szCs w:val="30"/>
        </w:rPr>
      </w:pPr>
    </w:p>
    <w:p w14:paraId="62920FA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great day of the Spirit is come.</w:t>
      </w:r>
    </w:p>
    <w:p w14:paraId="6E2B7CC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现在，圣灵伟大的日子已经来到。</w:t>
      </w:r>
    </w:p>
    <w:p w14:paraId="7EC3D380">
      <w:pPr>
        <w:pStyle w:val="3"/>
        <w:spacing w:before="86" w:line="260" w:lineRule="auto"/>
        <w:ind w:left="3" w:right="16" w:firstLine="13"/>
        <w:jc w:val="both"/>
        <w:rPr>
          <w:rFonts w:hint="eastAsia" w:ascii="微软雅黑" w:hAnsi="微软雅黑" w:eastAsia="微软雅黑" w:cs="微软雅黑"/>
          <w:sz w:val="30"/>
          <w:szCs w:val="30"/>
        </w:rPr>
      </w:pPr>
    </w:p>
    <w:p w14:paraId="3D99143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Footnotes</w:t>
      </w:r>
    </w:p>
    <w:p w14:paraId="257A361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脚注</w:t>
      </w:r>
    </w:p>
    <w:p w14:paraId="13F3CA3A">
      <w:pPr>
        <w:pStyle w:val="3"/>
        <w:spacing w:before="86" w:line="260" w:lineRule="auto"/>
        <w:ind w:left="3" w:right="16" w:firstLine="13"/>
        <w:jc w:val="both"/>
        <w:rPr>
          <w:rFonts w:hint="eastAsia" w:ascii="微软雅黑" w:hAnsi="微软雅黑" w:eastAsia="微软雅黑" w:cs="微软雅黑"/>
          <w:sz w:val="30"/>
          <w:szCs w:val="30"/>
        </w:rPr>
      </w:pPr>
    </w:p>
    <w:p w14:paraId="38F639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Presbyterian and Reformed Review, v. vi, 1895, pp. 665 —687.</w:t>
      </w:r>
    </w:p>
    <w:p w14:paraId="1BEFF097">
      <w:pPr>
        <w:pStyle w:val="3"/>
        <w:spacing w:before="86" w:line="260" w:lineRule="auto"/>
        <w:ind w:left="3" w:right="16" w:firstLine="13"/>
        <w:jc w:val="both"/>
        <w:rPr>
          <w:rFonts w:hint="eastAsia" w:ascii="微软雅黑" w:hAnsi="微软雅黑" w:eastAsia="微软雅黑" w:cs="微软雅黑"/>
          <w:sz w:val="30"/>
          <w:szCs w:val="30"/>
        </w:rPr>
      </w:pPr>
    </w:p>
    <w:p w14:paraId="212B900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摘自《长老会与改革宗评论》，第六卷，1895年，第665—687页。</w:t>
      </w:r>
    </w:p>
    <w:p w14:paraId="39372EF0">
      <w:pPr>
        <w:pStyle w:val="3"/>
        <w:spacing w:before="86" w:line="260" w:lineRule="auto"/>
        <w:ind w:left="3" w:right="16" w:firstLine="13"/>
        <w:jc w:val="both"/>
        <w:rPr>
          <w:rFonts w:hint="eastAsia" w:ascii="微软雅黑" w:hAnsi="微软雅黑" w:eastAsia="微软雅黑" w:cs="微软雅黑"/>
          <w:sz w:val="30"/>
          <w:szCs w:val="30"/>
        </w:rPr>
      </w:pPr>
    </w:p>
    <w:p w14:paraId="67672BF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"Korinthierbriefe" i, p. 80.</w:t>
      </w:r>
    </w:p>
    <w:p w14:paraId="5B3BED37">
      <w:pPr>
        <w:pStyle w:val="3"/>
        <w:spacing w:before="86" w:line="260" w:lineRule="auto"/>
        <w:ind w:left="3" w:right="16" w:firstLine="13"/>
        <w:jc w:val="both"/>
        <w:rPr>
          <w:rFonts w:hint="eastAsia" w:ascii="微软雅黑" w:hAnsi="微软雅黑" w:eastAsia="微软雅黑" w:cs="微软雅黑"/>
          <w:sz w:val="30"/>
          <w:szCs w:val="30"/>
        </w:rPr>
      </w:pPr>
    </w:p>
    <w:p w14:paraId="019C641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《哥林多书信》第一卷，第80页。</w:t>
      </w:r>
    </w:p>
    <w:p w14:paraId="68702B23">
      <w:pPr>
        <w:pStyle w:val="3"/>
        <w:spacing w:before="86" w:line="260" w:lineRule="auto"/>
        <w:ind w:left="3" w:right="16" w:firstLine="13"/>
        <w:jc w:val="both"/>
        <w:rPr>
          <w:rFonts w:hint="eastAsia" w:ascii="微软雅黑" w:hAnsi="微软雅黑" w:eastAsia="微软雅黑" w:cs="微软雅黑"/>
          <w:sz w:val="30"/>
          <w:szCs w:val="30"/>
        </w:rPr>
      </w:pPr>
    </w:p>
    <w:p w14:paraId="46891EC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Article, "Zur altest. Lehre vom Geiste Gottes," in the "Jahrbb. für deutsch. Theologie" for 1867, i, p. 9.</w:t>
      </w:r>
    </w:p>
    <w:p w14:paraId="17D526B9">
      <w:pPr>
        <w:pStyle w:val="3"/>
        <w:spacing w:before="86" w:line="260" w:lineRule="auto"/>
        <w:ind w:left="3" w:right="16" w:firstLine="13"/>
        <w:jc w:val="both"/>
        <w:rPr>
          <w:rFonts w:hint="eastAsia" w:ascii="微软雅黑" w:hAnsi="微软雅黑" w:eastAsia="微软雅黑" w:cs="微软雅黑"/>
          <w:sz w:val="30"/>
          <w:szCs w:val="30"/>
        </w:rPr>
      </w:pPr>
    </w:p>
    <w:p w14:paraId="4E2A17C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文章《关于旧约中神的灵的教义》，载于《德国神学年鉴》，1867年，第一卷，第9页。</w:t>
      </w:r>
    </w:p>
    <w:p w14:paraId="6D32487C">
      <w:pPr>
        <w:pStyle w:val="3"/>
        <w:spacing w:before="86" w:line="260" w:lineRule="auto"/>
        <w:ind w:left="3" w:right="16" w:firstLine="13"/>
        <w:jc w:val="both"/>
        <w:rPr>
          <w:rFonts w:hint="eastAsia" w:ascii="微软雅黑" w:hAnsi="微软雅黑" w:eastAsia="微软雅黑" w:cs="微软雅黑"/>
          <w:sz w:val="30"/>
          <w:szCs w:val="30"/>
        </w:rPr>
      </w:pPr>
    </w:p>
    <w:p w14:paraId="1157888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Genesis, Exodus, Numbers, Judges, I and II Samuel, I and II Kings, II Chronicles, Nehemiah, Job, Psalms, Isaiah, Ezekiel, Joel, Micah, Haggai, Zechariah. Deuteronomy and I Chronicles may be added, although they do not contain the explicit phrase, "the Spirit of God" or "the Spirit of Jehovah."</w:t>
      </w:r>
    </w:p>
    <w:p w14:paraId="3138894F">
      <w:pPr>
        <w:pStyle w:val="3"/>
        <w:spacing w:before="86" w:line="260" w:lineRule="auto"/>
        <w:ind w:left="3" w:right="16" w:firstLine="13"/>
        <w:jc w:val="both"/>
        <w:rPr>
          <w:rFonts w:hint="eastAsia" w:ascii="微软雅黑" w:hAnsi="微软雅黑" w:eastAsia="微软雅黑" w:cs="微软雅黑"/>
          <w:sz w:val="30"/>
          <w:szCs w:val="30"/>
        </w:rPr>
      </w:pPr>
    </w:p>
    <w:p w14:paraId="138D8E3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卷是：创世记、出埃及记、民数记、士师记、撒母耳记上下、列王纪上下、历代志下、尼希米记、约伯记、诗篇、以赛亚书、以西结书、约耳书、弥迦书、哈该书、撒迦利亚书。申命记和历代志上也可加上，尽管它们没有包含明确的短语“神的灵”或“耶和华的灵”。</w:t>
      </w:r>
    </w:p>
    <w:p w14:paraId="4493A256">
      <w:pPr>
        <w:pStyle w:val="3"/>
        <w:spacing w:before="86" w:line="260" w:lineRule="auto"/>
        <w:ind w:left="3" w:right="16" w:firstLine="13"/>
        <w:jc w:val="both"/>
        <w:rPr>
          <w:rFonts w:hint="eastAsia" w:ascii="微软雅黑" w:hAnsi="微软雅黑" w:eastAsia="微软雅黑" w:cs="微软雅黑"/>
          <w:sz w:val="30"/>
          <w:szCs w:val="30"/>
        </w:rPr>
      </w:pPr>
    </w:p>
    <w:p w14:paraId="0D481E6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Leviticus, Joshua, Ruth, Ezra, Esther, Ecclesiastes, Song of Songs, Jeremiah, Lamentations, Hosea, Amos, Obadiah, Jonah, Nahum, Habakkuk and Zephaniah. Proverbs, Daniel and Malachi may, for one reason or another, remain unclassified.</w:t>
      </w:r>
    </w:p>
    <w:p w14:paraId="604C61DF">
      <w:pPr>
        <w:pStyle w:val="3"/>
        <w:spacing w:before="86" w:line="260" w:lineRule="auto"/>
        <w:ind w:left="3" w:right="16" w:firstLine="13"/>
        <w:jc w:val="both"/>
        <w:rPr>
          <w:rFonts w:hint="eastAsia" w:ascii="微软雅黑" w:hAnsi="微软雅黑" w:eastAsia="微软雅黑" w:cs="微软雅黑"/>
          <w:sz w:val="30"/>
          <w:szCs w:val="30"/>
        </w:rPr>
      </w:pPr>
    </w:p>
    <w:p w14:paraId="184E448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卷是：利未记、约书亚记、路得记、以斯拉记、以斯帖记、传道书、雅歌、耶利米书、耶利米哀歌、何西阿书、阿摩司书、俄巴底亚书、约拿书、那鸿书、哈巴谷书和西番雅书。箴言、但以理书和玛拉基书可能因这样或那样的原因未被归类。</w:t>
      </w:r>
    </w:p>
    <w:p w14:paraId="16EF87B6">
      <w:pPr>
        <w:pStyle w:val="3"/>
        <w:spacing w:before="86" w:line="260" w:lineRule="auto"/>
        <w:ind w:left="3" w:right="16" w:firstLine="13"/>
        <w:jc w:val="both"/>
        <w:rPr>
          <w:rFonts w:hint="eastAsia" w:ascii="微软雅黑" w:hAnsi="微软雅黑" w:eastAsia="微软雅黑" w:cs="微软雅黑"/>
          <w:sz w:val="30"/>
          <w:szCs w:val="30"/>
        </w:rPr>
      </w:pPr>
    </w:p>
    <w:p w14:paraId="1333EDF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writer of the Old Testament, in whom all lines and rays of this development come together, and who so stood in the matter of time and of inner manner that they had to come together in this point of unity, if the Old Testament had otherwise found such. This is Ezekiel" (Kleinert, op. cit. p. 45).</w:t>
      </w:r>
    </w:p>
    <w:p w14:paraId="50F873E4">
      <w:pPr>
        <w:pStyle w:val="3"/>
        <w:spacing w:before="86" w:line="260" w:lineRule="auto"/>
        <w:ind w:left="3" w:right="16" w:firstLine="13"/>
        <w:jc w:val="both"/>
        <w:rPr>
          <w:rFonts w:hint="eastAsia" w:ascii="微软雅黑" w:hAnsi="微软雅黑" w:eastAsia="微软雅黑" w:cs="微软雅黑"/>
          <w:sz w:val="30"/>
          <w:szCs w:val="30"/>
        </w:rPr>
      </w:pPr>
    </w:p>
    <w:p w14:paraId="077CF8F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有一位作者，这一发展的所有线条和光芒都在他身上汇聚，并且他在时间上和内在方式上所站的位置，使得它们必须在这个统一的点上汇聚，如果旧约在其他地方也能找到这样的点的话。这就是以西结”（克莱纳特，前引书，第45页）。</w:t>
      </w:r>
    </w:p>
    <w:p w14:paraId="02EE2CDD">
      <w:pPr>
        <w:pStyle w:val="3"/>
        <w:spacing w:before="86" w:line="260" w:lineRule="auto"/>
        <w:ind w:left="3" w:right="16" w:firstLine="13"/>
        <w:jc w:val="both"/>
        <w:rPr>
          <w:rFonts w:hint="eastAsia" w:ascii="微软雅黑" w:hAnsi="微软雅黑" w:eastAsia="微软雅黑" w:cs="微软雅黑"/>
          <w:sz w:val="30"/>
          <w:szCs w:val="30"/>
        </w:rPr>
      </w:pPr>
    </w:p>
    <w:p w14:paraId="39FA28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has scattered throughout his prophecies allusions to the Spirit so manifold and various in express descriptions and in brief turns of phrase, that it might not be difficult to put together from his words, the complete doctrine of the Spirit" (Smeaton, "Doctrine of the Holy Spirit," p. 35).</w:t>
      </w:r>
    </w:p>
    <w:p w14:paraId="07F44B0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他的预言中散布了对圣灵的暗示，无论是在明确的描述中还是在简短的措辞转变中，都是如此繁多和多样，以至于从他的话语中拼凑出完整的圣灵教义可能并不困难”（斯米顿，《圣灵论》，第35页）。</w:t>
      </w:r>
    </w:p>
    <w:p w14:paraId="0780C55C">
      <w:pPr>
        <w:pStyle w:val="3"/>
        <w:spacing w:before="86" w:line="260" w:lineRule="auto"/>
        <w:ind w:left="3" w:right="16" w:firstLine="13"/>
        <w:jc w:val="both"/>
        <w:rPr>
          <w:rFonts w:hint="eastAsia" w:ascii="微软雅黑" w:hAnsi="微软雅黑" w:eastAsia="微软雅黑" w:cs="微软雅黑"/>
          <w:sz w:val="30"/>
          <w:szCs w:val="30"/>
        </w:rPr>
      </w:pPr>
    </w:p>
    <w:p w14:paraId="63220B6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Fairbairn, "Christ in Modern Theology," p. 377.</w:t>
      </w:r>
    </w:p>
    <w:p w14:paraId="5A142B4A">
      <w:pPr>
        <w:pStyle w:val="3"/>
        <w:spacing w:before="86" w:line="260" w:lineRule="auto"/>
        <w:ind w:left="3" w:right="16" w:firstLine="13"/>
        <w:jc w:val="both"/>
        <w:rPr>
          <w:rFonts w:hint="eastAsia" w:ascii="微软雅黑" w:hAnsi="微软雅黑" w:eastAsia="微软雅黑" w:cs="微软雅黑"/>
          <w:sz w:val="30"/>
          <w:szCs w:val="30"/>
        </w:rPr>
      </w:pPr>
    </w:p>
    <w:p w14:paraId="23955AA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费尔贝恩，《现代神学中的基督》，第377页。</w:t>
      </w:r>
    </w:p>
    <w:p w14:paraId="05B1A83B">
      <w:pPr>
        <w:pStyle w:val="3"/>
        <w:spacing w:before="86" w:line="260" w:lineRule="auto"/>
        <w:ind w:left="3" w:right="16" w:firstLine="13"/>
        <w:jc w:val="both"/>
        <w:rPr>
          <w:rFonts w:hint="eastAsia" w:ascii="微软雅黑" w:hAnsi="微软雅黑" w:eastAsia="微软雅黑" w:cs="微软雅黑"/>
          <w:sz w:val="30"/>
          <w:szCs w:val="30"/>
        </w:rPr>
      </w:pPr>
    </w:p>
    <w:p w14:paraId="799483D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Denney, "Studies in Theology," p. 70.</w:t>
      </w:r>
    </w:p>
    <w:p w14:paraId="654DC12A">
      <w:pPr>
        <w:pStyle w:val="3"/>
        <w:spacing w:before="86" w:line="260" w:lineRule="auto"/>
        <w:ind w:left="3" w:right="16" w:firstLine="13"/>
        <w:jc w:val="both"/>
        <w:rPr>
          <w:rFonts w:hint="eastAsia" w:ascii="微软雅黑" w:hAnsi="微软雅黑" w:eastAsia="微软雅黑" w:cs="微软雅黑"/>
          <w:sz w:val="30"/>
          <w:szCs w:val="30"/>
        </w:rPr>
      </w:pPr>
    </w:p>
    <w:p w14:paraId="0DEFAC8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詹姆斯·丹尼，《神学研究》，第70页。</w:t>
      </w:r>
    </w:p>
    <w:p w14:paraId="198C86D3">
      <w:pPr>
        <w:pStyle w:val="3"/>
        <w:spacing w:before="86" w:line="260" w:lineRule="auto"/>
        <w:ind w:left="3" w:right="16" w:firstLine="13"/>
        <w:jc w:val="both"/>
        <w:rPr>
          <w:rFonts w:hint="eastAsia" w:ascii="微软雅黑" w:hAnsi="微软雅黑" w:eastAsia="微软雅黑" w:cs="微软雅黑"/>
          <w:sz w:val="30"/>
          <w:szCs w:val="30"/>
        </w:rPr>
      </w:pPr>
    </w:p>
    <w:p w14:paraId="21392DA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the promise of Ezek. xxxvi. 27 and I Thes. iv. 8 (see Toy, "Quotations in the New Testament," p. 202). Cf. also Luke i. 17.</w:t>
      </w:r>
    </w:p>
    <w:p w14:paraId="2843FB87">
      <w:pPr>
        <w:pStyle w:val="3"/>
        <w:spacing w:before="86" w:line="260" w:lineRule="auto"/>
        <w:ind w:left="3" w:right="16" w:firstLine="13"/>
        <w:jc w:val="both"/>
        <w:rPr>
          <w:rFonts w:hint="eastAsia" w:ascii="微软雅黑" w:hAnsi="微软雅黑" w:eastAsia="微软雅黑" w:cs="微软雅黑"/>
          <w:sz w:val="30"/>
          <w:szCs w:val="30"/>
        </w:rPr>
      </w:pPr>
    </w:p>
    <w:p w14:paraId="74007C1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参见以西结书三十六27和帖撒罗尼迦前书四8的应许（见托伊，《新约中的引用》，第202页）。参见路加福音一17。</w:t>
      </w:r>
    </w:p>
    <w:p w14:paraId="74C80D02">
      <w:pPr>
        <w:pStyle w:val="3"/>
        <w:spacing w:before="86" w:line="260" w:lineRule="auto"/>
        <w:ind w:left="3" w:right="16" w:firstLine="13"/>
        <w:jc w:val="both"/>
        <w:rPr>
          <w:rFonts w:hint="eastAsia" w:ascii="微软雅黑" w:hAnsi="微软雅黑" w:eastAsia="微软雅黑" w:cs="微软雅黑"/>
          <w:sz w:val="30"/>
          <w:szCs w:val="30"/>
        </w:rPr>
      </w:pPr>
    </w:p>
    <w:p w14:paraId="46F64E5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C. F. Schmid’s ("Biblical Theology of the New Testamant," Div. ii. § 24, p. 145, E. T.).</w:t>
      </w:r>
    </w:p>
    <w:p w14:paraId="1DA24E8B">
      <w:pPr>
        <w:pStyle w:val="3"/>
        <w:spacing w:before="86" w:line="260" w:lineRule="auto"/>
        <w:ind w:left="3" w:right="16" w:firstLine="13"/>
        <w:jc w:val="both"/>
        <w:rPr>
          <w:rFonts w:hint="eastAsia" w:ascii="微软雅黑" w:hAnsi="微软雅黑" w:eastAsia="微软雅黑" w:cs="微软雅黑"/>
          <w:sz w:val="30"/>
          <w:szCs w:val="30"/>
        </w:rPr>
      </w:pPr>
    </w:p>
    <w:p w14:paraId="5935A8C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这些话是C. F. 施密德的（《新约圣经神学》，第二部分，第24节，第145页，英译本）。</w:t>
      </w:r>
    </w:p>
    <w:p w14:paraId="59B6083F">
      <w:pPr>
        <w:pStyle w:val="3"/>
        <w:spacing w:before="86" w:line="260" w:lineRule="auto"/>
        <w:ind w:left="3" w:right="16" w:firstLine="13"/>
        <w:jc w:val="both"/>
        <w:rPr>
          <w:rFonts w:hint="eastAsia" w:ascii="微软雅黑" w:hAnsi="微软雅黑" w:eastAsia="微软雅黑" w:cs="微软雅黑"/>
          <w:sz w:val="30"/>
          <w:szCs w:val="30"/>
        </w:rPr>
      </w:pPr>
    </w:p>
    <w:p w14:paraId="4E89E23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Smeaton, op. cit. p.36: "Events occurring in the moral government of God, are (in the Old Testament) also ascribed to the Spirit as the Executive of all the divine purposes."</w:t>
      </w:r>
    </w:p>
    <w:p w14:paraId="009CB1C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参见斯米顿，前引书，第36页：“在上帝的道德治理中发生的事件，（在旧约中）也归因于圣灵，作为神圣旨意的执行者。”</w:t>
      </w:r>
    </w:p>
    <w:p w14:paraId="3D3F2E7E">
      <w:pPr>
        <w:pStyle w:val="3"/>
        <w:spacing w:before="86" w:line="260" w:lineRule="auto"/>
        <w:ind w:left="3" w:right="16" w:firstLine="13"/>
        <w:jc w:val="both"/>
        <w:rPr>
          <w:rFonts w:hint="eastAsia" w:ascii="微软雅黑" w:hAnsi="微软雅黑" w:eastAsia="微软雅黑" w:cs="微软雅黑"/>
          <w:sz w:val="30"/>
          <w:szCs w:val="30"/>
        </w:rPr>
      </w:pPr>
    </w:p>
    <w:p w14:paraId="55CAFC3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Kleinert, op. cit., p. 30: "The Old Testament everywhere knows only of an influence of the Divine Spirit upon the human Spirit in the interest and sphere of the Kingdom of God, which is in Israel and is to come through Israel."</w:t>
      </w:r>
    </w:p>
    <w:p w14:paraId="69F8C645">
      <w:pPr>
        <w:pStyle w:val="3"/>
        <w:spacing w:before="86" w:line="260" w:lineRule="auto"/>
        <w:ind w:left="3" w:right="16" w:firstLine="13"/>
        <w:jc w:val="both"/>
        <w:rPr>
          <w:rFonts w:hint="eastAsia" w:ascii="微软雅黑" w:hAnsi="微软雅黑" w:eastAsia="微软雅黑" w:cs="微软雅黑"/>
          <w:sz w:val="30"/>
          <w:szCs w:val="30"/>
        </w:rPr>
      </w:pPr>
    </w:p>
    <w:p w14:paraId="7B69D88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克莱纳特，前引书，第30页：“旧约在任何地方都只知道神的灵对人的灵的影响，这种影响是为了上帝的国度的利益并在其范围内，这国度在以色列中，并将通过以色列降临。”</w:t>
      </w:r>
    </w:p>
    <w:p w14:paraId="2F4E8BCB">
      <w:pPr>
        <w:pStyle w:val="3"/>
        <w:spacing w:before="86" w:line="260" w:lineRule="auto"/>
        <w:ind w:left="3" w:right="16" w:firstLine="13"/>
        <w:jc w:val="both"/>
        <w:rPr>
          <w:rFonts w:hint="eastAsia" w:ascii="微软雅黑" w:hAnsi="微软雅黑" w:eastAsia="微软雅黑" w:cs="微软雅黑"/>
          <w:sz w:val="30"/>
          <w:szCs w:val="30"/>
        </w:rPr>
      </w:pPr>
    </w:p>
    <w:p w14:paraId="056766E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Hävernick, "Theologie des alten Testaments" p. 77: "Of a communication of the Spirit in the narrower sense, after the entrance of sin, there can be question only in the Theocracy."</w:t>
      </w:r>
    </w:p>
    <w:p w14:paraId="2DA5E6C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哈弗尼克，《旧约神学》，第77页：“关于狭义上的圣灵交通，在罪进入之后，只能在神权政治中讨论。”</w:t>
      </w:r>
    </w:p>
    <w:p w14:paraId="223B85B4">
      <w:pPr>
        <w:pStyle w:val="3"/>
        <w:spacing w:before="86" w:line="260" w:lineRule="auto"/>
        <w:ind w:left="3" w:right="16" w:firstLine="13"/>
        <w:jc w:val="both"/>
        <w:rPr>
          <w:rFonts w:hint="eastAsia" w:ascii="微软雅黑" w:hAnsi="微软雅黑" w:eastAsia="微软雅黑" w:cs="微软雅黑"/>
          <w:sz w:val="30"/>
          <w:szCs w:val="30"/>
        </w:rPr>
      </w:pPr>
    </w:p>
    <w:p w14:paraId="1ECFF90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Oehler, "Biblical Theology of the Old Testament," § 65: "But the Spirit as hwhy twd, or to express it more definitely hwhy Sdq twd only acts within the sphere of revelation. It rules within the Theocracy."</w:t>
      </w:r>
    </w:p>
    <w:p w14:paraId="5C683B8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厄勒，《旧约圣经神学》，第65节：“但作为耶和华的灵（hwhy twd），或更确切地表述为耶和华的圣灵（hwhy Sdq twd），仅在启示的范围内行动。祂在神权政治中掌权。”</w:t>
      </w:r>
    </w:p>
    <w:p w14:paraId="448F284C">
      <w:pPr>
        <w:pStyle w:val="3"/>
        <w:spacing w:before="86" w:line="260" w:lineRule="auto"/>
        <w:ind w:left="3" w:right="16" w:firstLine="13"/>
        <w:jc w:val="both"/>
        <w:rPr>
          <w:rFonts w:hint="eastAsia" w:ascii="微软雅黑" w:hAnsi="微软雅黑" w:eastAsia="微软雅黑" w:cs="微软雅黑"/>
          <w:sz w:val="30"/>
          <w:szCs w:val="30"/>
        </w:rPr>
      </w:pPr>
    </w:p>
    <w:p w14:paraId="6DAC4E4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the Pentateuch His working is perhaps exclusively cosmical and theocratic-official, (Oehler, op. cit. § 65); while His ethical work in individuals, is throughout the Old Testament, more a matter of prophecy than of present enjoyment (Dale, "Christian Doctrine," p. 317).</w:t>
      </w:r>
    </w:p>
    <w:p w14:paraId="524E5850">
      <w:pPr>
        <w:pStyle w:val="3"/>
        <w:spacing w:before="86" w:line="260" w:lineRule="auto"/>
        <w:ind w:left="3" w:right="16" w:firstLine="13"/>
        <w:jc w:val="both"/>
        <w:rPr>
          <w:rFonts w:hint="eastAsia" w:ascii="微软雅黑" w:hAnsi="微软雅黑" w:eastAsia="微软雅黑" w:cs="微软雅黑"/>
          <w:sz w:val="30"/>
          <w:szCs w:val="30"/>
        </w:rPr>
      </w:pPr>
    </w:p>
    <w:p w14:paraId="26B0D70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摩西五经中，祂的工作或许完全是宇宙性的和神权政治官方性的（厄勒，前引书，第65节）；而祂在个人身上的伦理工作，在整个旧约中，更多是预言的内容而非当下的享受（戴尔，《基督教教义》，第317页）。</w:t>
      </w:r>
    </w:p>
    <w:p w14:paraId="794FE048">
      <w:pPr>
        <w:pStyle w:val="3"/>
        <w:spacing w:before="86" w:line="260" w:lineRule="auto"/>
        <w:ind w:left="3" w:right="16" w:firstLine="13"/>
        <w:jc w:val="both"/>
        <w:rPr>
          <w:rFonts w:hint="eastAsia" w:ascii="微软雅黑" w:hAnsi="微软雅黑" w:eastAsia="微软雅黑" w:cs="微软雅黑"/>
          <w:sz w:val="30"/>
          <w:szCs w:val="30"/>
        </w:rPr>
      </w:pPr>
    </w:p>
    <w:p w14:paraId="122C0D7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Dale, "Christian Doctrine," p. 318. A striking passage both for its presentation of this fact and for its unwillingness to accept its implications.</w:t>
      </w:r>
    </w:p>
    <w:p w14:paraId="4E10E75D">
      <w:pPr>
        <w:pStyle w:val="3"/>
        <w:spacing w:before="86" w:line="260" w:lineRule="auto"/>
        <w:ind w:left="3" w:right="16" w:firstLine="13"/>
        <w:jc w:val="both"/>
        <w:rPr>
          <w:rFonts w:hint="eastAsia" w:ascii="微软雅黑" w:hAnsi="微软雅黑" w:eastAsia="微软雅黑" w:cs="微软雅黑"/>
          <w:sz w:val="30"/>
          <w:szCs w:val="30"/>
        </w:rPr>
      </w:pPr>
    </w:p>
    <w:p w14:paraId="528DF01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戴尔，《基督教教义》，第318页。这段文字因其对这一事实的陈述以及不愿接受其含义而引人注目。</w:t>
      </w:r>
    </w:p>
    <w:p w14:paraId="5032CCB2">
      <w:pPr>
        <w:pStyle w:val="3"/>
        <w:spacing w:before="86" w:line="260" w:lineRule="auto"/>
        <w:ind w:left="3" w:right="16" w:firstLine="13"/>
        <w:jc w:val="both"/>
        <w:rPr>
          <w:rFonts w:hint="eastAsia" w:ascii="微软雅黑" w:hAnsi="微软雅黑" w:eastAsia="微软雅黑" w:cs="微软雅黑"/>
          <w:sz w:val="30"/>
          <w:szCs w:val="30"/>
        </w:rPr>
      </w:pPr>
    </w:p>
    <w:p w14:paraId="4F8D36F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Schultz, "Old Testament Theology," E. T. ii, 184: "Over the lifeless and formless mass of the world-matter this Spirit broods like a bird on its nest, and thus transmits to it the seeds of life, so that afterwards by the word of God it can produce whatever God wills."</w:t>
      </w:r>
    </w:p>
    <w:p w14:paraId="7F947FE8">
      <w:pPr>
        <w:pStyle w:val="3"/>
        <w:spacing w:before="86" w:line="260" w:lineRule="auto"/>
        <w:ind w:left="3" w:right="16" w:firstLine="13"/>
        <w:jc w:val="both"/>
        <w:rPr>
          <w:rFonts w:hint="eastAsia" w:ascii="微软雅黑" w:hAnsi="微软雅黑" w:eastAsia="微软雅黑" w:cs="微软雅黑"/>
          <w:sz w:val="30"/>
          <w:szCs w:val="30"/>
        </w:rPr>
      </w:pPr>
    </w:p>
    <w:p w14:paraId="4DE672C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舒尔茨，《旧约神学》，英译本，第二卷，第184页：“在这个无生命和无定形的世界物质团块上，这灵像鸟在巢上一样孵育，从而将生命的种子传递给它，以便后来藉着上帝的话，它可以产生上帝所愿意的一切。”</w:t>
      </w:r>
    </w:p>
    <w:p w14:paraId="1B8ADA4F">
      <w:pPr>
        <w:pStyle w:val="3"/>
        <w:spacing w:before="86" w:line="260" w:lineRule="auto"/>
        <w:ind w:left="3" w:right="16" w:firstLine="13"/>
        <w:jc w:val="both"/>
        <w:rPr>
          <w:rFonts w:hint="eastAsia" w:ascii="微软雅黑" w:hAnsi="微软雅黑" w:eastAsia="微软雅黑" w:cs="微软雅黑"/>
          <w:sz w:val="30"/>
          <w:szCs w:val="30"/>
        </w:rPr>
      </w:pPr>
    </w:p>
    <w:p w14:paraId="7D4541E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some very instructive words as to this account of creation, by the Rev. John Robson, D.D. of Aberdeen (The Expository Times, July, 1894, vol. v. No. 10, pp. 467, sq.):</w:t>
      </w:r>
    </w:p>
    <w:p w14:paraId="790668C7">
      <w:pPr>
        <w:pStyle w:val="3"/>
        <w:spacing w:before="86" w:line="260" w:lineRule="auto"/>
        <w:ind w:left="3" w:right="16" w:firstLine="13"/>
        <w:jc w:val="both"/>
        <w:rPr>
          <w:rFonts w:hint="eastAsia" w:ascii="微软雅黑" w:hAnsi="微软雅黑" w:eastAsia="微软雅黑" w:cs="微软雅黑"/>
          <w:sz w:val="30"/>
          <w:szCs w:val="30"/>
        </w:rPr>
      </w:pPr>
    </w:p>
    <w:p w14:paraId="5D6B90E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比较亚伯丁的约翰·罗布森牧师（Rev. John Robson, D.D.）关于这一创世记述的一些非常有启发性的话（《解经时代》，1894年7月，第五卷，第10期，第467页及后）：</w:t>
      </w:r>
    </w:p>
    <w:p w14:paraId="57396F7C">
      <w:pPr>
        <w:pStyle w:val="3"/>
        <w:spacing w:before="86" w:line="260" w:lineRule="auto"/>
        <w:ind w:left="3" w:right="16" w:firstLine="13"/>
        <w:jc w:val="both"/>
        <w:rPr>
          <w:rFonts w:hint="eastAsia" w:ascii="微软雅黑" w:hAnsi="微软雅黑" w:eastAsia="微软雅黑" w:cs="微软雅黑"/>
          <w:sz w:val="30"/>
          <w:szCs w:val="30"/>
        </w:rPr>
      </w:pPr>
    </w:p>
    <w:p w14:paraId="5BC7CD8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agents in creation are brought before us in the opening of the Book of Genesis, and in the opening of the Gospel of John.</w:t>
      </w:r>
    </w:p>
    <w:p w14:paraId="09B283C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“在创世记的开篇和约翰福音的开篇，创世的神圣动因被呈现在我们面前。</w:t>
      </w:r>
    </w:p>
    <w:p w14:paraId="20765769">
      <w:pPr>
        <w:pStyle w:val="3"/>
        <w:spacing w:before="86" w:line="260" w:lineRule="auto"/>
        <w:ind w:left="3" w:right="16" w:firstLine="13"/>
        <w:jc w:val="both"/>
        <w:rPr>
          <w:rFonts w:hint="eastAsia" w:ascii="微软雅黑" w:hAnsi="微软雅黑" w:eastAsia="微软雅黑" w:cs="微软雅黑"/>
          <w:sz w:val="30"/>
          <w:szCs w:val="30"/>
        </w:rPr>
      </w:pPr>
    </w:p>
    <w:p w14:paraId="5CC027E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John in his Gospel is to speak of Jesus Christ, the word of God; and so he refers only to His agency in the work of creation.</w:t>
      </w:r>
    </w:p>
    <w:p w14:paraId="65622DE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约翰在其福音书中的目的是谈论耶稣基督，即上帝的道；因此他只提到祂在创造工作中的作用。</w:t>
      </w:r>
    </w:p>
    <w:p w14:paraId="1EBAD7E4">
      <w:pPr>
        <w:pStyle w:val="3"/>
        <w:spacing w:before="86" w:line="260" w:lineRule="auto"/>
        <w:ind w:left="3" w:right="16" w:firstLine="13"/>
        <w:jc w:val="both"/>
        <w:rPr>
          <w:rFonts w:hint="eastAsia" w:ascii="微软雅黑" w:hAnsi="微软雅黑" w:eastAsia="微软雅黑" w:cs="微软雅黑"/>
          <w:sz w:val="30"/>
          <w:szCs w:val="30"/>
        </w:rPr>
      </w:pPr>
    </w:p>
    <w:p w14:paraId="7BD6E63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Moses in Genesis is to tell the whole divine agency in that work; so in his narrative we have the work of the Spirit recognized.</w:t>
      </w:r>
    </w:p>
    <w:p w14:paraId="024A78C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摩西在创世记中的目的是讲述那项工作中全部的神圣动因；因此在他的叙述中，我们要认出圣灵的工作。</w:t>
      </w:r>
    </w:p>
    <w:p w14:paraId="330F302E">
      <w:pPr>
        <w:pStyle w:val="3"/>
        <w:spacing w:before="86" w:line="260" w:lineRule="auto"/>
        <w:ind w:left="3" w:right="16" w:firstLine="13"/>
        <w:jc w:val="both"/>
        <w:rPr>
          <w:rFonts w:hint="eastAsia" w:ascii="微软雅黑" w:hAnsi="微软雅黑" w:eastAsia="微软雅黑" w:cs="微软雅黑"/>
          <w:sz w:val="30"/>
          <w:szCs w:val="30"/>
        </w:rPr>
      </w:pPr>
    </w:p>
    <w:p w14:paraId="4AD94C5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ignore the word of God; he begins his account of each epoch or each day of creation with the words, ‘And God said.’</w:t>
      </w:r>
    </w:p>
    <w:p w14:paraId="70A5472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但他没有忽略上帝的话；他在开始叙述创造的每个时期或每一天时都用‘上帝说’这句话。</w:t>
      </w:r>
    </w:p>
    <w:p w14:paraId="362160F0">
      <w:pPr>
        <w:pStyle w:val="3"/>
        <w:spacing w:before="86" w:line="260" w:lineRule="auto"/>
        <w:ind w:left="3" w:right="16" w:firstLine="13"/>
        <w:jc w:val="both"/>
        <w:rPr>
          <w:rFonts w:hint="eastAsia" w:ascii="微软雅黑" w:hAnsi="微软雅黑" w:eastAsia="微软雅黑" w:cs="微软雅黑"/>
          <w:sz w:val="30"/>
          <w:szCs w:val="30"/>
        </w:rPr>
      </w:pPr>
    </w:p>
    <w:p w14:paraId="4F011FA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in Genesis the theological fulness that we do in subsequent writers in the Bible; but we do find in it the elements of all that we subsequently learn or deduce regarding the divine agency in creation. . . .</w:t>
      </w:r>
    </w:p>
    <w:p w14:paraId="7A1B58D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我们在创世记中没有发现我们在圣经后来的作者那里所看到的那种神学丰满度；但我们在其中确实发现了我们要来所学习或推导出的关于创世中神圣动因的所有要素……</w:t>
      </w:r>
    </w:p>
    <w:p w14:paraId="21051D72">
      <w:pPr>
        <w:pStyle w:val="3"/>
        <w:spacing w:before="86" w:line="260" w:lineRule="auto"/>
        <w:ind w:left="3" w:right="16" w:firstLine="13"/>
        <w:jc w:val="both"/>
        <w:rPr>
          <w:rFonts w:hint="eastAsia" w:ascii="微软雅黑" w:hAnsi="微软雅黑" w:eastAsia="微软雅黑" w:cs="微软雅黑"/>
          <w:sz w:val="30"/>
          <w:szCs w:val="30"/>
        </w:rPr>
      </w:pPr>
    </w:p>
    <w:p w14:paraId="277FAFA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agents are mentioned: ‘The Spirit of God brooding on the surface of the waters,’ and at each new stage of creative development, the Word of God expressed in the words ‘God said.’ . . .</w:t>
      </w:r>
    </w:p>
    <w:p w14:paraId="3107EA9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提到了两个动因：‘神的灵运行在水面上’，以及在创造发展的每个新阶段，用‘上帝说’所表达的上帝的道……</w:t>
      </w:r>
    </w:p>
    <w:p w14:paraId="56BD69E4">
      <w:pPr>
        <w:pStyle w:val="3"/>
        <w:spacing w:before="86" w:line="260" w:lineRule="auto"/>
        <w:ind w:left="3" w:right="16" w:firstLine="13"/>
        <w:jc w:val="both"/>
        <w:rPr>
          <w:rFonts w:hint="eastAsia" w:ascii="微软雅黑" w:hAnsi="微软雅黑" w:eastAsia="微软雅黑" w:cs="微软雅黑"/>
          <w:sz w:val="30"/>
          <w:szCs w:val="30"/>
        </w:rPr>
      </w:pPr>
    </w:p>
    <w:p w14:paraId="12FEE04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thus the Spirit of God present as a constant energy, and there is the word of God giving form to that energy, and at each new epoch calling new forms into being."</w:t>
      </w:r>
    </w:p>
    <w:p w14:paraId="666A0C7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因此，有神的灵作为恒常的能量存在，有上帝的道赋予该能量形式，并在每个新时期呼唤新形式的产生。”</w:t>
      </w:r>
    </w:p>
    <w:p w14:paraId="0F5892FC">
      <w:pPr>
        <w:pStyle w:val="3"/>
        <w:spacing w:before="86" w:line="260" w:lineRule="auto"/>
        <w:ind w:left="3" w:right="16" w:firstLine="13"/>
        <w:jc w:val="both"/>
        <w:rPr>
          <w:rFonts w:hint="eastAsia" w:ascii="微软雅黑" w:hAnsi="微软雅黑" w:eastAsia="微软雅黑" w:cs="微软雅黑"/>
          <w:sz w:val="30"/>
          <w:szCs w:val="30"/>
        </w:rPr>
      </w:pPr>
    </w:p>
    <w:p w14:paraId="77091CF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Oehler, "Old Testament Theology," § 65: "But the Spirit hwhy twd, as or to express it more definitely hwhy Sdq twd only acts within the sphere of revelation.</w:t>
      </w:r>
    </w:p>
    <w:p w14:paraId="6E71892A">
      <w:pPr>
        <w:pStyle w:val="3"/>
        <w:spacing w:before="86" w:line="260" w:lineRule="auto"/>
        <w:ind w:left="3" w:right="16" w:firstLine="13"/>
        <w:jc w:val="both"/>
        <w:rPr>
          <w:rFonts w:hint="eastAsia" w:ascii="微软雅黑" w:hAnsi="微软雅黑" w:eastAsia="微软雅黑" w:cs="微软雅黑"/>
          <w:sz w:val="30"/>
          <w:szCs w:val="30"/>
        </w:rPr>
      </w:pPr>
    </w:p>
    <w:p w14:paraId="6A5ECA2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厄勒，《旧约神学》，第65节：“但作为耶和华的灵（hwhy twd），或更确切地表述为耶和华的圣灵（hwhy Sdq twd），仅在启示的范围内行动。</w:t>
      </w:r>
    </w:p>
    <w:p w14:paraId="0A94774A">
      <w:pPr>
        <w:pStyle w:val="3"/>
        <w:spacing w:before="86" w:line="260" w:lineRule="auto"/>
        <w:ind w:left="3" w:right="16" w:firstLine="13"/>
        <w:jc w:val="both"/>
        <w:rPr>
          <w:rFonts w:hint="eastAsia" w:ascii="微软雅黑" w:hAnsi="微软雅黑" w:eastAsia="微软雅黑" w:cs="微软雅黑"/>
          <w:sz w:val="30"/>
          <w:szCs w:val="30"/>
        </w:rPr>
      </w:pPr>
    </w:p>
    <w:p w14:paraId="56C3A97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rules within the theocracy (Isa. lxiii. 11, Hag. ii. 5, Neh. ix. 20) but not as if all citizens of the Old Testament Theocracy as such participated in this Spirit, which Moses expresses as a wish (Num. xi. 29), but which is reserved for the future community of salvation (John iii. 1).</w:t>
      </w:r>
    </w:p>
    <w:p w14:paraId="6252D6B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祂在神权政治中掌权（赛六十三11，该二5，尼九20），但这并不是说旧约神权政治的所有公民本身都分受了这灵，摩西曾表达过这种愿望（民十一29），但这灵是为未来的救恩群体保留的（约三1）。</w:t>
      </w:r>
    </w:p>
    <w:p w14:paraId="27B5A175">
      <w:pPr>
        <w:pStyle w:val="3"/>
        <w:spacing w:before="86" w:line="260" w:lineRule="auto"/>
        <w:ind w:left="3" w:right="16" w:firstLine="13"/>
        <w:jc w:val="both"/>
        <w:rPr>
          <w:rFonts w:hint="eastAsia" w:ascii="微软雅黑" w:hAnsi="微软雅黑" w:eastAsia="微软雅黑" w:cs="微软雅黑"/>
          <w:sz w:val="30"/>
          <w:szCs w:val="30"/>
        </w:rPr>
      </w:pPr>
    </w:p>
    <w:p w14:paraId="25993F8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Spirit’s work in the divine kingdom is rather that of endowing the organs of the theocracy with the gifts required for their calling, and those gifts of office in the Old Testament are similar to the gifts of grace in the New Testament, I Cor. xii. ff."</w:t>
      </w:r>
    </w:p>
    <w:p w14:paraId="64416B8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在旧约中，圣灵在神国度中的工作主要是赋予神权政治的器皿以呼召所需的恩赐，旧约中的这些职分恩赐与新约中的恩典恩赐相似，参见林前十二章等。”</w:t>
      </w:r>
    </w:p>
    <w:p w14:paraId="2FF7666F">
      <w:pPr>
        <w:pStyle w:val="3"/>
        <w:spacing w:before="86" w:line="260" w:lineRule="auto"/>
        <w:ind w:left="3" w:right="16" w:firstLine="13"/>
        <w:jc w:val="both"/>
        <w:rPr>
          <w:rFonts w:hint="eastAsia" w:ascii="微软雅黑" w:hAnsi="微软雅黑" w:eastAsia="微软雅黑" w:cs="微软雅黑"/>
          <w:sz w:val="30"/>
          <w:szCs w:val="30"/>
        </w:rPr>
      </w:pPr>
    </w:p>
    <w:p w14:paraId="67BA455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communicating to others the Spirit already resting on one occurs again in II Kings ii. 9,15, of the communication of Elijah’s Spirit (of Prophecy) to Elisha. Cf. Oehler, "Biblical Theology of the Old Testament," § 65.</w:t>
      </w:r>
    </w:p>
    <w:p w14:paraId="19AF0A22">
      <w:pPr>
        <w:pStyle w:val="3"/>
        <w:spacing w:before="86" w:line="260" w:lineRule="auto"/>
        <w:ind w:left="3" w:right="16" w:firstLine="13"/>
        <w:jc w:val="both"/>
        <w:rPr>
          <w:rFonts w:hint="eastAsia" w:ascii="微软雅黑" w:hAnsi="微软雅黑" w:eastAsia="微软雅黑" w:cs="微软雅黑"/>
          <w:sz w:val="30"/>
          <w:szCs w:val="30"/>
        </w:rPr>
      </w:pPr>
    </w:p>
    <w:p w14:paraId="0AA93D7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将已经停在一个人身上的灵传达给别人的观念，再次出现在列王纪下二9, 15中，即以利亚的灵（预言之灵）传达给以利沙。参见厄勒，《旧约圣经神学》，第65节。</w:t>
      </w:r>
    </w:p>
    <w:p w14:paraId="133672F7">
      <w:pPr>
        <w:pStyle w:val="3"/>
        <w:spacing w:before="86" w:line="260" w:lineRule="auto"/>
        <w:ind w:left="3" w:right="16" w:firstLine="13"/>
        <w:jc w:val="both"/>
        <w:rPr>
          <w:rFonts w:hint="eastAsia" w:ascii="微软雅黑" w:hAnsi="微软雅黑" w:eastAsia="微软雅黑" w:cs="微软雅黑"/>
          <w:sz w:val="30"/>
          <w:szCs w:val="30"/>
        </w:rPr>
      </w:pPr>
    </w:p>
    <w:p w14:paraId="11F1517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prayer and endowment of Solomon, in I Kgs. iii.</w:t>
      </w:r>
    </w:p>
    <w:p w14:paraId="17D7505A">
      <w:pPr>
        <w:pStyle w:val="3"/>
        <w:spacing w:before="86" w:line="260" w:lineRule="auto"/>
        <w:ind w:left="3" w:right="16" w:firstLine="13"/>
        <w:jc w:val="both"/>
        <w:rPr>
          <w:rFonts w:hint="eastAsia" w:ascii="微软雅黑" w:hAnsi="微软雅黑" w:eastAsia="微软雅黑" w:cs="微软雅黑"/>
          <w:sz w:val="30"/>
          <w:szCs w:val="30"/>
        </w:rPr>
      </w:pPr>
    </w:p>
    <w:p w14:paraId="3881FDB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参见列王纪上第三章中对他罗门的祈祷和赋能。</w:t>
      </w:r>
    </w:p>
    <w:p w14:paraId="7B37D1A3">
      <w:pPr>
        <w:pStyle w:val="3"/>
        <w:spacing w:before="86" w:line="260" w:lineRule="auto"/>
        <w:ind w:left="3" w:right="16" w:firstLine="13"/>
        <w:jc w:val="both"/>
        <w:rPr>
          <w:rFonts w:hint="eastAsia" w:ascii="微软雅黑" w:hAnsi="微软雅黑" w:eastAsia="微软雅黑" w:cs="微软雅黑"/>
          <w:sz w:val="30"/>
          <w:szCs w:val="30"/>
        </w:rPr>
      </w:pPr>
    </w:p>
    <w:p w14:paraId="34748A7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cases of the communication of the Spirit, in a different way, in Num. xi. 17, 25, 26 and II Kgs. ii. 9, 15— already mentioned.</w:t>
      </w:r>
    </w:p>
    <w:p w14:paraId="651E35E9">
      <w:pPr>
        <w:pStyle w:val="3"/>
        <w:spacing w:before="86" w:line="260" w:lineRule="auto"/>
        <w:ind w:left="3" w:right="16" w:firstLine="13"/>
        <w:jc w:val="both"/>
        <w:rPr>
          <w:rFonts w:hint="eastAsia" w:ascii="微软雅黑" w:hAnsi="微软雅黑" w:eastAsia="微软雅黑" w:cs="微软雅黑"/>
          <w:sz w:val="30"/>
          <w:szCs w:val="30"/>
        </w:rPr>
      </w:pPr>
    </w:p>
    <w:p w14:paraId="33C4034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比较民数记十一17, 25, 26和列王纪下二9, 15中以不同方式传达圣灵的案例——已经提到过。</w:t>
      </w:r>
    </w:p>
    <w:p w14:paraId="5427BF97">
      <w:pPr>
        <w:pStyle w:val="3"/>
        <w:spacing w:before="86" w:line="260" w:lineRule="auto"/>
        <w:ind w:left="3" w:right="16" w:firstLine="13"/>
        <w:jc w:val="both"/>
        <w:rPr>
          <w:rFonts w:hint="eastAsia" w:ascii="微软雅黑" w:hAnsi="微软雅黑" w:eastAsia="微软雅黑" w:cs="微软雅黑"/>
          <w:sz w:val="30"/>
          <w:szCs w:val="30"/>
        </w:rPr>
      </w:pPr>
    </w:p>
    <w:p w14:paraId="2DDFD12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passages as Gen. xli. 38, Dan. iv. 8, ix. 18 and v. 11, 14, we have "the Spirit of the Gods" as the equivalent of "the Spirit of God" on the lips of heathen.</w:t>
      </w:r>
    </w:p>
    <w:p w14:paraId="289BCB06">
      <w:pPr>
        <w:pStyle w:val="3"/>
        <w:spacing w:before="86" w:line="260" w:lineRule="auto"/>
        <w:ind w:left="3" w:right="16" w:firstLine="13"/>
        <w:jc w:val="both"/>
        <w:rPr>
          <w:rFonts w:hint="eastAsia" w:ascii="微软雅黑" w:hAnsi="微软雅黑" w:eastAsia="微软雅黑" w:cs="微软雅黑"/>
          <w:sz w:val="30"/>
          <w:szCs w:val="30"/>
        </w:rPr>
      </w:pPr>
    </w:p>
    <w:p w14:paraId="3B65E83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在创世记四十一38、但以理书四8、九18和五11, 14等经文中，我们在异教徒口中看到“众神之灵”作为“神的灵”的对等词。</w:t>
      </w:r>
    </w:p>
    <w:p w14:paraId="7A623048">
      <w:pPr>
        <w:pStyle w:val="3"/>
        <w:spacing w:before="86" w:line="260" w:lineRule="auto"/>
        <w:ind w:left="3" w:right="16" w:firstLine="13"/>
        <w:jc w:val="both"/>
        <w:rPr>
          <w:rFonts w:hint="eastAsia" w:ascii="微软雅黑" w:hAnsi="微软雅黑" w:eastAsia="微软雅黑" w:cs="微软雅黑"/>
          <w:sz w:val="30"/>
          <w:szCs w:val="30"/>
        </w:rPr>
      </w:pPr>
    </w:p>
    <w:p w14:paraId="1620736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Orelli, "The Old Testament Prophecy," etc., E. T. p. 11, and also Oehler, "Biblical Theology of Old Testament," § 65 ad fin.</w:t>
      </w:r>
    </w:p>
    <w:p w14:paraId="5A9578CD">
      <w:pPr>
        <w:pStyle w:val="3"/>
        <w:spacing w:before="86" w:line="260" w:lineRule="auto"/>
        <w:ind w:left="3" w:right="16" w:firstLine="13"/>
        <w:jc w:val="both"/>
        <w:rPr>
          <w:rFonts w:hint="eastAsia" w:ascii="微软雅黑" w:hAnsi="微软雅黑" w:eastAsia="微软雅黑" w:cs="微软雅黑"/>
          <w:sz w:val="30"/>
          <w:szCs w:val="30"/>
        </w:rPr>
      </w:pPr>
    </w:p>
    <w:p w14:paraId="2633593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参见奥雷利（Orelli），《旧约预言》等，英译本，第11页，以及厄勒，《旧约圣经神学》，第65节末尾。</w:t>
      </w:r>
    </w:p>
    <w:p w14:paraId="4E5A1D07">
      <w:pPr>
        <w:pStyle w:val="3"/>
        <w:spacing w:before="86" w:line="260" w:lineRule="auto"/>
        <w:ind w:left="3" w:right="16" w:firstLine="13"/>
        <w:jc w:val="both"/>
        <w:rPr>
          <w:rFonts w:hint="eastAsia" w:ascii="微软雅黑" w:hAnsi="微软雅黑" w:eastAsia="微软雅黑" w:cs="微软雅黑"/>
          <w:sz w:val="30"/>
          <w:szCs w:val="30"/>
        </w:rPr>
      </w:pPr>
    </w:p>
    <w:p w14:paraId="32D16C6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 B. Davidson, (The Expositor, July, 1895, p. 1): "The view that prevailed among the people —and it seems the view of the Old Testament writers themselves— appears to have been this: the prophet did not speak out of a general inspiration of Jehovah, bestowed upon him once for all, as, say, at his call; each particular word that he spoke, whether a prediction or a practical counsel, was due to a special inspiration, exerted on him for the occasion." The statement might well have been stronger.</w:t>
      </w:r>
    </w:p>
    <w:p w14:paraId="711B7C9E">
      <w:pPr>
        <w:pStyle w:val="3"/>
        <w:spacing w:before="86" w:line="260" w:lineRule="auto"/>
        <w:ind w:left="3" w:right="16" w:firstLine="13"/>
        <w:jc w:val="both"/>
        <w:rPr>
          <w:rFonts w:hint="eastAsia" w:ascii="微软雅黑" w:hAnsi="微软雅黑" w:eastAsia="微软雅黑" w:cs="微软雅黑"/>
          <w:sz w:val="30"/>
          <w:szCs w:val="30"/>
        </w:rPr>
      </w:pPr>
    </w:p>
    <w:p w14:paraId="6FD7FB6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参见A. B. 戴维森（《解经者》，1895年7月，第1页）：“在百姓中普遍流行的观点——似乎也是旧约作者自己的观点——似乎是这样的：先知并不是出于耶和华的一次性普遍灵感说话，比如在他被呼召时所赐予的；他所说的每一个具体的话，无论是预言还是实际的劝告，都是由于特殊的灵感，是为那个场合施加在他身上的。”这一陈述本可以更强烈一些。</w:t>
      </w:r>
    </w:p>
    <w:p w14:paraId="2F01021C">
      <w:pPr>
        <w:pStyle w:val="3"/>
        <w:spacing w:before="86" w:line="260" w:lineRule="auto"/>
        <w:ind w:left="3" w:right="16" w:firstLine="13"/>
        <w:jc w:val="both"/>
        <w:rPr>
          <w:rFonts w:hint="eastAsia" w:ascii="微软雅黑" w:hAnsi="微软雅黑" w:eastAsia="微软雅黑" w:cs="微软雅黑"/>
          <w:sz w:val="30"/>
          <w:szCs w:val="30"/>
        </w:rPr>
      </w:pPr>
    </w:p>
    <w:p w14:paraId="7871563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ii, p. 203. The passage is cited for its main idea: we demur, of course, to some of its implications.</w:t>
      </w:r>
    </w:p>
    <w:p w14:paraId="5C8A9FE4">
      <w:pPr>
        <w:pStyle w:val="3"/>
        <w:spacing w:before="86" w:line="260" w:lineRule="auto"/>
        <w:ind w:left="3" w:right="16" w:firstLine="13"/>
        <w:jc w:val="both"/>
        <w:rPr>
          <w:rFonts w:hint="eastAsia" w:ascii="微软雅黑" w:hAnsi="微软雅黑" w:eastAsia="微软雅黑" w:cs="微软雅黑"/>
          <w:sz w:val="30"/>
          <w:szCs w:val="30"/>
        </w:rPr>
      </w:pPr>
    </w:p>
    <w:p w14:paraId="2724BE1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前引书，第二卷，第203页。引用这段话是为了它的主要观点：当然，我们对其中的一些含义表示异议。</w:t>
      </w:r>
    </w:p>
    <w:p w14:paraId="5AB1BAE9">
      <w:pPr>
        <w:pStyle w:val="3"/>
        <w:spacing w:before="86" w:line="260" w:lineRule="auto"/>
        <w:ind w:left="3" w:right="16" w:firstLine="13"/>
        <w:jc w:val="both"/>
        <w:rPr>
          <w:rFonts w:hint="eastAsia" w:ascii="微软雅黑" w:hAnsi="微软雅黑" w:eastAsia="微软雅黑" w:cs="微软雅黑"/>
          <w:sz w:val="30"/>
          <w:szCs w:val="30"/>
        </w:rPr>
      </w:pPr>
    </w:p>
    <w:p w14:paraId="4DF0AEA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Num. xiv. 24 we are told that Caleb followed the LORD fully, "because he had another spirit in him," from that which animated his rebellious fellows. Possibly the Spirit of the Lord may be intended.</w:t>
      </w:r>
    </w:p>
    <w:p w14:paraId="51C073E7">
      <w:pPr>
        <w:pStyle w:val="3"/>
        <w:spacing w:before="86" w:line="260" w:lineRule="auto"/>
        <w:ind w:left="3" w:right="16" w:firstLine="13"/>
        <w:jc w:val="both"/>
        <w:rPr>
          <w:rFonts w:hint="eastAsia" w:ascii="微软雅黑" w:hAnsi="微软雅黑" w:eastAsia="微软雅黑" w:cs="微软雅黑"/>
          <w:sz w:val="30"/>
          <w:szCs w:val="30"/>
        </w:rPr>
      </w:pPr>
    </w:p>
    <w:p w14:paraId="760B5C6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在民数记十四24中，我们被告知迦勒专心跟从耶和华，“因为他另有一个心志（Spirit）”，不同于那些激励他悖逆同伴的心志。可能指的是主的灵。</w:t>
      </w:r>
    </w:p>
    <w:p w14:paraId="3CD847B6">
      <w:pPr>
        <w:pStyle w:val="3"/>
        <w:spacing w:before="86" w:line="260" w:lineRule="auto"/>
        <w:ind w:left="3" w:right="16" w:firstLine="13"/>
        <w:jc w:val="both"/>
        <w:rPr>
          <w:rFonts w:hint="eastAsia" w:ascii="微软雅黑" w:hAnsi="微软雅黑" w:eastAsia="微软雅黑" w:cs="微软雅黑"/>
          <w:sz w:val="30"/>
          <w:szCs w:val="30"/>
        </w:rPr>
      </w:pPr>
    </w:p>
    <w:p w14:paraId="1FC6F88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Exceptions are found, of course; such as the cases of Balaam, Samson, etc. Cf. H. G. Mitchell, "Inspiration in the Old Testament," in Christian Thought for December i893, p. 190.</w:t>
      </w:r>
    </w:p>
    <w:p w14:paraId="5D749449">
      <w:pPr>
        <w:pStyle w:val="3"/>
        <w:spacing w:before="86" w:line="260" w:lineRule="auto"/>
        <w:ind w:left="3" w:right="16" w:firstLine="13"/>
        <w:jc w:val="both"/>
        <w:rPr>
          <w:rFonts w:hint="eastAsia" w:ascii="微软雅黑" w:hAnsi="微软雅黑" w:eastAsia="微软雅黑" w:cs="微软雅黑"/>
          <w:sz w:val="30"/>
          <w:szCs w:val="30"/>
        </w:rPr>
      </w:pPr>
    </w:p>
    <w:p w14:paraId="43504A2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当然也有例外；如巴兰、参孙等人的案例。参见H. G. 米切尔，《旧约中的灵感》，载于《基督教思想》，1893年12月，第190页。</w:t>
      </w:r>
    </w:p>
    <w:p w14:paraId="4C9CA9D3">
      <w:pPr>
        <w:pStyle w:val="3"/>
        <w:spacing w:before="86" w:line="260" w:lineRule="auto"/>
        <w:ind w:left="3" w:right="16" w:firstLine="13"/>
        <w:jc w:val="both"/>
        <w:rPr>
          <w:rFonts w:hint="eastAsia" w:ascii="微软雅黑" w:hAnsi="微软雅黑" w:eastAsia="微软雅黑" w:cs="微软雅黑"/>
          <w:sz w:val="30"/>
          <w:szCs w:val="30"/>
        </w:rPr>
      </w:pPr>
    </w:p>
    <w:p w14:paraId="0B5D2BC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F. H. Woods, in The Expository Times, July, 1895, p. 462—463: "It may be extremely difficult to say what was the precise meaning which prophet or psalmist attached to the phrases, ‘the Spirit of God’ and ‘the Spirit of Holiness.’</w:t>
      </w:r>
    </w:p>
    <w:p w14:paraId="6551B8C2">
      <w:pPr>
        <w:pStyle w:val="3"/>
        <w:spacing w:before="86" w:line="260" w:lineRule="auto"/>
        <w:ind w:left="3" w:right="16" w:firstLine="13"/>
        <w:jc w:val="both"/>
        <w:rPr>
          <w:rFonts w:hint="eastAsia" w:ascii="微软雅黑" w:hAnsi="微软雅黑" w:eastAsia="微软雅黑" w:cs="微软雅黑"/>
          <w:sz w:val="30"/>
          <w:szCs w:val="30"/>
        </w:rPr>
      </w:pPr>
    </w:p>
    <w:p w14:paraId="2B58C2C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参见F. H. 伍兹，载于《解经时代》，1895年7月，第462—463页：“可能极难说出先知或诗人在使用‘神的灵’和‘圣善的灵’这些短语时所赋予的确切含义。</w:t>
      </w:r>
    </w:p>
    <w:p w14:paraId="775AE154">
      <w:pPr>
        <w:pStyle w:val="3"/>
        <w:spacing w:before="86" w:line="260" w:lineRule="auto"/>
        <w:ind w:left="3" w:right="16" w:firstLine="13"/>
        <w:jc w:val="both"/>
        <w:rPr>
          <w:rFonts w:hint="eastAsia" w:ascii="微软雅黑" w:hAnsi="微软雅黑" w:eastAsia="微软雅黑" w:cs="微软雅黑"/>
          <w:sz w:val="30"/>
          <w:szCs w:val="30"/>
        </w:rPr>
      </w:pPr>
    </w:p>
    <w:p w14:paraId="0C8684A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language, at any rate, shows that they realised the divine character of that inward power which makes for holiness and truth.</w:t>
      </w:r>
    </w:p>
    <w:p w14:paraId="45735F9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但无论如何，这样的语言表明，他们意识到了那种促成圣洁与真理的内在力量的神圣性质。</w:t>
      </w:r>
    </w:p>
    <w:p w14:paraId="568A0AC8">
      <w:pPr>
        <w:pStyle w:val="3"/>
        <w:spacing w:before="86" w:line="260" w:lineRule="auto"/>
        <w:ind w:left="3" w:right="16" w:firstLine="13"/>
        <w:jc w:val="both"/>
        <w:rPr>
          <w:rFonts w:hint="eastAsia" w:ascii="微软雅黑" w:hAnsi="微软雅黑" w:eastAsia="微软雅黑" w:cs="微软雅黑"/>
          <w:sz w:val="30"/>
          <w:szCs w:val="30"/>
        </w:rPr>
      </w:pPr>
    </w:p>
    <w:p w14:paraId="79C8DCA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me not away from Thy presence, and take not the Spirit of Thy holiness from me’ (Ps. li. ii). ‘And now the Lord God hath sent me, and His Spirit’ (Isa. xlviii. 16). ‘Not by might, nor by power, but by My Spirit, saith Jehovah of Hosts’ (Zech. iv. 6).</w:t>
      </w:r>
    </w:p>
    <w:p w14:paraId="20DC05F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丢弃我，使我离开你的面；不要从我收回你圣善的灵’（诗五十一11）。‘主耶和华差遣我和祂的灵来’（赛四十八16）。‘万军之耶和华说：不是倚靠势力，不是倚靠才能，乃是倚靠我的灵方能成事’（亚四6）。</w:t>
      </w:r>
    </w:p>
    <w:p w14:paraId="017ACAE1">
      <w:pPr>
        <w:pStyle w:val="3"/>
        <w:spacing w:before="86" w:line="260" w:lineRule="auto"/>
        <w:ind w:left="3" w:right="16" w:firstLine="13"/>
        <w:jc w:val="both"/>
        <w:rPr>
          <w:rFonts w:hint="eastAsia" w:ascii="微软雅黑" w:hAnsi="微软雅黑" w:eastAsia="微软雅黑" w:cs="微软雅黑"/>
          <w:sz w:val="30"/>
          <w:szCs w:val="30"/>
        </w:rPr>
      </w:pPr>
    </w:p>
    <w:p w14:paraId="2297FD3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passages as these we can see the germ of the fuller Christian thought."</w:t>
      </w:r>
    </w:p>
    <w:p w14:paraId="124B3B7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在这些经文中，我们可以看到更丰满的基督教思想的萌芽。”</w:t>
      </w:r>
    </w:p>
    <w:p w14:paraId="1F188F9E">
      <w:pPr>
        <w:pStyle w:val="3"/>
        <w:spacing w:before="86" w:line="260" w:lineRule="auto"/>
        <w:ind w:left="3" w:right="16" w:firstLine="13"/>
        <w:jc w:val="both"/>
        <w:rPr>
          <w:rFonts w:hint="eastAsia" w:ascii="微软雅黑" w:hAnsi="微软雅黑" w:eastAsia="微软雅黑" w:cs="微软雅黑"/>
          <w:sz w:val="30"/>
          <w:szCs w:val="30"/>
        </w:rPr>
      </w:pPr>
    </w:p>
    <w:p w14:paraId="51AFBC2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Psalm cvi. 13.</w:t>
      </w:r>
    </w:p>
    <w:p w14:paraId="632B0253">
      <w:pPr>
        <w:pStyle w:val="3"/>
        <w:spacing w:before="86" w:line="260" w:lineRule="auto"/>
        <w:ind w:left="3" w:right="16" w:firstLine="13"/>
        <w:jc w:val="both"/>
        <w:rPr>
          <w:rFonts w:hint="eastAsia" w:ascii="微软雅黑" w:hAnsi="微软雅黑" w:eastAsia="微软雅黑" w:cs="微软雅黑"/>
          <w:sz w:val="30"/>
          <w:szCs w:val="30"/>
        </w:rPr>
      </w:pPr>
    </w:p>
    <w:p w14:paraId="277794B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参见诗篇一〇六13。</w:t>
      </w:r>
    </w:p>
    <w:p w14:paraId="65465F43">
      <w:pPr>
        <w:pStyle w:val="3"/>
        <w:spacing w:before="86" w:line="260" w:lineRule="auto"/>
        <w:ind w:left="3" w:right="16" w:firstLine="13"/>
        <w:jc w:val="both"/>
        <w:rPr>
          <w:rFonts w:hint="eastAsia" w:ascii="微软雅黑" w:hAnsi="微软雅黑" w:eastAsia="微软雅黑" w:cs="微软雅黑"/>
          <w:sz w:val="30"/>
          <w:szCs w:val="30"/>
        </w:rPr>
      </w:pPr>
    </w:p>
    <w:p w14:paraId="01EEEF8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such wonder, nevertheless, expressed by Dr. Dale, in a striking passage in his "Christian Doctrine," p. 317.</w:t>
      </w:r>
    </w:p>
    <w:p w14:paraId="4EBCEFA6">
      <w:pPr>
        <w:pStyle w:val="3"/>
        <w:spacing w:before="86" w:line="260" w:lineRule="auto"/>
        <w:ind w:left="3" w:right="16" w:firstLine="13"/>
        <w:jc w:val="both"/>
        <w:rPr>
          <w:rFonts w:hint="eastAsia" w:ascii="微软雅黑" w:hAnsi="微软雅黑" w:eastAsia="微软雅黑" w:cs="微软雅黑"/>
          <w:sz w:val="30"/>
          <w:szCs w:val="30"/>
        </w:rPr>
      </w:pPr>
    </w:p>
    <w:p w14:paraId="45085F8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尽管如此，参见戴尔博士在其《基督教教义》第317页一段引人注目的文字中所表达的这种惊奇。</w:t>
      </w:r>
    </w:p>
    <w:p w14:paraId="5A8CA962">
      <w:pPr>
        <w:pStyle w:val="3"/>
        <w:spacing w:before="86" w:line="260" w:lineRule="auto"/>
        <w:ind w:left="3" w:right="16" w:firstLine="13"/>
        <w:jc w:val="both"/>
        <w:rPr>
          <w:rFonts w:hint="eastAsia" w:ascii="微软雅黑" w:hAnsi="微软雅黑" w:eastAsia="微软雅黑" w:cs="微软雅黑"/>
          <w:sz w:val="30"/>
          <w:szCs w:val="30"/>
        </w:rPr>
      </w:pPr>
    </w:p>
    <w:p w14:paraId="11A16E7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ii. p. 184.</w:t>
      </w:r>
    </w:p>
    <w:p w14:paraId="0A93F395">
      <w:pPr>
        <w:pStyle w:val="3"/>
        <w:spacing w:before="86" w:line="260" w:lineRule="auto"/>
        <w:ind w:left="3" w:right="16" w:firstLine="13"/>
        <w:jc w:val="both"/>
        <w:rPr>
          <w:rFonts w:hint="eastAsia" w:ascii="微软雅黑" w:hAnsi="微软雅黑" w:eastAsia="微软雅黑" w:cs="微软雅黑"/>
          <w:sz w:val="30"/>
          <w:szCs w:val="30"/>
        </w:rPr>
      </w:pPr>
    </w:p>
    <w:p w14:paraId="3043F57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前引书，第二卷，第184页。</w:t>
      </w:r>
    </w:p>
    <w:p w14:paraId="5C543808">
      <w:pPr>
        <w:pStyle w:val="3"/>
        <w:spacing w:before="86" w:line="260" w:lineRule="auto"/>
        <w:ind w:left="3" w:right="16" w:firstLine="13"/>
        <w:jc w:val="both"/>
        <w:rPr>
          <w:rFonts w:hint="eastAsia" w:ascii="微软雅黑" w:hAnsi="微软雅黑" w:eastAsia="微软雅黑" w:cs="微软雅黑"/>
          <w:sz w:val="30"/>
          <w:szCs w:val="30"/>
        </w:rPr>
      </w:pPr>
    </w:p>
    <w:p w14:paraId="55A84EF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pp. 55—56.</w:t>
      </w:r>
    </w:p>
    <w:p w14:paraId="55119BED">
      <w:pPr>
        <w:pStyle w:val="3"/>
        <w:spacing w:before="86" w:line="260" w:lineRule="auto"/>
        <w:ind w:left="3" w:right="16" w:firstLine="13"/>
        <w:jc w:val="both"/>
        <w:rPr>
          <w:rFonts w:hint="eastAsia" w:ascii="微软雅黑" w:hAnsi="微软雅黑" w:eastAsia="微软雅黑" w:cs="微软雅黑"/>
          <w:sz w:val="30"/>
          <w:szCs w:val="30"/>
        </w:rPr>
      </w:pPr>
    </w:p>
    <w:p w14:paraId="29E9AC8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前引书，第55—56页。</w:t>
      </w:r>
    </w:p>
    <w:p w14:paraId="0A685A10">
      <w:pPr>
        <w:pStyle w:val="3"/>
        <w:spacing w:before="86" w:line="260" w:lineRule="auto"/>
        <w:ind w:left="3" w:right="16" w:firstLine="13"/>
        <w:jc w:val="both"/>
        <w:rPr>
          <w:rFonts w:hint="eastAsia" w:ascii="微软雅黑" w:hAnsi="微软雅黑" w:eastAsia="微软雅黑" w:cs="微软雅黑"/>
          <w:sz w:val="30"/>
          <w:szCs w:val="30"/>
        </w:rPr>
      </w:pPr>
    </w:p>
    <w:p w14:paraId="0E49A81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"Schriftbeweis," i. p. 187.</w:t>
      </w:r>
    </w:p>
    <w:p w14:paraId="31F94999">
      <w:pPr>
        <w:pStyle w:val="3"/>
        <w:spacing w:before="86" w:line="260" w:lineRule="auto"/>
        <w:ind w:left="3" w:right="16" w:firstLine="13"/>
        <w:jc w:val="both"/>
        <w:rPr>
          <w:rFonts w:hint="eastAsia" w:ascii="微软雅黑" w:hAnsi="微软雅黑" w:eastAsia="微软雅黑" w:cs="微软雅黑"/>
          <w:sz w:val="30"/>
          <w:szCs w:val="30"/>
        </w:rPr>
      </w:pPr>
    </w:p>
    <w:p w14:paraId="1850DDF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《圣经证据》（Schriftbeweis），第一卷，第187页。</w:t>
      </w:r>
    </w:p>
    <w:p w14:paraId="697D2BA5">
      <w:pPr>
        <w:pStyle w:val="3"/>
        <w:spacing w:before="86" w:line="260" w:lineRule="auto"/>
        <w:ind w:left="3" w:right="16" w:firstLine="13"/>
        <w:jc w:val="both"/>
        <w:rPr>
          <w:rFonts w:hint="eastAsia" w:ascii="微软雅黑" w:hAnsi="微软雅黑" w:eastAsia="微软雅黑" w:cs="微软雅黑"/>
          <w:sz w:val="30"/>
          <w:szCs w:val="30"/>
        </w:rPr>
      </w:pPr>
    </w:p>
    <w:p w14:paraId="2786BF9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Oehler, op. cit. § 65, note 5. He looks on Isa. xliii. 16 as implying personality and reminds us that the Old Testament prepared the way for the economic Trinity of the new. Cf. also Dale, "Christian Doctrine," p. 317.</w:t>
      </w:r>
    </w:p>
    <w:p w14:paraId="64A616C6">
      <w:pPr>
        <w:pStyle w:val="3"/>
        <w:spacing w:before="86" w:line="260" w:lineRule="auto"/>
        <w:ind w:left="3" w:right="16" w:firstLine="13"/>
        <w:jc w:val="both"/>
        <w:rPr>
          <w:rFonts w:hint="eastAsia" w:ascii="微软雅黑" w:hAnsi="微软雅黑" w:eastAsia="微软雅黑" w:cs="微软雅黑"/>
          <w:sz w:val="30"/>
          <w:szCs w:val="30"/>
        </w:rPr>
      </w:pPr>
    </w:p>
    <w:p w14:paraId="26CC25B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参见厄勒，前引书，第65节，注5。他认为以赛亚书四十三16暗示了位格性，并提醒我们旧约并未为新约的功能性三位一体（economic Trinity）铺平道路。亦参见戴尔，《基督教教义》，第317页。</w:t>
      </w:r>
    </w:p>
    <w:p w14:paraId="0B02B2B4">
      <w:pPr>
        <w:pStyle w:val="3"/>
        <w:spacing w:before="86" w:line="260" w:lineRule="auto"/>
        <w:ind w:left="3" w:right="16" w:firstLine="13"/>
        <w:jc w:val="both"/>
        <w:rPr>
          <w:rFonts w:hint="eastAsia" w:ascii="微软雅黑" w:hAnsi="微软雅黑" w:eastAsia="微软雅黑" w:cs="微软雅黑"/>
          <w:sz w:val="30"/>
          <w:szCs w:val="30"/>
        </w:rPr>
      </w:pPr>
    </w:p>
    <w:p w14:paraId="5E13B14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Dr. Hodge’s admirable summary statement: "Even in the first chapter of Genesis, the Spirit of God is represented as the source of all intelligence, order and life in the created universe; and in the following books of the Old Testament He is represented as inspiring the prophets, giving wisdom, strength and goodness to statesmen and warriors, and to the people of God.</w:t>
      </w:r>
    </w:p>
    <w:p w14:paraId="2195E0AC">
      <w:pPr>
        <w:pStyle w:val="3"/>
        <w:spacing w:before="86" w:line="260" w:lineRule="auto"/>
        <w:ind w:left="3" w:right="16" w:firstLine="13"/>
        <w:jc w:val="both"/>
        <w:rPr>
          <w:rFonts w:hint="eastAsia" w:ascii="微软雅黑" w:hAnsi="微软雅黑" w:eastAsia="微软雅黑" w:cs="微软雅黑"/>
          <w:sz w:val="30"/>
          <w:szCs w:val="30"/>
        </w:rPr>
      </w:pPr>
    </w:p>
    <w:p w14:paraId="00AE9E3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霍奇博士令人钦佩的总结陈述：“即使在创世记第一章中，神的灵也被描述为受造宇宙中所有智慧、秩序和生命的源头；在旧约随后的书卷中，祂被描述为默示先知，赐智慧、力量和良善给政治家、战士和上帝的子民。</w:t>
      </w:r>
    </w:p>
    <w:p w14:paraId="0E1D7F48">
      <w:pPr>
        <w:pStyle w:val="3"/>
        <w:spacing w:before="86" w:line="260" w:lineRule="auto"/>
        <w:ind w:left="3" w:right="16" w:firstLine="13"/>
        <w:jc w:val="both"/>
        <w:rPr>
          <w:rFonts w:hint="eastAsia" w:ascii="微软雅黑" w:hAnsi="微软雅黑" w:eastAsia="微软雅黑" w:cs="微软雅黑"/>
          <w:sz w:val="30"/>
          <w:szCs w:val="30"/>
        </w:rPr>
      </w:pPr>
    </w:p>
    <w:p w14:paraId="602CC16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is not an agency but an agent, who teaches and selects; who can be sinned against and grieved; and who in the New Testament is unmistakably revealed as a distinct person.</w:t>
      </w:r>
    </w:p>
    <w:p w14:paraId="2E904DD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这位灵不是一种作用力，而是一位动因（agent），祂教导并拣选；人可以得罪祂，使祂担忧；在新约中，祂无可错谬地被启示为一个独特的位格。</w:t>
      </w:r>
    </w:p>
    <w:p w14:paraId="4D2AE473">
      <w:pPr>
        <w:pStyle w:val="3"/>
        <w:spacing w:before="86" w:line="260" w:lineRule="auto"/>
        <w:ind w:left="3" w:right="16" w:firstLine="13"/>
        <w:jc w:val="both"/>
        <w:rPr>
          <w:rFonts w:hint="eastAsia" w:ascii="微软雅黑" w:hAnsi="微软雅黑" w:eastAsia="微软雅黑" w:cs="微软雅黑"/>
          <w:sz w:val="30"/>
          <w:szCs w:val="30"/>
        </w:rPr>
      </w:pPr>
    </w:p>
    <w:p w14:paraId="71349A1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the Baptist appeared, we find him speaking of the Holy Spirit as of a person with whom his countrymen were familiar, as an object of Divine worship and the giver of saving blessings.</w:t>
      </w:r>
    </w:p>
    <w:p w14:paraId="62A3F05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当施洗约翰出现时，我们发现他谈论圣灵就像谈论一位他的同胞所熟悉的位格，作为神圣敬拜的对象和救赎福分的赐予者。</w:t>
      </w:r>
    </w:p>
    <w:p w14:paraId="01CED578">
      <w:pPr>
        <w:pStyle w:val="3"/>
        <w:spacing w:before="86" w:line="260" w:lineRule="auto"/>
        <w:ind w:left="3" w:right="16" w:firstLine="13"/>
        <w:jc w:val="both"/>
        <w:rPr>
          <w:rFonts w:hint="eastAsia" w:ascii="微软雅黑" w:hAnsi="微软雅黑" w:eastAsia="微软雅黑" w:cs="微软雅黑"/>
          <w:sz w:val="30"/>
          <w:szCs w:val="30"/>
        </w:rPr>
      </w:pPr>
    </w:p>
    <w:p w14:paraId="709B36A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divine Lord also takes this truth for granted, and promised to send the Spirit as a Paraclete, to take his place, to instruct, comfort and strengthen them; whom they were to receive and obey.</w:t>
      </w:r>
    </w:p>
    <w:p w14:paraId="364B08F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我们神圣的主也理所当然地接受这一真理，并应许差遣圣灵作为保惠师，来代替祂，去教导、安慰并坚固他们；他们要接受并顺服祂。</w:t>
      </w:r>
    </w:p>
    <w:p w14:paraId="5B7F9519">
      <w:pPr>
        <w:pStyle w:val="3"/>
        <w:spacing w:before="86" w:line="260" w:lineRule="auto"/>
        <w:ind w:left="3" w:right="16" w:firstLine="13"/>
        <w:jc w:val="both"/>
        <w:rPr>
          <w:rFonts w:hint="eastAsia" w:ascii="微软雅黑" w:hAnsi="微软雅黑" w:eastAsia="微软雅黑" w:cs="微软雅黑"/>
          <w:sz w:val="30"/>
          <w:szCs w:val="30"/>
        </w:rPr>
      </w:pPr>
    </w:p>
    <w:p w14:paraId="73D35EF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without any violent transition, the earliest revelations of this mystery were gradually unfolded, until the triune God, Father, Son and Spirit, appears in the New Testament as the universally recognized God of all believers" (Charles Hodge, "Systematic Theology," i. p. 447).</w:t>
      </w:r>
    </w:p>
    <w:p w14:paraId="76FCF6E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因此，没有任何剧烈的过渡，这奥秘最早的启示逐渐展开，直到三一上帝，父、子、灵，在新约中作为所有信徒普遍承认的上帝出现”（查尔斯·霍奇，《系统神学》，第一卷，第447页）。</w:t>
      </w:r>
    </w:p>
    <w:p w14:paraId="1BB616A5">
      <w:pPr>
        <w:pStyle w:val="3"/>
        <w:spacing w:before="86" w:line="260" w:lineRule="auto"/>
        <w:ind w:left="3" w:right="16" w:firstLine="13"/>
        <w:jc w:val="both"/>
        <w:rPr>
          <w:rFonts w:hint="eastAsia" w:ascii="微软雅黑" w:hAnsi="微软雅黑" w:eastAsia="微软雅黑" w:cs="微软雅黑"/>
          <w:sz w:val="30"/>
          <w:szCs w:val="30"/>
        </w:rPr>
      </w:pPr>
    </w:p>
    <w:p w14:paraId="7F94F31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 cit. p. 56.</w:t>
      </w:r>
    </w:p>
    <w:p w14:paraId="63E0F3D0">
      <w:pPr>
        <w:pStyle w:val="3"/>
        <w:spacing w:before="86" w:line="260" w:lineRule="auto"/>
        <w:ind w:left="3" w:right="16" w:firstLine="13"/>
        <w:jc w:val="both"/>
        <w:rPr>
          <w:rFonts w:hint="eastAsia" w:ascii="微软雅黑" w:hAnsi="微软雅黑" w:eastAsia="微软雅黑" w:cs="微软雅黑"/>
          <w:sz w:val="30"/>
          <w:szCs w:val="30"/>
        </w:rPr>
      </w:pPr>
    </w:p>
    <w:p w14:paraId="3AF320B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前引书，第56页。</w:t>
      </w:r>
    </w:p>
    <w:p w14:paraId="41F61683">
      <w:pPr>
        <w:pStyle w:val="3"/>
        <w:spacing w:before="86" w:line="260" w:lineRule="auto"/>
        <w:ind w:left="3" w:right="16" w:firstLine="13"/>
        <w:jc w:val="both"/>
        <w:rPr>
          <w:rFonts w:hint="eastAsia" w:ascii="微软雅黑" w:hAnsi="微软雅黑" w:eastAsia="微软雅黑" w:cs="微软雅黑"/>
          <w:sz w:val="30"/>
          <w:szCs w:val="30"/>
        </w:rPr>
      </w:pPr>
    </w:p>
    <w:p w14:paraId="6BC3795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Redford, "Vox. Dei.," p. 236.</w:t>
      </w:r>
    </w:p>
    <w:p w14:paraId="0258DE1E">
      <w:pPr>
        <w:pStyle w:val="3"/>
        <w:spacing w:before="86" w:line="260" w:lineRule="auto"/>
        <w:ind w:left="3" w:right="16" w:firstLine="13"/>
        <w:jc w:val="both"/>
        <w:rPr>
          <w:rFonts w:hint="eastAsia" w:ascii="微软雅黑" w:hAnsi="微软雅黑" w:eastAsia="微软雅黑" w:cs="微软雅黑"/>
          <w:sz w:val="30"/>
          <w:szCs w:val="30"/>
        </w:rPr>
      </w:pPr>
    </w:p>
    <w:p w14:paraId="4ED094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参见雷德福（Redford），《神的声音》（Vox. Dei.），第236页。</w:t>
      </w:r>
    </w:p>
    <w:p w14:paraId="7436C7D8">
      <w:pPr>
        <w:pStyle w:val="3"/>
        <w:spacing w:before="86" w:line="260" w:lineRule="auto"/>
        <w:ind w:left="3" w:right="16" w:firstLine="13"/>
        <w:jc w:val="both"/>
        <w:rPr>
          <w:rFonts w:hint="eastAsia" w:ascii="微软雅黑" w:hAnsi="微软雅黑" w:eastAsia="微软雅黑" w:cs="微软雅黑"/>
          <w:sz w:val="30"/>
          <w:szCs w:val="30"/>
        </w:rPr>
      </w:pPr>
    </w:p>
    <w:p w14:paraId="09ABF30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Smeaton (Op. cit. p. 49) comments on John vii. 37 sq. thus: "But the apostle adds that ‘the Spirit was not yet’ because Christ’s glorification had not yet arrived.</w:t>
      </w:r>
    </w:p>
    <w:p w14:paraId="66F6B52D">
      <w:pPr>
        <w:pStyle w:val="3"/>
        <w:spacing w:before="86" w:line="260" w:lineRule="auto"/>
        <w:ind w:left="3" w:right="16" w:firstLine="13"/>
        <w:jc w:val="both"/>
        <w:rPr>
          <w:rFonts w:hint="eastAsia" w:ascii="微软雅黑" w:hAnsi="微软雅黑" w:eastAsia="微软雅黑" w:cs="微软雅黑"/>
          <w:sz w:val="30"/>
          <w:szCs w:val="30"/>
        </w:rPr>
      </w:pPr>
    </w:p>
    <w:p w14:paraId="78E90AA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斯米顿（前引书，第49页）对约翰福音七37及后续经文评论如下：“但使徒补充说‘那时还没有赐下圣灵来’，因为基督的荣耀尚未来到。</w:t>
      </w:r>
    </w:p>
    <w:p w14:paraId="45189693">
      <w:pPr>
        <w:pStyle w:val="3"/>
        <w:spacing w:before="86" w:line="260" w:lineRule="auto"/>
        <w:ind w:left="3" w:right="16" w:firstLine="13"/>
        <w:jc w:val="both"/>
        <w:rPr>
          <w:rFonts w:hint="eastAsia" w:ascii="微软雅黑" w:hAnsi="微软雅黑" w:eastAsia="微软雅黑" w:cs="微软雅黑"/>
          <w:sz w:val="30"/>
          <w:szCs w:val="30"/>
        </w:rPr>
      </w:pPr>
    </w:p>
    <w:p w14:paraId="5F70E6C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mean that the Spirit did not yet exist — for all Scripture attests His eternal preexistence — nor that His regenerative efficacy was still unknown — for countless millions had been regenerated by His power since the first promise in Eden — but that these operations of the Spirit had been but an anticipation of the atoning gift of Christ rather than a GIVING.</w:t>
      </w:r>
    </w:p>
    <w:p w14:paraId="30418D0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并非圣灵尚未存在——因为整本圣经都证明祂永恒的先存性——也不是说祂重生的功效尚不为人知——因为自伊甸园的第一个应许以来，已有无数人藉祂的大能得以重生——而是说，圣灵的这些运作只是对基督赎罪恩赐的一种预期，而非正式的赐予。</w:t>
      </w:r>
    </w:p>
    <w:p w14:paraId="6031FD30">
      <w:pPr>
        <w:pStyle w:val="3"/>
        <w:spacing w:before="86" w:line="260" w:lineRule="auto"/>
        <w:ind w:left="3" w:right="16" w:firstLine="13"/>
        <w:jc w:val="both"/>
        <w:rPr>
          <w:rFonts w:hint="eastAsia" w:ascii="微软雅黑" w:hAnsi="微软雅黑" w:eastAsia="微软雅黑" w:cs="微软雅黑"/>
          <w:sz w:val="30"/>
          <w:szCs w:val="30"/>
        </w:rPr>
      </w:pPr>
    </w:p>
    <w:p w14:paraId="6567434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comparatively, not absolutely."</w:t>
      </w:r>
    </w:p>
    <w:p w14:paraId="3CDA783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使徒是在比较的意义上说的，而非绝对的意义。”</w:t>
      </w:r>
    </w:p>
    <w:p w14:paraId="57775174">
      <w:pPr>
        <w:pStyle w:val="3"/>
        <w:spacing w:before="86" w:line="260" w:lineRule="auto"/>
        <w:ind w:left="3" w:right="16" w:firstLine="13"/>
        <w:jc w:val="both"/>
        <w:rPr>
          <w:rFonts w:hint="eastAsia" w:ascii="微软雅黑" w:hAnsi="微软雅黑" w:eastAsia="微软雅黑" w:cs="微软雅黑"/>
          <w:sz w:val="30"/>
          <w:szCs w:val="30"/>
        </w:rPr>
      </w:pPr>
    </w:p>
    <w:p w14:paraId="6B88CDA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further the eloquent words on page 53 with the quotation there from Goodwin.</w:t>
      </w:r>
    </w:p>
    <w:p w14:paraId="4D105C9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进一步比较第53页上雄辩的话语以及那里引用的古德温（Goodwin）的话。</w:t>
      </w:r>
    </w:p>
    <w:p w14:paraId="2B709F03">
      <w:pPr>
        <w:pStyle w:val="3"/>
        <w:spacing w:before="86" w:line="260" w:lineRule="auto"/>
        <w:ind w:left="3" w:right="16" w:firstLine="13"/>
        <w:jc w:val="both"/>
        <w:rPr>
          <w:rFonts w:hint="eastAsia" w:ascii="微软雅黑" w:hAnsi="微软雅黑" w:eastAsia="微软雅黑" w:cs="微软雅黑"/>
          <w:sz w:val="30"/>
          <w:szCs w:val="30"/>
        </w:rPr>
      </w:pPr>
    </w:p>
    <w:p w14:paraId="6A11B71B">
      <w:pPr>
        <w:pStyle w:val="2"/>
        <w:bidi w:val="0"/>
        <w:jc w:val="center"/>
        <w:rPr>
          <w:rFonts w:hint="eastAsia"/>
        </w:rPr>
      </w:pPr>
      <w:r>
        <w:rPr>
          <w:rFonts w:hint="eastAsia"/>
        </w:rPr>
        <w:t>REGENERATION</w:t>
      </w:r>
    </w:p>
    <w:p w14:paraId="0F9A9C92">
      <w:pPr>
        <w:pStyle w:val="2"/>
        <w:bidi w:val="0"/>
        <w:jc w:val="center"/>
        <w:rPr>
          <w:rFonts w:hint="eastAsia"/>
        </w:rPr>
      </w:pPr>
      <w:r>
        <w:rPr>
          <w:rFonts w:hint="eastAsia"/>
        </w:rPr>
        <w:t>重生</w:t>
      </w:r>
    </w:p>
    <w:p w14:paraId="7C11F7D5">
      <w:pPr>
        <w:pStyle w:val="3"/>
        <w:spacing w:before="86" w:line="260" w:lineRule="auto"/>
        <w:ind w:left="3" w:right="16" w:firstLine="13"/>
        <w:jc w:val="both"/>
        <w:rPr>
          <w:rFonts w:hint="eastAsia" w:ascii="微软雅黑" w:hAnsi="微软雅黑" w:eastAsia="微软雅黑" w:cs="微软雅黑"/>
          <w:sz w:val="30"/>
          <w:szCs w:val="30"/>
        </w:rPr>
      </w:pPr>
    </w:p>
    <w:p w14:paraId="7B4004C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A. Hodge, Revised by B. B. Warfield</w:t>
      </w:r>
    </w:p>
    <w:p w14:paraId="3BC8DFB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作者：A. A. 霍奇，由 B. B. 沃菲尔德修订</w:t>
      </w:r>
    </w:p>
    <w:p w14:paraId="09127824">
      <w:pPr>
        <w:pStyle w:val="3"/>
        <w:spacing w:before="86" w:line="260" w:lineRule="auto"/>
        <w:ind w:left="3" w:right="16" w:firstLine="13"/>
        <w:jc w:val="both"/>
        <w:rPr>
          <w:rFonts w:hint="eastAsia" w:ascii="微软雅黑" w:hAnsi="微软雅黑" w:eastAsia="微软雅黑" w:cs="微软雅黑"/>
          <w:sz w:val="30"/>
          <w:szCs w:val="30"/>
        </w:rPr>
      </w:pPr>
    </w:p>
    <w:p w14:paraId="76CD701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short essay was originally published in Johnson’s Cyclopaedia, 1896.</w:t>
      </w:r>
    </w:p>
    <w:p w14:paraId="41CB750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以下短文最初发表于1896年的《约翰逊百科全书》。</w:t>
      </w:r>
    </w:p>
    <w:p w14:paraId="2D9AEC9A">
      <w:pPr>
        <w:pStyle w:val="3"/>
        <w:spacing w:before="86" w:line="260" w:lineRule="auto"/>
        <w:ind w:left="3" w:right="16" w:firstLine="13"/>
        <w:jc w:val="both"/>
        <w:rPr>
          <w:rFonts w:hint="eastAsia" w:ascii="微软雅黑" w:hAnsi="微软雅黑" w:eastAsia="微软雅黑" w:cs="微软雅黑"/>
          <w:sz w:val="30"/>
          <w:szCs w:val="30"/>
        </w:rPr>
      </w:pPr>
    </w:p>
    <w:p w14:paraId="703A171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(from Lat. re-, again + generare, beget) is a theological term used to express the initial stage of the change experienced by one who enters upon the Christian life.</w:t>
      </w:r>
    </w:p>
    <w:p w14:paraId="1FEB102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重生（源自拉丁语 re-，再次 + generare，生）是一个神学术语，用来表达一个人进入基督徒生活时所经历之改变的初始阶段。</w:t>
      </w:r>
    </w:p>
    <w:p w14:paraId="0606D752">
      <w:pPr>
        <w:pStyle w:val="3"/>
        <w:spacing w:before="86" w:line="260" w:lineRule="auto"/>
        <w:ind w:left="3" w:right="16" w:firstLine="13"/>
        <w:jc w:val="both"/>
        <w:rPr>
          <w:rFonts w:hint="eastAsia" w:ascii="微软雅黑" w:hAnsi="微软雅黑" w:eastAsia="微软雅黑" w:cs="微软雅黑"/>
          <w:sz w:val="30"/>
          <w:szCs w:val="30"/>
        </w:rPr>
      </w:pPr>
    </w:p>
    <w:p w14:paraId="06AA3B9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derived from the New Testament, where the ‘new birth’ (1 Pet. i. 3, 23; Titus iii. 5; John iii. 3 f.) is the beginning of that ‘renewal’ which produces the ‘new creature.’</w:t>
      </w:r>
    </w:p>
    <w:p w14:paraId="680942A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它源自新约圣经，在那里的“新生”（彼前一3, 23；多三5；约三3及后续）是产生“新造的人”的那个“更新”的开始。</w:t>
      </w:r>
    </w:p>
    <w:p w14:paraId="121CDE0A">
      <w:pPr>
        <w:pStyle w:val="3"/>
        <w:spacing w:before="86" w:line="260" w:lineRule="auto"/>
        <w:ind w:left="3" w:right="16" w:firstLine="13"/>
        <w:jc w:val="both"/>
        <w:rPr>
          <w:rFonts w:hint="eastAsia" w:ascii="微软雅黑" w:hAnsi="微软雅黑" w:eastAsia="微软雅黑" w:cs="微软雅黑"/>
          <w:sz w:val="30"/>
          <w:szCs w:val="30"/>
        </w:rPr>
      </w:pPr>
    </w:p>
    <w:p w14:paraId="606D31E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theology the term has been used with varying latitude of meaning.</w:t>
      </w:r>
    </w:p>
    <w:p w14:paraId="2D45B53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在神学史上，这个术语的使用具有不同广度的含义。</w:t>
      </w:r>
    </w:p>
    <w:p w14:paraId="1CCE5879">
      <w:pPr>
        <w:pStyle w:val="3"/>
        <w:spacing w:before="86" w:line="260" w:lineRule="auto"/>
        <w:ind w:left="3" w:right="16" w:firstLine="13"/>
        <w:jc w:val="both"/>
        <w:rPr>
          <w:rFonts w:hint="eastAsia" w:ascii="微软雅黑" w:hAnsi="微软雅黑" w:eastAsia="微软雅黑" w:cs="微软雅黑"/>
          <w:sz w:val="30"/>
          <w:szCs w:val="30"/>
        </w:rPr>
      </w:pPr>
    </w:p>
    <w:p w14:paraId="7001845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Jews it was employed in an external sense to express the change of relation which took place when a heathen became a Jew; from them it was adopted in this sense by many of the Fathers, and is still so used by many advocates of ‘baptismal regeneration.’</w:t>
      </w:r>
    </w:p>
    <w:p w14:paraId="7F4BFB9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在犹太人中，它被用于外在意义，表达异教徒成为犹太人时发生的关系改变；许多教父从他们那里沿用了这一意义，至今许多“洗礼重生”的倡导者仍这样使用。</w:t>
      </w:r>
    </w:p>
    <w:p w14:paraId="730AFF53">
      <w:pPr>
        <w:pStyle w:val="3"/>
        <w:spacing w:before="86" w:line="260" w:lineRule="auto"/>
        <w:ind w:left="3" w:right="16" w:firstLine="13"/>
        <w:jc w:val="both"/>
        <w:rPr>
          <w:rFonts w:hint="eastAsia" w:ascii="微软雅黑" w:hAnsi="微软雅黑" w:eastAsia="微软雅黑" w:cs="微软雅黑"/>
          <w:sz w:val="30"/>
          <w:szCs w:val="30"/>
        </w:rPr>
      </w:pPr>
    </w:p>
    <w:p w14:paraId="6C5A0B6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in the Latin Church to express the whole real change which corresponds to this external change of relation.</w:t>
      </w:r>
    </w:p>
    <w:p w14:paraId="75A45A2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在拉丁教会中，它被用来表达与这种外在关系改变相对应的整个真实改变。</w:t>
      </w:r>
    </w:p>
    <w:p w14:paraId="361181D6">
      <w:pPr>
        <w:pStyle w:val="3"/>
        <w:spacing w:before="86" w:line="260" w:lineRule="auto"/>
        <w:ind w:left="3" w:right="16" w:firstLine="13"/>
        <w:jc w:val="both"/>
        <w:rPr>
          <w:rFonts w:hint="eastAsia" w:ascii="微软雅黑" w:hAnsi="微软雅黑" w:eastAsia="微软雅黑" w:cs="微软雅黑"/>
          <w:sz w:val="30"/>
          <w:szCs w:val="30"/>
        </w:rPr>
      </w:pPr>
    </w:p>
    <w:p w14:paraId="6E19531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Reformers separated justification by itself as something wrought on, not in, the sinner, and employed regeneration to express the whole process of inner renovation in all its stages.</w:t>
      </w:r>
    </w:p>
    <w:p w14:paraId="070681B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改革宗神学家将称义单独区分出来，作为在罪人身上（on），而非在罪人里面（in）作成的事，并使用重生来表达内在更新的全过程及其所有阶段。</w:t>
      </w:r>
    </w:p>
    <w:p w14:paraId="37ED9823">
      <w:pPr>
        <w:pStyle w:val="3"/>
        <w:spacing w:before="86" w:line="260" w:lineRule="auto"/>
        <w:ind w:left="3" w:right="16" w:firstLine="13"/>
        <w:jc w:val="both"/>
        <w:rPr>
          <w:rFonts w:hint="eastAsia" w:ascii="微软雅黑" w:hAnsi="微软雅黑" w:eastAsia="微软雅黑" w:cs="微软雅黑"/>
          <w:sz w:val="30"/>
          <w:szCs w:val="30"/>
        </w:rPr>
      </w:pPr>
    </w:p>
    <w:p w14:paraId="5010C2C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development of Protestant theology the term has been still further narrowed: first, to express the opening stage of this subjective work as distinguished from its continuance in sanctification; and then, since the seventeenth century, to express the initial divine act in this opening stage itself, as distinguished from the broader term conversion, which includes, along with the act of God, revivifying man, also the act of man in turning to God.</w:t>
      </w:r>
    </w:p>
    <w:p w14:paraId="08A8404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正教神学的发展中，该术语被进一步缩小范围：首先，用来表达这一主观工作的开始阶段，以区别于其在成圣中的持续；然后，自十七世纪以来，用来表达在这一开始阶段本身的初始神圣行动，以区别于更广泛的术语“归正”（conversion），后者除了包含上帝使人复活的行动外，还包含人转向上帝的行动。</w:t>
      </w:r>
    </w:p>
    <w:p w14:paraId="355B396C">
      <w:pPr>
        <w:pStyle w:val="3"/>
        <w:spacing w:before="86" w:line="260" w:lineRule="auto"/>
        <w:ind w:left="3" w:right="16" w:firstLine="13"/>
        <w:jc w:val="both"/>
        <w:rPr>
          <w:rFonts w:hint="eastAsia" w:ascii="微软雅黑" w:hAnsi="微软雅黑" w:eastAsia="微软雅黑" w:cs="微软雅黑"/>
          <w:sz w:val="30"/>
          <w:szCs w:val="30"/>
        </w:rPr>
      </w:pPr>
    </w:p>
    <w:p w14:paraId="6D07CA2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regeneration is of course variously conceived by different schools, according to their various views of the nature of the soul and its relation to God, of original or habitual sin, and of divine grace.</w:t>
      </w:r>
    </w:p>
    <w:p w14:paraId="68D649A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不同学派对重生的性质自然有不同的构想，这取决于他们对灵魂的性质及其与上帝的关系、原罪或习惯性罪以及神圣恩典的不同观点。</w:t>
      </w:r>
    </w:p>
    <w:p w14:paraId="4695B568">
      <w:pPr>
        <w:pStyle w:val="3"/>
        <w:spacing w:before="86" w:line="260" w:lineRule="auto"/>
        <w:ind w:left="3" w:right="16" w:firstLine="13"/>
        <w:jc w:val="both"/>
        <w:rPr>
          <w:rFonts w:hint="eastAsia" w:ascii="微软雅黑" w:hAnsi="微软雅黑" w:eastAsia="微软雅黑" w:cs="微软雅黑"/>
          <w:sz w:val="30"/>
          <w:szCs w:val="30"/>
        </w:rPr>
      </w:pPr>
    </w:p>
    <w:p w14:paraId="663E297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Pelagians, in accordance with their view of freedom and of sin, necessarily regard regeneration as a self-determined change in the general moral course of man’s life, an act of the man himself, without any gracious assistance other than that involved in instruction and favorable providential conditions.</w:t>
      </w:r>
    </w:p>
    <w:p w14:paraId="3D0B3712">
      <w:pPr>
        <w:pStyle w:val="3"/>
        <w:spacing w:before="86" w:line="260" w:lineRule="auto"/>
        <w:ind w:left="3" w:right="16" w:firstLine="13"/>
        <w:jc w:val="both"/>
        <w:rPr>
          <w:rFonts w:hint="eastAsia" w:ascii="微软雅黑" w:hAnsi="微软雅黑" w:eastAsia="微软雅黑" w:cs="微软雅黑"/>
          <w:sz w:val="30"/>
          <w:szCs w:val="30"/>
        </w:rPr>
      </w:pPr>
    </w:p>
    <w:p w14:paraId="59F3B45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佩拉纠派（Pelagians），根据他们对自由和罪的观点，必然将重生视为人生命的一般道德进程中自我决定的改变，是人自己的行动，除了包含在教导和有利的护理条件中的帮助外，没有任何恩典的辅助。</w:t>
      </w:r>
    </w:p>
    <w:p w14:paraId="48C6CD5C">
      <w:pPr>
        <w:pStyle w:val="3"/>
        <w:spacing w:before="86" w:line="260" w:lineRule="auto"/>
        <w:ind w:left="3" w:right="16" w:firstLine="13"/>
        <w:jc w:val="both"/>
        <w:rPr>
          <w:rFonts w:hint="eastAsia" w:ascii="微软雅黑" w:hAnsi="微软雅黑" w:eastAsia="微软雅黑" w:cs="微软雅黑"/>
          <w:sz w:val="30"/>
          <w:szCs w:val="30"/>
        </w:rPr>
      </w:pPr>
    </w:p>
    <w:p w14:paraId="4CFD69F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teaching of Pelagius in the early part of the fifth century; and although not adopted by a historical church, it has been reproduced in various combinations by Rationalists and Socinians.</w:t>
      </w:r>
    </w:p>
    <w:p w14:paraId="3CBDE3F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这是五世纪早期佩拉纠的教导；虽然未被历史性的教会所采纳，但它已被理性主义者和苏西尼派（Socinians）以各种组合形式重新提出。</w:t>
      </w:r>
    </w:p>
    <w:p w14:paraId="1DA3D4BB">
      <w:pPr>
        <w:pStyle w:val="3"/>
        <w:spacing w:before="86" w:line="260" w:lineRule="auto"/>
        <w:ind w:left="3" w:right="16" w:firstLine="13"/>
        <w:jc w:val="both"/>
        <w:rPr>
          <w:rFonts w:hint="eastAsia" w:ascii="微软雅黑" w:hAnsi="微软雅黑" w:eastAsia="微软雅黑" w:cs="微软雅黑"/>
          <w:sz w:val="30"/>
          <w:szCs w:val="30"/>
        </w:rPr>
      </w:pPr>
    </w:p>
    <w:p w14:paraId="3B3B4A3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Semi-Pelagian doctrine taught by John Cassian (d. 440) admits that divine grace (assistentia) is necessary to enable a sinner to return unto God and live, yet holds that, from the nature of the human will, man may first spontaneously, of himself, desire and attempt to choose and obey God.</w:t>
      </w:r>
    </w:p>
    <w:p w14:paraId="2FF07534">
      <w:pPr>
        <w:pStyle w:val="3"/>
        <w:spacing w:before="86" w:line="260" w:lineRule="auto"/>
        <w:ind w:left="3" w:right="16" w:firstLine="13"/>
        <w:jc w:val="both"/>
        <w:rPr>
          <w:rFonts w:hint="eastAsia" w:ascii="微软雅黑" w:hAnsi="微软雅黑" w:eastAsia="微软雅黑" w:cs="微软雅黑"/>
          <w:sz w:val="30"/>
          <w:szCs w:val="30"/>
        </w:rPr>
      </w:pPr>
    </w:p>
    <w:p w14:paraId="049C9FE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卡西安（卒于440年）所教导的半佩拉纠派（Semi-Pelagian）教义承认，神圣恩典（辅助）对于使罪人归向上帝并存活是必要的，但认为，从人类意志的本性来看，人可以首先自发地、靠自己渴望并尝试选择和顺服上帝。</w:t>
      </w:r>
    </w:p>
    <w:p w14:paraId="68786EAA">
      <w:pPr>
        <w:pStyle w:val="3"/>
        <w:spacing w:before="86" w:line="260" w:lineRule="auto"/>
        <w:ind w:left="3" w:right="16" w:firstLine="13"/>
        <w:jc w:val="both"/>
        <w:rPr>
          <w:rFonts w:hint="eastAsia" w:ascii="微软雅黑" w:hAnsi="微软雅黑" w:eastAsia="微软雅黑" w:cs="微软雅黑"/>
          <w:sz w:val="30"/>
          <w:szCs w:val="30"/>
        </w:rPr>
      </w:pPr>
    </w:p>
    <w:p w14:paraId="0D0BFF1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deny the necessity of prevenient but admit the necessity of co-operative grace and conceive regeneration as the product of this co-operative grace.</w:t>
      </w:r>
    </w:p>
    <w:p w14:paraId="1BED559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他们否认先行恩典（prevenient grace）的必要性，但承认合作恩典（co-operative grace）的必要性，并将重生构想为这种合作恩典的产物。</w:t>
      </w:r>
    </w:p>
    <w:p w14:paraId="0D3F450A">
      <w:pPr>
        <w:pStyle w:val="3"/>
        <w:spacing w:before="86" w:line="260" w:lineRule="auto"/>
        <w:ind w:left="3" w:right="16" w:firstLine="13"/>
        <w:jc w:val="both"/>
        <w:rPr>
          <w:rFonts w:hint="eastAsia" w:ascii="微软雅黑" w:hAnsi="微软雅黑" w:eastAsia="微软雅黑" w:cs="微软雅黑"/>
          <w:sz w:val="30"/>
          <w:szCs w:val="30"/>
        </w:rPr>
      </w:pPr>
    </w:p>
    <w:p w14:paraId="1DCC91A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Mediaeval and Papal doctrine, which is practically that of Thomas Aquinas, and is hence often called ‘Thomism,’ admits original sin and the necessity of prevenient grace, but places the efficacy of grace in the non-resistance of the subject.</w:t>
      </w:r>
    </w:p>
    <w:p w14:paraId="1D80D77A">
      <w:pPr>
        <w:pStyle w:val="3"/>
        <w:spacing w:before="86" w:line="260" w:lineRule="auto"/>
        <w:ind w:left="3" w:right="16" w:firstLine="13"/>
        <w:jc w:val="both"/>
        <w:rPr>
          <w:rFonts w:hint="eastAsia" w:ascii="微软雅黑" w:hAnsi="微软雅黑" w:eastAsia="微软雅黑" w:cs="微软雅黑"/>
          <w:sz w:val="30"/>
          <w:szCs w:val="30"/>
        </w:rPr>
      </w:pPr>
    </w:p>
    <w:p w14:paraId="4ABA9D2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中世纪和教皇派的教义，实际上就是托马斯·阿奎那的教义，因此常被称为“托马斯主义”（Thomism），承认原罪和先行恩典的必要性，但将恩典的功效置于主体的互不抗拒上。</w:t>
      </w:r>
    </w:p>
    <w:p w14:paraId="11B9DACC">
      <w:pPr>
        <w:pStyle w:val="3"/>
        <w:spacing w:before="86" w:line="260" w:lineRule="auto"/>
        <w:ind w:left="3" w:right="16" w:firstLine="13"/>
        <w:jc w:val="both"/>
        <w:rPr>
          <w:rFonts w:hint="eastAsia" w:ascii="微软雅黑" w:hAnsi="微软雅黑" w:eastAsia="微软雅黑" w:cs="微软雅黑"/>
          <w:sz w:val="30"/>
          <w:szCs w:val="30"/>
        </w:rPr>
      </w:pPr>
    </w:p>
    <w:p w14:paraId="09910B4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grace is supposed to be exercised only through the instrumentality of baptism, which acts as an opus operatum, ex vi actionis ipsius, effecting regeneration and the entire removal of sin, and consequently of guilt, from every infant, and from every adult who does not willfully resist (non ponentibus obicem).</w:t>
      </w:r>
    </w:p>
    <w:p w14:paraId="5FCB911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但这恩典被认为仅通过洗礼这一工具来实施，洗礼作为一个“仅仅基于工本身”（opus operatum）的行为，即“基于行动本身的力量”（ex vi actionis ipsius），在每一个婴儿和每一个不故意抗拒（non ponentibus obicem）的成年人身上，实现重生并完全除去罪，从而除去罪疚。</w:t>
      </w:r>
    </w:p>
    <w:p w14:paraId="12A9E347">
      <w:pPr>
        <w:pStyle w:val="3"/>
        <w:spacing w:before="86" w:line="260" w:lineRule="auto"/>
        <w:ind w:left="3" w:right="16" w:firstLine="13"/>
        <w:jc w:val="both"/>
        <w:rPr>
          <w:rFonts w:hint="eastAsia" w:ascii="微软雅黑" w:hAnsi="微软雅黑" w:eastAsia="微软雅黑" w:cs="微软雅黑"/>
          <w:sz w:val="30"/>
          <w:szCs w:val="30"/>
        </w:rPr>
      </w:pPr>
    </w:p>
    <w:p w14:paraId="227C0C3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view of regeneration admits total depravity and consequent moral impotency, yet holds that man is not really responsible until there is redemptively bestowed upon him for Christ’s sake sufficient grace to re-endow him with ability (gracious, substituted for natural) to do right, which grace becomes efficient when the sinner co-operates with it, and thus effects the end intended.</w:t>
      </w:r>
    </w:p>
    <w:p w14:paraId="6664FE9F">
      <w:pPr>
        <w:pStyle w:val="3"/>
        <w:spacing w:before="86" w:line="260" w:lineRule="auto"/>
        <w:ind w:left="3" w:right="16" w:firstLine="13"/>
        <w:jc w:val="both"/>
        <w:rPr>
          <w:rFonts w:hint="eastAsia" w:ascii="微软雅黑" w:hAnsi="微软雅黑" w:eastAsia="微软雅黑" w:cs="微软雅黑"/>
          <w:sz w:val="30"/>
          <w:szCs w:val="30"/>
        </w:rPr>
      </w:pPr>
    </w:p>
    <w:p w14:paraId="795299F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派（Arminian）的重生观承认完全堕落和随之而来的道德无能，但认为直到为了基督的缘故救赎性地赋予人足够的恩典，重新赋予他行善的能力（恩典的能力代替了自然的能力），人对他才真正负有责任，这种恩典当罪人与其合作时变得有效，从而实现预期的目的。</w:t>
      </w:r>
    </w:p>
    <w:p w14:paraId="370FC820">
      <w:pPr>
        <w:pStyle w:val="3"/>
        <w:spacing w:before="86" w:line="260" w:lineRule="auto"/>
        <w:ind w:left="3" w:right="16" w:firstLine="13"/>
        <w:jc w:val="both"/>
        <w:rPr>
          <w:rFonts w:hint="eastAsia" w:ascii="微软雅黑" w:hAnsi="微软雅黑" w:eastAsia="微软雅黑" w:cs="微软雅黑"/>
          <w:sz w:val="30"/>
          <w:szCs w:val="30"/>
        </w:rPr>
      </w:pPr>
    </w:p>
    <w:p w14:paraId="79A67DC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Synergistic view was held by a party among the Lutherans under the leadership of Melanchthon.</w:t>
      </w:r>
    </w:p>
    <w:p w14:paraId="6C24D068">
      <w:pPr>
        <w:pStyle w:val="3"/>
        <w:spacing w:before="86" w:line="260" w:lineRule="auto"/>
        <w:ind w:left="3" w:right="16" w:firstLine="13"/>
        <w:jc w:val="both"/>
        <w:rPr>
          <w:rFonts w:hint="eastAsia" w:ascii="微软雅黑" w:hAnsi="微软雅黑" w:eastAsia="微软雅黑" w:cs="微软雅黑"/>
          <w:sz w:val="30"/>
          <w:szCs w:val="30"/>
        </w:rPr>
      </w:pPr>
    </w:p>
    <w:p w14:paraId="4001EB8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神人合作论（Synergistic）的观点由路德宗内部在梅兰希顿领导下的一派所持有。</w:t>
      </w:r>
    </w:p>
    <w:p w14:paraId="1C256F89">
      <w:pPr>
        <w:pStyle w:val="3"/>
        <w:spacing w:before="86" w:line="260" w:lineRule="auto"/>
        <w:ind w:left="3" w:right="16" w:firstLine="13"/>
        <w:jc w:val="both"/>
        <w:rPr>
          <w:rFonts w:hint="eastAsia" w:ascii="微软雅黑" w:hAnsi="微软雅黑" w:eastAsia="微软雅黑" w:cs="微软雅黑"/>
          <w:sz w:val="30"/>
          <w:szCs w:val="30"/>
        </w:rPr>
      </w:pPr>
    </w:p>
    <w:p w14:paraId="66F2F91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Leipzig conference (1548) Melanchthon said: ‘there concur three causes of a good action—the word of God, the Holy Spirit, and the human will assenting, not resisting the word of God.’</w:t>
      </w:r>
    </w:p>
    <w:p w14:paraId="63AFBA1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在莱比锡会议（1548年）上，梅兰希顿说：“一个善行有三个并存的原因——上帝的道、圣灵以及赞同且不抗拒上帝之道的人类意志。”</w:t>
      </w:r>
    </w:p>
    <w:p w14:paraId="7F85F93E">
      <w:pPr>
        <w:pStyle w:val="3"/>
        <w:spacing w:before="86" w:line="260" w:lineRule="auto"/>
        <w:ind w:left="3" w:right="16" w:firstLine="13"/>
        <w:jc w:val="both"/>
        <w:rPr>
          <w:rFonts w:hint="eastAsia" w:ascii="微软雅黑" w:hAnsi="微软雅黑" w:eastAsia="微软雅黑" w:cs="微软雅黑"/>
          <w:sz w:val="30"/>
          <w:szCs w:val="30"/>
        </w:rPr>
      </w:pPr>
    </w:p>
    <w:p w14:paraId="56A0992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standard, the Formula Concordiae, teaches that: (l) human nature is spiritually dead; and (2) the Holy Ghost is the sole efficient agent who quickens the dead soul to life, without the least co-operation of the will of the subject; but the non-regeneration of the unbeliever is referred not to the absence nor to any deficiency of grace, but to the positive resistance of the man himself.</w:t>
      </w:r>
    </w:p>
    <w:p w14:paraId="6C23E21B">
      <w:pPr>
        <w:pStyle w:val="3"/>
        <w:spacing w:before="86" w:line="260" w:lineRule="auto"/>
        <w:ind w:left="3" w:right="16" w:firstLine="13"/>
        <w:jc w:val="both"/>
        <w:rPr>
          <w:rFonts w:hint="eastAsia" w:ascii="微软雅黑" w:hAnsi="微软雅黑" w:eastAsia="微软雅黑" w:cs="微软雅黑"/>
          <w:sz w:val="30"/>
          <w:szCs w:val="30"/>
        </w:rPr>
      </w:pPr>
    </w:p>
    <w:p w14:paraId="68062FF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路德宗的标准《协同书》（Formula Concordiae）教导：（1）人性在灵性上是死的；（2）圣灵是唯一的有效动因，祂使死的灵魂复活，完全不靠主体意志的任何合作；但不信者的未重生不归因于恩典的缺席或不足，而归因于人自己的积极抗拒。</w:t>
      </w:r>
    </w:p>
    <w:p w14:paraId="66B398E6">
      <w:pPr>
        <w:pStyle w:val="3"/>
        <w:spacing w:before="86" w:line="260" w:lineRule="auto"/>
        <w:ind w:left="3" w:right="16" w:firstLine="13"/>
        <w:jc w:val="both"/>
        <w:rPr>
          <w:rFonts w:hint="eastAsia" w:ascii="微软雅黑" w:hAnsi="微软雅黑" w:eastAsia="微软雅黑" w:cs="微软雅黑"/>
          <w:sz w:val="30"/>
          <w:szCs w:val="30"/>
        </w:rPr>
      </w:pPr>
    </w:p>
    <w:p w14:paraId="2DD99CA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doctrine teaches as follows: (l) As to the nature of regeneration: (a) There are in the soul, besides its several faculties, habits or dispositions, innate or acquired, which lay the foundation for the soul’s exercising its faculties in a particular way.</w:t>
      </w:r>
    </w:p>
    <w:p w14:paraId="3FB51681">
      <w:pPr>
        <w:pStyle w:val="3"/>
        <w:spacing w:before="86" w:line="260" w:lineRule="auto"/>
        <w:ind w:left="3" w:right="16" w:firstLine="13"/>
        <w:jc w:val="both"/>
        <w:rPr>
          <w:rFonts w:hint="eastAsia" w:ascii="微软雅黑" w:hAnsi="微软雅黑" w:eastAsia="微软雅黑" w:cs="微软雅黑"/>
          <w:sz w:val="30"/>
          <w:szCs w:val="30"/>
        </w:rPr>
      </w:pPr>
    </w:p>
    <w:p w14:paraId="75D0821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改革宗（Reformed）教义教导如下：（1）关于重生的性质：（a）在灵魂中，除了其几种机能外，还有先天或后天的习惯或性情（dispositions），它们为灵魂以特定方式运用其机能奠定了基础。</w:t>
      </w:r>
    </w:p>
    <w:p w14:paraId="1D95FF6E">
      <w:pPr>
        <w:pStyle w:val="3"/>
        <w:spacing w:before="86" w:line="260" w:lineRule="auto"/>
        <w:ind w:left="3" w:right="16" w:firstLine="13"/>
        <w:jc w:val="both"/>
        <w:rPr>
          <w:rFonts w:hint="eastAsia" w:ascii="微软雅黑" w:hAnsi="微软雅黑" w:eastAsia="微软雅黑" w:cs="微软雅黑"/>
          <w:sz w:val="30"/>
          <w:szCs w:val="30"/>
        </w:rPr>
      </w:pPr>
    </w:p>
    <w:p w14:paraId="1DB151E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These dispositions (moral) are anterior to moral action, and determine its character as good or evil.</w:t>
      </w:r>
    </w:p>
    <w:p w14:paraId="22B03E1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（b）这些（道德）性情先于道德行动，并决定其善或恶的性质。</w:t>
      </w:r>
    </w:p>
    <w:p w14:paraId="37C1F4A9">
      <w:pPr>
        <w:pStyle w:val="3"/>
        <w:spacing w:before="86" w:line="260" w:lineRule="auto"/>
        <w:ind w:left="3" w:right="16" w:firstLine="13"/>
        <w:jc w:val="both"/>
        <w:rPr>
          <w:rFonts w:hint="eastAsia" w:ascii="微软雅黑" w:hAnsi="微软雅黑" w:eastAsia="微软雅黑" w:cs="微软雅黑"/>
          <w:sz w:val="30"/>
          <w:szCs w:val="30"/>
        </w:rPr>
      </w:pPr>
    </w:p>
    <w:p w14:paraId="346CD42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In creation God made the dispositions of Adam’s heart holy.</w:t>
      </w:r>
    </w:p>
    <w:p w14:paraId="2ED46FE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（c）在创造中，上帝使亚当之心的性情成为圣洁。</w:t>
      </w:r>
    </w:p>
    <w:p w14:paraId="5A0E51F9">
      <w:pPr>
        <w:pStyle w:val="3"/>
        <w:spacing w:before="86" w:line="260" w:lineRule="auto"/>
        <w:ind w:left="3" w:right="16" w:firstLine="13"/>
        <w:jc w:val="both"/>
        <w:rPr>
          <w:rFonts w:hint="eastAsia" w:ascii="微软雅黑" w:hAnsi="微软雅黑" w:eastAsia="微软雅黑" w:cs="微软雅黑"/>
          <w:sz w:val="30"/>
          <w:szCs w:val="30"/>
        </w:rPr>
      </w:pPr>
    </w:p>
    <w:p w14:paraId="12B3C7F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In regeneration God recreates the governing dispositions of the regenerated man’s heart holy.</w:t>
      </w:r>
    </w:p>
    <w:p w14:paraId="1A3E3BD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（d）在重生中，上帝重新创造被重生之人心的主导性情为圣洁。</w:t>
      </w:r>
    </w:p>
    <w:p w14:paraId="020EE9E6">
      <w:pPr>
        <w:pStyle w:val="3"/>
        <w:spacing w:before="86" w:line="260" w:lineRule="auto"/>
        <w:ind w:left="3" w:right="16" w:firstLine="13"/>
        <w:jc w:val="both"/>
        <w:rPr>
          <w:rFonts w:hint="eastAsia" w:ascii="微软雅黑" w:hAnsi="微软雅黑" w:eastAsia="微软雅黑" w:cs="微软雅黑"/>
          <w:sz w:val="30"/>
          <w:szCs w:val="30"/>
        </w:rPr>
      </w:pPr>
    </w:p>
    <w:p w14:paraId="6859AB4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therefore essentially the communication of a new spiritual life, and is properly called a ‘new birth.’</w:t>
      </w:r>
    </w:p>
    <w:p w14:paraId="6FF476D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因此，重生本质上是新属灵生命的传达，被恰当地称为“新生”。</w:t>
      </w:r>
    </w:p>
    <w:p w14:paraId="355480B4">
      <w:pPr>
        <w:pStyle w:val="3"/>
        <w:spacing w:before="86" w:line="260" w:lineRule="auto"/>
        <w:ind w:left="3" w:right="16" w:firstLine="13"/>
        <w:jc w:val="both"/>
        <w:rPr>
          <w:rFonts w:hint="eastAsia" w:ascii="微软雅黑" w:hAnsi="微软雅黑" w:eastAsia="微软雅黑" w:cs="微软雅黑"/>
          <w:sz w:val="30"/>
          <w:szCs w:val="30"/>
        </w:rPr>
      </w:pPr>
    </w:p>
    <w:p w14:paraId="64EDC51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to its efficient cause: It is effected by divine power acting supernaturally and immediately upon the soul, quickening it to spiritual life, and implanting gracious principles of action.</w:t>
      </w:r>
    </w:p>
    <w:p w14:paraId="6EADA83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（2）关于其有效原因：它是由神圣能力以超自然和直接的方式作用于灵魂而实现的，使灵魂复活进入属灵生命，并植入恩典的行动原则。</w:t>
      </w:r>
    </w:p>
    <w:p w14:paraId="2564BC6B">
      <w:pPr>
        <w:pStyle w:val="3"/>
        <w:spacing w:before="86" w:line="260" w:lineRule="auto"/>
        <w:ind w:left="3" w:right="16" w:firstLine="13"/>
        <w:jc w:val="both"/>
        <w:rPr>
          <w:rFonts w:hint="eastAsia" w:ascii="微软雅黑" w:hAnsi="微软雅黑" w:eastAsia="微软雅黑" w:cs="微软雅黑"/>
          <w:sz w:val="30"/>
          <w:szCs w:val="30"/>
        </w:rPr>
      </w:pPr>
    </w:p>
    <w:p w14:paraId="3DF2F1F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As to man’s action: Conversion (conversio actualis) instantly follows, as the change of action consequent upon the change of character, and consists in repentance, faith, holy obedience, etc.</w:t>
      </w:r>
    </w:p>
    <w:p w14:paraId="7BEA5BC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（3）关于人的行动：归正（实际的归正）紧随其后，作为性格改变随之而来的行动改变，包含悔改、信心、圣洁的顺服等。</w:t>
      </w:r>
    </w:p>
    <w:p w14:paraId="270C4FF5">
      <w:pPr>
        <w:pStyle w:val="3"/>
        <w:spacing w:before="86" w:line="260" w:lineRule="auto"/>
        <w:ind w:left="3" w:right="16" w:firstLine="13"/>
        <w:jc w:val="both"/>
        <w:rPr>
          <w:rFonts w:hint="eastAsia" w:ascii="微软雅黑" w:hAnsi="微软雅黑" w:eastAsia="微软雅黑" w:cs="微软雅黑"/>
          <w:sz w:val="30"/>
          <w:szCs w:val="30"/>
        </w:rPr>
      </w:pPr>
    </w:p>
    <w:p w14:paraId="13019A7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called baptismal regeneration is held by members of the Church of England and others in various senses.</w:t>
      </w:r>
    </w:p>
    <w:p w14:paraId="57A1176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所谓的洗礼重生被英国国教（Church of England）成员和其他人以各种意义所持有。</w:t>
      </w:r>
    </w:p>
    <w:p w14:paraId="386268ED">
      <w:pPr>
        <w:pStyle w:val="3"/>
        <w:spacing w:before="86" w:line="260" w:lineRule="auto"/>
        <w:ind w:left="3" w:right="16" w:firstLine="13"/>
        <w:jc w:val="both"/>
        <w:rPr>
          <w:rFonts w:hint="eastAsia" w:ascii="微软雅黑" w:hAnsi="微软雅黑" w:eastAsia="微软雅黑" w:cs="微软雅黑"/>
          <w:sz w:val="30"/>
          <w:szCs w:val="30"/>
        </w:rPr>
      </w:pPr>
    </w:p>
    <w:p w14:paraId="45261AA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the Holy Spirit through the instrumentality of baptism implants a germ of spiritual life in the soul, which may long remain latent, and may be subsequently developed (in conversion) or blasted.</w:t>
      </w:r>
    </w:p>
    <w:p w14:paraId="4422AE8C">
      <w:pPr>
        <w:pStyle w:val="3"/>
        <w:spacing w:before="86" w:line="260" w:lineRule="auto"/>
        <w:ind w:left="3" w:right="16" w:firstLine="13"/>
        <w:jc w:val="both"/>
        <w:rPr>
          <w:rFonts w:hint="eastAsia" w:ascii="微软雅黑" w:hAnsi="微软雅黑" w:eastAsia="微软雅黑" w:cs="微软雅黑"/>
          <w:sz w:val="30"/>
          <w:szCs w:val="30"/>
        </w:rPr>
      </w:pPr>
    </w:p>
    <w:p w14:paraId="67AA7A3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有些人认为，圣灵通过洗礼这一工具在灵魂中植入属灵生命的胚芽，这胚芽可能长期潜伏，随后可能发展（在归正中）或枯萎。</w:t>
      </w:r>
    </w:p>
    <w:p w14:paraId="679A7C39">
      <w:pPr>
        <w:pStyle w:val="3"/>
        <w:spacing w:before="86" w:line="260" w:lineRule="auto"/>
        <w:ind w:left="3" w:right="16" w:firstLine="13"/>
        <w:jc w:val="both"/>
        <w:rPr>
          <w:rFonts w:hint="eastAsia" w:ascii="微软雅黑" w:hAnsi="微软雅黑" w:eastAsia="微软雅黑" w:cs="微软雅黑"/>
          <w:sz w:val="30"/>
          <w:szCs w:val="30"/>
        </w:rPr>
      </w:pPr>
    </w:p>
    <w:p w14:paraId="13918D4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hold that there are two regenerations one a change of state or relation, and the other a change of nature; the first is baptismal and the second moral, though both are spiritual, since both are wrought by the Holy Ghost.</w:t>
      </w:r>
    </w:p>
    <w:p w14:paraId="5CD05E65">
      <w:pPr>
        <w:pStyle w:val="3"/>
        <w:spacing w:before="86" w:line="260" w:lineRule="auto"/>
        <w:ind w:left="3" w:right="16" w:firstLine="13"/>
        <w:jc w:val="both"/>
        <w:rPr>
          <w:rFonts w:hint="eastAsia" w:ascii="微软雅黑" w:hAnsi="微软雅黑" w:eastAsia="微软雅黑" w:cs="微软雅黑"/>
          <w:sz w:val="30"/>
          <w:szCs w:val="30"/>
        </w:rPr>
      </w:pPr>
    </w:p>
    <w:p w14:paraId="09A4E33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另一些人认为有两种重生，一种是状态或关系的改变，另一种是本性的改变；第一种是洗礼的，第二种是道德的，尽管两者都是属灵的，因为两者都是由圣灵作成的。</w:t>
      </w:r>
    </w:p>
    <w:p w14:paraId="33214590">
      <w:pPr>
        <w:pStyle w:val="3"/>
        <w:spacing w:before="86" w:line="260" w:lineRule="auto"/>
        <w:ind w:left="3" w:right="16" w:firstLine="13"/>
        <w:jc w:val="both"/>
        <w:rPr>
          <w:rFonts w:hint="eastAsia" w:ascii="微软雅黑" w:hAnsi="微软雅黑" w:eastAsia="微软雅黑" w:cs="微软雅黑"/>
          <w:sz w:val="30"/>
          <w:szCs w:val="30"/>
        </w:rPr>
      </w:pPr>
    </w:p>
    <w:p w14:paraId="1A064B2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w:t>
      </w:r>
    </w:p>
    <w:p w14:paraId="3936720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w:t>
      </w:r>
    </w:p>
    <w:p w14:paraId="737643E6">
      <w:pPr>
        <w:pStyle w:val="3"/>
        <w:spacing w:before="86" w:line="260" w:lineRule="auto"/>
        <w:ind w:left="3" w:right="16" w:firstLine="13"/>
        <w:jc w:val="both"/>
        <w:rPr>
          <w:rFonts w:hint="eastAsia" w:ascii="微软雅黑" w:hAnsi="微软雅黑" w:eastAsia="微软雅黑" w:cs="微软雅黑"/>
          <w:sz w:val="30"/>
          <w:szCs w:val="30"/>
        </w:rPr>
      </w:pPr>
    </w:p>
    <w:p w14:paraId="4605009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Council of Trent, sess. 6, can. 4, chs. v and vi, and sess 7, cans. 6 and 8.</w:t>
      </w:r>
    </w:p>
    <w:p w14:paraId="30BCEE9D">
      <w:pPr>
        <w:pStyle w:val="3"/>
        <w:spacing w:before="86" w:line="260" w:lineRule="auto"/>
        <w:ind w:left="3" w:right="16" w:firstLine="13"/>
        <w:jc w:val="both"/>
        <w:rPr>
          <w:rFonts w:hint="eastAsia" w:ascii="微软雅黑" w:hAnsi="微软雅黑" w:eastAsia="微软雅黑" w:cs="微软雅黑"/>
          <w:sz w:val="30"/>
          <w:szCs w:val="30"/>
        </w:rPr>
      </w:pPr>
    </w:p>
    <w:p w14:paraId="44924B0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参见特利腾大公会议，第6次会议，法典4，第五和第六章，以及第7次会议，法典6和8。</w:t>
      </w:r>
    </w:p>
    <w:p w14:paraId="3D552084">
      <w:pPr>
        <w:pStyle w:val="3"/>
        <w:spacing w:before="86" w:line="260" w:lineRule="auto"/>
        <w:ind w:left="3" w:right="16" w:firstLine="13"/>
        <w:jc w:val="both"/>
        <w:rPr>
          <w:rFonts w:hint="eastAsia" w:ascii="微软雅黑" w:hAnsi="微软雅黑" w:eastAsia="微软雅黑" w:cs="微软雅黑"/>
          <w:sz w:val="30"/>
          <w:szCs w:val="30"/>
        </w:rPr>
      </w:pPr>
    </w:p>
    <w:p w14:paraId="204AD92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Council of Trent, sess. 7, can. 6; Bellarmin, De Sacramentis, 2,1.</w:t>
      </w:r>
    </w:p>
    <w:p w14:paraId="4E65E112">
      <w:pPr>
        <w:pStyle w:val="3"/>
        <w:spacing w:before="86" w:line="260" w:lineRule="auto"/>
        <w:ind w:left="3" w:right="16" w:firstLine="13"/>
        <w:jc w:val="both"/>
        <w:rPr>
          <w:rFonts w:hint="eastAsia" w:ascii="微软雅黑" w:hAnsi="微软雅黑" w:eastAsia="微软雅黑" w:cs="微软雅黑"/>
          <w:sz w:val="30"/>
          <w:szCs w:val="30"/>
        </w:rPr>
      </w:pPr>
    </w:p>
    <w:p w14:paraId="11473C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特利腾大公会议，第7次会议，法典6；贝拉明，《论圣礼》，2,1。</w:t>
      </w:r>
    </w:p>
    <w:p w14:paraId="22363F67">
      <w:pPr>
        <w:pStyle w:val="3"/>
        <w:spacing w:before="86" w:line="260" w:lineRule="auto"/>
        <w:ind w:left="3" w:right="16" w:firstLine="13"/>
        <w:jc w:val="both"/>
        <w:rPr>
          <w:rFonts w:hint="eastAsia" w:ascii="微软雅黑" w:hAnsi="微软雅黑" w:eastAsia="微软雅黑" w:cs="微软雅黑"/>
          <w:sz w:val="30"/>
          <w:szCs w:val="30"/>
        </w:rPr>
      </w:pPr>
    </w:p>
    <w:p w14:paraId="1BD8178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Loc. Com., p. 90.</w:t>
      </w:r>
    </w:p>
    <w:p w14:paraId="28147471">
      <w:pPr>
        <w:pStyle w:val="3"/>
        <w:spacing w:before="86" w:line="260" w:lineRule="auto"/>
        <w:ind w:left="3" w:right="16" w:firstLine="13"/>
        <w:jc w:val="both"/>
        <w:rPr>
          <w:rFonts w:hint="eastAsia" w:ascii="微软雅黑" w:hAnsi="微软雅黑" w:eastAsia="微软雅黑" w:cs="微软雅黑"/>
          <w:sz w:val="30"/>
          <w:szCs w:val="30"/>
        </w:rPr>
      </w:pPr>
    </w:p>
    <w:p w14:paraId="08BB8D5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《共同位点》（Loc. Com.），第90页。</w:t>
      </w:r>
    </w:p>
    <w:p w14:paraId="2B09C7DF">
      <w:pPr>
        <w:pStyle w:val="3"/>
        <w:spacing w:before="86" w:line="260" w:lineRule="auto"/>
        <w:ind w:left="3" w:right="16" w:firstLine="13"/>
        <w:jc w:val="both"/>
        <w:rPr>
          <w:rFonts w:hint="eastAsia" w:ascii="微软雅黑" w:hAnsi="微软雅黑" w:eastAsia="微软雅黑" w:cs="微软雅黑"/>
          <w:sz w:val="30"/>
          <w:szCs w:val="30"/>
        </w:rPr>
      </w:pPr>
    </w:p>
    <w:p w14:paraId="29A93A3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Formula Concordiae, pp. 662, 666, 582, 677.</w:t>
      </w:r>
    </w:p>
    <w:p w14:paraId="56F8EA33">
      <w:pPr>
        <w:pStyle w:val="3"/>
        <w:spacing w:before="86" w:line="260" w:lineRule="auto"/>
        <w:ind w:left="3" w:right="16" w:firstLine="13"/>
        <w:jc w:val="both"/>
        <w:rPr>
          <w:rFonts w:hint="eastAsia" w:ascii="微软雅黑" w:hAnsi="微软雅黑" w:eastAsia="微软雅黑" w:cs="微软雅黑"/>
          <w:sz w:val="30"/>
          <w:szCs w:val="30"/>
        </w:rPr>
      </w:pPr>
    </w:p>
    <w:p w14:paraId="6050279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《协同书》，第662、666、582、677页。</w:t>
      </w:r>
    </w:p>
    <w:p w14:paraId="0D19049F">
      <w:pPr>
        <w:pStyle w:val="3"/>
        <w:spacing w:before="86" w:line="260" w:lineRule="auto"/>
        <w:ind w:left="3" w:right="16" w:firstLine="13"/>
        <w:jc w:val="both"/>
        <w:rPr>
          <w:rFonts w:hint="eastAsia" w:ascii="微软雅黑" w:hAnsi="微软雅黑" w:eastAsia="微软雅黑" w:cs="微软雅黑"/>
          <w:sz w:val="30"/>
          <w:szCs w:val="30"/>
        </w:rPr>
      </w:pPr>
    </w:p>
    <w:p w14:paraId="09F4BDD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Thirty- nine Articles, art. 10; Canons of Synod of Dordt, ch. iii, art 3; Westminster Confession, ch. x.</w:t>
      </w:r>
    </w:p>
    <w:p w14:paraId="2F6FFB23">
      <w:pPr>
        <w:pStyle w:val="3"/>
        <w:spacing w:before="86" w:line="260" w:lineRule="auto"/>
        <w:ind w:left="3" w:right="16" w:firstLine="13"/>
        <w:jc w:val="both"/>
        <w:rPr>
          <w:rFonts w:hint="eastAsia" w:ascii="微软雅黑" w:hAnsi="微软雅黑" w:eastAsia="微软雅黑" w:cs="微软雅黑"/>
          <w:sz w:val="30"/>
          <w:szCs w:val="30"/>
        </w:rPr>
      </w:pPr>
    </w:p>
    <w:p w14:paraId="46233BC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《三十九条信纲》，第10条；《多特信经》，第三章，第3条；《威斯敏斯特信条》，第十章。</w:t>
      </w:r>
    </w:p>
    <w:p w14:paraId="460EBDE6">
      <w:pPr>
        <w:pStyle w:val="3"/>
        <w:spacing w:before="86" w:line="260" w:lineRule="auto"/>
        <w:ind w:left="3" w:right="16" w:firstLine="13"/>
        <w:jc w:val="both"/>
        <w:rPr>
          <w:rFonts w:hint="eastAsia" w:ascii="微软雅黑" w:hAnsi="微软雅黑" w:eastAsia="微软雅黑" w:cs="微软雅黑"/>
          <w:sz w:val="30"/>
          <w:szCs w:val="30"/>
        </w:rPr>
      </w:pPr>
    </w:p>
    <w:p w14:paraId="24683287">
      <w:pPr>
        <w:pStyle w:val="2"/>
        <w:bidi w:val="0"/>
        <w:jc w:val="center"/>
        <w:rPr>
          <w:rFonts w:hint="eastAsia"/>
        </w:rPr>
      </w:pPr>
      <w:r>
        <w:rPr>
          <w:rFonts w:hint="eastAsia"/>
        </w:rPr>
        <w:t>THE WORK OF THE SPIRIT IN SALVATION</w:t>
      </w:r>
    </w:p>
    <w:p w14:paraId="2267E087">
      <w:pPr>
        <w:pStyle w:val="2"/>
        <w:bidi w:val="0"/>
        <w:jc w:val="center"/>
        <w:rPr>
          <w:rFonts w:hint="eastAsia"/>
        </w:rPr>
      </w:pPr>
      <w:r>
        <w:rPr>
          <w:rFonts w:hint="eastAsia"/>
        </w:rPr>
        <w:t>圣灵在救恩中的工作</w:t>
      </w:r>
    </w:p>
    <w:p w14:paraId="223AB4DE">
      <w:pPr>
        <w:pStyle w:val="3"/>
        <w:spacing w:before="86" w:line="260" w:lineRule="auto"/>
        <w:ind w:left="3" w:right="16" w:firstLine="13"/>
        <w:jc w:val="both"/>
        <w:rPr>
          <w:rFonts w:hint="eastAsia" w:ascii="微软雅黑" w:hAnsi="微软雅黑" w:eastAsia="微软雅黑" w:cs="微软雅黑"/>
          <w:sz w:val="30"/>
          <w:szCs w:val="30"/>
        </w:rPr>
      </w:pPr>
    </w:p>
    <w:p w14:paraId="46303B4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all attempts to conceive the operations of God looking to salvation universalistically, that is</w:t>
      </w:r>
      <w:bookmarkStart w:id="1" w:name="_GoBack"/>
      <w:bookmarkEnd w:id="1"/>
      <w:r>
        <w:rPr>
          <w:rFonts w:hint="eastAsia" w:ascii="微软雅黑" w:hAnsi="微软雅黑" w:eastAsia="微软雅黑" w:cs="微软雅黑"/>
          <w:sz w:val="30"/>
          <w:szCs w:val="30"/>
        </w:rPr>
        <w:t xml:space="preserve"> as directed to mankind in the mass, Calvinism insists that the saving operations of God are directed in every case immediately to the individuals who are saved.</w:t>
      </w:r>
    </w:p>
    <w:p w14:paraId="3E891B3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反对一切试图将上帝关乎救恩的运作构想为普遍论的（universalistically），即针对整个人类的尝试，加尔文主义坚持认为，上帝的救赎运作在每一种情况下都是直接指向那些被拯救的个体的。</w:t>
      </w:r>
    </w:p>
    <w:p w14:paraId="3594BA1D">
      <w:pPr>
        <w:pStyle w:val="3"/>
        <w:spacing w:before="86" w:line="260" w:lineRule="auto"/>
        <w:ind w:left="3" w:right="16" w:firstLine="13"/>
        <w:jc w:val="both"/>
        <w:rPr>
          <w:rFonts w:hint="eastAsia" w:ascii="微软雅黑" w:hAnsi="微软雅黑" w:eastAsia="微软雅黑" w:cs="微软雅黑"/>
          <w:sz w:val="30"/>
          <w:szCs w:val="30"/>
        </w:rPr>
      </w:pPr>
    </w:p>
    <w:p w14:paraId="5EA8DE9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in the processes of salvation becomes thus the mark of Calvinism.</w:t>
      </w:r>
    </w:p>
    <w:p w14:paraId="6837837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因此，救恩过程中的特定论（Particularism）成为加尔文主义的标志。</w:t>
      </w:r>
    </w:p>
    <w:p w14:paraId="11042B38">
      <w:pPr>
        <w:pStyle w:val="3"/>
        <w:spacing w:before="86" w:line="260" w:lineRule="auto"/>
        <w:ind w:left="3" w:right="16" w:firstLine="13"/>
        <w:jc w:val="both"/>
        <w:rPr>
          <w:rFonts w:hint="eastAsia" w:ascii="微软雅黑" w:hAnsi="微软雅黑" w:eastAsia="微软雅黑" w:cs="微软雅黑"/>
          <w:sz w:val="30"/>
          <w:szCs w:val="30"/>
        </w:rPr>
      </w:pPr>
    </w:p>
    <w:p w14:paraId="06E1D4B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supernaturalism is the mark of Christianity at large, and evangelicalism the mark of Protestantism, so particularism is the mark of Calvinism.</w:t>
      </w:r>
    </w:p>
    <w:p w14:paraId="37E972B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正如超自然主义是广义基督教的标志，福音主义是更正教的标志，特定论也是加尔文主义的标志。</w:t>
      </w:r>
    </w:p>
    <w:p w14:paraId="4020EF26">
      <w:pPr>
        <w:pStyle w:val="3"/>
        <w:spacing w:before="86" w:line="260" w:lineRule="auto"/>
        <w:ind w:left="3" w:right="16" w:firstLine="13"/>
        <w:jc w:val="both"/>
        <w:rPr>
          <w:rFonts w:hint="eastAsia" w:ascii="微软雅黑" w:hAnsi="微软雅黑" w:eastAsia="微软雅黑" w:cs="微软雅黑"/>
          <w:sz w:val="30"/>
          <w:szCs w:val="30"/>
        </w:rPr>
      </w:pPr>
    </w:p>
    <w:p w14:paraId="7C5C978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 is he who holds with full consciousness that God the Lord, in his saving operations, deals not generally with mankind at large, but particularly with the individuals who are actually saved.</w:t>
      </w:r>
    </w:p>
    <w:p w14:paraId="468BA83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加尔文主义者是那些完全清醒地认为，主上帝在祂的救赎运作中，不是笼统地对待整个人类，而是特定地对待那些实际得救的个体的人。</w:t>
      </w:r>
    </w:p>
    <w:p w14:paraId="0F0B12A5">
      <w:pPr>
        <w:pStyle w:val="3"/>
        <w:spacing w:before="86" w:line="260" w:lineRule="auto"/>
        <w:ind w:left="3" w:right="16" w:firstLine="13"/>
        <w:jc w:val="both"/>
        <w:rPr>
          <w:rFonts w:hint="eastAsia" w:ascii="微软雅黑" w:hAnsi="微软雅黑" w:eastAsia="微软雅黑" w:cs="微软雅黑"/>
          <w:sz w:val="30"/>
          <w:szCs w:val="30"/>
        </w:rPr>
      </w:pPr>
    </w:p>
    <w:p w14:paraId="03B3437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and thus only, he contends, can either the supernaturalism of salvation which is the mark of Christianity at large and which ascribes all salvation to God, or the immediacy of the operations of saving grace which is the mark of evangelicalism and which ascribes salvation to the direct working of God upon the soul, come to its rights and have justice accorded it.</w:t>
      </w:r>
    </w:p>
    <w:p w14:paraId="7CA04B7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唯有如此，作为广义基督教标志并将所有救恩归于上帝的救恩超自然主义，或者作为福音主义标志并将救恩归于上帝在灵魂上直接工作的救赎恩典运作的直接性（immediacy），才能得到其权利并被公正对待。</w:t>
      </w:r>
    </w:p>
    <w:p w14:paraId="480FBB4C">
      <w:pPr>
        <w:pStyle w:val="3"/>
        <w:spacing w:before="86" w:line="260" w:lineRule="auto"/>
        <w:ind w:left="3" w:right="16" w:firstLine="13"/>
        <w:jc w:val="both"/>
        <w:rPr>
          <w:rFonts w:hint="eastAsia" w:ascii="微软雅黑" w:hAnsi="微软雅黑" w:eastAsia="微软雅黑" w:cs="微软雅黑"/>
          <w:sz w:val="30"/>
          <w:szCs w:val="30"/>
        </w:rPr>
      </w:pPr>
    </w:p>
    <w:p w14:paraId="72A18BF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in the saving processes, he contends, is already given in the supernaturalism of salvation and in the immediacy of the operations of the divine grace; and the denial of particularism is constructively the denial of the immediacy of saving grace, that is, of evangelicalism, and of the supernaturalism of salvation, that is, of Christianity itself.</w:t>
      </w:r>
    </w:p>
    <w:p w14:paraId="7AD0BF5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他主张，救恩过程中的特定论已经包含在救恩的超自然主义和神圣恩典运作的直接性之中；对特定论的否认，在结构上就是对救赎恩典直接性（即福音主义）和救恩超自然主义（即基督教本身）的否认。</w:t>
      </w:r>
    </w:p>
    <w:p w14:paraId="331DCBB4">
      <w:pPr>
        <w:pStyle w:val="3"/>
        <w:spacing w:before="86" w:line="260" w:lineRule="auto"/>
        <w:ind w:left="3" w:right="16" w:firstLine="13"/>
        <w:jc w:val="both"/>
        <w:rPr>
          <w:rFonts w:hint="eastAsia" w:ascii="微软雅黑" w:hAnsi="微软雅黑" w:eastAsia="微软雅黑" w:cs="微软雅黑"/>
          <w:sz w:val="30"/>
          <w:szCs w:val="30"/>
        </w:rPr>
      </w:pPr>
    </w:p>
    <w:p w14:paraId="6F13DC4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logically the total rejection of Christianity.</w:t>
      </w:r>
    </w:p>
    <w:p w14:paraId="18E3CB6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这在逻辑上是对基督教的彻底拒绝。</w:t>
      </w:r>
    </w:p>
    <w:p w14:paraId="2A2D4C0C">
      <w:pPr>
        <w:pStyle w:val="3"/>
        <w:spacing w:before="86" w:line="260" w:lineRule="auto"/>
        <w:ind w:left="3" w:right="16" w:firstLine="13"/>
        <w:jc w:val="both"/>
        <w:rPr>
          <w:rFonts w:hint="eastAsia" w:ascii="微软雅黑" w:hAnsi="微软雅黑" w:eastAsia="微软雅黑" w:cs="微软雅黑"/>
          <w:sz w:val="30"/>
          <w:szCs w:val="30"/>
        </w:rPr>
      </w:pPr>
    </w:p>
    <w:p w14:paraId="4DF98C7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particularism of the saving operations of God which is thus the mark of Calvinism, it is possible, however, to apply more or less fully (or, shall we say, with more or less discernment?) in our thought of the activities of God relatively to his sinful creatures (or shall we say, broadly, relatively to his creatures?).</w:t>
      </w:r>
    </w:p>
    <w:p w14:paraId="245B664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加尔文主义标志的上帝救赎运作的特定论，在我们思考上帝相对于祂有罪的受造物（或者广义地说，相对于祂的受造物）的活动时，可能会被或多或少地充分应用（或者我们该说，带有或多或少的洞察力？）。</w:t>
      </w:r>
    </w:p>
    <w:p w14:paraId="47B23CBE">
      <w:pPr>
        <w:pStyle w:val="3"/>
        <w:spacing w:before="86" w:line="260" w:lineRule="auto"/>
        <w:ind w:left="3" w:right="16" w:firstLine="13"/>
        <w:jc w:val="both"/>
        <w:rPr>
          <w:rFonts w:hint="eastAsia" w:ascii="微软雅黑" w:hAnsi="微软雅黑" w:eastAsia="微软雅黑" w:cs="微软雅黑"/>
          <w:sz w:val="30"/>
          <w:szCs w:val="30"/>
        </w:rPr>
      </w:pPr>
    </w:p>
    <w:p w14:paraId="1526602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differing varieties of Calvinism have emerged in the history of thought.</w:t>
      </w:r>
    </w:p>
    <w:p w14:paraId="33D633B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因此，在思想史上出现了不同种类的加尔文主义。</w:t>
      </w:r>
    </w:p>
    <w:p w14:paraId="5A29C987">
      <w:pPr>
        <w:pStyle w:val="3"/>
        <w:spacing w:before="86" w:line="260" w:lineRule="auto"/>
        <w:ind w:left="3" w:right="16" w:firstLine="13"/>
        <w:jc w:val="both"/>
        <w:rPr>
          <w:rFonts w:hint="eastAsia" w:ascii="微软雅黑" w:hAnsi="微软雅黑" w:eastAsia="微软雅黑" w:cs="微软雅黑"/>
          <w:sz w:val="30"/>
          <w:szCs w:val="30"/>
        </w:rPr>
      </w:pPr>
    </w:p>
    <w:p w14:paraId="4DC513C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distinguishable from one another by the place they give to particularism in the operations of God, that is as much as to say they are distinguished from one another by the place they give to the decree of election in the order of the divine decrees.</w:t>
      </w:r>
    </w:p>
    <w:p w14:paraId="7B89627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由于它们因在上帝运作中给予特定论的位置而彼此区分，这也就等于说，它们因在神圣旨意的次序中给予拣选旨意的位置而彼此区分。</w:t>
      </w:r>
    </w:p>
    <w:p w14:paraId="0E178942">
      <w:pPr>
        <w:pStyle w:val="3"/>
        <w:spacing w:before="86" w:line="260" w:lineRule="auto"/>
        <w:ind w:left="3" w:right="16" w:firstLine="13"/>
        <w:jc w:val="both"/>
        <w:rPr>
          <w:rFonts w:hint="eastAsia" w:ascii="微软雅黑" w:hAnsi="微软雅黑" w:eastAsia="微软雅黑" w:cs="微软雅黑"/>
          <w:sz w:val="30"/>
          <w:szCs w:val="30"/>
        </w:rPr>
      </w:pPr>
    </w:p>
    <w:p w14:paraId="2701045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zealous for particularism that they place discrimination at the root of all God's dealings with his creatures.</w:t>
      </w:r>
    </w:p>
    <w:p w14:paraId="20E81D9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有些人对特定论如此热衷，以至于他们将区别对待置于上帝对待其受造物的一切作为的根基上。</w:t>
      </w:r>
    </w:p>
    <w:p w14:paraId="51B95CDF">
      <w:pPr>
        <w:pStyle w:val="3"/>
        <w:spacing w:before="86" w:line="260" w:lineRule="auto"/>
        <w:ind w:left="3" w:right="16" w:firstLine="13"/>
        <w:jc w:val="both"/>
        <w:rPr>
          <w:rFonts w:hint="eastAsia" w:ascii="微软雅黑" w:hAnsi="微软雅黑" w:eastAsia="微软雅黑" w:cs="微软雅黑"/>
          <w:sz w:val="30"/>
          <w:szCs w:val="30"/>
        </w:rPr>
      </w:pPr>
    </w:p>
    <w:p w14:paraId="0B1B6D4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any creatures at all they suppose to be in the interest of discrimination, and all that he decrees concerning his creatures they suppose he decrees only that he may discriminate between them.</w:t>
      </w:r>
    </w:p>
    <w:p w14:paraId="5EC6BAF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他们认为，祂之所以拥有受造物，是为了区别对待的利益，祂关于受造物所定的一切旨意，只是为了在他们中间进行区别。</w:t>
      </w:r>
    </w:p>
    <w:p w14:paraId="753B3A43">
      <w:pPr>
        <w:pStyle w:val="3"/>
        <w:spacing w:before="86" w:line="260" w:lineRule="auto"/>
        <w:ind w:left="3" w:right="16" w:firstLine="13"/>
        <w:jc w:val="both"/>
        <w:rPr>
          <w:rFonts w:hint="eastAsia" w:ascii="微软雅黑" w:hAnsi="微软雅黑" w:eastAsia="微软雅黑" w:cs="微软雅黑"/>
          <w:sz w:val="30"/>
          <w:szCs w:val="30"/>
        </w:rPr>
      </w:pPr>
    </w:p>
    <w:p w14:paraId="65E09DF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place the decree of "election" by which men are made to differ, in the order of decrees, logically prior to the decree of creation itself, or at any rate prior to all that is decreed concerning man as man; that is to say, since man's history begins with the fall, prior to the decree of the fall itself.</w:t>
      </w:r>
    </w:p>
    <w:p w14:paraId="571084D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因此，他们在旨意的次序中，将使人有所分别的“拣选”旨意，置于逻辑上先于创造本身的旨意，或者无论如何先于所有关于人作为人的旨意；也就是说，既然人的历史始于堕落，那就是先于堕落本身的旨意。</w:t>
      </w:r>
    </w:p>
    <w:p w14:paraId="0FB3DEE8">
      <w:pPr>
        <w:pStyle w:val="3"/>
        <w:spacing w:before="86" w:line="260" w:lineRule="auto"/>
        <w:ind w:left="3" w:right="16" w:firstLine="13"/>
        <w:jc w:val="both"/>
        <w:rPr>
          <w:rFonts w:hint="eastAsia" w:ascii="微软雅黑" w:hAnsi="微软雅黑" w:eastAsia="微软雅黑" w:cs="微软雅黑"/>
          <w:sz w:val="30"/>
          <w:szCs w:val="30"/>
        </w:rPr>
      </w:pPr>
    </w:p>
    <w:p w14:paraId="16197FF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therefore called Supralapsarians, that is, those who place the decree of election in the order of thought prior to the decree of the fall."</w:t>
      </w:r>
    </w:p>
    <w:p w14:paraId="3C4FF51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因此，他们被称为上堕落论者（Supralapsarians），即那些在思想次序中将拣选的旨意置于堕落旨意之前的人。</w:t>
      </w:r>
    </w:p>
    <w:p w14:paraId="3D8E2D77">
      <w:pPr>
        <w:pStyle w:val="3"/>
        <w:spacing w:before="86" w:line="260" w:lineRule="auto"/>
        <w:ind w:left="3" w:right="16" w:firstLine="13"/>
        <w:jc w:val="both"/>
        <w:rPr>
          <w:rFonts w:hint="eastAsia" w:ascii="微软雅黑" w:hAnsi="微软雅黑" w:eastAsia="微软雅黑" w:cs="微软雅黑"/>
          <w:sz w:val="30"/>
          <w:szCs w:val="30"/>
        </w:rPr>
      </w:pPr>
    </w:p>
    <w:p w14:paraId="02F1D0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recognizing that election has to do specifically with salvation, (that is to say, that it is the logical prius, not of creation or of the providential government of the world, but of the salvation of sinful man), conceive that the principle of particularism, in the sense of discrimination, belongs in the sphere of God's soteriological, not in that of his cosmical creation.</w:t>
      </w:r>
    </w:p>
    <w:p w14:paraId="75C4618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识到拣选具体与救恩有关（也就是说，它是逻辑上的先在，并非相对于创造或世界的护理治理，而是相对于有罪之人的救恩），认为在区别对待意义上的特定论原则，属于上帝救赎论的范畴，而非祂宇宙创造的范畴。</w:t>
      </w:r>
    </w:p>
    <w:p w14:paraId="67EE38A5">
      <w:pPr>
        <w:pStyle w:val="3"/>
        <w:spacing w:before="86" w:line="260" w:lineRule="auto"/>
        <w:ind w:left="3" w:right="16" w:firstLine="13"/>
        <w:jc w:val="both"/>
        <w:rPr>
          <w:rFonts w:hint="eastAsia" w:ascii="微软雅黑" w:hAnsi="微软雅黑" w:eastAsia="微软雅黑" w:cs="微软雅黑"/>
          <w:sz w:val="30"/>
          <w:szCs w:val="30"/>
        </w:rPr>
      </w:pPr>
    </w:p>
    <w:p w14:paraId="2C9D4D1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think of "election" as the logical prius not of creation, or of the fall, but of those operations of God which concern salvation.</w:t>
      </w:r>
    </w:p>
    <w:p w14:paraId="5C02249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因此，他们认为“拣选”作为逻辑上的先在，不是先于创造或堕落，而是先于上帝那些关乎救恩的运作。</w:t>
      </w:r>
    </w:p>
    <w:p w14:paraId="143EA069">
      <w:pPr>
        <w:pStyle w:val="3"/>
        <w:spacing w:before="86" w:line="260" w:lineRule="auto"/>
        <w:ind w:left="3" w:right="16" w:firstLine="13"/>
        <w:jc w:val="both"/>
        <w:rPr>
          <w:rFonts w:hint="eastAsia" w:ascii="微软雅黑" w:hAnsi="微软雅黑" w:eastAsia="微软雅黑" w:cs="微软雅黑"/>
          <w:sz w:val="30"/>
          <w:szCs w:val="30"/>
        </w:rPr>
      </w:pPr>
    </w:p>
    <w:p w14:paraId="7EE0486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they give it in the order of decrees is therefore at the head of those decrees of God which look to salvation.</w:t>
      </w:r>
    </w:p>
    <w:p w14:paraId="3F7BE35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因此，他们在旨意次序中给予它的位置，是在上帝那些指向救恩的旨意之首。</w:t>
      </w:r>
    </w:p>
    <w:p w14:paraId="1103AB38">
      <w:pPr>
        <w:pStyle w:val="3"/>
        <w:spacing w:before="86" w:line="260" w:lineRule="auto"/>
        <w:ind w:left="3" w:right="16" w:firstLine="13"/>
        <w:jc w:val="both"/>
        <w:rPr>
          <w:rFonts w:hint="eastAsia" w:ascii="微软雅黑" w:hAnsi="微软雅黑" w:eastAsia="微软雅黑" w:cs="微软雅黑"/>
          <w:sz w:val="30"/>
          <w:szCs w:val="30"/>
        </w:rPr>
      </w:pPr>
    </w:p>
    <w:p w14:paraId="126D371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it falls into position in the order of thought, consequently upon the decrees of creation and the fall, which refer to all men alike, since all men certainly are created and certainly have fallen; and precedently to the decrees of redemption and its application, since just as certainly all men are not redeemed and brought into the enjoyment of salvation.</w:t>
      </w:r>
    </w:p>
    <w:p w14:paraId="3F10195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在思想次序中，它位于创造和堕落的旨意之后，这些旨意同样指向所有人，因为所有人确实都被创造且确实都堕落了；并且位于救赎及其应用的旨意之前，因为同样确定的是，并非所有人都被救赎并被带入救恩的享受中。</w:t>
      </w:r>
    </w:p>
    <w:p w14:paraId="6D9A34BF">
      <w:pPr>
        <w:pStyle w:val="3"/>
        <w:spacing w:before="86" w:line="260" w:lineRule="auto"/>
        <w:ind w:left="3" w:right="16" w:firstLine="13"/>
        <w:jc w:val="both"/>
        <w:rPr>
          <w:rFonts w:hint="eastAsia" w:ascii="微软雅黑" w:hAnsi="微软雅黑" w:eastAsia="微软雅黑" w:cs="微软雅黑"/>
          <w:sz w:val="30"/>
          <w:szCs w:val="30"/>
        </w:rPr>
      </w:pPr>
    </w:p>
    <w:p w14:paraId="748E295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from this circumstance called Sublapsarians or Infralapsarians, that is, those who, in the arrangement of the decrees in logical order, conceive the place of the decree of election to be logically after that of the fall.</w:t>
      </w:r>
    </w:p>
    <w:p w14:paraId="27120F4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因着这种情况，他们被称为下堕落论者（Sublapsarians 或 Infralapsarians），即那些在按逻辑顺序排列旨意时，认为拣选旨意的位置逻辑上在堕落之后的人。</w:t>
      </w:r>
    </w:p>
    <w:p w14:paraId="0049C8B7">
      <w:pPr>
        <w:pStyle w:val="3"/>
        <w:spacing w:before="86" w:line="260" w:lineRule="auto"/>
        <w:ind w:left="3" w:right="16" w:firstLine="13"/>
        <w:jc w:val="both"/>
        <w:rPr>
          <w:rFonts w:hint="eastAsia" w:ascii="微软雅黑" w:hAnsi="微软雅黑" w:eastAsia="微软雅黑" w:cs="微软雅黑"/>
          <w:sz w:val="30"/>
          <w:szCs w:val="30"/>
        </w:rPr>
      </w:pPr>
    </w:p>
    <w:p w14:paraId="11A669D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however, who, affected by what they deem the Scriptural teaching concerning the universal reference of the redemption of Christ, and desirous of grounding the universal offer of salvation in an equally universal provision, conceive that they can safely postpone the introduction of the particularistic principle to a point within the saving operations of God themselves, so only they are careful to introduce it at a point sufficiently early to make it determinative of the actual issue of the saving work.</w:t>
      </w:r>
    </w:p>
    <w:p w14:paraId="38E1A7B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一些人，受他们所认为的关于基督救赎之普遍指向的圣经教导的影响，并渴望将救恩的普遍提议建立在同等普遍的预备之上，认为他们可以安全地将特定论原则的引入推迟到上帝救赎运作本身的某一点上，只要他们小心地在足够早的一点引入它，使其对救赎工作的实际结果具有决定性。</w:t>
      </w:r>
    </w:p>
    <w:p w14:paraId="5CD61776">
      <w:pPr>
        <w:pStyle w:val="3"/>
        <w:spacing w:before="86" w:line="260" w:lineRule="auto"/>
        <w:ind w:left="3" w:right="16" w:firstLine="13"/>
        <w:jc w:val="both"/>
        <w:rPr>
          <w:rFonts w:hint="eastAsia" w:ascii="微软雅黑" w:hAnsi="微软雅黑" w:eastAsia="微软雅黑" w:cs="微软雅黑"/>
          <w:sz w:val="30"/>
          <w:szCs w:val="30"/>
        </w:rPr>
      </w:pPr>
    </w:p>
    <w:p w14:paraId="3A7EF1B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propose therefore to think of the provision of salvation in Christ as universal in its intent; but to represent it as given effect in its application to individuals by the Holy Spirit only particularistically.</w:t>
      </w:r>
    </w:p>
    <w:p w14:paraId="7B4CBFE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因此，他们提议将基督里的救恩预备视为在意图上是普遍的；但将其描述为借着圣灵应用在个体身上时，才以特定的方式生效。</w:t>
      </w:r>
    </w:p>
    <w:p w14:paraId="1BA4C233">
      <w:pPr>
        <w:pStyle w:val="3"/>
        <w:spacing w:before="86" w:line="260" w:lineRule="auto"/>
        <w:ind w:left="3" w:right="16" w:firstLine="13"/>
        <w:jc w:val="both"/>
        <w:rPr>
          <w:rFonts w:hint="eastAsia" w:ascii="微软雅黑" w:hAnsi="微软雅黑" w:eastAsia="微软雅黑" w:cs="微软雅黑"/>
          <w:sz w:val="30"/>
          <w:szCs w:val="30"/>
        </w:rPr>
      </w:pPr>
    </w:p>
    <w:p w14:paraId="35EAADA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they suppose that some, not all, of the divine operations looking to the salvation of men are universalistic in their reference, whereas salvation is not actually experienced unless not some but all of them are operative.</w:t>
      </w:r>
    </w:p>
    <w:p w14:paraId="4F441DC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也就是说，他们假设上帝指向人类救恩的某些（而非全部）神圣运作在指向上是普遍论的，而除非这些运作不是部分而是全部都生效，否则实际上无法经历救恩。</w:t>
      </w:r>
    </w:p>
    <w:p w14:paraId="3C1D93A3">
      <w:pPr>
        <w:pStyle w:val="3"/>
        <w:spacing w:before="86" w:line="260" w:lineRule="auto"/>
        <w:ind w:left="3" w:right="16" w:firstLine="13"/>
        <w:jc w:val="both"/>
        <w:rPr>
          <w:rFonts w:hint="eastAsia" w:ascii="微软雅黑" w:hAnsi="微软雅黑" w:eastAsia="微软雅黑" w:cs="微软雅黑"/>
          <w:sz w:val="30"/>
          <w:szCs w:val="30"/>
        </w:rPr>
      </w:pPr>
    </w:p>
    <w:p w14:paraId="4B1151E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particular saving operation to which they ascribe a universalistic reference is the redemption of Christ, their scheme is expressed by saying that it introduces the decree of election, in the order of thought, at a point subsequent to the decree of redemption in Christ.</w:t>
      </w:r>
    </w:p>
    <w:p w14:paraId="70F7507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由于他们归于普遍论指向的那个特定救赎运作是基督的救赎，他们的方案被表述为：在思想次序中，将拣选的旨意引入在基督救赎的旨意之后的一点。</w:t>
      </w:r>
    </w:p>
    <w:p w14:paraId="459EA90B">
      <w:pPr>
        <w:pStyle w:val="3"/>
        <w:spacing w:before="86" w:line="260" w:lineRule="auto"/>
        <w:ind w:left="3" w:right="16" w:firstLine="13"/>
        <w:jc w:val="both"/>
        <w:rPr>
          <w:rFonts w:hint="eastAsia" w:ascii="微软雅黑" w:hAnsi="微软雅黑" w:eastAsia="微软雅黑" w:cs="微软雅黑"/>
          <w:sz w:val="30"/>
          <w:szCs w:val="30"/>
        </w:rPr>
      </w:pPr>
    </w:p>
    <w:p w14:paraId="4BB44DE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therefore be appropriately called Post-redemptionists, that is, those who conceive that the decree of election is logically postponed to the decree of redemption.</w:t>
      </w:r>
    </w:p>
    <w:p w14:paraId="5AA8F6F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因此，他们可以被恰当地称为后救赎论者（Post-redemptionists），即那些认为拣选的旨意在逻辑上被推迟到救赎旨意之后的人。</w:t>
      </w:r>
    </w:p>
    <w:p w14:paraId="12AD3450">
      <w:pPr>
        <w:pStyle w:val="3"/>
        <w:spacing w:before="86" w:line="260" w:lineRule="auto"/>
        <w:ind w:left="3" w:right="16" w:firstLine="13"/>
        <w:jc w:val="both"/>
        <w:rPr>
          <w:rFonts w:hint="eastAsia" w:ascii="微软雅黑" w:hAnsi="微软雅黑" w:eastAsia="微软雅黑" w:cs="微软雅黑"/>
          <w:sz w:val="30"/>
          <w:szCs w:val="30"/>
        </w:rPr>
      </w:pPr>
    </w:p>
    <w:p w14:paraId="29E5ED5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view redemption has equal reference to all men, and it is only in the application of this redemption to men that God discriminates between men, and so acts, in this sense, particularistically.</w:t>
      </w:r>
    </w:p>
    <w:p w14:paraId="6D5FBDC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在他们看来，救赎同等地指向所有人，只有在将这种救赎应用於人时，上帝才在人与人之间进行区别，并在这个意义上以特定的方式行事。</w:t>
      </w:r>
    </w:p>
    <w:p w14:paraId="42E8F63E">
      <w:pPr>
        <w:pStyle w:val="3"/>
        <w:spacing w:before="86" w:line="260" w:lineRule="auto"/>
        <w:ind w:left="3" w:right="16" w:firstLine="13"/>
        <w:jc w:val="both"/>
        <w:rPr>
          <w:rFonts w:hint="eastAsia" w:ascii="微软雅黑" w:hAnsi="微软雅黑" w:eastAsia="微软雅黑" w:cs="微软雅黑"/>
          <w:sz w:val="30"/>
          <w:szCs w:val="30"/>
        </w:rPr>
      </w:pPr>
    </w:p>
    <w:p w14:paraId="4171756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this is the lowest point in the order of decrees at which the decree of election can be introduced and the particularistic principle be retained at all.</w:t>
      </w:r>
    </w:p>
    <w:p w14:paraId="15E1C03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显而易见，这是在旨意次序中可以引入拣选旨意并保留特定论原则的最低点。</w:t>
      </w:r>
    </w:p>
    <w:p w14:paraId="0AF5F71F">
      <w:pPr>
        <w:pStyle w:val="3"/>
        <w:spacing w:before="86" w:line="260" w:lineRule="auto"/>
        <w:ind w:left="3" w:right="16" w:firstLine="13"/>
        <w:jc w:val="both"/>
        <w:rPr>
          <w:rFonts w:hint="eastAsia" w:ascii="微软雅黑" w:hAnsi="微软雅黑" w:eastAsia="微软雅黑" w:cs="微软雅黑"/>
          <w:sz w:val="30"/>
          <w:szCs w:val="30"/>
        </w:rPr>
      </w:pPr>
    </w:p>
    <w:p w14:paraId="174AB90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application of the redemption of Christ by the Holy Spirit be also made universalistic, that is to say, if the introduction of the particularistic principle be postponed to the actual issue of the saving process, then there is obviously no particularism at all in the divine operations looking to salvation.</w:t>
      </w:r>
    </w:p>
    <w:p w14:paraId="014B093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如果圣灵对基督救赎的应用也被定为普遍论的，也就是说，如果将特定论原则的引入推迟到救赎过程的实际结果，那么显而易见，在指向救恩的神圣运作中根本没有任何特定论。</w:t>
      </w:r>
    </w:p>
    <w:p w14:paraId="64774917">
      <w:pPr>
        <w:pStyle w:val="3"/>
        <w:spacing w:before="86" w:line="260" w:lineRule="auto"/>
        <w:ind w:left="3" w:right="16" w:firstLine="13"/>
        <w:jc w:val="both"/>
        <w:rPr>
          <w:rFonts w:hint="eastAsia" w:ascii="微软雅黑" w:hAnsi="微软雅黑" w:eastAsia="微软雅黑" w:cs="微软雅黑"/>
          <w:sz w:val="30"/>
          <w:szCs w:val="30"/>
        </w:rPr>
      </w:pPr>
    </w:p>
    <w:p w14:paraId="5ECB725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drops out of the scheme of the divine decrees altogether, unless we prefer to say, as it has been cynically phrased, that God is careful to elect to salvation only those who, he foresees, will in the use of their own free will elect themselves.</w:t>
      </w:r>
    </w:p>
    <w:p w14:paraId="2BBB8E3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“拣选”完全从神圣旨意的方案中消失，除非我们宁愿像那种愤世嫉俗的说法所说的那样，即上帝小心地只拣选那些祂预见会运用自己的自由意志拣选自己得救的人。</w:t>
      </w:r>
    </w:p>
    <w:p w14:paraId="24F2E99D">
      <w:pPr>
        <w:pStyle w:val="3"/>
        <w:spacing w:before="86" w:line="260" w:lineRule="auto"/>
        <w:ind w:left="3" w:right="16" w:firstLine="13"/>
        <w:jc w:val="both"/>
        <w:rPr>
          <w:rFonts w:hint="eastAsia" w:ascii="微软雅黑" w:hAnsi="微软雅黑" w:eastAsia="微软雅黑" w:cs="微软雅黑"/>
          <w:sz w:val="30"/>
          <w:szCs w:val="30"/>
        </w:rPr>
      </w:pPr>
    </w:p>
    <w:p w14:paraId="42B2903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Calvinists must therefore be either Supralapsarians or Sub- (or Infra-) lapsarians, or, at least, Post-redemptionists which is also to be Anteapplicationist.</w:t>
      </w:r>
    </w:p>
    <w:p w14:paraId="72F8197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因此，所有加尔文主义者必须么是上堕落论者，要么是下堕落论者，或者至少是后救赎论者（这也是应用前论者）。</w:t>
      </w:r>
    </w:p>
    <w:p w14:paraId="609ACE9F">
      <w:pPr>
        <w:pStyle w:val="3"/>
        <w:spacing w:before="86" w:line="260" w:lineRule="auto"/>
        <w:ind w:left="3" w:right="16" w:firstLine="13"/>
        <w:jc w:val="both"/>
        <w:rPr>
          <w:rFonts w:hint="eastAsia" w:ascii="微软雅黑" w:hAnsi="微软雅黑" w:eastAsia="微软雅黑" w:cs="微软雅黑"/>
          <w:sz w:val="30"/>
          <w:szCs w:val="30"/>
        </w:rPr>
      </w:pPr>
    </w:p>
    <w:p w14:paraId="65E94E1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do not reach in the Post-redemptionists, conceived purely from the point of view of this element of their thought, the lowest possible, or the lowest actual, variety of Calvinists.</w:t>
      </w:r>
    </w:p>
    <w:p w14:paraId="183B4DB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尽管如此，即使纯粹从他们思想的这一要素来看，我们在后救赎论者中并没有达到加尔文主义者中最低可能的或最低实际的变种。</w:t>
      </w:r>
    </w:p>
    <w:p w14:paraId="23D7E871">
      <w:pPr>
        <w:pStyle w:val="3"/>
        <w:spacing w:before="86" w:line="260" w:lineRule="auto"/>
        <w:ind w:left="3" w:right="16" w:firstLine="13"/>
        <w:jc w:val="both"/>
        <w:rPr>
          <w:rFonts w:hint="eastAsia" w:ascii="微软雅黑" w:hAnsi="微软雅黑" w:eastAsia="微软雅黑" w:cs="微软雅黑"/>
          <w:sz w:val="30"/>
          <w:szCs w:val="30"/>
        </w:rPr>
      </w:pPr>
    </w:p>
    <w:p w14:paraId="1A8582D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Post-redemptionists may differ among themselves, if not in the position in the order of decrees of the decree of election (for still further to depress its position in that order would be to desert the whole principle of particularism and to fall out of the category of Calvinists), yet in their mode of conceiving the nature of the work of the Holy Spirit in applying redemption, under the government of the decree of election; and as to the role of the human spirit in receiving redemption.</w:t>
      </w:r>
    </w:p>
    <w:p w14:paraId="2F074A5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救赎论者之间可能存在分歧，如果不是在拣选旨意于旨意次序中的位置上（因为若进一步降低其在该次序中的位置，就是背弃整个特定论原则并跌出加尔文主义者的范畴），那么就是在他们构想圣灵在拣选旨意的管辖下应用救赎之工作的性质模式上；以及关于人类灵魂在接受救赎中的角色上。</w:t>
      </w:r>
    </w:p>
    <w:p w14:paraId="2A27F46C">
      <w:pPr>
        <w:pStyle w:val="3"/>
        <w:spacing w:before="86" w:line="260" w:lineRule="auto"/>
        <w:ind w:left="3" w:right="16" w:firstLine="13"/>
        <w:jc w:val="both"/>
        <w:rPr>
          <w:rFonts w:hint="eastAsia" w:ascii="微软雅黑" w:hAnsi="微软雅黑" w:eastAsia="微软雅黑" w:cs="微软雅黑"/>
          <w:sz w:val="30"/>
          <w:szCs w:val="30"/>
        </w:rPr>
      </w:pPr>
    </w:p>
    <w:p w14:paraId="55CFDC0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party has always existed even among Calvinists which has had so large an interest in the autonomy of the human will, that it has been unwilling to conceive of it as "passive" with respect to that operation of God which we call regeneration, and has earnestly wished to look upon the reception of salvation as in a true sense dependent on the will's own unmoved action.</w:t>
      </w:r>
    </w:p>
    <w:p w14:paraId="19894C0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加尔文主义者中，也一直存在着一个派别，他们对人类意志的自主性有如此大的兴趣，以至于不愿将其构想为相对于我们称之为重生的上帝运作是“被动”的，并且极切地希望将救恩的接受视为在某种真实意义上取决于意志自身未受强迫的行动。</w:t>
      </w:r>
    </w:p>
    <w:p w14:paraId="710C3F01">
      <w:pPr>
        <w:pStyle w:val="3"/>
        <w:spacing w:before="86" w:line="260" w:lineRule="auto"/>
        <w:ind w:left="3" w:right="16" w:firstLine="13"/>
        <w:jc w:val="both"/>
        <w:rPr>
          <w:rFonts w:hint="eastAsia" w:ascii="微软雅黑" w:hAnsi="微软雅黑" w:eastAsia="微软雅黑" w:cs="微软雅黑"/>
          <w:sz w:val="30"/>
          <w:szCs w:val="30"/>
        </w:rPr>
      </w:pPr>
    </w:p>
    <w:p w14:paraId="540932D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therefore, invented a variety of Calvinism which supposes that it is God indeed who selects those who shall savingly be brought to Christ, and that it is the Holy Spirit who, by his grace, brings them infallibly to Christ, (thus preserving the principle of particularism in the application of salvation), but which imagines that the Holy Spirit thus effectually brings them to Christ, not by an almighty, creative action on their souls, by which they are made new creatures, functioning subsequently as such, but purely by suasive operations, adapted in his infallible wisdom to the precise state of mind and heart of those whom he has selected for salvation, and so securing from their own free action, a voluntary coming to Christ and embracing of him for salvation.</w:t>
      </w:r>
    </w:p>
    <w:p w14:paraId="60A0FAA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发明了一种加尔文主义的变种，假设确实是上帝拣选了那些将被救赎性地带到基督面前的人，并且是圣灵藉着祂的恩典无可错谬地将他们带到基督面前（从而保留了救恩应用中的特定论原则），但想象圣灵如此有效地将他们带到基督面前，不是通过在他们灵魂上全能的、创造性的行动，使他们成为新造的人并随之以此身份运作，而是纯粹通过劝导性的运作，以祂无可错谬的智慧，适应祂所拣选得救之人精确的心思和心灵状态，从而确保他们出于自己的自由行动，自愿来到基督面前并拥抱祂以得救恩。</w:t>
      </w:r>
    </w:p>
    <w:p w14:paraId="219FDE28">
      <w:pPr>
        <w:pStyle w:val="3"/>
        <w:spacing w:before="86" w:line="260" w:lineRule="auto"/>
        <w:ind w:left="3" w:right="16" w:firstLine="13"/>
        <w:jc w:val="both"/>
        <w:rPr>
          <w:rFonts w:hint="eastAsia" w:ascii="微软雅黑" w:hAnsi="微软雅黑" w:eastAsia="微软雅黑" w:cs="微软雅黑"/>
          <w:sz w:val="30"/>
          <w:szCs w:val="30"/>
        </w:rPr>
      </w:pPr>
    </w:p>
    <w:p w14:paraId="2AEB522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universalism here; the particularism is express.</w:t>
      </w:r>
    </w:p>
    <w:p w14:paraId="1B3A9F7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这里没有普遍论；特定论是明确的。</w:t>
      </w:r>
    </w:p>
    <w:p w14:paraId="46DAA5A5">
      <w:pPr>
        <w:pStyle w:val="3"/>
        <w:spacing w:before="86" w:line="260" w:lineRule="auto"/>
        <w:ind w:left="3" w:right="16" w:firstLine="13"/>
        <w:jc w:val="both"/>
        <w:rPr>
          <w:rFonts w:hint="eastAsia" w:ascii="微软雅黑" w:hAnsi="微软雅黑" w:eastAsia="微软雅黑" w:cs="微软雅黑"/>
          <w:sz w:val="30"/>
          <w:szCs w:val="30"/>
        </w:rPr>
      </w:pPr>
    </w:p>
    <w:p w14:paraId="7BE88D1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expedient has been found to enable it to be said that men come voluntarily to Christ, and are joined to him by a free act of their own unrenewed wills, while only those come whom God has selected so to persuade to come (he who knows the heart through and through) that they certainly will come in the exercise of their own free will.</w:t>
      </w:r>
    </w:p>
    <w:p w14:paraId="70D5E13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已经找到了一种权宜之计，使人能够说人们是自愿来到基督面前，并藉着他们自己未更新意志的自由行动与祂联合，然而只有那些上帝所拣选去劝导来的人（祂完全了解人心）才会来，以致他们必定会在运用自己自由意志的情况下来。</w:t>
      </w:r>
    </w:p>
    <w:p w14:paraId="4E75036A">
      <w:pPr>
        <w:pStyle w:val="3"/>
        <w:spacing w:before="86" w:line="260" w:lineRule="auto"/>
        <w:ind w:left="3" w:right="16" w:firstLine="13"/>
        <w:jc w:val="both"/>
        <w:rPr>
          <w:rFonts w:hint="eastAsia" w:ascii="微软雅黑" w:hAnsi="微软雅黑" w:eastAsia="微软雅黑" w:cs="微软雅黑"/>
          <w:sz w:val="30"/>
          <w:szCs w:val="30"/>
        </w:rPr>
      </w:pPr>
    </w:p>
    <w:p w14:paraId="2562667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type of thought has received the appropriate name of "Congruism," because the principle of its contention is that grace wins those to whom it is "congruously" offered, that is to say, that the reason why some men are saved and some are not lies in the simple fact that God the Holy Spirit operates in his gracious suasion on some in a fashion that is carefully and infallibly adapted by him to secure their adhesion to the gospel, and does not operate on others with the same careful adaptation.</w:t>
      </w:r>
    </w:p>
    <w:p w14:paraId="0561589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想类型得到了一个恰当的名称“适合论”（Congruism），因为其争论的原则是，恩典赢得了那些被“适合地”提供恩典的人，也就是说，有些人得救而有些人未得救的原因在于一个简单的事实，即神圣灵以祂恩慈的劝导在某些人身上运作，其方式是经祂仔细且无可错谬地调整以确保他们归附福音，而对其他人则没有以同样仔细的适应方式运作。</w:t>
      </w:r>
    </w:p>
    <w:p w14:paraId="000B503D">
      <w:pPr>
        <w:pStyle w:val="3"/>
        <w:spacing w:before="86" w:line="260" w:lineRule="auto"/>
        <w:ind w:left="3" w:right="16" w:firstLine="13"/>
        <w:jc w:val="both"/>
        <w:rPr>
          <w:rFonts w:hint="eastAsia" w:ascii="微软雅黑" w:hAnsi="微软雅黑" w:eastAsia="微软雅黑" w:cs="微软雅黑"/>
          <w:sz w:val="30"/>
          <w:szCs w:val="30"/>
        </w:rPr>
      </w:pPr>
    </w:p>
    <w:p w14:paraId="492B215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warning must, however, be added to the effect that the designation "Congruists" is so ambiguous that there exists another class bearing this name, who are as definitely antiCalvinistic as those we have in mind are, by intention, Calvinistic in their conception.</w:t>
      </w:r>
    </w:p>
    <w:p w14:paraId="01F71AB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然而，必须补充一个警告，即“适合论者”这个名称非常含糊，以至于存在另一类人也以此为名，他们正如我们所想到的那些人在构想上意图是加尔文主义的一样，明确地是反加尔文主义的。</w:t>
      </w:r>
    </w:p>
    <w:p w14:paraId="129995F0">
      <w:pPr>
        <w:pStyle w:val="3"/>
        <w:spacing w:before="86" w:line="260" w:lineRule="auto"/>
        <w:ind w:left="3" w:right="16" w:firstLine="13"/>
        <w:jc w:val="both"/>
        <w:rPr>
          <w:rFonts w:hint="eastAsia" w:ascii="微软雅黑" w:hAnsi="微软雅黑" w:eastAsia="微软雅黑" w:cs="微软雅黑"/>
          <w:sz w:val="30"/>
          <w:szCs w:val="30"/>
        </w:rPr>
      </w:pPr>
    </w:p>
    <w:p w14:paraId="03CD54B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these is that God the Holy Spirit accords his suasive influences to all alike, making no distinction; but that this universalistically conceived grace of the Holy Spirit takes effect only according as it proves to be actually congruous or incongruous to the state of mind and heart of those to whom it equally is given.</w:t>
      </w:r>
    </w:p>
    <w:p w14:paraId="1FECC65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这些人的教导是，神圣灵将祂劝导的影响同等地给予所有人，不加区分；但这被普遍论构想的圣灵恩典是否生效，仅取决于它实际上是否被证明适合或不适合那些被同等给予之人的心思和心灵状态。</w:t>
      </w:r>
    </w:p>
    <w:p w14:paraId="755CC5F9">
      <w:pPr>
        <w:pStyle w:val="3"/>
        <w:spacing w:before="86" w:line="260" w:lineRule="auto"/>
        <w:ind w:left="3" w:right="16" w:firstLine="13"/>
        <w:jc w:val="both"/>
        <w:rPr>
          <w:rFonts w:hint="eastAsia" w:ascii="微软雅黑" w:hAnsi="微软雅黑" w:eastAsia="微软雅黑" w:cs="微软雅黑"/>
          <w:sz w:val="30"/>
          <w:szCs w:val="30"/>
        </w:rPr>
      </w:pPr>
    </w:p>
    <w:p w14:paraId="61A61AD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not the sovereign choice of God, but a native difference in men, which determines salvation, and we are on expressly autosoteric ground.</w:t>
      </w:r>
    </w:p>
    <w:p w14:paraId="1DEB0C4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这里决定救恩的不是上帝主权的拣选，而是人与人之间天然的差异，我们便明确地处于自救论（autosoteric）的立场上。</w:t>
      </w:r>
    </w:p>
    <w:p w14:paraId="7CAC5AA2">
      <w:pPr>
        <w:pStyle w:val="3"/>
        <w:spacing w:before="86" w:line="260" w:lineRule="auto"/>
        <w:ind w:left="3" w:right="16" w:firstLine="13"/>
        <w:jc w:val="both"/>
        <w:rPr>
          <w:rFonts w:hint="eastAsia" w:ascii="微软雅黑" w:hAnsi="微软雅黑" w:eastAsia="微软雅黑" w:cs="微软雅黑"/>
          <w:sz w:val="30"/>
          <w:szCs w:val="30"/>
        </w:rPr>
      </w:pPr>
    </w:p>
    <w:p w14:paraId="5A54DA4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of confusing the Calvinistic "Congruists" with this larger, and definitely anti-Calvinistic party, has led to the habit of speaking of the Calvinistic Congruists rather by the name of their most distinguished representative, (who, indeed, introduced this mode of thinking into the Calvinistic churches), Claude Pajon, Professor in the Theological School at Saumur in France in the middle of the seventeenth century.</w:t>
      </w:r>
    </w:p>
    <w:p w14:paraId="3B8B642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加尔文主义的“适合论者”与这个更大的、明确反加尔文主义的派别混淆的危险，导致了一种习惯，即更多地以加尔文主义适合论者最杰出的代表人物（确实是他将这种思维模式引入了加尔文主义教会）的名字来称呼他们，即克劳德·帕容（Claude Pajon），他是十七世纪中叶法国索米尔神学院的教授。</w:t>
      </w:r>
    </w:p>
    <w:p w14:paraId="69F80EFB">
      <w:pPr>
        <w:pStyle w:val="3"/>
        <w:spacing w:before="86" w:line="260" w:lineRule="auto"/>
        <w:ind w:left="3" w:right="16" w:firstLine="13"/>
        <w:jc w:val="both"/>
        <w:rPr>
          <w:rFonts w:hint="eastAsia" w:ascii="微软雅黑" w:hAnsi="微软雅黑" w:eastAsia="微软雅黑" w:cs="微软雅黑"/>
          <w:sz w:val="30"/>
          <w:szCs w:val="30"/>
        </w:rPr>
      </w:pPr>
    </w:p>
    <w:p w14:paraId="7304755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predecessor and teacher in the same school, Moses Amyraut, who first formulated in the Reformed Churches the Post- redemptionist scheme, of which Pajonism is a debased form.</w:t>
      </w:r>
    </w:p>
    <w:p w14:paraId="0DDFA69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正是他在同一所学校的前辈和老师摩西·阿米拉（Moses Amyraut），首先在改革宗教会中制定了后救赎论方案，帕容主义（Pajonism）是其一种退化的形式。</w:t>
      </w:r>
    </w:p>
    <w:p w14:paraId="51A6248F">
      <w:pPr>
        <w:pStyle w:val="3"/>
        <w:spacing w:before="86" w:line="260" w:lineRule="auto"/>
        <w:ind w:left="3" w:right="16" w:firstLine="13"/>
        <w:jc w:val="both"/>
        <w:rPr>
          <w:rFonts w:hint="eastAsia" w:ascii="微软雅黑" w:hAnsi="微软雅黑" w:eastAsia="微软雅黑" w:cs="微软雅黑"/>
          <w:sz w:val="30"/>
          <w:szCs w:val="30"/>
        </w:rPr>
      </w:pPr>
    </w:p>
    <w:p w14:paraId="3A48DA3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school of Saumur has the bad eminence of having originated, and furnished from the names of its professors the current designations of, the two most reduced forms of Calvinism, Amyraldianism or Hypothetical Universalism as it is otherwise called, and Pajonism, or Congruism as it is designated according to its nature.</w:t>
      </w:r>
    </w:p>
    <w:p w14:paraId="2B0D49E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因此，索米尔学派拥有了一个恶名，即起源了加尔文主义两种最简化的形式，并以其教授的名字提供了这些形式的现行名称：阿米拉主义（Amyraldianism）或别称假设普遍主义（Hypothetical Universalism），以及帕容主义，或根据其性质被称为适合论。</w:t>
      </w:r>
    </w:p>
    <w:p w14:paraId="21356AE1">
      <w:pPr>
        <w:pStyle w:val="3"/>
        <w:spacing w:before="86" w:line="260" w:lineRule="auto"/>
        <w:ind w:left="3" w:right="16" w:firstLine="13"/>
        <w:jc w:val="both"/>
        <w:rPr>
          <w:rFonts w:hint="eastAsia" w:ascii="微软雅黑" w:hAnsi="微软雅黑" w:eastAsia="微软雅黑" w:cs="微软雅黑"/>
          <w:sz w:val="30"/>
          <w:szCs w:val="30"/>
        </w:rPr>
      </w:pPr>
    </w:p>
    <w:p w14:paraId="1464B2B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had brought before us four forms of Calvinism; and these, as we believe, exhaust the list of possible general types: Supralapsarianism, Sub- (or Infra-)lapsarianism, Post- redemptionism (otherwise called Amyraldianism, or Hypothetical Universalism), and Pajonism (otherwise called Congruism).</w:t>
      </w:r>
    </w:p>
    <w:p w14:paraId="41AC451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这样，我们就看到了四种形式的加尔文主义；我们相信，这些形式穷尽了可能的一般类型列表：上堕落论、下（或次）堕落论、后救赎论（或称阿米拉主义、假设普遍主义）以及帕容主义（或称适合论）。</w:t>
      </w:r>
    </w:p>
    <w:p w14:paraId="0C027C30">
      <w:pPr>
        <w:pStyle w:val="3"/>
        <w:spacing w:before="86" w:line="260" w:lineRule="auto"/>
        <w:ind w:left="3" w:right="16" w:firstLine="13"/>
        <w:jc w:val="both"/>
        <w:rPr>
          <w:rFonts w:hint="eastAsia" w:ascii="微软雅黑" w:hAnsi="微软雅黑" w:eastAsia="微软雅黑" w:cs="微软雅黑"/>
          <w:sz w:val="30"/>
          <w:szCs w:val="30"/>
        </w:rPr>
      </w:pPr>
    </w:p>
    <w:p w14:paraId="6516C0D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forms of Calvinism, because they give validity to the principle of particularism as ruling the divine dealings with man in the matter of salvation; and, as we have seen, the mark of Calvinism is particularism.</w:t>
      </w:r>
    </w:p>
    <w:p w14:paraId="1C4FE81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这些都是加尔文主义的形式，因为它们承认特定论原则在救恩问题上支配着上帝对人的作为；正如我们所见，加尔文主义的标志就是特定论。</w:t>
      </w:r>
    </w:p>
    <w:p w14:paraId="5F30F677">
      <w:pPr>
        <w:pStyle w:val="3"/>
        <w:spacing w:before="86" w:line="260" w:lineRule="auto"/>
        <w:ind w:left="3" w:right="16" w:firstLine="13"/>
        <w:jc w:val="both"/>
        <w:rPr>
          <w:rFonts w:hint="eastAsia" w:ascii="微软雅黑" w:hAnsi="微软雅黑" w:eastAsia="微软雅黑" w:cs="微软雅黑"/>
          <w:sz w:val="30"/>
          <w:szCs w:val="30"/>
        </w:rPr>
      </w:pPr>
    </w:p>
    <w:p w14:paraId="53996C2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particularism were not only the mark of Calvinism but also the substance of Calvinism, all four of these types of Calvinism, preserving as they all do the principle of particularism, might claim to be not only alike Calvinistic, but equally Calvinistic, and might even demand to be arranged in the order of excellence according to the place accorded by each in its construction to the principle of particularism and the emphasis placed on it.</w:t>
      </w:r>
    </w:p>
    <w:p w14:paraId="3F7BC76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特定论不仅是加尔文主义的标志，而且也是加尔文主义的实质，那么这四种加尔文主义类型，因其都保留了特定论原则，都可以声称不仅同样是加尔文主义的，而且是同等程度的加尔文主义，甚至可能要求根据各自在构建中给予特定论原则的位置和强调程度，按优劣顺序排列。</w:t>
      </w:r>
    </w:p>
    <w:p w14:paraId="465A0BDD">
      <w:pPr>
        <w:pStyle w:val="3"/>
        <w:spacing w:before="86" w:line="260" w:lineRule="auto"/>
        <w:ind w:left="3" w:right="16" w:firstLine="13"/>
        <w:jc w:val="both"/>
        <w:rPr>
          <w:rFonts w:hint="eastAsia" w:ascii="微软雅黑" w:hAnsi="微软雅黑" w:eastAsia="微软雅黑" w:cs="微软雅黑"/>
          <w:sz w:val="30"/>
          <w:szCs w:val="30"/>
        </w:rPr>
      </w:pPr>
    </w:p>
    <w:p w14:paraId="00DCB5E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Particularism, however, though the distinguishing mark of Calvinism, by which it may be identified as over against the other conceptions of the plan of salvation, in comparison with which we have brought it, does not constitute its substance; and indeed, although strenuously affirmed by Calvinism, is not affirmed by it altogether and soley for its own sake.</w:t>
      </w:r>
    </w:p>
    <w:p w14:paraId="4C343AF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特定论虽然是加尔文主义的区别性标志，藉此可将其与我们用来作比较的关于救恩计划的其他概念区分开来，但它并不构成其全部实质；事实上，尽管加尔文主义极力肯定特定论，但这并不完全且仅仅是为了特定论本身。</w:t>
      </w:r>
    </w:p>
    <w:p w14:paraId="2578F87E">
      <w:pPr>
        <w:pStyle w:val="3"/>
        <w:spacing w:before="86" w:line="260" w:lineRule="auto"/>
        <w:ind w:left="3" w:right="16" w:firstLine="13"/>
        <w:jc w:val="both"/>
        <w:rPr>
          <w:rFonts w:hint="eastAsia" w:ascii="微软雅黑" w:hAnsi="微软雅黑" w:eastAsia="微软雅黑" w:cs="微软雅黑"/>
          <w:sz w:val="30"/>
          <w:szCs w:val="30"/>
        </w:rPr>
      </w:pPr>
    </w:p>
    <w:p w14:paraId="54EEA77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consistent embodiment of the principle of particularism is not therefore necessarily the best form of Calvinism; and the bare affirmation of the principle of particularism though it may constitute one so far a Calvinist, does not necessarily constitute one a good Calvinist.</w:t>
      </w:r>
    </w:p>
    <w:p w14:paraId="55E5851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因此，特定论原则最一致的体现并不一定是加尔文主义的最佳形式；虽然仅仅肯定特定论原则可能使一个人在某种程度上成为加尔文主义者，但这并不一定使他成为一个好的加尔文主义者。</w:t>
      </w:r>
    </w:p>
    <w:p w14:paraId="7E61A215">
      <w:pPr>
        <w:pStyle w:val="3"/>
        <w:spacing w:before="86" w:line="260" w:lineRule="auto"/>
        <w:ind w:left="3" w:right="16" w:firstLine="13"/>
        <w:jc w:val="both"/>
        <w:rPr>
          <w:rFonts w:hint="eastAsia" w:ascii="微软雅黑" w:hAnsi="微软雅黑" w:eastAsia="微软雅黑" w:cs="微软雅黑"/>
          <w:sz w:val="30"/>
          <w:szCs w:val="30"/>
        </w:rPr>
      </w:pPr>
    </w:p>
    <w:p w14:paraId="6E1E296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a Calvinist who does not give validity to the principle of particularism in God's operations looking to the salvation of man; but the principle of particularism must not be permitted, as Pharaoh's lean kine devoured all the fat cattle of Egypt, to swallow up all else that is rich and succulent and good in Calvinism, nor can the bare affirmation of particularism be accepted as an adequate Calvinism.</w:t>
      </w:r>
    </w:p>
    <w:p w14:paraId="1F18D38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在上帝指向人类救恩的运作中承认特定论原则有效性的人，都不能成为加尔文主义者；但绝不能允许特定论原则像法老的瘦牛吞吃埃及所有肥牛一样，吞噬加尔文主义中其他所有丰富、滋润和美好的东西，也不能将仅仅肯定特定论接受为充分的加尔文主义。</w:t>
      </w:r>
    </w:p>
    <w:p w14:paraId="007E1594">
      <w:pPr>
        <w:pStyle w:val="3"/>
        <w:spacing w:before="86" w:line="260" w:lineRule="auto"/>
        <w:ind w:left="3" w:right="16" w:firstLine="13"/>
        <w:jc w:val="both"/>
        <w:rPr>
          <w:rFonts w:hint="eastAsia" w:ascii="微软雅黑" w:hAnsi="微软雅黑" w:eastAsia="微软雅黑" w:cs="微软雅黑"/>
          <w:sz w:val="30"/>
          <w:szCs w:val="30"/>
        </w:rPr>
      </w:pPr>
    </w:p>
    <w:p w14:paraId="475D856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Post-redemptionism, therefore (although it is a recognizable form of Calvinism, because it gives real validity to the principle of particularism), is not therefore necessarily a good form of Calvinism, an acceptable form of Calvinism, or even a tenable form of Calvinism.</w:t>
      </w:r>
    </w:p>
    <w:p w14:paraId="540ACCF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后救赎论（虽然它是一种可识别的加尔文主义形式，因为它赋予了特定论原则真实的有效性），并不因此必然是一种好的加尔文主义形式、可接受的加尔文主义形式，甚至不一定是站得住脚的加尔文主义形式。</w:t>
      </w:r>
    </w:p>
    <w:p w14:paraId="4534C3C5">
      <w:pPr>
        <w:pStyle w:val="3"/>
        <w:spacing w:before="86" w:line="260" w:lineRule="auto"/>
        <w:ind w:left="3" w:right="16" w:firstLine="13"/>
        <w:jc w:val="both"/>
        <w:rPr>
          <w:rFonts w:hint="eastAsia" w:ascii="微软雅黑" w:hAnsi="微软雅黑" w:eastAsia="微软雅黑" w:cs="微软雅黑"/>
          <w:sz w:val="30"/>
          <w:szCs w:val="30"/>
        </w:rPr>
      </w:pPr>
    </w:p>
    <w:p w14:paraId="0295C31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thing, it is a logically inconsistent form of Calvinism and therefore an unstable form of Calvinism.</w:t>
      </w:r>
    </w:p>
    <w:p w14:paraId="6A2657A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首先，它是一种逻辑上不一致的加尔文主义形式，因此是一种不稳定的加尔文主义形式。</w:t>
      </w:r>
    </w:p>
    <w:p w14:paraId="10073397">
      <w:pPr>
        <w:pStyle w:val="3"/>
        <w:spacing w:before="86" w:line="260" w:lineRule="auto"/>
        <w:ind w:left="3" w:right="16" w:firstLine="13"/>
        <w:jc w:val="both"/>
        <w:rPr>
          <w:rFonts w:hint="eastAsia" w:ascii="微软雅黑" w:hAnsi="微软雅黑" w:eastAsia="微软雅黑" w:cs="微软雅黑"/>
          <w:sz w:val="30"/>
          <w:szCs w:val="30"/>
        </w:rPr>
      </w:pPr>
    </w:p>
    <w:p w14:paraId="40AC6C2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another and far more important thing, it turns away from the substitutive atonement, which is as precious to the Calvinist as is his particularism, and for the safeguarding of which, indeed, much of his zeal for particularism is due.</w:t>
      </w:r>
    </w:p>
    <w:p w14:paraId="531F5B2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其次，也是更重要的一点，它背离了替代性赎罪（substitutive atonement），这对于加尔文主义者来说，就像他的特定论一样宝贵，实际上，他对特定论的许多热忱正是为了捍卫这一点。</w:t>
      </w:r>
    </w:p>
    <w:p w14:paraId="49B6FD0C">
      <w:pPr>
        <w:pStyle w:val="3"/>
        <w:spacing w:before="86" w:line="260" w:lineRule="auto"/>
        <w:ind w:left="3" w:right="16" w:firstLine="13"/>
        <w:jc w:val="both"/>
        <w:rPr>
          <w:rFonts w:hint="eastAsia" w:ascii="微软雅黑" w:hAnsi="微软雅黑" w:eastAsia="微软雅黑" w:cs="微软雅黑"/>
          <w:sz w:val="30"/>
          <w:szCs w:val="30"/>
        </w:rPr>
      </w:pPr>
    </w:p>
    <w:p w14:paraId="3A38149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Post-redemptionism is logically inconsistent Calvinism.</w:t>
      </w:r>
    </w:p>
    <w:p w14:paraId="17A52AC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我说，后救赎论是逻辑上不一致的加尔文主义。</w:t>
      </w:r>
    </w:p>
    <w:p w14:paraId="62CECBA6">
      <w:pPr>
        <w:pStyle w:val="3"/>
        <w:spacing w:before="86" w:line="260" w:lineRule="auto"/>
        <w:ind w:left="3" w:right="16" w:firstLine="13"/>
        <w:jc w:val="both"/>
        <w:rPr>
          <w:rFonts w:hint="eastAsia" w:ascii="微软雅黑" w:hAnsi="微软雅黑" w:eastAsia="微软雅黑" w:cs="微软雅黑"/>
          <w:sz w:val="30"/>
          <w:szCs w:val="30"/>
        </w:rPr>
      </w:pPr>
    </w:p>
    <w:p w14:paraId="73A031D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is it possible to contend that God gave his Son to die for all men, alike and equally; and at the same time to declare that when he gave his Son to die, he already fully intended that his death should not avail for all men alike and equally, but only for some which he would select (which, that is, because he is God and there is no subsequence of time in his decrees, he had already selected) to be its beneficiaries?</w:t>
      </w:r>
    </w:p>
    <w:p w14:paraId="632A85F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怎么可能主张上帝赐下祂的儿子为所有人死，一视同仁且同等；同时又宣称，当祂赐下儿子受死时，祂已经完全打算祂的死不应一视同仁且同等地对所有人生效，而只对祂将要拣选（也就是说，因为祂是上帝，在祂的旨意中没有时间的先后，祂已经拣选）作为其受益者的那些人生效呢？</w:t>
      </w:r>
    </w:p>
    <w:p w14:paraId="33D827A5">
      <w:pPr>
        <w:pStyle w:val="3"/>
        <w:spacing w:before="86" w:line="260" w:lineRule="auto"/>
        <w:ind w:left="3" w:right="16" w:firstLine="13"/>
        <w:jc w:val="both"/>
        <w:rPr>
          <w:rFonts w:hint="eastAsia" w:ascii="微软雅黑" w:hAnsi="微软雅黑" w:eastAsia="微软雅黑" w:cs="微软雅黑"/>
          <w:sz w:val="30"/>
          <w:szCs w:val="30"/>
        </w:rPr>
      </w:pPr>
    </w:p>
    <w:p w14:paraId="705EA30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much as God is God, who knows all things which he intends from the beginning and all at once, and intends all things which he intends from the beginning and all at once, it is impossible to contend that God intends the gift of his Son for all men alike and equally and at the same time intends that it shall not actually save all but only a select body which he himself provides for it.</w:t>
      </w:r>
    </w:p>
    <w:p w14:paraId="64AD05F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上帝是上帝，祂从起初且同时知道祂所意图的一切事，并从起初且同时意图祂所意图的一切事，那么就不可能主张上帝意图将祂儿子的恩赐一视同仁且同等地给所有人，同时又意图它实际上不拯救所有人，而只拯救祂自己为其预备的一个特定群体。</w:t>
      </w:r>
    </w:p>
    <w:p w14:paraId="70B743F6">
      <w:pPr>
        <w:pStyle w:val="3"/>
        <w:spacing w:before="86" w:line="260" w:lineRule="auto"/>
        <w:ind w:left="3" w:right="16" w:firstLine="13"/>
        <w:jc w:val="both"/>
        <w:rPr>
          <w:rFonts w:hint="eastAsia" w:ascii="微软雅黑" w:hAnsi="微软雅黑" w:eastAsia="微软雅黑" w:cs="微软雅黑"/>
          <w:sz w:val="30"/>
          <w:szCs w:val="30"/>
        </w:rPr>
      </w:pPr>
    </w:p>
    <w:p w14:paraId="3F4FA34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schematization of the order of decrees presented by the Amyraldians, in a word, necessarily implies a chronological relation of precedence and subsequence among the decrees, the assumption of which abolishes God, and this can be escaped only by altering the nature of the atonement.</w:t>
      </w:r>
    </w:p>
    <w:p w14:paraId="72400EC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简言之，阿米拉派所提出的旨意次序图式，必然暗示了旨意之间存在时间上的先后关系，这种假设废除了上帝，只有通过改变赎罪的性质才能避免这一结论。</w:t>
      </w:r>
    </w:p>
    <w:p w14:paraId="1114F915">
      <w:pPr>
        <w:pStyle w:val="3"/>
        <w:spacing w:before="86" w:line="260" w:lineRule="auto"/>
        <w:ind w:left="3" w:right="16" w:firstLine="13"/>
        <w:jc w:val="both"/>
        <w:rPr>
          <w:rFonts w:hint="eastAsia" w:ascii="微软雅黑" w:hAnsi="微软雅黑" w:eastAsia="微软雅黑" w:cs="微软雅黑"/>
          <w:sz w:val="30"/>
          <w:szCs w:val="30"/>
        </w:rPr>
      </w:pPr>
    </w:p>
    <w:p w14:paraId="5D6FA3D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nature of the atonement is altered by them, and Christianity is wounded at its very heart.</w:t>
      </w:r>
    </w:p>
    <w:p w14:paraId="602988B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因此，赎罪的性质被他们改变了，基督教在其核心受到了伤害。</w:t>
      </w:r>
    </w:p>
    <w:p w14:paraId="7652B816">
      <w:pPr>
        <w:pStyle w:val="3"/>
        <w:spacing w:before="86" w:line="260" w:lineRule="auto"/>
        <w:ind w:left="3" w:right="16" w:firstLine="13"/>
        <w:jc w:val="both"/>
        <w:rPr>
          <w:rFonts w:hint="eastAsia" w:ascii="微软雅黑" w:hAnsi="微软雅黑" w:eastAsia="微软雅黑" w:cs="微软雅黑"/>
          <w:sz w:val="30"/>
          <w:szCs w:val="30"/>
        </w:rPr>
      </w:pPr>
    </w:p>
    <w:p w14:paraId="3FB1EA7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Amyraldians "point with pride" to the purity of their confession of the doctrine of election, and wish to focus attention upon it as constituting them good Calvinists.</w:t>
      </w:r>
    </w:p>
    <w:p w14:paraId="122CD60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阿米拉派“自豪地指着”他们对拣选教义承认的纯洁性，并希望人们关注这一点，以此确立他们是好的加尔文主义者。</w:t>
      </w:r>
    </w:p>
    <w:p w14:paraId="020AF78C">
      <w:pPr>
        <w:pStyle w:val="3"/>
        <w:spacing w:before="86" w:line="260" w:lineRule="auto"/>
        <w:ind w:left="3" w:right="16" w:firstLine="13"/>
        <w:jc w:val="both"/>
        <w:rPr>
          <w:rFonts w:hint="eastAsia" w:ascii="微软雅黑" w:hAnsi="微软雅黑" w:eastAsia="微软雅黑" w:cs="微软雅黑"/>
          <w:sz w:val="30"/>
          <w:szCs w:val="30"/>
        </w:rPr>
      </w:pPr>
    </w:p>
    <w:p w14:paraId="3C0FD69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hinge of their system turns on their altered doctrine of the atonement, and here they strike at the very heart of Calvinism.</w:t>
      </w:r>
    </w:p>
    <w:p w14:paraId="2E8D848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但他们体系的真正枢纽在于他们改变了的赎罪教义，在这里他们打击了加尔文主义的核心。</w:t>
      </w:r>
    </w:p>
    <w:p w14:paraId="67357B9F">
      <w:pPr>
        <w:pStyle w:val="3"/>
        <w:spacing w:before="86" w:line="260" w:lineRule="auto"/>
        <w:ind w:left="3" w:right="16" w:firstLine="13"/>
        <w:jc w:val="both"/>
        <w:rPr>
          <w:rFonts w:hint="eastAsia" w:ascii="微软雅黑" w:hAnsi="微软雅黑" w:eastAsia="微软雅黑" w:cs="微软雅黑"/>
          <w:sz w:val="30"/>
          <w:szCs w:val="30"/>
        </w:rPr>
      </w:pPr>
    </w:p>
    <w:p w14:paraId="5B0B567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conditional substitution being an absurdity, because the condition is no condition to God, if you grant him even so much as the poor attribute of foreknowledge, they necessarily turn away from a substitutive atonement altogether.</w:t>
      </w:r>
    </w:p>
    <w:p w14:paraId="50D51A8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既然有条件的替代是荒谬的，因为只要你承认上帝哪怕只有预知这一可怜的属性，这条件对上帝来说就不是条件，那么他们必然完全背离替代性赎罪。</w:t>
      </w:r>
    </w:p>
    <w:p w14:paraId="7AD54229">
      <w:pPr>
        <w:pStyle w:val="3"/>
        <w:spacing w:before="86" w:line="260" w:lineRule="auto"/>
        <w:ind w:left="3" w:right="16" w:firstLine="13"/>
        <w:jc w:val="both"/>
        <w:rPr>
          <w:rFonts w:hint="eastAsia" w:ascii="微软雅黑" w:hAnsi="微软雅黑" w:eastAsia="微软雅黑" w:cs="微软雅黑"/>
          <w:sz w:val="30"/>
          <w:szCs w:val="30"/>
        </w:rPr>
      </w:pPr>
    </w:p>
    <w:p w14:paraId="113C01C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die in the sinner's stead, it seems, to bear his penalties and purchase for him eternal life; he died rather to make the salvation of sinners possible, to open the way of salvation to sinners, to remove all the obstacles in the way of salvation of sinners.</w:t>
      </w:r>
    </w:p>
    <w:p w14:paraId="5DA69D8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看来，基督并非代替罪人死，以承担他的刑罚并为他买赎永生；祂死宁可是为了使罪人的得救成为可能，为罪人开辟救恩之路，除去罪人得救道路上的一切障碍。</w:t>
      </w:r>
    </w:p>
    <w:p w14:paraId="6DB7671B">
      <w:pPr>
        <w:pStyle w:val="3"/>
        <w:spacing w:before="86" w:line="260" w:lineRule="auto"/>
        <w:ind w:left="3" w:right="16" w:firstLine="13"/>
        <w:jc w:val="both"/>
        <w:rPr>
          <w:rFonts w:hint="eastAsia" w:ascii="微软雅黑" w:hAnsi="微软雅黑" w:eastAsia="微软雅黑" w:cs="微软雅黑"/>
          <w:sz w:val="30"/>
          <w:szCs w:val="30"/>
        </w:rPr>
      </w:pPr>
    </w:p>
    <w:p w14:paraId="1E63558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obstacle stands in the way of the salvation of sinners, except just their sin?</w:t>
      </w:r>
    </w:p>
    <w:p w14:paraId="2DF777B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但是，除了他们的罪，还有什么障碍阻挡罪人的得救呢？</w:t>
      </w:r>
    </w:p>
    <w:p w14:paraId="1733F491">
      <w:pPr>
        <w:pStyle w:val="3"/>
        <w:spacing w:before="86" w:line="260" w:lineRule="auto"/>
        <w:ind w:left="3" w:right="16" w:firstLine="13"/>
        <w:jc w:val="both"/>
        <w:rPr>
          <w:rFonts w:hint="eastAsia" w:ascii="微软雅黑" w:hAnsi="微软雅黑" w:eastAsia="微软雅黑" w:cs="微软雅黑"/>
          <w:sz w:val="30"/>
          <w:szCs w:val="30"/>
        </w:rPr>
      </w:pPr>
    </w:p>
    <w:p w14:paraId="37F645C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obstacle (their sin) is removed, are they not saved?</w:t>
      </w:r>
    </w:p>
    <w:p w14:paraId="3400519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如果这个障碍（他们的罪）被除去了，他们不就得救了吗？</w:t>
      </w:r>
    </w:p>
    <w:p w14:paraId="4F565914">
      <w:pPr>
        <w:pStyle w:val="3"/>
        <w:spacing w:before="86" w:line="260" w:lineRule="auto"/>
        <w:ind w:left="3" w:right="16" w:firstLine="13"/>
        <w:jc w:val="both"/>
        <w:rPr>
          <w:rFonts w:hint="eastAsia" w:ascii="微软雅黑" w:hAnsi="微软雅黑" w:eastAsia="微软雅黑" w:cs="微软雅黑"/>
          <w:sz w:val="30"/>
          <w:szCs w:val="30"/>
        </w:rPr>
      </w:pPr>
    </w:p>
    <w:p w14:paraId="68D9544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 obstacles must be invented, therefore, which Christ may be said to have removed (since he cannot be said to have removed the obstacle of sin) that some function may be left to him and some kind of effect be attributed to his sacrificial death.</w:t>
      </w:r>
    </w:p>
    <w:p w14:paraId="5217090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因此，必须发明一些其他的障碍，可以说是基督已经除去了的（因为不能说祂除去了罪的障碍），以便给祂留下一些功用，并将某种效果归于祂的牺牲之死。</w:t>
      </w:r>
    </w:p>
    <w:p w14:paraId="7FEEBBCB">
      <w:pPr>
        <w:pStyle w:val="3"/>
        <w:spacing w:before="86" w:line="260" w:lineRule="auto"/>
        <w:ind w:left="3" w:right="16" w:firstLine="13"/>
        <w:jc w:val="both"/>
        <w:rPr>
          <w:rFonts w:hint="eastAsia" w:ascii="微软雅黑" w:hAnsi="微软雅黑" w:eastAsia="微软雅黑" w:cs="微软雅黑"/>
          <w:sz w:val="30"/>
          <w:szCs w:val="30"/>
        </w:rPr>
      </w:pPr>
    </w:p>
    <w:p w14:paraId="3924B80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remove the obstacle of sin, for then all those for whom he died must be saved, and he cannot be allowed to have saved anyone.</w:t>
      </w:r>
    </w:p>
    <w:p w14:paraId="139AB27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祂没有除去罪的障碍，因为那样的话，所有祂为之死的人都必须得救，而祂却不被允许拯救了任何人。</w:t>
      </w:r>
    </w:p>
    <w:p w14:paraId="20D3167A">
      <w:pPr>
        <w:pStyle w:val="3"/>
        <w:spacing w:before="86" w:line="260" w:lineRule="auto"/>
        <w:ind w:left="3" w:right="16" w:firstLine="13"/>
        <w:jc w:val="both"/>
        <w:rPr>
          <w:rFonts w:hint="eastAsia" w:ascii="微软雅黑" w:hAnsi="微软雅黑" w:eastAsia="微软雅黑" w:cs="微软雅黑"/>
          <w:sz w:val="30"/>
          <w:szCs w:val="30"/>
        </w:rPr>
      </w:pPr>
    </w:p>
    <w:p w14:paraId="11B2DD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removed, then, let us say, all that prevented God from saving men, except sin; and so he prepared the way for God to step in and with safety to his moral government to save men.</w:t>
      </w:r>
    </w:p>
    <w:p w14:paraId="62E5E82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那么，让我们说，祂除去了除罪以外所有阻碍上帝拯救人的东西；如此祂为上帝介入并在不损害其道德治理的情况下拯救人预备了道路。</w:t>
      </w:r>
    </w:p>
    <w:p w14:paraId="0CCA1E60">
      <w:pPr>
        <w:pStyle w:val="3"/>
        <w:spacing w:before="86" w:line="260" w:lineRule="auto"/>
        <w:ind w:left="3" w:right="16" w:firstLine="13"/>
        <w:jc w:val="both"/>
        <w:rPr>
          <w:rFonts w:hint="eastAsia" w:ascii="微软雅黑" w:hAnsi="微软雅黑" w:eastAsia="微软雅黑" w:cs="微软雅黑"/>
          <w:sz w:val="30"/>
          <w:szCs w:val="30"/>
        </w:rPr>
      </w:pPr>
    </w:p>
    <w:p w14:paraId="0C97D8C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lays no foundation for this saving of men: it merely opens the way for God safely to save them on other grounds.</w:t>
      </w:r>
    </w:p>
    <w:p w14:paraId="6FF4CC0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赎罪并没有为这种拯救人奠定基础：它只是为上帝在其他基础上安全地拯救他们开辟了道路。</w:t>
      </w:r>
    </w:p>
    <w:p w14:paraId="105B73EB">
      <w:pPr>
        <w:pStyle w:val="3"/>
        <w:spacing w:before="86" w:line="260" w:lineRule="auto"/>
        <w:ind w:left="3" w:right="16" w:firstLine="13"/>
        <w:jc w:val="both"/>
        <w:rPr>
          <w:rFonts w:hint="eastAsia" w:ascii="微软雅黑" w:hAnsi="微软雅黑" w:eastAsia="微软雅黑" w:cs="微软雅黑"/>
          <w:sz w:val="30"/>
          <w:szCs w:val="30"/>
        </w:rPr>
      </w:pPr>
    </w:p>
    <w:p w14:paraId="2C8A141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fairly on the basis of the Governmental Theory of the Atonement; and this is in very truth the highest form of doctrine of atonement to which we can on these premises attain.</w:t>
      </w:r>
    </w:p>
    <w:p w14:paraId="6EBE437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我们现在完全处于政府论赎罪观（Governmental Theory of the Atonement）的基础上；实际上，这也是我们在这些前提下所能达到的最高形式的赎罪教义。</w:t>
      </w:r>
    </w:p>
    <w:p w14:paraId="410D7C80">
      <w:pPr>
        <w:pStyle w:val="3"/>
        <w:spacing w:before="86" w:line="260" w:lineRule="auto"/>
        <w:ind w:left="3" w:right="16" w:firstLine="13"/>
        <w:jc w:val="both"/>
        <w:rPr>
          <w:rFonts w:hint="eastAsia" w:ascii="微软雅黑" w:hAnsi="微软雅黑" w:eastAsia="微软雅黑" w:cs="微软雅黑"/>
          <w:sz w:val="30"/>
          <w:szCs w:val="30"/>
        </w:rPr>
      </w:pPr>
    </w:p>
    <w:p w14:paraId="77538A8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all the substance of the atonement is evaporated, that it may be given a universal reference.</w:t>
      </w:r>
    </w:p>
    <w:p w14:paraId="1662A74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换句话说，为了赋予赎罪以普遍的指向，赎罪的所有实质都被蒸发了。</w:t>
      </w:r>
    </w:p>
    <w:p w14:paraId="06685BC9">
      <w:pPr>
        <w:pStyle w:val="3"/>
        <w:spacing w:before="86" w:line="260" w:lineRule="auto"/>
        <w:ind w:left="3" w:right="16" w:firstLine="13"/>
        <w:jc w:val="both"/>
        <w:rPr>
          <w:rFonts w:hint="eastAsia" w:ascii="微软雅黑" w:hAnsi="微软雅黑" w:eastAsia="微软雅黑" w:cs="微软雅黑"/>
          <w:sz w:val="30"/>
          <w:szCs w:val="30"/>
        </w:rPr>
      </w:pPr>
    </w:p>
    <w:p w14:paraId="4D08BFC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we may at once recognize it as an unavoidable effect of universalizing the atonement that it is by that very act eviscerated.</w:t>
      </w:r>
    </w:p>
    <w:p w14:paraId="09D118F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事实上，我们可以立即认出，这是将赎罪普遍化所不可避免的后果，即通过这一行为，它被抽空了实质。</w:t>
      </w:r>
    </w:p>
    <w:p w14:paraId="0B21F8BB">
      <w:pPr>
        <w:pStyle w:val="3"/>
        <w:spacing w:before="86" w:line="260" w:lineRule="auto"/>
        <w:ind w:left="3" w:right="16" w:firstLine="13"/>
        <w:jc w:val="both"/>
        <w:rPr>
          <w:rFonts w:hint="eastAsia" w:ascii="微软雅黑" w:hAnsi="微软雅黑" w:eastAsia="微软雅黑" w:cs="微软雅黑"/>
          <w:sz w:val="30"/>
          <w:szCs w:val="30"/>
        </w:rPr>
      </w:pPr>
    </w:p>
    <w:p w14:paraId="78AB21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nothing for any man that it does not do for all men why, then, it is obvious that it saves no man; for clearly not all men are saved.</w:t>
      </w:r>
    </w:p>
    <w:p w14:paraId="4FDBD7B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如果它不为某个人做它为所有人所做的事，那么显而易见，它就没有拯救任何人；因为显然并非所有人都得救。</w:t>
      </w:r>
    </w:p>
    <w:p w14:paraId="49D24C1C">
      <w:pPr>
        <w:pStyle w:val="3"/>
        <w:spacing w:before="86" w:line="260" w:lineRule="auto"/>
        <w:ind w:left="3" w:right="16" w:firstLine="13"/>
        <w:jc w:val="both"/>
        <w:rPr>
          <w:rFonts w:hint="eastAsia" w:ascii="微软雅黑" w:hAnsi="微软雅黑" w:eastAsia="微软雅黑" w:cs="微软雅黑"/>
          <w:sz w:val="30"/>
          <w:szCs w:val="30"/>
        </w:rPr>
      </w:pPr>
    </w:p>
    <w:p w14:paraId="4F5C87E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that we have to choose between, are an atonement of high value, or an atonement of wide extension.</w:t>
      </w:r>
    </w:p>
    <w:p w14:paraId="40C97B8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我们必须在两者之间做出选择：是一个高价值的赎罪，还是一个广延伸的赎罪。</w:t>
      </w:r>
    </w:p>
    <w:p w14:paraId="09E7DC98">
      <w:pPr>
        <w:pStyle w:val="3"/>
        <w:spacing w:before="86" w:line="260" w:lineRule="auto"/>
        <w:ind w:left="3" w:right="16" w:firstLine="13"/>
        <w:jc w:val="both"/>
        <w:rPr>
          <w:rFonts w:hint="eastAsia" w:ascii="微软雅黑" w:hAnsi="微软雅黑" w:eastAsia="微软雅黑" w:cs="微软雅黑"/>
          <w:sz w:val="30"/>
          <w:szCs w:val="30"/>
        </w:rPr>
      </w:pPr>
    </w:p>
    <w:p w14:paraId="580AC7B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cannot go together.</w:t>
      </w:r>
    </w:p>
    <w:p w14:paraId="593BC02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这两者不能并存。</w:t>
      </w:r>
    </w:p>
    <w:p w14:paraId="6DD59070">
      <w:pPr>
        <w:pStyle w:val="3"/>
        <w:spacing w:before="86" w:line="260" w:lineRule="auto"/>
        <w:ind w:left="3" w:right="16" w:firstLine="13"/>
        <w:jc w:val="both"/>
        <w:rPr>
          <w:rFonts w:hint="eastAsia" w:ascii="微软雅黑" w:hAnsi="微软雅黑" w:eastAsia="微软雅黑" w:cs="微软雅黑"/>
          <w:sz w:val="30"/>
          <w:szCs w:val="30"/>
        </w:rPr>
      </w:pPr>
    </w:p>
    <w:p w14:paraId="7EA1128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real objection of Calvinism to this compromise scheme which presents itself as an improvement on its system: it universalizes the atonement at the cost of its intrinsic value, and Calvinism demands a really substitutive atonement which actually saves.</w:t>
      </w:r>
    </w:p>
    <w:p w14:paraId="003A1A9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这就是加尔文主义对这种以改进其体系自居的折衷方案的真正反对理由：它以牺牲赎罪的内在价值为代价将其普遍化，而加尔文主义要求一个真正能实际拯救人的替代性赎罪。</w:t>
      </w:r>
    </w:p>
    <w:p w14:paraId="56390210">
      <w:pPr>
        <w:pStyle w:val="3"/>
        <w:spacing w:before="86" w:line="260" w:lineRule="auto"/>
        <w:ind w:left="3" w:right="16" w:firstLine="13"/>
        <w:jc w:val="both"/>
        <w:rPr>
          <w:rFonts w:hint="eastAsia" w:ascii="微软雅黑" w:hAnsi="微软雅黑" w:eastAsia="微软雅黑" w:cs="微软雅黑"/>
          <w:sz w:val="30"/>
          <w:szCs w:val="30"/>
        </w:rPr>
      </w:pPr>
    </w:p>
    <w:p w14:paraId="2FB0405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really substitutive atonement which actually saves cannot be universal because obviously all men are not saved, in the interests of the integrity of the atonement it insists that particularism has entered into the saving process prior, in the order of thought, to the atonement.</w:t>
      </w:r>
    </w:p>
    <w:p w14:paraId="1B2D149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既然一个真正能实际拯救人的替代性赎罪不可能是普遍的，因为显然并非所有人都得救，为了维护赎罪的完整性，加尔文主义坚持认为，在思想次序中，特定论必须在赎罪之前进入救恩过程。</w:t>
      </w:r>
    </w:p>
    <w:p w14:paraId="2C436F19">
      <w:pPr>
        <w:pStyle w:val="3"/>
        <w:spacing w:before="86" w:line="260" w:lineRule="auto"/>
        <w:ind w:left="3" w:right="16" w:firstLine="13"/>
        <w:jc w:val="both"/>
        <w:rPr>
          <w:rFonts w:hint="eastAsia" w:ascii="微软雅黑" w:hAnsi="微软雅黑" w:eastAsia="微软雅黑" w:cs="微软雅黑"/>
          <w:sz w:val="30"/>
          <w:szCs w:val="30"/>
        </w:rPr>
      </w:pPr>
    </w:p>
    <w:p w14:paraId="101F1D3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bad Calvinism as is Amyraldianism, Pajonism is, of course, just that much worse.</w:t>
      </w:r>
    </w:p>
    <w:p w14:paraId="0E51220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如果说阿米拉主义是糟糕的加尔文主义，那么帕容主义自然就更糟糕了。</w:t>
      </w:r>
    </w:p>
    <w:p w14:paraId="25C0112B">
      <w:pPr>
        <w:pStyle w:val="3"/>
        <w:spacing w:before="86" w:line="260" w:lineRule="auto"/>
        <w:ind w:left="3" w:right="16" w:firstLine="13"/>
        <w:jc w:val="both"/>
        <w:rPr>
          <w:rFonts w:hint="eastAsia" w:ascii="微软雅黑" w:hAnsi="微软雅黑" w:eastAsia="微软雅黑" w:cs="微软雅黑"/>
          <w:sz w:val="30"/>
          <w:szCs w:val="30"/>
        </w:rPr>
      </w:pPr>
    </w:p>
    <w:p w14:paraId="221F69C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with destroying the whole substance of the atonement, by virtue of which it is precious, ("Who loved me, and gave himself up for me") it proceeds to destroy also the whole substance of that regeneration and renovation by which, in the creative work of the Spirit, we are made new creatures.</w:t>
      </w:r>
    </w:p>
    <w:p w14:paraId="6DFD6F6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它不满足于破坏赎罪的全部实质（这正是其宝贵之处——“祂是爱我，为我舍己”），它进而破坏重生和更新的全部实质，即我们在圣灵的创造性工作中藉此成为新造的人。</w:t>
      </w:r>
    </w:p>
    <w:p w14:paraId="74AEAD01">
      <w:pPr>
        <w:pStyle w:val="3"/>
        <w:spacing w:before="86" w:line="260" w:lineRule="auto"/>
        <w:ind w:left="3" w:right="16" w:firstLine="13"/>
        <w:jc w:val="both"/>
        <w:rPr>
          <w:rFonts w:hint="eastAsia" w:ascii="微软雅黑" w:hAnsi="微软雅黑" w:eastAsia="微软雅黑" w:cs="微软雅黑"/>
          <w:sz w:val="30"/>
          <w:szCs w:val="30"/>
        </w:rPr>
      </w:pPr>
    </w:p>
    <w:p w14:paraId="685CDFF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value is it that it should be confessed that it is God who determines who shall be saved, if the salvation that is wrought goes no deeper than what I can myself work, if I can only be persuaded to do it?</w:t>
      </w:r>
    </w:p>
    <w:p w14:paraId="3FED572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如果所成就的救恩不比我自己能做到的更深，只要我能被劝服去作，那么承认由上帝决定谁将得救又有什么价值呢？</w:t>
      </w:r>
    </w:p>
    <w:p w14:paraId="1402C72F">
      <w:pPr>
        <w:pStyle w:val="3"/>
        <w:spacing w:before="86" w:line="260" w:lineRule="auto"/>
        <w:ind w:left="3" w:right="16" w:firstLine="13"/>
        <w:jc w:val="both"/>
        <w:rPr>
          <w:rFonts w:hint="eastAsia" w:ascii="微软雅黑" w:hAnsi="微软雅黑" w:eastAsia="微软雅黑" w:cs="微软雅黑"/>
          <w:sz w:val="30"/>
          <w:szCs w:val="30"/>
        </w:rPr>
      </w:pPr>
    </w:p>
    <w:p w14:paraId="0BA0C06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 is lacking all provision not only for release from the guilt of sin, but also for relief from its corruption and power.</w:t>
      </w:r>
    </w:p>
    <w:p w14:paraId="48A01FB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这里不仅缺乏从罪咎中得释放的预备，也缺乏从罪的败坏和权势中得解脱的预备。</w:t>
      </w:r>
    </w:p>
    <w:p w14:paraId="654A7317">
      <w:pPr>
        <w:pStyle w:val="3"/>
        <w:spacing w:before="86" w:line="260" w:lineRule="auto"/>
        <w:ind w:left="3" w:right="16" w:firstLine="13"/>
        <w:jc w:val="both"/>
        <w:rPr>
          <w:rFonts w:hint="eastAsia" w:ascii="微软雅黑" w:hAnsi="微软雅黑" w:eastAsia="微软雅黑" w:cs="微软雅黑"/>
          <w:sz w:val="30"/>
          <w:szCs w:val="30"/>
        </w:rPr>
      </w:pPr>
    </w:p>
    <w:p w14:paraId="7C502D5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left for any realizing sense of either guilt or corruption; there is no salvation offered from either the outraged wrath of a righteous God or the ingrained evil of our hearts: after all is over, we remain just what we were before.</w:t>
      </w:r>
    </w:p>
    <w:p w14:paraId="45E4321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没有留下任何空间让人意识到罪咎或败坏；没有提供任何救恩来脱离公义上帝的震怒或我们心中根深蒂固的邪恶：一切结束后，我们仍旧是原来的样子。</w:t>
      </w:r>
    </w:p>
    <w:p w14:paraId="28462427">
      <w:pPr>
        <w:pStyle w:val="3"/>
        <w:spacing w:before="86" w:line="260" w:lineRule="auto"/>
        <w:ind w:left="3" w:right="16" w:firstLine="13"/>
        <w:jc w:val="both"/>
        <w:rPr>
          <w:rFonts w:hint="eastAsia" w:ascii="微软雅黑" w:hAnsi="微软雅黑" w:eastAsia="微软雅黑" w:cs="微软雅黑"/>
          <w:sz w:val="30"/>
          <w:szCs w:val="30"/>
        </w:rPr>
      </w:pPr>
    </w:p>
    <w:p w14:paraId="4ABC842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that is held out to us is nothing less than appalling; we are to remain to all eternity fundamentally just our old selves with only such amelioration of our manners as we can be persuaded to accomplish for ourselves.</w:t>
      </w:r>
    </w:p>
    <w:p w14:paraId="010551A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展现在我们面前的前景简直令人震惊；我们在永恒中根本上仍旧是我们旧的自己，只是在举止上有一些我们能被劝服去自我完成的改良。</w:t>
      </w:r>
    </w:p>
    <w:p w14:paraId="2113048A">
      <w:pPr>
        <w:pStyle w:val="3"/>
        <w:spacing w:before="86" w:line="260" w:lineRule="auto"/>
        <w:ind w:left="3" w:right="16" w:firstLine="13"/>
        <w:jc w:val="both"/>
        <w:rPr>
          <w:rFonts w:hint="eastAsia" w:ascii="微软雅黑" w:hAnsi="微软雅黑" w:eastAsia="微软雅黑" w:cs="微软雅黑"/>
          <w:sz w:val="30"/>
          <w:szCs w:val="30"/>
        </w:rPr>
      </w:pPr>
    </w:p>
    <w:p w14:paraId="41E47E3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substance of Christianity is evaporated, and we are invited to recognize the shallow remainder as genuine Calvinism, because, forsooth, it safeguards the sovereignty of God.</w:t>
      </w:r>
    </w:p>
    <w:p w14:paraId="5020A45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基督教的全部实质都被蒸发了，而我们却被邀请去承认这浅薄的残余为真正的加尔文主义，理由居然是它捍卫了上帝的主权。</w:t>
      </w:r>
    </w:p>
    <w:p w14:paraId="26F0474A">
      <w:pPr>
        <w:pStyle w:val="3"/>
        <w:spacing w:before="86" w:line="260" w:lineRule="auto"/>
        <w:ind w:left="3" w:right="16" w:firstLine="13"/>
        <w:jc w:val="both"/>
        <w:rPr>
          <w:rFonts w:hint="eastAsia" w:ascii="微软雅黑" w:hAnsi="微软雅黑" w:eastAsia="微软雅黑" w:cs="微软雅黑"/>
          <w:sz w:val="30"/>
          <w:szCs w:val="30"/>
        </w:rPr>
      </w:pPr>
    </w:p>
    <w:p w14:paraId="64B9E77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understood once for all that the completest recognition of the sovereignty of God does not suffice to make a good Calvinist.</w:t>
      </w:r>
    </w:p>
    <w:p w14:paraId="75816A8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我们要一次性地明白，最完全地承认上帝的主权并不足以造就一个好的加尔文主义者。</w:t>
      </w:r>
    </w:p>
    <w:p w14:paraId="65E3A437">
      <w:pPr>
        <w:pStyle w:val="3"/>
        <w:spacing w:before="86" w:line="260" w:lineRule="auto"/>
        <w:ind w:left="3" w:right="16" w:firstLine="13"/>
        <w:jc w:val="both"/>
        <w:rPr>
          <w:rFonts w:hint="eastAsia" w:ascii="微软雅黑" w:hAnsi="微软雅黑" w:eastAsia="微软雅黑" w:cs="微软雅黑"/>
          <w:sz w:val="30"/>
          <w:szCs w:val="30"/>
        </w:rPr>
      </w:pPr>
    </w:p>
    <w:p w14:paraId="6DC4E52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we should have to recognize every Mohammedan as a good Calvinist.</w:t>
      </w:r>
    </w:p>
    <w:p w14:paraId="475DD6C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否则，我们就不得不承认每一个穆斯林都是好的加尔文主义者。</w:t>
      </w:r>
    </w:p>
    <w:p w14:paraId="68560B29">
      <w:pPr>
        <w:pStyle w:val="3"/>
        <w:spacing w:before="86" w:line="260" w:lineRule="auto"/>
        <w:ind w:left="3" w:right="16" w:firstLine="13"/>
        <w:jc w:val="both"/>
        <w:rPr>
          <w:rFonts w:hint="eastAsia" w:ascii="微软雅黑" w:hAnsi="微软雅黑" w:eastAsia="微软雅黑" w:cs="微软雅黑"/>
          <w:sz w:val="30"/>
          <w:szCs w:val="30"/>
        </w:rPr>
      </w:pPr>
    </w:p>
    <w:p w14:paraId="52039C1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Calvinism without a hearty confession of the sovereignty of God; but the acknowledgement of the sovereignty of God of itself goes only a very little way toward real Calvinism.</w:t>
      </w:r>
    </w:p>
    <w:p w14:paraId="698860B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没有对上帝主权的衷心承认，就不可能有加尔文主义；但承认上帝的主权本身，对于真正的加尔文主义来说，只是迈出了很小的一步。</w:t>
      </w:r>
    </w:p>
    <w:p w14:paraId="5AFB39F0">
      <w:pPr>
        <w:pStyle w:val="3"/>
        <w:spacing w:before="86" w:line="260" w:lineRule="auto"/>
        <w:ind w:left="3" w:right="16" w:firstLine="13"/>
        <w:jc w:val="both"/>
        <w:rPr>
          <w:rFonts w:hint="eastAsia" w:ascii="微软雅黑" w:hAnsi="微软雅黑" w:eastAsia="微软雅黑" w:cs="微软雅黑"/>
          <w:sz w:val="30"/>
          <w:szCs w:val="30"/>
        </w:rPr>
      </w:pPr>
    </w:p>
    <w:p w14:paraId="3AA50C8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Pajon himself, the author of Calvinistic Congruism, advanced in his fundamental thought but little beyond a high variety of Deism.</w:t>
      </w:r>
    </w:p>
    <w:p w14:paraId="6DB516B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加尔文主义适合论的始作俑者帕容本人，在他的基本思想上，几乎没有超越一种高级的自然神论。</w:t>
      </w:r>
    </w:p>
    <w:p w14:paraId="4D643960">
      <w:pPr>
        <w:pStyle w:val="3"/>
        <w:spacing w:before="86" w:line="260" w:lineRule="auto"/>
        <w:ind w:left="3" w:right="16" w:firstLine="13"/>
        <w:jc w:val="both"/>
        <w:rPr>
          <w:rFonts w:hint="eastAsia" w:ascii="微软雅黑" w:hAnsi="微软雅黑" w:eastAsia="微软雅黑" w:cs="微软雅黑"/>
          <w:sz w:val="30"/>
          <w:szCs w:val="30"/>
        </w:rPr>
      </w:pPr>
    </w:p>
    <w:p w14:paraId="3EFB718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particularly worth while to make these things explicit, because there is perhaps nothing which more prejudices Calvinism in the general mind than the current identification of it with an abstract doctrine of sovereignty, without regard to the concrete interests which this sovereignty safeguards.</w:t>
      </w:r>
    </w:p>
    <w:p w14:paraId="77D7C38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把这些事情讲清楚似乎特别值得，因为在普通人的心目中，也许没有什么比目前将加尔文主义等同于抽象的主权教义，而不顾这一主权所捍卫的具体利益，更能对加尔文主义产生偏见的了。</w:t>
      </w:r>
    </w:p>
    <w:p w14:paraId="7364784A">
      <w:pPr>
        <w:pStyle w:val="3"/>
        <w:spacing w:before="86" w:line="260" w:lineRule="auto"/>
        <w:ind w:left="3" w:right="16" w:firstLine="13"/>
        <w:jc w:val="both"/>
        <w:rPr>
          <w:rFonts w:hint="eastAsia" w:ascii="微软雅黑" w:hAnsi="微软雅黑" w:eastAsia="微软雅黑" w:cs="微软雅黑"/>
          <w:sz w:val="30"/>
          <w:szCs w:val="30"/>
        </w:rPr>
      </w:pPr>
    </w:p>
    <w:p w14:paraId="01F2686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 sovereignty of God for which Calvinism stands is not only the necessary implicate of that particularism without which a truly religious relation between the soul and its God cannot exist; but is equally the indispensable safeguard of that complementary universalism of redemption equally proclaimed in the Scripture in which the wideness of God's mercy comes to manifestation.</w:t>
      </w:r>
    </w:p>
    <w:p w14:paraId="5427D60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加尔文主义所主张的上帝主权，不仅是特定论的必然推论（没有特定论，灵魂与其上帝之间真正的宗教关系就不可能存在）；而且同样是圣经中同样宣告的、作为补充的救赎普遍论的不可或缺的保障，上帝怜悯的宽广在其中得以显明。</w:t>
      </w:r>
    </w:p>
    <w:p w14:paraId="21DFA409">
      <w:pPr>
        <w:pStyle w:val="3"/>
        <w:spacing w:before="86" w:line="260" w:lineRule="auto"/>
        <w:ind w:left="3" w:right="16" w:firstLine="13"/>
        <w:jc w:val="both"/>
        <w:rPr>
          <w:rFonts w:hint="eastAsia" w:ascii="微软雅黑" w:hAnsi="微软雅黑" w:eastAsia="微软雅黑" w:cs="微软雅黑"/>
          <w:sz w:val="30"/>
          <w:szCs w:val="30"/>
        </w:rPr>
      </w:pPr>
    </w:p>
    <w:p w14:paraId="4A1EE60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well in mind that particularism and parsimony in salvation are not equivalent conceptions; and it is a mere caricature of Calvinistic particularism to represent it as finding its center in the proclamation that there are few that are saved.</w:t>
      </w:r>
    </w:p>
    <w:p w14:paraId="40E2610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必须牢记，特定论和救恩中的吝啬（parsimony）并不是等同的概念；将加尔文主义的特定论描述为以宣告得救者寥寥无几为中心，纯属歪曲。</w:t>
      </w:r>
    </w:p>
    <w:p w14:paraId="46652906">
      <w:pPr>
        <w:pStyle w:val="3"/>
        <w:spacing w:before="86" w:line="260" w:lineRule="auto"/>
        <w:ind w:left="3" w:right="16" w:firstLine="13"/>
        <w:jc w:val="both"/>
        <w:rPr>
          <w:rFonts w:hint="eastAsia" w:ascii="微软雅黑" w:hAnsi="微软雅黑" w:eastAsia="微软雅黑" w:cs="微软雅黑"/>
          <w:sz w:val="30"/>
          <w:szCs w:val="30"/>
        </w:rPr>
      </w:pPr>
    </w:p>
    <w:p w14:paraId="1F88217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particularism stands for in the Calvinistic system is the immediate dealing of God with the individual soul; what it sets itself against is the notion that in his saving processes God never comes directly into contact with the individual-is never to be contemplated as his God who saves him-but does all that he does looking to salvation only for and to men in the mass.</w:t>
      </w:r>
    </w:p>
    <w:p w14:paraId="4E976FF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特定论在加尔文主义体系中所代表的，是上帝与个体灵魂的直接交涉；它所反对的观念是，在救赎过程中，上帝从未直接接触个体——从未被视为拯救他的上帝——而祂为救恩所做的一切，只是针对群体中的人。</w:t>
      </w:r>
    </w:p>
    <w:p w14:paraId="52F29B0E">
      <w:pPr>
        <w:pStyle w:val="3"/>
        <w:spacing w:before="86" w:line="260" w:lineRule="auto"/>
        <w:ind w:left="3" w:right="16" w:firstLine="13"/>
        <w:jc w:val="both"/>
        <w:rPr>
          <w:rFonts w:hint="eastAsia" w:ascii="微软雅黑" w:hAnsi="微软雅黑" w:eastAsia="微软雅黑" w:cs="微软雅黑"/>
          <w:sz w:val="30"/>
          <w:szCs w:val="30"/>
        </w:rPr>
      </w:pPr>
    </w:p>
    <w:p w14:paraId="1CD719D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in dealing with the individual souls of men, he visits with his saving grace few or many, so many that in our imagination they may readily pass into all, does not lie in the question.</w:t>
      </w:r>
    </w:p>
    <w:p w14:paraId="3229FEA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在对待人的个体灵魂时，祂的救赎恩典是临到少数人还是多数人，多到在我们的想象中很容易变成所有人，这不在问题之内。</w:t>
      </w:r>
    </w:p>
    <w:p w14:paraId="29600CBA">
      <w:pPr>
        <w:pStyle w:val="3"/>
        <w:spacing w:before="86" w:line="260" w:lineRule="auto"/>
        <w:ind w:left="3" w:right="16" w:firstLine="13"/>
        <w:jc w:val="both"/>
        <w:rPr>
          <w:rFonts w:hint="eastAsia" w:ascii="微软雅黑" w:hAnsi="微软雅黑" w:eastAsia="微软雅黑" w:cs="微软雅黑"/>
          <w:sz w:val="30"/>
          <w:szCs w:val="30"/>
        </w:rPr>
      </w:pPr>
    </w:p>
    <w:p w14:paraId="63F4C54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principles of sovereignty and particularism are concerned, there is no reason why a Calvinist might not be a universalist in the most express meaning of that term, holding that each and every human soul shall be saved; and in point of fact some Calvinists (forgetful of Scripture here) have been universalists in this most express meaning of the term.</w:t>
      </w:r>
    </w:p>
    <w:p w14:paraId="500B16D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主权和特定论的原则而言，没有理由说加尔文主义者不能成为该术语最明确意义上的普遍论者，认为每一个人类灵魂都将得救；事实上，一些加尔文主义者（在此忘记了圣经）确实曾是这种最明确意义上的普遍论者。</w:t>
      </w:r>
    </w:p>
    <w:p w14:paraId="73881000">
      <w:pPr>
        <w:pStyle w:val="3"/>
        <w:spacing w:before="86" w:line="260" w:lineRule="auto"/>
        <w:ind w:left="3" w:right="16" w:firstLine="13"/>
        <w:jc w:val="both"/>
        <w:rPr>
          <w:rFonts w:hint="eastAsia" w:ascii="微软雅黑" w:hAnsi="微软雅黑" w:eastAsia="微软雅黑" w:cs="微软雅黑"/>
          <w:sz w:val="30"/>
          <w:szCs w:val="30"/>
        </w:rPr>
      </w:pPr>
    </w:p>
    <w:p w14:paraId="1970963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insistence in Calvinistic particularism is not that God saves out of the sinful mass of men only one here and there, a few brands snatched from the burning, but that God's method of saving men is to set upon them in his almighty grace, to purchase them to himself by the precious blood of his Son, to visit them in the inmost core of their being by the creative operations of his Spirit, and himself, the Lord God Almighty, to save them.</w:t>
      </w:r>
    </w:p>
    <w:p w14:paraId="3D70667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特定论坚持的要点不是上帝只从有罪的人群中零星地拯救一两个人，像从火中抽出的几根柴，而是上帝拯救人的方法是：以祂全能的恩典临到他们，用祂儿子宝贵的血将他们买赎归祂自己，藉着祂圣灵的创造性运作在他们存在的最深处探访他们，并由祂自己，主全能的上帝，来拯救他们。</w:t>
      </w:r>
    </w:p>
    <w:p w14:paraId="51B6BB43">
      <w:pPr>
        <w:pStyle w:val="3"/>
        <w:spacing w:before="86" w:line="260" w:lineRule="auto"/>
        <w:ind w:left="3" w:right="16" w:firstLine="13"/>
        <w:jc w:val="both"/>
        <w:rPr>
          <w:rFonts w:hint="eastAsia" w:ascii="微软雅黑" w:hAnsi="微软雅黑" w:eastAsia="微软雅黑" w:cs="微软雅黑"/>
          <w:sz w:val="30"/>
          <w:szCs w:val="30"/>
        </w:rPr>
      </w:pPr>
    </w:p>
    <w:p w14:paraId="62BA57B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up to the whole human race in all its representatives, God has thus bought and will bring into eternal communion with himself by entering himself into personal communion with them, lies, I say, quite outside the question of particularism.</w:t>
      </w:r>
    </w:p>
    <w:p w14:paraId="2C43D66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我说，上帝如此买赎并将通过亲自与他们建立个人交通而带入与祂自己永恒交通的人有多少，直至其所有代表中的整个人类，这完全在特定论的问题之外。</w:t>
      </w:r>
    </w:p>
    <w:p w14:paraId="4A50873F">
      <w:pPr>
        <w:pStyle w:val="3"/>
        <w:spacing w:before="86" w:line="260" w:lineRule="auto"/>
        <w:ind w:left="3" w:right="16" w:firstLine="13"/>
        <w:jc w:val="both"/>
        <w:rPr>
          <w:rFonts w:hint="eastAsia" w:ascii="微软雅黑" w:hAnsi="微软雅黑" w:eastAsia="微软雅黑" w:cs="微软雅黑"/>
          <w:sz w:val="30"/>
          <w:szCs w:val="30"/>
        </w:rPr>
      </w:pPr>
    </w:p>
    <w:p w14:paraId="432B446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Universalism in this sense of the term and particularism are so little inconsistent with one another that it is only the particularist who can logically be this kind of a universalist.</w:t>
      </w:r>
    </w:p>
    <w:p w14:paraId="793408B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这种意义上的普遍论与特定论彼此之间是如此没有矛盾，以至于只有特定论者在逻辑上才能成为这种普遍论者。</w:t>
      </w:r>
    </w:p>
    <w:p w14:paraId="56337245">
      <w:pPr>
        <w:pStyle w:val="3"/>
        <w:spacing w:before="86" w:line="260" w:lineRule="auto"/>
        <w:ind w:left="3" w:right="16" w:firstLine="13"/>
        <w:jc w:val="both"/>
        <w:rPr>
          <w:rFonts w:hint="eastAsia" w:ascii="微软雅黑" w:hAnsi="微软雅黑" w:eastAsia="微软雅黑" w:cs="微软雅黑"/>
          <w:sz w:val="30"/>
          <w:szCs w:val="30"/>
        </w:rPr>
      </w:pPr>
    </w:p>
    <w:p w14:paraId="5F2B430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something more needs to be said-Calvinism in point of fact has as important a mission in preserving the true universalism of the gospel (for there is a true universalism of the gospel) as it has in preserving the true particularism of grace.</w:t>
      </w:r>
    </w:p>
    <w:p w14:paraId="3571C50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还有一点需要说明——事实上，加尔文主义在维护福音真正的普遍论（因为福音确实有一个真正的普遍论）方面，有着与维护恩典真正的特定论同样重要的使命。</w:t>
      </w:r>
    </w:p>
    <w:p w14:paraId="5BBC03ED">
      <w:pPr>
        <w:pStyle w:val="3"/>
        <w:spacing w:before="86" w:line="260" w:lineRule="auto"/>
        <w:ind w:left="3" w:right="16" w:firstLine="13"/>
        <w:jc w:val="both"/>
        <w:rPr>
          <w:rFonts w:hint="eastAsia" w:ascii="微软雅黑" w:hAnsi="微软雅黑" w:eastAsia="微软雅黑" w:cs="微软雅黑"/>
          <w:sz w:val="30"/>
          <w:szCs w:val="30"/>
        </w:rPr>
      </w:pPr>
    </w:p>
    <w:p w14:paraId="120465A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insistence upon the supernuralistic and the evangelical principles, (that salvation is from God and from God alone, and that God saves the soul by dealing directly with it in his grace) which makes the Calvinist a particularist, makes him also a universalist in the scriptural sense of the word.</w:t>
      </w:r>
    </w:p>
    <w:p w14:paraId="3C407AA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正是对超自然主义和福音原则（即救恩出于上帝且单单出于上帝，以及上帝通过在祂的恩典中直接对待灵魂来拯救灵魂）的同样坚持，使加尔文主义者成为特定论者，也使他成为圣经意义上的普遍论者。</w:t>
      </w:r>
    </w:p>
    <w:p w14:paraId="3AE35E43">
      <w:pPr>
        <w:pStyle w:val="3"/>
        <w:spacing w:before="86" w:line="260" w:lineRule="auto"/>
        <w:ind w:left="3" w:right="16" w:firstLine="13"/>
        <w:jc w:val="both"/>
        <w:rPr>
          <w:rFonts w:hint="eastAsia" w:ascii="微软雅黑" w:hAnsi="微软雅黑" w:eastAsia="微软雅黑" w:cs="微软雅黑"/>
          <w:sz w:val="30"/>
          <w:szCs w:val="30"/>
        </w:rPr>
      </w:pPr>
    </w:p>
    <w:p w14:paraId="4C3160B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sovereignty of God lays the sole foundation, for a living assurance of the salvation of the world.</w:t>
      </w:r>
    </w:p>
    <w:p w14:paraId="58E4048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换句话说，上帝的主权为世界得救的活泼确据奠定了唯一的根基。</w:t>
      </w:r>
    </w:p>
    <w:p w14:paraId="11D649CE">
      <w:pPr>
        <w:pStyle w:val="3"/>
        <w:spacing w:before="86" w:line="260" w:lineRule="auto"/>
        <w:ind w:left="3" w:right="16" w:firstLine="13"/>
        <w:jc w:val="both"/>
        <w:rPr>
          <w:rFonts w:hint="eastAsia" w:ascii="微软雅黑" w:hAnsi="微软雅黑" w:eastAsia="微软雅黑" w:cs="微软雅黑"/>
          <w:sz w:val="30"/>
          <w:szCs w:val="30"/>
        </w:rPr>
      </w:pPr>
    </w:p>
    <w:p w14:paraId="02A6F41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spurious universalism which the so-called universalistic systems offer: a universalism not of salvation but, at the most, of what is called the opportunity, the chance, of salvation.</w:t>
      </w:r>
    </w:p>
    <w:p w14:paraId="312CD1A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所谓的普遍论体系提供的不过是一种虚假的普遍论：不是救恩的普遍论，至多是所谓的救恩机会、救恩可能性的普遍论。</w:t>
      </w:r>
    </w:p>
    <w:p w14:paraId="55BA8085">
      <w:pPr>
        <w:pStyle w:val="3"/>
        <w:spacing w:before="86" w:line="260" w:lineRule="auto"/>
        <w:ind w:left="3" w:right="16" w:firstLine="13"/>
        <w:jc w:val="both"/>
        <w:rPr>
          <w:rFonts w:hint="eastAsia" w:ascii="微软雅黑" w:hAnsi="微软雅黑" w:eastAsia="微软雅黑" w:cs="微软雅黑"/>
          <w:sz w:val="30"/>
          <w:szCs w:val="30"/>
        </w:rPr>
      </w:pPr>
    </w:p>
    <w:p w14:paraId="3995A6A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assurance can a universal opportunity, or a universal chance, of salvation (if we dare use such words) give you that all, that many, that any indeed, will be saved?</w:t>
      </w:r>
    </w:p>
    <w:p w14:paraId="541516A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但是，这种救恩的普遍机会或普遍可能性（如果我们敢用这些词的话）能给你什么确据，保证所有人、许多人，甚至任何一个人将会得救呢？</w:t>
      </w:r>
    </w:p>
    <w:p w14:paraId="6B25D9ED">
      <w:pPr>
        <w:pStyle w:val="3"/>
        <w:spacing w:before="86" w:line="260" w:lineRule="auto"/>
        <w:ind w:left="3" w:right="16" w:firstLine="13"/>
        <w:jc w:val="both"/>
        <w:rPr>
          <w:rFonts w:hint="eastAsia" w:ascii="微软雅黑" w:hAnsi="微软雅黑" w:eastAsia="微软雅黑" w:cs="微软雅黑"/>
          <w:sz w:val="30"/>
          <w:szCs w:val="30"/>
        </w:rPr>
      </w:pPr>
    </w:p>
    <w:p w14:paraId="023B9E1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universal opportunity, chance, of salvation has, after two thousand years, been taken advantage of only by a pitiable minority of those to whom it has been supposed to be given.</w:t>
      </w:r>
    </w:p>
    <w:p w14:paraId="081B003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这种救恩的普遍机会、可能性，在两千年后，只被那些被认为已获得它的人中极少一部分人利用了。</w:t>
      </w:r>
    </w:p>
    <w:p w14:paraId="6F6D5250">
      <w:pPr>
        <w:pStyle w:val="3"/>
        <w:spacing w:before="86" w:line="260" w:lineRule="auto"/>
        <w:ind w:left="3" w:right="16" w:firstLine="13"/>
        <w:jc w:val="both"/>
        <w:rPr>
          <w:rFonts w:hint="eastAsia" w:ascii="微软雅黑" w:hAnsi="微软雅黑" w:eastAsia="微软雅黑" w:cs="微软雅黑"/>
          <w:sz w:val="30"/>
          <w:szCs w:val="30"/>
        </w:rPr>
      </w:pPr>
    </w:p>
    <w:p w14:paraId="12D8C47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is there to believe that, though the world should continue in existence for ten billions of billions of years, any greater approximation to a completely saved world will be reached than meets our eyes today, when Christianity, even in its nominal form, has conquered to itself, I do not say merely a moiety of the human race, but I say merely a moiety of those to whom it has been preached?</w:t>
      </w:r>
    </w:p>
    <w:p w14:paraId="7A15654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如果世界继续存在亿万年，有什么理由相信，我们会比今天眼前所见的更接近一个完全得救的世界呢？要知道，基督教即使在其名义形式上，不仅未征服人类的一半，甚至未征服那些听过福音之人的一半？</w:t>
      </w:r>
    </w:p>
    <w:p w14:paraId="4E47F4B1">
      <w:pPr>
        <w:pStyle w:val="3"/>
        <w:spacing w:before="86" w:line="260" w:lineRule="auto"/>
        <w:ind w:left="3" w:right="16" w:firstLine="13"/>
        <w:jc w:val="both"/>
        <w:rPr>
          <w:rFonts w:hint="eastAsia" w:ascii="微软雅黑" w:hAnsi="微软雅黑" w:eastAsia="微软雅黑" w:cs="微软雅黑"/>
          <w:sz w:val="30"/>
          <w:szCs w:val="30"/>
        </w:rPr>
      </w:pPr>
    </w:p>
    <w:p w14:paraId="12D4A36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wish, as you lift your eyes to the far horizon of the future, to see looming on the edge of time the glory of a saved world, you can find warrant for so great a vision only in the high principles that it is God and God alone who saves men, that all their salvation is from him, and that in his own good time and way he will bring the world in its entirety to the feet of him whom he has not hesitated to present to our adoring love not merely as the Saviour of our own souls, but as the Saviour of the world; and of whom he has himself declared that he has made propitiation not for our sins only, but for the sins of the world.</w:t>
      </w:r>
    </w:p>
    <w:p w14:paraId="6BC82B1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举目远望未来的地平线，若你希望看到时间边缘隐约显现出一个得救世界的荣耀，你只能在这些崇高的原则中找到如此伟大愿景的根据：即是上帝且单单是上帝拯救人，他们所有的救恩都出于祂，并且按照祂自己美好的时间和方式，祂将把整个世界带到那位祂毫不犹豫地呈现给我们敬爱的主脚前，这位主不仅是我们灵魂的救主，也是世界的救主；关于祂，上帝自己已宣告，祂不仅为我们的罪作了挽回祭，也为普天下的罪作了挽回祭。</w:t>
      </w:r>
    </w:p>
    <w:p w14:paraId="1C72EA79">
      <w:pPr>
        <w:pStyle w:val="3"/>
        <w:spacing w:before="86" w:line="260" w:lineRule="auto"/>
        <w:ind w:left="3" w:right="16" w:firstLine="13"/>
        <w:jc w:val="both"/>
        <w:rPr>
          <w:rFonts w:hint="eastAsia" w:ascii="微软雅黑" w:hAnsi="微软雅黑" w:eastAsia="微软雅黑" w:cs="微软雅黑"/>
          <w:sz w:val="30"/>
          <w:szCs w:val="30"/>
        </w:rPr>
      </w:pPr>
    </w:p>
    <w:p w14:paraId="0ACA4DC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Calvinism thus is the guardian not only of the particularism which assures me that God the Lord is the Saviour of my soul, but equally of the universalism by which I am assured that he is also the true and actual Saviour of the world.</w:t>
      </w:r>
    </w:p>
    <w:p w14:paraId="18F8A0D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因此，加尔文主义不仅是特定论的守护者，这特定论向我保证主上帝是我灵魂的救主，同样也是普遍论的守护者，藉此我确信祂也是世界真正和实际的救主。</w:t>
      </w:r>
    </w:p>
    <w:p w14:paraId="10925C53">
      <w:pPr>
        <w:pStyle w:val="3"/>
        <w:spacing w:before="86" w:line="260" w:lineRule="auto"/>
        <w:ind w:left="3" w:right="16" w:firstLine="13"/>
        <w:jc w:val="both"/>
        <w:rPr>
          <w:rFonts w:hint="eastAsia" w:ascii="微软雅黑" w:hAnsi="微软雅黑" w:eastAsia="微软雅黑" w:cs="微软雅黑"/>
          <w:sz w:val="30"/>
          <w:szCs w:val="30"/>
        </w:rPr>
      </w:pPr>
    </w:p>
    <w:p w14:paraId="5F44734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other ground can any assurance be had either of the one or of the other.</w:t>
      </w:r>
    </w:p>
    <w:p w14:paraId="01C6EDD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除此之外，没有任何其他基础能对这两者中的任何一个提供确据。</w:t>
      </w:r>
    </w:p>
    <w:p w14:paraId="202B679B">
      <w:pPr>
        <w:pStyle w:val="3"/>
        <w:spacing w:before="86" w:line="260" w:lineRule="auto"/>
        <w:ind w:left="3" w:right="16" w:firstLine="13"/>
        <w:jc w:val="both"/>
        <w:rPr>
          <w:rFonts w:hint="eastAsia" w:ascii="微软雅黑" w:hAnsi="微软雅黑" w:eastAsia="微软雅黑" w:cs="微软雅黑"/>
          <w:sz w:val="30"/>
          <w:szCs w:val="30"/>
        </w:rPr>
      </w:pPr>
    </w:p>
    <w:p w14:paraId="0708694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ground we can be assured with an assurance which is without flaw, that not only shall there be saved the individual whom God visits with his saving grace, but also the world which he enters with his saving purpose, in all the length and breadth of it.</w:t>
      </w:r>
    </w:p>
    <w:p w14:paraId="7BF1177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但在这一基础上，我们可以毫无瑕疵地确信，不仅上帝以救赎恩典临到的个体会得救，而且祂带着救赎目的进入的世界，在其所有的长阔高深中，也将得救。</w:t>
      </w:r>
    </w:p>
    <w:p w14:paraId="236D8088">
      <w:pPr>
        <w:pStyle w:val="3"/>
        <w:spacing w:before="86" w:line="260" w:lineRule="auto"/>
        <w:ind w:left="3" w:right="16" w:firstLine="13"/>
        <w:jc w:val="both"/>
        <w:rPr>
          <w:rFonts w:hint="eastAsia" w:ascii="微软雅黑" w:hAnsi="微软雅黑" w:eastAsia="微软雅黑" w:cs="微软雅黑"/>
          <w:sz w:val="30"/>
          <w:szCs w:val="30"/>
        </w:rPr>
      </w:pPr>
    </w:p>
    <w:p w14:paraId="72B942D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Christ, if it is to be worthily viewed, must be looked at not merely individualistically, but also in its social, or better in its cosmical relations.</w:t>
      </w:r>
    </w:p>
    <w:p w14:paraId="2264952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如果要恰当地看待基督的救赎，就不能仅仅从个人主义的角度，还必须从其社会关系，或者更好地说，从其宇宙关系来看。</w:t>
      </w:r>
    </w:p>
    <w:p w14:paraId="7819881F">
      <w:pPr>
        <w:pStyle w:val="3"/>
        <w:spacing w:before="86" w:line="260" w:lineRule="auto"/>
        <w:ind w:left="3" w:right="16" w:firstLine="13"/>
        <w:jc w:val="both"/>
        <w:rPr>
          <w:rFonts w:hint="eastAsia" w:ascii="微软雅黑" w:hAnsi="微软雅黑" w:eastAsia="微软雅黑" w:cs="微软雅黑"/>
          <w:sz w:val="30"/>
          <w:szCs w:val="30"/>
        </w:rPr>
      </w:pPr>
    </w:p>
    <w:p w14:paraId="4F0D8EB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discrete particles standing off from one another as mutually isolated units.</w:t>
      </w:r>
    </w:p>
    <w:p w14:paraId="4612766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人不是彼此分离、相互孤立的离散粒子。</w:t>
      </w:r>
    </w:p>
    <w:p w14:paraId="0F019B13">
      <w:pPr>
        <w:pStyle w:val="3"/>
        <w:spacing w:before="86" w:line="260" w:lineRule="auto"/>
        <w:ind w:left="3" w:right="16" w:firstLine="13"/>
        <w:jc w:val="both"/>
        <w:rPr>
          <w:rFonts w:hint="eastAsia" w:ascii="微软雅黑" w:hAnsi="微软雅黑" w:eastAsia="微软雅黑" w:cs="微软雅黑"/>
          <w:sz w:val="30"/>
          <w:szCs w:val="30"/>
        </w:rPr>
      </w:pPr>
    </w:p>
    <w:p w14:paraId="01BFBDC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members of an organism, the human race; and this race itself is an element in a greater organism which is significantly termed a universe.</w:t>
      </w:r>
    </w:p>
    <w:p w14:paraId="7EDAC70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他们是一个有机体——人类——的成员；而这个种族本身是一个更大有机体中的要素，这个有机体被意味深长地称为宇宙。</w:t>
      </w:r>
    </w:p>
    <w:p w14:paraId="3BC44770">
      <w:pPr>
        <w:pStyle w:val="3"/>
        <w:spacing w:before="86" w:line="260" w:lineRule="auto"/>
        <w:ind w:left="3" w:right="16" w:firstLine="13"/>
        <w:jc w:val="both"/>
        <w:rPr>
          <w:rFonts w:hint="eastAsia" w:ascii="微软雅黑" w:hAnsi="微软雅黑" w:eastAsia="微软雅黑" w:cs="微软雅黑"/>
          <w:sz w:val="30"/>
          <w:szCs w:val="30"/>
        </w:rPr>
      </w:pPr>
    </w:p>
    <w:p w14:paraId="011782C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plan of salvation as it lies in the divine mind cannot be supposed to be concerned, therefore, alone with individuals as such: it of necessity has its relations with the greater unities into which these individuals enter as elements.</w:t>
      </w:r>
    </w:p>
    <w:p w14:paraId="799673F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当然，存在于神圣心意中的救恩计划，不能被认为仅仅关注个体本身：它必然与这些个体作为要素进入的更大统一体有关。</w:t>
      </w:r>
    </w:p>
    <w:p w14:paraId="1BC58531">
      <w:pPr>
        <w:pStyle w:val="3"/>
        <w:spacing w:before="86" w:line="260" w:lineRule="auto"/>
        <w:ind w:left="3" w:right="16" w:firstLine="13"/>
        <w:jc w:val="both"/>
        <w:rPr>
          <w:rFonts w:hint="eastAsia" w:ascii="微软雅黑" w:hAnsi="微软雅黑" w:eastAsia="微软雅黑" w:cs="微软雅黑"/>
          <w:sz w:val="30"/>
          <w:szCs w:val="30"/>
        </w:rPr>
      </w:pPr>
    </w:p>
    <w:p w14:paraId="1B5F6E9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partially understood the redemption in Christ, therefore, when we have thought of it only in its modes of operation and effects on the individual.</w:t>
      </w:r>
    </w:p>
    <w:p w14:paraId="6AFF000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因此，当我们仅仅从基督救赎的运作模式及其对个体的影响来思考它时，我们只是部分地理解了它。</w:t>
      </w:r>
    </w:p>
    <w:p w14:paraId="3C95168F">
      <w:pPr>
        <w:pStyle w:val="3"/>
        <w:spacing w:before="86" w:line="260" w:lineRule="auto"/>
        <w:ind w:left="3" w:right="16" w:firstLine="13"/>
        <w:jc w:val="both"/>
        <w:rPr>
          <w:rFonts w:hint="eastAsia" w:ascii="微软雅黑" w:hAnsi="微软雅黑" w:eastAsia="微软雅黑" w:cs="微软雅黑"/>
          <w:sz w:val="30"/>
          <w:szCs w:val="30"/>
        </w:rPr>
      </w:pPr>
    </w:p>
    <w:p w14:paraId="2804EA5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 also how and what it works in the organism of the human race, and what its effects are in the greater organism of the universe.</w:t>
      </w:r>
    </w:p>
    <w:p w14:paraId="4A78D77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我们还必须问，它在人类这一有机体中是如何工作及产生什么作用的，以及它在宇宙这一更大有机体中的效果是什么。</w:t>
      </w:r>
    </w:p>
    <w:p w14:paraId="3081E670">
      <w:pPr>
        <w:pStyle w:val="3"/>
        <w:spacing w:before="86" w:line="260" w:lineRule="auto"/>
        <w:ind w:left="3" w:right="16" w:firstLine="13"/>
        <w:jc w:val="both"/>
        <w:rPr>
          <w:rFonts w:hint="eastAsia" w:ascii="微软雅黑" w:hAnsi="微软雅黑" w:eastAsia="微软雅黑" w:cs="微软雅黑"/>
          <w:sz w:val="30"/>
          <w:szCs w:val="30"/>
        </w:rPr>
      </w:pPr>
    </w:p>
    <w:p w14:paraId="22AA699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came to save men, but he did not come to save men each as a whole in himself out of relation to all other men.</w:t>
      </w:r>
    </w:p>
    <w:p w14:paraId="47F08A9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耶稣基督来是为了救人，但祂来救人并不是要把每个人当作与所有其他人毫无关系的独立整体来救。</w:t>
      </w:r>
    </w:p>
    <w:p w14:paraId="196FDDDC">
      <w:pPr>
        <w:pStyle w:val="3"/>
        <w:spacing w:before="86" w:line="260" w:lineRule="auto"/>
        <w:ind w:left="3" w:right="16" w:firstLine="13"/>
        <w:jc w:val="both"/>
        <w:rPr>
          <w:rFonts w:hint="eastAsia" w:ascii="微软雅黑" w:hAnsi="微软雅黑" w:eastAsia="微软雅黑" w:cs="微软雅黑"/>
          <w:sz w:val="30"/>
          <w:szCs w:val="30"/>
        </w:rPr>
      </w:pPr>
    </w:p>
    <w:p w14:paraId="1AFFFE2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saving men, he came to save mankind; and therefore the Scriptures are insistent that he came to save the world, and ascribe to him accordingly the great title of the Saviour of the world.</w:t>
      </w:r>
    </w:p>
    <w:p w14:paraId="07C87EC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在救人时，祂来是为了拯救人类；因此圣经坚持说祂来是为了拯救世界，并相应地归给祂“世界的救主”这一伟大头衔。</w:t>
      </w:r>
    </w:p>
    <w:p w14:paraId="009D611C">
      <w:pPr>
        <w:pStyle w:val="3"/>
        <w:spacing w:before="86" w:line="260" w:lineRule="auto"/>
        <w:ind w:left="3" w:right="16" w:firstLine="13"/>
        <w:jc w:val="both"/>
        <w:rPr>
          <w:rFonts w:hint="eastAsia" w:ascii="微软雅黑" w:hAnsi="微软雅黑" w:eastAsia="微软雅黑" w:cs="微软雅黑"/>
          <w:sz w:val="30"/>
          <w:szCs w:val="30"/>
        </w:rPr>
      </w:pPr>
    </w:p>
    <w:p w14:paraId="255BA62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indeed further than this: they do not pause in expanding their outlook until they proclaim that it was the good pleasure of God "to sum up all things in Christ, the things in the heavens, and the things on the earth."</w:t>
      </w:r>
    </w:p>
    <w:p w14:paraId="2C71C85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圣经确实走得更远：它们在扩展视野时并未停歇，直到宣告上帝的美意是“在基督里同归于一，就是天上的、地上的”。</w:t>
      </w:r>
    </w:p>
    <w:p w14:paraId="46B17F39">
      <w:pPr>
        <w:pStyle w:val="3"/>
        <w:spacing w:before="86" w:line="260" w:lineRule="auto"/>
        <w:ind w:left="3" w:right="16" w:firstLine="13"/>
        <w:jc w:val="both"/>
        <w:rPr>
          <w:rFonts w:hint="eastAsia" w:ascii="微软雅黑" w:hAnsi="微软雅黑" w:eastAsia="微软雅黑" w:cs="微软雅黑"/>
          <w:sz w:val="30"/>
          <w:szCs w:val="30"/>
        </w:rPr>
      </w:pPr>
    </w:p>
    <w:p w14:paraId="7AF00B5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done justice to the Biblical doctrine of the plan of salvation therefore so long as we confine our attention to the modes of the divine operation in saving the individual, and insist accordingly on what we have called its particularism.</w:t>
      </w:r>
    </w:p>
    <w:p w14:paraId="193A598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因此，只要我们将注意力局限于神圣运作拯救个体的模式，并相应地坚持我们所称的特定论，我们就没有公正地对待圣经关于救恩计划的教义。</w:t>
      </w:r>
    </w:p>
    <w:p w14:paraId="393B4B3F">
      <w:pPr>
        <w:pStyle w:val="3"/>
        <w:spacing w:before="86" w:line="260" w:lineRule="auto"/>
        <w:ind w:left="3" w:right="16" w:firstLine="13"/>
        <w:jc w:val="both"/>
        <w:rPr>
          <w:rFonts w:hint="eastAsia" w:ascii="微软雅黑" w:hAnsi="微软雅黑" w:eastAsia="微软雅黑" w:cs="微软雅黑"/>
          <w:sz w:val="30"/>
          <w:szCs w:val="30"/>
        </w:rPr>
      </w:pPr>
    </w:p>
    <w:p w14:paraId="5566AC7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wider prospect on which we must feast our eyes if we are to view the whole land of ' salvation.</w:t>
      </w:r>
    </w:p>
    <w:p w14:paraId="147DA4D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如果我们要观看救恩的全地，我们就必须把目光投向更广阔的景象。</w:t>
      </w:r>
    </w:p>
    <w:p w14:paraId="60B4D5A3">
      <w:pPr>
        <w:pStyle w:val="3"/>
        <w:spacing w:before="86" w:line="260" w:lineRule="auto"/>
        <w:ind w:left="3" w:right="16" w:firstLine="13"/>
        <w:jc w:val="both"/>
        <w:rPr>
          <w:rFonts w:hint="eastAsia" w:ascii="微软雅黑" w:hAnsi="微软雅黑" w:eastAsia="微软雅黑" w:cs="微软雅黑"/>
          <w:sz w:val="30"/>
          <w:szCs w:val="30"/>
        </w:rPr>
      </w:pPr>
    </w:p>
    <w:p w14:paraId="1A872E3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God loved the world, that he sent his only-begotten Son; it was for the sins of the world that Jesus Christ made propitiation; it was the world which he came to save; it is nothing less than the world that shall be saved by him.</w:t>
      </w:r>
    </w:p>
    <w:p w14:paraId="44AA8EE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正是因为上帝爱世人（世界），祂才差遣祂的独生子；耶稣基督正是为普天下（世界）的罪作了挽回祭；祂来正是要拯救世界；将被祂拯救的正是这个世界，一点也不少。</w:t>
      </w:r>
    </w:p>
    <w:p w14:paraId="65DFE323">
      <w:pPr>
        <w:pStyle w:val="3"/>
        <w:spacing w:before="86" w:line="260" w:lineRule="auto"/>
        <w:ind w:left="3" w:right="16" w:firstLine="13"/>
        <w:jc w:val="both"/>
        <w:rPr>
          <w:rFonts w:hint="eastAsia" w:ascii="微软雅黑" w:hAnsi="微软雅黑" w:eastAsia="微软雅黑" w:cs="微软雅黑"/>
          <w:sz w:val="30"/>
          <w:szCs w:val="30"/>
        </w:rPr>
      </w:pPr>
    </w:p>
    <w:p w14:paraId="6FC6EC6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chiefly of importance for us to bear in mind here, is that God's plan is to save, whether the individual or the world, by process.</w:t>
      </w:r>
    </w:p>
    <w:p w14:paraId="1508D77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在这里我们需要牢记的主要是，上帝的计划是藉着过程来拯救，无论是拯救个体还是世界。</w:t>
      </w:r>
    </w:p>
    <w:p w14:paraId="7B73D386">
      <w:pPr>
        <w:pStyle w:val="3"/>
        <w:spacing w:before="86" w:line="260" w:lineRule="auto"/>
        <w:ind w:left="3" w:right="16" w:firstLine="13"/>
        <w:jc w:val="both"/>
        <w:rPr>
          <w:rFonts w:hint="eastAsia" w:ascii="微软雅黑" w:hAnsi="微软雅黑" w:eastAsia="微软雅黑" w:cs="微软雅黑"/>
          <w:sz w:val="30"/>
          <w:szCs w:val="30"/>
        </w:rPr>
      </w:pPr>
    </w:p>
    <w:p w14:paraId="2661C7E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whole salvation of the individual sinner enters into the full enjoyment of this accomplished salvation only by stages and in the course of time.</w:t>
      </w:r>
    </w:p>
    <w:p w14:paraId="3E8C201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毫无疑问，个体罪人的整个救恩，只有分阶段并随着时间的推移，才能进入对这已完成救恩的完全享受。</w:t>
      </w:r>
    </w:p>
    <w:p w14:paraId="691ADC0B">
      <w:pPr>
        <w:pStyle w:val="3"/>
        <w:spacing w:before="86" w:line="260" w:lineRule="auto"/>
        <w:ind w:left="3" w:right="16" w:firstLine="13"/>
        <w:jc w:val="both"/>
        <w:rPr>
          <w:rFonts w:hint="eastAsia" w:ascii="微软雅黑" w:hAnsi="微软雅黑" w:eastAsia="微软雅黑" w:cs="微软雅黑"/>
          <w:sz w:val="30"/>
          <w:szCs w:val="30"/>
        </w:rPr>
      </w:pPr>
    </w:p>
    <w:p w14:paraId="12D06FA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Redeemed by Christ, regenerated by the Holy Spirit, justified through faith, received into the very household of God as his sons, led by the Spirit into the flowering and fruiting activities of the new life, our salvation is still only in process and not yet complete.</w:t>
      </w:r>
    </w:p>
    <w:p w14:paraId="2BA2E7B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被基督救赎，被圣灵重生，因信称义，被接纳进入上帝的家作祂的儿子，被圣灵引导进入新生命开花结果的活动中，我们的救恩仍只是在过程中，尚未完成。</w:t>
      </w:r>
    </w:p>
    <w:p w14:paraId="22660F30">
      <w:pPr>
        <w:pStyle w:val="3"/>
        <w:spacing w:before="86" w:line="260" w:lineRule="auto"/>
        <w:ind w:left="3" w:right="16" w:firstLine="13"/>
        <w:jc w:val="both"/>
        <w:rPr>
          <w:rFonts w:hint="eastAsia" w:ascii="微软雅黑" w:hAnsi="微软雅黑" w:eastAsia="微软雅黑" w:cs="微软雅黑"/>
          <w:sz w:val="30"/>
          <w:szCs w:val="30"/>
        </w:rPr>
      </w:pPr>
    </w:p>
    <w:p w14:paraId="112563C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still are the prey of temptation; we still fall into sin; we still suffer sickness, sorrow, death itself.</w:t>
      </w:r>
    </w:p>
    <w:p w14:paraId="0C20B35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我们仍然是诱惑的猎物；我们仍然陷入罪中；我们仍然遭受疾病、悲伤甚至死亡。</w:t>
      </w:r>
    </w:p>
    <w:p w14:paraId="220553A0">
      <w:pPr>
        <w:pStyle w:val="3"/>
        <w:spacing w:before="86" w:line="260" w:lineRule="auto"/>
        <w:ind w:left="3" w:right="16" w:firstLine="13"/>
        <w:jc w:val="both"/>
        <w:rPr>
          <w:rFonts w:hint="eastAsia" w:ascii="微软雅黑" w:hAnsi="微软雅黑" w:eastAsia="微软雅黑" w:cs="微软雅黑"/>
          <w:sz w:val="30"/>
          <w:szCs w:val="30"/>
        </w:rPr>
      </w:pPr>
    </w:p>
    <w:p w14:paraId="60896F3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redeemed bodies can hope for nothing but to wear out in weakness and to break down in decay in the grave.</w:t>
      </w:r>
    </w:p>
    <w:p w14:paraId="2FAD757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我们被救赎的身体除了在软弱中磨损并在坟墓的朽坏中瓦解外，别无指望。</w:t>
      </w:r>
    </w:p>
    <w:p w14:paraId="3FE188BA">
      <w:pPr>
        <w:pStyle w:val="3"/>
        <w:spacing w:before="86" w:line="260" w:lineRule="auto"/>
        <w:ind w:left="3" w:right="16" w:firstLine="13"/>
        <w:jc w:val="both"/>
        <w:rPr>
          <w:rFonts w:hint="eastAsia" w:ascii="微软雅黑" w:hAnsi="微软雅黑" w:eastAsia="微软雅黑" w:cs="微软雅黑"/>
          <w:sz w:val="30"/>
          <w:szCs w:val="30"/>
        </w:rPr>
      </w:pPr>
    </w:p>
    <w:p w14:paraId="0E176D4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redeemed souls only slowly enter into their heritage.</w:t>
      </w:r>
    </w:p>
    <w:p w14:paraId="26B2594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我们被救赎的灵魂只能缓慢地进入其产业。</w:t>
      </w:r>
    </w:p>
    <w:p w14:paraId="5E743ED3">
      <w:pPr>
        <w:pStyle w:val="3"/>
        <w:spacing w:before="86" w:line="260" w:lineRule="auto"/>
        <w:ind w:left="3" w:right="16" w:firstLine="13"/>
        <w:jc w:val="both"/>
        <w:rPr>
          <w:rFonts w:hint="eastAsia" w:ascii="微软雅黑" w:hAnsi="微软雅黑" w:eastAsia="微软雅黑" w:cs="微软雅黑"/>
          <w:sz w:val="30"/>
          <w:szCs w:val="30"/>
        </w:rPr>
      </w:pPr>
    </w:p>
    <w:p w14:paraId="600A56F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the last trump shall sound and we shall rise from our graves, and perfected souls and incorruptible bodies shall together enter into the glory prepared for God's children, is our salvation complete.</w:t>
      </w:r>
    </w:p>
    <w:p w14:paraId="59C9D30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只有当末次号筒吹响，我们从坟墓里复活，完美的灵魂和不朽坏的身体一同进入为上帝儿女预备的荣耀时，我们的救恩才算完成。</w:t>
      </w:r>
    </w:p>
    <w:p w14:paraId="492F843D">
      <w:pPr>
        <w:pStyle w:val="3"/>
        <w:spacing w:before="86" w:line="260" w:lineRule="auto"/>
        <w:ind w:left="3" w:right="16" w:firstLine="13"/>
        <w:jc w:val="both"/>
        <w:rPr>
          <w:rFonts w:hint="eastAsia" w:ascii="微软雅黑" w:hAnsi="微软雅黑" w:eastAsia="微软雅黑" w:cs="微软雅黑"/>
          <w:sz w:val="30"/>
          <w:szCs w:val="30"/>
        </w:rPr>
      </w:pPr>
    </w:p>
    <w:p w14:paraId="04DCA2E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the world is similarly a process.</w:t>
      </w:r>
    </w:p>
    <w:p w14:paraId="2893159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世界的救赎同样是一个过程。</w:t>
      </w:r>
    </w:p>
    <w:p w14:paraId="5B673E03">
      <w:pPr>
        <w:pStyle w:val="3"/>
        <w:spacing w:before="86" w:line="260" w:lineRule="auto"/>
        <w:ind w:left="3" w:right="16" w:firstLine="13"/>
        <w:jc w:val="both"/>
        <w:rPr>
          <w:rFonts w:hint="eastAsia" w:ascii="微软雅黑" w:hAnsi="微软雅黑" w:eastAsia="微软雅黑" w:cs="微软雅黑"/>
          <w:sz w:val="30"/>
          <w:szCs w:val="30"/>
        </w:rPr>
      </w:pPr>
    </w:p>
    <w:p w14:paraId="2632499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 has its stages: it, too, advances only gradually to its completion.</w:t>
      </w:r>
    </w:p>
    <w:p w14:paraId="14E575A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它也有它的阶段：它也只是逐渐地迈向完成。</w:t>
      </w:r>
    </w:p>
    <w:p w14:paraId="0FFD4DFF">
      <w:pPr>
        <w:pStyle w:val="3"/>
        <w:spacing w:before="86" w:line="260" w:lineRule="auto"/>
        <w:ind w:left="3" w:right="16" w:firstLine="13"/>
        <w:jc w:val="both"/>
        <w:rPr>
          <w:rFonts w:hint="eastAsia" w:ascii="微软雅黑" w:hAnsi="微软雅黑" w:eastAsia="微软雅黑" w:cs="微软雅黑"/>
          <w:sz w:val="30"/>
          <w:szCs w:val="30"/>
        </w:rPr>
      </w:pPr>
    </w:p>
    <w:p w14:paraId="6659B9B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too, will ultimately he complete; and then we shall see a wholly saved world.</w:t>
      </w:r>
    </w:p>
    <w:p w14:paraId="6C22E7A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但它最终也会完成；那时我们将看到一个完全得救的世界。</w:t>
      </w:r>
    </w:p>
    <w:p w14:paraId="17ADB3CA">
      <w:pPr>
        <w:pStyle w:val="3"/>
        <w:spacing w:before="86" w:line="260" w:lineRule="auto"/>
        <w:ind w:left="3" w:right="16" w:firstLine="13"/>
        <w:jc w:val="both"/>
        <w:rPr>
          <w:rFonts w:hint="eastAsia" w:ascii="微软雅黑" w:hAnsi="微软雅黑" w:eastAsia="微软雅黑" w:cs="微软雅黑"/>
          <w:sz w:val="30"/>
          <w:szCs w:val="30"/>
        </w:rPr>
      </w:pPr>
    </w:p>
    <w:p w14:paraId="0810624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follows, that at any stage of the process, short of completeness, the world, as the individual, must present itself to observation as incompletely saved.</w:t>
      </w:r>
    </w:p>
    <w:p w14:paraId="02CEB66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当然，由此可见，在过程的任何阶段，只要未达到完成，世界就像个体一样，呈现在观察面前的必定是不完全得救的状态。</w:t>
      </w:r>
    </w:p>
    <w:p w14:paraId="4B0E2679">
      <w:pPr>
        <w:pStyle w:val="3"/>
        <w:spacing w:before="86" w:line="260" w:lineRule="auto"/>
        <w:ind w:left="3" w:right="16" w:firstLine="13"/>
        <w:jc w:val="both"/>
        <w:rPr>
          <w:rFonts w:hint="eastAsia" w:ascii="微软雅黑" w:hAnsi="微软雅黑" w:eastAsia="微软雅黑" w:cs="微软雅黑"/>
          <w:sz w:val="30"/>
          <w:szCs w:val="30"/>
        </w:rPr>
      </w:pPr>
    </w:p>
    <w:p w14:paraId="3871658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object the incompleteness of the salvation of the world today to the completeness of the salvation of the world, than we can object the incompleteness of our personal salvation today (the remainders of sin in us, the weakness and death of our bodies) to the completeness of our personal salvation.</w:t>
      </w:r>
    </w:p>
    <w:p w14:paraId="79A1ECC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我们不能因为今天世界救恩的不完全而反对世界救恩的完全，正如我们不能因为今天我们个人救恩的不完全（我们里面的罪的残余，我们身体的软弱和死亡）而反对我们个人救恩的完全一样。</w:t>
      </w:r>
    </w:p>
    <w:p w14:paraId="6B5C1DC7">
      <w:pPr>
        <w:pStyle w:val="3"/>
        <w:spacing w:before="86" w:line="260" w:lineRule="auto"/>
        <w:ind w:left="3" w:right="16" w:firstLine="13"/>
        <w:jc w:val="both"/>
        <w:rPr>
          <w:rFonts w:hint="eastAsia" w:ascii="微软雅黑" w:hAnsi="微软雅黑" w:eastAsia="微软雅黑" w:cs="微软雅黑"/>
          <w:sz w:val="30"/>
          <w:szCs w:val="30"/>
        </w:rPr>
      </w:pPr>
    </w:p>
    <w:p w14:paraId="276D52E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in its own order: first the seed, then the blade, then the full corn in the ear.</w:t>
      </w:r>
    </w:p>
    <w:p w14:paraId="60B13ED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凡事都有次序：先是种子，后是苗，再后是穗上结满的子粒。</w:t>
      </w:r>
    </w:p>
    <w:p w14:paraId="7AD43529">
      <w:pPr>
        <w:pStyle w:val="3"/>
        <w:spacing w:before="86" w:line="260" w:lineRule="auto"/>
        <w:ind w:left="3" w:right="16" w:firstLine="13"/>
        <w:jc w:val="both"/>
        <w:rPr>
          <w:rFonts w:hint="eastAsia" w:ascii="微软雅黑" w:hAnsi="微软雅黑" w:eastAsia="微软雅黑" w:cs="微软雅黑"/>
          <w:sz w:val="30"/>
          <w:szCs w:val="30"/>
        </w:rPr>
      </w:pPr>
    </w:p>
    <w:p w14:paraId="5A9A786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when Christ comes, we shall each of us be like him, when we shall see him as he is, so also, when Christ comes, it will be to a fully saved world, and there shall be a new heaven and a new earth, in which dwells righteousness.</w:t>
      </w:r>
    </w:p>
    <w:p w14:paraId="4AA0020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正如当基督再来时，我们各人都要像祂，因为必得见祂的真体；照样，当基督再来时，那将是一个完全得救的世界，必有新天新地，有义居在其中。</w:t>
      </w:r>
    </w:p>
    <w:p w14:paraId="2B3EB67B">
      <w:pPr>
        <w:pStyle w:val="3"/>
        <w:spacing w:before="86" w:line="260" w:lineRule="auto"/>
        <w:ind w:left="3" w:right="16" w:firstLine="13"/>
        <w:jc w:val="both"/>
        <w:rPr>
          <w:rFonts w:hint="eastAsia" w:ascii="微软雅黑" w:hAnsi="微软雅黑" w:eastAsia="微软雅黑" w:cs="微软雅黑"/>
          <w:sz w:val="30"/>
          <w:szCs w:val="30"/>
        </w:rPr>
      </w:pPr>
    </w:p>
    <w:p w14:paraId="06E3318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concern us at the moment to enumerate the stages through which the world must pass to its complete redemption.</w:t>
      </w:r>
    </w:p>
    <w:p w14:paraId="74E1FD5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此刻我们不必列举世界必须经过哪些阶段才能达到完全的救赎。</w:t>
      </w:r>
    </w:p>
    <w:p w14:paraId="30074D5F">
      <w:pPr>
        <w:pStyle w:val="3"/>
        <w:spacing w:before="86" w:line="260" w:lineRule="auto"/>
        <w:ind w:left="3" w:right="16" w:firstLine="13"/>
        <w:jc w:val="both"/>
        <w:rPr>
          <w:rFonts w:hint="eastAsia" w:ascii="微软雅黑" w:hAnsi="微软雅黑" w:eastAsia="微软雅黑" w:cs="微软雅黑"/>
          <w:sz w:val="30"/>
          <w:szCs w:val="30"/>
        </w:rPr>
      </w:pPr>
    </w:p>
    <w:p w14:paraId="16A678D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ask how long the process will be; we make no inquiry into the means by which its complete redemption shall be brought about.</w:t>
      </w:r>
    </w:p>
    <w:p w14:paraId="2AE88A1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我们不问这个过程会有多长；我们不探究其完全救赎将通过何种手段实现。</w:t>
      </w:r>
    </w:p>
    <w:p w14:paraId="065C2B51">
      <w:pPr>
        <w:pStyle w:val="3"/>
        <w:spacing w:before="86" w:line="260" w:lineRule="auto"/>
        <w:ind w:left="3" w:right="16" w:firstLine="13"/>
        <w:jc w:val="both"/>
        <w:rPr>
          <w:rFonts w:hint="eastAsia" w:ascii="微软雅黑" w:hAnsi="微软雅黑" w:eastAsia="微软雅黑" w:cs="微软雅黑"/>
          <w:sz w:val="30"/>
          <w:szCs w:val="30"/>
        </w:rPr>
      </w:pPr>
    </w:p>
    <w:p w14:paraId="477E153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topics which belong to Eschatology and even the lightest allusion to them here would carry us beyond the scope of our present task.</w:t>
      </w:r>
    </w:p>
    <w:p w14:paraId="47A0739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这些属于末世论的主题，在此即使最轻微的提及也会使我们超出当前任务的范围。</w:t>
      </w:r>
    </w:p>
    <w:p w14:paraId="713F5EBD">
      <w:pPr>
        <w:pStyle w:val="3"/>
        <w:spacing w:before="86" w:line="260" w:lineRule="auto"/>
        <w:ind w:left="3" w:right="16" w:firstLine="13"/>
        <w:jc w:val="both"/>
        <w:rPr>
          <w:rFonts w:hint="eastAsia" w:ascii="微软雅黑" w:hAnsi="微软雅黑" w:eastAsia="微软雅黑" w:cs="微软雅黑"/>
          <w:sz w:val="30"/>
          <w:szCs w:val="30"/>
        </w:rPr>
      </w:pPr>
    </w:p>
    <w:p w14:paraId="0C2DE6F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concerns us now is only to make sure that the world will be completely saved; and that the accomplishment of this result through a long process, passing through many stages, with the involved incompleteness of the world's salvation through extended ages, introduces no difficulty to thought.</w:t>
      </w:r>
    </w:p>
    <w:p w14:paraId="09D8EE1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现在我们关心的只是确信世界将被完全拯救；并且这一结果通过漫长的过程、经过许多阶段来实现，其中涉及世界在漫长时代中救恩的不完全性，这在思想上并不构成困难。</w:t>
      </w:r>
    </w:p>
    <w:p w14:paraId="59AFC315">
      <w:pPr>
        <w:pStyle w:val="3"/>
        <w:spacing w:before="86" w:line="260" w:lineRule="auto"/>
        <w:ind w:left="3" w:right="16" w:firstLine="13"/>
        <w:jc w:val="both"/>
        <w:rPr>
          <w:rFonts w:hint="eastAsia" w:ascii="微软雅黑" w:hAnsi="微软雅黑" w:eastAsia="微软雅黑" w:cs="微软雅黑"/>
          <w:sz w:val="30"/>
          <w:szCs w:val="30"/>
        </w:rPr>
      </w:pPr>
    </w:p>
    <w:p w14:paraId="48F29AC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incompleteness of the world's salvation through numerous generations involves, of course, the loss of many souls in the course of the long process through which the world advances to its salvation.</w:t>
      </w:r>
    </w:p>
    <w:p w14:paraId="04851A9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当然，世界救恩在无数世代中的这种不完全性，意味着在世界迈向救恩的漫长过程中，许多灵魂会失丧。</w:t>
      </w:r>
    </w:p>
    <w:p w14:paraId="55F78F66">
      <w:pPr>
        <w:pStyle w:val="3"/>
        <w:spacing w:before="86" w:line="260" w:lineRule="auto"/>
        <w:ind w:left="3" w:right="16" w:firstLine="13"/>
        <w:jc w:val="both"/>
        <w:rPr>
          <w:rFonts w:hint="eastAsia" w:ascii="微软雅黑" w:hAnsi="微软雅黑" w:eastAsia="微软雅黑" w:cs="微软雅黑"/>
          <w:sz w:val="30"/>
          <w:szCs w:val="30"/>
        </w:rPr>
      </w:pPr>
    </w:p>
    <w:p w14:paraId="5C32716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Biblical doctrine of the salvation of the world is not "universalism" in the common sense of that term.</w:t>
      </w:r>
    </w:p>
    <w:p w14:paraId="3D7122A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因此，圣经关于世界得救的教义，并不是该术语通常意义上的“普救论”。</w:t>
      </w:r>
    </w:p>
    <w:p w14:paraId="5D039BA8">
      <w:pPr>
        <w:pStyle w:val="3"/>
        <w:spacing w:before="86" w:line="260" w:lineRule="auto"/>
        <w:ind w:left="3" w:right="16" w:firstLine="13"/>
        <w:jc w:val="both"/>
        <w:rPr>
          <w:rFonts w:hint="eastAsia" w:ascii="微软雅黑" w:hAnsi="微软雅黑" w:eastAsia="微软雅黑" w:cs="微软雅黑"/>
          <w:sz w:val="30"/>
          <w:szCs w:val="30"/>
        </w:rPr>
      </w:pPr>
    </w:p>
    <w:p w14:paraId="08A91FC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that all men without exception are saved.</w:t>
      </w:r>
    </w:p>
    <w:p w14:paraId="69F0ED2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它并不意味着所有人无一例外地都得救。</w:t>
      </w:r>
    </w:p>
    <w:p w14:paraId="2350B5BB">
      <w:pPr>
        <w:pStyle w:val="3"/>
        <w:spacing w:before="86" w:line="260" w:lineRule="auto"/>
        <w:ind w:left="3" w:right="16" w:firstLine="13"/>
        <w:jc w:val="both"/>
        <w:rPr>
          <w:rFonts w:hint="eastAsia" w:ascii="微软雅黑" w:hAnsi="微软雅黑" w:eastAsia="微软雅黑" w:cs="微软雅黑"/>
          <w:sz w:val="30"/>
          <w:szCs w:val="30"/>
        </w:rPr>
      </w:pPr>
    </w:p>
    <w:p w14:paraId="5A87C54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men are inevitably lost, throughout the whole course of the advance of the world to its complete salvation, just as the salvation of the individual by process means that much service is lost to Christ through all these lean years of incomplete salvation.</w:t>
      </w:r>
    </w:p>
    <w:p w14:paraId="3438A8F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在世界迈向完全救恩的整个过程中，许多人不可避免地失丧了，正如个体通过过程得救意味着在这些不完全救恩的荒年里，许多对基督的服事都失落了。</w:t>
      </w:r>
    </w:p>
    <w:p w14:paraId="78904D80">
      <w:pPr>
        <w:pStyle w:val="3"/>
        <w:spacing w:before="86" w:line="260" w:lineRule="auto"/>
        <w:ind w:left="3" w:right="16" w:firstLine="13"/>
        <w:jc w:val="both"/>
        <w:rPr>
          <w:rFonts w:hint="eastAsia" w:ascii="微软雅黑" w:hAnsi="微软雅黑" w:eastAsia="微软雅黑" w:cs="微软雅黑"/>
          <w:sz w:val="30"/>
          <w:szCs w:val="30"/>
        </w:rPr>
      </w:pPr>
    </w:p>
    <w:p w14:paraId="296A249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in the one case, so in the other, the end is attained at last: there is a completely saved man and there is a completely saved world.</w:t>
      </w:r>
    </w:p>
    <w:p w14:paraId="4F62DC6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但正如在一种情况中一样，在另一种情况中，目的最终达到了：有一个完全得救的人，也有一个完全得救的世界。</w:t>
      </w:r>
    </w:p>
    <w:p w14:paraId="6C05FE7B">
      <w:pPr>
        <w:pStyle w:val="3"/>
        <w:spacing w:before="86" w:line="260" w:lineRule="auto"/>
        <w:ind w:left="3" w:right="16" w:firstLine="13"/>
        <w:jc w:val="both"/>
        <w:rPr>
          <w:rFonts w:hint="eastAsia" w:ascii="微软雅黑" w:hAnsi="微软雅黑" w:eastAsia="微软雅黑" w:cs="微软雅黑"/>
          <w:sz w:val="30"/>
          <w:szCs w:val="30"/>
        </w:rPr>
      </w:pPr>
    </w:p>
    <w:p w14:paraId="27CF94A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possibly be expressed by saying that the Scriptures teach an eschatological universalism, not an each- and- every universalism.</w:t>
      </w:r>
    </w:p>
    <w:p w14:paraId="76E4A93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这或许可以表述为：圣经教导的是一种末世论的普遍主义，而不是每一个体的普遍主义。</w:t>
      </w:r>
    </w:p>
    <w:p w14:paraId="718075B5">
      <w:pPr>
        <w:pStyle w:val="3"/>
        <w:spacing w:before="86" w:line="260" w:lineRule="auto"/>
        <w:ind w:left="3" w:right="16" w:firstLine="13"/>
        <w:jc w:val="both"/>
        <w:rPr>
          <w:rFonts w:hint="eastAsia" w:ascii="微软雅黑" w:hAnsi="微软雅黑" w:eastAsia="微软雅黑" w:cs="微软雅黑"/>
          <w:sz w:val="30"/>
          <w:szCs w:val="30"/>
        </w:rPr>
      </w:pPr>
    </w:p>
    <w:p w14:paraId="6FA4654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Scriptures say that Christ came to save the world, that he does save the world, and that the world shall be saved by him, they do not mean that there is no human being whom he did not come to save, whom he does not save, who is not saved by him.</w:t>
      </w:r>
    </w:p>
    <w:p w14:paraId="12A4817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当圣经说基督来是为了拯救世界，祂确实在拯救世界，并且世界将藉着祂得救时，它们并不是说没有任何一个人是祂没来拯救的、祂没有拯救的、或没有藉着祂得救的。</w:t>
      </w:r>
    </w:p>
    <w:p w14:paraId="25A2B5ED">
      <w:pPr>
        <w:pStyle w:val="3"/>
        <w:spacing w:before="86" w:line="260" w:lineRule="auto"/>
        <w:ind w:left="3" w:right="16" w:firstLine="13"/>
        <w:jc w:val="both"/>
        <w:rPr>
          <w:rFonts w:hint="eastAsia" w:ascii="微软雅黑" w:hAnsi="微软雅黑" w:eastAsia="微软雅黑" w:cs="微软雅黑"/>
          <w:sz w:val="30"/>
          <w:szCs w:val="30"/>
        </w:rPr>
      </w:pPr>
    </w:p>
    <w:p w14:paraId="17B32E4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 that he came to save and does save the human race; and that the human race is being led by God into a racial salvation: that in the age-long development of the race of men, it will attain at last to a complete salvation, and our eyes will be greeted with the glorious spectacle of a saved world.</w:t>
      </w:r>
    </w:p>
    <w:p w14:paraId="4CBB791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它们的意思是，祂来是为了拯救并且确实在拯救人类种族；人类种族正被上帝引导进入一种种族的救恩：在人类漫长的发展中，它最终将达到完全的救恩，我们的眼睛将迎接一个得救世界的荣耀景象。</w:t>
      </w:r>
    </w:p>
    <w:p w14:paraId="79BCF733">
      <w:pPr>
        <w:pStyle w:val="3"/>
        <w:spacing w:before="86" w:line="260" w:lineRule="auto"/>
        <w:ind w:left="3" w:right="16" w:firstLine="13"/>
        <w:jc w:val="both"/>
        <w:rPr>
          <w:rFonts w:hint="eastAsia" w:ascii="微软雅黑" w:hAnsi="微软雅黑" w:eastAsia="微软雅黑" w:cs="微软雅黑"/>
          <w:sz w:val="30"/>
          <w:szCs w:val="30"/>
        </w:rPr>
      </w:pPr>
    </w:p>
    <w:p w14:paraId="55F5382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human race attains the goal for which it was created, and sin does not snatch it out of God's hands: the primal purpose of God with it is fulfilled; and through Christ the race of man, though fallen into sin, is recovered to God and fulfills its original destiny.</w:t>
      </w:r>
    </w:p>
    <w:p w14:paraId="068F9CE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因此，人类种族达到了它被造的目标，罪并没有把它从上帝手中夺走：上帝对它的最初目的实现了；藉着基督，人类种族虽然陷入罪中，却恢复归向上帝并实现了其原始命运。</w:t>
      </w:r>
    </w:p>
    <w:p w14:paraId="469C092C">
      <w:pPr>
        <w:pStyle w:val="3"/>
        <w:spacing w:before="86" w:line="260" w:lineRule="auto"/>
        <w:ind w:left="3" w:right="16" w:firstLine="13"/>
        <w:jc w:val="both"/>
        <w:rPr>
          <w:rFonts w:hint="eastAsia" w:ascii="微软雅黑" w:hAnsi="微软雅黑" w:eastAsia="微软雅黑" w:cs="微软雅黑"/>
          <w:sz w:val="30"/>
          <w:szCs w:val="30"/>
        </w:rPr>
      </w:pPr>
    </w:p>
    <w:p w14:paraId="338C58A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cannot be imagined that the development of the race to this, its destined end, is a matter of chance; or is committed to the uncertainties of its own determination.</w:t>
      </w:r>
    </w:p>
    <w:p w14:paraId="47A83A7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现在，不能想象种族发展到其注定的终点是偶然的；或者是交给其自身决定的不确定性的。</w:t>
      </w:r>
    </w:p>
    <w:p w14:paraId="7B2CD13C">
      <w:pPr>
        <w:pStyle w:val="3"/>
        <w:spacing w:before="86" w:line="260" w:lineRule="auto"/>
        <w:ind w:left="3" w:right="16" w:firstLine="13"/>
        <w:jc w:val="both"/>
        <w:rPr>
          <w:rFonts w:hint="eastAsia" w:ascii="微软雅黑" w:hAnsi="微软雅黑" w:eastAsia="微软雅黑" w:cs="微软雅黑"/>
          <w:sz w:val="30"/>
          <w:szCs w:val="30"/>
        </w:rPr>
      </w:pPr>
    </w:p>
    <w:p w14:paraId="1289424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that so, no salvation would or could lie before it as its assured goal.</w:t>
      </w:r>
    </w:p>
    <w:p w14:paraId="53BC6A9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若是那样，就没有救恩会或能作为其确定的目标摆在它面前。</w:t>
      </w:r>
    </w:p>
    <w:p w14:paraId="5D04322A">
      <w:pPr>
        <w:pStyle w:val="3"/>
        <w:spacing w:before="86" w:line="260" w:lineRule="auto"/>
        <w:ind w:left="3" w:right="16" w:firstLine="13"/>
        <w:jc w:val="both"/>
        <w:rPr>
          <w:rFonts w:hint="eastAsia" w:ascii="微软雅黑" w:hAnsi="微软雅黑" w:eastAsia="微软雅黑" w:cs="微软雅黑"/>
          <w:sz w:val="30"/>
          <w:szCs w:val="30"/>
        </w:rPr>
      </w:pPr>
    </w:p>
    <w:p w14:paraId="0F4E1AB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to which the race is advancing is set by God: it is salvation.</w:t>
      </w:r>
    </w:p>
    <w:p w14:paraId="7EDE485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种族前进的目标是上帝设定的：那就是救恩。</w:t>
      </w:r>
    </w:p>
    <w:p w14:paraId="0CC78271">
      <w:pPr>
        <w:pStyle w:val="3"/>
        <w:spacing w:before="86" w:line="260" w:lineRule="auto"/>
        <w:ind w:left="3" w:right="16" w:firstLine="13"/>
        <w:jc w:val="both"/>
        <w:rPr>
          <w:rFonts w:hint="eastAsia" w:ascii="微软雅黑" w:hAnsi="微软雅黑" w:eastAsia="微软雅黑" w:cs="微软雅黑"/>
          <w:sz w:val="30"/>
          <w:szCs w:val="30"/>
        </w:rPr>
      </w:pPr>
    </w:p>
    <w:p w14:paraId="684DBDF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stage in the advance to this goal is, of course, determined by God.</w:t>
      </w:r>
    </w:p>
    <w:p w14:paraId="49355C5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而在通往这一目标的进程中，每一个阶段当然都是由上帝决定的。</w:t>
      </w:r>
    </w:p>
    <w:p w14:paraId="7DBDC748">
      <w:pPr>
        <w:pStyle w:val="3"/>
        <w:spacing w:before="86" w:line="260" w:lineRule="auto"/>
        <w:ind w:left="3" w:right="16" w:firstLine="13"/>
        <w:jc w:val="both"/>
        <w:rPr>
          <w:rFonts w:hint="eastAsia" w:ascii="微软雅黑" w:hAnsi="微软雅黑" w:eastAsia="微软雅黑" w:cs="微软雅黑"/>
          <w:sz w:val="30"/>
          <w:szCs w:val="30"/>
        </w:rPr>
      </w:pPr>
    </w:p>
    <w:p w14:paraId="4FE1A5E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progress of the race is, in other words, a God-determined progress, to a God-determined end.</w:t>
      </w:r>
    </w:p>
    <w:p w14:paraId="25289D2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换句话说，种族的进步是一个上帝决定的进步，通向上帝决定的终点。</w:t>
      </w:r>
    </w:p>
    <w:p w14:paraId="14A977BF">
      <w:pPr>
        <w:pStyle w:val="3"/>
        <w:spacing w:before="86" w:line="260" w:lineRule="auto"/>
        <w:ind w:left="3" w:right="16" w:firstLine="13"/>
        <w:jc w:val="both"/>
        <w:rPr>
          <w:rFonts w:hint="eastAsia" w:ascii="微软雅黑" w:hAnsi="微软雅黑" w:eastAsia="微软雅黑" w:cs="微软雅黑"/>
          <w:sz w:val="30"/>
          <w:szCs w:val="30"/>
        </w:rPr>
      </w:pPr>
    </w:p>
    <w:p w14:paraId="5665BB4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true, every detail in every moment of the life of the race is God-determined; and is a stage in its God-determined advance to its God-determined end.</w:t>
      </w:r>
    </w:p>
    <w:p w14:paraId="68D99C2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既然如此，种族生命中每一时刻的每一个细节都是上帝决定的；并且是其通往上帝决定终点的上帝决定进程中的一个阶段。</w:t>
      </w:r>
    </w:p>
    <w:p w14:paraId="1BE3F0B6">
      <w:pPr>
        <w:pStyle w:val="3"/>
        <w:spacing w:before="86" w:line="260" w:lineRule="auto"/>
        <w:ind w:left="3" w:right="16" w:firstLine="13"/>
        <w:jc w:val="both"/>
        <w:rPr>
          <w:rFonts w:hint="eastAsia" w:ascii="微软雅黑" w:hAnsi="微软雅黑" w:eastAsia="微软雅黑" w:cs="微软雅黑"/>
          <w:sz w:val="30"/>
          <w:szCs w:val="30"/>
        </w:rPr>
      </w:pPr>
    </w:p>
    <w:p w14:paraId="00677E8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made in very truth Head over all things for his Church: and all that befalls his Church, everything his Church is at every moment of its existence, every "fortune," as we absurdly call it, through which his Church passes, is appointed by him.</w:t>
      </w:r>
    </w:p>
    <w:p w14:paraId="165910D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基督确实已作了教会的万有之首：临到祂教会的一切，祂教会在其存在的每一时刻所是的一切，祂教会所经历的每一种所谓“运气”（我们荒谬地这样称呼），都是祂所命定的。</w:t>
      </w:r>
    </w:p>
    <w:p w14:paraId="449E3779">
      <w:pPr>
        <w:pStyle w:val="3"/>
        <w:spacing w:before="86" w:line="260" w:lineRule="auto"/>
        <w:ind w:left="3" w:right="16" w:firstLine="13"/>
        <w:jc w:val="both"/>
        <w:rPr>
          <w:rFonts w:hint="eastAsia" w:ascii="微软雅黑" w:hAnsi="微软雅黑" w:eastAsia="微软雅黑" w:cs="微软雅黑"/>
          <w:sz w:val="30"/>
          <w:szCs w:val="30"/>
        </w:rPr>
      </w:pPr>
    </w:p>
    <w:p w14:paraId="260C72F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rate of the Church's progress to its goal of perfection, the nature of its progress, the particular individuals who are brought into it through every stage of its progress: all this is in his divine hands.</w:t>
      </w:r>
    </w:p>
    <w:p w14:paraId="49379D3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教会迈向完美目标的进程速度、其进程的性质、在其进程的每个阶段被带入其中的特定个体：这一切都在祂神圣的手中。</w:t>
      </w:r>
    </w:p>
    <w:p w14:paraId="3771E02C">
      <w:pPr>
        <w:pStyle w:val="3"/>
        <w:spacing w:before="86" w:line="260" w:lineRule="auto"/>
        <w:ind w:left="3" w:right="16" w:firstLine="13"/>
        <w:jc w:val="both"/>
        <w:rPr>
          <w:rFonts w:hint="eastAsia" w:ascii="微软雅黑" w:hAnsi="微软雅黑" w:eastAsia="微软雅黑" w:cs="微软雅黑"/>
          <w:sz w:val="30"/>
          <w:szCs w:val="30"/>
        </w:rPr>
      </w:pPr>
    </w:p>
    <w:p w14:paraId="7E63739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adds to the Church daily such as are being saved.</w:t>
      </w:r>
    </w:p>
    <w:p w14:paraId="76C2AC5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主将得救的人天天加给教会。</w:t>
      </w:r>
    </w:p>
    <w:p w14:paraId="46C79C8A">
      <w:pPr>
        <w:pStyle w:val="3"/>
        <w:spacing w:before="86" w:line="260" w:lineRule="auto"/>
        <w:ind w:left="3" w:right="16" w:firstLine="13"/>
        <w:jc w:val="both"/>
        <w:rPr>
          <w:rFonts w:hint="eastAsia" w:ascii="微软雅黑" w:hAnsi="微软雅黑" w:eastAsia="微软雅黑" w:cs="微软雅黑"/>
          <w:sz w:val="30"/>
          <w:szCs w:val="30"/>
        </w:rPr>
      </w:pPr>
    </w:p>
    <w:p w14:paraId="21AC13B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through the divine government of these things, which is in short the leading onwards of the race to salvation, that the great goal is at last attained.</w:t>
      </w:r>
    </w:p>
    <w:p w14:paraId="4E9BDDA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正是通过对这些事物的神圣治理（简言之，就是引导种族迈向救恩），这一伟大目标才最终得以实现。</w:t>
      </w:r>
    </w:p>
    <w:p w14:paraId="7B86B1E9">
      <w:pPr>
        <w:pStyle w:val="3"/>
        <w:spacing w:before="86" w:line="260" w:lineRule="auto"/>
        <w:ind w:left="3" w:right="16" w:firstLine="13"/>
        <w:jc w:val="both"/>
        <w:rPr>
          <w:rFonts w:hint="eastAsia" w:ascii="微软雅黑" w:hAnsi="微软雅黑" w:eastAsia="微软雅黑" w:cs="微软雅黑"/>
          <w:sz w:val="30"/>
          <w:szCs w:val="30"/>
        </w:rPr>
      </w:pPr>
    </w:p>
    <w:p w14:paraId="0221074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this is, of course, already to say election and reprobation.</w:t>
      </w:r>
    </w:p>
    <w:p w14:paraId="4EA86AE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说这就当然已经是在说拣选和遗弃了。</w:t>
      </w:r>
    </w:p>
    <w:p w14:paraId="4D3F137E">
      <w:pPr>
        <w:pStyle w:val="3"/>
        <w:spacing w:before="86" w:line="260" w:lineRule="auto"/>
        <w:ind w:left="3" w:right="16" w:firstLine="13"/>
        <w:jc w:val="both"/>
        <w:rPr>
          <w:rFonts w:hint="eastAsia" w:ascii="微软雅黑" w:hAnsi="微软雅黑" w:eastAsia="微软雅黑" w:cs="微软雅黑"/>
          <w:sz w:val="30"/>
          <w:szCs w:val="30"/>
        </w:rPr>
      </w:pPr>
    </w:p>
    <w:p w14:paraId="78C90956">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antinomy, therefore, in saying that Christ died for his people and that Christ died for the world.</w:t>
      </w:r>
    </w:p>
    <w:p w14:paraId="5DE5DA04">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因此，说基督为祂的百姓死和基督为世界死，并没有二律背反。</w:t>
      </w:r>
    </w:p>
    <w:p w14:paraId="4525A3B4">
      <w:pPr>
        <w:pStyle w:val="3"/>
        <w:spacing w:before="86" w:line="260" w:lineRule="auto"/>
        <w:ind w:left="3" w:right="16" w:firstLine="13"/>
        <w:jc w:val="both"/>
        <w:rPr>
          <w:rFonts w:hint="eastAsia" w:ascii="微软雅黑" w:hAnsi="微软雅黑" w:eastAsia="微软雅黑" w:cs="微软雅黑"/>
          <w:sz w:val="30"/>
          <w:szCs w:val="30"/>
        </w:rPr>
      </w:pPr>
    </w:p>
    <w:p w14:paraId="2449ECE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may be few today: the world will be his people tomorrow.</w:t>
      </w:r>
    </w:p>
    <w:p w14:paraId="77D0837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祂的百姓今天可能很少：明天世界将成为祂的百姓。</w:t>
      </w:r>
    </w:p>
    <w:p w14:paraId="2F6D9955">
      <w:pPr>
        <w:pStyle w:val="3"/>
        <w:spacing w:before="86" w:line="260" w:lineRule="auto"/>
        <w:ind w:left="3" w:right="16" w:firstLine="13"/>
        <w:jc w:val="both"/>
        <w:rPr>
          <w:rFonts w:hint="eastAsia" w:ascii="微软雅黑" w:hAnsi="微软雅黑" w:eastAsia="微软雅黑" w:cs="微软雅黑"/>
          <w:sz w:val="30"/>
          <w:szCs w:val="30"/>
        </w:rPr>
      </w:pPr>
    </w:p>
    <w:p w14:paraId="04C33FBE">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punctually observed that unless it is Christ who, not opens the way of salvation to all, but actually saves his people, there is no ground to believe that there will ever be a saved world.</w:t>
      </w:r>
    </w:p>
    <w:p w14:paraId="36492CD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但必须准确地观察到，除非是基督（不是向所有人开启救恩之路，而是实际拯救祂的百姓），否则就没有理由相信会有一个得救的世界。</w:t>
      </w:r>
    </w:p>
    <w:p w14:paraId="604C5F0A">
      <w:pPr>
        <w:pStyle w:val="3"/>
        <w:spacing w:before="86" w:line="260" w:lineRule="auto"/>
        <w:ind w:left="3" w:right="16" w:firstLine="13"/>
        <w:jc w:val="both"/>
        <w:rPr>
          <w:rFonts w:hint="eastAsia" w:ascii="微软雅黑" w:hAnsi="微软雅黑" w:eastAsia="微软雅黑" w:cs="微软雅黑"/>
          <w:sz w:val="30"/>
          <w:szCs w:val="30"/>
        </w:rPr>
      </w:pPr>
    </w:p>
    <w:p w14:paraId="508A679F">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world is absolutely dependent (as is the salvation of the individual soul) on its salvation being the sole work of the Lord Christ himself, in his irresistible might.</w:t>
      </w:r>
    </w:p>
    <w:p w14:paraId="62876A67">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世界的得救（正如个体灵魂的得救一样）绝对取决于其救恩是主基督自己以其不可抗拒的大能所作的唯一工作。</w:t>
      </w:r>
    </w:p>
    <w:p w14:paraId="40D8F23F">
      <w:pPr>
        <w:pStyle w:val="3"/>
        <w:spacing w:before="86" w:line="260" w:lineRule="auto"/>
        <w:ind w:left="3" w:right="16" w:firstLine="13"/>
        <w:jc w:val="both"/>
        <w:rPr>
          <w:rFonts w:hint="eastAsia" w:ascii="微软雅黑" w:hAnsi="微软雅黑" w:eastAsia="微软雅黑" w:cs="微软雅黑"/>
          <w:sz w:val="30"/>
          <w:szCs w:val="30"/>
        </w:rPr>
      </w:pPr>
    </w:p>
    <w:p w14:paraId="3CA37EF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Calvinist that has warrant to believe in the salvation whether of the individual or of the world.</w:t>
      </w:r>
    </w:p>
    <w:p w14:paraId="3CFADDD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只有加尔文主义者才有理由相信个体或世界的得救。</w:t>
      </w:r>
    </w:p>
    <w:p w14:paraId="108FC38F">
      <w:pPr>
        <w:pStyle w:val="3"/>
        <w:spacing w:before="86" w:line="260" w:lineRule="auto"/>
        <w:ind w:left="3" w:right="16" w:firstLine="13"/>
        <w:jc w:val="both"/>
        <w:rPr>
          <w:rFonts w:hint="eastAsia" w:ascii="微软雅黑" w:hAnsi="微软雅黑" w:eastAsia="微软雅黑" w:cs="微软雅黑"/>
          <w:sz w:val="30"/>
          <w:szCs w:val="30"/>
        </w:rPr>
      </w:pPr>
    </w:p>
    <w:p w14:paraId="14D6900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rest utterly on the sovereign grace of God." All other ground, is shifting sand.</w:t>
      </w:r>
    </w:p>
    <w:p w14:paraId="47E56C2A">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两者都同样完全建立在上帝主权的恩典之上。所有其他的根基，都是流沙。</w:t>
      </w:r>
    </w:p>
    <w:p w14:paraId="6B143058">
      <w:pPr>
        <w:pStyle w:val="3"/>
        <w:spacing w:before="86" w:line="260" w:lineRule="auto"/>
        <w:ind w:left="3" w:right="16" w:firstLine="13"/>
        <w:jc w:val="both"/>
        <w:rPr>
          <w:rFonts w:hint="eastAsia" w:ascii="微软雅黑" w:hAnsi="微软雅黑" w:eastAsia="微软雅黑" w:cs="微软雅黑"/>
          <w:sz w:val="30"/>
          <w:szCs w:val="30"/>
        </w:rPr>
      </w:pPr>
    </w:p>
    <w:p w14:paraId="7481222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Excerpt from "The Plan of Salvation" by B. B. Warfield</w:t>
      </w:r>
    </w:p>
    <w:p w14:paraId="76ED0B41">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摘自B. B. 沃菲尔德的《救恩计划》</w:t>
      </w:r>
    </w:p>
    <w:p w14:paraId="40115317">
      <w:pPr>
        <w:pStyle w:val="3"/>
        <w:spacing w:before="86" w:line="260" w:lineRule="auto"/>
        <w:ind w:left="3" w:right="16" w:firstLine="13"/>
        <w:jc w:val="both"/>
        <w:rPr>
          <w:rFonts w:hint="eastAsia" w:ascii="微软雅黑" w:hAnsi="微软雅黑" w:eastAsia="微软雅黑" w:cs="微软雅黑"/>
          <w:sz w:val="30"/>
          <w:szCs w:val="30"/>
        </w:rPr>
      </w:pPr>
    </w:p>
    <w:p w14:paraId="64AF4B9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86DB089">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神恩独作书店（Monergism Books）</w:t>
      </w:r>
    </w:p>
    <w:p w14:paraId="41F7D44D">
      <w:pPr>
        <w:pStyle w:val="3"/>
        <w:spacing w:before="86" w:line="260" w:lineRule="auto"/>
        <w:ind w:left="3" w:right="16" w:firstLine="13"/>
        <w:jc w:val="both"/>
        <w:rPr>
          <w:rFonts w:hint="eastAsia" w:ascii="微软雅黑" w:hAnsi="微软雅黑" w:eastAsia="微软雅黑" w:cs="微软雅黑"/>
          <w:sz w:val="30"/>
          <w:szCs w:val="30"/>
        </w:rPr>
      </w:pPr>
    </w:p>
    <w:p w14:paraId="5B943B6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and Work of the Holy Spirit, by B. B. Warfield. Copyright © 2021</w:t>
      </w:r>
    </w:p>
    <w:p w14:paraId="4A24D9C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《圣灵的位格与工作》，B. B. 沃菲尔德著。版权所有 © 2021</w:t>
      </w:r>
    </w:p>
    <w:p w14:paraId="0DF80B9B">
      <w:pPr>
        <w:pStyle w:val="3"/>
        <w:spacing w:before="86" w:line="260" w:lineRule="auto"/>
        <w:ind w:left="3" w:right="16" w:firstLine="13"/>
        <w:jc w:val="both"/>
        <w:rPr>
          <w:rFonts w:hint="eastAsia" w:ascii="微软雅黑" w:hAnsi="微软雅黑" w:eastAsia="微软雅黑" w:cs="微软雅黑"/>
          <w:sz w:val="30"/>
          <w:szCs w:val="30"/>
        </w:rPr>
      </w:pPr>
    </w:p>
    <w:p w14:paraId="6C4CC808">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E97A4AC">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保留国际和泛美版权公约下的所有权利。</w:t>
      </w:r>
    </w:p>
    <w:p w14:paraId="08196F46">
      <w:pPr>
        <w:pStyle w:val="3"/>
        <w:spacing w:before="86" w:line="260" w:lineRule="auto"/>
        <w:ind w:left="3" w:right="16" w:firstLine="13"/>
        <w:jc w:val="both"/>
        <w:rPr>
          <w:rFonts w:hint="eastAsia" w:ascii="微软雅黑" w:hAnsi="微软雅黑" w:eastAsia="微软雅黑" w:cs="微软雅黑"/>
          <w:sz w:val="30"/>
          <w:szCs w:val="30"/>
        </w:rPr>
      </w:pPr>
    </w:p>
    <w:p w14:paraId="5C992DCD">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0B0CD5F2">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通过支付所需费用，您已获得非独家、不可转让的权利，可在屏幕上访问和阅读本电子书的文本。</w:t>
      </w:r>
    </w:p>
    <w:p w14:paraId="7D78CF98">
      <w:pPr>
        <w:pStyle w:val="3"/>
        <w:spacing w:before="86" w:line="260" w:lineRule="auto"/>
        <w:ind w:left="3" w:right="16" w:firstLine="13"/>
        <w:jc w:val="both"/>
        <w:rPr>
          <w:rFonts w:hint="eastAsia" w:ascii="微软雅黑" w:hAnsi="微软雅黑" w:eastAsia="微软雅黑" w:cs="微软雅黑"/>
          <w:sz w:val="30"/>
          <w:szCs w:val="30"/>
        </w:rPr>
      </w:pPr>
    </w:p>
    <w:p w14:paraId="4C9E0FEB">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77B9373">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未经神恩独作书店明确书面许可，不得以任何形式或任何手段（无论是电子的还是机械的，目前已知的还是以后发明的），复制、传播、下载、反编译、逆向工程、存储或引入任何信息存储和检索系统。</w:t>
      </w:r>
    </w:p>
    <w:p w14:paraId="13E12EC3">
      <w:pPr>
        <w:pStyle w:val="3"/>
        <w:spacing w:before="86" w:line="260" w:lineRule="auto"/>
        <w:ind w:left="3" w:right="16" w:firstLine="13"/>
        <w:jc w:val="both"/>
        <w:rPr>
          <w:rFonts w:hint="eastAsia" w:ascii="微软雅黑" w:hAnsi="微软雅黑" w:eastAsia="微软雅黑" w:cs="微软雅黑"/>
          <w:sz w:val="30"/>
          <w:szCs w:val="30"/>
        </w:rPr>
      </w:pPr>
    </w:p>
    <w:p w14:paraId="74D91AD0">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December 2021 Requests for information should be addressed to: Monergism Books, PO Box 491, West Linn, OR 97068</w:t>
      </w:r>
    </w:p>
    <w:p w14:paraId="08BA0FC5">
      <w:pPr>
        <w:pStyle w:val="3"/>
        <w:spacing w:before="86" w:line="260" w:lineRule="auto"/>
        <w:ind w:left="3" w:right="16" w:firstLine="1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版本，2021年12月。信息查询请寄往：Monergism Books, PO Box 491, West Linn, OR 97068</w:t>
      </w:r>
    </w:p>
    <w:p w14:paraId="760DBACB">
      <w:pPr>
        <w:pStyle w:val="3"/>
        <w:spacing w:before="320" w:line="253" w:lineRule="auto"/>
        <w:ind w:firstLine="4"/>
        <w:jc w:val="both"/>
        <w:rPr>
          <w:spacing w:val="-1"/>
        </w:rPr>
      </w:pPr>
    </w:p>
    <w:p w14:paraId="71BD68FB">
      <w:pPr>
        <w:pStyle w:val="3"/>
        <w:spacing w:before="321" w:line="251" w:lineRule="auto"/>
        <w:ind w:left="5" w:right="9" w:firstLine="10"/>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54CD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CC9C5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8DD1653"/>
    <w:rsid w:val="34D2686F"/>
    <w:rsid w:val="78BA65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512</Pages>
  <Words>7091</Words>
  <Characters>17012</Characters>
  <TotalTime>21</TotalTime>
  <ScaleCrop>false</ScaleCrop>
  <LinksUpToDate>false</LinksUpToDate>
  <CharactersWithSpaces>19735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2021-11-30T18:32:00Z</dcterms:created>
  <dc:creator>B. B. Warfield</dc:creator>
  <cp:lastModifiedBy>Gd一生戊卉</cp:lastModifiedBy>
  <dcterms:modified xsi:type="dcterms:W3CDTF">2025-12-22T15:42:33Z</dcterms:modified>
  <dc:title>The Person and Work of the Holy Spirit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2025-11-21T21:26:53Z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41C64E6E9C7548B79736765DF9C882C8_12</vt:lpwstr>
  </property>
</Properties>
</file>