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4171219">
      <w:pPr>
        <w:pStyle w:val="4"/>
        <w:spacing w:before="4"/>
        <w:ind w:left="0" w:right="0"/>
        <w:jc w:val="left"/>
        <w:rPr>
          <w:rFonts w:hint="eastAsia" w:ascii="Times New Roman" w:eastAsia="宋体"/>
          <w:sz w:val="17"/>
          <w:lang w:eastAsia="zh-CN"/>
        </w:rPr>
      </w:pPr>
      <w:r>
        <w:rPr>
          <w:rFonts w:hint="eastAsia" w:ascii="Times New Roman" w:eastAsia="宋体"/>
          <w:sz w:val="17"/>
          <w:lang w:eastAsia="zh-CN"/>
        </w:rPr>
        <w:drawing>
          <wp:inline distT="0" distB="0" distL="114300" distR="114300">
            <wp:extent cx="5943600" cy="7895590"/>
            <wp:effectExtent l="0" t="0" r="0" b="13970"/>
            <wp:docPr id="3" name="图片 3" descr="1f801f12637f065522be297d274dccc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1f801f12637f065522be297d274dccc7"/>
                    <pic:cNvPicPr>
                      <a:picLocks noChangeAspect="1"/>
                    </pic:cNvPicPr>
                  </pic:nvPicPr>
                  <pic:blipFill>
                    <a:blip r:embed="rId6"/>
                    <a:stretch>
                      <a:fillRect/>
                    </a:stretch>
                  </pic:blipFill>
                  <pic:spPr>
                    <a:xfrm>
                      <a:off x="0" y="0"/>
                      <a:ext cx="5943600" cy="7895590"/>
                    </a:xfrm>
                    <a:prstGeom prst="rect">
                      <a:avLst/>
                    </a:prstGeom>
                  </pic:spPr>
                </pic:pic>
              </a:graphicData>
            </a:graphic>
          </wp:inline>
        </w:drawing>
      </w:r>
      <w:bookmarkStart w:id="10" w:name="_GoBack"/>
      <w:bookmarkEnd w:id="10"/>
    </w:p>
    <w:p w14:paraId="75A68864">
      <w:pPr>
        <w:pStyle w:val="4"/>
        <w:spacing w:after="0"/>
        <w:jc w:val="left"/>
        <w:rPr>
          <w:rFonts w:ascii="Times New Roman"/>
          <w:sz w:val="17"/>
        </w:rPr>
        <w:sectPr>
          <w:type w:val="continuous"/>
          <w:pgSz w:w="12240" w:h="15840"/>
          <w:pgMar w:top="1820" w:right="1440" w:bottom="280" w:left="1440" w:header="720" w:footer="720" w:gutter="0"/>
          <w:cols w:space="720" w:num="1"/>
        </w:sectPr>
      </w:pPr>
    </w:p>
    <w:p w14:paraId="63D2C370">
      <w:pPr>
        <w:pStyle w:val="4"/>
        <w:spacing w:before="0"/>
        <w:ind w:left="2408" w:right="0"/>
        <w:jc w:val="left"/>
        <w:rPr>
          <w:rFonts w:ascii="Times New Roman"/>
          <w:sz w:val="20"/>
        </w:rPr>
      </w:pPr>
      <w:r>
        <w:rPr>
          <w:rFonts w:ascii="Times New Roman"/>
          <w:sz w:val="20"/>
        </w:rPr>
        <w:drawing>
          <wp:inline distT="0" distB="0" distL="0" distR="0">
            <wp:extent cx="2858770" cy="457771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2858935" cy="4578096"/>
                    </a:xfrm>
                    <a:prstGeom prst="rect">
                      <a:avLst/>
                    </a:prstGeom>
                  </pic:spPr>
                </pic:pic>
              </a:graphicData>
            </a:graphic>
          </wp:inline>
        </w:drawing>
      </w:r>
    </w:p>
    <w:p w14:paraId="2C9B60FC">
      <w:pPr>
        <w:pStyle w:val="4"/>
        <w:spacing w:after="0"/>
        <w:jc w:val="left"/>
        <w:rPr>
          <w:rFonts w:ascii="Times New Roman"/>
          <w:sz w:val="20"/>
        </w:rPr>
        <w:sectPr>
          <w:pgSz w:w="12240" w:h="15840"/>
          <w:pgMar w:top="1440" w:right="1440" w:bottom="280" w:left="1440" w:header="720" w:footer="720" w:gutter="0"/>
          <w:cols w:space="720" w:num="1"/>
        </w:sectPr>
      </w:pPr>
    </w:p>
    <w:p w14:paraId="336EA0FE">
      <w:pPr>
        <w:pStyle w:val="4"/>
        <w:ind w:left="151" w:right="151"/>
        <w:jc w:val="center"/>
      </w:pPr>
      <w:r>
        <w:t xml:space="preserve">Copyright ©Monergism </w:t>
      </w:r>
      <w:r>
        <w:rPr>
          <w:spacing w:val="-2"/>
        </w:rPr>
        <w:t>Books</w:t>
      </w:r>
    </w:p>
    <w:p w14:paraId="1F6467FC">
      <w:pPr>
        <w:pStyle w:val="4"/>
        <w:spacing w:after="0"/>
        <w:jc w:val="center"/>
      </w:pPr>
    </w:p>
    <w:p w14:paraId="5390F8B7">
      <w:pPr>
        <w:pStyle w:val="4"/>
        <w:spacing w:after="0"/>
        <w:jc w:val="center"/>
      </w:pPr>
    </w:p>
    <w:p w14:paraId="20A2A479">
      <w:pPr>
        <w:pStyle w:val="4"/>
        <w:spacing w:after="0"/>
        <w:jc w:val="center"/>
        <w:rPr>
          <w:rFonts w:hint="eastAsia"/>
        </w:rPr>
      </w:pPr>
      <w:r>
        <w:rPr>
          <w:rFonts w:hint="eastAsia"/>
        </w:rPr>
        <w:t>翻译来源：ai</w:t>
      </w:r>
    </w:p>
    <w:p w14:paraId="018D5E84">
      <w:pPr>
        <w:pStyle w:val="4"/>
        <w:spacing w:after="0"/>
        <w:jc w:val="center"/>
        <w:rPr>
          <w:rFonts w:hint="eastAsia"/>
        </w:rPr>
      </w:pPr>
      <w:r>
        <w:rPr>
          <w:rFonts w:hint="eastAsia"/>
        </w:rPr>
        <w:t> </w:t>
      </w:r>
    </w:p>
    <w:p w14:paraId="64B0E578">
      <w:pPr>
        <w:pStyle w:val="4"/>
        <w:spacing w:after="0"/>
        <w:jc w:val="center"/>
        <w:rPr>
          <w:rFonts w:hint="eastAsia"/>
        </w:rPr>
      </w:pPr>
      <w:r>
        <w:rPr>
          <w:rFonts w:hint="eastAsia"/>
        </w:rPr>
        <w:t> </w:t>
      </w:r>
    </w:p>
    <w:p w14:paraId="5D32BA51">
      <w:pPr>
        <w:pStyle w:val="4"/>
        <w:spacing w:after="0"/>
        <w:jc w:val="center"/>
        <w:rPr>
          <w:rFonts w:hint="eastAsia"/>
        </w:rPr>
      </w:pPr>
      <w:r>
        <w:rPr>
          <w:rFonts w:hint="eastAsia"/>
        </w:rPr>
        <w:t>注说明：</w:t>
      </w:r>
    </w:p>
    <w:p w14:paraId="213542CC">
      <w:pPr>
        <w:pStyle w:val="4"/>
        <w:spacing w:after="0"/>
        <w:jc w:val="center"/>
        <w:rPr>
          <w:rFonts w:hint="eastAsia"/>
        </w:rPr>
      </w:pPr>
      <w:r>
        <w:rPr>
          <w:rFonts w:hint="eastAsia"/>
        </w:rPr>
        <w:t>1、以下文字使用人工智能ai翻译，请以原文为准。</w:t>
      </w:r>
    </w:p>
    <w:p w14:paraId="4E751B4E">
      <w:pPr>
        <w:pStyle w:val="4"/>
        <w:spacing w:after="0"/>
        <w:jc w:val="center"/>
        <w:rPr>
          <w:rFonts w:hint="eastAsia"/>
        </w:rPr>
      </w:pPr>
      <w:r>
        <w:rPr>
          <w:rFonts w:hint="eastAsia"/>
        </w:rPr>
        <w:t>2、原文和翻译都可以免费使用，转发，传阅，复制，但不能商用，若商用，只能收回成本费。</w:t>
      </w:r>
    </w:p>
    <w:p w14:paraId="2CDDFBCE">
      <w:pPr>
        <w:pStyle w:val="4"/>
        <w:spacing w:after="0"/>
        <w:jc w:val="center"/>
        <w:rPr>
          <w:rFonts w:hint="eastAsia"/>
        </w:rPr>
      </w:pPr>
      <w:r>
        <w:rPr>
          <w:rFonts w:hint="eastAsia"/>
        </w:rPr>
        <w:t>3、若有更好的翻译，请来信指正，一同分享清教徒书籍与其他宝藏书籍，谢谢！</w:t>
      </w:r>
    </w:p>
    <w:p w14:paraId="0790CD5B">
      <w:pPr>
        <w:pStyle w:val="4"/>
        <w:spacing w:after="0"/>
        <w:jc w:val="center"/>
        <w:rPr>
          <w:rFonts w:hint="eastAsia"/>
        </w:rPr>
      </w:pPr>
      <w:r>
        <w:rPr>
          <w:rFonts w:hint="eastAsia"/>
        </w:rPr>
        <w:t> </w:t>
      </w:r>
    </w:p>
    <w:p w14:paraId="31B7905C">
      <w:pPr>
        <w:pStyle w:val="4"/>
        <w:spacing w:after="0"/>
        <w:jc w:val="center"/>
        <w:rPr>
          <w:rFonts w:hint="eastAsia"/>
        </w:rPr>
      </w:pPr>
      <w:r>
        <w:rPr>
          <w:rFonts w:hint="eastAsia"/>
        </w:rPr>
        <w:t>邮箱：xuanjiao789@outlook.com若商用，只能收回成本费。</w:t>
      </w:r>
    </w:p>
    <w:p w14:paraId="5902518B">
      <w:pPr>
        <w:pStyle w:val="4"/>
        <w:spacing w:after="0"/>
        <w:jc w:val="center"/>
        <w:rPr>
          <w:rFonts w:hint="eastAsia"/>
        </w:rPr>
      </w:pPr>
      <w:r>
        <w:rPr>
          <w:rFonts w:hint="eastAsia"/>
        </w:rPr>
        <w:t>3、若有更好的翻译，请来信指正，一同分享清教徒书籍，谢谢！</w:t>
      </w:r>
    </w:p>
    <w:p w14:paraId="5F9B2D00">
      <w:pPr>
        <w:pStyle w:val="4"/>
        <w:spacing w:after="0"/>
        <w:jc w:val="center"/>
        <w:rPr>
          <w:rFonts w:hint="eastAsia"/>
        </w:rPr>
      </w:pPr>
      <w:r>
        <w:rPr>
          <w:rFonts w:hint="eastAsia"/>
        </w:rPr>
        <w:t> </w:t>
      </w:r>
    </w:p>
    <w:p w14:paraId="52CD6691">
      <w:pPr>
        <w:pStyle w:val="4"/>
        <w:spacing w:after="0"/>
        <w:jc w:val="center"/>
        <w:sectPr>
          <w:pgSz w:w="12240" w:h="15840"/>
          <w:pgMar w:top="1660" w:right="1440" w:bottom="280" w:left="1440" w:header="720" w:footer="720" w:gutter="0"/>
          <w:cols w:space="720" w:num="1"/>
        </w:sectPr>
      </w:pPr>
      <w:r>
        <w:rPr>
          <w:rFonts w:hint="eastAsia"/>
        </w:rPr>
        <w:t>邮箱：xuanjiao789@outlook.com</w:t>
      </w:r>
    </w:p>
    <w:p w14:paraId="410D9999">
      <w:pPr>
        <w:pStyle w:val="2"/>
        <w:bidi w:val="0"/>
        <w:rPr>
          <w:rFonts w:hint="default"/>
          <w:lang w:val="en-US" w:eastAsia="en-US"/>
        </w:rPr>
      </w:pPr>
      <w:r>
        <w:rPr>
          <w:rFonts w:hint="default"/>
          <w:lang w:val="en-US" w:eastAsia="en-US"/>
        </w:rPr>
        <w:t>THE ANATOMY OF ARMINIANISM:</w:t>
      </w:r>
    </w:p>
    <w:p w14:paraId="157B2CEC">
      <w:pPr>
        <w:pStyle w:val="2"/>
        <w:bidi w:val="0"/>
        <w:rPr>
          <w:rFonts w:hint="default"/>
          <w:lang w:val="en-US" w:eastAsia="en-US"/>
        </w:rPr>
      </w:pPr>
      <w:r>
        <w:rPr>
          <w:rFonts w:hint="eastAsia"/>
          <w:lang w:val="en-US" w:eastAsia="zh-CN"/>
        </w:rPr>
        <w:t>《</w:t>
      </w:r>
      <w:r>
        <w:rPr>
          <w:rFonts w:hint="eastAsia"/>
        </w:rPr>
        <w:t>阿米念</w:t>
      </w:r>
      <w:r>
        <w:rPr>
          <w:rFonts w:hint="default"/>
          <w:lang w:val="en-US" w:eastAsia="en-US"/>
        </w:rPr>
        <w:t>主义剖析：</w:t>
      </w:r>
      <w:r>
        <w:rPr>
          <w:rFonts w:hint="eastAsia"/>
          <w:lang w:val="en-US" w:eastAsia="zh-CN"/>
        </w:rPr>
        <w:t>》</w:t>
      </w:r>
    </w:p>
    <w:p w14:paraId="1895CE11">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460DF7C">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OR The Opening of the CONTROVERSIES Lately Handled in the Low Countries, Concerning the Doctrine of Providence, of Predestination, of the Death of CHRIST, of Nature and GRACE.</w:t>
      </w:r>
    </w:p>
    <w:p w14:paraId="37C6CA28">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或对近期在低地国家处理的论战的阐明，关于护理教义、预定教义、基督之死、本性和恩典。</w:t>
      </w:r>
    </w:p>
    <w:p w14:paraId="284F9608">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EB8B487">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PIERRE DU MOULIN, Pastor of the Church at Paris.</w:t>
      </w:r>
    </w:p>
    <w:p w14:paraId="72C7ABA5">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著作者：皮埃尔·杜·穆林，巴黎教会的牧师。</w:t>
      </w:r>
    </w:p>
    <w:p w14:paraId="1E684CDD">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F008942">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Carefully translated out of the original Latin Copy.</w:t>
      </w:r>
    </w:p>
    <w:p w14:paraId="47DBB54F">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仔细从拉丁原文翻译。</w:t>
      </w:r>
    </w:p>
    <w:p w14:paraId="5398E394">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A2E631B">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LONDON: Printed by T.S. for Nathaniel Newbery, and are to be sold at the sign of the Star under Saint Peter's Church in Cornhill, and in Pope's Head Alley. 1620.</w:t>
      </w:r>
    </w:p>
    <w:p w14:paraId="052B898F">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伦敦：T.S.为纳撒尼尔·纽伯里印刷，并在康希尔圣彼得教堂下星号招牌处及教皇巷有售。1620年。</w:t>
      </w:r>
    </w:p>
    <w:p w14:paraId="174CAD4C">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7E95741">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THE RIGHT WORSHIPFUL Sir Henry Mildmay, Knight, Master of His Majesty's Jewels, and Sir Henry Row, Knight: All Health, Prosperity, and Happiness.</w:t>
      </w:r>
    </w:p>
    <w:p w14:paraId="12B8FCD3">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献给尊敬的亨利·米尔德梅爵士，陛下珠宝总管，以及亨利·罗爵士：祝愿诸位健康、昌盛、幸福。</w:t>
      </w:r>
    </w:p>
    <w:p w14:paraId="4C0251D6">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A7BC49A">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RIGHT WORSHIPFUL: It is not a new fashion, for those who publish any Books, whether of greater or lesser worth, to present them to some worthy Personages, for patronage, which, however it may be superfluous and unfit at times, and for some Books, yet it cannot but be very requisite and fitting in this case, both in respect of the Author and of his work:</w:t>
      </w:r>
    </w:p>
    <w:p w14:paraId="28A4B103">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尊敬的阁下们：凡出版书籍者，无论价值大小，将其呈献给某些有德望之士以求庇护，并非新近之风尚。此举有时或嫌多余与不合时宜，对于某些书籍亦然，然在此案中，无论就作者抑或其作品而言，此举实属必要与恰当：</w:t>
      </w:r>
    </w:p>
    <w:p w14:paraId="34C4AE48">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3A5F25">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 Author, by nation, is a stranger, and the work doubtless shall meet with many enemies: And therefore, however they are both of very great worth, they will both need good support and defence.</w:t>
      </w:r>
    </w:p>
    <w:p w14:paraId="3EED91CB">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因作者乃异邦之人，而此作无疑将遭遇众多敌手：故此，虽二者皆具莫大价值，却均需良好之支持与卫护。</w:t>
      </w:r>
    </w:p>
    <w:p w14:paraId="71E7FA99">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63419F">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their necessity in a foreign region requires this, so their great worthiness and pious intention demand it as a duty, from all good men: for in this work, the scrupulous doubts, or rather, the subtle and querulous questions and disputes of over-witty and audacious men, in very weighty points of Faith, are exquisitely discussed and resolved, undoubtedly pacifying many unsettled and unquiet minds in the Church of Christ, who are more inclined to inquire into deep mysteries than to believe them.</w:t>
      </w:r>
    </w:p>
    <w:p w14:paraId="186CBDFC">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身处异乡之困境既需此，其卓越价值及敬虔意图亦要求所有良善之人将此视作一项义务：盖因本书精辟讨论并解决了过度聪明与大胆之士在信仰之极重要议题上，那些细致入微的疑虑，或毋宁说是狡猾而好争辩的问题与争论，无疑能平息基督教会中许多不安与动荡的心灵，这些心灵更倾向于探究深奥的奥秘而非信靠它们。</w:t>
      </w:r>
    </w:p>
    <w:p w14:paraId="171C0C15">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79F0A40">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since I myself am utterly obscure, and indeed entirely unqualified for such a task, yet the lot has fallen to me to send this translation into the world; I had almost let it go forth without any special regard, to receive such treatment as the world usually offers to strangers.</w:t>
      </w:r>
    </w:p>
    <w:p w14:paraId="241995DF">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然则，鉴于鄙人实属默默无闻之辈，且对此项任务全然不胜任，却偏偏落到我肩上，将此译作公之于世；我原几乎打算任其问世，不加任何特别关照，任由其遭遇世人通常对待陌生作品的方式。</w:t>
      </w:r>
    </w:p>
    <w:p w14:paraId="07C16F8E">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92EA541">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recalling your Worship's great courtesy and affability, I thought that these writings should not be unwelcome to you.</w:t>
      </w:r>
    </w:p>
    <w:p w14:paraId="7CB36508">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然而，回想起您阁下的大度与和蔼，我便认为这些著述应不会让您觉得不受欢迎。</w:t>
      </w:r>
    </w:p>
    <w:p w14:paraId="490BEB7F">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936F99">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Besides, having a strong desire to testify the love and much respect I hold for you, I believed that I could not do it better than by dedicating your Worship to such a learned and holy treatise, which aims to uphold Religion and Truth.</w:t>
      </w:r>
    </w:p>
    <w:p w14:paraId="75EDB2E1">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此外，因我渴望表达我对您所怀的爱与敬意，故深信莫过于将此博学而圣洁的论著献给您，此书旨在维护信仰与真理，实乃上佳之举。</w:t>
      </w:r>
    </w:p>
    <w:p w14:paraId="5CDA5053">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49DE8E7">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Just as one of your names is honoured, and that most deservedly, by a famous and lasting Monument of love for Learning, Religion, and Truth; so I am confident that, through your patronage of this Book, your Honorable reputation shall be enhanced; for this, and for all other blessings to be abundantly conferred upon you, I pray to Almighty God.</w:t>
      </w:r>
    </w:p>
    <w:p w14:paraId="41D766C3">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您尊贵的名号之一，藉由对学问、信仰与真理之爱所铸就的著名而持久的丰碑，实至名归地受到尊崇；故我深信，藉着您对此书的庇护，您尊贵的声誉必将增辉；为此，并为所有其他将丰盛赐予您的福分，我向上帝祷告。</w:t>
      </w:r>
    </w:p>
    <w:p w14:paraId="2A6312C3">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8BF145">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beseech your Worships to pardon my boldness and to accept the goodwill of the one who shall ever remain most humbly At your Worship's command.</w:t>
      </w:r>
    </w:p>
    <w:p w14:paraId="7B8836E7">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我恳请诸位阁下宽恕我的冒昧，并接受鄙人，那个将永远谦卑地恭候您尊驾吩咐的人，的一片善意。</w:t>
      </w:r>
    </w:p>
    <w:p w14:paraId="28B5ED28">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0E0D254">
      <w:pPr>
        <w:pStyle w:val="2"/>
        <w:bidi w:val="0"/>
        <w:rPr>
          <w:rFonts w:hint="default"/>
          <w:lang w:val="en-US" w:eastAsia="en-US"/>
        </w:rPr>
      </w:pPr>
      <w:r>
        <w:rPr>
          <w:rFonts w:hint="default"/>
          <w:lang w:val="en-US" w:eastAsia="en-US"/>
        </w:rPr>
        <w:t>TO THE MOST ILLUSTRIOUS AND MOST POTENT LORDS, the Lords, the States General of the United Provinces of the Low Countries.</w:t>
      </w:r>
    </w:p>
    <w:p w14:paraId="594D0043">
      <w:pPr>
        <w:pStyle w:val="2"/>
        <w:bidi w:val="0"/>
        <w:rPr>
          <w:rFonts w:hint="default"/>
          <w:lang w:val="en-US" w:eastAsia="en-US"/>
        </w:rPr>
      </w:pPr>
      <w:r>
        <w:rPr>
          <w:rFonts w:hint="default"/>
          <w:lang w:val="en-US" w:eastAsia="en-US"/>
        </w:rPr>
        <w:t>献给最尊贵且最有权势的各位大人，低地国家联合省的总督们。</w:t>
      </w:r>
    </w:p>
    <w:p w14:paraId="257F062D">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836DD89">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Innumerable are the benefits (most renowned and most mighty Lords) that have happened to your Provinces by the goodness of God and are supplied to you, as it were by the immediate providence of God.</w:t>
      </w:r>
    </w:p>
    <w:p w14:paraId="554AE347">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（最负盛名且最有权势的各位大人）藉着上帝的美善，以及仿佛藉着上帝直接的护理，临到并供给贵省的福祉，实在是数不胜数。</w:t>
      </w:r>
    </w:p>
    <w:p w14:paraId="14DCA63F">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7CBF5A1">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are great things: that your Commonwealth, flourishing with riches, enlarged with territories, potent by sea and land, famous in the arts both of war and peace, has so beaten back the force of a most mighty enemy that you have always waged war on your enemies' ground, and your cities, in the midst of the heat of the wars, enjoyed halcyon days of peace.</w:t>
      </w:r>
    </w:p>
    <w:p w14:paraId="22A68984">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这些都是伟大的事：贵国富甲天下，疆域拓展，海陆强盛，兵农两道皆闻名遐迩，竟能将最强大的敌国之力击退，使您们始终在敌国之境交战，而贵城在战火硝烟弥漫之际，仍享太平盛世。</w:t>
      </w:r>
    </w:p>
    <w:p w14:paraId="2A6AE82E">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49D9EC0">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of which are done by the authority of your most Honourable Senate and by the conduct of the Prince of Orange; of whose praises it is better to be silent than to speak but little.</w:t>
      </w:r>
    </w:p>
    <w:p w14:paraId="4A2E7DFE">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所有这一切，皆藉由您们最尊贵的元老院之权柄，并由奥兰治亲王统领而成；对其功绩，与其言之甚少，不如保持缄默。</w:t>
      </w:r>
    </w:p>
    <w:p w14:paraId="61448BD9">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8164D3">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those who envy your good successes do yet admire your virtue.</w:t>
      </w:r>
    </w:p>
    <w:p w14:paraId="26683BBD">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即便是那些嫉妒您们赫赫功绩之人，也依然钦佩您们的德行。</w:t>
      </w:r>
    </w:p>
    <w:p w14:paraId="063D7F83">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DEB9599">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Finally, your Commonwealth has had such a Senate and such Princes as God gives whenever祂 will advance poor and afflicted estates to the highest top of power and glory.</w:t>
      </w:r>
    </w:p>
    <w:p w14:paraId="7CC7D7FB">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最终，贵国拥有的元老院和亲王，正是上帝在祂旨意中，为将贫困受苦之邦提升至权势与荣耀巅峰时所赐予的。</w:t>
      </w:r>
    </w:p>
    <w:p w14:paraId="06B1B829">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E0ADACF">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among the other benefits of God, this is most eminent: that when the bottomless pit casts out that thick smoke, which covers almost the whole world in a thick mist of ignorance, amongst you the Sun of Truth clearly shines in His pure orb and has scattered the darkness of ignorance.</w:t>
      </w:r>
    </w:p>
    <w:p w14:paraId="7BF61299">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然而在上帝的诸多恩惠中，这最为显著：当无底坑喷出那浓厚的烟雾，几乎将整个世界笼罩在无知的浓雾之中时，在您们中间，真理的太阳以祂纯净的光辉清晰闪耀，驱散了无知的黑暗。</w:t>
      </w:r>
    </w:p>
    <w:p w14:paraId="3492EAC4">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5E25C5C">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it has come to pass that your country, together with civil bondage, has shaken off the yoke laid upon your consciences.</w:t>
      </w:r>
    </w:p>
    <w:p w14:paraId="760E8C43">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因此，贵国得以与公民的束缚一同，挣脱了强加在您们良心上的轭。</w:t>
      </w:r>
    </w:p>
    <w:p w14:paraId="6FAA30D5">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EACD963">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Satan, in order to hinder the course of these prosperous affairs, has for many years tried outward forces, from which enterprise being driven, he has betaken himself to crafty subtleties and to internal dissensions, having found men who, desiring novelty under the pretence of piety, have torn the bowels of their own country and church.</w:t>
      </w:r>
    </w:p>
    <w:p w14:paraId="768A423B">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撒但为阻挠这些昌盛之事的发展，多年来尝试以外力为之，然而此举未果，便转而诉诸狡猾的诡计和内部纷争，牠寻得那些在敬虔的幌子下渴求新奇之人，这些人已撕裂自己国家和教会的内脏。</w:t>
      </w:r>
    </w:p>
    <w:p w14:paraId="18FD61AC">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4F75220">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Pitiful was the sight of your Provinces: the enemy of our salvation brandished amongst you the firebrand of deadly dissension: a tumultuous tragedy was acted on the Theatre of Belgium, your adversaries beholding it with much pleasure: finally, we saw your Commonwealth shaking, and your state almost desperate, had not God, appearing beyond all expectation, turned away this imminent destruction by timely and seasonable remedies, using to that purpose your Authority, Wisdom, and prudent Constancy.</w:t>
      </w:r>
    </w:p>
    <w:p w14:paraId="5470C9F3">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贵省境况可悲：我们救恩的仇敌在您们中间挥舞致命纷争的火把：一场骚乱的悲剧在比利时剧院上演，您们的对手兴高采烈地旁观：最终，我们眼见贵国摇摇欲坠，国运几乎绝望，若非上帝出乎意料地显现，藉着及时而合宜的补救措施，并为此运用您们的权威、智慧和审慎的坚韧，才转离了这场迫在眉睫的毁灭。</w:t>
      </w:r>
    </w:p>
    <w:p w14:paraId="5D947A98">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F71CA3C">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With how great patience you have endured these turbulent wits, with how great vigilancy you have prevented this spreading contagion, if no man should speak of it, yet the greatness of the disease and your state restored again to safety would abundantly witness.</w:t>
      </w:r>
    </w:p>
    <w:p w14:paraId="09A9A95C">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您们以何等大的耐心忍受了这些捣乱分子，又以何等大的警惕预防了这场蔓延的传染，即使无人言说，疾病的严重性与贵国重获安全的境况也必将充分作证。</w:t>
      </w:r>
    </w:p>
    <w:p w14:paraId="3589FBBC">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344BA60">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this enterprise, the virtue of the most famous Prince of Orange has manifestly appeared, in whom we have a singular proof of what very great industry can perform with the greatest fortitude, who has added to so many warlike acts the praise of civil prudency.</w:t>
      </w:r>
    </w:p>
    <w:p w14:paraId="62F97E81">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在此项事业中，最著名的奥兰治亲王的德行已昭然若揭，我们从祂身上得到了一个独特的证明：何等巨大的勤勉可以与最伟大的勇气并行不悖，祂在无数军事功绩之上又添了治国智慧的美誉。</w:t>
      </w:r>
    </w:p>
    <w:p w14:paraId="33C08B56">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4A8F73">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this deed (most Honourable Lords), you have obtained more praise by restoring than by enlarging the Commonwealth, for this internal pestilence has, in a few years, brought more damage than foreign wars were able to bring in many ages.</w:t>
      </w:r>
    </w:p>
    <w:p w14:paraId="526B404C">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藉此作为（最尊贵的各位大人），您们因复兴国家所获的赞誉，胜过因扩展国家所得的赞誉，因为这场内部瘟疫在短短几年内造成的损害，远超对外战争在许多世纪中可能带来的。</w:t>
      </w:r>
    </w:p>
    <w:p w14:paraId="19B01343">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A6F9C4A">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Of which your virtue, all the Orthodox Churches throughout Europe do reap great fruit, because the sparks of this flame did already fly to them, and the judgments of many among foreign nations did waver concerning these controversies.</w:t>
      </w:r>
    </w:p>
    <w:p w14:paraId="243896C1">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您们的德行，使欧洲各地所有正统教会都收获了丰硕的果实，因为这场火焰的火花已飞向他们，许多外国国民对这些争议的判断也动摇了。</w:t>
      </w:r>
    </w:p>
    <w:p w14:paraId="681F5F4D">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E2AFA32">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in the questions of Providence and Predestination, that opinion is wont to be most acceptable among the common people, which measures the counsels of God by the counsels of men and puts upon God human affections.</w:t>
      </w:r>
    </w:p>
    <w:p w14:paraId="78D2B334">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因为在护理和预定论的问题上，那种以人的谋划来衡量上帝的谋划，并把人的情感归于上帝的观点，往往最受普通百姓欢迎。</w:t>
      </w:r>
    </w:p>
    <w:p w14:paraId="389EA35B">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3D44F2F">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among other things which were prudently and happily done by you, the convocation of the Synod of Dordt has obtained the chief place.</w:t>
      </w:r>
    </w:p>
    <w:p w14:paraId="0FE722A2">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然而，在您们审慎而成功地完成的诸多事情中，多特会议的召集居于首位。</w:t>
      </w:r>
    </w:p>
    <w:p w14:paraId="63605DB6">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3DEC874">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which Synod for many ages past there has been none more famous, more holy, nor more profitable to the Church.</w:t>
      </w:r>
    </w:p>
    <w:p w14:paraId="63479123">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因为这次会议在过去许多世纪中，没有哪个会议比它更著名、更圣洁、对教会更有益。</w:t>
      </w:r>
    </w:p>
    <w:p w14:paraId="5AB5937B">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FCA7E5E">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Whereunto that you might call most choice men from diverse parts, you spared neither cost nor labor; wherein all things were done so orderly and gravely that it has drawn the people into admiration, and has stayed those that were staggering, and has so troubled headstrong and obstinate persons only with the sight thereof, that they which before did seem to be desirous of the conflict, and greedily to call for the encounter, have by contrary practices, (whether fear struck them, or their conscience affrighted them) begun to shun the hearing of the cause, to hate the light, and to work delays.</w:t>
      </w:r>
    </w:p>
    <w:p w14:paraId="77DE0F0D">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召集各方最杰出的人士参与其中，您们不惜财力与劳苦；其中一切事务都处理得井然有序且庄重严肃，以致引人赞叹，并稳住了那些摇摆不定者，仅凭其景象就使那些顽固不化、冥顽不灵的人不安，使得那些此前似乎渴望冲突、急切呼唤对抗的人，藉着相反的策略（无论是恐惧使然，抑或良心不安），开始回避听审此案，憎恨光明，并拖延时间。</w:t>
      </w:r>
    </w:p>
    <w:p w14:paraId="266F8CB1">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8406F99">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so excellent a thing, both other Princes did exhort you, and especially the most renowned Prince James, King of Great Britain, who has always been most earnest and forward to drive away the errors of all innovators; who as he is rightly styled the Defender of the Faith, so he has His eyes vigilant on all sides, carefully watching lest Christian faith should anywhere receive any damage.</w:t>
      </w:r>
    </w:p>
    <w:p w14:paraId="3B224826">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此等卓越之事，其他诸侯皆曾劝勉您们，尤其是最负盛名的詹姆斯亲王，大不列颠国王，他始终热切而积极地驱逐所有创新者的错误；祂作为“信仰的捍卫者”实至名归，因此祂四处警惕地注视着，小心翼翼地防范基督教信仰在任何地方受到损害。</w:t>
      </w:r>
    </w:p>
    <w:p w14:paraId="4D5BDA50">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1DDDEFB">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 who, to so holy a work, could not bring my travel, have at least brought my desires.</w:t>
      </w:r>
    </w:p>
    <w:p w14:paraId="464B266E">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而我，对于这如此圣洁的工作，虽未能亲身前往，至少献上了我的心愿。</w:t>
      </w:r>
    </w:p>
    <w:p w14:paraId="5201935A">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D44CC37">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cannot be expressed how earnestly I desired to be present at that reverend Synod, to which the Churches of France appointed me, with some of my brethren.</w:t>
      </w:r>
    </w:p>
    <w:p w14:paraId="2E2DC792">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我多么热切地渴望出席那受人尊敬的宗教会议，法国的教会曾任命我与我的几位弟兄一同前往，这真是难以言表。</w:t>
      </w:r>
    </w:p>
    <w:p w14:paraId="75CBC162">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2CD6D21">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were the impediments which hindered my determined journey, I need not rehearse; yet being absent, I performed what I could; For I sent to the Synod my opinion of the five points of the Controversies which are hindered in Belgium, having strengthened it with places and proofs out of the holy Scripture.</w:t>
      </w:r>
    </w:p>
    <w:p w14:paraId="3725CB93">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阻碍我既定行程的障碍是什么，我无需赘述；然而，即使缺席，我也尽我所能；因为我向宗教会议提交了对在比利时受阻的五点争议的看法，并用圣经中的经文和证据加以强化。</w:t>
      </w:r>
    </w:p>
    <w:p w14:paraId="42032546">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41843AC">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when many men, and the same good men, and of great authority and wisdom amongst you, had exhorted me that I would write somewhat upon these controversies, I not unwillingly obeyed; which I have done, not so much in hope of effecting what I would, as being ashamed to refuse them, and desirous of making trial: For I had rather that godly and learned men should find in me want of prudence, than accuse me of negligence.</w:t>
      </w:r>
    </w:p>
    <w:p w14:paraId="103CBA0D">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您们中间许多人，且是良善之士，并具大权威和智慧之人，都劝勉我写些关于这些争议的文章时，我欣然遵从；我这样做，并非寄希望于达成我所愿，而是羞于拒绝他们，并渴望一试：因为我宁愿敬虔博学之士发现我缺乏审慎，也不愿指责我疏忽大意。</w:t>
      </w:r>
    </w:p>
    <w:p w14:paraId="30CFC780">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74A57AC">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I have printed my Schedules and papers, and have reviewed those things which I had meditated upon these questions, which I have uttered in a plain and untrimmed style, that as it were in a lean spare body, the force of the truth might clearly appear.</w:t>
      </w:r>
    </w:p>
    <w:p w14:paraId="074E527C">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因此，我已刊印我的文稿和论文，并审阅了我曾默想这些问题的内容，我以朴实无华的风格表达，仿佛在瘦削的身躯中，真理的力量得以清晰展现。</w:t>
      </w:r>
    </w:p>
    <w:p w14:paraId="7061A756">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8BC3163">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 have endeavored to bring light to this darkness, in which the most quick-sighted do often grope at the way.</w:t>
      </w:r>
    </w:p>
    <w:p w14:paraId="531974A0">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我努力为这黑暗带来光明，在这黑暗中，最敏锐的人也常常摸索前行。</w:t>
      </w:r>
    </w:p>
    <w:p w14:paraId="29670CAF">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8FE7A60">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am not ignorant how dangerous a thing it is to undergo the hazard of so many judgments; how many there that are ambitiously sour, and proudly disdainful; how few there are that take and understand these things; how fewer that are taken by them; how hard it is to contend with wily and witty men; who even when they themselves are caught, do so speak as if they had caught others; and who in a desperate cause do so carry themselves, as if they were touched with commiseration: who undo again the things that have been begun by themselves, and do of purpose infold their meanings, fearing to be understood; like lizards, who out of the open field do run into bushes.</w:t>
      </w:r>
    </w:p>
    <w:p w14:paraId="5EB2E6BE">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并非不知承受如此多判断的风险是多么危险；有多少人野心勃勃地刻薄，骄傲自大；有多少人接受并理解这些事；有多少人被它们所吸引；与狡猾机智之人争辩是多么困难；他们即使自己被抓住，也说得仿佛抓住了别人；他们在绝望的处境中，却表现得仿佛心怀怜悯：他们推翻自己已经开始的事情，故意隐藏其含义，生怕被理解；就像蜥蜴，从空旷的田野跑进灌木丛。</w:t>
      </w:r>
    </w:p>
    <w:p w14:paraId="6B26F334">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9BA616C">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Nor am I ignorant how hard a thing it is for a man that is employed, whose mind is troubled with other cares and business, to write punctually and exactly concerning those things whereunto the most free studies are scarce sufficient, nor men at greatest leisure.</w:t>
      </w:r>
    </w:p>
    <w:p w14:paraId="52A85052">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我亦深知，对于一个身负要职、心为他事所困之人，要精确而详尽地撰写那些即使是最自由的研究者也难以胜任、最闲暇之人也难以为继的篇章，是何等艰难之事。</w:t>
      </w:r>
    </w:p>
    <w:p w14:paraId="7AA35A85">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4F92BC">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your humanity and wisdom have moved and stirred me up, to be bold to attempt it: For you know, that in great and hard enterprises, the endeavor is laudable, even when success is wanting.</w:t>
      </w:r>
    </w:p>
    <w:p w14:paraId="5B1F0F21">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然而，您们的人性和智慧已感动并激励我，使我敢于尝试：因为您们知道，在伟大而艰巨的事业中，即使缺乏成功，努力也是值得称赞的。</w:t>
      </w:r>
    </w:p>
    <w:p w14:paraId="60C4CFFA">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E5A771">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Nor have I doubted to consecrate these my labours to you, that the work done for the defense of that cause, which you happily maintain, might manifest itself in your name: I shall seem to myself not to have lost my labour, though I get no praise, if I obtain pardon: Or if by my example, I shall stir up any to perform something more perfectly, whereby the truth may stand unshaken against these innovators, which do naughtily abuse their wits, and are of a wicked and unhappy audacity.</w:t>
      </w:r>
    </w:p>
    <w:p w14:paraId="34DDA28A">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毫不犹豫地将我的这些劳苦奉献给您们，以期为捍卫您们所成功维护的事业而完成的工作，能藉您们的名义显现：我若能获得宽恕，虽无赞誉，亦不以为劳苦尽失：或若藉我的榜样，能激励他人做得更臻完善，从而使真理得以坚不可摧地对抗那些恶意滥用才智、怀着邪恶不幸之胆量的革新者。</w:t>
      </w:r>
    </w:p>
    <w:p w14:paraId="77AB7604">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DB09D4">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meanwhile, in your wisdom, you shall observe from what beginnings, to how great increases this pestilence has come, and how, under a show of the liberty of prophesying, the reins are let loose to wanton wits, which cover licentiousness under the name of liberty.</w:t>
      </w:r>
    </w:p>
    <w:p w14:paraId="7A4EC941">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与此同时，以您们的智慧，您们必能观察到这场瘟疫从何等开端，发展到何等程度，以及在宣讲自由的幌子下，缰绳如何被放给那些放纵的才智，他们藉着自由之名掩盖放荡。</w:t>
      </w:r>
    </w:p>
    <w:p w14:paraId="7A4E392A">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E84F3B0">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while (as it were for the exercise and show of wit) men dispute about those foundations of faith, of which heretofore there was no strife amongst us, the most holy and most certain things began to be called into doubt, and their scholastic skirmishing forthwith burst out into a serious and earnest fight.</w:t>
      </w:r>
    </w:p>
    <w:p w14:paraId="34066CD1">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因为当人们（仿佛是为了锻炼和炫耀才智）争论那些我们之间此前毫无争议的信仰根基时，最圣洁和最确凿的事物开始受到质疑，他们的学术小冲突立刻爆发成一场严肃而认真的战斗。</w:t>
      </w:r>
    </w:p>
    <w:p w14:paraId="2BE1950D">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202388C">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when this liberty (as it falls out) had passed from the Schools into the holy Pulpits, and so into the Streets, Taverns, and Barbershops, the whole Country was changed into a certain sea, boiling with tumults: Whence hatred has been bred in the people, and piety is turned into contention, and obedience towards Magistrates is more slack: to which evils, when the ambition of some men, affecting novelties, had joined itself, which stirred up this fire with wind and fuel laid to it, this flame in a short time has unmeasurably increased: But by the goodness of God, and by your authority and prudent vigilancy (most illustrious Lords) the flame of so great a fire is abated, liberty is recovered, the Commonwealth is settled, the University purged, and truth, which in many places dared scarcely open the mouth, or else was disturbed by contrary clamours, broke through the obstacles, and (as it is in the striking of flints) it shone more clear by the very conflict; yea truly, by it there have appeared no obscure increases of piety in the people; by it there is greater concourse to hear the word of God, and greater attention.</w:t>
      </w:r>
    </w:p>
    <w:p w14:paraId="68241311">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当这种自由（正如它所发生的那样）从学园传到圣洁的讲坛，再传到街道、酒馆和理发店时，整个国家都变成了一片沸腾着骚乱的海洋：由此仇恨在百姓中滋生，敬虔变为争论，对长官的顺服也更加松懈：当一些追求新奇之人的野心加入到这些罪恶中，并藉着风和燃料煽动这火时，这火焰在短时间内无限制地增长：但藉着上帝的美善，以及您们的权威和审慎的警惕（最尊贵的各位大人），如此大火的火焰已平息，自由得以恢复，国家安定，大学清净，真理在许多地方几乎不敢开口，或被反对的喧嚣所搅扰，如今却冲破障碍，（就像击打燧石一样）藉着冲突本身，它显得更加清晰；是的，确实，藉着它，百姓中的敬虔有了显著的增长；藉着它，更多人聚集聆听上帝的话语，也更加专心。</w:t>
      </w:r>
    </w:p>
    <w:p w14:paraId="7ADFB1AD">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0983AFD">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God (such is His goodness) does use vices themselves to stir up virtues which grow slothful in idleness; For zeal and piety being provoked do increase, even as the fire of the Smiths furnace decaying, is set on fire by water poured on.</w:t>
      </w:r>
    </w:p>
    <w:p w14:paraId="3BAEA9E2">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因为上帝（祂是如此美善）甚至使用恶习本身来激发那些在闲散中变得怠惰的美德；因为被激发的敬虔和热忱会增长，正如铁匠炉中的火衰退时，浇上水反而会使其重新燃起。</w:t>
      </w:r>
    </w:p>
    <w:p w14:paraId="64118FBF">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F09F69F">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Also they that have learned by experience, what snares Satan does lay for them that are asleep and unwary, are stirred up to keep watch for the time to come.</w:t>
      </w:r>
    </w:p>
    <w:p w14:paraId="22285109">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那些藉着经验得知撒但为沉睡和疏忽之人设下何等网罗的人，也被激发在将来保持警惕。</w:t>
      </w:r>
    </w:p>
    <w:p w14:paraId="70E7F265">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6734A6D">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yet remain some relics of this disease, neither is the malice of the Factions quite assuaged; but there is hope that the sides of this wound will in a short space close together again, and men's minds will be reconciled.</w:t>
      </w:r>
    </w:p>
    <w:p w14:paraId="4C17D1F2">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这种疾病仍残留一些痕迹，各派的恶意也未完全平息；但有希望，这伤口的边缘在短时间内会再次愈合，人们的心灵也会和解。</w:t>
      </w:r>
    </w:p>
    <w:p w14:paraId="520BD467">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8F264EA">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that it may be unlawful in your University (from whence this contagion crept into the whole Country) hereafter to teach any doctrine differing from the truth, and to call into doubt those things which are piously and prudently determined out of God's word in your sacred Synod; and that hereafter no man be admitted to the sacred Ministry, whose faith is not tried, and his consent with his brethren known; and that the authority be restored to Synods, and their use be made more frequent: that the evils that are breeding may be prevented at their beginnings, as when the stinging Scorpion is bruised presently upon the wound.</w:t>
      </w:r>
    </w:p>
    <w:p w14:paraId="24822458">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此，在贵大学（此传染源蔓延至全国）今后将不允许教授任何与真理相悖的教义，也不允许质疑贵圣洁会议从上帝话语中敬虔而审慎决定的事宜；且此后，任何信仰未经检验、与弟兄未曾达成共识之人，不得被接纳进入神圣圣工；并恢复会议的权威，使其使用更加频繁：以便将正在滋生的邪恶在萌芽阶段就加以阻止，如同毒蝎子在伤口上立即被踩碎一般。</w:t>
      </w:r>
    </w:p>
    <w:p w14:paraId="28B0FA61">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E8E5D21">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Also it has been wisely provided by you that these things hereafter be not published among the common sort, that the people be not taught so much to dispute, as to live: and that they accustom themselves to fight with their own vices, and not with other men's opinions.</w:t>
      </w:r>
    </w:p>
    <w:p w14:paraId="406BE0BD">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您们也明智地规定，这些事情此后不得在普通大众中散布，以免百姓过多学习争论而非生活：并让他们习惯于与自己的恶习争战，而非与他人的观点争战。</w:t>
      </w:r>
    </w:p>
    <w:p w14:paraId="26A86730">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158510E">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it is a most hard, and a very profitable combat which every godly man makes with himself.</w:t>
      </w:r>
    </w:p>
    <w:p w14:paraId="6C09EEB9">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因为每个敬虔之人与自己进行的战斗，都是最艰难而又最有益的。</w:t>
      </w:r>
    </w:p>
    <w:p w14:paraId="6A132A23">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1D4A608">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 the contrary side, when strife is sown by strife, and not the truth but the victory is sought, first charity and then truth is lost among the contenders.</w:t>
      </w:r>
    </w:p>
    <w:p w14:paraId="5ACB92AB">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反之，当争端因争端而滋生，所求非真理乃是胜利时，首先失落的是仁爱，其次便是真理，在那些争论者之间。</w:t>
      </w:r>
    </w:p>
    <w:p w14:paraId="5FF27996">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9440ED1">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especially diligence is to be used, lest peace and riches bring forgetfulness of the Cross of Christ: and lest the people unmindful of the benefits of God, should at length draw upon them His judgments.</w:t>
      </w:r>
    </w:p>
    <w:p w14:paraId="0E69CF31">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尤其要勤勉谨慎，以免和平与财富使人忘记基督的十字架：以免百姓忘却上帝的恩惠，最终招致祂的审判。</w:t>
      </w:r>
    </w:p>
    <w:p w14:paraId="021C178F">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E5036C6">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are not wanting examples of people to whom when religion had brought forth riches and prosperity, a while after the same riches and prosperity choked religion, and with a shameful parricide killed their Mother.</w:t>
      </w:r>
    </w:p>
    <w:p w14:paraId="7E0798BE">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不乏有这样的例子：当信仰带给一个民族财富和繁荣后，过了一段时间，同样的财富和繁荣却扼杀了信仰，并以一种可耻的弑亲行为杀害了它们的母亲。</w:t>
      </w:r>
    </w:p>
    <w:p w14:paraId="609FB1AB">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0FEFBDD">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much the more care, therefore, is to be had, that the ears of your people may always ring with those instructions whereby the memory of the calamities driven from them may be refreshed, and their minds might tremble with a godly fear, when they foresee afar off the dangers to come, and Satan lying in wait for them.</w:t>
      </w:r>
    </w:p>
    <w:p w14:paraId="3BB860C2">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因此，更当谨慎，使您们的百姓耳边常回响着那些教诲，藉此可以重温那些被驱离的灾难的记忆，当他们遥望未来的危险和撒但的埋伏时，他们的心智可能会因敬虔的恐惧而颤抖。</w:t>
      </w:r>
    </w:p>
    <w:p w14:paraId="7F039987">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45A032F">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which thing, it is no light instigation, that by these late tumults, you have tried that the peace of the commonwealth consists in the integrity of Religion.</w:t>
      </w:r>
    </w:p>
    <w:p w14:paraId="546882A8">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为此，藉着这些近期的骚乱，您们已验证了国家的和平在于信仰的完整，这绝非轻微的启发。</w:t>
      </w:r>
    </w:p>
    <w:p w14:paraId="7E13D7CF">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0FED861">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Neither can the purity of true Religion (which is maintained by you) be violated without also shaking the pillars on which your commonwealth stands and by which the authority of your supreme Magistracy is sustained.</w:t>
      </w:r>
    </w:p>
    <w:p w14:paraId="0411E646">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真正的信仰（由您们所维护）的纯洁性，也无法在不动摇贵国赖以立足的支柱，以及维持您们最高长官权威的基石的情况下被侵犯。</w:t>
      </w:r>
    </w:p>
    <w:p w14:paraId="3F56DE67">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920DA8B">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two are so closely bound together by a mutual bond that one cannot be overthrown without the other falling down.</w:t>
      </w:r>
    </w:p>
    <w:p w14:paraId="4BE0892E">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这两者藉着相互的纽带紧密相连，以致一方的倾覆，另一方也必将随之倒下。</w:t>
      </w:r>
    </w:p>
    <w:p w14:paraId="6793F00B">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4131D7">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Your authority was attacked through the side of Religion, and in the foundations of the Church, the foundations of the commonwealth were undermined.</w:t>
      </w:r>
    </w:p>
    <w:p w14:paraId="2CD97057">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您们的权威藉着信仰的侧翼遭到攻击，在教会的根基中，国家的根基也被侵蚀了。</w:t>
      </w:r>
    </w:p>
    <w:p w14:paraId="53C1094A">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A0A6B5D">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Your power, therefore, will be sound and safe when obedience due to princes is seen as a part of piety, and when the Pastors of the Church train up the people to obey you through the word of God.</w:t>
      </w:r>
    </w:p>
    <w:p w14:paraId="51A2AA07">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因此，当对君王的顺服被视为敬虔的一部分，且当教会的牧者藉着上帝的话语教导百姓顺服您们时，您们的能力将稳固而安全。</w:t>
      </w:r>
    </w:p>
    <w:p w14:paraId="447B3E9C">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52DD74A">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 the other hand, the Church will flourish when Princes act as her nurturing fathers and understand that they are appointed by God to govern the commonwealth in such a way that God's reign may be established through them, and Religion may be carefully nurtured under the shelter of their civil power.</w:t>
      </w:r>
    </w:p>
    <w:p w14:paraId="052ACA32">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另一方面，当君王们作为教会的养育之父，并明白他们受上帝的任命，以一种方式治理国家，使上帝的统治能藉由他们得以建立，信仰能在他们公民权力的庇护下得到精心培育时，教会便会兴盛。</w:t>
      </w:r>
    </w:p>
    <w:p w14:paraId="2C99A4FE">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3DA8124">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you do diligently and successfully, most Illustrious Lords.</w:t>
      </w:r>
    </w:p>
    <w:p w14:paraId="3F3E144A">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这正是您们，最尊贵的各位大人，所勤勉而成功地做的。</w:t>
      </w:r>
    </w:p>
    <w:p w14:paraId="229C1848">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A2145A">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cannot be overstated how much your people are indebted to you, and they will continue to owe you more.</w:t>
      </w:r>
    </w:p>
    <w:p w14:paraId="65A4650E">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贵国百姓对您们所负之债，再怎么强调也不为过，而且他们将继续对您们负有更多的责任。</w:t>
      </w:r>
    </w:p>
    <w:p w14:paraId="26914AFE">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44131B">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Certainly, all good people in the Christian world greet your prosperous success and admire your wisdom.</w:t>
      </w:r>
    </w:p>
    <w:p w14:paraId="084FB2FB">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诚然，基督教世界所有良善之士都祝贺您们的昌盛成功，并钦佩您们的智慧。</w:t>
      </w:r>
    </w:p>
    <w:p w14:paraId="7197E31D">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13492B0">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earnestly pray to God to preserve you long for the sake of the Church and the commonwealth, for祂 has used you to preserve both the Church and the commonwealth.</w:t>
      </w:r>
    </w:p>
    <w:p w14:paraId="2CF6CFBC">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他们恳切地向上帝祷告，求祂为教会和国家的缘故长久保守您们，因为祂已使用您们来保守教会和国家。</w:t>
      </w:r>
    </w:p>
    <w:p w14:paraId="7AE8B72F">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5B4793E">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May祂 continue to govern you by His spirit and protect you with His providence so that all your efforts may achieve their desired ends.</w:t>
      </w:r>
    </w:p>
    <w:p w14:paraId="2C630F53">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愿祂继续藉着祂的灵来引导您们，并用祂的护理保护您们，使您们所有的努力都能达到预期的目标。</w:t>
      </w:r>
    </w:p>
    <w:p w14:paraId="17D29EF7">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69CC78">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May you have a well-governed commonwealth, a state in safety, domestic harmony, abundant wealth, strong armies, frequent victories, a people obedient to your command.</w:t>
      </w:r>
    </w:p>
    <w:p w14:paraId="222E6698">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愿您们拥有一个治理完善的国家，一个安全的政体，家庭和睦，财富充裕，军队强大，战功卓著，百姓顺服您的号令。</w:t>
      </w:r>
    </w:p>
    <w:p w14:paraId="409824F4">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502E678">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 can doubt whether they should call you Lords or Fathers?</w:t>
      </w:r>
    </w:p>
    <w:p w14:paraId="7FC145C8">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谁又能怀疑他们应该称您们为大人还是父亲呢？</w:t>
      </w:r>
    </w:p>
    <w:p w14:paraId="4644BD2B">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352D30E">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One who greatly honors your most illustrious Lordships, PIERRE DU MOULIN</w:t>
      </w:r>
    </w:p>
    <w:p w14:paraId="55D8EDCD">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一位对您们最尊贵的阁下们深表敬意的人，皮埃尔·杜·穆林</w:t>
      </w:r>
    </w:p>
    <w:p w14:paraId="26AC0C4F">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FA83AC5">
      <w:pPr>
        <w:pStyle w:val="2"/>
        <w:bidi w:val="0"/>
        <w:rPr>
          <w:rFonts w:hint="default"/>
          <w:lang w:val="en-US" w:eastAsia="en-US"/>
        </w:rPr>
      </w:pPr>
      <w:r>
        <w:rPr>
          <w:rFonts w:hint="default"/>
          <w:lang w:val="en-US" w:eastAsia="en-US"/>
        </w:rPr>
        <w:t>Chapter 1</w:t>
      </w:r>
    </w:p>
    <w:p w14:paraId="3517F445">
      <w:pPr>
        <w:pStyle w:val="2"/>
        <w:bidi w:val="0"/>
        <w:rPr>
          <w:rFonts w:hint="default"/>
          <w:lang w:val="en-US" w:eastAsia="en-US"/>
        </w:rPr>
      </w:pPr>
      <w:r>
        <w:rPr>
          <w:rFonts w:hint="default"/>
          <w:lang w:val="en-US" w:eastAsia="en-US"/>
        </w:rPr>
        <w:t>第一章</w:t>
      </w:r>
    </w:p>
    <w:p w14:paraId="1E2BB479">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A3ABA2">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soberly we are to deal with this argument.</w:t>
      </w:r>
    </w:p>
    <w:p w14:paraId="0C1789C0">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我们当如何审慎地处理这个论题。</w:t>
      </w:r>
    </w:p>
    <w:p w14:paraId="3E3CBC3D">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290CCD">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in any other argument, especially in this which we are to discuss, that rule of Saint Paul is to be followed: that no man should be wiser than he ought, but rather wise with moderation.</w:t>
      </w:r>
    </w:p>
    <w:p w14:paraId="6F9CD303">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如果说在任何其他论题中，尤其是在我们即将讨论的这个论题中，都应遵循圣保罗的教诲：没有人应当自作聪明，而应审慎有度地智慧。</w:t>
      </w:r>
    </w:p>
    <w:p w14:paraId="3F2AACEB">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46334CF">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has veiled the secrets of His wisdom in great mist, and it is a sin to rush into it, for while we delve into His Majesty, we may be overwhelmed by His glory.</w:t>
      </w:r>
    </w:p>
    <w:p w14:paraId="6725F7A6">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上帝已将祂智慧的奥秘笼罩在浓雾之中，贸然闯入乃是罪过，因为当我们深入探究祂的威严时，我们可能会被祂的荣耀所淹没。</w:t>
      </w:r>
    </w:p>
    <w:p w14:paraId="0D5F8DDC">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09C551">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better to understand things that are safe than things that are lofty and to obey God's commandments rather than pry into His counsels.</w:t>
      </w:r>
    </w:p>
    <w:p w14:paraId="11B33B92">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理解安全之事胜于探究高深之事，顺服上帝的诫命胜于窥探祂的谋划。</w:t>
      </w:r>
    </w:p>
    <w:p w14:paraId="3B440894">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64692A5">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curiosity has been the undoing of humanity.</w:t>
      </w:r>
    </w:p>
    <w:p w14:paraId="310EBB01">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这种好奇心一直是人类的祸根。</w:t>
      </w:r>
    </w:p>
    <w:p w14:paraId="00257AF4">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2B5569F">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Adam, in his desire to be like God in knowing good and evil, lost the good and learned evil to his detriment, being punished.</w:t>
      </w:r>
    </w:p>
    <w:p w14:paraId="283D1E4A">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亚当，因渴望在知善恶上像上帝一样，反而失去了善，并学会了邪恶，以致受罚，对自己造成损害。</w:t>
      </w:r>
    </w:p>
    <w:p w14:paraId="1E60E5D8">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00A42B4">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Heresies have sprung from this, as people, carried away by the itching of their own wit, venture beyond the bounds of God's word.</w:t>
      </w:r>
    </w:p>
    <w:p w14:paraId="20EAB614">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异端由此而生，因人们被自身才智的痒所驱使，冒险超越上帝话语的界限。</w:t>
      </w:r>
    </w:p>
    <w:p w14:paraId="6BF04412">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E7E8ECC">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troubles that Satan has stirred up in this age (which is as full of disputes as it is lacking in piety) have resulted from it, as men, by their wicked intellect and rash presumption, have dared to call God to account and prescribe laws to Him, greatly afflicting the most flourishing Churches of the Low Countries.</w:t>
      </w:r>
    </w:p>
    <w:p w14:paraId="76ED66C1">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撒但在这个时代（一个充满争论却缺乏敬虔的时代）所激起的这些麻烦，正是由此而生，因为人们藉着他们邪恶的智力和鲁莽的僭越，竟敢要求上帝负责并为祂制定律法，这极大地折磨了低地国家最繁荣的教会。</w:t>
      </w:r>
    </w:p>
    <w:p w14:paraId="231C5406">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EDEDB38">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it is most prudent to follow God as our guide, to understand as much as祂 has revealed to us in His word, and to remain silent where God Himself does not speak.</w:t>
      </w:r>
    </w:p>
    <w:p w14:paraId="0C8B0145">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因此，最明智的做法是以上帝为向导，理解祂在祂的话语中向我们启示的一切，并在上帝自己不发声之处保持沉默。</w:t>
      </w:r>
    </w:p>
    <w:p w14:paraId="573E442C">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6F51A11">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we must be very careful not to uphold God's wisdom and providence to the detriment of His justice.</w:t>
      </w:r>
    </w:p>
    <w:p w14:paraId="6B853269">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但我们必须非常小心，不要为了维护上帝的智慧和护理，而损害祂的公义。</w:t>
      </w:r>
    </w:p>
    <w:p w14:paraId="48DA2A1D">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A616348">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Likewise, we should avoid defending His justice at the expense of His providence.</w:t>
      </w:r>
    </w:p>
    <w:p w14:paraId="5D3DF55B">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同样，我们也应避免以损害祂的护理为代价来维护祂的公义。</w:t>
      </w:r>
    </w:p>
    <w:p w14:paraId="36F367CC">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5EF721">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should not be considered unjust if祂 does something that does not fully align with the rules we have devised in our own minds.</w:t>
      </w:r>
    </w:p>
    <w:p w14:paraId="5A3358BF">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如果上帝所做之事未能完全符合我们自己心中所设定的规则，祂就不应被视为不公。</w:t>
      </w:r>
    </w:p>
    <w:p w14:paraId="6DA104F6">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1E33F30">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two things must be diligently avoided as two fatal and perilous rocks.</w:t>
      </w:r>
    </w:p>
    <w:p w14:paraId="3F9CB12C">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这两者必须勤勉规避，如同两块致命而危险的礁石。</w:t>
      </w:r>
    </w:p>
    <w:p w14:paraId="43E8BF23">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7A8BA76">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it is far worse to label God as unjust than to set limits on His providence.</w:t>
      </w:r>
    </w:p>
    <w:p w14:paraId="0AFBAE00">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然而，将上帝贴上不义的标签，远比限制祂的护理更为糟糕。</w:t>
      </w:r>
    </w:p>
    <w:p w14:paraId="28A1D677">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B6739A2">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it is less perilous to depict God as a disinterested observer of sin than to believe that祂 is the author and instigator of sin.</w:t>
      </w:r>
    </w:p>
    <w:p w14:paraId="3B86288F">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因为将上帝描绘成对罪漠不关心的旁观者，比相信祂是罪的创始者和煽动者，危险性要小得多。</w:t>
      </w:r>
    </w:p>
    <w:p w14:paraId="107AE9B6">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BFA13EC">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 greater harm than to attribute the cause of human wickedness to God.</w:t>
      </w:r>
    </w:p>
    <w:p w14:paraId="61A017A4">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将人类邪恶的根源归咎于上帝，莫过于此等伤害。</w:t>
      </w:r>
    </w:p>
    <w:p w14:paraId="7B013013">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422DE31">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leads to men breaking free from their restraints and committing all kinds of excess, believing that God is the patron and author of their wickedness.</w:t>
      </w:r>
    </w:p>
    <w:p w14:paraId="0696712A">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这导致人们挣脱束缚，恣意妄为，相信上帝是他们邪恶的庇护者和始作俑者。</w:t>
      </w:r>
    </w:p>
    <w:p w14:paraId="52A72CF1">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C80959">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curb curiosity and to inspire a reverent fear in our minds, it is highly beneficial to consider our own insignificance when compared to the divine majesty.</w:t>
      </w:r>
    </w:p>
    <w:p w14:paraId="138DEF6F">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为了抑制好奇心并在我们心中激发起敬畏的恐惧，默想我们自身在神圣威严面前的渺小，是极有益的。</w:t>
      </w:r>
    </w:p>
    <w:p w14:paraId="6C716BD9">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2E47C99">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any of us were to accidentally crush an ant under our foot, no one would accuse us of injustice, even though the ant has not wronged us, has not given us life, has destroyed another's work which cannot be restored by man, and there exists a finite, certain proportion between us and the ant.</w:t>
      </w:r>
    </w:p>
    <w:p w14:paraId="50914D3A">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如果我们中有人不慎用脚踩死一只蚂蚁，没有人会指责我们不公，尽管那蚂蚁没有伤害我们，我们也没有赐予它生命，它毁灭了人类无法修复的另一项工作，而且我们与蚂蚁之间存在着有限而确定的比例。</w:t>
      </w:r>
    </w:p>
    <w:p w14:paraId="6847557C">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CFA8AE4">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man has gravely offended God, and yet God has given life to man, and there is no proportion between God and man, only an infinite difference, as vast as that between the finite and the infinite.</w:t>
      </w:r>
    </w:p>
    <w:p w14:paraId="44D9805E">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然而人却严重得罪了上帝，但上帝却赐予人生命，上帝与人之间毫无比例可言，只有无限的差异，如同有限与无限之间的巨大鸿沟。</w:t>
      </w:r>
    </w:p>
    <w:p w14:paraId="6363F0F1">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496874A">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God were to crush those sinful men, whom祂 has the power to save, and if, in His patience,祂 makes them vessels of His anger to display His glory, should anyone argue with God, or find His goodness lacking, or accuse His justice?</w:t>
      </w:r>
    </w:p>
    <w:p w14:paraId="489574D4">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如果上帝要击溃那些祂有能力拯救的罪人，如果祂在祂的忍耐中，使他们成为祂忿怒的器皿以彰显祂的荣耀，谁能与上帝争辩，或认为祂的美善不足，或指责祂的公义呢？</w:t>
      </w:r>
    </w:p>
    <w:p w14:paraId="7FA5B22D">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F814E7">
      <w:pPr>
        <w:pStyle w:val="3"/>
        <w:bidi w:val="0"/>
        <w:rPr>
          <w:rFonts w:hint="default"/>
          <w:lang w:val="en-US" w:eastAsia="en-US"/>
        </w:rPr>
      </w:pPr>
      <w:r>
        <w:rPr>
          <w:rFonts w:hint="default"/>
          <w:lang w:val="en-US" w:eastAsia="en-US"/>
        </w:rPr>
        <w:t>Chapter 2</w:t>
      </w:r>
    </w:p>
    <w:p w14:paraId="2E74E7CF">
      <w:pPr>
        <w:pStyle w:val="3"/>
        <w:bidi w:val="0"/>
        <w:rPr>
          <w:rFonts w:hint="default"/>
          <w:lang w:val="en-US" w:eastAsia="en-US"/>
        </w:rPr>
      </w:pPr>
      <w:r>
        <w:rPr>
          <w:rFonts w:hint="default"/>
          <w:lang w:val="en-US" w:eastAsia="en-US"/>
        </w:rPr>
        <w:t>第二章</w:t>
      </w:r>
    </w:p>
    <w:p w14:paraId="0B9936D8">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EE9F9C4">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we are not therefore altogether to abstain from the doctrine of Providence and Predestination, although some abuse it to curiosity and impiety. And whereto it is profitable.</w:t>
      </w:r>
    </w:p>
    <w:p w14:paraId="7973E07B">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因此，我们不应完全避免护理和预定教义，尽管有些人滥用它去满足好奇心和不敬虔。并且它有何益处。</w:t>
      </w:r>
    </w:p>
    <w:p w14:paraId="190E9F2B">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C175AE0">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are some who, weary of the controversies arising from the doctrine of Providence and Predestination, believe that it is safest for the peace of the Church and the tranquility of conscience not to engage in these questions or speak of them to the people.</w:t>
      </w:r>
    </w:p>
    <w:p w14:paraId="0079CF00">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有些人厌倦了由护理和预定教义引起的争议，认为为了教会的和平与良心的安宁，最安全的做法是不涉足这些问题，也不向百姓谈论它们。</w:t>
      </w:r>
    </w:p>
    <w:p w14:paraId="0EEC1992">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665AE1D">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argue that such discussions lead to doubts, scruples, and the shaking of the faith of the weak.</w:t>
      </w:r>
    </w:p>
    <w:p w14:paraId="3B997219">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他们争辩说，此类讨论会导致疑问、顾虑，并动摇软弱之人的信心。</w:t>
      </w:r>
    </w:p>
    <w:p w14:paraId="532430AB">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B0F4D0A">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Instead, they say, teach the people what God commands us to do and instill in them the doctrine of good works, leaving the mysteries of Election and Reprobation to God.</w:t>
      </w:r>
    </w:p>
    <w:p w14:paraId="275CF63F">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他们说，相反，应当教导百姓上帝命令我们做什么，并向他们灌输善工的教义，将拣选和弃绝的奥秘留给上帝。</w:t>
      </w:r>
    </w:p>
    <w:p w14:paraId="4736A59E">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03E79B">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Indeed, this argument may sound virtuous but lacks truth.</w:t>
      </w:r>
    </w:p>
    <w:p w14:paraId="05E0AF10">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诚然，这种论调听起来可能很正派，却缺乏真理。</w:t>
      </w:r>
    </w:p>
    <w:p w14:paraId="0DC2878F">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536CCBF">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Those who make this argument, while appearing to seek piety and harmony, secretly accuse Christ and His Apostles of imprudence and indiscretion because these figures frequently emphasized the doctrine of Election in the New Testament.</w:t>
      </w:r>
    </w:p>
    <w:p w14:paraId="0D1087A3">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那些提出这种论调的人，表面上寻求敬虔与和谐，实则暗中指责基督和祂的使徒们不明智和不审慎，因为这些人物在新约中频繁强调拣选的教义。</w:t>
      </w:r>
    </w:p>
    <w:p w14:paraId="5F5EF22E">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683FAD3">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in effect, complicit in the removal of a portion of God's Word by urging pastors to withhold the complete Gospel doctrine from the people.</w:t>
      </w:r>
    </w:p>
    <w:p w14:paraId="7DE5C3EA">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他们实际上是在同谋删除上帝话语的一部分，藉着敦促牧师不向百姓传讲完整的福音教义。</w:t>
      </w:r>
    </w:p>
    <w:p w14:paraId="63CF30AA">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3923E49">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While they feign modesty in their willful ignorance, they impose limitations on God Himself.</w:t>
      </w:r>
    </w:p>
    <w:p w14:paraId="15BECB66">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当他们故意无知地装作谦逊时，他们却对上帝自己施加限制。</w:t>
      </w:r>
    </w:p>
    <w:p w14:paraId="358FEA97">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AC007A0">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Furthermore, without this doctrine, we cannot give due honor to God or establish our faith.</w:t>
      </w:r>
    </w:p>
    <w:p w14:paraId="7A9092C7">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此外，没有这项教义，我们就无法向上帝献上应有的尊荣，也无法建立我们的信心。</w:t>
      </w:r>
    </w:p>
    <w:p w14:paraId="40150E1D">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883C2B1">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Through the Doctrine of Predestination, we grasp the immeasurable extent of God's goodness and love toward us —祂 loved and chose us before the foundation of the world.</w:t>
      </w:r>
    </w:p>
    <w:p w14:paraId="567760F4">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藉着预定教义，我们领悟到上帝对我们那不可估量的美善和爱——祂在创立世界以前就爱我们，拣选了我们。</w:t>
      </w:r>
    </w:p>
    <w:p w14:paraId="48A79130">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10A8DA8">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the light and grace God bestows upon us is recognized as flowing from this eternal love.</w:t>
      </w:r>
    </w:p>
    <w:p w14:paraId="28F6AB49">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上帝赐予我们的一切光照和恩典，都被认为是源于这份永恒的爱。</w:t>
      </w:r>
    </w:p>
    <w:p w14:paraId="47046299">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297273">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Human merit crumbles before this doctrine, and the illusion of free will in matters of salvation fades away.</w:t>
      </w:r>
    </w:p>
    <w:p w14:paraId="6292BA65">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在这项教义面前，人的功劳崩塌了，救赎事务中自由意志的幻象也消逝了。</w:t>
      </w:r>
    </w:p>
    <w:p w14:paraId="599D74FF">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9D8362">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Confidence in our salvation wavers unless it is upheld by God's unchanging decree, not by human free will.</w:t>
      </w:r>
    </w:p>
    <w:p w14:paraId="7F1A393B">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我们对救赎的信心摇摆不定，除非它藉着上帝永不改变的旨意来支持，而非藉着人的自由意志。</w:t>
      </w:r>
    </w:p>
    <w:p w14:paraId="56FC9B2E">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CB01B75">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doctrine also brings great comfort in times of sorrow and eases bitterness, as we understand that all things, even the most grievous, work together for the good of those called by God's purpose.</w:t>
      </w:r>
    </w:p>
    <w:p w14:paraId="73634EFA">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这项教义在悲伤时也带来极大的安慰，并缓解苦毒，因为我们明白万事，即使是最痛苦的，都互相效力，叫那些按着上帝旨意蒙召的人得益处。</w:t>
      </w:r>
    </w:p>
    <w:p w14:paraId="1E954F7F">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A5F4ADB">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 greater motivation for good works than acknowledging the eternal love with which God, in Christ, loved us before all time.</w:t>
      </w:r>
    </w:p>
    <w:p w14:paraId="795EC13C">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没有任何动力比承认上帝在基督里，在万古之先爱我们的那份永恒的爱，更能激励我们行善。</w:t>
      </w:r>
    </w:p>
    <w:p w14:paraId="0F2B057D">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39A2A46">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Ultimately, this doctrine teaches us to examine ourselves and our consciences, to seek and kindle the evidence of our election within us, knowing that our own efforts and care should promote God's choice, and that the path to heaven cannot be reached through impenitence and unbelief.</w:t>
      </w:r>
    </w:p>
    <w:p w14:paraId="2A48CDBC">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归根结底，这项教义教导我们省察自己和良心，在我们里面寻求并点燃我们蒙拣选的证据，知道我们自己的努力和谨慎应促进上帝的拣选，并且通往天国的道路不能藉着不悔改和不信而达到。</w:t>
      </w:r>
    </w:p>
    <w:p w14:paraId="02DEA1BD">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0E32D9">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with Scripture as our guide, this doctrine may be profitably taught, provided we maintain a balance between feigned ignorance and reckless curiosity and exercise moderation.</w:t>
      </w:r>
    </w:p>
    <w:p w14:paraId="7226DE19">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因此，以圣经为指引，这项教义可以有益地教导，前提是我们要在假装无知和鲁莽好奇之间保持平衡，并运用节制。</w:t>
      </w:r>
    </w:p>
    <w:p w14:paraId="4C20497C">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3339D4C">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must avoid what is unlawful while not abstaining from what is lawful.</w:t>
      </w:r>
    </w:p>
    <w:p w14:paraId="77473FE9">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我们必须避免不合法的事，同时不放弃合法的事。</w:t>
      </w:r>
    </w:p>
    <w:p w14:paraId="4321938F">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0815594">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this endeavour, we deal with individuals who err on both sides, leaning toward either extreme.</w:t>
      </w:r>
    </w:p>
    <w:p w14:paraId="1428611E">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在这项努力中，我们面对的是那些两边都犯错，倾向于任一极端的人。</w:t>
      </w:r>
    </w:p>
    <w:p w14:paraId="6523FEF8">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945684C">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instance, Arminius delves into the mysteries of God with a scrupulous curiosity, dissecting the doctrine of Election.</w:t>
      </w:r>
    </w:p>
    <w:p w14:paraId="74F865B9">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例如，阿民念以谨小慎微的好奇心深入探究上帝的奥秘，剖析拣选的教义。</w:t>
      </w:r>
    </w:p>
    <w:p w14:paraId="6ECC6755">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2B9E4F0">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paradoxically, he diminishes the entire doctrine of Election, suggesting that if it were unknown, God's love and grace would remain undiminished towards us.</w:t>
      </w:r>
    </w:p>
    <w:p w14:paraId="510503DB">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然而，矛盾的是，他却削弱了整个拣选教义，暗示即使它不为人知，上帝对我们的爱和恩典也不会减少。</w:t>
      </w:r>
    </w:p>
    <w:p w14:paraId="66A2F94C">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1EF3601">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"Those who deny this election," he says, "deny what is true, without injuring the grace or mercy of God."</w:t>
      </w:r>
    </w:p>
    <w:p w14:paraId="2024FB80">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他说：“那些否认这种拣选的人，否认了真实，却不损害上帝的恩典或怜悯。”</w:t>
      </w:r>
    </w:p>
    <w:p w14:paraId="6F120DDB">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8EEA3BC">
      <w:pPr>
        <w:pStyle w:val="2"/>
        <w:bidi w:val="0"/>
        <w:rPr>
          <w:rFonts w:hint="default"/>
          <w:lang w:val="en-US" w:eastAsia="en-US"/>
        </w:rPr>
      </w:pPr>
      <w:r>
        <w:rPr>
          <w:rFonts w:hint="default"/>
          <w:lang w:val="en-US" w:eastAsia="en-US"/>
        </w:rPr>
        <w:t>Chapter 3</w:t>
      </w:r>
    </w:p>
    <w:p w14:paraId="18E21E54">
      <w:pPr>
        <w:pStyle w:val="2"/>
        <w:bidi w:val="0"/>
        <w:rPr>
          <w:rFonts w:hint="default"/>
          <w:lang w:val="en-US" w:eastAsia="en-US"/>
        </w:rPr>
      </w:pPr>
      <w:r>
        <w:rPr>
          <w:rFonts w:hint="default"/>
          <w:lang w:val="en-US" w:eastAsia="en-US"/>
        </w:rPr>
        <w:t>第三章</w:t>
      </w:r>
    </w:p>
    <w:p w14:paraId="0F79EB28">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206A784">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the providence of God is. How far it extends. That God is not the author of sin. What permission is. And what blinding and hardening is.</w:t>
      </w:r>
    </w:p>
    <w:p w14:paraId="5CF6C27B">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什么是上帝的护理。护理的范围有多广。上帝不是罪的始作俑者。什么是许可。什么是蒙蔽和刚硬。</w:t>
      </w:r>
    </w:p>
    <w:p w14:paraId="01B952F2">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E94FE85">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I.Providence is a divine virtue, the governing force behind all things, by which God has foreknown and preordained from eternity both the ends of all things and the means leading to those ends.</w:t>
      </w:r>
    </w:p>
    <w:p w14:paraId="21F6B470">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一、护理是一种神圣的美德，是万事背后的主导力量，藉此上帝从永恒中预知并预定了一切事物的目的以及通向这些目的的途径。</w:t>
      </w:r>
    </w:p>
    <w:p w14:paraId="31B25CB3">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BFCA619">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II.Since all things are present to God, there is nothing祂 has not foreseen from eternity.</w:t>
      </w:r>
    </w:p>
    <w:p w14:paraId="2FF05B58">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二、鉴于万物都在上帝面前，没有什么事是祂从永恒中未曾预见的。</w:t>
      </w:r>
    </w:p>
    <w:p w14:paraId="7B019DEE">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C8ACE69">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whether祂 has made a distinct decree for each and every event is debatable.</w:t>
      </w:r>
    </w:p>
    <w:p w14:paraId="18B5DA2A">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然而，祂是否为每一件具体的事件都制定了独特的旨意，这是值得商榷的。</w:t>
      </w:r>
    </w:p>
    <w:p w14:paraId="77FAB283">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71D9C68">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does not seem likely that God has decreed from eternity how many ears of corn shall grow in the Neapolitan field or any other, or how many shreds hang from a beggar's torn coat or blanket.</w:t>
      </w:r>
    </w:p>
    <w:p w14:paraId="6CE07F6D">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上帝似乎不大可能从永恒中就预定那不勒斯或其他任何地方的田地里要长多少穗玉米，或者一个乞丐的破旧大衣或毯子上要挂着多少碎布。</w:t>
      </w:r>
    </w:p>
    <w:p w14:paraId="1192FB69">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3CF3067">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things neither have regard for good nor evil, nor do they enhance the glory of God or the protection of the world.</w:t>
      </w:r>
    </w:p>
    <w:p w14:paraId="08DA8F9D">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这些事情既不关乎善恶，也不增添上帝的荣耀或世界的护理。</w:t>
      </w:r>
    </w:p>
    <w:p w14:paraId="28004977">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043C8F">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Thomas Aquinas is of the opinion that, by God's decree, the number of men is determined but not the number of gnats or worms.</w:t>
      </w:r>
    </w:p>
    <w:p w14:paraId="7F7A09B3">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因此，托马斯·阿奎那认为，藉着上帝的旨意，人的数目是确定的，但蚊子或虫子的数目则不然。</w:t>
      </w:r>
    </w:p>
    <w:p w14:paraId="4B91D4F5">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66FCA1">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that these small things escape God's knowledge, or that God cannot extend His providence to them, but it does not appear fitting to His profound wisdom to decree anything that adds nothing to His glory or the protection of the universe.</w:t>
      </w:r>
    </w:p>
    <w:p w14:paraId="465504EE">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并非这些小事能逃脱上帝的认知，或上帝不能将祂的护理延伸到它们身上，而是对于祂深奥的智慧而言，预定任何对祂的荣耀或宇宙的护理毫无增益的事物，似乎并不适宜。</w:t>
      </w:r>
    </w:p>
    <w:p w14:paraId="712BD9AA">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FF14E44">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Undoubtedly, God has foreknown all things from eternity, even the smallest ones.</w:t>
      </w:r>
    </w:p>
    <w:p w14:paraId="5F91B592">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毫无疑问，上帝从永恒中就预知了一切事物，即使是最小的。</w:t>
      </w:r>
    </w:p>
    <w:p w14:paraId="103A1B02">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E3964E">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However,祂 has only preordained and decreed those things that contain some element of goodness, thereby making the glory of God more illustrious or the world more perfect.</w:t>
      </w:r>
    </w:p>
    <w:p w14:paraId="1EA86FEA">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然而，祂只预定和旨意那些包含某种美善元素的事物，藉此使上帝的荣耀更显辉煌，或使世界更加完善。</w:t>
      </w:r>
    </w:p>
    <w:p w14:paraId="503D708F">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D1D7BAA">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III.The will of God cannot be resisted.</w:t>
      </w:r>
    </w:p>
    <w:p w14:paraId="2CFFD23D">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三、上帝的旨意是不可抗拒的。</w:t>
      </w:r>
    </w:p>
    <w:p w14:paraId="29F7E3DB">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B9FB0A6">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Romans 9:20 states, "But who are you, O man, to answer back to God? Will what is molded say to its molder, 'Why have you made me like this?'"</w:t>
      </w:r>
    </w:p>
    <w:p w14:paraId="245BAA5D">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罗马书9:20指出：“你这个人哪，你是谁，竟敢向上帝顶嘴呢？被塑造的物岂能对塑造祂的说：你为什么把我造成这样呢？”</w:t>
      </w:r>
    </w:p>
    <w:p w14:paraId="240AE983">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6D2EFE">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Himself affirms this in Isaiah 46:10, saying, "My counsel shall stand, and I will accomplish all my purpose."</w:t>
      </w:r>
    </w:p>
    <w:p w14:paraId="4DB37DEB">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上帝自己在以赛亚书46:10中肯定了这一点，说：“我的筹算必立定，我必成就我一切所喜悦的。”</w:t>
      </w:r>
    </w:p>
    <w:p w14:paraId="0A23DB60">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3D7A2BC">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Saint Paul also confirms this in Ephesians 1, stating, "In him we have obtained an inheritance, having been predestined according to the purpose of Him who works all things according to the counsel of His will."</w:t>
      </w:r>
    </w:p>
    <w:p w14:paraId="2EF7320D">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圣保罗在以弗所书1中也证实了这一点，指出：“我们也在祂里面得了基业，这原是那位随己意行做万事的，照着祂旨意所预定的。”</w:t>
      </w:r>
    </w:p>
    <w:p w14:paraId="5BA5EFCC">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84B319E">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Arminius, however, disagrees with this notion.</w:t>
      </w:r>
    </w:p>
    <w:p w14:paraId="420AD39D">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然而，阿民念并不同意这个观点。</w:t>
      </w:r>
    </w:p>
    <w:p w14:paraId="428C27DC">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CD18A96">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his book against Perkins, on page 60, he posits that God may thwart the specific end祂 has set for Himself.</w:t>
      </w:r>
    </w:p>
    <w:p w14:paraId="31B60423">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在他的反对帕金斯的书中，第60页，他提出上帝可能会阻挠祂为自己设定的特定目的。</w:t>
      </w:r>
    </w:p>
    <w:p w14:paraId="63E1C0EE">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AE44FD5">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 page 198, he suggests that God's antecedent will may be resisted.</w:t>
      </w:r>
    </w:p>
    <w:p w14:paraId="15BF442F">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在第198页，他暗示上帝的前在旨意可能会被抵挡。</w:t>
      </w:r>
    </w:p>
    <w:p w14:paraId="7C5D9074">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0B6CF1E">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Whether this is true, we shall examine later.</w:t>
      </w:r>
    </w:p>
    <w:p w14:paraId="31AD32FA">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这是否属实，我们稍后将加以查验。</w:t>
      </w:r>
    </w:p>
    <w:p w14:paraId="40A4E9C3">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D6FE10D">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IV.God is by no means the author or instigator of sin.</w:t>
      </w:r>
    </w:p>
    <w:p w14:paraId="07FC40F1">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四、上帝绝非罪恶的始作俑者或煽动者。</w:t>
      </w:r>
    </w:p>
    <w:p w14:paraId="291422D9">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D7BA9B1">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Psalm 5:5 says, "The boastful shall not stand before your eyes; you hate all evildoers."</w:t>
      </w:r>
    </w:p>
    <w:p w14:paraId="365C1FC1">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诗篇5:5说：“夸口的必不能站在你眼前；你恨恶一切作孽的人。”</w:t>
      </w:r>
    </w:p>
    <w:p w14:paraId="47796DD9">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3B6036B">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Psalm 45:7-8 states, "You have loved righteousness and hated wickedness. Therefore God, your God, has anointed you with the oil of gladness beyond your companions."</w:t>
      </w:r>
    </w:p>
    <w:p w14:paraId="0B833FAA">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诗篇45:7-8指出：“你喜爱公义，恨恶罪恶。所以上帝，你的上帝，用喜乐油膏你，胜过膏你的同伴。”</w:t>
      </w:r>
    </w:p>
    <w:p w14:paraId="28726D6B">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3EF89B4">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is not merely just;祂 is justice itself.</w:t>
      </w:r>
    </w:p>
    <w:p w14:paraId="3356A47B">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上帝不仅是公义的，祂本身就是公义。</w:t>
      </w:r>
    </w:p>
    <w:p w14:paraId="70A07EB4">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58C608B">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as impossible for justice itself to sin or be the source of sin as it is for whiteness to blacken a wall or heat to make one cold.</w:t>
      </w:r>
    </w:p>
    <w:p w14:paraId="329C60C3">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公义本身犯罪或成为罪的源头，就像白色使墙变黑或热使人变冷一样不可能。</w:t>
      </w:r>
    </w:p>
    <w:p w14:paraId="136032C3">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38EBC51">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not only does what is just, but what is just is defined by what God does.</w:t>
      </w:r>
    </w:p>
    <w:p w14:paraId="779F6539">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上帝不仅行公义之事，而且公义之事的定义正是由上帝所行之事来界定的。</w:t>
      </w:r>
    </w:p>
    <w:p w14:paraId="04BB7A5B">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4B962CC">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notion that some propose, suggesting that God, although祂 compels men to sin, does not sin Himself because there is no sin where there is no law and God is bound by no laws, must be utterly rejected.</w:t>
      </w:r>
    </w:p>
    <w:p w14:paraId="76842A22">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有人提出的观念，认为上帝尽管强迫人犯罪，但祂自己却没有犯罪，因为没有律法就没有罪，而上帝不受任何律法的约束，这种观念必须被彻底拒绝。</w:t>
      </w:r>
    </w:p>
    <w:p w14:paraId="4AC32235">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859407">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confess that God is not subject to any law, yet it is certain that祂 can do nothing contrary to His own nature.</w:t>
      </w:r>
    </w:p>
    <w:p w14:paraId="0FD56DD4">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我承认上帝不受任何律法的约束，然而可以肯定的是，祂不能做任何违背祂自己本性的事。</w:t>
      </w:r>
    </w:p>
    <w:p w14:paraId="765C5590">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1747847">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cannot lie because祂 is truth itself.</w:t>
      </w:r>
    </w:p>
    <w:p w14:paraId="38194AD5">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上帝不能说谎，因为祂自己就是真理。</w:t>
      </w:r>
    </w:p>
    <w:p w14:paraId="0DE37496">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F5274B">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cannot sin because祂 is perfect righteousness itself.</w:t>
      </w:r>
    </w:p>
    <w:p w14:paraId="54051E61">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上帝不能犯罪，因为祂自己就是完美的公义。</w:t>
      </w:r>
    </w:p>
    <w:p w14:paraId="6965749A">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C9778C3">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assertions that sin is committed either through God's procurement or encouragement must be entirely eradicated from theology.</w:t>
      </w:r>
    </w:p>
    <w:p w14:paraId="13E737AC">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这些断言，认为罪是藉着上帝的促成或鼓励而犯下的，必须从神学中彻底根除。</w:t>
      </w:r>
    </w:p>
    <w:p w14:paraId="05C80A1A">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5799AE8">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V.Man, by his own fault, has brought destruction upon himself, and the fall of man cannot be attributed to God.</w:t>
      </w:r>
    </w:p>
    <w:p w14:paraId="64CAF47B">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五、人藉着自己的过失，给自己带来了毁灭，人的堕落不能归咎于上帝。</w:t>
      </w:r>
    </w:p>
    <w:p w14:paraId="0F163468">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2820578">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"Thy destruction, O Israel, is from thyself; but in me is thy help" (Hosea 13:9-10).</w:t>
      </w:r>
    </w:p>
    <w:p w14:paraId="1E4E8756">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“以色列啊，你自取灭亡；你的帮助却在我” (何西阿书13:9-10)。</w:t>
      </w:r>
    </w:p>
    <w:p w14:paraId="7EEF1613">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4CF90F7">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Just as in the generation of an infant, the sun and man's actions work together, yet if a deformity is born, it is not attributed to the sun but to man.</w:t>
      </w:r>
    </w:p>
    <w:p w14:paraId="7541B22E">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就像婴儿的孕育，太阳和人的行为共同作用，但如果生出畸形，这不能归咎于太阳，而应归咎于人。</w:t>
      </w:r>
    </w:p>
    <w:p w14:paraId="5F15C320">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3928DCC">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happens because the monstrous result occurs due to a defect in the organs or the improper disposition of the matter, causing a deviation from the usual course of the universal agent.</w:t>
      </w:r>
    </w:p>
    <w:p w14:paraId="13BC99CE">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这发生是因为怪异的结果是由于器官的缺陷或物质的不当排列，导致与普遍动因的通常进程产生偏差。</w:t>
      </w:r>
    </w:p>
    <w:p w14:paraId="7C754615">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294B49">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Similarly, in human actions, God and man's will coexist, but if any evil is present in the action, it should not be attributed to God but to the disposition of man's will.</w:t>
      </w:r>
    </w:p>
    <w:p w14:paraId="0B5A7C18">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同样，在人类的行为中，上帝和人的意志并存，但如果行为中存在任何邪恶，则不应归咎于上帝，而应归咎于人意志的倾向。</w:t>
      </w:r>
    </w:p>
    <w:p w14:paraId="40C67435">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EA921EA">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VI.Nevertheless, the Scripture sometimes employs expressions that may give occasion to the profane to attribute sins to God as if they were committed by His will and instigation.</w:t>
      </w:r>
    </w:p>
    <w:p w14:paraId="181F4C83">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六、然而，圣经有时会使用一些表达方式，可能会给那些不敬虔之人提供机会，将罪归咎于上帝，仿佛罪是藉着祂的旨意和煽动而犯下的。</w:t>
      </w:r>
    </w:p>
    <w:p w14:paraId="2A5FC64B">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EA884A2">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instance, the sons of Jacob, out of envy, sold their brother Joseph.</w:t>
      </w:r>
    </w:p>
    <w:p w14:paraId="75B8D114">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例如，雅各的儿子们出于嫉妒，将他们的兄弟约瑟卖掉。</w:t>
      </w:r>
    </w:p>
    <w:p w14:paraId="518D7750">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873C21">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Regarding this event, Joseph himself says, "You indeed thought evil against me, but God meant it unto good, to save much people alive," which might suggest that God was the author of this act.</w:t>
      </w:r>
    </w:p>
    <w:p w14:paraId="63B8D551">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关于这件事，约瑟本人说：“从前你们的意思是要害我，但上帝的意思原是好的，为要保全许多人的性命，”这可能暗示上帝是这行为的始作俑者。</w:t>
      </w:r>
    </w:p>
    <w:p w14:paraId="4EB01464">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7E7B6DA">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Scripture also speaks of the sons of Samuel not obeying their father's admonitions, asserting that God wanted to put them to death (1 Samuel 2:25).</w:t>
      </w:r>
    </w:p>
    <w:p w14:paraId="7F2FA952">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圣经也谈到撒母耳的儿子们不听从父亲的劝诫，声称上帝想要处死他们（撒母耳记上2:25）。</w:t>
      </w:r>
    </w:p>
    <w:p w14:paraId="2B9D9299">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EE20F11">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1 Kings 22, a malignant spirit offers to deceive the prophets, and God allows it, saying, "You shall deceive and also prevail. Go forth and do so."</w:t>
      </w:r>
    </w:p>
    <w:p w14:paraId="78AE8C68">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在列王纪上22章，一个邪恶的灵主动提出要欺骗先知们，上帝允许了，说：“你必引诱他，也必成功。你去照办吧。”</w:t>
      </w:r>
    </w:p>
    <w:p w14:paraId="79D5B1BB">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9648E5B">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Shimei cursed David with foul imprecations in 2 Samuel 16, David accepted it as though it happened by God's instigation, saying, "Let him curse, for the Lord hath said unto him, 'Curse David.'"</w:t>
      </w:r>
    </w:p>
    <w:p w14:paraId="6D07F408">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当示每在撒母耳记下16章用恶毒的咒骂咒诅大卫时，大卫接受了，仿佛这是出于上帝的煽动，他说：“任凭他咒骂吧，因为主曾对他说，‘你咒骂大卫。’”</w:t>
      </w:r>
    </w:p>
    <w:p w14:paraId="5D960F8E">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DD32136">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David faced severe calamities as a consequence of his adultery with Bathsheba and the murder of Uriah.</w:t>
      </w:r>
    </w:p>
    <w:p w14:paraId="78D08D39">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大卫因与拔示巴通奸并谋杀乌利亚而面临严重的灾祸。</w:t>
      </w:r>
    </w:p>
    <w:p w14:paraId="4C913BAF">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3C0B76C">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son Absalom rebelled against him, driving David from his kingdom and openly abusing his wives.</w:t>
      </w:r>
    </w:p>
    <w:p w14:paraId="157D9D80">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他的儿子押沙龙反叛他，将大卫赶出他的国，并公然侮辱他的妻子们。</w:t>
      </w:r>
    </w:p>
    <w:p w14:paraId="0054B4DC">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A6171E4">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Nathan, sent to David by God, explained that these events had occurred in this way: "You did it secretly, but I will do this thing before all Israel" (2 Samuel 12).</w:t>
      </w:r>
    </w:p>
    <w:p w14:paraId="272B68A9">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拿单，由上帝差遣到大卫那里，解释说这些事件是这样发生的：“你在暗中行这事，我却要在以色列众人面前，在日光之下行这事”（撒母耳记下12章）。</w:t>
      </w:r>
    </w:p>
    <w:p w14:paraId="566CC6FE">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797AA37">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Satan afflicted Job, and the Chaldeans stole his possessions.</w:t>
      </w:r>
    </w:p>
    <w:p w14:paraId="002A5F21">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撒但折磨约伯，迦勒底人偷走了他的财产。</w:t>
      </w:r>
    </w:p>
    <w:p w14:paraId="73545DB2">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BD390AA">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response, Job, a servant of God, said, "The Lord gave, and the Lord hath taken away; blessed be the name of the Lord" (Job 1:21).</w:t>
      </w:r>
    </w:p>
    <w:p w14:paraId="3F5C0A19">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约伯，作为上帝的仆人，回应说：“主赐予，主又收回；主的名是应当称颂的”（约伯记1:21）。</w:t>
      </w:r>
    </w:p>
    <w:p w14:paraId="4FD5A116">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C39082F">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Acts 4, Saint Peter stated, "Against thy holy child Jesus, whom thou hast anointed, both Herod and Pontius Pilate, with the Gentiles and the people of Israel, were gathered together to do whatsoever thy hand and thy counsel determined before to be done."</w:t>
      </w:r>
    </w:p>
    <w:p w14:paraId="5A45B88E">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在使徒行传4章，圣彼得指出：“希律和本丢·彼拉多，与外邦人和以色列民，都聚集在这城里，要攻击你所膏的圣仆耶稣，成就你手和你的旨意所预定要成就的事。”</w:t>
      </w:r>
    </w:p>
    <w:p w14:paraId="74FA87E9">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38F6C08">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Saint Paul, in Romans 1, spoke of people who worshipped idols and were given over to wickedness, stating that God gave them up to vile and wicked affections, allowing them to commit these heinous acts.</w:t>
      </w:r>
    </w:p>
    <w:p w14:paraId="3262EA3E">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圣保罗在罗马书1章中谈到那些崇拜偶像并沉溺于邪恶的人，指出上帝任凭他们放纵可耻和邪恶的情欲，允许他们犯下这些滔天罪行。</w:t>
      </w:r>
    </w:p>
    <w:p w14:paraId="6EED7AB4">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F1E903C">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Himself attested in Exodus 10 and Romans 9 that祂 hardened Pharaoh's heart.</w:t>
      </w:r>
    </w:p>
    <w:p w14:paraId="17128765">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上帝自己在出埃及记10章和罗马书9章中作证，祂使法老的内心刚硬。</w:t>
      </w:r>
    </w:p>
    <w:p w14:paraId="5C15653A">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66FF12B">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Lastly, the sixth chapter of Isaiah contains the chilling words of God: "Make the heart of this people fat, and make their ears heavy, and shut their eyes: lest they see with their eyes, and hear with their ears, and understand with their hearts, and convert and be healed."</w:t>
      </w:r>
    </w:p>
    <w:p w14:paraId="745F86D3">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最后，以赛亚书第六章包含了上帝令人心寒的话语：“使这百姓心蒙脂油，耳朵发沉，眼睛昏迷；恐怕他们眼睛看见，耳朵听见，心里明白，回转过来，便得医治。”</w:t>
      </w:r>
    </w:p>
    <w:p w14:paraId="2489D69B">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8F8310">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prevent profane individuals from misusing these passages to justify their intemperance and to counteract the hardened hearts of those who might attribute their condition to God, it is necessary to provide explanations that can clarify this issue and reveal the truth hidden in this darkness.</w:t>
      </w:r>
    </w:p>
    <w:p w14:paraId="02AE49CF">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为防止不敬虔之人滥用这些经文以开脱其放纵行为，并对抗那些可能将自身境况归咎于上帝的刚硬之心，有必要提供解释，以澄清此问题，并揭示隐藏在这黑暗中的真理。</w:t>
      </w:r>
    </w:p>
    <w:p w14:paraId="0BC7EEA2">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E1D11F">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VII.First and foremost, we must caution that a middle path be maintained between two extremes.</w:t>
      </w:r>
    </w:p>
    <w:p w14:paraId="7867D992">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七、首先，我们必须警惕，在两个极端之间保持中道。</w:t>
      </w:r>
    </w:p>
    <w:p w14:paraId="19855D51">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61C5329">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One extreme attributes sin to God, making Him its author, while the other suggests that things happen without God's willingness, knowledge, or attention, as if祂 sits in a watchtower waiting for random events based on chance or human whims.</w:t>
      </w:r>
    </w:p>
    <w:p w14:paraId="5C42B6A2">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一个极端将罪归咎于上帝，使祂成为罪的始作俑者，而另一个极端则暗示事情发生时，上帝既非有意，也无所知，更不加关注，仿佛祂高坐瞭望塔，等待基于偶然或人的心血来潮而发生的随机事件。</w:t>
      </w:r>
    </w:p>
    <w:p w14:paraId="5AEC2B6B">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19740B">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Those who wish to acknowledge God's providence without impugning His justice and without assigning sins to Him should avoid both extremes and not invoke ignorance or neglect in God's actions to defend His justice.</w:t>
      </w:r>
    </w:p>
    <w:p w14:paraId="04F0C7D7">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凡愿承认上帝护理，而不损及祂的公义，不将罪归于祂者，当避免此二极端，亦不应藉由声称上帝行为中有无知或疏忽之处来维护祂的公义。</w:t>
      </w:r>
    </w:p>
    <w:p w14:paraId="42B408F1">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46D6E6F">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VIII.Firstly, it must be acknowledged that sin does not occur without God's permission.</w:t>
      </w:r>
    </w:p>
    <w:p w14:paraId="7F98FF44">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八、首先，必须承认罪恶的发生并非没有上帝的许可。</w:t>
      </w:r>
    </w:p>
    <w:p w14:paraId="4A21A753">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BD477D6">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term "permitting" should not trouble anyone as if it diminishes God's care and providence, considering that Saint Paul himself used this word in Acts 14, where he said to the people of Lycaonia, "God in times past suffered all nations to walk in their own ways," signifying that God allowed sin.</w:t>
      </w:r>
    </w:p>
    <w:p w14:paraId="741818DC">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许可”这个词不应该使任何人感到困扰，仿佛它削弱了上帝的护理和照管，考虑到圣保罗自己在使徒行传14章中曾使用这个词，他对路司得人说：“上帝在从前的世代，任凭万国各行其道”，这表明上帝允许罪恶。</w:t>
      </w:r>
    </w:p>
    <w:p w14:paraId="0A174E7C">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0496A80">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permit sin is not to hinder it when it can be hindered.</w:t>
      </w:r>
    </w:p>
    <w:p w14:paraId="4D110013">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许可罪恶，就是在罪恶能够被阻止的时候不去阻止它。</w:t>
      </w:r>
    </w:p>
    <w:p w14:paraId="43B849CA">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8FCA63">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there are various means of permitting sin, just as there are means of preventing it.</w:t>
      </w:r>
    </w:p>
    <w:p w14:paraId="6580DE7C">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因此，许可罪恶有各种方式，就像阻止罪恶也有各种方式一样。</w:t>
      </w:r>
    </w:p>
    <w:p w14:paraId="61269841">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29FA13">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hinders sin in two ways: through His justice by commanding, forbidding, admonishing, threatening, and promising, and through His power by taking away the ability or removing the occasion for sin, or by the efficacy of His spirit, changing and inclining our wills towards piety when they are inclined towards sin.</w:t>
      </w:r>
    </w:p>
    <w:p w14:paraId="5698AAA4">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以两种方式阻止罪恶：一是藉着祂的公义，藉着命令、禁止、劝诫、威胁和应许；二是藉着祂的能力，藉着夺走犯罪的能力或移除犯罪的机会，或者藉着祂圣灵的功效，在我们意志倾向于罪恶时，改变并使之倾向于敬虔。</w:t>
      </w:r>
    </w:p>
    <w:p w14:paraId="548A0564">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F90853C">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former is a moral hindrance, while the latter is a natural or even a supernatural one.</w:t>
      </w:r>
    </w:p>
    <w:p w14:paraId="6C5A5C4F">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前者是道德上的阻碍，而后者是自然或甚至超自然的阻碍。</w:t>
      </w:r>
    </w:p>
    <w:p w14:paraId="5C6CA8C1">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130FA0E">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Based on these means of hindering sin, there are also diverse means of permitting it.</w:t>
      </w:r>
    </w:p>
    <w:p w14:paraId="60B8210E">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基于这些阻止罪恶的方式，也有多种许可罪恶的方式。</w:t>
      </w:r>
    </w:p>
    <w:p w14:paraId="5CA86E0E">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6016822">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permits sin either by loosening the constraints of the Law and granting freedom to sin or by not removing the ability to sin, which could prevent individuals from committing the act.</w:t>
      </w:r>
    </w:p>
    <w:p w14:paraId="69097E15">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上帝许可罪恶，要么是藉着放松律法的约束并赋予犯罪的自由，要么是不移除犯罪的能力，这本可以阻止个人实施该行为。</w:t>
      </w:r>
    </w:p>
    <w:p w14:paraId="08FE66D2">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C3F1EAD">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never permits sin in the former manner, but祂 does permit it in the latter manner, where祂 does not hinder individuals from attempting to sin and does not provide a certain measure of His grace that could prevent sin.</w:t>
      </w:r>
    </w:p>
    <w:p w14:paraId="677FF2C1">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上帝绝不会以前者的方式许可罪恶，但祂确实以后者的方式许可罪恶，即祂不阻碍个人试图犯罪，也不提供某种程度的恩典来阻止罪恶。</w:t>
      </w:r>
    </w:p>
    <w:p w14:paraId="6B4F657F">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73F1257">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IX.This permission is a deliberate act of God's will because it is voluntary.</w:t>
      </w:r>
    </w:p>
    <w:p w14:paraId="7D566699">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九、这种许可乃是上帝旨意的深思熟虑之举，因为它出于自愿。</w:t>
      </w:r>
    </w:p>
    <w:p w14:paraId="0A8B70DF">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D67416D">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does nothing unknowingly or unwillingly; therefore, God permits sin because祂 wills to permit it.</w:t>
      </w:r>
    </w:p>
    <w:p w14:paraId="347A27D2">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上帝绝不做祂不知情或不情愿的事；因此，上帝许可罪恶，是因为祂愿意许可它。</w:t>
      </w:r>
    </w:p>
    <w:p w14:paraId="7739DC37">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E8F715E">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 would not have permitted it if it were not good for it to be permitted.</w:t>
      </w:r>
    </w:p>
    <w:p w14:paraId="0B04479E">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如果许可它不是一件好事，祂就不会许可它。</w:t>
      </w:r>
    </w:p>
    <w:p w14:paraId="23323C86">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5672A5">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Without evil, we would not know what is good, just as we would not comprehend the concept of light without darkness.</w:t>
      </w:r>
    </w:p>
    <w:p w14:paraId="495CD0E8">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没有邪恶，我们就不会知道什么是美善，就像没有黑暗，我们就无法理解光明的概念一样。</w:t>
      </w:r>
    </w:p>
    <w:p w14:paraId="1F737479">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04E2440">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Without sin, His justice (which punishes) and His mercy (which pardons) would remain unknown, as would His wisdom (which extracts good from evil) and His infinite love (which led Him to send His son into the world to die for us).</w:t>
      </w:r>
    </w:p>
    <w:p w14:paraId="180AD2EE">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没有罪，祂的公义（惩罚罪）和祂的怜悯（赦免罪）就将无人知晓，同样，祂的智慧（从恶中提取善）和祂无限的爱（促使祂差遣祂的儿子来到世间为我们而死）也将无人知晓。</w:t>
      </w:r>
    </w:p>
    <w:p w14:paraId="2ECA053C">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E4D7BC8">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that God requires our wickedness to glorify Himself, but because otherwise, man could not attain the ultimate happiness for which he was created.</w:t>
      </w:r>
    </w:p>
    <w:p w14:paraId="29AEF3F6">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这并非说上帝需要我们的邪恶来荣耀祂自己，而是因为否则，人就无法达到他被造所为的最终幸福。</w:t>
      </w:r>
    </w:p>
    <w:p w14:paraId="73BF615D">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6C4A125">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cannot be perfectly known or loved unless His justice and mercy are understood.</w:t>
      </w:r>
    </w:p>
    <w:p w14:paraId="22F3750F">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除非祂的公义和怜悯被理解，否则上帝就无法被完美地认识或爱。</w:t>
      </w:r>
    </w:p>
    <w:p w14:paraId="07F38EB2">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369EBF5">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by man's very fall, God has paved the way for man to attain a more perfect condition.</w:t>
      </w:r>
    </w:p>
    <w:p w14:paraId="1E89BD9C">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因此，藉着人的堕落，上帝反而为人开辟了达到更完美境况的道路。</w:t>
      </w:r>
    </w:p>
    <w:p w14:paraId="79AA48E8">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2C03ECD">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While it might be wished that man had not sinned in the case of many individual persons who perish, the greater good, which is the primary consideration, would not have been achieved had God used His power to prevent sin.</w:t>
      </w:r>
    </w:p>
    <w:p w14:paraId="2B62A652">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虽然我们可能希望在许多个别灭亡的人的案例中，人没有犯罪，但若上帝运用祂的能力阻止罪恶，那么作为首要考量的更大美善就不会实现。</w:t>
      </w:r>
    </w:p>
    <w:p w14:paraId="06F66BAF">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9AF3CAF">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X.Furthermore, even though God permits devils and humans to sin,祂 does not release them entirely from His providential control.</w:t>
      </w:r>
    </w:p>
    <w:p w14:paraId="6EE7AB69">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十、此外，即使上帝许可魔鬼和人类犯罪，祂也并未完全将他们从祂的护理掌控中释放。</w:t>
      </w:r>
    </w:p>
    <w:p w14:paraId="15774E58">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940151">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While they may stray from the path of righteousness, they remain within the boundaries of His providence, preventing them from harming those whom God loves.</w:t>
      </w:r>
    </w:p>
    <w:p w14:paraId="773EF2AA">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虽然他们可能偏离公义之道，但他们仍在祂护理的界限之内，这阻止了他们伤害上帝所爱的人。</w:t>
      </w:r>
    </w:p>
    <w:p w14:paraId="01EE443A">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CE5F88C">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Although human wills have become corrupt, God's governance, to which human wills are subject, has not diminished, regardless of how resistant they are to His commandments.</w:t>
      </w:r>
    </w:p>
    <w:p w14:paraId="0B26D831">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尽管人类的意志已败坏，但上帝的治理——人类意志服从于此——并未削弱，无论他们对祂的诫命有多么抗拒。</w:t>
      </w:r>
    </w:p>
    <w:p w14:paraId="1E707A48">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637A3B8">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when driven by the spirit of rebellion, they gnash their teeth against His rule, they are still encompassed by the limits of His providence.</w:t>
      </w:r>
    </w:p>
    <w:p w14:paraId="392F1598">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即使他们被反叛的灵所驱使，向祂的统治咬牙切齿，他们仍然被祂护理的界限所包围。</w:t>
      </w:r>
    </w:p>
    <w:p w14:paraId="46AA975A">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12D9355">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XI.The primary faculties of the soul are two: the Understanding, by which man knows, and the Will, by which he motivates himself.</w:t>
      </w:r>
    </w:p>
    <w:p w14:paraId="6CA13981">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十一、灵魂的主要官能有二：其一是悟性，藉此人得以认识；其二是意志，藉此人得以自我驱动。</w:t>
      </w:r>
    </w:p>
    <w:p w14:paraId="615B9C0D">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D5576F8">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Through understanding, we acquire knowledge or remain unlearned; through the will, we become either good or evil.</w:t>
      </w:r>
    </w:p>
    <w:p w14:paraId="1F6D8364">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藉着悟性，我们获得知识或保持无知；藉着意志，我们变得或善或恶。</w:t>
      </w:r>
    </w:p>
    <w:p w14:paraId="5D70F2BF">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F4ABF2">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understanding, we affirm or deny; in the will, we desire or refuse.</w:t>
      </w:r>
    </w:p>
    <w:p w14:paraId="0FF032B9">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在悟性中，我们肯定或否定；在意志中，我们渴望或拒绝。</w:t>
      </w:r>
    </w:p>
    <w:p w14:paraId="3D58E8DC">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42D6BA2">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does not implant wicked desires in the mind, but祂 often shrouds the mind in darkness and, in His just judgment, blinds the understanding.</w:t>
      </w:r>
    </w:p>
    <w:p w14:paraId="6290064E">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上帝不会在心中植入邪恶的欲望，但祂常常使心灵笼罩在黑暗中，并在祂公义的审判中，蒙蔽悟性。</w:t>
      </w:r>
    </w:p>
    <w:p w14:paraId="55167161">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73F2F7C">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 confuses the rebels and intoxicates them with the spirit of slumber.</w:t>
      </w:r>
    </w:p>
    <w:p w14:paraId="464ECB45">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祂使悖逆者困惑，并以沉睡的灵使他们昏醉。</w:t>
      </w:r>
    </w:p>
    <w:p w14:paraId="78E988F3">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57B1E3D">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this manner, God takes away the light of knowledge when man abuses it to defy God and indulge in sinful freedom.</w:t>
      </w:r>
    </w:p>
    <w:p w14:paraId="6DD1D835">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藉着这种方式，当人滥用知识的光来对抗上帝，沉溺于罪恶的自由时，上帝便收回知识的光。</w:t>
      </w:r>
    </w:p>
    <w:p w14:paraId="2D87F4C4">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48AA8D1">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once God has removed this light, the erring will stumbles and commits grave offenses.</w:t>
      </w:r>
    </w:p>
    <w:p w14:paraId="20166FDB">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然而，一旦上帝收回了这光，那偏离的意志就会跌倒并犯下严重的罪行。</w:t>
      </w:r>
    </w:p>
    <w:p w14:paraId="5403C182">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DA8ACFB">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Hardness of heart naturally follows this blindness of the mind.</w:t>
      </w:r>
    </w:p>
    <w:p w14:paraId="676E60EE">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心硬自然地伴随着这种心智的盲目。</w:t>
      </w:r>
    </w:p>
    <w:p w14:paraId="28F675C2">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493965">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Saint John associates these two, stating that "God hath blinded their eyes, and hardened their hearts" (John 12:40).</w:t>
      </w:r>
    </w:p>
    <w:p w14:paraId="5C048366">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圣约翰将这两者联系起来，指出“上帝使他们瞎了眼睛，心硬了”（约翰福音12:40）。</w:t>
      </w:r>
    </w:p>
    <w:p w14:paraId="748F5B09">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A9ED48">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this way, later sins become the punishment for earlier sins, as Saint Augustine extensively teaches in his fifth book against Julian.</w:t>
      </w:r>
    </w:p>
    <w:p w14:paraId="42A17DF2">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这样，后来的罪就成了先前罪的惩罚，正如圣奥古斯丁在他的《驳朱利安》第五卷中详尽教导的。</w:t>
      </w:r>
    </w:p>
    <w:p w14:paraId="605FBFBF">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D298296">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the very same means by which man becomes more wicked through his later sins, he also becomes more wretched.</w:t>
      </w:r>
    </w:p>
    <w:p w14:paraId="78C35007">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藉着人因后来的罪变得更加邪恶的同样手段，他也变得更加悲惨。</w:t>
      </w:r>
    </w:p>
    <w:p w14:paraId="66A7F438">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050081D">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that sin is sent by God as a punishment, but rather that God uses the sin, which is not from Him, as a form of punishment.</w:t>
      </w:r>
    </w:p>
    <w:p w14:paraId="5A812354">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并非罪恶是上帝作为惩罚而降下，而是上帝使用那并非出自祂的罪恶作为一种惩罚形式。</w:t>
      </w:r>
    </w:p>
    <w:p w14:paraId="3F3B17A3">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D97589D">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doctrine of mere and indifferent permission is therefore invalidated, as a judge does not punish through indifferent permission but through decreeing or judging based on justice.</w:t>
      </w:r>
    </w:p>
    <w:p w14:paraId="1B531B5F">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因此，这种单纯且漠不关心的许可教义是无效的，因为法官并非藉着漠不关心的许可来惩罚，而是藉着基于公义的判决或裁定来惩罚。</w:t>
      </w:r>
    </w:p>
    <w:p w14:paraId="5FE6644C">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EAC027">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XII.The provision and furnishing of external means of salvation, such as the word and sacraments, also contribute to this hardening of the heart.</w:t>
      </w:r>
    </w:p>
    <w:p w14:paraId="46AA729A">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十二、救赎的外在途径，如圣言和圣礼的供应与装备，也促成了这种心硬。</w:t>
      </w:r>
    </w:p>
    <w:p w14:paraId="4B65B603">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5A69543">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Unless God moves the heart with the powerful grace of His Spirit, human wickedness is further stirred up by these external aids.</w:t>
      </w:r>
    </w:p>
    <w:p w14:paraId="51696CB2">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除非上帝用祂圣灵的大能恩典感动人心，否则人类的邪恶会因这些外在帮助而进一步被激起。</w:t>
      </w:r>
    </w:p>
    <w:p w14:paraId="5DA179BB">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5079578">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Casting off this burdensome yoke, man follows destructive paths and plunges himself into greater ruin.</w:t>
      </w:r>
    </w:p>
    <w:p w14:paraId="020DC189">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抛弃这沉重的轭，人便走上毁灭之路，使自己陷入更大的毁灭。</w:t>
      </w:r>
    </w:p>
    <w:p w14:paraId="6726C6E1">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B13D99C">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fulfills what is said in Psalm 81: "I gave them up to their own heart's lusts, that they might walk in their own counsels."</w:t>
      </w:r>
    </w:p>
    <w:p w14:paraId="5455CC73">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这应验了诗篇81篇所说的：“我任凭他们心里刚硬，随从自己的计谋。”</w:t>
      </w:r>
    </w:p>
    <w:p w14:paraId="72543A70">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7E6ADCC">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to understand that this hardness of heart emanates from man himself, the Scripture does not only attribute the hardening of Pharaoh's heart to God but also mentions that Pharaoh himself hardened his own heart (Exodus 8:15).</w:t>
      </w:r>
    </w:p>
    <w:p w14:paraId="3A5C7C37">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然而，要理解这种心硬是出自人自己，圣经不仅将法老的心硬归咎于上帝，也提及法老自己使自己的心刚硬（出埃及记8:15）。</w:t>
      </w:r>
    </w:p>
    <w:p w14:paraId="70F1D51A">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7BD2019">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Similarly, in Romans 1, Saint Paul's statement should be understood not as God infusing reprobate minds and vile affections into the wicked but as God, having extinguished His light, allowing these vile affections to dominate them.</w:t>
      </w:r>
    </w:p>
    <w:p w14:paraId="2E51E0C9">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同样，在罗马书1章中，圣保罗的论述应理解为，并非上帝将邪恶的心智和可憎的情欲注入恶人之中，而是上帝熄灭了祂的光，任凭这些可憎的情欲支配他们。</w:t>
      </w:r>
    </w:p>
    <w:p w14:paraId="070F0E61">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397E379">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also explained by Thomas Aquinas (Summa Theologica, Lib. 2, Quest. 79, Art. 1).</w:t>
      </w:r>
    </w:p>
    <w:p w14:paraId="3F43A87E">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托马斯·阿奎那也在《神学大全》（第二卷，第79问，第1条）中对此作了解释。</w:t>
      </w:r>
    </w:p>
    <w:p w14:paraId="489AB94C">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9DE5C9E">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XIII.Moreover, there are two categories of individuals with hardened hearts.</w:t>
      </w:r>
    </w:p>
    <w:p w14:paraId="51917834">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十三、此外，心硬之人可分为两类。</w:t>
      </w:r>
    </w:p>
    <w:p w14:paraId="19AC3834">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CBD2EF1">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Besides the hardness of heart common to all reprobates, which leaves man to himself and causes him to continually worsen, there are those of high wickedness, whom God delivers to Satan with a special and extraordinary vengeance.</w:t>
      </w:r>
    </w:p>
    <w:p w14:paraId="0C3DF644">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除了所有被弃绝者共有的心硬，即任凭人自生自灭并导致其不断恶化之外，还有那些极度邪恶之人，上帝以一种特别而异乎寻常的报复，将他们交予撒但。</w:t>
      </w:r>
    </w:p>
    <w:p w14:paraId="13AE4662">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48575D2">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Examples include Pharaoh, Saul, and Judas.</w:t>
      </w:r>
    </w:p>
    <w:p w14:paraId="3977F6D4">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例子包括法老、扫罗和犹大。</w:t>
      </w:r>
    </w:p>
    <w:p w14:paraId="74D4F1B6">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C2F4886">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XIV.Every positive being depends on God as the primary and principal entity.</w:t>
      </w:r>
    </w:p>
    <w:p w14:paraId="389893AD">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十四、每一个存在的实体都依赖上帝作为其首要和主要的存在。</w:t>
      </w:r>
    </w:p>
    <w:p w14:paraId="292FB4AF">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EEF5B9">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creature cannot move itself without God's assistance and sustenance.</w:t>
      </w:r>
    </w:p>
    <w:p w14:paraId="5BA057F8">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受造物若无上帝的帮助和维系，无法自行移动。</w:t>
      </w:r>
    </w:p>
    <w:p w14:paraId="7CBC51E2">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C901B7B">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in Him we live, and move, and have our being" (Acts 17).</w:t>
      </w:r>
    </w:p>
    <w:p w14:paraId="782AEEEE">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“我们生活、动作、存留都在祂里面”（使徒行传17章）。</w:t>
      </w:r>
    </w:p>
    <w:p w14:paraId="0E646381">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7F10846">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not only works through influence in the creatures or assists them with a general power and influence but also provides His specific assistance, sustaining and directing various actions.</w:t>
      </w:r>
    </w:p>
    <w:p w14:paraId="51D4CBAA">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上帝不仅藉着对受造物施加影响而工作，或以普遍的能力和影响协助它们，祂也提供祂具体的帮助，维系并引导各种行动。</w:t>
      </w:r>
    </w:p>
    <w:p w14:paraId="40AAB9F3">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CE0B730">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outcomes of various actions show that they are not random but are intended by God.</w:t>
      </w:r>
    </w:p>
    <w:p w14:paraId="214EBEAA">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各种行动的结果表明它们并非偶然，而是上帝所命定的。</w:t>
      </w:r>
    </w:p>
    <w:p w14:paraId="443FB7F8">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1122EBB">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instance, Proverbs 16:33 states, "The lot is cast into the lap, but the whole disposing thereof is of the Lord."</w:t>
      </w:r>
    </w:p>
    <w:p w14:paraId="3F2FD9B3">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例如，箴言16:33指出：“签掷入怀，一切决断却在乎主。”</w:t>
      </w:r>
    </w:p>
    <w:p w14:paraId="70D52FFE">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71AEA9">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XV.Although God provides His influence in human actions through His concurrence, sustaining the agent, directing the actions, setting limits to them, ordering events, and drawing good from evil, it should not be concluded that God instigates evil actions or forced Eve to eat from the forbidden tree.</w:t>
      </w:r>
    </w:p>
    <w:p w14:paraId="0BB9D03D">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十五、尽管上帝藉着祂的协同作用，在人类行动中提供祂的影响，维系行动者，引导行动，为其设定界限，安排事件，并从恶中提取善，但我们不应因此得出结论说上帝煽动邪恶行动或强迫夏娃吃禁果。</w:t>
      </w:r>
    </w:p>
    <w:p w14:paraId="6DC5795D">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0ACC7D3">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clarify this assertion, we state that God not only works through the creature but also works with the creature.</w:t>
      </w:r>
    </w:p>
    <w:p w14:paraId="4BF86412">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为澄清此论断，我们声明上帝不仅藉着受造物工作，也与受造物一同工作。</w:t>
      </w:r>
    </w:p>
    <w:p w14:paraId="4833087F">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0DECDA2">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Both God and the creature are concurrent causes of a single effect, and together, they are the complete cause of any action.</w:t>
      </w:r>
    </w:p>
    <w:p w14:paraId="7C065D97">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上帝与受造物都是同一结果的并存原因，它们共同构成任何行动的完整原因。</w:t>
      </w:r>
    </w:p>
    <w:p w14:paraId="31D59411">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BD55938">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 creature acts voluntarily, it can, by its own concurrence, corrupt the action in which God is involved and direct it toward evil.</w:t>
      </w:r>
    </w:p>
    <w:p w14:paraId="1FF2A151">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如果受造物自愿行动，它就能藉着自身的协同，败坏上帝参与其中的行动，并将其导向邪恶。</w:t>
      </w:r>
    </w:p>
    <w:p w14:paraId="745C0B8F">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8CF64A">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such cases, the entire fault remains with the creature.</w:t>
      </w:r>
    </w:p>
    <w:p w14:paraId="6A479649">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在此类情况下，全部过失仍归于受造物。</w:t>
      </w:r>
    </w:p>
    <w:p w14:paraId="666D7EBB">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6CBF82">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does not eliminate the creature's free contribution of its own power while effectively infusing into the creature.</w:t>
      </w:r>
    </w:p>
    <w:p w14:paraId="30F66E3C">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上帝在有效注入受造物的同时，并未消除受造物自身能力自由的贡献。</w:t>
      </w:r>
    </w:p>
    <w:p w14:paraId="138FE5EF">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E72344F">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a man sins in a human action, God's concurrence is natural, whereas the creature's concurrence is moral.</w:t>
      </w:r>
    </w:p>
    <w:p w14:paraId="1A746FC2">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如果一个人在人类行为中犯罪，上帝的协同是自然的，而受造物的协同是道德的。</w:t>
      </w:r>
    </w:p>
    <w:p w14:paraId="70F9AC5F">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9FF32FB">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whole blame lies with the creature, as the creature's moral choices lead to deformity in an action.</w:t>
      </w:r>
    </w:p>
    <w:p w14:paraId="6D4B2950">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全部的责任在于受造物，因为受造物的道德选择导致行动的畸形。</w:t>
      </w:r>
    </w:p>
    <w:p w14:paraId="469AC3B0">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B3F6CA0">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there is deformity in the action, it is naturally good since it is from God.</w:t>
      </w:r>
    </w:p>
    <w:p w14:paraId="701BA48A">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如果行动中存在畸形，那它本身是自然的，是美好的，因为它来自上帝。</w:t>
      </w:r>
    </w:p>
    <w:p w14:paraId="154ADB76">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2B98A59">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it becomes morally evil due to the involvement of the creature.</w:t>
      </w:r>
    </w:p>
    <w:p w14:paraId="3AF63BA0">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然而，由于受造物的参与，它在道德上变得邪恶。</w:t>
      </w:r>
    </w:p>
    <w:p w14:paraId="298A9BD6">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BED8D8F">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action itself is distinct from the deformity of the action, which is the formal sin.</w:t>
      </w:r>
    </w:p>
    <w:p w14:paraId="65F408BC">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行动本身有别于行动的扭曲，这扭曲才是形式上的罪。</w:t>
      </w:r>
    </w:p>
    <w:p w14:paraId="7E225B42">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957D28">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While God concurs with man in the action itself,祂 does not concur in the sin.</w:t>
      </w:r>
    </w:p>
    <w:p w14:paraId="545A4B95">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上帝与人协同于行动本身，但祂不协同于罪。</w:t>
      </w:r>
    </w:p>
    <w:p w14:paraId="74AB67D8">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39EB48D">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XVI.God cannot be blamed for cooperating with the creature, knowing that it will misuse His cooperation and assistance for sinning.</w:t>
      </w:r>
    </w:p>
    <w:p w14:paraId="48401C49">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十六、上帝不能因与受造物合作而受责备，尽管祂知道受造物会滥用祂的合作和帮助去犯罪。</w:t>
      </w:r>
    </w:p>
    <w:p w14:paraId="0F9ECB29">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3521449">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Man's vice cannot limit the extent of God's power, dissolve the eternal laws that govern the entire natural order, or nullify the inherent necessity whereby the creature cannot move itself without God's assistance.</w:t>
      </w:r>
    </w:p>
    <w:p w14:paraId="4B32A85A">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人的罪恶不能限制上帝能力的范围，也不能废除管理整个自然秩序的永恒律法，更不能使受造物若无上帝帮助便无法自行移动的内在必然性失效。</w:t>
      </w:r>
    </w:p>
    <w:p w14:paraId="761C4E2F">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5CE8D42">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Just as the soul, aware that the body may misuse its capacity for movement, does not withhold its driving force or refrain from moving the body, God's power remains undiminished in natural matters, and His influence does not cease because in moral matters, man's will disobeys God's law.</w:t>
      </w:r>
    </w:p>
    <w:p w14:paraId="36EB93C7">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正如灵魂明知身体可能滥用其运动能力，却不收回其驱动力或停止驱动身体一样，上帝的能力在自然事物中并未减少，祂的影响也并未停止，因为在道德事物中，人的意志违背了上帝的律法。</w:t>
      </w:r>
    </w:p>
    <w:p w14:paraId="62A0CCA5">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E512E3C">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fact, God cannot demand obedience from the creature unless祂 sustains it and imparts the power to self-motion.</w:t>
      </w:r>
    </w:p>
    <w:p w14:paraId="05ED28BB">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事实上，上帝除非维系受造物并赋予其自行运动的能力，否则祂无法要求受造物顺服。</w:t>
      </w:r>
    </w:p>
    <w:p w14:paraId="61BC0B00">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ED95230">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XVII.Similar to how the sun is not the cause of darkness, even though darkness inevitably follows its absence, God, being the epitome of justice, is not the cause of sin.</w:t>
      </w:r>
    </w:p>
    <w:p w14:paraId="5485BDC9">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十七、就像太阳并非黑暗的起因，尽管黑暗必然伴随它的缺席，同样，上帝作为公义的典范，并非罪的起因。</w:t>
      </w:r>
    </w:p>
    <w:p w14:paraId="5F6595D4">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011038">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Instead, disordered affections, mental blindness, and the depravity of the will inevitably follow the rejection of God's grace.</w:t>
      </w:r>
    </w:p>
    <w:p w14:paraId="15F39994">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相反，紊乱的情感、心智的盲目和意志的堕落，必然伴随着对上帝恩典的拒绝。</w:t>
      </w:r>
    </w:p>
    <w:p w14:paraId="116327A0">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DD88178">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 intention of those who assert that God is not the efficient cause of sin but rather the deficient cause.</w:t>
      </w:r>
    </w:p>
    <w:p w14:paraId="2E545AC9">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这就是那些断言上帝不是罪的有效原因，而是缺乏原因之人的本意。</w:t>
      </w:r>
    </w:p>
    <w:p w14:paraId="2A734C02">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2CA2D5">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it would be preferable for people to avoid using this kind of language.</w:t>
      </w:r>
    </w:p>
    <w:p w14:paraId="12E2D58A">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然而，人们最好避免使用这种语言。</w:t>
      </w:r>
    </w:p>
    <w:p w14:paraId="6C4187FC">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CC9A747">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XVIII.Although wicked individuals act freely and of their own accord when they sin, with God neither enticing nor compelling them, it is certain that the consequences that ensue are directed and governed by God's providence.</w:t>
      </w:r>
    </w:p>
    <w:p w14:paraId="7AC0D3B1">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十八、尽管邪恶之人犯罪时是自由且自愿的，上帝既不引诱也不强迫他们，但可以肯定的是，随之而来的后果是由上帝的护理所引导和掌管的。</w:t>
      </w:r>
    </w:p>
    <w:p w14:paraId="73E10947">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E9B85D">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Just as the course of running water, naturally inclined downward, can be diverted by a channel guided by the diligence of the one directing it, so even though wicked individuals are naturally inclined toward sin due to their own disposition, God's providence and secret counsel incline them to commit one sin rather than another.</w:t>
      </w:r>
    </w:p>
    <w:p w14:paraId="078EEF16">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正如流水本性趋向下行，却可藉着引导者的勤勉所开凿的渠道而改道，同样，即使邪恶之人因其自身性情而自然倾向于犯罪，上帝的护理和秘密谋划却使他们倾向于犯一种罪而非另一种罪。</w:t>
      </w:r>
    </w:p>
    <w:p w14:paraId="6D8013A9">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D2B51E0">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serves the execution of God's judgments, whether to punish someone's wickedness, test the faith of the godly, or rouse their diligence.</w:t>
      </w:r>
    </w:p>
    <w:p w14:paraId="438DDD5A">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这有助于执行上帝的审判，无论是为了惩罚某人的邪恶，考验敬虔者的信心，还是激发他们的勤勉。</w:t>
      </w:r>
    </w:p>
    <w:p w14:paraId="6D4592E0">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2FA7688">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Solomon used a similar analogy, saying in Proverbs 21, "The king's heart is in the hand of the Lord, as the rivers of water:祂 turneth it whithersoever祂 will."</w:t>
      </w:r>
    </w:p>
    <w:p w14:paraId="4DC6CF41">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所罗门也用了一个类似的类比，在箴言21章中说：“王的心在主手中，好像陇沟的水随意流转：祂随意使它往哪里流。”</w:t>
      </w:r>
    </w:p>
    <w:p w14:paraId="319D9B2D">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144BFF">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Saint Peter mentioned in Acts 4, the wicked do what God's hand and purpose have predetermined to occur.</w:t>
      </w:r>
    </w:p>
    <w:p w14:paraId="2E482436">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正如圣彼得在使徒行传4章中提到的，恶人所做的，正是上帝的手和旨意预定要发生的。</w:t>
      </w:r>
    </w:p>
    <w:p w14:paraId="74697869">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71825E8">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why God says in Isaiah 5 that祂 will summon distant nations to lay waste to Judea.</w:t>
      </w:r>
    </w:p>
    <w:p w14:paraId="0AAC805A">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这就是为什么上帝在以赛亚书5章中说，祂将召集远方的列国来荒废犹大。</w:t>
      </w:r>
    </w:p>
    <w:p w14:paraId="0D55BA2A">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AB9ADA3">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chapter 10,祂 calls Assyria the rod of His wrath.</w:t>
      </w:r>
    </w:p>
    <w:p w14:paraId="6ECE79AB">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在第10章，祂称亚述为祂忿怒的杖。</w:t>
      </w:r>
    </w:p>
    <w:p w14:paraId="04A9AB18">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D236C7C">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Jeroboam sought rebellion against Solomon, the prophet Ahijah, sent by God, declared the outcome.</w:t>
      </w:r>
    </w:p>
    <w:p w14:paraId="798352C5">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当耶罗波安寻求反叛所罗门时，先知亚希雅，由上帝差遣，宣告了结果。</w:t>
      </w:r>
    </w:p>
    <w:p w14:paraId="24FBA2DA">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575BFD7">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did not implant this rebellion into Jeroboam's heart; it had already been conceived.</w:t>
      </w:r>
    </w:p>
    <w:p w14:paraId="302EA410">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上帝并没有将这种叛逆植入耶罗波安的心中；它早已孕育而生。</w:t>
      </w:r>
    </w:p>
    <w:p w14:paraId="55A4E044">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04353F0">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Instead,祂 hardened Jeroboam's already evil mind to embark on this wicked attempt, intending to use him as an instrument to punish Solomon and Rehoboam's sins.</w:t>
      </w:r>
    </w:p>
    <w:p w14:paraId="1D9D2ECC">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相反，祂使耶罗波安早已邪恶的心智变得刚硬，去着手这次邪恶的尝试，意图利用他作为工具来惩罚所罗门和罗波安的罪。</w:t>
      </w:r>
    </w:p>
    <w:p w14:paraId="6CF74489">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959E4C2">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this way, just as leeches applied to a sick person's body, while they satisfy their own hunger, carry out the physician's purpose, wicked individuals, when they rage against the righteous, inadvertently advance God's plan.</w:t>
      </w:r>
    </w:p>
    <w:p w14:paraId="2C3FA2AA">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藉着这种方式，就像吸血蛭敷在病人身上，在满足自己饥饿的同时，也执行了医生的目的一样，邪恶之人，当他们对义人发怒时，无意中却推进了上帝的计划。</w:t>
      </w:r>
    </w:p>
    <w:p w14:paraId="039862AC">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E1A29A8">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was explained by Isaiah in chapter ten, where God stated that祂 had decreed to use the King of Assyria to punish Israel's hypocrisy, even though this was not in the king's mind, motivated only by ambition and greed.</w:t>
      </w:r>
    </w:p>
    <w:p w14:paraId="0ABCD779">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这在以赛亚书第十章中有所解释，上帝在那里指出祂已旨意使用亚述王来惩罚以色列的虚伪，尽管这并非亚述王的心意，他只是受野心和贪婪驱使。</w:t>
      </w:r>
    </w:p>
    <w:p w14:paraId="5BAC1574">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535CB52">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utilised the wickedness of Joseph's brothers to prevent famine among His people and Judas' betrayal for the death of Christ and our redemption.</w:t>
      </w:r>
    </w:p>
    <w:p w14:paraId="3F709052">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上帝利用约瑟兄弟的邪恶来防止祂百姓中的饥荒，并利用犹大的背叛成就基督的死和我们的救赎。</w:t>
      </w:r>
    </w:p>
    <w:p w14:paraId="0B309350">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3B0774C">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Similarly,祂 exploited Augustus Caesar's ambition in ordering the entire Empire to be taxed, thus bringing Mary from Galilee to Bethlehem for the prophesied birth of Jesus.</w:t>
      </w:r>
    </w:p>
    <w:p w14:paraId="4DD0667B">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同样地，祂利用奥古斯都大帝命令全国纳税的野心，从而将马利亚从加利利带到伯利恒，以应验耶稣诞生的预言。</w:t>
      </w:r>
    </w:p>
    <w:p w14:paraId="535A5CBE">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DC961EE">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Those who resist God's command unwittingly aid His providence, acting like rowers pushing the boat in the direction they want to go.</w:t>
      </w:r>
    </w:p>
    <w:p w14:paraId="18B50058">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那些抵挡上帝命令的人，无意中却助益了祂的护理，他们就像划船者，朝着他们想去的方向划船。</w:t>
      </w:r>
    </w:p>
    <w:p w14:paraId="12B20A42">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6847442">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the folly of men, God accomplishes His wise purposes, using unjust individuals to execute His justice, as if someone were to strike a straight blow with a crooked staff.</w:t>
      </w:r>
    </w:p>
    <w:p w14:paraId="48AE44E0">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藉着人的愚蠢，上帝成就祂智慧的目的，祂使用不义之人来执行祂的公义，仿佛有人用弯曲的杖击打出笔直的一击。</w:t>
      </w:r>
    </w:p>
    <w:p w14:paraId="3666F512">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F0D3403">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XIX.Whenever God, letting loose the reins to Satan, permits him to tempt anyone, Satan may indeed entice the appetite by presenting objects or disturb the imagination through changes in the body's humors, but he cannot compel the will.</w:t>
      </w:r>
    </w:p>
    <w:p w14:paraId="751AAA8D">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十九、每当上帝放松对撒但的缰绳，允许牠试探任何人时，撒但确实可以藉着呈现事物来引诱欲望，或藉着身体体液的变化来扰乱想象力，但牠无法强迫意志。</w:t>
      </w:r>
    </w:p>
    <w:p w14:paraId="087E7858">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F50C39">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Otherwise, it would not be the person but Satan himself sinning.</w:t>
      </w:r>
    </w:p>
    <w:p w14:paraId="4303CBAD">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否则，犯罪的就不是那个人，而是撒但本身。</w:t>
      </w:r>
    </w:p>
    <w:p w14:paraId="0EF3DE2E">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E89F53C">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such a case, God could not justly punish a person for a sin to which they were coerced by an external cause, against their own inclination.</w:t>
      </w:r>
    </w:p>
    <w:p w14:paraId="7E3FB013">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在这种情况下，上帝不能公义地惩罚一个人，因为他们是受外在原因胁迫，违背自己意愿所犯的罪。</w:t>
      </w:r>
    </w:p>
    <w:p w14:paraId="2EE13B25">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964825">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XX.However, because God, when seeking to avenge the rebellion of His enemies or punish the sins of His own people, sometimes uses Satan as His instrument, Holy Scripture attributes the same event to both God and Satan.</w:t>
      </w:r>
    </w:p>
    <w:p w14:paraId="301D04E5">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二十、然而，因为上帝在寻求报复祂仇敌的叛逆或惩罚祂自己百姓的罪时，有时使用撒但作为祂的工具，圣经将同一事件归因于上帝和撒但。</w:t>
      </w:r>
    </w:p>
    <w:p w14:paraId="1E897DD2">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D5E608">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instance, in 1 Samuel 16, the evil spirit troubling Saul is said to be from God.</w:t>
      </w:r>
    </w:p>
    <w:p w14:paraId="43B61A8A">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例如，在撒母耳记上16章，那搅扰扫罗的恶灵被说成是来自上帝。</w:t>
      </w:r>
    </w:p>
    <w:p w14:paraId="58E1E475">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44B88BB">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1 Chronicles 21, it is said that Satan rose up against Israel and incited David to take a census of the people, yet in 2 Samuel 24, the same event is attributed to God.</w:t>
      </w:r>
    </w:p>
    <w:p w14:paraId="7C52570E">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在历代志上21章，记载撒但起来攻击以色列，激动大卫去数点百姓；然而在撒母耳记下24章，同一事件却归因于上帝。</w:t>
      </w:r>
    </w:p>
    <w:p w14:paraId="1CE15E14">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AEEF4CB">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this context, God acts as a just judge, and Satan serves as an instigator of wickedness.</w:t>
      </w:r>
    </w:p>
    <w:p w14:paraId="63ED23E8">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在这种语境下，上帝作为一位公义的审判者行事，而撒但则充当邪恶的煽动者。</w:t>
      </w:r>
    </w:p>
    <w:p w14:paraId="546B98FD">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00E95DA">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understanding these principles, one can approach the writings of Saint Augustine more readily.</w:t>
      </w:r>
    </w:p>
    <w:p w14:paraId="41B5D51A">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藉着理解这些原则，人们可以更轻易地研读圣奥古斯丁的著作。</w:t>
      </w:r>
    </w:p>
    <w:p w14:paraId="64DC568C">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6E99A12">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are passages in his works that may perplex sensitive readers unless they are interpreted appropriately.</w:t>
      </w:r>
    </w:p>
    <w:p w14:paraId="0F432434">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在祂的著作中有一些段落，除非得到恰当的解读，否则可能会困扰敏感的读者。</w:t>
      </w:r>
    </w:p>
    <w:p w14:paraId="7086A4C8">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E05977B">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example, in his book "On Grace and Free Will," Chapter 20, he says, "What wise man can understand how the Lord said to this man, 'Curse David'? For祂 did not bid him, by commanding him, to gain praise through obedience. Instead, because God inclined his will, which was inherently evil due to his own vices, towards this sin by His just and hidden judgment, it is said that the Lord bid him."</w:t>
      </w:r>
    </w:p>
    <w:p w14:paraId="69F12A2D">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例如，在他的《论恩典与自由意志》一书，第20章中，祂说：“哪有智慧人能明白主如何对这个人说‘咒骂大卫’？因为祂并不是藉着命令他，使他藉着顺服获得赞扬。相反，由于上帝藉着祂公义和隐秘的判断，使他那因自身恶习而本质邪恶的意志倾向于这种罪，所以经上说主命令了他。”</w:t>
      </w:r>
    </w:p>
    <w:p w14:paraId="670ACDBD">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EBE65ED">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Chapter 22 of the same work, he asserts, "God works in the hearts of people to incline their wills wherever祂 pleases, either towards good things out of His own mercy or towards evil things according to their deserts."</w:t>
      </w:r>
    </w:p>
    <w:p w14:paraId="7B7054F1">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在该书的第22章，他断言：“上帝在人心工作，使他们的意志随祂所喜悦的倾向，或出于祂自己的怜悯倾向于善事，或根据他们应得的倾向于恶事。”</w:t>
      </w:r>
    </w:p>
    <w:p w14:paraId="51D8C58A">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5D8C841">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his arguments against Julian the Pelagian in Book 5, Chapter 3, Augustine contends that those who are given over to their own desires are driven into sins by divine power.</w:t>
      </w:r>
    </w:p>
    <w:p w14:paraId="1A38B214">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在他的《驳白拉吉主义者朱利安》第五卷，第三章中，奥古斯丁主张那些被交由自己欲望支配的人，是由神圣的能力驱使陷入罪恶的。</w:t>
      </w:r>
    </w:p>
    <w:p w14:paraId="6142A36F">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3310642">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Thomas Aquinas also teaches similar concepts in his commentary on the Epistle to the Romans, specifically in Chapter 9.</w:t>
      </w:r>
    </w:p>
    <w:p w14:paraId="458C2E74">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托马斯·阿奎那在他的《罗马书注释》中，特别是在第九章中，也教导了类似的概念。</w:t>
      </w:r>
    </w:p>
    <w:p w14:paraId="546B315B">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97A297">
      <w:pPr>
        <w:pStyle w:val="3"/>
        <w:bidi w:val="0"/>
        <w:rPr>
          <w:rFonts w:hint="default"/>
          <w:lang w:val="en-US" w:eastAsia="en-US"/>
        </w:rPr>
      </w:pPr>
      <w:r>
        <w:rPr>
          <w:rFonts w:hint="default"/>
          <w:lang w:val="en-US" w:eastAsia="en-US"/>
        </w:rPr>
        <w:t>Chapter 4.</w:t>
      </w:r>
    </w:p>
    <w:p w14:paraId="47FE56A3">
      <w:pPr>
        <w:pStyle w:val="3"/>
        <w:bidi w:val="0"/>
        <w:rPr>
          <w:rFonts w:hint="default"/>
          <w:lang w:val="en-US" w:eastAsia="en-US"/>
        </w:rPr>
      </w:pPr>
      <w:r>
        <w:rPr>
          <w:rFonts w:hint="default"/>
          <w:lang w:val="en-US" w:eastAsia="en-US"/>
        </w:rPr>
        <w:t>第四章。</w:t>
      </w:r>
    </w:p>
    <w:p w14:paraId="2962FFBC">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1466465">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Of the will of God.</w:t>
      </w:r>
    </w:p>
    <w:p w14:paraId="774DC106">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论上帝的旨意。</w:t>
      </w:r>
    </w:p>
    <w:p w14:paraId="2930A1DB">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1744AE0">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I.The will in man is called the rational appetite, whereby man, of his own accord and with knowledge, moves himself to obtain good, whether it is truly good or only appears good in the opinion of man.</w:t>
      </w:r>
    </w:p>
    <w:p w14:paraId="3E75D508">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一、人的意志被称为理性欲望，藉此人自发地、有意识地驱动自己去获取美善，无论是真正的美善，还是在人看来只是表面上的美善。</w:t>
      </w:r>
    </w:p>
    <w:p w14:paraId="3E80F25E">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808281">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sometimes the will is not referred to the faculty by which we will, but to the act of willing or desiring.</w:t>
      </w:r>
    </w:p>
    <w:p w14:paraId="3D6AE580">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然而，有时意志并非指我们意愿的官能，而是指意愿或渴望的行为。</w:t>
      </w:r>
    </w:p>
    <w:p w14:paraId="5B744238">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EC9597F">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Sometimes it is also referred to the thing itself that we will, just as Saint Paul says in 1 Thessalonians 4 that the will of God is our sanctification.</w:t>
      </w:r>
    </w:p>
    <w:p w14:paraId="3743A1BD">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有时它也指我们所意愿的事物本身，正如圣保罗在帖撒罗尼迦前书4章中所说，上帝的旨意就是我们的成圣。</w:t>
      </w:r>
    </w:p>
    <w:p w14:paraId="7DE9A2D4">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0212F04">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II.Will, in God, is not a rational appetite because God is not capable of any appetite, let alone reason.</w:t>
      </w:r>
    </w:p>
    <w:p w14:paraId="56F5D964">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二、意志在上帝身上，并非理性的欲望，因为上帝不可能有任何欲望，更遑论理性。</w:t>
      </w:r>
    </w:p>
    <w:p w14:paraId="3C9F3649">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8F763E6">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Nevertheless, the will of God is the act of willing by which祂 either commands, appoints, or decrees.</w:t>
      </w:r>
    </w:p>
    <w:p w14:paraId="2B2889CF">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然而，上帝的旨意是祂意愿的行为，藉此祂或命令、或指定、或预定。</w:t>
      </w:r>
    </w:p>
    <w:p w14:paraId="0117B18E">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C0F09C">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III.The will of God can be understood in two ways: one is His decree, and the other is His commandment.</w:t>
      </w:r>
    </w:p>
    <w:p w14:paraId="51B06280">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三、上帝的旨意可以从两个方面理解：一是祂的旨意，二是祂的诫命。</w:t>
      </w:r>
    </w:p>
    <w:p w14:paraId="3832082D">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917268">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God's decree pertains to His providence, while His commandment pertains to His justice.</w:t>
      </w:r>
    </w:p>
    <w:p w14:paraId="149EA90C">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上帝的旨意关乎祂的护理，而祂的诫命则关乎祂的公义。</w:t>
      </w:r>
    </w:p>
    <w:p w14:paraId="6CD246B3">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ACA4F93">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Through His decree,祂 arranges and disposes the events of things, while through His commandment,祂 governs our actions.</w:t>
      </w:r>
    </w:p>
    <w:p w14:paraId="2012B345">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藉着祂的旨意，祂安排并支配事物的发生，而藉着祂的诫命，祂则管理我们的行动。</w:t>
      </w:r>
    </w:p>
    <w:p w14:paraId="6312E2F5">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EC12ABE">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the former, all creatures, even the Devils themselves, obey; by the latter, only the faithful, albeit not perfectly.</w:t>
      </w:r>
    </w:p>
    <w:p w14:paraId="5E278368">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藉着前者，所有受造物，甚至魔鬼本身，都顺服；藉着后者，唯有信徒，尽管并非完美，才顺服。</w:t>
      </w:r>
    </w:p>
    <w:p w14:paraId="51C1DFE5">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7D69D81">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IV.Faithful individuals are considered just not because they obey God's decree but because they are obedient to His commandment.</w:t>
      </w:r>
    </w:p>
    <w:p w14:paraId="4E90831D">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四、忠信之人被称为公义，并非因为他们顺服上帝的旨意，而是因为他们顺服祂的诫命。</w:t>
      </w:r>
    </w:p>
    <w:p w14:paraId="1613EBD4">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482D4DE">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example, a wicked son who wishes for the death of his sick father sins against God's will, even if his wicked intent aligns with God's decree.</w:t>
      </w:r>
    </w:p>
    <w:p w14:paraId="7D386D6E">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例如，一个恶毒的儿子，渴望他生病的父亲死去，即使他邪恶的意图与上帝的旨意相符，他仍是违背了上帝的旨意而犯罪。</w:t>
      </w:r>
    </w:p>
    <w:p w14:paraId="5A6F4F70">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D62A1C3">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Conversely, a son who prays for the health of his sick father obeys God's will, even if, by God's decree, his death is certain.</w:t>
      </w:r>
    </w:p>
    <w:p w14:paraId="7084BD54">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反之，一个儿子为他生病的父亲的健康祷告，乃是顺服上帝的旨意，即使藉着上帝的旨意，他父亲的死是确定的。</w:t>
      </w:r>
    </w:p>
    <w:p w14:paraId="7E21102E">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81A8BB0">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forbids murder, yet祂 decreed that the Jews would kill Christ, and in this act, they sinned against God while fulfilling His decree (Acts 2:23).</w:t>
      </w:r>
    </w:p>
    <w:p w14:paraId="00088149">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上帝禁止谋杀，然而祂却旨意犹太人要杀害基督，而在这行为中，他们虽然成就了祂的旨意，却也犯罪得罪了上帝（使徒行传2:23）。</w:t>
      </w:r>
    </w:p>
    <w:p w14:paraId="0C8DCF71">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9B194D7">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Vorstius himself acknowledges that God did not want His people to be sent away by Pharaoh so soon because God had decreed not to change Pharaoh's heart to obedience.</w:t>
      </w:r>
    </w:p>
    <w:p w14:paraId="6B96594C">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沃尔修斯自己也承认，上帝不愿祂的百姓这么快就被法老放走，因为上帝已旨意不改变法老的心使之顺服。</w:t>
      </w:r>
    </w:p>
    <w:p w14:paraId="62F1602A">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3E2F8CC">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Concerning the commandment, there is no doubt that God commanded Pharaoh to release the people promptly, as indicated by the many plagues inflicted upon him for disobedience.</w:t>
      </w:r>
    </w:p>
    <w:p w14:paraId="09C73299">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关于诫命，毫无疑问上帝命令法老迅速释放百姓，这从因他不顺服而降在他身上的众多灾祸中可见一斑。</w:t>
      </w:r>
    </w:p>
    <w:p w14:paraId="6D9D525E">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2BD9C83">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emphasizing these two wills, Vorstius does not attribute hypocrisy or fraudulent dissimulation to God, as he falsely accuses us of doing.</w:t>
      </w:r>
    </w:p>
    <w:p w14:paraId="08543264">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藉着强调这两种旨意，沃尔修斯并未将虚伪或欺诈性的掩饰归咎于上帝，正如他错误地指责我们所做的那样。</w:t>
      </w:r>
    </w:p>
    <w:p w14:paraId="13B23673">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D05F644">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V.The Scriptures sometimes intermingle these two wills, using them interchangeably.</w:t>
      </w:r>
    </w:p>
    <w:p w14:paraId="38744DB9">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五、圣经有时会将这两种旨意交织在一起，互换使用。</w:t>
      </w:r>
    </w:p>
    <w:p w14:paraId="6C1A95C7">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CED98A9">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Christ, in John 6, states that祂 descended from Heaven not to do His own will but the will of Him who sent Him,祂 certainly understands both of these wills.</w:t>
      </w:r>
    </w:p>
    <w:p w14:paraId="48EDA081">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当基督在约翰福音6章中指出，祂降世并非要行祂自己的旨意，而是要行那差祂来者的旨意时，祂无疑同时理解这两种旨意。</w:t>
      </w:r>
    </w:p>
    <w:p w14:paraId="15E61408">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146FB8">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through His actions, fulfilled all righteousness and executed God's decree.</w:t>
      </w:r>
    </w:p>
    <w:p w14:paraId="79066AE0">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基督藉着祂的行动，成全了所有的公义，并执行了上帝的旨意。</w:t>
      </w:r>
    </w:p>
    <w:p w14:paraId="59B378B3">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CAADAFA">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either of these wills is referred to as the purpose of God (Isaiah 46:10, Luke 7:30, Acts 20:27).</w:t>
      </w:r>
    </w:p>
    <w:p w14:paraId="20E1AB91">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因此，这两种旨意中的任何一种，都被称为上帝的目的（以赛亚书46:10，路加福音7:30，使徒行传20:27）。</w:t>
      </w:r>
    </w:p>
    <w:p w14:paraId="16EAF0F5">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90C2625">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VI.This decree of God is properly called the will of God in itself.</w:t>
      </w:r>
    </w:p>
    <w:p w14:paraId="57911E59">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六、上帝的这项旨意本身，才是真正意义上的上帝的旨意。</w:t>
      </w:r>
    </w:p>
    <w:p w14:paraId="361EFC24">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81F47EE">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law of God is not so properly referred to as His will, for the law is more of a document or lesson than His will.</w:t>
      </w:r>
    </w:p>
    <w:p w14:paraId="19DC3089">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上帝的律法并非那么恰当地被称为祂的旨意，因为律法更多是文件或教训，而非祂的旨意。</w:t>
      </w:r>
    </w:p>
    <w:p w14:paraId="2CE3EDF0">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82AAA79">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serves as a declaration through which God makes known to man how to please Him rather than what祂 has absolutely ordained to happen.</w:t>
      </w:r>
    </w:p>
    <w:p w14:paraId="752D95C7">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它作为一种宣告，藉此上帝使人知晓如何取悦祂，而非祂绝对命定要发生什么事。</w:t>
      </w:r>
    </w:p>
    <w:p w14:paraId="652A7EBE">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A9CEA72">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Only of the will of God, properly termed, can it be said that Psalm 115: "God does whatever祂 wills" is true.</w:t>
      </w:r>
    </w:p>
    <w:p w14:paraId="0B6D27F2">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唯独对于上帝真正意义上的旨意，才能说诗篇115篇“上帝随祂所喜悦的行事”是真实的。</w:t>
      </w:r>
    </w:p>
    <w:p w14:paraId="10F04707">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152C75E">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VII.The promises and threats of God are even more improperly described as the will of God since they neither command nor decree anything absolutely.</w:t>
      </w:r>
    </w:p>
    <w:p w14:paraId="7C45C7F9">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七、上帝的应许和威胁更不恰当地被描述为上帝的旨意，因为它们既不绝对命令，也不绝对预定任何事。</w:t>
      </w:r>
    </w:p>
    <w:p w14:paraId="5935CB81">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2CAEF31">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declarations through which God discloses what will occur depending on whether man obeys the law or believes the Gospel.</w:t>
      </w:r>
    </w:p>
    <w:p w14:paraId="09316E95">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它们是宣告，藉此上帝揭示将会发生什么，这取决于人是否顺服律法或相信福音。</w:t>
      </w:r>
    </w:p>
    <w:p w14:paraId="2B31DF65">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085ADFD">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Perhaps some argue that the promises and threats of God are His conditional decree, dependent on the condition being fulfilled according to man's pleasure.</w:t>
      </w:r>
    </w:p>
    <w:p w14:paraId="35524F99">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也许有人争辩说，上帝的应许和威胁是祂的有条件旨意，取决于条件是否按照人的意愿实现。</w:t>
      </w:r>
    </w:p>
    <w:p w14:paraId="0406F140">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1009C6">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this cannot be truly said.</w:t>
      </w:r>
    </w:p>
    <w:p w14:paraId="6894E3DF">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然而，这并非实情。</w:t>
      </w:r>
    </w:p>
    <w:p w14:paraId="57C79042">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EAD3C09">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it were so, this decree would not be certain according to the will of God, even if the outcome were foreseen by祂.</w:t>
      </w:r>
    </w:p>
    <w:p w14:paraId="5737EDB1">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如果真是如此，这项旨意就不能依据上帝的旨意而确定，即使结果已被祂预见。</w:t>
      </w:r>
    </w:p>
    <w:p w14:paraId="788012A3">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3376B64">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Nothing can be more absurd than to suggest that God decrees something with a condition祂 knows will never be fulfilled at the very moment祂 decrees it.</w:t>
      </w:r>
    </w:p>
    <w:p w14:paraId="353C3F19">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没有什么比暗示上帝在预定某事时，同时预定一个祂知道永远不会实现的条件，更为荒谬的了。</w:t>
      </w:r>
    </w:p>
    <w:p w14:paraId="66D62F8B">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5A0C27C">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a master tells a servant that if he does something, he will receive a reward, it implies that the reward will be given when the condition is met.</w:t>
      </w:r>
    </w:p>
    <w:p w14:paraId="480B3954">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当一位主人告诉仆人，如果他做了某事，他就会得到奖赏时，这意味着奖赏会在条件满足时给予。</w:t>
      </w:r>
    </w:p>
    <w:p w14:paraId="622A4782">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4C0675">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God wills nothing that祂 did not will from eternity.</w:t>
      </w:r>
    </w:p>
    <w:p w14:paraId="01FB547C">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然而，上帝不意愿任何祂从永恒中未曾意愿的事。</w:t>
      </w:r>
    </w:p>
    <w:p w14:paraId="1739DD30">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11A8B0B">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While God promises life under the condition of obedience,祂 decrees nothing under such a doubtful condition.</w:t>
      </w:r>
    </w:p>
    <w:p w14:paraId="631B471B">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虽然上帝在顺服的条件下应许生命，但祂在如此不确定的条件下，并不旨意任何事。</w:t>
      </w:r>
    </w:p>
    <w:p w14:paraId="0F2ED0C6">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C341DFD">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 does not elect Peter if he believes, but祂 elects him to faith for his salvation.</w:t>
      </w:r>
    </w:p>
    <w:p w14:paraId="01377389">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祂不是在彼得相信的情况下才拣选他，而是拣选他去相信，以致他得救。</w:t>
      </w:r>
    </w:p>
    <w:p w14:paraId="57D7746E">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1577C29">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was not merely willing to spare the Ninevites if they repented, but祂 also granted them repentance by which they turned.</w:t>
      </w:r>
    </w:p>
    <w:p w14:paraId="6EC1DA61">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上帝不仅仅是愿意在尼尼微人悔改时饶恕他们，祂也赐予他们悔改，藉此他们得以回转。</w:t>
      </w:r>
    </w:p>
    <w:p w14:paraId="23A1CA27">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C80172">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VIII.Those who claim that God's decree is His secret will and His commandment is His revealed will seem to me to speak thoughtlessly.</w:t>
      </w:r>
    </w:p>
    <w:p w14:paraId="44FC546B">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八、那些声称上帝的旨意是祂隐秘的旨意，而祂的诫命是祂启示的旨意的人，在我看来，说话欠缺考虑。</w:t>
      </w:r>
    </w:p>
    <w:p w14:paraId="14DD8EFB">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266D394">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things about God's decrees are made known to us, not only those revealed through events, but also many other things that God has taught us through His Word will come to pass, such as the coming of Christ and the resurrection.</w:t>
      </w:r>
    </w:p>
    <w:p w14:paraId="0B29616F">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关于上帝旨意的许多事情都已向我们显明，不仅是藉着事件启示的，还有许多其他上帝藉着祂的话语教导我们将来会发生的事，例如基督的降临和复活。</w:t>
      </w:r>
    </w:p>
    <w:p w14:paraId="70DC5E6D">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04053D">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IX.Thomas and the Schoolmen distinguish between the will of God "voluntas beneplaciti" (the will of good pleasure) and "voluntas signi" (the will of sign), referring to His signified and revealed will.</w:t>
      </w:r>
    </w:p>
    <w:p w14:paraId="00BB08A2">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九、托马斯和经院学者将上帝的旨意区分为“voluntas beneplaciti”（喜悦的旨意）和“voluntas signi”（标志的旨意），指祂所表明和启示的旨意。</w:t>
      </w:r>
    </w:p>
    <w:p w14:paraId="7025CA9E">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9878F84">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distinctions often overlap, as many aspects of God's will of good pleasure are signified to us.</w:t>
      </w:r>
    </w:p>
    <w:p w14:paraId="260D654A">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这些区分常常重叠，因为上帝喜悦的旨意的许多方面都向我们表明了。</w:t>
      </w:r>
    </w:p>
    <w:p w14:paraId="5AC9ABBC">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AC347F9">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Furthermore, the term "beneplaciti" or "good pleasure" in Greek often implies love and goodwill, as seen in Luke 2:14, where it says, "On earth peace, goodwill toward men."</w:t>
      </w:r>
    </w:p>
    <w:p w14:paraId="676CBEF7">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此外，希腊文中的“beneplaciti”或“喜悦”一词常常暗示爱和善意，如路加福音2:14所说：“在地上平安归于祂所喜悦的人。”</w:t>
      </w:r>
    </w:p>
    <w:p w14:paraId="5CD06D1B">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C7B6344">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Also, Ephesians 1:5 and 9 use the term in a similar context.</w:t>
      </w:r>
    </w:p>
    <w:p w14:paraId="7C0DF33E">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以弗所书1:5和9也以类似语境使用此词。</w:t>
      </w:r>
    </w:p>
    <w:p w14:paraId="675D5ADE">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628A69B">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God's decree extends to His judgments and the punishment of the wicked.</w:t>
      </w:r>
    </w:p>
    <w:p w14:paraId="5BB410F2">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然而，上帝的旨意也延伸至祂的审判和对恶人的惩罚。</w:t>
      </w:r>
    </w:p>
    <w:p w14:paraId="47D5EA08">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533931">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X.Those who pit these two wills against each other and claim they are in conflict do so unjustly.</w:t>
      </w:r>
    </w:p>
    <w:p w14:paraId="696C3BAD">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十、那些将这两种旨意对立起来，声称它们相互冲突的人，这样做是不公义的。</w:t>
      </w:r>
    </w:p>
    <w:p w14:paraId="22070721">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A73A77">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God were to compel a person to do things祂 has forbidden or hinder someone who is striving to obey His law, it would imply contradictory desires within God and resistance to His own will.</w:t>
      </w:r>
    </w:p>
    <w:p w14:paraId="73FA91AB">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如果上帝强迫一个人做祂已禁止的事，或阻碍一个努力顺服祂律法的人，那就意味着上帝内心存在矛盾的欲望，并抵挡祂自己的旨意。</w:t>
      </w:r>
    </w:p>
    <w:p w14:paraId="20BC7A63">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C30E4D0">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His decree does not oppose His command when祂 requires things of man that exceed human ability and does not grant man the capability to fulfil what is commanded.</w:t>
      </w:r>
    </w:p>
    <w:p w14:paraId="796C4E49">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然而，当上帝要求人做超出人类能力的事，且不赋予人能力去完成所吩咐的事时，祂的旨意并不与祂的命令相悖。</w:t>
      </w:r>
    </w:p>
    <w:p w14:paraId="59F73C61">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B9F7FB5">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 himself is the cause of his own weakness and inability, and God is not obligated to restore the powers lost due to man's fault.</w:t>
      </w:r>
    </w:p>
    <w:p w14:paraId="3D19EC7B">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人自身是其软弱和无能的原因，而上帝没有义务恢复因人的过失而丧失的能力。</w:t>
      </w:r>
    </w:p>
    <w:p w14:paraId="7821BF21">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4C47F4F">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Just as a debtor does not owe less because he has squandered his wealth, a creditor is not unjust in demanding repayment from a bankrupt individual because he views him not as a destitute person but as a debtor.</w:t>
      </w:r>
    </w:p>
    <w:p w14:paraId="6A3A0CA1">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正如一个债务人不会因为挥霍了财富而少欠债一样，一个债主向一个破产的个人要求偿还债务并非不公，因为他视其为债务人而非穷困者。</w:t>
      </w:r>
    </w:p>
    <w:p w14:paraId="51D6E829">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A4BEB62">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Arminius, in his argument against Perkins, is mistaken when he states that someone who withholds necessary help for an act of faith desires that person not to believe.</w:t>
      </w:r>
    </w:p>
    <w:p w14:paraId="2F6C5D65">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阿民念在他的反驳帕金斯的论证中是错误的，他声称若有人不给予行使信心所需的帮助，就意味着那人希望对方不相信。</w:t>
      </w:r>
    </w:p>
    <w:p w14:paraId="4FB7C179">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6F83334">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Certainly, someone who does not give money to a pauper who has fallen into poverty due to his own actions does not wish for his continued destitution, nor does he take pleasure in his poverty.</w:t>
      </w:r>
    </w:p>
    <w:p w14:paraId="399128B4">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当然，一个不给因自身行为陷入贫困的穷人金钱的人，并非希望他持续贫困，也并非从他的贫困中获得快乐。</w:t>
      </w:r>
    </w:p>
    <w:p w14:paraId="6E58088E">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7BB91AC">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additional claim is also flawed.</w:t>
      </w:r>
    </w:p>
    <w:p w14:paraId="358618EE">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祂的额外主张也有缺陷。</w:t>
      </w:r>
    </w:p>
    <w:p w14:paraId="5A644E8C">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6023B38">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Just as it cannot be asserted that God wants a creature to live while denying the means of its preservation, it cannot be said that God desires a particular action to be performed by someone while withholding the necessary concurrence and assistance for that action.</w:t>
      </w:r>
    </w:p>
    <w:p w14:paraId="107C2231">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正如不能断言上帝既要一个受造物存活却又拒绝其保存的手段，同样也不能说上帝希望某人执行某个特定行为，却又扣留该行为所需的协同和帮助。</w:t>
      </w:r>
    </w:p>
    <w:p w14:paraId="0EA5F31B">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D426D05">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Arminius dwells on these points and similar arguments, but he does so inadequately.</w:t>
      </w:r>
    </w:p>
    <w:p w14:paraId="0C71F161">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阿民念在这些点和类似的论证上大做文章，但他做得并不充分。</w:t>
      </w:r>
    </w:p>
    <w:p w14:paraId="0D6D9F55">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1ADB43">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 employs an analogy that lacks resemblance.</w:t>
      </w:r>
    </w:p>
    <w:p w14:paraId="4E89B75E">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祂采用了一个缺乏相似性的类比。</w:t>
      </w:r>
    </w:p>
    <w:p w14:paraId="650F76C2">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6AC9D97">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one is obligated to their very existence, and God cannot demand of someone who does not exist that they come into being.</w:t>
      </w:r>
    </w:p>
    <w:p w14:paraId="304A4690">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没有人有义务存在，而上帝也不能要求一个不存在的人存在。</w:t>
      </w:r>
    </w:p>
    <w:p w14:paraId="7F860AFB">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5587F28">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obedience to God is a natural obligation for man.</w:t>
      </w:r>
    </w:p>
    <w:p w14:paraId="42869EDD">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然而，顺服上帝是人的一种自然义务。</w:t>
      </w:r>
    </w:p>
    <w:p w14:paraId="1BDE9386">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E691A0F">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God can rightfully demand from man what he owes, yet祂 is not obliged to provide him with the ability to obey and fulfil His commands.</w:t>
      </w:r>
    </w:p>
    <w:p w14:paraId="03D1CB5C">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因此，上帝可以正当地向人要求他所亏欠的，但祂没有义务赋予他顺服和履行祂命令的能力。</w:t>
      </w:r>
    </w:p>
    <w:p w14:paraId="3FFA9843">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EF4E2B4">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this context, I would prefer to state that God did not decree to bestow grace upon an individual for their conversion and belief rather than asserting that God decreed that the person should remain an unbeliever and impenitent.</w:t>
      </w:r>
    </w:p>
    <w:p w14:paraId="7AC52E3F">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在这种语境下，我更愿意说上帝没有旨意将恩典赐予一个人以使他们归正和相信，而不是断言上帝旨意那个人应当保持不信和不悔改。</w:t>
      </w:r>
    </w:p>
    <w:p w14:paraId="736790BB">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4ABA2D1">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term "decreeing" is better suited to describe what God determined to do rather than what祂 determined not to do.</w:t>
      </w:r>
    </w:p>
    <w:p w14:paraId="389B3F94">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“旨意”这个词更适合描述上帝决定要做什么，而不是祂决定不要做什么。</w:t>
      </w:r>
    </w:p>
    <w:p w14:paraId="5E3F4EB8">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B127BA4">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XI.Furthermore, under the term obedience, I also include faith in Christ.</w:t>
      </w:r>
    </w:p>
    <w:p w14:paraId="070B766E">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十一、此外，在“顺服”一词之下，我也包括对基督的信心。</w:t>
      </w:r>
    </w:p>
    <w:p w14:paraId="2C6A7719">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44C7AF">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because faith in Christ is a form of obedience required by the law, which commands that we love God with all our heart and strength.</w:t>
      </w:r>
    </w:p>
    <w:p w14:paraId="666C3CB0">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这是因为对基督的信心是律法所要求的一种顺服形式，律法命令我们尽心尽力爱上帝。</w:t>
      </w:r>
    </w:p>
    <w:p w14:paraId="6E43D4D4">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96AB36F">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Consequently, it prescribes obedience to God and belief in His Word, whatever that Word may command.</w:t>
      </w:r>
    </w:p>
    <w:p w14:paraId="328F107B">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因此，它规定了对上帝的顺服和对祂话语的相信，无论那话语命令什么。</w:t>
      </w:r>
    </w:p>
    <w:p w14:paraId="389CFBEA">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99F5848">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when we reject the Gospel's teachings through unbelief, we not only act contrary to faith but also transgress the law through disobedience.</w:t>
      </w:r>
    </w:p>
    <w:p w14:paraId="1AB35657">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因此，当我们藉着不信拒绝福音的教训时，我们不仅行为与信心相悖，也藉着不顺服而违背了律法。</w:t>
      </w:r>
    </w:p>
    <w:p w14:paraId="65BD0386">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9D219C4">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although faith in Christ was not explicitly commanded by the law, and Adam was not obligated to believe in Christ before his fall, it is evident that God, in commanding assent and reverence for His Gospel, demands the love prescribed by the law and naturally owed to Him, that is, to Christ.</w:t>
      </w:r>
    </w:p>
    <w:p w14:paraId="22FB0FBB">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因此，尽管对基督的信心并未明确地被律法所命令，且亚当在堕落之前也无义务相信基督，但显而易见的是，上帝在命令对祂的福音表示同意和敬畏时，要求律法所规定并自然归于祂的爱，即归于基督的爱。</w:t>
      </w:r>
    </w:p>
    <w:p w14:paraId="02F2CAB5">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A7E97BD">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the points discussed thus far aim to show that there is no distinction between these two wills of God.</w:t>
      </w:r>
    </w:p>
    <w:p w14:paraId="196571A1">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迄今为止讨论的所有观点旨在表明，上帝的这两种旨意之间并无区别。</w:t>
      </w:r>
    </w:p>
    <w:p w14:paraId="4176DC90">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4012BE8">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should consult Saint Augustine's "Enchiridion to Laurentius," Chapter 101, where he explains how God's will can be fulfilled by those who do not carry out God's will and emphasizes that nothing happens outside of God's will if it goes against His will.</w:t>
      </w:r>
    </w:p>
    <w:p w14:paraId="7D52BAAD">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我们应查阅圣奥古斯丁的《致劳伦提乌斯的手册》，第101章，他在其中解释了上帝的旨意如何能被那些不执行上帝旨意的人所成就，并强调如果事情违背上帝的旨意，就没有什么能发生在上帝的旨意之外。</w:t>
      </w:r>
    </w:p>
    <w:p w14:paraId="4F6657C9">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26114F0">
      <w:pPr>
        <w:pStyle w:val="2"/>
        <w:bidi w:val="0"/>
        <w:rPr>
          <w:rFonts w:hint="default"/>
          <w:lang w:val="en-US" w:eastAsia="en-US"/>
        </w:rPr>
      </w:pPr>
      <w:r>
        <w:rPr>
          <w:rFonts w:hint="default"/>
          <w:lang w:val="en-US" w:eastAsia="en-US"/>
        </w:rPr>
        <w:t>Chapter 5</w:t>
      </w:r>
    </w:p>
    <w:p w14:paraId="793B0AC8">
      <w:pPr>
        <w:pStyle w:val="2"/>
        <w:bidi w:val="0"/>
        <w:rPr>
          <w:rFonts w:hint="default"/>
          <w:lang w:val="en-US" w:eastAsia="en-US"/>
        </w:rPr>
      </w:pPr>
      <w:r>
        <w:rPr>
          <w:rFonts w:hint="default"/>
          <w:lang w:val="en-US" w:eastAsia="en-US"/>
        </w:rPr>
        <w:t>第五章</w:t>
      </w:r>
    </w:p>
    <w:p w14:paraId="463EA755">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2A4C0E">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Of the Antecedent and Consequent will of God.</w:t>
      </w:r>
    </w:p>
    <w:p w14:paraId="0C29239C">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论上帝的前在旨意与后在旨意。</w:t>
      </w:r>
    </w:p>
    <w:p w14:paraId="3549D39B">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7C34109">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Damascen, in his second Book of Orthodox faith, Chapter 29, presents two wills of God: one called "Antecedent" (or prior), and the other "Consequent."</w:t>
      </w:r>
    </w:p>
    <w:p w14:paraId="5B70BF17">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大马士革的约翰，在他的《正统信仰论》第二卷，第29章中，提出了上帝的两种旨意：一种称为“前在旨意”（或优先的），另一种称为“后在旨意”。</w:t>
      </w:r>
    </w:p>
    <w:p w14:paraId="5A3A8042">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7ED869">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Arminius has adopted this distinction, making it a key element of his Doctrine.</w:t>
      </w:r>
    </w:p>
    <w:p w14:paraId="327CCAE7">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阿民念采纳了这一区分，并使其成为他教义的关键要素。</w:t>
      </w:r>
    </w:p>
    <w:p w14:paraId="4B060DD9">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B430D1E">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Whenever he is pressed by our side, he retreats into this den, much like a lizard seeking refuge in thickets.</w:t>
      </w:r>
    </w:p>
    <w:p w14:paraId="371E3AFF">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每当他被我方逼迫时，他便退入这个洞穴，就像蜥蜴在灌木丛中寻找庇护一样。</w:t>
      </w:r>
    </w:p>
    <w:p w14:paraId="6D11A609">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FE65E24">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I.Arminius explains that the Antecedent will of God is that by which God wills something for the rational creature before any of its actions or before any act of that creature.</w:t>
      </w:r>
    </w:p>
    <w:p w14:paraId="4F3CFC4E">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一、阿民念解释说，上帝的前在旨意，是上帝在理性受造物的任何行动之前，或在该受造物的任何行为之前，为它意愿某事。</w:t>
      </w:r>
    </w:p>
    <w:p w14:paraId="4FF209BE">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6C16A7A">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Conversely, the Consequent will is that by which祂 wills something for the rational creature after one or many acts of the creature.</w:t>
      </w:r>
    </w:p>
    <w:p w14:paraId="2E27E51F">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反之，后在旨意是祂在理性受造物的一个或多个行为之后，为它意愿某事。</w:t>
      </w:r>
    </w:p>
    <w:p w14:paraId="6407048E">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479AB6">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clarify this distinction, he provides examples.</w:t>
      </w:r>
    </w:p>
    <w:p w14:paraId="79546F63">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为了澄清这个区分，他提供了例子。</w:t>
      </w:r>
    </w:p>
    <w:p w14:paraId="748BEED9">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CD9F135">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says, "God, by His Antecedent will, would establish and confirm forever the kingdom of Saul; by His Consequent will,祂 would remove him from his kingdom and replace him with a better man."</w:t>
      </w:r>
    </w:p>
    <w:p w14:paraId="6517F259">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他说：“上帝藉着祂的前在旨意，会永远建立并坚固扫罗的国度；但藉着祂的后在旨意，祂会把扫罗从他的国度中废除，并以一个更好的人取而代之。”</w:t>
      </w:r>
    </w:p>
    <w:p w14:paraId="75B383DC">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8C16EEE">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by His Antecedent will, would gather the Jews as a hen gathers her chickens; but by His Consequent will,祂 would scatter them throughout all the nations."</w:t>
      </w:r>
    </w:p>
    <w:p w14:paraId="42031F09">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“基督藉着祂的前在旨意，会像母鸡聚集小鸡一样聚集犹太人；但藉着祂的后在旨意，祂会把他们分散到万国。”</w:t>
      </w:r>
    </w:p>
    <w:p w14:paraId="03008CCC">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CCA23E">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His Antecedent will, they are invited to the marriage feast; which, by His Consequent will, they are declared unworthy of," as seen in Matthew 22."</w:t>
      </w:r>
    </w:p>
    <w:p w14:paraId="65DE3991">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“藉着祂的前在旨意，他们被邀请参加婚宴；但藉着祂的后在旨意，他们被宣告不配得，”正如马太福音22章所见。</w:t>
      </w:r>
    </w:p>
    <w:p w14:paraId="74E653E2">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C50497">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His Antecedent will, the man without the wedding garment was invited; by His Consequent will, he was cast out. By His Antecedent will, the talents are given; by His Consequent will, the talent is taken from the servant.""</w:t>
      </w:r>
    </w:p>
    <w:p w14:paraId="7FA4B72C">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“藉着祂的前在旨意，那没有穿婚宴礼服的人被邀请；但藉着祂的后在旨意，他被赶了出去。藉着祂的前在旨意，才干被赐予；但藉着祂的后在旨意，才干从那仆人手中被收回。”</w:t>
      </w:r>
    </w:p>
    <w:p w14:paraId="1BEB11AD">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779B0E8">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II.These two wills are termed the Antecedent and Consequent wills of God, not because one necessarily precedes the other in chronological order – for in this sense, the distinction could be accepted, as there is a certain order among God's purposes.</w:t>
      </w:r>
    </w:p>
    <w:p w14:paraId="2DBD917C">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二、这两种旨意被称为上帝的前在旨意和后在旨意，并非因为它们在时间顺序上必然一前一后——因为从这个意义上讲，这种区分是可以接受的，因为上帝的目的之间存在一定的顺序。</w:t>
      </w:r>
    </w:p>
    <w:p w14:paraId="569840F6">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562CE44">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instance, His will to create man precedes His will to provide for or clothe him.</w:t>
      </w:r>
    </w:p>
    <w:p w14:paraId="6C4A6566">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例如，祂创造人的旨意先于祂为人提供或穿衣的旨意。</w:t>
      </w:r>
    </w:p>
    <w:p w14:paraId="656155B4">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793A74F">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Damascen and Arminius refer to them as the Antecedent and Consequent wills of God because they are concerned with the relationship between God's will and the actions of man's will.</w:t>
      </w:r>
    </w:p>
    <w:p w14:paraId="51A6DEF0">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然而，大马士革的约翰和阿民念之所以将它们称为上帝的前在旨意和后在旨意，是因为它们关注的是上帝的旨意与人意志行动之间的关系。</w:t>
      </w:r>
    </w:p>
    <w:p w14:paraId="68091D82">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A5C64C5">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Antecedent will goes before the act of man's will, while the Consequent will follows it and depends upon it.</w:t>
      </w:r>
    </w:p>
    <w:p w14:paraId="749B7308">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前在旨意先于人的意志行为，而后在旨意则跟随并依赖于人的意志行为。</w:t>
      </w:r>
    </w:p>
    <w:p w14:paraId="26DC70A3">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EDAEF7E">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Arminius clearly outlines this in his previously provided definitions.</w:t>
      </w:r>
    </w:p>
    <w:p w14:paraId="5FAC8C04">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阿民念在祂之前给出的定义中清楚地阐明了这一点。</w:t>
      </w:r>
    </w:p>
    <w:p w14:paraId="022AFC77">
      <w:pPr>
        <w:pStyle w:val="9"/>
        <w:numPr>
          <w:ilvl w:val="0"/>
          <w:numId w:val="0"/>
        </w:numPr>
        <w:tabs>
          <w:tab w:val="left" w:pos="718"/>
        </w:tabs>
        <w:spacing w:before="285"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1602F97">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 Arminius distinguishes between these two wills of God by asserting that the Antecedent will of God can be resisted, whereas the Consequent will cannot.</w:t>
      </w:r>
    </w:p>
    <w:p w14:paraId="349727C0">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 阿米念区分上帝的这两种旨意，祂断言上帝的先行旨意可以被抗拒，而后续旨意则不能。</w:t>
      </w:r>
    </w:p>
    <w:p w14:paraId="75DC01E7">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1F7CD329">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contends that God can be thwarted in His Antecedent will and fall short of His intended goal.</w:t>
      </w:r>
    </w:p>
    <w:p w14:paraId="61F63357">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祂主张，上帝可能在祂的先行旨意上受挫，未能达到祂预期的目标。</w:t>
      </w:r>
    </w:p>
    <w:p w14:paraId="14A80E32">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512EF8BF">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his view, God does not always achieve what He intends, and sometimes He is disappointed in achieving a specific end He set for Himself.</w:t>
      </w:r>
    </w:p>
    <w:p w14:paraId="32148FC8">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在祂看来，上帝并非总能实现祂所意图的，有时祂在达到为自己设定的特定目的时会感到失望。</w:t>
      </w:r>
    </w:p>
    <w:p w14:paraId="46AE364B">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432D5E47">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believes that God is prepared to do things that He knows from eternity He will not do.</w:t>
      </w:r>
    </w:p>
    <w:p w14:paraId="6F282D73">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祂认为，上帝准备去做那些祂从永恒中就知道自己不会做的事情。</w:t>
      </w:r>
    </w:p>
    <w:p w14:paraId="7138163E">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4B1BC76A">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leads to the situation where God has prepared Himself in vain, and by His Consequent will, which is eternal, certain, and unchangeable, He has decreed to harden those reprobates whom, by His Antecedent will, He is prepared to soften and convert.</w:t>
      </w:r>
    </w:p>
    <w:p w14:paraId="4E8D5ADE">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这导致了上帝徒劳地准备自己，并且凭借祂永恒、确定且不变的后续旨意，祂命定要使那些被弃绝的人刚硬，而那些人，按照祂的先行旨意，祂是准备软化并使之归信的。</w:t>
      </w:r>
    </w:p>
    <w:p w14:paraId="1E5CDBEA">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67DF9C90">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God is prepared to do that which He has decreed not to do.</w:t>
      </w:r>
    </w:p>
    <w:p w14:paraId="5C25E98C">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因此，上帝准备去做祂已命定不做之事。</w:t>
      </w:r>
    </w:p>
    <w:p w14:paraId="13BF1B95">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08257C2E">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 According to Arminius, man's will comes into play between these two wills of God.</w:t>
      </w:r>
    </w:p>
    <w:p w14:paraId="36B92699">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 根据阿米念的说法，人的自由意志介入到上帝的这两种旨意之间。</w:t>
      </w:r>
    </w:p>
    <w:p w14:paraId="2D0D6606">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64A0D1DC">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causes God to revoke His Antecedent will, which is the better one.</w:t>
      </w:r>
    </w:p>
    <w:p w14:paraId="756CAD47">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这导致上帝撤销祂的先行旨意，而那本来是更好的旨意。</w:t>
      </w:r>
    </w:p>
    <w:p w14:paraId="42E27BC4">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7FE603D8">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Driven from His intended goal, He turns to something different than what He initially intended.</w:t>
      </w:r>
    </w:p>
    <w:p w14:paraId="025F5141">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祂偏离了祂预期的目标，转而走向与祂最初意图不同的事物。</w:t>
      </w:r>
    </w:p>
    <w:p w14:paraId="3DA50B2B">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51B35F91">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Vorstius even goes so far as to assert that God will not do some things afterward that He had promised and even sworn to do.</w:t>
      </w:r>
    </w:p>
    <w:p w14:paraId="14759D74">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沃尔修斯甚至断言，上帝事后不会做祂曾承诺甚至起誓要做的一些事情。</w:t>
      </w:r>
    </w:p>
    <w:p w14:paraId="2B62A1BA">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16439E24">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 If any doctrine is disrespectful to God, it is this one.</w:t>
      </w:r>
    </w:p>
    <w:p w14:paraId="1D3A26ED">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 如果说有什么教义是对上帝不敬的，那就是这个了。</w:t>
      </w:r>
    </w:p>
    <w:p w14:paraId="32472202">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26BFA166">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accuses God of folly, ascribing to Him human emotions and attributing to Him wishes that have no power or strength.</w:t>
      </w:r>
    </w:p>
    <w:p w14:paraId="66818452">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它指责上帝愚蠢，将人类的情感归于祂，并归咎于祂那些毫无能力或力量的愿望。</w:t>
      </w:r>
    </w:p>
    <w:p w14:paraId="4C60D513">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64D6AC01">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portrays God as saying, "I truly desire to save you, but you hinder Me from doing what I desire. I would if you would. Therefore, since I am frustrated in My intent by you, I will change My purpose and, with My will now inclined differently, I have decided to destroy you forever."</w:t>
      </w:r>
    </w:p>
    <w:p w14:paraId="20465DF0">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它将上帝描绘成这样说：“我确实渴望拯救你，但你阻碍我做我所渴望的。如果你愿意，我也会如此。因此，既然我因你而受挫，我将改变我的目的，并且以我此刻不同的旨意，我已决定永远毁灭你。”</w:t>
      </w:r>
    </w:p>
    <w:p w14:paraId="6DC7B7BC">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084690EC">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Clearly, this Antecedent will of God is not a will but a desire and wish that God only obtains through entreaty and, to the extent possible, by human goodwill.</w:t>
      </w:r>
    </w:p>
    <w:p w14:paraId="35F1BBC7">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显然，上帝的这种先行旨意并非旨意，而是一种渴望和愿望，是上帝只能通过恳求，并在人类善意的范围内才能获得的。</w:t>
      </w:r>
    </w:p>
    <w:p w14:paraId="11DCD70F">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38ADF371">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Arminius frequently refers to this will as a desire and natural affection.</w:t>
      </w:r>
    </w:p>
    <w:p w14:paraId="699FDB90">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阿米念经常将这种旨意称为渴望和天然情感。</w:t>
      </w:r>
    </w:p>
    <w:p w14:paraId="0B67DD1B">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5EA3A753">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sectarians often cite passages like Psalms 81:14 and Isaiah 48:18, where God is depicted as one who wishes and desires, and is disappointed in His wish, as if they were spoken literally.</w:t>
      </w:r>
    </w:p>
    <w:p w14:paraId="282A9AE3">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这些宗派主义者常常引用诗篇81:14和以赛亚书48:18等经文，其中上帝被描绘为一个许愿和渴望，并因祂的愿望而失望的形象，仿佛这些经文是按字面意思说的。</w:t>
      </w:r>
    </w:p>
    <w:p w14:paraId="4E103C4E">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5DB4390F">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reality, these passages use anthropomorphic language, describing God in human terms.</w:t>
      </w:r>
    </w:p>
    <w:p w14:paraId="18A35A0C">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事实上，这些经文使用的是拟人化语言，以人类的术语描述上帝。</w:t>
      </w:r>
    </w:p>
    <w:p w14:paraId="3C7FE6F7">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2338CC4F">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 Furthermore, it is grievous to be deprived of one's desires and natural affections, which is inconsistent with the nature of God, who should not be deceived unless He willingly chooses to be.</w:t>
      </w:r>
    </w:p>
    <w:p w14:paraId="0827BAD1">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 此外，失去一个人的渴望和天然情感是令人悲痛的，这与上帝的本性不符，因为除非祂甘愿，否则祂不应被欺骗。</w:t>
      </w:r>
    </w:p>
    <w:p w14:paraId="40E7CA8F">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68B05B2B">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God is perfectly good, indeed the very essence of goodness, then His affections and natural desires (if He has any) must be of the highest sanctity, justice, and perfection.</w:t>
      </w:r>
    </w:p>
    <w:p w14:paraId="0817D366">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如果上帝是完全良善的，确实是良善的本质，那么祂的情感和天然渴望（如果祂有的话）必然是最高度的圣洁、公义和完美的。</w:t>
      </w:r>
    </w:p>
    <w:p w14:paraId="44310DBC">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58B6B918">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fulfilling His natural affection and allowing God to achieve His desired end should be our utmost wish.</w:t>
      </w:r>
    </w:p>
    <w:p w14:paraId="7CDE83A2">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因此，满足祂的天然情感并让上帝实现祂所期望的目的，应该是我们最大的愿望。</w:t>
      </w:r>
    </w:p>
    <w:p w14:paraId="31EE1187">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7F8D3E2B">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Consequently, we should grieve for God's sake when He is deprived of the best possible outcome, and He could have obtained His desired goal if only humanity would allow it.</w:t>
      </w:r>
    </w:p>
    <w:p w14:paraId="302EE8D6">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因此，当上帝被剥夺了最佳结果时，我们应该为上帝的缘故而悲伤，如果人类愿意，祂本可以达到祂所期望的目标。</w:t>
      </w:r>
    </w:p>
    <w:p w14:paraId="19E42DE5">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584907CD">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Consider the extent to which these innovators misguide themselves and how they dishonour God.</w:t>
      </w:r>
    </w:p>
    <w:p w14:paraId="5E47DC52">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想一想这些革新者是如何误导自己，以及他们是如何羞辱上帝的。</w:t>
      </w:r>
    </w:p>
    <w:p w14:paraId="314BC66D">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37BF4E5D">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leads to Vorstius' impious and wicked statements, claiming that something unexpected and bitterly distasteful happens to God, causing Him great grief, albeit improperly expressed, stemming not from His Antecedent but from His Consequent will, after trying all things in vain.</w:t>
      </w:r>
    </w:p>
    <w:p w14:paraId="4F5C4F46">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导致了沃尔修斯不敬虔和邪恶的言论，他声称有出乎意料且令人极度不快的事情发生在上帝身上，给祂带来了巨大的悲伤，尽管表达不当，这悲伤并非源于祂的先行旨意，而是源于祂的后续旨意，是在徒劳地尝试了一切之后。</w:t>
      </w:r>
    </w:p>
    <w:p w14:paraId="31B2FC84">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6DCC085A">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statements unquestionably lower God below the status of a human.</w:t>
      </w:r>
    </w:p>
    <w:p w14:paraId="2DE175AB">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这种言论无疑将上帝贬低到人类之下。</w:t>
      </w:r>
    </w:p>
    <w:p w14:paraId="680164DA">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22D85F7F">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such a situation were to occur among humans, where someone's efforts were in vain and they were deceived after trying everything, it would be seen as a sign of imprudence, weakness, or unbelief.</w:t>
      </w:r>
    </w:p>
    <w:p w14:paraId="193CA895">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如果这种情景发生在人类之间，某人的努力徒劳无功，在尝试了一切之后被欺骗，那会被视为不谨慎、软弱或不信的标志。</w:t>
      </w:r>
    </w:p>
    <w:p w14:paraId="01A47C41">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54F589A3">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Consequently, we should lament God's situation, where He has performed the task so poorly in the face of unsuccessful efforts.</w:t>
      </w:r>
    </w:p>
    <w:p w14:paraId="1C9514C1">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因此，我们应该为上帝的处境感到悲叹，因为祂在努力失败的情况下，如此拙劣地完成了任务。</w:t>
      </w:r>
    </w:p>
    <w:p w14:paraId="6BFA511A">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19388D03">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 It is also absurd and impious to assert that God, to whom all things have not only been foreseen but also provided for since eternity, should intend something that He knew from eternity would not come to pass and set a goal for Himself that He knew He would not achieve.</w:t>
      </w:r>
    </w:p>
    <w:p w14:paraId="58A385D5">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 断言上帝，祂从永恒中不仅预见了一切，也为一切预备妥当，却意图去做祂从永恒中就知道不会发生的事情，并为自己设定一个祂知道无法实现的目标，这也是荒谬且不敬虔的。</w:t>
      </w:r>
    </w:p>
    <w:p w14:paraId="28B898F5">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6776E4EF">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It's as if someone were aiming at a target that does not exist and never will.</w:t>
      </w:r>
    </w:p>
    <w:p w14:paraId="1B74D1F0">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这就像有人瞄准一个不存在且永远不会存在的靶子一样。</w:t>
      </w:r>
    </w:p>
    <w:p w14:paraId="1DCD3B82">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3EB7C021">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God has known from eternity that a person will be damned, then His eternal wish for that person to be saved is in vain.</w:t>
      </w:r>
    </w:p>
    <w:p w14:paraId="3F6E6C9A">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如果上帝从永恒中就知道某人将受永刑，那么祂对该人得救的永恒愿望就是徒劳的。</w:t>
      </w:r>
    </w:p>
    <w:p w14:paraId="37475CE7">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46B73661">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has known from eternity that He will not fulfill His natural desire and His Antecedent will.</w:t>
      </w:r>
    </w:p>
    <w:p w14:paraId="156D486A">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祂从永恒中就知道祂不会实现祂的天然渴望和祂的先行旨意。</w:t>
      </w:r>
    </w:p>
    <w:p w14:paraId="169A0905">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1232FCF8">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VIII. What is even more perplexing is that this introduces resistance between these two wills of God, with the latter correcting the former.</w:t>
      </w:r>
    </w:p>
    <w:p w14:paraId="51C3C660">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VIII. 更令人困惑的是，这在上帝的这两种旨意之间引入了阻力，后续旨意纠正了先行旨意。</w:t>
      </w:r>
    </w:p>
    <w:p w14:paraId="4EA01E3B">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4B8A147C">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Because of this Antecedent will, it is said that God desires to do something that He is certain He will not do from eternity.</w:t>
      </w:r>
    </w:p>
    <w:p w14:paraId="7290CF2B">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因为这种先行旨意，有人说上帝渴望做某事，而祂从永恒中就知道祂不会做。</w:t>
      </w:r>
    </w:p>
    <w:p w14:paraId="1287B708">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25398A1F">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is imagined to do something reluctantly and against His initial intention because of human will coming in between.</w:t>
      </w:r>
    </w:p>
    <w:p w14:paraId="1344CA50">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上帝被设想为因人类自由意志的介入而勉强地、违背祂最初的意图去做某事。</w:t>
      </w:r>
    </w:p>
    <w:p w14:paraId="75A7E939">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18E3AD8A">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results in God abandoning the better goal, as if He should, upon second thought, attain some secondary good.</w:t>
      </w:r>
    </w:p>
    <w:p w14:paraId="25179677">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这导致上帝放弃了更好的目标，仿佛祂在三思之后，应该获得某种次要的善。</w:t>
      </w:r>
    </w:p>
    <w:p w14:paraId="01127EA0">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72A9112D">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Arminius does not hide this view, stating, "God seriously desires that all men should be saved, but, compelled by the stubborn and incorrigible malice of some men, He wills them to lose their salvation."</w:t>
      </w:r>
    </w:p>
    <w:p w14:paraId="7592017E">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阿米念毫不隐瞒这一观点，祂说：“上帝真心渴望所有人都得救，但被某些人顽固不化的邪恶所迫，祂愿意让他们失去救恩。”</w:t>
      </w:r>
    </w:p>
    <w:p w14:paraId="6B3145ED">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1A18EEE2">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God does nothing reluctantly, nor can He be compelled by man to change His will.</w:t>
      </w:r>
    </w:p>
    <w:p w14:paraId="5C6AB2BB">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然而，上帝不做任何勉强之事，祂也不能被人类强迫改变祂的旨意。</w:t>
      </w:r>
    </w:p>
    <w:p w14:paraId="6A43FC08">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3D5343CF">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IX. If these weak affections and ineffectual desires, which God is disappointed in due to human will, are attributed to God, it is beyond doubt that God created man in a state of indecision, foreseeing with grief the fall of man and knowing that He created a creature that would inevitably perish.</w:t>
      </w:r>
    </w:p>
    <w:p w14:paraId="7689EDD6">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IX. 如果这些因人类自由意志而令上帝失望的软弱情感和无效愿望归咎于上帝，那么毫无疑问，上帝在一种犹豫不决的状态中创造了人，祂悲伤地预见到人的堕落，并且知道祂创造了一个必然灭亡的受造物。</w:t>
      </w:r>
    </w:p>
    <w:p w14:paraId="0E3910B6">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62957635">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Nevertheless, He did not refrain from His creation because His decree to create man could not be annulled.</w:t>
      </w:r>
    </w:p>
    <w:p w14:paraId="77F6DAC7">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然而，祂并未停止祂的创造，因为祂创造人的谕旨无法被废止。</w:t>
      </w:r>
    </w:p>
    <w:p w14:paraId="7AB7040C">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5787C65C">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this way, God bound Himself in circumstances from which He could not free Himself.</w:t>
      </w:r>
    </w:p>
    <w:p w14:paraId="2DC7CACE">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如此一来，上帝将自己束缚在无法解脱的境况中。</w:t>
      </w:r>
    </w:p>
    <w:p w14:paraId="7623B94A">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54BAB7EC">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 It is also unacceptable for the will of God to remain uncertain until the condition, on which God Antecedently wills something, is either fulfilled or broken.</w:t>
      </w:r>
    </w:p>
    <w:p w14:paraId="06C34F5F">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 上帝的旨意保持不确定，直到上帝先行旨意所依赖的条件得以满足或打破，这也是不可接受的。</w:t>
      </w:r>
    </w:p>
    <w:p w14:paraId="20D6928F">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182BE26A">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Although the general affection of God towards all men is not made dependent on human will, according to Arminius, the outcome remains uncertain until God, through His Consequent will, has decreed to save this or that individual.</w:t>
      </w:r>
    </w:p>
    <w:p w14:paraId="7D6FBB76">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尽管根据阿米念的说法，上帝对所有人的普遍情感不依赖于人的自由意志，但结果仍然不确定，直到上帝通过祂的后续旨意命定要拯救某个人。</w:t>
      </w:r>
    </w:p>
    <w:p w14:paraId="31CF899C">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0E0D7338">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Arminius makes this Consequent will in God dependent on human free will and places it after faith and the right use of grace.</w:t>
      </w:r>
    </w:p>
    <w:p w14:paraId="328C9F53">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阿米念使上帝的这种后续旨意依赖于人类的自由意志，并将其置于信心和正确使用恩典之后。</w:t>
      </w:r>
    </w:p>
    <w:p w14:paraId="373C1881">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2F784000">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Consequently, Vorstius, a sharp-witted but audacious man, dares to suggest that the will of God is, in some sense, mutable, and that some part of God's decree can be changed.</w:t>
      </w:r>
    </w:p>
    <w:p w14:paraId="0FB2F28B">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因此，沃尔修斯，一个头脑敏锐但大胆的人，竟敢暗示上帝的旨意在某种意义上是可变的，并且上帝的某些谕旨可以被改变。</w:t>
      </w:r>
    </w:p>
    <w:p w14:paraId="3A731964">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4E7DBF9E">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 Even though all the counsels of God are eternal and immutable, and God cannot be said to will anything anew that He has not willed from eternity, a close examination of this Consequent will of God reveals that it follows His Antecedent will not only in order but also in time.</w:t>
      </w:r>
    </w:p>
    <w:p w14:paraId="39B33579">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 尽管上帝所有的筹算都是永恒且不变的，并且不能说上帝会重新意愿祂从永恒中未曾意愿的任何事，但仔细审视上帝的这种后续旨意，就会发现它不仅在次序上，而且在时间上都跟随祂的先行旨意。</w:t>
      </w:r>
    </w:p>
    <w:p w14:paraId="72DE40C0">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1E09B9E7">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impossible for God to desire to save all men and damn some at the same time.</w:t>
      </w:r>
    </w:p>
    <w:p w14:paraId="0219CA6E">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上帝不可能在同一时间既渴望拯救所有的人，又同时定罪一些人。</w:t>
      </w:r>
    </w:p>
    <w:p w14:paraId="14F77A06">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17C3DD56">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Antecedent will of God must necessarily cease, as if erased and erased by His Consequent will before there can be room for His Consequent will.</w:t>
      </w:r>
    </w:p>
    <w:p w14:paraId="2D7B68B9">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上帝的先行旨意必然要停止，仿佛被祂的后续旨意抹去和清除，然后祂的后续旨意才能有存在的余地。</w:t>
      </w:r>
    </w:p>
    <w:p w14:paraId="1B241C0A">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497992CD">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XII. When the Apostle in Romans 9 affirms that the will of God cannot be resisted, this distinction creates a will of God that can be resisted, and its execution can be hindered by man.</w:t>
      </w:r>
    </w:p>
    <w:p w14:paraId="4B36A3FD">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XII. 当使徒在罗马书第9章中肯定上帝的旨意是不可抗拒的，这种区分却制造了一个可以被抗拒的上帝旨意，其执行可以被人阻碍。</w:t>
      </w:r>
    </w:p>
    <w:p w14:paraId="45A69F4F">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258D4A38">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XIII. And here, if anywhere, we may see how inconsistent the Arminians are.</w:t>
      </w:r>
    </w:p>
    <w:p w14:paraId="2A5A5BD9">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XIII. 在这里，如果我们能看到任何不一致之处，那就是阿米念派的不一致性。</w:t>
      </w:r>
    </w:p>
    <w:p w14:paraId="2C27C85E">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707C4724">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argue that in the ninth chapter of Romans, it speaks of the Antecedent will of God, by which God will have mercy upon some (as they say), that is, upon those who believe, and not of His Consequent will, by which He has precisely and absolutely determined to have mercy on this or that person.</w:t>
      </w:r>
    </w:p>
    <w:p w14:paraId="40CBD86B">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他们争辩说，罗马书第九章所谈论的是上帝的先行旨意，通过这种旨意，上帝将怜悯一些人（正如他们所说），即那些相信的人，而不是祂的后续旨意，通过后续旨意祂精确而绝对地决定要怜悯某个人。</w:t>
      </w:r>
    </w:p>
    <w:p w14:paraId="6C2668F2">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7F24BBFE">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they contradict themselves by saying that this Antecedent will may be resisted when, in the same place, Saint Paul declares, "Who can resist His will?"</w:t>
      </w:r>
    </w:p>
    <w:p w14:paraId="17097741">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然而，他们自相矛盾地声称，当圣保罗在同一处宣告“谁能抗拒祂的旨意呢？”时，这种先行旨意可能被抗拒。</w:t>
      </w:r>
    </w:p>
    <w:p w14:paraId="2E81B2E9">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31F37F9A">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either let Arminius deny that the Antecedent will of God is truly a will and rather call it a wish, desire, or affection, or if he contends it is a will, let him admit that it cannot be resisted.</w:t>
      </w:r>
    </w:p>
    <w:p w14:paraId="07875626">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所以，要么让阿米念否认上帝的先行旨意真正是一种旨意，而宁愿称其为愿望、渴望或情感，要么如果他坚持它是一种旨意，就让他承认它不能被抗拒。</w:t>
      </w:r>
    </w:p>
    <w:p w14:paraId="630E8284">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4F3E8462">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illustrate this point, Saint Augustine states excellently in Enchiridion, Chapter 95, "Our God in heaven does whatever He wills, both in heaven and on earth."</w:t>
      </w:r>
    </w:p>
    <w:p w14:paraId="09247EC3">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为阐明这一点，圣奥古斯丁在《手册》第95章中精彩地指出：“我们天上的上帝，在天上地下随心所欲，凡祂所喜悦的，祂都行。”</w:t>
      </w:r>
    </w:p>
    <w:p w14:paraId="607EBCD1">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5470BC75">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statement is not true if God has willed some things but has not done them.</w:t>
      </w:r>
    </w:p>
    <w:p w14:paraId="09D191B6">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如果上帝曾意愿某些事却未曾行做，那么此言并非真实。</w:t>
      </w:r>
    </w:p>
    <w:p w14:paraId="0AE74D16">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79902D21">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even more unworthy of Him to not do them because the will of man has hindered the Almighty from doing what He willed.</w:t>
      </w:r>
    </w:p>
    <w:p w14:paraId="79A0DA14">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如果祂未行做那些事是因为人的自由意志阻碍了全能者去做祂所意愿的，那么这更是不配于祂。</w:t>
      </w:r>
    </w:p>
    <w:p w14:paraId="559FF218">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1D809D5B">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XIV. Arminius does indeed acknowledge that God does not lack the power to fulfill His Antecedent will, by which He earnestly desires all men to be saved.</w:t>
      </w:r>
    </w:p>
    <w:p w14:paraId="58C504AA">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XIV. 阿米念确实承认，上帝并不缺乏能力去实现祂的先行旨意，通过这旨意，祂热切渴望所有人都得救。</w:t>
      </w:r>
    </w:p>
    <w:p w14:paraId="16B31550">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2009E72C">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he argues that it is not true that God will accomplish what He wishes and earnestly desires by any means He is able, but only by means that are suitable and appropriate.</w:t>
      </w:r>
    </w:p>
    <w:p w14:paraId="5BEA9832">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然而，他争辩说，上帝并非通过祂所能使用的任何手段来成就祂所愿和所切望的，而仅仅是通过那些合适且恰当的手段。</w:t>
      </w:r>
    </w:p>
    <w:p w14:paraId="3ED81E63">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25E2CE9D">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says, "The Father wishes and earnestly desires that His Son would obey man, but He does not forcibly compel His Son to obedience."</w:t>
      </w:r>
    </w:p>
    <w:p w14:paraId="07622055">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祂说：“父愿望并热切渴望祂的儿子顺服人，但祂不强迫祂的儿子顺服。”</w:t>
      </w:r>
    </w:p>
    <w:p w14:paraId="7065CF02">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461EA121">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further states, "The analogy of a merchant who desires his goods to be safe but throws them into the sea fits well."</w:t>
      </w:r>
    </w:p>
    <w:p w14:paraId="76FA14F3">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祂进一步指出：“商人希望他的货物安全，却将它们抛入海中，这个类比很贴切。”</w:t>
      </w:r>
    </w:p>
    <w:p w14:paraId="0C016858">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578704B0">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According to Arminius, God earnestly desires that all men should be saved but, due to the stubborn and incorrigible malice of some men, He wills them to lose their salvation.</w:t>
      </w:r>
    </w:p>
    <w:p w14:paraId="3AFD1433">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根据阿米念的说法，上帝热切渴望所有人都得救，但由于某些人顽固不化的邪恶，祂愿意让他们失去救恩。</w:t>
      </w:r>
    </w:p>
    <w:p w14:paraId="71E1FA02">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2C2B8FE4">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though God earnestly wills and intends the salvation of all individuals, He will not exert His omnipotence to avoid forcing human free will.</w:t>
      </w:r>
    </w:p>
    <w:p w14:paraId="3F6505C3">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即使上帝热切地意愿并旨在拯救所有个体，祂也不会运用祂的全能来避免强迫人类的自由意志。</w:t>
      </w:r>
    </w:p>
    <w:p w14:paraId="45AE597F">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720C7DF7">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response, these analogies do not hold.</w:t>
      </w:r>
    </w:p>
    <w:p w14:paraId="5C1AB67E">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对此，这些类比不成立。</w:t>
      </w:r>
    </w:p>
    <w:p w14:paraId="3F778B22">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513B2FD0">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clear dissimilarities.</w:t>
      </w:r>
    </w:p>
    <w:p w14:paraId="1FB4A5D0">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它们之间存在明显的不同之处。</w:t>
      </w:r>
    </w:p>
    <w:p w14:paraId="7F8C2E0F">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00D2C232">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Arminius uses examples of men who cannot achieve their wishes except through means that are unsuitable and of those who are often disappointed in their intentions.</w:t>
      </w:r>
    </w:p>
    <w:p w14:paraId="3362021D">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阿米念举的例子是那些除了不合适的手段外无法实现愿望的人，以及那些常常对其意图感到失望的人。</w:t>
      </w:r>
    </w:p>
    <w:p w14:paraId="6F363D18">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1EE2292D">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with God, there are always just and suitable means by which He can achieve His intentions, and He cannot be thwarted in His purpose.</w:t>
      </w:r>
    </w:p>
    <w:p w14:paraId="7CF22B9C">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然而，对上帝而言，祂总是有公正而合适的手段来实现祂的意图，祂的旨意不会受挫。</w:t>
      </w:r>
    </w:p>
    <w:p w14:paraId="03E2B95B">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6BD024CB">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argue that if God were to use His omnipotence to convert a person, He would compel that person's free will.</w:t>
      </w:r>
    </w:p>
    <w:p w14:paraId="3866391D">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你争辩说，如果上帝运用祂的全能来使一个人归信，祂就会强迫那个人的自由意志。</w:t>
      </w:r>
    </w:p>
    <w:p w14:paraId="0F2AA664">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0A79BFD6">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disagree.</w:t>
      </w:r>
    </w:p>
    <w:p w14:paraId="78FD7DA1">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我不同意。</w:t>
      </w:r>
    </w:p>
    <w:p w14:paraId="21767028">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08FEF61C">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can bend the will without coercion, so that it follows willingly.</w:t>
      </w:r>
    </w:p>
    <w:p w14:paraId="1E4C018D">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祂可以在不施加胁迫的情况下使意志屈服，使其甘心顺从。</w:t>
      </w:r>
    </w:p>
    <w:p w14:paraId="205C7875">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62BABE45">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changed Esau's mind suddenly in Genesis 33 and Saul's mind in 1 Samuel 19:23, both without constraint.</w:t>
      </w:r>
    </w:p>
    <w:p w14:paraId="7E19DA9A">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祂在创世记33章突然改变了以扫的心意，在撒母耳记上19:23改变了扫罗的心意，两者都未施加约束。</w:t>
      </w:r>
    </w:p>
    <w:p w14:paraId="5676CF6F">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37D65713">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also changed the minds of the Egyptians in Psalm 105:25 and kings in Proverbs 21:1.</w:t>
      </w:r>
    </w:p>
    <w:p w14:paraId="70360C7F">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祂还在诗篇105:25改变了埃及人的心意，在箴言21:1改变了君王的心意。</w:t>
      </w:r>
    </w:p>
    <w:p w14:paraId="72CFB811">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3F2D9D6F">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God can make such changes in the wills of wicked men without impinging on their free will, how much more can He do so in good and faithful individuals?</w:t>
      </w:r>
    </w:p>
    <w:p w14:paraId="3A8569BA">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如果上帝能在不侵犯恶人的自由意志的情况下，对他们的意志做出如此改变，那么祂对良善忠信之人又能做到何等程度呢？</w:t>
      </w:r>
    </w:p>
    <w:p w14:paraId="55011C52">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56E5C11B">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changed the heart of the thief on the Cross without constraint, and He does the same for all who receive a new heart from Him, taking away their stony hearts and giving them hearts of flesh, as stated in Ezekiel 36:26.</w:t>
      </w:r>
    </w:p>
    <w:p w14:paraId="2D43EE4D">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上帝毫不受限地改变了十字架上强盗的心，祂对所有从祂那里领受新心的人也如此行，挪去他们的石心，赐给他们肉心，正如以西结书36:26所说。</w:t>
      </w:r>
    </w:p>
    <w:p w14:paraId="3EE2BE30">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0988D681">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transformation is akin to a spiritual resurrection, as described in Ephesians 2:5, where God raises those who were dead in sin.</w:t>
      </w:r>
    </w:p>
    <w:p w14:paraId="4BF60BD5">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这种转变类似于属灵的复活，正如以弗所书2:5所描述的，上帝使那些死在罪中的人活过来。</w:t>
      </w:r>
    </w:p>
    <w:p w14:paraId="16346859">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7B671324">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Arminius himself seems to believe that the understanding is irresistibly enlightened by God and that God irresistibly gives the power to believe the Gospel to all to whom it is preached.</w:t>
      </w:r>
    </w:p>
    <w:p w14:paraId="3A5E0241">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阿米念本人似乎相信悟性是被上帝不可抗拒地光照的，并且上帝不可抗拒地赐予所有听到福音的人相信福音的能力。</w:t>
      </w:r>
    </w:p>
    <w:p w14:paraId="461AA29E">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5DA6A887">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also believes that God draws their affections.</w:t>
      </w:r>
    </w:p>
    <w:p w14:paraId="4CE29A10">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祂也相信上帝吸引他们的情感。</w:t>
      </w:r>
    </w:p>
    <w:p w14:paraId="059FEF1B">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335B6F93">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when the mind has fully embraced this conviction, and the affections stir up the will, it is impossible for the will not to move itself, whether directed by the instructed mind or motivated by the appetite, as these are the only incentives for the will.</w:t>
      </w:r>
    </w:p>
    <w:p w14:paraId="19676E97">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然而，当心智完全接受这种确信，并且情感激发意志时，意志就不可能不自行行动，无论是受教导的心智引导，还是受欲望驱使，因为这些是意志唯一的激励。</w:t>
      </w:r>
    </w:p>
    <w:p w14:paraId="52799B20">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344573EF">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followers of Arminius' school also assert that the elect are drawn by God through effective and powerful grace, the effect of which is certain because God draws them at an appropriate and suitable time and manner, knowing that they will infallibly follow Him when called.</w:t>
      </w:r>
    </w:p>
    <w:p w14:paraId="7DF47DCA">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阿米念学派的追随者也断言，蒙拣选的人是上帝通过有效而有力的恩典吸引的，这种恩典的效果是确定的，因为上帝在适当和合适的时间和方式吸引他们，知道他们被呼召时将无可避免地跟随祂。</w:t>
      </w:r>
    </w:p>
    <w:p w14:paraId="7E2F5A5F">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40ABBA3C">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the Arminians do not mean by this that any force is imposed on the will of man but rather that it is powerfully influenced by moral and persuasive means, causing it to follow willingly.</w:t>
      </w:r>
    </w:p>
    <w:p w14:paraId="224C55EF">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然而，阿米念派并非指对人的自由意志施加任何强迫，而是指自由意志受到道德和说服手段的有力影响，使其甘心顺从。</w:t>
      </w:r>
    </w:p>
    <w:p w14:paraId="3D5E8441">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121A67DA">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example of the thief on the Cross is particularly instructive, as his heart changed so suddenly in a time of adversity, even when the faith of the Apostles themselves was wavering.</w:t>
      </w:r>
    </w:p>
    <w:p w14:paraId="5DB67FBC">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十字架上的强盗的例子特别具有启发性，因为他的心在逆境中如此突然地改变，甚至连使徒们的信心也动摇了。</w:t>
      </w:r>
    </w:p>
    <w:p w14:paraId="0A84E51A">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0CB22C3C">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serves as a clear demonstration of the efficacy of the Holy Spirit on those who are called by God's purpose, as stated in Romans 8:28.</w:t>
      </w:r>
    </w:p>
    <w:p w14:paraId="5D18BD1A">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这清楚地表明了圣灵对那些按着上帝旨意蒙召之人的功效，正如罗马书8:28所说。</w:t>
      </w:r>
    </w:p>
    <w:p w14:paraId="62014919">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6AF6938F">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More will be discussed about the efficacy of calling in its proper place.</w:t>
      </w:r>
    </w:p>
    <w:p w14:paraId="17B919A2">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关于蒙召的功效，将在适当之处作更详细的讨论。</w:t>
      </w:r>
    </w:p>
    <w:p w14:paraId="2E94941D">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0510967D">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 Hence, it becomes evident how Arminius has put inordinate effort into defending free will.</w:t>
      </w:r>
    </w:p>
    <w:p w14:paraId="36DB156F">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 因此，阿米念在捍卫自由意志上付出了过度的努力，这一点变得显而易见。</w:t>
      </w:r>
    </w:p>
    <w:p w14:paraId="6859C327">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4F4D717E">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much more certain and straightforward path was available to him, through which God could demonstrate His power in the conversion of man without diminishing our liberty.</w:t>
      </w:r>
    </w:p>
    <w:p w14:paraId="5079D80C">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对他而言，本来有一条更确定、更直接的道路，通过这条道路，上帝可以在不削减我们自由的情况下，在人的归信中彰显祂的能力。</w:t>
      </w:r>
    </w:p>
    <w:p w14:paraId="5D191E08">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0EEAA5BC">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While defending free will, he should not have opposed the wisdom and perfection of God, frustrating God's own end and natural desire, wishing for things He knows He will not obtain, and setting an end for Himself that will never be achieved.</w:t>
      </w:r>
    </w:p>
    <w:p w14:paraId="12B5E975">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在捍卫自由意志的同时，他本不应反对上帝的智慧和完美，不应阻挠上帝自己的目的和天然渴望，不应渴求祂知道自己无法得到的事物，也不应为自己设定一个永远无法实现的目标。</w:t>
      </w:r>
    </w:p>
    <w:p w14:paraId="03D02891">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3AC2905D">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XVI. In the meantime, a discerning reader will easily understand the absurdity of the analogy of the merchant making a loss and casting his goods into the sea with his own hands.</w:t>
      </w:r>
    </w:p>
    <w:p w14:paraId="57EC2840">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XVI. 同时，明察的读者会轻易理解商人亏本并亲手将货物抛入海中的类比是多么荒谬。</w:t>
      </w:r>
    </w:p>
    <w:p w14:paraId="64B7CDF4">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649B7589">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Arminius not only explicitly claims that God is compelled to do something He had not intended (for the merchant did not intend this either but did it willingly), but he also insinuates that God, driven from a better end He had set for Himself, turns to another end less desirable.</w:t>
      </w:r>
    </w:p>
    <w:p w14:paraId="3B5BDADC">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阿米念不仅明确声称上帝被迫去做祂不曾意图之事（因为商人也不曾意图如此，但他是自愿为之），他还暗示上帝被驱离祂为自己设定的更好目的，转而追求另一个不那么合乎心愿的目的。</w:t>
      </w:r>
    </w:p>
    <w:p w14:paraId="2E4C8D4B">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11BF1333">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Whether these statements are made by prudent individuals as an affront to God or by the unwise due to ignorance, they strike pious minds with horror.</w:t>
      </w:r>
    </w:p>
    <w:p w14:paraId="0CBD9713">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无论这些言论是审慎之人对上帝的冒犯，还是无知之人的疏忽所致，它们都让敬虔的心灵感到恐惧。</w:t>
      </w:r>
    </w:p>
    <w:p w14:paraId="591BD956">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5F807981">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XVII. However, the most serious problem with this distinction of God's will into Antecedent and Consequent is that, according to it, man's will takes precedence over God's election.</w:t>
      </w:r>
    </w:p>
    <w:p w14:paraId="31112E3D">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XVII. 然而，上帝旨意的这种先行与后续区分最严重的问题在于，根据这种区分，人的自由意志优先于上帝的拣选。</w:t>
      </w:r>
    </w:p>
    <w:p w14:paraId="3222BA8C">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71074A07">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According to Arminius, God, through His Antecedent will, desires to save all men and give them the power to believe in Christ.</w:t>
      </w:r>
    </w:p>
    <w:p w14:paraId="2F46B7C1">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根据阿米念的说法，上帝通过祂的先行旨意，渴望拯救所有的人，并赐予他们相信基督的能力。</w:t>
      </w:r>
    </w:p>
    <w:p w14:paraId="17D2642E">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4C51D84F">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through His Consequent will, He elects or reprobates individuals based on His foreknowledge of their faith or unbelief.</w:t>
      </w:r>
    </w:p>
    <w:p w14:paraId="3A234D09">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但通过祂的后续旨意，祂根据祂对他们的信心或不信的预知来拣选或弃绝个体。</w:t>
      </w:r>
    </w:p>
    <w:p w14:paraId="2D1AE5DA">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0AA874F2">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a dangerous doctrine where human election depends on human will, faith is presented as the cause and not the result of election, and man chooses and applies himself to God before being chosen by God.</w:t>
      </w:r>
    </w:p>
    <w:p w14:paraId="26AB8E4E">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这是一种危险的教义，其中人类的拣选依赖于人类的自由意志，信心被呈现为拣选的原因而非结果，并且人在被上帝拣选之前先选择并归向祂。</w:t>
      </w:r>
    </w:p>
    <w:p w14:paraId="20F5EB6E">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4490DC50">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leads to the inflation of human pride and the undermining of faith and confidence.</w:t>
      </w:r>
    </w:p>
    <w:p w14:paraId="2DE2561F">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这导致了人类骄傲的膨胀，并削弱了信心和确据。</w:t>
      </w:r>
    </w:p>
    <w:p w14:paraId="3B16DED8">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63E48D07">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our election is dependent on something so unstable, what certainty can there be in our salvation?</w:t>
      </w:r>
    </w:p>
    <w:p w14:paraId="7618B103">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如果我们的拣选依赖于如此不稳定之事，我们的救恩还能有什么确据呢？</w:t>
      </w:r>
    </w:p>
    <w:p w14:paraId="2BA996E5">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6CBD8C8E">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these topics will be discussed in more detail in their appropriate places.</w:t>
      </w:r>
    </w:p>
    <w:p w14:paraId="0461EBDA">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然而，这些议题将在适当之处更详细地讨论。</w:t>
      </w:r>
    </w:p>
    <w:p w14:paraId="2E35A8D1">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3E2DF72A">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now, let us examine the examples that Arminius uses to support this double will of God.</w:t>
      </w:r>
    </w:p>
    <w:p w14:paraId="38569CB7">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现在，让我们来审视阿米念用来支持上帝这双重旨意的例子。</w:t>
      </w:r>
    </w:p>
    <w:p w14:paraId="3010EE68">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296E3675">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XVIII. Arminius argues that God, through His Antecedent will, intended to establish the throne of Saul forever but, through His Consequent will, He intended to overthrow it, citing 1 Samuel 13:13.</w:t>
      </w:r>
    </w:p>
    <w:p w14:paraId="65BB5DB4">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XVIII. 阿米念主张，上帝通过祂的先行旨意，意图永远坚立扫罗的宝座，但通过祂的后续旨意，祂意图推翻它，祂引用了撒母耳记上13:13。</w:t>
      </w:r>
    </w:p>
    <w:p w14:paraId="757BE911">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3E690AAC">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this interpretation is incorrect.</w:t>
      </w:r>
    </w:p>
    <w:p w14:paraId="12DE75AE">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然而，这种解释是错误的。</w:t>
      </w:r>
    </w:p>
    <w:p w14:paraId="7BE348B2">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575BD798">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Samuel does not say that God intended to establish the kingdom of Saul but rather that God had established his kingdom forever.</w:t>
      </w:r>
    </w:p>
    <w:p w14:paraId="6EE30F10">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撒母耳并没有说上帝意图坚立扫罗的国度，而是说上帝已经永远坚立了他的国度。</w:t>
      </w:r>
    </w:p>
    <w:p w14:paraId="0BC88DFF">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5B6DDE83">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a significant difference between these statements.</w:t>
      </w:r>
    </w:p>
    <w:p w14:paraId="1D980ADA">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这些陈述之间存在显著差异。</w:t>
      </w:r>
    </w:p>
    <w:p w14:paraId="584F28F6">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240AEED4">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God had established it, it would have been His will to do so.</w:t>
      </w:r>
    </w:p>
    <w:p w14:paraId="6B0979DE">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如果上帝已经坚立了它，那便是祂的旨意。</w:t>
      </w:r>
    </w:p>
    <w:p w14:paraId="4D533ED0">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57B5DCC7">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because He did not establish it, it is certain that it was not His will to establish it.</w:t>
      </w:r>
    </w:p>
    <w:p w14:paraId="440F4610">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但因为祂没有坚立它，所以可以确定那并非祂的旨意。</w:t>
      </w:r>
    </w:p>
    <w:p w14:paraId="50B0F168">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7C894427">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XIX. The other example Arminius provides is similarly flawed.</w:t>
      </w:r>
    </w:p>
    <w:p w14:paraId="6F1FADF2">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XIX. 阿米念提供的另一个例子同样有缺陷。</w:t>
      </w:r>
    </w:p>
    <w:p w14:paraId="34C59E01">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6CA9CB37">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claims that Christ, through His Antecedent will, wanted to gather the Jews like a hen gathering her chickens, but through His Consequent will, He intended to scatter them among all nations, citing Matthew 22:37.</w:t>
      </w:r>
    </w:p>
    <w:p w14:paraId="276CFE01">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祂声称基督通过祂的先行旨意，想要聚集犹太人，就像母鸡聚集小鸡一样，但通过祂的后续旨意，祂意图将他们分散到万国之中，祂引用了马太福音22:37。</w:t>
      </w:r>
    </w:p>
    <w:p w14:paraId="22C6CF3D">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0BBAA8B3">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this interpretation distorts the true meaning of the passage.</w:t>
      </w:r>
    </w:p>
    <w:p w14:paraId="2C40BDF1">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然而，这种解释扭曲了经文的真正含义。</w:t>
      </w:r>
    </w:p>
    <w:p w14:paraId="7F5F004B">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0811E7FA">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is addressing Jerusalem and saying that He wanted to gather His children together, but Jerusalem resisted with all its power.</w:t>
      </w:r>
    </w:p>
    <w:p w14:paraId="7A261419">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基督对耶路撒冷说，祂曾想将祂的儿女聚集起来，但耶路撒冷却竭力抵挡。</w:t>
      </w:r>
    </w:p>
    <w:p w14:paraId="5E214E0E">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5DB79B5A">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Jerusalem represents the priests, Levites, scribes, and the ruler of the people, who most vehemently opposed Christ.</w:t>
      </w:r>
    </w:p>
    <w:p w14:paraId="63155620">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在这里，耶路撒冷代表祭司、利未人、文士和人民的统治者，他们最强烈地反对基督。</w:t>
      </w:r>
    </w:p>
    <w:p w14:paraId="52D2B883">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761BE95D">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children of Jerusalem, on the other hand, represent the people.</w:t>
      </w:r>
    </w:p>
    <w:p w14:paraId="17E9D53B">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而耶路撒冷的儿女则代表着百姓。</w:t>
      </w:r>
    </w:p>
    <w:p w14:paraId="2203D907">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779F8E4B">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says that He wanted to gather these children, and there is no doubt that He gathered many of them, even though the rulers were unwilling.</w:t>
      </w:r>
    </w:p>
    <w:p w14:paraId="05E65BA7">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基督说祂曾想聚集这些儿女，毫无疑问，尽管那些统治者不情愿，祂仍然聚集了他们中的许多人。</w:t>
      </w:r>
    </w:p>
    <w:p w14:paraId="5C9D3E85">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785E3D4F">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passage, therefore, does not support the Antecedent will that these individuals claim was not fulfilled when, in fact, it was fulfilled as God saw fit.</w:t>
      </w:r>
    </w:p>
    <w:p w14:paraId="449102A0">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因此，这段经文并不支持这些人所声称的未曾实现的先行旨意，因为事实上，它已按上帝认为合适的方式实现。</w:t>
      </w:r>
    </w:p>
    <w:p w14:paraId="74B5359F">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6E0BBBB1">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Moreover, the phrase "how often would I" in this context does not refer to the Antecedent will, which is God's decree.</w:t>
      </w:r>
    </w:p>
    <w:p w14:paraId="634BB9D6">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此外，在此语境中，“我何等愿意”这个短语并非指上帝的谕旨——先行旨意。</w:t>
      </w:r>
    </w:p>
    <w:p w14:paraId="4B80BA5D">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63240A50">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Instead, it simply means to invite and command.</w:t>
      </w:r>
    </w:p>
    <w:p w14:paraId="09132D6B">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相反，它仅仅表示邀请和吩咐。</w:t>
      </w:r>
    </w:p>
    <w:p w14:paraId="318D2556">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4B895797">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Saint Augustine also interprets it this way, stating that Jerusalem would not have wanted her children to be gathered by Him, but even against her will, He gathered those children He Himself chose.</w:t>
      </w:r>
    </w:p>
    <w:p w14:paraId="48FF1D03">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圣奥古斯丁也如此解释，祂说耶路撒冷不愿让她的儿女被祂聚集，但祂甚至违背她的意愿，聚集了祂自己所拣选的那些儿女。</w:t>
      </w:r>
    </w:p>
    <w:p w14:paraId="09A9879E">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754B8E9A">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 The other examples are not worthy of extended discussion.</w:t>
      </w:r>
    </w:p>
    <w:p w14:paraId="12A7C987">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 其他的例子不值得深入讨论。</w:t>
      </w:r>
    </w:p>
    <w:p w14:paraId="6E60E2FC">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1233433B">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According to his Antecedent will, he says, those who were called to the wedding were declared unworthy by his Consequent will.</w:t>
      </w:r>
    </w:p>
    <w:p w14:paraId="7B3ABB6E">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他说，根据祂的先行旨意，那些被邀请参加婚宴的人，却根据祂的后续旨意被宣告不配。</w:t>
      </w:r>
    </w:p>
    <w:p w14:paraId="47B12C1E">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7713C522">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his Antecedent will, he invited the man without the wedding garment, but by his Consequent will, he cast him out.</w:t>
      </w:r>
    </w:p>
    <w:p w14:paraId="1E7ED4FC">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根据祂的先行旨意，祂邀请了没有婚宴礼服的人，但根据祂的后续旨意，祂把他赶了出去。</w:t>
      </w:r>
    </w:p>
    <w:p w14:paraId="7DEB698C">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06ECD025">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his Antecedent will, the Gospel was offered to the Jews, but by his Consequent will, it was taken away.</w:t>
      </w:r>
    </w:p>
    <w:p w14:paraId="6EDFA2E4">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根据祂的先行旨意，福音被传给犹太人，但根据祂的后续旨意，福音被收回了。</w:t>
      </w:r>
    </w:p>
    <w:p w14:paraId="61D4298F">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35A8566F">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all these instances, the will of God, by which people are called, is nothing more than a command and an invitation, not a decree established by His Antecedent will, which is later revoked by His Consequent will.</w:t>
      </w:r>
    </w:p>
    <w:p w14:paraId="31A7B7EC">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在所有这些例子中，上帝呼召人的旨意，仅仅是一个命令和邀请，而不是祂先行旨意所确立的谕旨，这谕旨后来又被祂的后续旨意撤销。</w:t>
      </w:r>
    </w:p>
    <w:p w14:paraId="34FCE3F5">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31EB483D">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 We should not overly scrutinize why God calls those whom He knows will not follow.</w:t>
      </w:r>
    </w:p>
    <w:p w14:paraId="735B2831">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 我们不应过度深究上帝为何呼召那些祂知道不会跟随的人。</w:t>
      </w:r>
    </w:p>
    <w:p w14:paraId="2FDFB9BA">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015D0EFF">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obvious purpose of God in doing this is to demand from people what they owe.</w:t>
      </w:r>
    </w:p>
    <w:p w14:paraId="077B9489">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上帝这样做的明显目的，是向人要求他们所亏欠的。</w:t>
      </w:r>
    </w:p>
    <w:p w14:paraId="4020C669">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4BE501C4">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delve further into God's intentions is to subject God to scrutiny and delve into His secrets.</w:t>
      </w:r>
    </w:p>
    <w:p w14:paraId="1DA737C4">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进一步探究上帝的意图，就是对上帝进行审视，并探究祂的奥秘。</w:t>
      </w:r>
    </w:p>
    <w:p w14:paraId="17935CFF">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5181094F">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XXII. It should not be overlooked that Arminius contends that God equally desires to save all people through His Antecedent will.</w:t>
      </w:r>
    </w:p>
    <w:p w14:paraId="126CC170">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XXII. 不应忽视的是，阿米念主张，上帝通过祂的先行旨意，同样渴望拯救所有的人。</w:t>
      </w:r>
    </w:p>
    <w:p w14:paraId="149C1565">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13FAD993">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when it comes to the implementation and execution of that will, He does things contrary to that will.</w:t>
      </w:r>
    </w:p>
    <w:p w14:paraId="2ADD352A">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然而，当涉及到那旨意的实施和执行时，祂所做之事却与那旨意相悖。</w:t>
      </w:r>
    </w:p>
    <w:p w14:paraId="0FE957CD">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208210C6">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preaches the Gospel to very wicked individuals, such as the people of Capernaum, and denies that favour to those who are less wicked, like the people of Tyre and Sidon.</w:t>
      </w:r>
    </w:p>
    <w:p w14:paraId="42C1EFC9">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祂向极其邪恶的人传福音，例如迦百农的居民，却拒绝向那些不那么邪恶的人施予恩惠，例如推罗和西顿的居民。</w:t>
      </w:r>
    </w:p>
    <w:p w14:paraId="732619F1">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4B4F0E21">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allows many wild and unresponsive people,带着他们野蛮的残忍， to remain in darkness.</w:t>
      </w:r>
    </w:p>
    <w:p w14:paraId="1727492C">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祂任凭许多野蛮且无回应的人，带着他们野蛮的残忍，继续留在黑暗中。</w:t>
      </w:r>
    </w:p>
    <w:p w14:paraId="53599A49">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0DBDE31B">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why?</w:t>
      </w:r>
    </w:p>
    <w:p w14:paraId="36D1CD49">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但这又是为何呢？</w:t>
      </w:r>
    </w:p>
    <w:p w14:paraId="11391D19">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65FD702C">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Because, he claims, their ancestors rejected the Gospel.</w:t>
      </w:r>
    </w:p>
    <w:p w14:paraId="0ED00DA1">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因为，他声称，他们的祖先拒绝了福音。</w:t>
      </w:r>
    </w:p>
    <w:p w14:paraId="50CFD9D4">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511B50B5">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a ridiculous reason!</w:t>
      </w:r>
    </w:p>
    <w:p w14:paraId="2AE6CD30">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多么荒谬的理由！</w:t>
      </w:r>
    </w:p>
    <w:p w14:paraId="766ACFA8">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645711C3">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Should He who equally desires the salvation of all be hindered by such a minor impediment, which is contrary to His justice, as will be explained later?</w:t>
      </w:r>
    </w:p>
    <w:p w14:paraId="3B7AE51F">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难道祂，这位同样渴望所有人得救的上帝，会受到如此微不足道的阻碍吗？而这阻碍与祂的公义相悖，容后解释。</w:t>
      </w:r>
    </w:p>
    <w:p w14:paraId="5FF5AFE7">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7C62265B">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Although Arminius teaches that God, through His Antecedent will, intends to save all individuals, it is evident through experience that God, over many ages, has denied and continues to deny most nations the means without which they cannot be saved, providing only those means which, on their own, none have ever used correctly.</w:t>
      </w:r>
    </w:p>
    <w:p w14:paraId="4F552F12">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尽管阿米念教导说，上帝通过祂的先行旨意意图拯救所有个体，但经验清楚地表明，上帝在许多世代以来，一直且持续拒绝向大多数国家提供没有这些手段就无法得救的方法，而只提供那些仅凭其自身，无人曾正确使用过的方法。</w:t>
      </w:r>
    </w:p>
    <w:p w14:paraId="3482189D">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1A983671">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XXIII. Arminius claims, "But God, being very good by nature, cannot but wish well to all men by His Antecedent and primary will, as they are created after His own image."</w:t>
      </w:r>
    </w:p>
    <w:p w14:paraId="26030A23">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XXIII. 阿米念声称：“然而上帝，因其本性极善，祂的先行与原始旨意不可能不对所有人怀有善意，因为他们是按着祂自己的形象被创造的。”</w:t>
      </w:r>
    </w:p>
    <w:p w14:paraId="41F55414">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40A35F3A">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words would be spoken rightly and consistently with God's nature if we were born without original sin.</w:t>
      </w:r>
    </w:p>
    <w:p w14:paraId="1A55BC5E">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如果我们出生时没有原罪，这些话语便是正确且与上帝本性一致的。</w:t>
      </w:r>
    </w:p>
    <w:p w14:paraId="1CC5181B">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0BE41D3F">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since the image of God has been nearly erased and replaced by the image of the Devil, there is no reason to believe that God is willing to save all individuals.</w:t>
      </w:r>
    </w:p>
    <w:p w14:paraId="6C0C28B4">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然而，既然上帝的形象已被几乎抹去，并被魔鬼的形象取代，就没有理由相信上帝愿意拯救所有个体。</w:t>
      </w:r>
    </w:p>
    <w:p w14:paraId="25D1DFCE">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65DEB03E">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Holy Scripture teaches that some are saved purely by the恩典 of God and by election according to His purpose, while the rest are left in their natural damnation, condemned for the sins they commit of their own accord.</w:t>
      </w:r>
    </w:p>
    <w:p w14:paraId="578EADCF">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圣经教导说，有些人纯粹是借着上帝的恩典并按照祂的旨意拣选而得救，而其余的人则被留在他们自然的沉沦中，因他们自愿所犯的罪而被定罪。</w:t>
      </w:r>
    </w:p>
    <w:p w14:paraId="46F6949A">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7C6C1E72">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XXIV. These statements are not made to reject the distinction of God's will into His Antecedent and Consequent will.</w:t>
      </w:r>
    </w:p>
    <w:p w14:paraId="0C6C2AC9">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XXIV. 这些陈述并非为了驳斥将上帝的旨意区分为先行旨意和后续旨意。</w:t>
      </w:r>
    </w:p>
    <w:p w14:paraId="306F4927">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186B155C">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know that among God's decrees, some come before others in order.</w:t>
      </w:r>
    </w:p>
    <w:p w14:paraId="206F0135">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我们知道在上帝的谕旨中，有些在次序上先于其他谕旨。</w:t>
      </w:r>
    </w:p>
    <w:p w14:paraId="2E94D574">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1F695218">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we deny that there are two decrees of God between which man's will intervenes, as if man's will came between the decree to create man and the decree to condemn certain individuals.</w:t>
      </w:r>
    </w:p>
    <w:p w14:paraId="73A7340D">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然而，我们否认存在两种上帝的谕旨，而人的自由意志介入其中，仿佛人的自由意志介于创造人的谕旨和定罪某些人的谕旨之间。</w:t>
      </w:r>
    </w:p>
    <w:p w14:paraId="59CA7C64">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5316D23A">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also deny that man's will intervenes in such a way between the two decrees of God that the first or Antecedent decree is annulled by man's will and that God is compelled to abandon the end He had set for Himself and seriously intended.</w:t>
      </w:r>
    </w:p>
    <w:p w14:paraId="36EE2569">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我们还否认人的自由意志以这样的方式介入上帝的两种谕旨之间，以至于第一个或先行谕旨被人自由意志废止，并且上帝被迫放弃祂为自己设定并认真意图的目的。</w:t>
      </w:r>
    </w:p>
    <w:p w14:paraId="525172CF">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098778B0">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also deny that in the work of our election, the precise will of God depends on the foreknowledge of any power or action of man's free will or that the Consequent will of God is contingent upon man's will.</w:t>
      </w:r>
    </w:p>
    <w:p w14:paraId="02D4AD5C">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我们也否认在我们的拣选工作中，上帝的精确旨意依赖于对人自由意志任何能力或行动的预知，或者上帝的后续旨意是依赖于人的自由意志的。</w:t>
      </w:r>
    </w:p>
    <w:p w14:paraId="4B32F274">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7BD8E71C">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matters will be discussed more thoroughly in their appropriate place.</w:t>
      </w:r>
    </w:p>
    <w:p w14:paraId="64F2F8F3">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这些事项将在适当之处更彻底地讨论。</w:t>
      </w:r>
    </w:p>
    <w:p w14:paraId="154E816E">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43541C94">
      <w:pPr>
        <w:pStyle w:val="2"/>
        <w:bidi w:val="0"/>
        <w:rPr>
          <w:rFonts w:hint="default"/>
          <w:lang w:val="en-US" w:eastAsia="en-US"/>
        </w:rPr>
      </w:pPr>
      <w:r>
        <w:rPr>
          <w:rFonts w:hint="default"/>
          <w:lang w:val="en-US" w:eastAsia="en-US"/>
        </w:rPr>
        <w:t>Chapter 6</w:t>
      </w:r>
    </w:p>
    <w:p w14:paraId="08E7FBB0">
      <w:pPr>
        <w:pStyle w:val="2"/>
        <w:bidi w:val="0"/>
        <w:rPr>
          <w:rFonts w:hint="default"/>
          <w:lang w:val="en-US" w:eastAsia="en-US"/>
        </w:rPr>
      </w:pPr>
      <w:r>
        <w:rPr>
          <w:rFonts w:hint="default"/>
          <w:lang w:val="en-US" w:eastAsia="en-US"/>
        </w:rPr>
        <w:t>Of the sin of Adam.</w:t>
      </w:r>
    </w:p>
    <w:p w14:paraId="2BB91F45">
      <w:pPr>
        <w:pStyle w:val="2"/>
        <w:bidi w:val="0"/>
        <w:rPr>
          <w:rFonts w:hint="default"/>
          <w:lang w:val="en-US" w:eastAsia="en-US"/>
        </w:rPr>
      </w:pPr>
      <w:r>
        <w:rPr>
          <w:rFonts w:hint="default"/>
          <w:lang w:val="en-US" w:eastAsia="en-US"/>
        </w:rPr>
        <w:t>第六章</w:t>
      </w:r>
    </w:p>
    <w:p w14:paraId="775083F5">
      <w:pPr>
        <w:pStyle w:val="2"/>
        <w:bidi w:val="0"/>
        <w:rPr>
          <w:rFonts w:hint="default"/>
          <w:lang w:val="en-US" w:eastAsia="en-US"/>
        </w:rPr>
      </w:pPr>
      <w:r>
        <w:rPr>
          <w:rFonts w:hint="default"/>
          <w:lang w:val="en-US" w:eastAsia="en-US"/>
        </w:rPr>
        <w:t>论亚当的罪。</w:t>
      </w:r>
    </w:p>
    <w:p w14:paraId="7C0883DB">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2DDD5AEB">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God, having created man, illuminated his mind with supernatural light and adorned his will with righteousness and holiness.</w:t>
      </w:r>
    </w:p>
    <w:p w14:paraId="2CAC85E2">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上帝创造人之后，用超自然的光照亮了他的心智，并用公义和圣洁装饰了他的意志。</w:t>
      </w:r>
    </w:p>
    <w:p w14:paraId="1B1E7942">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348505F3">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man was mutable, for otherwise, God would have created a God and not a man, as the ability to change is a unique prerogative of God that distinguishes Him from all created beings.</w:t>
      </w:r>
    </w:p>
    <w:p w14:paraId="05084096">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然而，人是可变的，否则，上帝就会创造一个上帝而不是一个人，因为可变性是上帝独有的特权，使祂区别于所有受造物。</w:t>
      </w:r>
    </w:p>
    <w:p w14:paraId="42934C8B">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119A90CF">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 Arminius, who has always been dissatisfied with the traditional view (Articul. Perpend. Page 18), is of the opinion that an inclination to sin existed in man before his fall, although it was not as intense and disorderly as it is now.</w:t>
      </w:r>
    </w:p>
    <w:p w14:paraId="55D2B37A">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 阿米念（Articul. Perpend. 第18页），这位一直不满传统观点的人，认为在人堕落之前，人里面就存在犯罪的倾向，尽管它不像现在这样强烈和无序。</w:t>
      </w:r>
    </w:p>
    <w:p w14:paraId="45294DDD">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7E1A62DC">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this is true, it would imply that God instilled in man an inclination to sin, which, being an evil thing, would mean that God was the author of evil and had inclined man towards sin.</w:t>
      </w:r>
    </w:p>
    <w:p w14:paraId="6E63EB2C">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如果这是真的，那就意味着上帝在人里面灌输了犯罪的倾向，而这既然是邪恶之事，就意味着上帝是邪恶的源头，并且已使人倾向于罪。</w:t>
      </w:r>
    </w:p>
    <w:p w14:paraId="6B406872">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2926C90D">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a claim cannot be made without serious wickedness.</w:t>
      </w:r>
    </w:p>
    <w:p w14:paraId="53D818EB">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这种主张若不带着严重的邪恶，便不能成立。</w:t>
      </w:r>
    </w:p>
    <w:p w14:paraId="439606A1">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0325D152">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 Adam's sin, which began with gluttony, was the least of his sins.</w:t>
      </w:r>
    </w:p>
    <w:p w14:paraId="554BD5CB">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 亚当的罪，始于贪食，是祂罪中最小的。</w:t>
      </w:r>
    </w:p>
    <w:p w14:paraId="7FA04F6F">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560958C9">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the greatest sin was his choice to believe the Serpent over God.</w:t>
      </w:r>
    </w:p>
    <w:p w14:paraId="7D9F8F87">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然而，最大的罪是他选择相信蛇而不是上帝。</w:t>
      </w:r>
    </w:p>
    <w:p w14:paraId="610F056E">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3A26DCDC">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Driven by ambition, he desired to be like God in his knowledge of good and evil.</w:t>
      </w:r>
    </w:p>
    <w:p w14:paraId="17A54423">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受野心驱使，他渴望在善恶知识上像上帝一样。</w:t>
      </w:r>
    </w:p>
    <w:p w14:paraId="06146D60">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3BE35F24">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obeying the Serpent, he gave credence to accusations against God.</w:t>
      </w:r>
    </w:p>
    <w:p w14:paraId="1DE5D13A">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通过顺从蛇，他相信了对上帝的指控。</w:t>
      </w:r>
    </w:p>
    <w:p w14:paraId="763A24F0">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1C4D21A7">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Ultimately, his sin was greater because, in choosing to eat the apple, he preferred a small thing over God's commandment.</w:t>
      </w:r>
    </w:p>
    <w:p w14:paraId="37140D21">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最终，他的罪更大，因为在选择吃苹果时，他宁愿选择一件小事，也不愿顺从上帝的诫命。</w:t>
      </w:r>
    </w:p>
    <w:p w14:paraId="556D8DAE">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0CD55951">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 This downfall commenced with the understanding, which Satan clouded with false beliefs and filled with the allure of false goods.</w:t>
      </w:r>
    </w:p>
    <w:p w14:paraId="20409FBD">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 这次堕落始于悟性，撒但用虚假信念蒙蔽了悟性，并以虚假之物的诱惑充斥其中。</w:t>
      </w:r>
    </w:p>
    <w:p w14:paraId="506CBF71">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3C713B52">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man demonstrated his readiness to accept these persuasions, the darkening of the mind was followed by a wilful distortion of the will and a predisposition of the appetites towards sin.</w:t>
      </w:r>
    </w:p>
    <w:p w14:paraId="1F3AF95E">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当人表现出愿意接受这些说服时，心智的蒙蔽之后便是意志故意的扭曲以及欲望倾向于罪。</w:t>
      </w:r>
    </w:p>
    <w:p w14:paraId="4C4AE99E">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18D86AA5">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 This fall occurred not because God compelled it but allowed it to happen.</w:t>
      </w:r>
    </w:p>
    <w:p w14:paraId="40314C78">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 此次堕落并非因为上帝强迫，而是祂允许其发生。</w:t>
      </w:r>
    </w:p>
    <w:p w14:paraId="4693162A">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0004F506">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omnipotence could have prevented this fall, and His goodness was not tainted by envy.</w:t>
      </w:r>
    </w:p>
    <w:p w14:paraId="3EF1C534">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祂的全能本可以阻止这次堕落，祂的良善也未被嫉妒玷污。</w:t>
      </w:r>
    </w:p>
    <w:p w14:paraId="1916706A">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7124BF76">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permitted it because He willed it and because it was good that He should permit it.</w:t>
      </w:r>
    </w:p>
    <w:p w14:paraId="4722D26E">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上帝允许它发生，因为祂愿意如此，也因为祂允许它发生是好的。</w:t>
      </w:r>
    </w:p>
    <w:p w14:paraId="33F87DEE">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10F0F1F1">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supreme good, God, would not have allowed evil unless it was good for evil to enter the world.</w:t>
      </w:r>
    </w:p>
    <w:p w14:paraId="216E422E">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至高良善的上帝，若非邪恶进入世界是好的，祂是不会允许邪恶存在的。</w:t>
      </w:r>
    </w:p>
    <w:p w14:paraId="6C657186">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7A84E83B">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Through this permission, He provided a means for the manifestation of His glory and opened a path for humanity to reach a more excellent state.</w:t>
      </w:r>
    </w:p>
    <w:p w14:paraId="610A73DD">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通过这种允许，祂提供了彰显祂荣耀的途径，并为人类达至更卓越的境地开辟了一条道路。</w:t>
      </w:r>
    </w:p>
    <w:p w14:paraId="2683A24C">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2EC19359">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Without sin, God's mercy, by which He pard pardon, and His justice, by which He punishes, would not have been revealed.</w:t>
      </w:r>
    </w:p>
    <w:p w14:paraId="137500D1">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没有罪，上帝藉以赦免的怜悯，以及祂藉以惩罚的公义，就不会被揭示出来。</w:t>
      </w:r>
    </w:p>
    <w:p w14:paraId="5BFCC4DA">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6BDBB619">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infinite love for the church would not have been made known through the sending of Christ into the world to abolish our sins and lead us to heavenly glory.</w:t>
      </w:r>
    </w:p>
    <w:p w14:paraId="490042C0">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祂对教会无限的爱，若非借着差遣基督进入世界来废除我们的罪并引领我们进入天国荣耀，就不会为人所知。</w:t>
      </w:r>
    </w:p>
    <w:p w14:paraId="23580D91">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0FCC87E9">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do not suggest that God needs our wickedness to manifest His glory, but rather that God created man to attain greater perfection than that in which he was initially created.</w:t>
      </w:r>
    </w:p>
    <w:p w14:paraId="40E7BD67">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我并非暗示上帝需要我们的邪恶来彰显祂的荣耀，而是上帝创造人是为了达到比他最初被创造时更高的完善。</w:t>
      </w:r>
    </w:p>
    <w:p w14:paraId="5D079EA6">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0E35A08A">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perfection could not be reached without knowledge of God's justice and mercy, which shine forth from this fall and the remedy prepared for it.</w:t>
      </w:r>
    </w:p>
    <w:p w14:paraId="018032AA">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这种完善若没有对上帝公义和怜悯的认识便无法达到，而这些公义和怜悯正从这次堕落及其为之预备的补救中显明出来。</w:t>
      </w:r>
    </w:p>
    <w:p w14:paraId="1C4A44FF">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5BB3E716">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this regard, the words of Saint Augustine in his book "De Correctione et Gratia," Chapter 10, are very apt: "He that created all things very good and foreknew that evil things would arise from those good things knew that it pertained more to His omnipotent goodness to bring forth good things even from evil things than not to allow evil things to be."</w:t>
      </w:r>
    </w:p>
    <w:p w14:paraId="56478833">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方面，圣奥古斯丁在其著作《论纠正与恩典》第10章中的话语非常贴切：“那位创造万物甚好，并预知邪恶将从这些善物中兴起的上帝，知道从邪恶中也能生出善事，比不容邪恶存在，更能彰显祂全能的良善。”</w:t>
      </w:r>
    </w:p>
    <w:p w14:paraId="71786432">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42AE5480">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Similarly, he says in "Enchiridion," Chapter 96.</w:t>
      </w:r>
    </w:p>
    <w:p w14:paraId="35D8753F">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同样，祂在《手册》第96章中也如此说。</w:t>
      </w:r>
    </w:p>
    <w:p w14:paraId="4A3FB30D">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3B8C3E16">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 The Arminians attribute no other cause to this permission than this: God did not want to force man's voluntary liberty or compel his will, and He did not find it suitable to employ His omnipotence in a matter concerning man's free will.</w:t>
      </w:r>
    </w:p>
    <w:p w14:paraId="7260C04A">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 阿米念派将这种允许归因于此，没有其他原因：上帝不愿强迫人的自由意志或强制他的意愿，并且祂认为不适宜在关乎人的自由意志的事情上动用祂的全能。</w:t>
      </w:r>
    </w:p>
    <w:p w14:paraId="445F8BC5">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224675DA">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they do not delve deeply into this significant matter, nor do they adequately consider the circumstances of Adam's fall.</w:t>
      </w:r>
    </w:p>
    <w:p w14:paraId="4CD9A7D9">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然而，他们并没有深入探讨这一重要问题，也没有充分考虑亚当堕落的情形。</w:t>
      </w:r>
    </w:p>
    <w:p w14:paraId="14A26A8B">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1E87AE9E">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Without diminishing man's liberty, God could have restrained Satan and prevented him from tempting man.</w:t>
      </w:r>
    </w:p>
    <w:p w14:paraId="6F587C89">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在不削减人类自由的情况下，上帝本可以限制撒但，阻止他诱惑人类。</w:t>
      </w:r>
    </w:p>
    <w:p w14:paraId="766D1417">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3A2BF8F4">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could have forewarned man not to believe the Serpent.</w:t>
      </w:r>
    </w:p>
    <w:p w14:paraId="2681D303">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祂本可以预先警告人类不要相信蛇。</w:t>
      </w:r>
    </w:p>
    <w:p w14:paraId="39DD545F">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3D302213">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had the power not to present the tree to man, the consumption of which He knew would lead to sin.</w:t>
      </w:r>
    </w:p>
    <w:p w14:paraId="780C7F6F">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祂有能力不将那棵树呈现在人面前，祂知道吃了那树会引致犯罪。</w:t>
      </w:r>
    </w:p>
    <w:p w14:paraId="128BABBF">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35C31BA1">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could have endowed man with more strength, light, and understanding.</w:t>
      </w:r>
    </w:p>
    <w:p w14:paraId="6113FF27">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祂本可以赋予人更多的力量、光照和理解。</w:t>
      </w:r>
    </w:p>
    <w:p w14:paraId="1DE8A103">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3064E19D">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could have provided extraordinary strength at the very moment of temptation.</w:t>
      </w:r>
    </w:p>
    <w:p w14:paraId="1DB6C9F5">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祂本可以在受试探的瞬间提供超凡的力量。</w:t>
      </w:r>
    </w:p>
    <w:p w14:paraId="48A58087">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375A7704">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even through these means, force would not have been imposed upon man's will, nor would his liberty have been violated.</w:t>
      </w:r>
    </w:p>
    <w:p w14:paraId="40AEECD0">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然而，即使通过这些手段，人的自由意志也不会被强加，他的自由也不会被侵犯。</w:t>
      </w:r>
    </w:p>
    <w:p w14:paraId="684202A9">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17F7031B">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Angels are examples of this; God confirms them in goodness without any compulsion.</w:t>
      </w:r>
    </w:p>
    <w:p w14:paraId="49844142">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天使就是这方面的例子；上帝坚固他们在良善中，而没有任何强迫。</w:t>
      </w:r>
    </w:p>
    <w:p w14:paraId="78139604">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179FAC07">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demonstrates that man's fall occurred not due to God's coercion but through His dispensation.</w:t>
      </w:r>
    </w:p>
    <w:p w14:paraId="4ED57447">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这表明，人的堕落并非由于上帝的强迫，而是通过祂的护理。</w:t>
      </w:r>
    </w:p>
    <w:p w14:paraId="460357F3">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2D416119">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His providence, He turned an event He had foreknown from eternity to an end He had determined within Himself from eternity.</w:t>
      </w:r>
    </w:p>
    <w:p w14:paraId="305C5558">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借着祂的护理，祂将一个祂从永恒中预知的事变，转向了一个祂从永恒中在自己里面所决定的目的。</w:t>
      </w:r>
    </w:p>
    <w:p w14:paraId="2D8B6F39">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452FC4A2">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 It should not be claimed that God withdrew His grace from man, as that would have compelled man, akin to how a house inevitably falls when its pillars are removed.</w:t>
      </w:r>
    </w:p>
    <w:p w14:paraId="2593C275">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 不应声称上帝收回了祂对人的恩典，因为那将强迫人，就像一座房屋在支柱被移除后必然倒塌一样。</w:t>
      </w:r>
    </w:p>
    <w:p w14:paraId="64036C2B">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63CE0E2E">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Nor should it be asserted that God took away man's free will, as this would have imposed a necessity to sin.</w:t>
      </w:r>
    </w:p>
    <w:p w14:paraId="7E863F36">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也不应断言上帝夺走了人的自由意志，因为这会强加犯罪的必然性。</w:t>
      </w:r>
    </w:p>
    <w:p w14:paraId="037C38BA">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6371285C">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Instead, God allowed man to be tempted by Satan and refrained from providing extraordinary help.</w:t>
      </w:r>
    </w:p>
    <w:p w14:paraId="39F28901">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相反，上帝允许人受撒但的试探，并克制住没有提供超凡的帮助。</w:t>
      </w:r>
    </w:p>
    <w:p w14:paraId="2709809F">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56046E6B">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While man sinned freely, it aligned with what God had foreknown from eternity, and even the creatures themselves, before man's creation, bore witness to this occurrence.</w:t>
      </w:r>
    </w:p>
    <w:p w14:paraId="5BC51F08">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虽然人是自由地犯罪，但这与上帝从永恒中预知的事一致，甚至受造物本身在人被创造之前，也为此事的发生作了见证。</w:t>
      </w:r>
    </w:p>
    <w:p w14:paraId="45B3F003">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739CEDC2">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Before Adam sinned, God had bestowed healthful properties upon plants to fend off diseases.</w:t>
      </w:r>
    </w:p>
    <w:p w14:paraId="32FEF415">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在亚当犯罪之前，上帝已赋予植物健康的特性以抵御疾病。</w:t>
      </w:r>
    </w:p>
    <w:p w14:paraId="29AF735B">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688CBE97">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had already clothed sheep with fleeces and created cattle for the benefit of man, serving as remedies for human frailty.</w:t>
      </w:r>
    </w:p>
    <w:p w14:paraId="0A0E6D7A">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祂早已使绵羊长出羊毛，并创造牛只以利于人类，作为人类脆弱的补救。</w:t>
      </w:r>
    </w:p>
    <w:p w14:paraId="728004A2">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45E67215">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creations would have been in vain had man remained in his original state.</w:t>
      </w:r>
    </w:p>
    <w:p w14:paraId="4F404963">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如果人一直保持其原始状态，这些创造就将是徒劳的。</w:t>
      </w:r>
    </w:p>
    <w:p w14:paraId="2774F1FD">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46170900">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VIII. Now, whether the processes of digestion and excretion, the need for rest after labour, the enjoyment of the marital bed, the growth in stature, and having flesh susceptible to wounds and burns (all of which man was subject to before his fall), whether these are characteristics that can perpetually coexist with a perfectly blessed creature, or whether they silently testify to the condition of man to come, I leave it to the judgment of wise individuals.</w:t>
      </w:r>
    </w:p>
    <w:p w14:paraId="636693C3">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VIII. 现在，消化和排泄的过程，劳作后对休息的需求，享受婚姻之床，身高的增长，以及易受创伤和烧伤的肉体（所有这些都是人在堕落前就有的），这些特性是否能永远与一个完美蒙福的受造物共存，或者它们是否默默地预示着人未来的状况，我将此留给智者的判断。</w:t>
      </w:r>
    </w:p>
    <w:p w14:paraId="650BFC3B">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378335FC">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IX. Nevertheless, there is no doubt that Adam, without any extraordinary assistance, had the strength to resist Satan.</w:t>
      </w:r>
    </w:p>
    <w:p w14:paraId="44E839C6">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IX. 尽管如此，毫无疑问，亚当在没有任何超凡帮助的情况下，有力量抵挡撒但。</w:t>
      </w:r>
    </w:p>
    <w:p w14:paraId="7DDEB5FB">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0D46CE0B">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credible that God gave a law to man when he was first created, without giving him the power to fulfil it.</w:t>
      </w:r>
    </w:p>
    <w:p w14:paraId="55FA8009">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若说上帝在创造人伊始就赐予了他律法，却没有赐予他遵守律法的能力，这是不可信的。</w:t>
      </w:r>
    </w:p>
    <w:p w14:paraId="626BB28E">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4FE9D57C">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in the context of God's foreknowledge, the fall of man was certain.</w:t>
      </w:r>
    </w:p>
    <w:p w14:paraId="29F8336E">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然而，在上帝预知的背景下，人的堕落是确定的。</w:t>
      </w:r>
    </w:p>
    <w:p w14:paraId="1D45642C">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230F32C1">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act of the will can be certain and predetermined before God, while the liberty of man's will remains untouched and intact.</w:t>
      </w:r>
    </w:p>
    <w:p w14:paraId="6C1B820B">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意志的行动在上帝面前可以是确定和预定的，同时人的自由意志保持不受侵犯和完整。</w:t>
      </w:r>
    </w:p>
    <w:p w14:paraId="5071B2E4">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706EEA7B">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Just as it is undeniable that the torturers had the power and ability to break Christ's bones, yet in the perspective of God's foreknowledge and providence, it was impossible for them to be broken.</w:t>
      </w:r>
    </w:p>
    <w:p w14:paraId="537A7FBF">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正如不可否认的是，施刑者有力量和能力折断基督的骨头，然而在上帝的预知和护理的视角下，他们不可能被折断。</w:t>
      </w:r>
    </w:p>
    <w:p w14:paraId="6974B422">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35E92486">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Man's will can voluntarily determine itself to something certain, and yet do that which the knowledge of God has foreknown or His providence has ordained.</w:t>
      </w:r>
    </w:p>
    <w:p w14:paraId="52162B13">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人的意志可以自愿地决定去做某些确定的事，然而它所做的却是上帝的知识所预知或祂的护理所命定的。</w:t>
      </w:r>
    </w:p>
    <w:p w14:paraId="7B19C11E">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3ED217FB">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 These principles must be firmly held to ensure that the fault of man is not transferred to God.</w:t>
      </w:r>
    </w:p>
    <w:p w14:paraId="238F1A70">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 这些原则必须坚定不移地持守，以确保人的过错不会归咎于上帝。</w:t>
      </w:r>
    </w:p>
    <w:p w14:paraId="3809D114">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6441E3EA">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Although God brings good out of the fall of Adam, He never commits evil to achieve a good outcome.</w:t>
      </w:r>
    </w:p>
    <w:p w14:paraId="21055859">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尽管上帝从亚当的堕落中引出美善，但祂绝不为达成善果而行恶。</w:t>
      </w:r>
    </w:p>
    <w:p w14:paraId="724BE185">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2F906E7E">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must not assume that God would compel man to sin, even if His glory were to be manifested through it.</w:t>
      </w:r>
    </w:p>
    <w:p w14:paraId="0E55C18A">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我们绝不能假设上帝会强迫人犯罪，即使祂的荣耀将通过此得以彰显。</w:t>
      </w:r>
    </w:p>
    <w:p w14:paraId="52A51340">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0F5B9C45">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God's glory should not be advanced at the expense of His justice.</w:t>
      </w:r>
    </w:p>
    <w:p w14:paraId="38519BF2">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上帝的荣耀不应以牺牲祂的公义为代价来推进。</w:t>
      </w:r>
    </w:p>
    <w:p w14:paraId="2379E402">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5C3EE270">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an inscrutable and ineffable manner, God arranges and governs the course of events in such a way that inevitably those things happen which He condemns and disapproves of, and divine providence maintains a balance between injustice and negligence.</w:t>
      </w:r>
    </w:p>
    <w:p w14:paraId="1990AB08">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以一种莫测且无法言喻的方式，上帝安排和治理着事件的进程，使得那些祂所谴责和不赞成的事情必然发生，并且神圣的护理在不公和疏忽之间维持着平衡。</w:t>
      </w:r>
    </w:p>
    <w:p w14:paraId="4030DF86">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6B821DD8">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Those who claim that God decreed Adam's sin because He had determined to send Christ to remedy Adam's sin are misconstruing the nature of things.</w:t>
      </w:r>
    </w:p>
    <w:p w14:paraId="1A72B5F3">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那些声称上帝命定亚当犯罪，因为祂已决定差遣基督来补救亚当之罪的人，是对事物本质的误解。</w:t>
      </w:r>
    </w:p>
    <w:p w14:paraId="23397145">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7FC40251">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decreed to send Christ because Adam was destined to sin.</w:t>
      </w:r>
    </w:p>
    <w:p w14:paraId="62C1A48C">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上帝命定差遣基督，是因为亚当注定要犯罪。</w:t>
      </w:r>
    </w:p>
    <w:p w14:paraId="3C6B6E37">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06F2D5DA">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 did not sin so that Christ could abolish sin; rather, Christ came to abolish sin.</w:t>
      </w:r>
    </w:p>
    <w:p w14:paraId="3E8A7566">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人犯罪并非为了让基督废除罪；相反，基督来是为了废除罪。</w:t>
      </w:r>
    </w:p>
    <w:p w14:paraId="6EEC42F3">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024F36FD">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nothing mentioned here that should trouble sensitive ears or implicate God in sin.</w:t>
      </w:r>
    </w:p>
    <w:p w14:paraId="6B65213B">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这里所提之事，无一应使敏感之人不安，亦不致使上帝与罪有涉。</w:t>
      </w:r>
    </w:p>
    <w:p w14:paraId="13479CDC">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21EF4683">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anyone fails to grasp or accept this, it is better to blame their own dullness than to accuse God's justice and to refrain from what is lawful rather than attempt what is unlawful.</w:t>
      </w:r>
    </w:p>
    <w:p w14:paraId="66BB77ED">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若有人未能领会或接受此理，宁可归咎于自己的愚钝，也不可指责上帝的公义；宁可避免合法之事，也不可尝试不法之事。</w:t>
      </w:r>
    </w:p>
    <w:p w14:paraId="631EEF52">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286996DF">
      <w:pPr>
        <w:pStyle w:val="2"/>
        <w:bidi w:val="0"/>
        <w:rPr>
          <w:rFonts w:hint="default"/>
          <w:lang w:val="en-US" w:eastAsia="en-US"/>
        </w:rPr>
      </w:pPr>
      <w:r>
        <w:rPr>
          <w:rFonts w:hint="default"/>
          <w:lang w:val="en-US" w:eastAsia="en-US"/>
        </w:rPr>
        <w:t>Chapter 7</w:t>
      </w:r>
    </w:p>
    <w:p w14:paraId="1728226A">
      <w:pPr>
        <w:pStyle w:val="2"/>
        <w:bidi w:val="0"/>
        <w:rPr>
          <w:rFonts w:hint="default"/>
          <w:lang w:val="en-US" w:eastAsia="en-US"/>
        </w:rPr>
      </w:pPr>
      <w:r>
        <w:rPr>
          <w:rFonts w:hint="default"/>
          <w:lang w:val="en-US" w:eastAsia="en-US"/>
        </w:rPr>
        <w:t>That all mankind is infected with Original sin.</w:t>
      </w:r>
    </w:p>
    <w:p w14:paraId="302B2527">
      <w:pPr>
        <w:pStyle w:val="2"/>
        <w:bidi w:val="0"/>
        <w:rPr>
          <w:rFonts w:hint="default"/>
          <w:lang w:val="en-US" w:eastAsia="en-US"/>
        </w:rPr>
      </w:pPr>
      <w:r>
        <w:rPr>
          <w:rFonts w:hint="default"/>
          <w:lang w:val="en-US" w:eastAsia="en-US"/>
        </w:rPr>
        <w:t>第七章</w:t>
      </w:r>
    </w:p>
    <w:p w14:paraId="0394D1C7">
      <w:pPr>
        <w:pStyle w:val="2"/>
        <w:bidi w:val="0"/>
        <w:rPr>
          <w:rFonts w:hint="default"/>
          <w:lang w:val="en-US" w:eastAsia="en-US"/>
        </w:rPr>
      </w:pPr>
      <w:r>
        <w:rPr>
          <w:rFonts w:hint="default"/>
          <w:lang w:val="en-US" w:eastAsia="en-US"/>
        </w:rPr>
        <w:t>论全人类都被原罪感染。</w:t>
      </w:r>
    </w:p>
    <w:p w14:paraId="3DFB85FF">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5E9BB7E4">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Sin is either Original or Actual: I use the accustomed words for clarity of speech; for if one were to be precise, they should abstain from these terms since it is certain that Original sin is in action and therefore is actual.</w:t>
      </w:r>
    </w:p>
    <w:p w14:paraId="5927C1B0">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罪要么是原罪，要么是本罪：我使用这些习惯用语是为了清晰地表达；因为如果一个人要精确，他应该避免这些术语，因为可以肯定原罪正在行动，因此它也是本罪。</w:t>
      </w:r>
    </w:p>
    <w:p w14:paraId="576F63F9">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1CD93CDC">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usage has led to calling that sin actual, which is committed in action or deed, and that which we inherit from birth, the hereditary stain transmitted to us by our parents, is called original.</w:t>
      </w:r>
    </w:p>
    <w:p w14:paraId="20227A58">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然而，习惯用法导致将通过行动或行为犯下的罪称为本罪，而我们从出生继承的、由父母传给我们的遗传污点则称为原罪。</w:t>
      </w:r>
    </w:p>
    <w:p w14:paraId="42E751A6">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355F4D4A">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 Saint Paul addresses Original sin in the fifth and seventh chapters of Romans.</w:t>
      </w:r>
    </w:p>
    <w:p w14:paraId="03D381C7">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 圣保罗在罗马书第五章和第七章中论述原罪。</w:t>
      </w:r>
    </w:p>
    <w:p w14:paraId="2C6F7D93">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7BA719F1">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fifth chapter, he discusses how it passes on to all mankind, and in the seventh chapter, he explains how it persists in someone whose mind is perfectly aligned with the law of God.</w:t>
      </w:r>
    </w:p>
    <w:p w14:paraId="3F78E995">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在第五章中，他讨论了原罪如何传给全人类；在第七章中，他解释了原罪如何在一个心智与上帝律法完美契合的人身上持续存在。</w:t>
      </w:r>
    </w:p>
    <w:p w14:paraId="530997F0">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49B6C3E0">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 The Scripture cries out and experience bears witness that no one is free from this stain.</w:t>
      </w:r>
    </w:p>
    <w:p w14:paraId="476FFC30">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 圣经疾呼，经验也证实，无人能免于这污点。</w:t>
      </w:r>
    </w:p>
    <w:p w14:paraId="4AFA9F48">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6D73727C">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"Whatsoever is born of the flesh is flesh," says Christ in John 3.</w:t>
      </w:r>
    </w:p>
    <w:p w14:paraId="3E464192">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基督在约翰福音3章中说：“从肉身生的就是肉身。”</w:t>
      </w:r>
    </w:p>
    <w:p w14:paraId="798A9043">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2A3378E4">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Christ plainly teaches that all human beings are tainted with Original sin when He states that being born again and renewed is necessary.</w:t>
      </w:r>
    </w:p>
    <w:p w14:paraId="6E82AABC">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在此，基督明确教导说，当祂指出重生和更新是必要时，所有人类都受到原罪的玷污。</w:t>
      </w:r>
    </w:p>
    <w:p w14:paraId="3A426F0E">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34BDDA7E">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Ephesians 2:3 declares, "We are by nature the children of wrath."</w:t>
      </w:r>
    </w:p>
    <w:p w14:paraId="3431566E">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以弗所书2:3宣告：“我们本为可怒之子。”</w:t>
      </w:r>
    </w:p>
    <w:p w14:paraId="50B92041">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3EF54CF7">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Job 14 asks, "Who can bring forth a clean thing out of an unclean?"</w:t>
      </w:r>
    </w:p>
    <w:p w14:paraId="30231990">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约伯记14章问道：“谁能从污秽中取出洁净呢？”</w:t>
      </w:r>
    </w:p>
    <w:p w14:paraId="57020643">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5250CE99">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David, despite being adorned with singular privileges and blessed abundantly, acknowledges himself to be tainted with this universal contagion in Psalm 51.</w:t>
      </w:r>
    </w:p>
    <w:p w14:paraId="402D1576">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大卫，尽管被赋予了独特的特权并蒙受丰盛的祝福，却在诗篇51篇中承认自己被这种普遍的感染所玷污。</w:t>
      </w:r>
    </w:p>
    <w:p w14:paraId="4847E193">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3BF527B5">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does not accuse his father or reproach his mother, but he confesses his own defilement.</w:t>
      </w:r>
    </w:p>
    <w:p w14:paraId="53F3079F">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他不指责他的父亲，也不责备他的母亲，而是承认自己的污秽。</w:t>
      </w:r>
    </w:p>
    <w:p w14:paraId="663406C3">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00B6959A">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attributes the cause of his sin to this original condition, lamenting his own predicament in this shared destiny.</w:t>
      </w:r>
    </w:p>
    <w:p w14:paraId="2D983076">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他将自己犯罪的原因归结于这种原始状态，哀叹自己在这共同命运中的困境。</w:t>
      </w:r>
    </w:p>
    <w:p w14:paraId="3BEBBC5C">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17C93C37">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Circumcision symbolized this truth, serving as an external reminder to the Church that there was something in man from birth that needed to be cut away and removed.</w:t>
      </w:r>
    </w:p>
    <w:p w14:paraId="33B1A1E6">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割礼象征着这一真理，作为对教会的外部提醒，即人从出生起就有一种需要被割除和移除的东西。</w:t>
      </w:r>
    </w:p>
    <w:p w14:paraId="65C59BA7">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450E8172">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Baptism serves the same purpose, signifying our cleansing in the blood of Christ, which washes away our natural impurity.</w:t>
      </w:r>
    </w:p>
    <w:p w14:paraId="45CC78CC">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洗礼具有相同的目的，它象征着我们在基督的宝血中得到洁净，洗去我们天然的污秽。</w:t>
      </w:r>
    </w:p>
    <w:p w14:paraId="629C3F38">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1EEAE821">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 Original sin affects not only the descendants of pagans, infidels, or unfaithful Christians but also the offspring of the pious and faithful.</w:t>
      </w:r>
    </w:p>
    <w:p w14:paraId="3DD6CE44">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 原罪不仅影响异教徒、不信者或不忠信基督徒的后代，也影响敬虔和忠信者的后裔。</w:t>
      </w:r>
    </w:p>
    <w:p w14:paraId="3DD399DA">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383FD93E">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same way that a circumcised man can beget an uncircumcised child and a thoroughly purified grain of wheat sown in the earth will produce wheat with chaff, so Adam, justified through his faith in the promise of his seed that would crush the serpent's head, gave birth to Cain, inheriting his natural wickedness rather than his faith or repentance.</w:t>
      </w:r>
    </w:p>
    <w:p w14:paraId="26EC2C9D">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受割礼的人可以生出未受割礼的孩子，彻底洁净的麦粒种在土里仍会结出带糠的麦子，亚当，借着他对他的后裔将践踏蛇头之应许的信心而被称为义，却生下了该隐，该隐继承了他天然的邪恶，而非他的信心或悔改。</w:t>
      </w:r>
    </w:p>
    <w:p w14:paraId="279204CE">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6B3985C4">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Piety is not a hereditary trait passed on to one's heirs; holiness is not inherent in our nature but comes from grace.</w:t>
      </w:r>
    </w:p>
    <w:p w14:paraId="57CE3505">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敬虔并非传给继承人的遗传特质；圣洁并非我们本性所固有，而是来自恩典。</w:t>
      </w:r>
    </w:p>
    <w:p w14:paraId="5A7FB5FD">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1800ADDF">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Men become holy and good through regeneration, not through generation.</w:t>
      </w:r>
    </w:p>
    <w:p w14:paraId="0593AA66">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人是通过重生而非生育变得圣洁和良善的。</w:t>
      </w:r>
    </w:p>
    <w:p w14:paraId="05CA7DE9">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77A23CE0">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Aristotle, in Book 2 of his Physics, teaches that artificial forms (such as the form of a statue or image) are not produced through generation but only natural forms.</w:t>
      </w:r>
    </w:p>
    <w:p w14:paraId="37829345">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亚里士多德在《物理学》第二卷中教导，人工形式（如雕像或图像的形式）并非通过生育产生，而只有自然形式是如此。</w:t>
      </w:r>
    </w:p>
    <w:p w14:paraId="7F790CD7">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5042C1D0">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in the children of the most righteous man, we can observe, as soon as they begin to speak, tendencies towards craftiness and lying, a disposition for revenge, stubbornness when admonished, pride, and vain pursuits of glory.</w:t>
      </w:r>
    </w:p>
    <w:p w14:paraId="3AEC69EA">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因此，即使是最正直的人的孩子，我们也可以观察到，他们一旦开始说话，就表现出狡猾和说谎的倾向，复仇的心思，受训诫时的固执，骄傲，以及对虚浮荣耀的追求。</w:t>
      </w:r>
    </w:p>
    <w:p w14:paraId="064AB0BB">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653F40E6">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Moreover, the great honour they attach to their toys and dolls are no obscure indications of their predisposition towards idolatry.</w:t>
      </w:r>
    </w:p>
    <w:p w14:paraId="094A864C">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此外，他们对玩具和玩偶的高度重视，绝非他们倾向于偶像崇拜的模糊迹象。</w:t>
      </w:r>
    </w:p>
    <w:p w14:paraId="603C5C00">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4132800F">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Just as puppets are the idols of infants, idols are the toys of those who have grown up.</w:t>
      </w:r>
    </w:p>
    <w:p w14:paraId="3F359291">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正如木偶是婴儿的偶像，偶像则是成年人的玩具。</w:t>
      </w:r>
    </w:p>
    <w:p w14:paraId="557CA073">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18B14B38">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when a man has children with wicked manners, he should recognize his image in them.</w:t>
      </w:r>
    </w:p>
    <w:p w14:paraId="10E7ACE6">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因此，当一个人有品行恶劣的孩子时，他应该在他们身上认出自己的形象。</w:t>
      </w:r>
    </w:p>
    <w:p w14:paraId="2B29965C">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15B39407">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he has virtuous children, he should marvel at the work of God in them.</w:t>
      </w:r>
    </w:p>
    <w:p w14:paraId="25DD76B6">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当他有品德高尚的孩子时，他应该惊叹于上帝在他们身上所做的工作。</w:t>
      </w:r>
    </w:p>
    <w:p w14:paraId="14355A12">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6F2EB1D9">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these are the ones of whom Saint John says, in Chapter 1, that they are "born not of blood, nor of the will of the flesh, nor of the will of man, but of God."</w:t>
      </w:r>
    </w:p>
    <w:p w14:paraId="453ED54F">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因为这些人正是圣约翰在第1章中说的，他们“不是从血气生的，不是从情欲生的，也不是从人意生的，乃是从上帝生的。”</w:t>
      </w:r>
    </w:p>
    <w:p w14:paraId="6F08497E">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5007B06E">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 The second Canon of the Milevitan Council explicitly addresses this matter.</w:t>
      </w:r>
    </w:p>
    <w:p w14:paraId="6654B970">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 米勒维坦会议的第二条教规明确论及此事。</w:t>
      </w:r>
    </w:p>
    <w:p w14:paraId="6F10D364">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43CB61D0">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pleases us that whoever denies the Baptism of newborns or claims that although they are Baptized for the remission of their sins, they do not inherit original sin from Adam, which is to be washed away by the laver of regeneration; it follows that the form of Baptism in them is to be regarded as false, not true, and subject to an Anathema.</w:t>
      </w:r>
    </w:p>
    <w:p w14:paraId="11A3AAF0">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我们认为，凡否认新生儿洗礼者，或声称新生儿虽为罪得赦免而受洗，但并未从亚当那里继承原罪，而这原罪本应通过重生的洗涤而洗净者；那么，他们在洗礼的形式上应被视为虚假而非真实，并将受到咒诅。</w:t>
      </w:r>
    </w:p>
    <w:p w14:paraId="727F4FD1">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3927E244">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 Christ alone was free from this blemish; He did not inherit Original sin from His Mother.</w:t>
      </w:r>
    </w:p>
    <w:p w14:paraId="0ED7E738">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 唯有基督免于此污点；祂并未从祂母亲那里继承原罪。</w:t>
      </w:r>
    </w:p>
    <w:p w14:paraId="01B05636">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008256D2">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Saint Paul indeed states in Romans 5:10 that all men sinned in Adam, and there is no doubt that Christ was in Adam as one of his descendants.</w:t>
      </w:r>
    </w:p>
    <w:p w14:paraId="0D1EC0C6">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圣保罗在罗马书5:10确实指出，所有人都因亚当犯了罪，毫无疑问，基督作为亚当的后裔之一，也在亚当里面。</w:t>
      </w:r>
    </w:p>
    <w:p w14:paraId="3E9DCD8B">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44AED46B">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the Apostle's statement does not apply to Christ because the person of Christ was not in Adam; only His human nature was.</w:t>
      </w:r>
    </w:p>
    <w:p w14:paraId="379D0ABE">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然而，使徒的这句话不适用于基督，因为基督的位格不在亚当里面；只有祂的人性在。</w:t>
      </w:r>
    </w:p>
    <w:p w14:paraId="5D24075E">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5CE3734D">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not descended from Adam as the active principle or the propagating source; rather, He took the substance, which, through the overshadowing of the Holy Ghost, was freed from the common contamination.</w:t>
      </w:r>
    </w:p>
    <w:p w14:paraId="50877787">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祂并非作为主动原则或繁殖源而亚当的后裔；相反，祂取了圣灵荫庇下脱离了普遍污染的实体。</w:t>
      </w:r>
    </w:p>
    <w:p w14:paraId="4C93E6C3">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7535C8F4">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 If you were to ask me whether Original sin is removed by Baptism or whether this stain still remains in those who are regenerated by the Holy Ghost, the answer is readily found in Scripture and confirmed by experience, which is so certain that there is no room for doubt.</w:t>
      </w:r>
    </w:p>
    <w:p w14:paraId="29D246B9">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 如果你问我原罪是否通过洗礼除去，或者这污点是否仍留在那些被圣灵重生的人身上，答案很容易在圣经中找到，并由经验证实，如此确定以至于毫无疑问的余地。</w:t>
      </w:r>
    </w:p>
    <w:p w14:paraId="64074228">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58998535">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David was circumcised and abundantly endowed with the gifts of the Holy Ghost, yet he confessed that he was not free from this stain but was polluted by it, just like everyone else.</w:t>
      </w:r>
    </w:p>
    <w:p w14:paraId="1CE47E75">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大卫受了割礼，并被圣灵的恩赐丰盛地赋予，然而他承认自己并未免于这污点，而是像其他人一样被它玷污。</w:t>
      </w:r>
    </w:p>
    <w:p w14:paraId="4356E5B3">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40B09431">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Saint Paul, in Romans 7, speaking on behalf of all those in whose minds the law of God is faithfully inscribed, acknowledges that sin dwells in him, which he calls the law of sin because it incites him to sin.</w:t>
      </w:r>
    </w:p>
    <w:p w14:paraId="5BB8FC01">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圣保罗在罗马书第七章中，代表所有心中忠实刻有上帝律法的人发言，承认罪住在他里面，他称之为罪的律，因为它煽动他犯罪。</w:t>
      </w:r>
    </w:p>
    <w:p w14:paraId="69C6CC56">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52E68280">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witness infants dying as soon as they are baptised, and death, as the Apostle attests in Romans 6, is the wages of sin.</w:t>
      </w:r>
    </w:p>
    <w:p w14:paraId="5891F8E6">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我们目睹婴儿一受洗就死去，而死亡，正如使徒在罗马书6章中所证实的，是罪的工价。</w:t>
      </w:r>
    </w:p>
    <w:p w14:paraId="07FF5178">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366769E1">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ask, for what sin do these baptised infants die?</w:t>
      </w:r>
    </w:p>
    <w:p w14:paraId="7F62E535">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我问，这些受洗的婴儿是为何罪而死呢？</w:t>
      </w:r>
    </w:p>
    <w:p w14:paraId="01612BD5">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76F3C519">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it for actual sin?</w:t>
      </w:r>
    </w:p>
    <w:p w14:paraId="00E97D3A">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是为了本罪吗？</w:t>
      </w:r>
    </w:p>
    <w:p w14:paraId="7A4F6229">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05F12C5B">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they have committed none; therefore, it is for Original sin.</w:t>
      </w:r>
    </w:p>
    <w:p w14:paraId="2B445E60">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但他们并未犯过任何罪；因此，是为了原罪。</w:t>
      </w:r>
    </w:p>
    <w:p w14:paraId="01843BDC">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2A545A08">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it is evident that Original sin remains after Baptism, in which sin is forgiven in terms of guilt but persists in its effects, as Saint Augustine elaborates in his first book against Julian, concerning Marriage and concupiscence, Chapters 25 and 26.</w:t>
      </w:r>
    </w:p>
    <w:p w14:paraId="483AEECE">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因此，很明显，原罪在洗礼之后仍然存在，洗礼中罪在罪责方面得到赦免，但在其影响方面仍然持续，正如圣奥古斯丁在其对抗朱利安的第一本书，关于婚姻和情欲，第25和26章中所阐述的。</w:t>
      </w:r>
    </w:p>
    <w:p w14:paraId="4960217F">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31AAE194">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concupiscence of the flesh (he says) is forgiven in Baptism, not so that it ceases to exist entirely but so that it is not imputed as sin.</w:t>
      </w:r>
    </w:p>
    <w:p w14:paraId="7CDCBAF5">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肉体的情欲（祂说）在洗礼中得到赦免，并非使其完全停止存在，而是使其不再被归算为罪。</w:t>
      </w:r>
    </w:p>
    <w:p w14:paraId="17E54D43">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189EC5D2">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VIII. Since the regenerate subsequently sin, from where do these sins come if not from their inner corruption?</w:t>
      </w:r>
    </w:p>
    <w:p w14:paraId="1651A917">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VIII. 既然重生之人随后仍会犯罪，如果不是源于他们内在的败坏，这些罪又是从何而来呢？</w:t>
      </w:r>
    </w:p>
    <w:p w14:paraId="31263473">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6F4147D3">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that corruption were removed, then the effects that flow solely from it would also be eradicated.</w:t>
      </w:r>
    </w:p>
    <w:p w14:paraId="2338CC9A">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如果那种败坏被除去，那么仅仅由它产生的影响也会被根除。</w:t>
      </w:r>
    </w:p>
    <w:p w14:paraId="5A880FBC">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5BF35EA3">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IX. What do we make of the fact that even the best individuals beget children tainted with this blemish, thus requiring Baptism?</w:t>
      </w:r>
    </w:p>
    <w:p w14:paraId="2A129783">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IX. 即使是最好的人也生下带有这污点的孩子，因而需要洗礼，对此我们如何解释呢？</w:t>
      </w:r>
    </w:p>
    <w:p w14:paraId="1D26373B">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285FB69E">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parents who beget children were without Original sin, how could they pass this defect on to their offspring, giving their children something they themselves do not possess?</w:t>
      </w:r>
    </w:p>
    <w:p w14:paraId="276E7DFD">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如果生孩子的父母没有原罪，他们怎能将这种缺陷传给后代，把他们自己没有的东西给予孩子呢？</w:t>
      </w:r>
    </w:p>
    <w:p w14:paraId="5B4A5049">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6D73BDE6">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 Therefore, you may argue that marriage is evil because it results in the birth of children tainted by Original sin and the propagation of sin, which should be uprooted at its source.</w:t>
      </w:r>
    </w:p>
    <w:p w14:paraId="49AFF5E7">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 因此，你可能会争辩说，婚姻是邪恶的，因为它导致了带着原罪的孩子出生，以及罪的繁殖，而罪本应从源头被根除。</w:t>
      </w:r>
    </w:p>
    <w:p w14:paraId="7C668AD5">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12E1C468">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reply that marriage is more ancient than sin and was instituted by God Himself.</w:t>
      </w:r>
    </w:p>
    <w:p w14:paraId="381D8547">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我回答说，婚姻比罪更古老，并且是上帝亲自设立的。</w:t>
      </w:r>
    </w:p>
    <w:p w14:paraId="564F0B40">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6EFD5C3A">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sin that affects it does not change the fact that marriage is naturally a good thing, just as food and drink are good and desirable even though they sustain the lives of wicked individuals.</w:t>
      </w:r>
    </w:p>
    <w:p w14:paraId="2109E5B8">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影响婚姻的罪并不能改变婚姻本身在自然上是美好的事实，正如食物和饮水即使维持恶人的生命，也仍是美好且可取的。</w:t>
      </w:r>
    </w:p>
    <w:p w14:paraId="526326C3">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7A8867FC">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Additionally, marriage produces children for God and serves to fill the ranks of the Elect.</w:t>
      </w:r>
    </w:p>
    <w:p w14:paraId="37117488">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此外，婚姻为上帝生育子女，并有助于填满蒙拣选者的队伍。</w:t>
      </w:r>
    </w:p>
    <w:p w14:paraId="0547DFCB">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0B482A57">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Furthermore, faithful couples join in prayer, encourage each other in good works, help each other control their passions, and offer support in times of temptation.</w:t>
      </w:r>
    </w:p>
    <w:p w14:paraId="2CB8694B">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再者，忠信的夫妇一同祷告，在善行上彼此鼓励，互相帮助控制情欲，并在试探时提供支持。</w:t>
      </w:r>
    </w:p>
    <w:p w14:paraId="4B0B486B">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13488B0A">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It's worth noting that even among wicked individuals, God's grace can lead to the birth of good and godly children, just as God sends timely rain on seeds that were stolen and sown by a thief.</w:t>
      </w:r>
    </w:p>
    <w:p w14:paraId="6E98EF4F">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值得注意的是，即使在邪恶之人中，上帝的恩典也能使良善敬虔的孩子诞生，正如上帝在盗贼所偷播的种子上降下及时的雨水一样。</w:t>
      </w:r>
    </w:p>
    <w:p w14:paraId="39937F91">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1679B070">
      <w:pPr>
        <w:pStyle w:val="2"/>
        <w:bidi w:val="0"/>
        <w:rPr>
          <w:rFonts w:hint="default"/>
          <w:lang w:val="en-US" w:eastAsia="en-US"/>
        </w:rPr>
      </w:pPr>
      <w:r>
        <w:rPr>
          <w:rFonts w:hint="default"/>
          <w:lang w:val="en-US" w:eastAsia="en-US"/>
        </w:rPr>
        <w:t>Chapter 8</w:t>
      </w:r>
    </w:p>
    <w:p w14:paraId="2BB338AB">
      <w:pPr>
        <w:pStyle w:val="2"/>
        <w:bidi w:val="0"/>
        <w:rPr>
          <w:rFonts w:hint="default"/>
          <w:lang w:val="en-US" w:eastAsia="en-US"/>
        </w:rPr>
      </w:pPr>
      <w:r>
        <w:rPr>
          <w:rFonts w:hint="default"/>
          <w:lang w:val="en-US" w:eastAsia="en-US"/>
        </w:rPr>
        <w:t>What Original sin is, and whether it be truly and properly sin.</w:t>
      </w:r>
    </w:p>
    <w:p w14:paraId="35276AD4">
      <w:pPr>
        <w:pStyle w:val="2"/>
        <w:bidi w:val="0"/>
        <w:rPr>
          <w:rFonts w:hint="default"/>
          <w:lang w:val="en-US" w:eastAsia="en-US"/>
        </w:rPr>
      </w:pPr>
      <w:r>
        <w:rPr>
          <w:rFonts w:hint="default"/>
          <w:lang w:val="en-US" w:eastAsia="en-US"/>
        </w:rPr>
        <w:t>第八章</w:t>
      </w:r>
    </w:p>
    <w:p w14:paraId="06CE9F15">
      <w:pPr>
        <w:pStyle w:val="2"/>
        <w:bidi w:val="0"/>
        <w:rPr>
          <w:rFonts w:hint="default"/>
          <w:lang w:val="en-US" w:eastAsia="en-US"/>
        </w:rPr>
      </w:pPr>
      <w:r>
        <w:rPr>
          <w:rFonts w:hint="default"/>
          <w:lang w:val="en-US" w:eastAsia="en-US"/>
        </w:rPr>
        <w:t>何谓原罪，以及它是否真实且确实是罪。</w:t>
      </w:r>
    </w:p>
    <w:p w14:paraId="48A90011">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36835E26">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Original sin is the corruption of man's nature, contracted and inherited from the very moment of birth, passed down from Adam to all of mankind.</w:t>
      </w:r>
    </w:p>
    <w:p w14:paraId="5C89F4D5">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原罪是人本性的败坏，从出生那一刻起就已感染并遗传，从亚当传给全人类。</w:t>
      </w:r>
    </w:p>
    <w:p w14:paraId="23E603B8">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01954E2E">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consists of the absence or lack of original righteousness and a predisposition towards evil.</w:t>
      </w:r>
    </w:p>
    <w:p w14:paraId="701381AF">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它包括原初公义的缺失或缺乏，以及对邪恶的倾向。</w:t>
      </w:r>
    </w:p>
    <w:p w14:paraId="422BE2F2">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3232858D">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 Original sin encompasses both the absence or lack of original righteousness and the inclination towards evil.</w:t>
      </w:r>
    </w:p>
    <w:p w14:paraId="752E2CE3">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 原罪包含原初公义的缺失或缺乏，以及趋向邪恶的倾向。</w:t>
      </w:r>
    </w:p>
    <w:p w14:paraId="66F06AF3">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261A1A72">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Just as sickness is not solely the absence of health but also an ailment affecting the body due to an imbalance in humors, this hereditary stain is not merely the absence of righteousness but also a leaning towards unrighteousness.</w:t>
      </w:r>
    </w:p>
    <w:p w14:paraId="7F26E697">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正如疾病不仅仅是健康的缺失，更是因体液失衡而影响身体的病痛，这种遗传的污点不仅是公义的缺失，更是一种趋向不义的倾向。</w:t>
      </w:r>
    </w:p>
    <w:p w14:paraId="72353427">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17FD4A66">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 The latter arises from the former.</w:t>
      </w:r>
    </w:p>
    <w:p w14:paraId="373AED2B">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 后者源于前者。</w:t>
      </w:r>
    </w:p>
    <w:p w14:paraId="196ED61E">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1AB57D29">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the soul, tainted by original sin, ceases to be good, it inevitably becomes evil.</w:t>
      </w:r>
    </w:p>
    <w:p w14:paraId="38A1EE83">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当灵魂被原罪玷污，停止为善时，它便不可避免地趋向邪恶。</w:t>
      </w:r>
    </w:p>
    <w:p w14:paraId="2E978832">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73BFB9C5">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Since the soul is guided by the will, which cannot remain idle, and with holiness and righteousness lost, it naturally turns towards the opposite.</w:t>
      </w:r>
    </w:p>
    <w:p w14:paraId="02D21798">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既然灵魂受意志引导，而意志不能保持闲置，并且圣洁和公义已失，它自然会转向相反的方向。</w:t>
      </w:r>
    </w:p>
    <w:p w14:paraId="0D701F10">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46C9D02E">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 This corruption results in mental blindness, moral waywardness, turmoil in the appetites, the loss of supernatural gifts, and the corruption of those that are natural.</w:t>
      </w:r>
    </w:p>
    <w:p w14:paraId="7336A8A6">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 这种败坏导致心智蒙蔽、道德乖僻、情欲骚动、超自然恩赐的丧失以及自然恩赐的败坏。</w:t>
      </w:r>
    </w:p>
    <w:p w14:paraId="6195C983">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1104EA51">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 While it is true that in Adam, the mind was first tainted by error before the will was infected with waywardness, the corruption of the will is more severe, and the stain is fouler because our moral disposition is determined not by our understanding but by our will.</w:t>
      </w:r>
    </w:p>
    <w:p w14:paraId="38ECDD2D">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 诚然，在亚当身上，心智首先被谬误玷污，然后意志才被乖僻感染，但意志的败坏更为严重，其污秽也更深，因为我们的道德倾向并非由我们的理解力决定，而是由我们的意志决定。</w:t>
      </w:r>
    </w:p>
    <w:p w14:paraId="6004906A">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5D81E1FB">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Every evil deed is an act of the will, making the commission of wickedness a greater sin than ignorance of the truth.</w:t>
      </w:r>
    </w:p>
    <w:p w14:paraId="560E441E">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每一个邪恶的行为都是意志的行动，因此，行恶比对真理的无知是更大的罪。</w:t>
      </w:r>
    </w:p>
    <w:p w14:paraId="3BEF06ED">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4FD71150">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 The guilt or liability to punishment cannot be included in the definition of Original sin, as it is its consequence.</w:t>
      </w:r>
    </w:p>
    <w:p w14:paraId="609D4F55">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 罪责或受惩罚的责任不能包含在原罪的定义中，因为那是原罪的后果。</w:t>
      </w:r>
    </w:p>
    <w:p w14:paraId="5EA5E261">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468CCA20">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 Lombard, Thomas, and other scholastics who assert that original sin is concupiscence do not fully grasp the nature of concupiscence.</w:t>
      </w:r>
    </w:p>
    <w:p w14:paraId="27105CF8">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 伦巴德、托马斯和其他主张原罪即情欲的经院学者，并未完全理解情欲的本质。</w:t>
      </w:r>
    </w:p>
    <w:p w14:paraId="001BFB5D">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653CE439">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Original sin infects all the faculties of the rational soul, whereas concupiscence pertains to the will and appetite alone.</w:t>
      </w:r>
    </w:p>
    <w:p w14:paraId="3DEB1C59">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原罪感染了理性灵魂的所有官能，而情欲仅涉及意志和欲望。</w:t>
      </w:r>
    </w:p>
    <w:p w14:paraId="4B24C988">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51F9B669">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Furthermore, concupiscence is in violation of a single commandment of the Law, whereas Original sin is contrary to the entire Law.</w:t>
      </w:r>
    </w:p>
    <w:p w14:paraId="6A30FF32">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此外，情欲违反了律法的一条诫命，而原罪则与整条律法相悖。</w:t>
      </w:r>
    </w:p>
    <w:p w14:paraId="5CD35FAC">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1BAEAB63">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does not cause people to sin more against the second table of the law than against the first.</w:t>
      </w:r>
    </w:p>
    <w:p w14:paraId="44899EF9">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它并不会使人更多地违犯律法的第二部分，而非第一部分。</w:t>
      </w:r>
    </w:p>
    <w:p w14:paraId="29D40B07">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774E0CE6">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Moreover, concupiscence is explicitly forbidden by a specific law, while it is questionable whether Original sin can be said to be forbidden by the law.</w:t>
      </w:r>
    </w:p>
    <w:p w14:paraId="322719F4">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此外，情欲被特定律法明确禁止，而原罪是否可以说被律法禁止则值得商榷。</w:t>
      </w:r>
    </w:p>
    <w:p w14:paraId="7FDD8431">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09A659B9">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does not command that we should be born without sin, for that would require speaking to humans before their birth.</w:t>
      </w:r>
    </w:p>
    <w:p w14:paraId="64857855">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上帝并未命令我们应该无罪而生，因为那将需要祂在人类出生前就与他们说话。</w:t>
      </w:r>
    </w:p>
    <w:p w14:paraId="42B48642">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2D29952A">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it is absurd to think that the law commands an already born person to be born without sin or to be begotten when they are already grown.</w:t>
      </w:r>
    </w:p>
    <w:p w14:paraId="19093D2A">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因此，认为律法命令一个已出生的人无罪而生，或在一个已成年的人受孕时就无罪，是荒谬的。</w:t>
      </w:r>
    </w:p>
    <w:p w14:paraId="234F62BD">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367E09FA">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law does not issue such commands but instead presupposes original righteousness, addressing humans in the state they were in before the fall, and demanding that prior debt and natural obedience.</w:t>
      </w:r>
    </w:p>
    <w:p w14:paraId="1F25440D">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律法不发出这样的命令，而是预设了原始公义，针对人类堕落之前的状态，要求那先前的亏欠和天然的顺从。</w:t>
      </w:r>
    </w:p>
    <w:p w14:paraId="2CE273EF">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77715567">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evident, therefore, that Original sin is condemned by the law but not expressly forbidden.</w:t>
      </w:r>
    </w:p>
    <w:p w14:paraId="788AE87E">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因此，很明显原罪是被律法定罪的，但并未被明确禁止。</w:t>
      </w:r>
    </w:p>
    <w:p w14:paraId="05700083">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4A61C8C5">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VIII. Despite the clear references to this sin in Scripture, as well as the ample testimony of human experience, there have been those who denied its existence and refused to acknowledge that humanity, from its original ancestor, was tainted by sin.</w:t>
      </w:r>
    </w:p>
    <w:p w14:paraId="5DE73583">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VIII. 尽管圣经中明确提及这种罪，以及人类经验的充分见证，但仍有人否认其存在，拒绝承认人类从其始祖起就被罪玷污。</w:t>
      </w:r>
    </w:p>
    <w:p w14:paraId="4EA12F8E">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6F2D5BD5">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Cyrillus of Jerusalem or whoever is the author of the Catechisms attributed to him, stated, "You do not sin by generation; you commit adultery by choice."</w:t>
      </w:r>
    </w:p>
    <w:p w14:paraId="08F72BBA">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耶路撒冷的区利罗，或者任何归属其名下教理问答的作者，曾说：“你不是因生育而犯罪；你是因选择而犯奸淫。”</w:t>
      </w:r>
    </w:p>
    <w:p w14:paraId="7E25A24E">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25A6229C">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further asserted, "We come into the world without sin, but we sin by our own choice."</w:t>
      </w:r>
    </w:p>
    <w:p w14:paraId="2D052651">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祂进一步断言：“我们无罪地来到这个世界，但我们因自己的选择而犯罪。”</w:t>
      </w:r>
    </w:p>
    <w:p w14:paraId="6EC6F923">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7DF06D03">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IX. In the time of Saint Augustine, Pelagius and Celestius denied Original sin.</w:t>
      </w:r>
    </w:p>
    <w:p w14:paraId="78543950">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IX. 在圣奥古斯丁时代，伯拉纠和塞莱斯蒂乌斯否认原罪。</w:t>
      </w:r>
    </w:p>
    <w:p w14:paraId="715B3688">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0A50C342">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argued that sin was passed from parents to their offspring solely through example and imitation.</w:t>
      </w:r>
    </w:p>
    <w:p w14:paraId="42CC5B34">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他们认为罪仅通过榜样和模仿从父母传给后代。</w:t>
      </w:r>
    </w:p>
    <w:p w14:paraId="65826100">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465ECDA6">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rejected the idea that sin was remitted to infants through Baptism, claiming that they had no sin to begin with.</w:t>
      </w:r>
    </w:p>
    <w:p w14:paraId="4B1E057A">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他们拒绝承认通过洗礼婴儿的罪得赦免，声称婴儿本来就无罪。</w:t>
      </w:r>
    </w:p>
    <w:p w14:paraId="086D808B">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45E5D500">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contended that through Baptism, the kingdom of heaven was opened to them.</w:t>
      </w:r>
    </w:p>
    <w:p w14:paraId="0FD7C42F">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他们主张通过洗礼，天国向他们敞开。</w:t>
      </w:r>
    </w:p>
    <w:p w14:paraId="528E059A">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51EDD802">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their heresy was rejected long ago and vigorously refuted by Saint Augustine.</w:t>
      </w:r>
    </w:p>
    <w:p w14:paraId="63F24C97">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然而，他们的异端早已被驳斥，并被圣奥古斯丁有力地反驳。</w:t>
      </w:r>
    </w:p>
    <w:p w14:paraId="4F6914E5">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14EE2DA1">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 Saint Jerome, or whoever is the author of the brief commentaries on Saint Paul's Epistles that are included among Saint Jerome's works, appeared to be sympathetic to Pelagian ideas.</w:t>
      </w:r>
    </w:p>
    <w:p w14:paraId="4D85A220">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 圣哲罗姆，或任何作为圣保罗书信简短注释作者、其作品收录于圣哲罗姆著作中的人，似乎对伯拉纠的思想持同情态度。</w:t>
      </w:r>
    </w:p>
    <w:p w14:paraId="70960244">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27AD5C5A">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interpreting the words of the Apostle Paul in Romans 5, "in whom all have sinned," he restricted the meaning to example and interpreted it as referring to the imitation of Adam's sin.</w:t>
      </w:r>
    </w:p>
    <w:p w14:paraId="4A5EAB4E">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当祂解释使徒保罗在罗马书5章中“在祂里面，人人都犯了罪”这句话时，祂将意义限制在榜样上，并解释为指模仿亚当的罪。</w:t>
      </w:r>
    </w:p>
    <w:p w14:paraId="19BBADBD">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79E26E95">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 Saint John Chrysostom seemed to lean towards this error in several of his writings.</w:t>
      </w:r>
    </w:p>
    <w:p w14:paraId="17B50F44">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 圣约翰·金口在祂的几部著作中似乎倾向于这个错误。</w:t>
      </w:r>
    </w:p>
    <w:p w14:paraId="5A13A730">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6303D3B9">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his Homily on New Converts, he denied that Baptism was only for the remission of sins, stating that infants were baptized even though they were not tainted by sin.</w:t>
      </w:r>
    </w:p>
    <w:p w14:paraId="1931269D">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在祂《新归信者讲道》中，祂否认洗礼仅仅是为了赦罪，声称婴儿受洗并非因为他们有罪。</w:t>
      </w:r>
    </w:p>
    <w:p w14:paraId="2C41D4B3">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6E4DAA61">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argued that Baptism added holiness, righteousness, adoption, and inheritance to them.</w:t>
      </w:r>
    </w:p>
    <w:p w14:paraId="2B793004">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祂认为洗礼为他们增添了圣洁、公义、收养和继承权。</w:t>
      </w:r>
    </w:p>
    <w:p w14:paraId="4DFC2DF9">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081FAC5E">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his tenth Homily on the Epistle to the Romans, while explaining Saint Paul's words in Romans 5, "By the disobedience of one, many were made sinners," he suggested that it referred to those guilty of punishment and mortal sin, rather than those tainted by the stain of sin.</w:t>
      </w:r>
    </w:p>
    <w:p w14:paraId="36BF5C97">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在祂《罗马书第十讲道》中，在解释圣保罗在罗马书5章中“因一人的悖逆，众人成为罪人”的话语时，祂认为这指的是那些犯了应受惩罚的致死之罪的人，而非那些被罪污玷污的人。</w:t>
      </w:r>
    </w:p>
    <w:p w14:paraId="055CD101">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40E9B1F6">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XII. Lombard, in his second book, distinction 30, letter E, mentioned that some claimed Original sin was not a vice in us but only the guilt of punishment, specifically eternal punishment, which is due to us because of Adam's sin unless we are freed by Christ.</w:t>
      </w:r>
    </w:p>
    <w:p w14:paraId="6D45FBC3">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XII. 伦巴德在他的第二卷第30章E节中提到，有人声称原罪并非我们身上的恶，而仅仅是应受惩罚的罪责，特指永恒的惩罚，这是因亚当的罪而加在我们身上的，除非我们借着基督得蒙释放。</w:t>
      </w:r>
    </w:p>
    <w:p w14:paraId="64570D77">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369263C2">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Arminians share a similar opinion, not particularly concerned with whose ideas they mimic as long as it serves to support their error.</w:t>
      </w:r>
    </w:p>
    <w:p w14:paraId="03F33FEB">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阿米念派持有相似的观点，只要能支持他们的错误，他们并不特别在意模仿谁的思想。</w:t>
      </w:r>
    </w:p>
    <w:p w14:paraId="2E3AEE18">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5816F9DD">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Arnoldus, following Arminius, argued that Original sin does not involve vice or sin in the proper sense, as nothing is considered sin or vice unless it is committed by free will.</w:t>
      </w:r>
    </w:p>
    <w:p w14:paraId="78B1AD1C">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阿诺德斯追随阿米念，主张原罪不涉及严格意义上的恶或罪，因为除非是由自由意志所犯，否则任何事物都不被视为罪或恶。</w:t>
      </w:r>
    </w:p>
    <w:p w14:paraId="7493F15D">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5F47F87B">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same vein, he denied that Original sin deserves punishment but asserted that it is a form of punishment.</w:t>
      </w:r>
    </w:p>
    <w:p w14:paraId="7E3E548A">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同样，他否认原罪应受惩罚，反而声称它本身就是一种惩罚。</w:t>
      </w:r>
    </w:p>
    <w:p w14:paraId="2CE07739">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759CC33C">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Arminius himself, in response to the ninth question, stated, "It is wrongly said that Original sin makes a person guilty of death."</w:t>
      </w:r>
    </w:p>
    <w:p w14:paraId="2D21F31B">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阿米念本人在回答第九个问题时指出：“说原罪使人负有死罪，是错误的。”</w:t>
      </w:r>
    </w:p>
    <w:p w14:paraId="4660E8E0">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0068C199">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XIII. Saint Paul's reasoning, then, in the Book of Romans, Chapter 5, verses 13 and 14, falls apart.</w:t>
      </w:r>
    </w:p>
    <w:p w14:paraId="062675AB">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XIII. 那么，圣保罗在罗马书第5章13和14节中的论证就站不住脚了。</w:t>
      </w:r>
    </w:p>
    <w:p w14:paraId="4F6CDF49">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0CDE5DD3">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Speaking of sin that originated from Adam and passed on to his descendants, he first states that sin was in the world until the Law was given.</w:t>
      </w:r>
    </w:p>
    <w:p w14:paraId="7718CF33">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祂谈到源自亚当并传给其后代的罪，首先指出罪在律法颁布之前就已在世上。</w:t>
      </w:r>
    </w:p>
    <w:p w14:paraId="4E2C50B9">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44D0ADD7">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then substantiates this by referring to the deaths of infants who died before the days of Moses.</w:t>
      </w:r>
    </w:p>
    <w:p w14:paraId="47F22436">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然后祂通过提及在摩西时代之前死去的婴儿的死亡来证实这一点。</w:t>
      </w:r>
    </w:p>
    <w:p w14:paraId="7FE38479">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1EF34C43">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states, "Death reigned from Adam to Moses, even over them that had not sinned after the similitude of Adam's transgression," referring to infants who had not committed actual sins.</w:t>
      </w:r>
    </w:p>
    <w:p w14:paraId="43EE26FB">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祂指出：“从亚当到摩西，死就作了王，连那些不与亚当犯一样罪过的，也在祂的权下”，这里指的是没有犯本罪的婴儿。</w:t>
      </w:r>
    </w:p>
    <w:p w14:paraId="5486ECF0">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694061EA">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thereby demonstrates that sin was present in these infants because death is the consequence and punishment of sin.</w:t>
      </w:r>
    </w:p>
    <w:p w14:paraId="64E28947">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祂因此表明罪存在于这些婴儿身上，因为死亡是罪的后果和惩罚。</w:t>
      </w:r>
    </w:p>
    <w:p w14:paraId="34CE6D9E">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7B76F8C8">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Since the death of infants is a result of Original sin, if this Original sin were not truly sin but only a punishment for sin, then the death of infants would be the punishment for a punishment, not for sin.</w:t>
      </w:r>
    </w:p>
    <w:p w14:paraId="59B36956">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既然婴儿的死亡是原罪的结果，如果这种原罪并非真正的罪，而仅仅是对罪的惩罚，那么婴儿的死亡将是对惩罚的惩罚，而非对罪的惩罚。</w:t>
      </w:r>
    </w:p>
    <w:p w14:paraId="454AAE92">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11AB48CE">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claiming that God punishes punishments and not sins is unseemly, especially for those who profess to uphold God's justice.</w:t>
      </w:r>
    </w:p>
    <w:p w14:paraId="2250E81A">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然而，声称上帝惩罚惩罚而非罪，这是不合宜的，特别是对于那些自称维护上帝公义的人来说。</w:t>
      </w:r>
    </w:p>
    <w:p w14:paraId="382CBD80">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10CA477C">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XIV. If the original stain in infants is not sin but merely the consequence of sin, then their baptism is in vain.</w:t>
      </w:r>
    </w:p>
    <w:p w14:paraId="23EE38C5">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XIV. 如果婴儿身上的原初污点不是罪，而仅仅是罪的后果，那么他们的洗礼就是徒劳的。</w:t>
      </w:r>
    </w:p>
    <w:p w14:paraId="6842A17E">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278A55CC">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Baptism is not intended to cleanse punishments but to cleanse sins.</w:t>
      </w:r>
    </w:p>
    <w:p w14:paraId="59DA7450">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洗礼的目的不是洁净惩罚，而是洁净罪。</w:t>
      </w:r>
    </w:p>
    <w:p w14:paraId="4D64E03D">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3506506A">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Those who lack the filth of sin are washed in vain.</w:t>
      </w:r>
    </w:p>
    <w:p w14:paraId="5D17C08B">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那些没有罪污的人，受洗也是徒劳。</w:t>
      </w:r>
    </w:p>
    <w:p w14:paraId="21B42CC8">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4B7D0A02">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Why is it necessary for people to be born again?</w:t>
      </w:r>
    </w:p>
    <w:p w14:paraId="4D879935">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为什么人必须重生呢？</w:t>
      </w:r>
    </w:p>
    <w:p w14:paraId="29942F06">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49430B92">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Because they are spiritually dead in sin.</w:t>
      </w:r>
    </w:p>
    <w:p w14:paraId="73E46587">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因为他们灵性上死在罪中。</w:t>
      </w:r>
    </w:p>
    <w:p w14:paraId="25A97CFD">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0AC5D159">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 does the inclination to wrongdoing, by which humans are naturally inclined to evil, come from?</w:t>
      </w:r>
    </w:p>
    <w:p w14:paraId="3E6EF6BB">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人类天生倾向于邪恶的作恶倾向从何而来？</w:t>
      </w:r>
    </w:p>
    <w:p w14:paraId="1A9BC373">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50DEF29D">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From sin.</w:t>
      </w:r>
    </w:p>
    <w:p w14:paraId="3D318FCE">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源于罪。</w:t>
      </w:r>
    </w:p>
    <w:p w14:paraId="3EF98EE3">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2E796703">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what is this sin if not actual sin?</w:t>
      </w:r>
    </w:p>
    <w:p w14:paraId="1A891082">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如果这不是本罪，那这罪又是什么呢？</w:t>
      </w:r>
    </w:p>
    <w:p w14:paraId="1B19E420">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633A545F">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 But you argue that it is not sin unless it is voluntary.</w:t>
      </w:r>
    </w:p>
    <w:p w14:paraId="162546C1">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 但你争辩说，除非是自愿的，否则就不是罪。</w:t>
      </w:r>
    </w:p>
    <w:p w14:paraId="2F55C80D">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54D1367F">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acknowledge this when referring to actual sins.</w:t>
      </w:r>
    </w:p>
    <w:p w14:paraId="1E80C6B6">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当提及本罪时，我承认这一点。</w:t>
      </w:r>
    </w:p>
    <w:p w14:paraId="7198EEA0">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6F92AFF8">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if we are discussing the natural stain and blemish, it is not necessary for this natural blemish to be procured by everyone's own will; it is sufficient that it is contrary to the Law.</w:t>
      </w:r>
    </w:p>
    <w:p w14:paraId="163E71EA">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然而，如果我们在讨论天然的污点和瑕疵，这种天然瑕疵不一定需要由每个人的自由意志来造成；它只要与律法相悖就足够了。</w:t>
      </w:r>
    </w:p>
    <w:p w14:paraId="29DFBB42">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5241696A">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aligns with Saint John's definition of sin as the transgression of the Law (ἀνομία).</w:t>
      </w:r>
    </w:p>
    <w:p w14:paraId="4DB379D7">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这与圣约翰对罪的定义一致，即罪是违背律法（ἀνομία）。</w:t>
      </w:r>
    </w:p>
    <w:p w14:paraId="5B941039">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38E406F3">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cannot be doubted that that which incites a person to rebel against the Law is contrary to it.</w:t>
      </w:r>
    </w:p>
    <w:p w14:paraId="68F04F19">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毋庸置疑，煽动一个人反抗律法的东西是与律法相悖的。</w:t>
      </w:r>
    </w:p>
    <w:p w14:paraId="3DDD934D">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7B953F91">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Although Original sin has not yet incited the infant to commit actual sin, it is predisposed to do so, just as a snake that has not yet bitten anyone with its venomous bite still carries an innate poison and a natural disposition to harm.</w:t>
      </w:r>
    </w:p>
    <w:p w14:paraId="4A3CE2A9">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尽管原罪尚未煽动婴儿犯下本罪，但它却有此倾向，正如一条尚未用毒牙咬过任何人的蛇，体内仍带有天生的毒液和伤害的天然倾向。</w:t>
      </w:r>
    </w:p>
    <w:p w14:paraId="44048DD3">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4AD55F28">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Original sin can also be deemed voluntary because through it, we sin voluntarily.</w:t>
      </w:r>
    </w:p>
    <w:p w14:paraId="5B0E1509">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原罪也可以被视为自愿的，因为通过它，我们自愿犯罪。</w:t>
      </w:r>
    </w:p>
    <w:p w14:paraId="036977D0">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32BD16BD">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Furthermore, we sinned in Adam, and thus in him, we were willing participants in this corruption.</w:t>
      </w:r>
    </w:p>
    <w:p w14:paraId="06D2CC53">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再者，我们在亚当里犯了罪，因此在祂里面，我们是这种败坏的甘心参与者。</w:t>
      </w:r>
    </w:p>
    <w:p w14:paraId="4E097E8C">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11B11660">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Ultimately, it is wiser to believe Saint Paul, who teaches us that sin is present in infants, than these individuals who perplex themselves with their own arguments.</w:t>
      </w:r>
    </w:p>
    <w:p w14:paraId="250F8E3E">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最终，相信圣保罗教导我们婴儿有罪，比相信那些用自己论点困惑自己的人更为明智。</w:t>
      </w:r>
    </w:p>
    <w:p w14:paraId="42F564C2">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20C680F6">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XVI. Since the Arminians assert that through Christ's death, all of humanity is reconciled to God, and forgiveness of sins is obtained for all people, we must ask: For what sins are infants punished?</w:t>
      </w:r>
    </w:p>
    <w:p w14:paraId="4AE0B3FF">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XVI. 既然阿米念派主张通过基督的死，全人类都与上帝和好，并且所有人的罪都得到了赦免，我们必须问：婴儿是为哪些罪受罚呢？</w:t>
      </w:r>
    </w:p>
    <w:p w14:paraId="003E71ED">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7640F976">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Why do they endure bodily torments and suffer from the assaults of demons?</w:t>
      </w:r>
    </w:p>
    <w:p w14:paraId="405FAC09">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他们为何遭受身体的折磨和恶魔的袭击呢？</w:t>
      </w:r>
    </w:p>
    <w:p w14:paraId="70F8A9D0">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6AAF3DA7">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it for Adam's sin?</w:t>
      </w:r>
    </w:p>
    <w:p w14:paraId="73B759F6">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是为了亚当的罪吗？</w:t>
      </w:r>
    </w:p>
    <w:p w14:paraId="0301CB70">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6BDF1BA5">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Arminians claim that it is forgiven.</w:t>
      </w:r>
    </w:p>
    <w:p w14:paraId="274D2B67">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阿米念派声称那罪已蒙赦免。</w:t>
      </w:r>
    </w:p>
    <w:p w14:paraId="49546F43">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0C2014DC">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it for some actual sin?</w:t>
      </w:r>
    </w:p>
    <w:p w14:paraId="0799DEA4">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是为了某种本罪吗？</w:t>
      </w:r>
    </w:p>
    <w:p w14:paraId="2B25C4F2">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53886FDA">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have committed none.</w:t>
      </w:r>
    </w:p>
    <w:p w14:paraId="1EA9E2EE">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他们并未犯过任何罪。</w:t>
      </w:r>
    </w:p>
    <w:p w14:paraId="4B227F98">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581156D5">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the only remaining explanation is that they are punished for Original sin unless we are willing to accuse God of injustice, as one who torments the innocent and those who are not guilty of any sin.</w:t>
      </w:r>
    </w:p>
    <w:p w14:paraId="55049D15">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因此，唯一剩下的解释是他们因原罪而受罚，除非我们愿意指责上帝不公，将祂视为一个折磨无辜和未犯任何罪之人。</w:t>
      </w:r>
    </w:p>
    <w:p w14:paraId="54E5FE81">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73B11E20">
      <w:pPr>
        <w:pStyle w:val="2"/>
        <w:bidi w:val="0"/>
        <w:rPr>
          <w:rFonts w:hint="default" w:ascii="Georgia" w:hAnsi="Georgia" w:eastAsia="Georgia" w:cs="Georgia"/>
          <w:b w:val="0"/>
          <w:bCs w:val="0"/>
          <w:i w:val="0"/>
          <w:iCs w:val="0"/>
          <w:spacing w:val="0"/>
          <w:w w:val="100"/>
          <w:szCs w:val="30"/>
          <w:lang w:val="en-US" w:eastAsia="en-US" w:bidi="ar-SA"/>
        </w:rPr>
      </w:pPr>
      <w:r>
        <w:rPr>
          <w:rFonts w:hint="default"/>
          <w:lang w:val="en-US" w:eastAsia="en-US"/>
        </w:rPr>
        <w:t>Chapter 9</w:t>
      </w:r>
    </w:p>
    <w:p w14:paraId="3450C28B">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the sin of Adam may belong to his posterity, and how many ways it may pass to his offspring. And first, the imputation, and whether the sins of the Grandfather and great-Grandfathers are imputed to their posterity.</w:t>
      </w:r>
    </w:p>
    <w:p w14:paraId="0CE1CA25">
      <w:pPr>
        <w:pStyle w:val="2"/>
        <w:bidi w:val="0"/>
        <w:rPr>
          <w:rFonts w:hint="default"/>
          <w:lang w:val="en-US" w:eastAsia="en-US"/>
        </w:rPr>
      </w:pPr>
      <w:r>
        <w:rPr>
          <w:rFonts w:hint="default"/>
          <w:lang w:val="en-US" w:eastAsia="en-US"/>
        </w:rPr>
        <w:t>第九章</w:t>
      </w:r>
    </w:p>
    <w:p w14:paraId="71FAC43E">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亚当的罪如何归于他的后裔，以及它如何以多种方式传给他的子孙。首先，是归算，以及祖父和曾祖父的罪是否归算给他们的后代。</w:t>
      </w:r>
    </w:p>
    <w:p w14:paraId="470E4924">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410592CA">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The sin of Adam passes to his posterity by two means: imputation and propagation.</w:t>
      </w:r>
    </w:p>
    <w:p w14:paraId="7B562275">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亚当的罪通过两种方式传给他的后裔：归算和遗传。</w:t>
      </w:r>
    </w:p>
    <w:p w14:paraId="3E3C183C">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462D93A2">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 The punishments that all people suffer in the name of Adam indicate that Adam's sin is imputed to us.</w:t>
      </w:r>
    </w:p>
    <w:p w14:paraId="1CA6F2D9">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 所有人在亚当之名下所承受的惩罚表明，亚当的罪归算于我们。</w:t>
      </w:r>
    </w:p>
    <w:p w14:paraId="7F5A924C">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587E0A85">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what the Apostle teaches in Romans 5:12: "Death passed on all men, by one man, in whom all men sinned," or because all men sinned in him.</w:t>
      </w:r>
    </w:p>
    <w:p w14:paraId="453556ED">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这正是使徒在罗马书5:12中所教导的：“死就临到众人，因为一人犯了罪，众人都在祂里面犯了罪”，或者说因为众人都在他里面犯了罪。</w:t>
      </w:r>
    </w:p>
    <w:p w14:paraId="6E6A50E4">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3D921141">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Adam's sin was not just personal; he didn't sin as an individual but as the representative of all humanity.</w:t>
      </w:r>
    </w:p>
    <w:p w14:paraId="7F472635">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因为亚当的罪不仅仅是个人之罪；他犯罪不是作为个体，而是作为全人类的代表。</w:t>
      </w:r>
    </w:p>
    <w:p w14:paraId="41DFC4FB">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1EA25E21">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same way that Christ, on the cross, atoned for us not as a private individual but as the representative of the entire Church.</w:t>
      </w:r>
    </w:p>
    <w:p w14:paraId="24B463AA">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同样，基督在十字架上为我们赎罪，不是作为私人个体，而是作为整个教会的代表。</w:t>
      </w:r>
    </w:p>
    <w:p w14:paraId="46A16F3D">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588783B7">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Saint Paul in 2 Corinthians 5:15 says, "If one died for all, all likewise were dead."</w:t>
      </w:r>
    </w:p>
    <w:p w14:paraId="5A271713">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圣保罗在哥林多后书5:15说：“一人既替众人死，众人就都死了。”</w:t>
      </w:r>
    </w:p>
    <w:p w14:paraId="20F460C2">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439298FA">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in Romans 6, he affirms that we are dead and crucified with Christ.</w:t>
      </w:r>
    </w:p>
    <w:p w14:paraId="3FEC193D">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在罗马书6章中，祂肯定我们与基督一同死了，一同被钉十字架。</w:t>
      </w:r>
    </w:p>
    <w:p w14:paraId="06279365">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4859B07F">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if we died in Christ's death and were crucified with him, it is unquestionable that we sinned in Adam.</w:t>
      </w:r>
    </w:p>
    <w:p w14:paraId="161A671E">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因此，如果我们死在基督的死中并与他同钉十字架，那么我们在亚当里犯罪是毋庸置疑的。</w:t>
      </w:r>
    </w:p>
    <w:p w14:paraId="67D50873">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46D99EAB">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Just as the righteousness of Christ is imputed to us, why should not the sin of Adam also be imputed to us?</w:t>
      </w:r>
    </w:p>
    <w:p w14:paraId="74F22094">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正如基督的义归算于我们，亚当的罪为何不也归算于我们呢？</w:t>
      </w:r>
    </w:p>
    <w:p w14:paraId="3EF8847C">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22795B67">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righteousness of Christ is imputed to us so that the sin of Adam might not be imputed to us.</w:t>
      </w:r>
    </w:p>
    <w:p w14:paraId="6453796A">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基督的义归算于我们，是为了让亚当的罪不被归算于我们。</w:t>
      </w:r>
    </w:p>
    <w:p w14:paraId="30794C55">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3D2F7774">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 Reason itself consents to this.</w:t>
      </w:r>
    </w:p>
    <w:p w14:paraId="1C396FAD">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 理性本身也同意这一点。</w:t>
      </w:r>
    </w:p>
    <w:p w14:paraId="1B0B3AC6">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42400612">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Adam received blessings not only for himself but also for his descendants, it is not surprising that when he lost those blessings, he lost them for himself and his descendants.</w:t>
      </w:r>
    </w:p>
    <w:p w14:paraId="23703FA3">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如果亚当不仅为自己，也为他的后代蒙受祝福，那么当他失去这些祝福时，他为自己和他的后代都失去了，这并不奇怪。</w:t>
      </w:r>
    </w:p>
    <w:p w14:paraId="49CA3F66">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674AD411">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someone is severely punished for treason and brought to extreme poverty, his children also lose their nobility.</w:t>
      </w:r>
    </w:p>
    <w:p w14:paraId="0339A323">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如果某人因叛国罪受到严厉惩罚并陷入极度贫困，他的孩子也会失去他们的贵族身份。</w:t>
      </w:r>
    </w:p>
    <w:p w14:paraId="62863911">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668080AA">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Nothing is more just than for a son to pay his father's debts and to be heirs to both their assets and their debts.</w:t>
      </w:r>
    </w:p>
    <w:p w14:paraId="32BDAD9B">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儿子偿还父亲的债务，并继承他们的资产和债务，没有什么比这更公正的了。</w:t>
      </w:r>
    </w:p>
    <w:p w14:paraId="0BB72341">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3F093C88">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 However, there is a significant difference in this analogy.</w:t>
      </w:r>
    </w:p>
    <w:p w14:paraId="0CDDBAC2">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 然而，这个类比有一个显著的差异。</w:t>
      </w:r>
    </w:p>
    <w:p w14:paraId="6A92E02E">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38144CAE">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the debtor has squandered the inheritance and the debt exceeds the assets, the son can renounce the inheritance and leave his father's possessions.</w:t>
      </w:r>
    </w:p>
    <w:p w14:paraId="69CD3C4C">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当债务人挥霍了遗产，且债务超出资产时，儿子可以放弃继承权并离开他父亲的财产。</w:t>
      </w:r>
    </w:p>
    <w:p w14:paraId="577AE80C">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2BA0E22F">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in this case, such renunciation is impossible because guilt, stemming from Adam's sin, is accompanied by natural depravity and contagion, similar to someone born to leprous parents who cannot simply cast off that contagion when they wish.</w:t>
      </w:r>
    </w:p>
    <w:p w14:paraId="2D37064C">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但在这种情况下，这种放弃是不可能的，因为源于亚当之罪的罪责，伴随着天然的堕落和感染，就像一个出生于麻风病父母的孩子，无法在他们愿意时简单地摆脱那种感染一样。</w:t>
      </w:r>
    </w:p>
    <w:p w14:paraId="5DC54BE7">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34C0B108">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 Although these principles are rooted in the word of God and the very essence of justice, they appear to be burdened with significant inconveniences.</w:t>
      </w:r>
    </w:p>
    <w:p w14:paraId="1A22E855">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 尽管这些原则根植于上帝的道和公义的本质，但它们似乎伴随着显著的不便之处。</w:t>
      </w:r>
    </w:p>
    <w:p w14:paraId="26126A7C">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2200ECBD">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Firstly, the objection arises from Ezekiel, Chapter 18, verse 20: "The soul that sinneth shall die: The son shall not bear the iniquity of the father."</w:t>
      </w:r>
    </w:p>
    <w:p w14:paraId="2E211572">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首先，异议来自以西结书第18章20节：“犯罪的，祂必死亡：儿子必不担当父亲的罪孽。”</w:t>
      </w:r>
    </w:p>
    <w:p w14:paraId="214AF843">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1FA652E3">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in line with God's law, which is found in Deuteronomy 24, and forbids children from being punished for the sins of their parents.</w:t>
      </w:r>
    </w:p>
    <w:p w14:paraId="23086B64">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这与上帝的律法相符，该律法记载在申命记24章，禁止子女因父母的罪受罚。</w:t>
      </w:r>
    </w:p>
    <w:p w14:paraId="1D7CD04B">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7ACEEC38">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why do we suffer for another's sin?</w:t>
      </w:r>
    </w:p>
    <w:p w14:paraId="3492598F">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那么，我们为何要为他人的罪受苦呢？</w:t>
      </w:r>
    </w:p>
    <w:p w14:paraId="35E135B6">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1A892FA6">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Why is Adam's sin imputed to us?</w:t>
      </w:r>
    </w:p>
    <w:p w14:paraId="1B1B1EB5">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为何亚当的罪归算于我们呢？</w:t>
      </w:r>
    </w:p>
    <w:p w14:paraId="2832EF72">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14B9803F">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it credible that the one who forgives us our sins would impute someone else's sins to us?</w:t>
      </w:r>
    </w:p>
    <w:p w14:paraId="5EFE2C4C">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那位赦免我们罪过的人，会把别人的罪归算到我们身上，这可信吗？</w:t>
      </w:r>
    </w:p>
    <w:p w14:paraId="19218E59">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32D2A14F">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Moreover, isn't the punishment greater than the sin?</w:t>
      </w:r>
    </w:p>
    <w:p w14:paraId="393A98F3">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此外，惩罚难道不比罪更大吗？</w:t>
      </w:r>
    </w:p>
    <w:p w14:paraId="5147E378">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4B56ECAA">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we sinned in Adam, it was only in potentiality, in power and possibility, yet we are punished in actuality.</w:t>
      </w:r>
    </w:p>
    <w:p w14:paraId="60358BD4">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当我们在亚当里犯罪时，那只是潜在的，在能力和可能性上，然而我们却在实际中受到惩罚。</w:t>
      </w:r>
    </w:p>
    <w:p w14:paraId="1771708C">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7BEAB582">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seems most cruel that Adam, who sinned in act, is saved, while many are damned for the same sin, even though they sinned in Adam only in power and possibility.</w:t>
      </w:r>
    </w:p>
    <w:p w14:paraId="76596B67">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最残酷的是，亚当实际犯罪却得救，而许多人却因同样的罪被定罪，尽管他们仅在能力和可能性上在亚当里犯了罪。</w:t>
      </w:r>
    </w:p>
    <w:p w14:paraId="39FDE984">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5976E4B6">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respond by saying that the passage in Ezekiel should be understood as follows: "The innocent son shall not bear the punishment of his father's sin."</w:t>
      </w:r>
    </w:p>
    <w:p w14:paraId="20FD0C23">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我回应说，以西结书的这段经文应理解为：“无辜的儿子不应担当父亲罪的惩罚。”</w:t>
      </w:r>
    </w:p>
    <w:p w14:paraId="436E3B4C">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5A9F9078">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God, in the law, speaks of visiting the iniquity of fathers upon the children, He refers to children who follow in their fathers' footsteps and share in the same fault.</w:t>
      </w:r>
    </w:p>
    <w:p w14:paraId="01E17839">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当上帝在律法中谈到将父亲的罪孽归到儿女身上时，祂指的是那些跟随父亲脚步并分担相同过错的儿女。</w:t>
      </w:r>
    </w:p>
    <w:p w14:paraId="6562721A">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2CEF0578">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the sons of Adam cannot be considered innocent, as they not only sinned in Adam as part of the stock and root of mankind but are also born stained with the same corruption and prone to the same sin.</w:t>
      </w:r>
    </w:p>
    <w:p w14:paraId="1226D03D">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然而，亚当的子孙不能被视为无辜，因为他们不仅在亚当里面犯罪，作为人类的血脉和根源的一部分，而且他们生来就带有同样的败坏，并倾向于犯同样的罪。</w:t>
      </w:r>
    </w:p>
    <w:p w14:paraId="7AA8E94E">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7E3886F4">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Secondly, I would like to point out that the passage in Ezekiel does not directly relate to the present matter.</w:t>
      </w:r>
    </w:p>
    <w:p w14:paraId="02472715">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其次，我想指出的是，以西结书中的这段经文与当前的事情并无直接关联。</w:t>
      </w:r>
    </w:p>
    <w:p w14:paraId="3102C9A5">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2B2B09F8">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Ezekiel is addressing the sins of fathers, which are personal sins, and these fathers do not act on behalf of their children when they sin.</w:t>
      </w:r>
    </w:p>
    <w:p w14:paraId="721B6F77">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以西结书讨论的是父亲的罪，这些是个人之罪，而且这些父亲在犯罪时并非代表他们的孩子行事。</w:t>
      </w:r>
    </w:p>
    <w:p w14:paraId="55883FB9">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0C036EDC">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Arminius is mistaken in his explanation of why certain unbelievers are reprobated—those who did not reject the Gospel.</w:t>
      </w:r>
    </w:p>
    <w:p w14:paraId="320FCD4F">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阿米念在解释为什么某些不信者被弃绝（那些没有拒绝福音的人）时是错误的。</w:t>
      </w:r>
    </w:p>
    <w:p w14:paraId="11276633">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4C11E676">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claims that they rejected the grace of the Gospel in their parents, grandparents, great-grandparents, and fathers, and thus deserved to be forsaken by God.</w:t>
      </w:r>
    </w:p>
    <w:p w14:paraId="1959280C">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他声称，他们在其父母、祖父母、曾祖父母和父亲那里拒绝了福音的恩典，因此活该被上帝遗弃。</w:t>
      </w:r>
    </w:p>
    <w:p w14:paraId="402B8D6B">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7E696BB3">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they fail to provide a sound and substantial reason why infants have not sinned against the grace of the Gospel in their parents, to whom the grace of the Gospel was offered and by whom it was refused.</w:t>
      </w:r>
    </w:p>
    <w:p w14:paraId="7892DF6A">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然而，他们未能提供一个充分而实质的理由，说明婴儿为何没有在他们的父母身上，向上帝拒绝了福音的恩典之人，犯下反对福音恩典的罪。</w:t>
      </w:r>
    </w:p>
    <w:p w14:paraId="4D61D154">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684CF7EE">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After all, in Adam, all his descendants sinned against the Law and thereby deserved punishment and abandonment.</w:t>
      </w:r>
    </w:p>
    <w:p w14:paraId="7DCBBFDD">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毕竟，在亚当里，祂所有的后代都犯了对抗律法的罪，因此理应受惩罚和被遗弃。</w:t>
      </w:r>
    </w:p>
    <w:p w14:paraId="64175988">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6E685816">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principle of God's covenant remains steadfast: children are included in their parents.</w:t>
      </w:r>
    </w:p>
    <w:p w14:paraId="116B7467">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上帝立约的原则坚如磐石：儿女包含在父母之中。</w:t>
      </w:r>
    </w:p>
    <w:p w14:paraId="24F29ED4">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3105F1FF">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 Therefore, let the school and followers of Arminius learn the reasons behind this distinction: why Adam's sin is imputed to his descendants while the sins of other fathers are not imputed to their children.</w:t>
      </w:r>
    </w:p>
    <w:p w14:paraId="3E46ED81">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 因此，让阿米念学派及其追随者了解这种区分背后的原因：为何亚当的罪归算给他的后代，而其他父亲的罪却不归算给他们的孩子。</w:t>
      </w:r>
    </w:p>
    <w:p w14:paraId="736EADE6">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35FD18BE">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are the reasons I offer for this difference:</w:t>
      </w:r>
    </w:p>
    <w:p w14:paraId="358000EA">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我为这种差异提供以下理由：</w:t>
      </w:r>
    </w:p>
    <w:p w14:paraId="2E9DADA4">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0CFEE0D3">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The sin of Adam resulted in the loss of our original purity, which was not lost due to the sins of our grandfathers or great- grandfathers.</w:t>
      </w:r>
    </w:p>
    <w:p w14:paraId="301153F2">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亚当的罪导致我们丧失了原初的纯洁，而这并非因我们祖父或曾祖父的罪而丧失。</w:t>
      </w:r>
    </w:p>
    <w:p w14:paraId="15A379F9">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126E55D9">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Adam received gifts from God, which he should have conveyed to his posterity.</w:t>
      </w:r>
    </w:p>
    <w:p w14:paraId="4EBF9E46">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亚当从上帝那里领受了恩赐，他本应将这些恩赐传给他的后裔。</w:t>
      </w:r>
    </w:p>
    <w:p w14:paraId="328B1C34">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12ED7D92">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Since he lost these gifts, it is just that his descendants are deprived of them.</w:t>
      </w:r>
    </w:p>
    <w:p w14:paraId="693860CD">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既然他失去了这些恩赐，那么他的后代被剥夺这些恩赐也是理所当然的。</w:t>
      </w:r>
    </w:p>
    <w:p w14:paraId="6E3AFC19">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77CCD648">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our grandfathers or great-grandfathers received no supernatural gifts from God that could be inherited by their posterity.</w:t>
      </w:r>
    </w:p>
    <w:p w14:paraId="1991EEBD">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然而，我们的祖父或曾祖父并未从上帝那里获得任何可由其后代继承的超自然恩赐。</w:t>
      </w:r>
    </w:p>
    <w:p w14:paraId="1FA420B8">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4CD642C1">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The sins of my grandfathers and great-grandfathers were personal sins, and they did not, in their sins, represent their posterity in the same way that Adam did.</w:t>
      </w:r>
    </w:p>
    <w:p w14:paraId="146D9DD5">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我祖父和曾祖父的罪是个人之罪，他们在犯罪时并未像亚当那样代表他们的后代。</w:t>
      </w:r>
    </w:p>
    <w:p w14:paraId="0666F708">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15B9FD74">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cannot be said, for example, that Hezekiah or Josiah, who were descendants of David, committed murder in the person of David.</w:t>
      </w:r>
    </w:p>
    <w:p w14:paraId="62B2C7A1">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例如，不能说大卫的后裔希西家或约西亚在大卫的位格中犯了谋杀罪。</w:t>
      </w:r>
    </w:p>
    <w:p w14:paraId="6F85C3D1">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19AEC2B8">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I would go even further to say that while Adam committed many sins during his lifetime, only his initial sin is imputed to his descendants.</w:t>
      </w:r>
    </w:p>
    <w:p w14:paraId="5E3127F6">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我甚至会进一步说，虽然亚当一生中犯了许多罪，但只有他最初的罪被归算给他的后代。</w:t>
      </w:r>
    </w:p>
    <w:p w14:paraId="594469A6">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6D237F5A">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because it was through this sin that he violated the covenant made with him as the representative of all mankind.</w:t>
      </w:r>
    </w:p>
    <w:p w14:paraId="796338FB">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这是因为通过这罪，他违背了作为全人类代表与他所立的盟约。</w:t>
      </w:r>
    </w:p>
    <w:p w14:paraId="030519A6">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2DC70547">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If someone today is deprived of the light of the Gospel because their ancestors refused it a thousand years ago, as Arminius suggests, then one could argue that someone might be effectually called to salvation because their ancestors believed in the Gospel.</w:t>
      </w:r>
    </w:p>
    <w:p w14:paraId="4747449E">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如果如阿米念所说，今天有人因其祖先在一千年前拒绝福音而未能得着福音之光，那么可以争辩说，有人可能因其祖先相信福音而蒙受有效呼召以致得救。</w:t>
      </w:r>
    </w:p>
    <w:p w14:paraId="7B0C3F65">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5CCCA33C">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we impute the unbelief of the great-grandfather to the great-grandson, why not also impute their faith?</w:t>
      </w:r>
    </w:p>
    <w:p w14:paraId="622510C7">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如果我们将曾祖父的不信归算给曾孙，那为何不也归算他们的信心呢？</w:t>
      </w:r>
    </w:p>
    <w:p w14:paraId="6299794B">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6DFA6589">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Arminius himself does not believe that one person's faith can be imputed to another, as he cites from Habakkuk 2 that "the just shall live by his own faith."</w:t>
      </w:r>
    </w:p>
    <w:p w14:paraId="706A0F8D">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然而，阿米念本人并不相信一个人的信心可以归算给另一个人，因为他引用了哈巴谷书2章的经文，即“义人必因自己的信得生。”</w:t>
      </w:r>
    </w:p>
    <w:p w14:paraId="6E2486F0">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29E72297">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Nor is Adam's faith, in believing the promise of his seed that would crush the serpent's head, imputed to any of his descendants.</w:t>
      </w:r>
    </w:p>
    <w:p w14:paraId="047588B3">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亚当相信他的后裔将践踏蛇头的应许的信心，也没有归算给他的任何后代。</w:t>
      </w:r>
    </w:p>
    <w:p w14:paraId="3BDDDEE2">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40008D5D">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Arnoldus seems to agree with this, but I find it hard to believe that other sects hold the same view.</w:t>
      </w:r>
    </w:p>
    <w:p w14:paraId="2CBA3F71">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阿诺德斯似乎同意这一点，但我很难相信其他宗派也持相同观点。</w:t>
      </w:r>
    </w:p>
    <w:p w14:paraId="7AE49539">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27BB3F6D">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Believing that someone is reprobated because their great- grandfathers or fathers rejected the Gospel contradicts the opinion of Saint Paul in 2 Corinthians 5:10, where he states that everyone will receive according to what they have done in their own body, whether it is good or evil, not according to what was done in another's body.</w:t>
      </w:r>
    </w:p>
    <w:p w14:paraId="6ECB0C6D">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相信某人被弃绝是因为其曾祖父或父亲拒绝了福音，这与圣保罗在哥林多后书5:10的观点相矛盾，在那里他指出，各人所行善恶，都在自己的身上受报，而不是在别人身上所行的。</w:t>
      </w:r>
    </w:p>
    <w:p w14:paraId="2D3C2D77">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7ACBEDCF">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 The absurdities into which Arminius falls with this view are also worth noting.</w:t>
      </w:r>
    </w:p>
    <w:p w14:paraId="6B419BDF">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 阿米念在此观点上所陷入的荒谬之处也值得注意。</w:t>
      </w:r>
    </w:p>
    <w:p w14:paraId="051D8839">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4A1EFB9F">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possible that someone's paternal grandfather believed in the Gospel while their maternal grandfather rejected it.</w:t>
      </w:r>
    </w:p>
    <w:p w14:paraId="57840070">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有可能一个人的祖父信了福音，而外祖父却拒绝了。</w:t>
      </w:r>
    </w:p>
    <w:p w14:paraId="0D273973">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27CB1F4C">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Which ancestor's faith or unbelief should God take into account?</w:t>
      </w:r>
    </w:p>
    <w:p w14:paraId="18104819">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上帝应该考虑哪位祖先的信心或不信呢？</w:t>
      </w:r>
    </w:p>
    <w:p w14:paraId="6157B0CF">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3DC75F51">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Furthermore, when the Gospel is offered to a nation or city, it is likely that some of its people had ancestors who were unbelievers and others who were believers.</w:t>
      </w:r>
    </w:p>
    <w:p w14:paraId="23055D67">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此外，当福音传给一个国家或城市时，很可能其中一些人的祖先是不信的，另一些人是信的。</w:t>
      </w:r>
    </w:p>
    <w:p w14:paraId="7B62CEBF">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13BE55CE">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the Gospel is offered to all without distinction.</w:t>
      </w:r>
    </w:p>
    <w:p w14:paraId="7E82DCC8">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然而福音是不加区别地向所有人提供的。</w:t>
      </w:r>
    </w:p>
    <w:p w14:paraId="2362CA84">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163BC3E3">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also possible that someone from a line of faithful ancestors may reject the Gospel, while someone from a line of unbelievers may convert.</w:t>
      </w:r>
    </w:p>
    <w:p w14:paraId="349BB119">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也有可能，出身忠信祖先世系的人可能会拒绝福音，而出身不信者世系的人却可能归信。</w:t>
      </w:r>
    </w:p>
    <w:p w14:paraId="712D07EB">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51B6BE5D">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 Even if one could be considered an unbeliever due to another's unbelief or for having rejected the Gospel in their ancestors, there is evidence from experience that the worst and most wicked descendants of extremely wicked ancestors have been converted to the faith.</w:t>
      </w:r>
    </w:p>
    <w:p w14:paraId="3DE19AEB">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 即使一个人可以因他人的不信或因其祖先拒绝福音而被视为不信者，但经验证据表明，即使是极度邪恶的祖先中最恶劣、最邪恶的后代，也有人归信了。</w:t>
      </w:r>
    </w:p>
    <w:p w14:paraId="78A75580">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0CAD7F20">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the Apostle says in Romans 5:20, "Where sin abounded, grace did much more abound."</w:t>
      </w:r>
    </w:p>
    <w:p w14:paraId="279552D6">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正如使徒在罗马书5:20所说：“罪在哪里显多，恩典就更显多了。”</w:t>
      </w:r>
    </w:p>
    <w:p w14:paraId="41AAEE40">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49958A3F">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ancient Romans, known for their brutal conquests, and Corinth, notorious for its immoral practices, saw flourishing Christian Churches emerge from their midst, with many of the most unlikely individuals being among the elect.</w:t>
      </w:r>
    </w:p>
    <w:p w14:paraId="7F8BBE26">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古代罗马人以其残酷的征服而闻名，哥林多则以其不道德的行为而臭名昭著，然而在他们中间却涌现出蓬勃发展的基督教会，许多最不可能的人也位列蒙拣选者之中。</w:t>
      </w:r>
    </w:p>
    <w:p w14:paraId="35AE0DCF">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3D84EB4B">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 If, at times, posterity is punished for the sins of their ancestors, Arminius should not extend this punishment over so many generations.</w:t>
      </w:r>
    </w:p>
    <w:p w14:paraId="6FC812D1">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 如果有时后代因其祖先的罪而受惩罚，阿米念不应将这种惩罚延伸至如此多代。</w:t>
      </w:r>
    </w:p>
    <w:p w14:paraId="3FE350C4">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56B44CAD">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law limits the visitation of the iniquity of the fathers upon the children to the third and fourth generations, and this limitation is due to the fact that a person can scarcely live long enough to see their descendants beyond the third or fourth generation.</w:t>
      </w:r>
    </w:p>
    <w:p w14:paraId="0882281E">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律法将父亲的罪孽归到儿女身上的惩罚限制在第三代和第四代，而这种限制是因为一个人几乎不可能活到看到第三代或第四代以外的后代。</w:t>
      </w:r>
    </w:p>
    <w:p w14:paraId="7D952656">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50223032">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Children are thus punished in the sight of their fathers to increase their parents' grief, and fathers are punished through the suffering of their children.</w:t>
      </w:r>
    </w:p>
    <w:p w14:paraId="028BCF77">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因此，孩子们在父亲的眼前受罚，以增加他们父母的悲伤；父亲则通过孩子们的痛苦而受惩罚。</w:t>
      </w:r>
    </w:p>
    <w:p w14:paraId="4551ACFB">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59223962">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suggests that the visitation of the sins of the fathers upon the children should be understood as temporal punishment rather than eternal.</w:t>
      </w:r>
    </w:p>
    <w:p w14:paraId="4086DA85">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这表明，父亲的罪孽归到儿女身上应被理解为暂时的惩罚，而非永恒的。</w:t>
      </w:r>
    </w:p>
    <w:p w14:paraId="45F4B31F">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77E2F89E">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 As for the argument that the punishment is greater than the sin because those who sinned in Adam only in potentiality are punished in actuality, the response is straightforward.</w:t>
      </w:r>
    </w:p>
    <w:p w14:paraId="470DA777">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 至于惩罚大于罪的论点，因为那些在亚当里仅在潜在性上犯罪的人却在实际中受罚，回应是直接的。</w:t>
      </w:r>
    </w:p>
    <w:p w14:paraId="327B969B">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172D7649">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sinned in Adam in such a way that the sin was also in us in actuality.</w:t>
      </w:r>
    </w:p>
    <w:p w14:paraId="6149E0A0">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我们在亚当里犯罪的方式，使得罪也实际存在于我们里面。</w:t>
      </w:r>
    </w:p>
    <w:p w14:paraId="60B3305A">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015DFCF5">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do not merely bear the punishment for another's sin but also for our own.</w:t>
      </w:r>
    </w:p>
    <w:p w14:paraId="48744D5C">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我们不仅承担他人的罪的惩罚，也承担我们自己的罪的惩罚。</w:t>
      </w:r>
    </w:p>
    <w:p w14:paraId="2BC3AE1F">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1402ED84">
      <w:pPr>
        <w:pStyle w:val="9"/>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surprising that God pardoned Adam but does not pardon many of his descendants because Adam believed and repented, whereas these individuals reject the offered grace of God and persist in impenitence.</w:t>
      </w:r>
    </w:p>
    <w:p w14:paraId="1ADCC779">
      <w:pPr>
        <w:pStyle w:val="9"/>
        <w:spacing w:after="0" w:line="254" w:lineRule="auto"/>
        <w:jc w:val="both"/>
        <w:rPr>
          <w:sz w:val="30"/>
        </w:rPr>
        <w:sectPr>
          <w:pgSz w:w="12240" w:h="15840"/>
          <w:pgMar w:top="1360" w:right="1440" w:bottom="280" w:left="1440" w:header="720" w:footer="720" w:gutter="0"/>
          <w:cols w:space="720" w:num="1"/>
        </w:sectPr>
      </w:pPr>
      <w:r>
        <w:rPr>
          <w:rFonts w:hint="default" w:ascii="Georgia" w:hAnsi="Georgia" w:eastAsia="Georgia" w:cs="Georgia"/>
          <w:b w:val="0"/>
          <w:bCs w:val="0"/>
          <w:i w:val="0"/>
          <w:iCs w:val="0"/>
          <w:spacing w:val="0"/>
          <w:w w:val="100"/>
          <w:sz w:val="30"/>
          <w:szCs w:val="30"/>
          <w:lang w:val="en-US" w:eastAsia="en-US" w:bidi="ar-SA"/>
        </w:rPr>
        <w:t>上帝赦免了亚当，却不赦免他的许多后代，这并不奇怪，因为亚当相信并悔改了，而这些人却拒绝了上帝所赐的恩典，并坚持不悔改。</w:t>
      </w:r>
    </w:p>
    <w:p w14:paraId="4438674B">
      <w:pPr>
        <w:pStyle w:val="4"/>
        <w:spacing w:before="0"/>
        <w:ind w:left="0" w:right="0"/>
        <w:jc w:val="left"/>
        <w:rPr>
          <w:sz w:val="42"/>
        </w:rPr>
      </w:pPr>
    </w:p>
    <w:p w14:paraId="1056ADFC">
      <w:pPr>
        <w:pStyle w:val="4"/>
        <w:spacing w:before="110"/>
        <w:ind w:left="0" w:right="0"/>
        <w:jc w:val="left"/>
        <w:rPr>
          <w:sz w:val="42"/>
        </w:rPr>
      </w:pPr>
    </w:p>
    <w:p w14:paraId="321B17EE">
      <w:pPr>
        <w:pStyle w:val="2"/>
      </w:pPr>
      <w:bookmarkStart w:id="0" w:name="Chapter 10: Of the propagation of the si"/>
      <w:bookmarkEnd w:id="0"/>
      <w:bookmarkStart w:id="1" w:name="_bookmark11"/>
      <w:bookmarkEnd w:id="1"/>
      <w:r>
        <w:t>Chapter</w:t>
      </w:r>
      <w:r>
        <w:rPr>
          <w:spacing w:val="12"/>
        </w:rPr>
        <w:t xml:space="preserve"> </w:t>
      </w:r>
      <w:r>
        <w:rPr>
          <w:spacing w:val="-5"/>
        </w:rPr>
        <w:t>10</w:t>
      </w:r>
    </w:p>
    <w:p w14:paraId="634C3DA9">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Of the propagation of the sin of Adam to his posterity, where also of the traduction of the soul, and of sin itself.</w:t>
      </w:r>
    </w:p>
    <w:p w14:paraId="5E753DDC">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关于亚当的罪传给他的后代，其中也论及灵魂的遗传与罪本身。</w:t>
      </w:r>
    </w:p>
    <w:p w14:paraId="53D97266">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02221B12">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We have already mentioned that the sin of Adam is transmitted to his descendants in two ways: through Imputation and Propagation.</w:t>
      </w:r>
    </w:p>
    <w:p w14:paraId="536173B0">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我们已经提过，亚当的罪以两种方式传给他的后代：通过归算和传播。</w:t>
      </w:r>
    </w:p>
    <w:p w14:paraId="7377DCAD">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2DF51251">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We have discussed Imputation; now, let's delve into Propagation.</w:t>
      </w:r>
    </w:p>
    <w:p w14:paraId="74FE1C32">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我们已经讨论了归算；现在，让我们深入探讨传播。</w:t>
      </w:r>
    </w:p>
    <w:p w14:paraId="408F7164">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008E5FDA">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I.It has been abundantly proven that the sin of Adam has contaminated all of humanity with an inherited corruption, and this contagion has widely spread, as we have demonstrated by asserting that every person is conceived and born in sin.</w:t>
      </w:r>
    </w:p>
    <w:p w14:paraId="532B18A9">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一、有充分证据表明，亚当的罪已经以一种遗传的堕落污染了全人类，这种传染已广泛传播，正如我们所论证的，每个人都是在罪中怀胎和出生。</w:t>
      </w:r>
    </w:p>
    <w:p w14:paraId="36B5DA6C">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1EE2232C">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Just as sin entered the world through one man, and death through sin, and so death spread to all, because all have sinned (Rom. 5).</w:t>
      </w:r>
    </w:p>
    <w:p w14:paraId="7A954C01">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正如罪是借着一人入了世界，死又是借着罪来的，于是死就临到众人，因为人人都犯了罪（罗马书 5章）。</w:t>
      </w:r>
    </w:p>
    <w:p w14:paraId="2B6A6923">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02FAAA9B">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II.If anyone were to closely examine the nature and circumstances of Adam's sin, they would find that in every individual, a clear reflection of that initial sin is deeply ingrained.</w:t>
      </w:r>
    </w:p>
    <w:p w14:paraId="61C10D09">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二、如果有人仔细审视亚当之罪的本质和情境，他们会发现在每个人身上，那最初之罪的清晰反映都根深蒂固。</w:t>
      </w:r>
    </w:p>
    <w:p w14:paraId="3BC9FE1C">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0BD6EE8E">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In each person, you can observe a curiosity and desire to know things that do not concern them, as well as a distrustful hesitation and doubt concerning the word of God.</w:t>
      </w:r>
    </w:p>
    <w:p w14:paraId="2DEBF633">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在每个人身上，你都能观察到一种好奇心和探知与自己无关事物的欲望，以及对上帝话语的不信任、犹豫和怀疑。</w:t>
      </w:r>
    </w:p>
    <w:p w14:paraId="4B94DA17">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6C72572D">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Just as Adam blamed his wife for his sin, and his wife blamed the serpent, it is natural for every person to try to cover their faults by shifting the blame to others.</w:t>
      </w:r>
    </w:p>
    <w:p w14:paraId="1CFC71D9">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正如亚当为自己的罪责怪妻子，妻子又责怪蛇一样，每个人都自然而然地试图通过将责任推给他人来掩盖自己的过失。</w:t>
      </w:r>
    </w:p>
    <w:p w14:paraId="784FB619">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3906BEC8">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Likewise, the instinct of fear and trembling in the presence of God, lying, pretending, and a sense of immodesty in nakedness are present in all humans by nature, inherited from that original source.</w:t>
      </w:r>
    </w:p>
    <w:p w14:paraId="64608612">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同样地，在上帝面前的恐惧和颤抖、说谎、伪装以及在赤身露体时的不知羞耻感，这些本性都存在于所有人类中，是从那最初的源头继承而来的。</w:t>
      </w:r>
    </w:p>
    <w:p w14:paraId="743C4F7D">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1713A8E4">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These traits are not something we are taught but are part of our very being.</w:t>
      </w:r>
    </w:p>
    <w:p w14:paraId="5D58D96D">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这些特质并非我们所学，而是我们本性的一部分。</w:t>
      </w:r>
    </w:p>
    <w:p w14:paraId="714A85E9">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49DD033D">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We do not need a teacher for these inclinations; instead, we return to them despite the guidance of our teachers and the restraints of discipline, as nature overcomes instruction.</w:t>
      </w:r>
    </w:p>
    <w:p w14:paraId="666A452F">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对于这些倾向，我们不需要老师教导；相反，即使有老师的引导和纪律的约束，我们仍会回归这些倾向，因为本性胜过了教导。</w:t>
      </w:r>
    </w:p>
    <w:p w14:paraId="25C7AE19">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67654C3C">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III.Just as the eggs of the asp are rightly destroyed and newly hatched serpents are justly killed, even though they have not yet harmed anyone, infants are rightfully considered liable and subject to punishment.</w:t>
      </w:r>
    </w:p>
    <w:p w14:paraId="6C355F99">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三、正如毒蛇的卵理应被毁，刚孵化的小蛇也理当被杀，即便它们尚未伤害任何人；同样地，婴孩也理应被视为有罪并应受惩罚。</w:t>
      </w:r>
    </w:p>
    <w:p w14:paraId="0F92663A">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4482EE5E">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Even though they have not committed sins in action, they carry within them the contagious malady and a natural inclination towards sin.</w:t>
      </w:r>
    </w:p>
    <w:p w14:paraId="15F695E2">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即使他们没有在行为上犯罪，他们体内也携带着那传染性的恶疾和一种天然的犯罪倾向。</w:t>
      </w:r>
    </w:p>
    <w:p w14:paraId="7B82FAF9">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446CB13F">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IV.However, this raises a challenging question: how is sin transmitted from parents to their offspring, and how do human souls inherit this corruption?</w:t>
      </w:r>
    </w:p>
    <w:p w14:paraId="5C068119">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四、然而，这引出了一个难题：罪是如何从父母传给后代的，人类的灵魂又是如何继承这种堕落的呢？</w:t>
      </w:r>
    </w:p>
    <w:p w14:paraId="6A027F29">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1A08E4A4">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Since everything created by God is good, it is neither credible nor likely that God implants Original sin into human souls.</w:t>
      </w:r>
    </w:p>
    <w:p w14:paraId="7A660682">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既然上帝所创造的一切都是好的，那么上帝将原罪植入人类灵魂既不可信也不太可能。</w:t>
      </w:r>
    </w:p>
    <w:p w14:paraId="12032982">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2DE969F5">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How could He punish those souls if He Himself had corrupted them?</w:t>
      </w:r>
    </w:p>
    <w:p w14:paraId="3890962F">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如果祂自己败坏了那些灵魂，祂又怎能惩罚它们呢？</w:t>
      </w:r>
    </w:p>
    <w:p w14:paraId="2373B21C">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58BE1BD6">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Moreover, if He created the soul pure and righteous, but it becomes defiled by the body's contamination, other considerable issues arise.</w:t>
      </w:r>
    </w:p>
    <w:p w14:paraId="66518C12">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此外，如果祂创造的灵魂是纯洁公义的，却因身体的玷污而变得污秽，那么其他一些重要问题就会随之产生。</w:t>
      </w:r>
    </w:p>
    <w:p w14:paraId="6B8D6452">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4DC213AE">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Locking a pure and innocent soul within a tainted body, essentially subjecting it to a corrupting prison, does not align with the justice and goodness of God.</w:t>
      </w:r>
    </w:p>
    <w:p w14:paraId="57F7762A">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将一个纯洁无辜的灵魂锁在一个污秽的身体里，实质上是将其置于一个败坏的牢狱之中，这与上帝的公义和良善不符。</w:t>
      </w:r>
    </w:p>
    <w:p w14:paraId="78BC4DB1">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111CA754">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V.Furthermore, it should be noted that sin is the corruption of the soul, not of the body.</w:t>
      </w:r>
    </w:p>
    <w:p w14:paraId="541E1EF7">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五、此外，应该指出的是，罪是灵魂的堕落，而非身体的堕落。</w:t>
      </w:r>
    </w:p>
    <w:p w14:paraId="11C6854D">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28091E75">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Sin is a spiritual matter, a vice of the will.</w:t>
      </w:r>
    </w:p>
    <w:p w14:paraId="7415B552">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罪是一个属灵的问题，是意志上的恶行。</w:t>
      </w:r>
    </w:p>
    <w:p w14:paraId="669ABCA6">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29A8F71D">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The body cannot transmit to the soul something it does not possess.</w:t>
      </w:r>
    </w:p>
    <w:p w14:paraId="0BB8F114">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身体不能将它不具备的东西传给灵魂。</w:t>
      </w:r>
    </w:p>
    <w:p w14:paraId="2E868813">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2B9A66E0">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Since the body only sins when the soul uses it as an instrument for sinning (Rom. 6:13), it is evident that sin passes from the soul to the body, not the other way around.</w:t>
      </w:r>
    </w:p>
    <w:p w14:paraId="41D7C476">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既然身体只有在灵魂将其用作犯罪工具时才犯罪（罗马书 6:13），那么显然罪是从灵魂传给身体，而不是反过来。</w:t>
      </w:r>
    </w:p>
    <w:p w14:paraId="62E71DEB">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6D68ABDF">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The sin of Adam itself bears witness to this fact.</w:t>
      </w:r>
    </w:p>
    <w:p w14:paraId="52A8A566">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亚当的罪本身就证明了这一事实。</w:t>
      </w:r>
    </w:p>
    <w:p w14:paraId="2210F227">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4E604CBC">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Adam first sinned in his will before reaching out his hand to the forbidden apple.</w:t>
      </w:r>
    </w:p>
    <w:p w14:paraId="0F2DC74C">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亚当在伸手去拿禁果之前，首先是在他的意志上犯了罪。</w:t>
      </w:r>
    </w:p>
    <w:p w14:paraId="00F18889">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195280B3">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Calvin recognized this, as in the first chapter of the second book of his "Institutions," he states: "This contagion does not arise from the substance of the flesh or the soul itself.</w:t>
      </w:r>
    </w:p>
    <w:p w14:paraId="01145E18">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加尔文也认识到这一点，正如他在《基督教要义》第二卷第一章中所说：“这种传染并非源自肉体或灵魂本身的实体。</w:t>
      </w:r>
    </w:p>
    <w:p w14:paraId="5BFBB50B">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61C887A9">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It happens because God decreed that the gifts He had bestowed upon the first man would also be lost by him, both for himself and his descendants."</w:t>
      </w:r>
    </w:p>
    <w:p w14:paraId="72B0BD9D">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它的发生，是因为上帝预定祂赐给始祖的恩赐，会因始祖的缘故而丧失，这既是为了他自己，也是为了他的后代。”</w:t>
      </w:r>
    </w:p>
    <w:p w14:paraId="5E815571">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71AE88DA">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VI.Here lies a path that is obscure and treacherous, requiring cautious steps.</w:t>
      </w:r>
    </w:p>
    <w:p w14:paraId="75A3E21A">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六、这里有一条晦涩而险恶的道路，需要谨慎前行。</w:t>
      </w:r>
    </w:p>
    <w:p w14:paraId="12A32130">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52404FCB">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I do not aim to satisfy those who are overly speculative or wickedly astute.</w:t>
      </w:r>
    </w:p>
    <w:p w14:paraId="7B96BBC0">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我无意满足那些过度思辨或邪恶狡猾之人。</w:t>
      </w:r>
    </w:p>
    <w:p w14:paraId="4B36A7BC">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13DD4196">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I will only present what seems to accord with the Word of God and reason.</w:t>
      </w:r>
    </w:p>
    <w:p w14:paraId="71C8EB5E">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我只会呈现那些似乎与上帝的话语和理性相符的内容。</w:t>
      </w:r>
    </w:p>
    <w:p w14:paraId="2ED08965">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3314B03F">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To make this path clearer, we must discuss the origin of the soul and its transmission.</w:t>
      </w:r>
    </w:p>
    <w:p w14:paraId="273C9A1A">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为了使这条道路更清晰，我们必须讨论灵魂的起源及其传递。</w:t>
      </w:r>
    </w:p>
    <w:p w14:paraId="6AA1C903">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74698046">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VII.Origen, following Plato, believed that all souls were initially created together with the angels and later placed into bodies.</w:t>
      </w:r>
    </w:p>
    <w:p w14:paraId="5EEF1DD9">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七、俄利根效法柏拉图，认为所有灵魂最初都是与天使一起被造的，后来才被置入身体。</w:t>
      </w:r>
    </w:p>
    <w:p w14:paraId="0CF71971">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1D43345F">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He discussed this in "On First Principles," Book 1, Chapter 7.</w:t>
      </w:r>
    </w:p>
    <w:p w14:paraId="607B83B6">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他在《论首要原则》第一卷第七章中讨论了这一点。</w:t>
      </w:r>
    </w:p>
    <w:p w14:paraId="5E91C93D">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148AD4F8">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Tertullian asserted that the soul is conveyed with the seed, with the soul of the child derived from the soul of the father.</w:t>
      </w:r>
    </w:p>
    <w:p w14:paraId="56D71582">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特土良则主张灵魂是与精子一同传递的，孩子的灵魂源自父亲的灵魂。</w:t>
      </w:r>
    </w:p>
    <w:p w14:paraId="4E9FA908">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0E779A1A">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This perspective is not surprising, given that he argued that the soul is the body itself in his work "On the Soul," Chapter 5.</w:t>
      </w:r>
    </w:p>
    <w:p w14:paraId="351B2FDF">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考虑到他在其著作《论灵魂》第五章中论证灵魂就是身体本身，这种观点并不令人惊讶。</w:t>
      </w:r>
    </w:p>
    <w:p w14:paraId="11C4BC30">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03F4A9EB">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Saint Jerome, in his letters to Marcellina and Anapsychia, attested that the majority in the West shared a similar view.</w:t>
      </w:r>
    </w:p>
    <w:p w14:paraId="4F32BC88">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圣哲罗姆在致马塞利娜和阿纳普西娅的信中证实，西方大多数人持有相似的观点。</w:t>
      </w:r>
    </w:p>
    <w:p w14:paraId="161FB98B">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01C54B87">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Saint Augustine wrote four books on the origin of the soul, in which he left this question undecided and refrained from rash conclusions.</w:t>
      </w:r>
    </w:p>
    <w:p w14:paraId="3A60A715">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圣奥古斯丁写了四本书讨论灵魂的起源，他在其中对这个问题悬而未决，并未贸然下结论。</w:t>
      </w:r>
    </w:p>
    <w:p w14:paraId="799C6B53">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06BC0C65">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His second book of "Retractations," Chapter 56, reveals that he remained in doubt until his death.</w:t>
      </w:r>
    </w:p>
    <w:p w14:paraId="2B015793">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他的《修正集》第二卷第五十六章显示，他直到去世都对此存疑。</w:t>
      </w:r>
    </w:p>
    <w:p w14:paraId="0A910F0A">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738E6E25">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Nevertheless, in his 157th letter, he debated with Tertullian and leaned more toward the opposing view.</w:t>
      </w:r>
    </w:p>
    <w:p w14:paraId="1546822F">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然而，在他第157封信中，他与特土良辩论，更倾向于相反的观点。</w:t>
      </w:r>
    </w:p>
    <w:p w14:paraId="43CA07C4">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59C1AD7F">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VIII.However, we assert that the rational soul is infused into the embryo rather than coming from outside, as Aristotle proposed in "Generation of Animals," Book 2, Chapter 3.</w:t>
      </w:r>
    </w:p>
    <w:p w14:paraId="265DA870">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八、然而，我们主张理性灵魂是注入胚胎的，而非像亚里士多德在《动物生殖论》第二卷第三章中所提出的那样，来自外部。</w:t>
      </w:r>
    </w:p>
    <w:p w14:paraId="3E2D93DB">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00D9C799">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We believe that God forms the soul within the foetus and the rudiment of the human body.</w:t>
      </w:r>
    </w:p>
    <w:p w14:paraId="40D8F26E">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我们相信上帝在胎儿和人体雏形中塑造灵魂。</w:t>
      </w:r>
    </w:p>
    <w:p w14:paraId="3268CF5A">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29D99F6F">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This view aligns with the authority of Scripture and is consistent with reason and the nature of the soul itself.</w:t>
      </w:r>
    </w:p>
    <w:p w14:paraId="00DA7A6D">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这一观点与圣经的权威相符，也与理性和灵魂本身的性质一致。</w:t>
      </w:r>
    </w:p>
    <w:p w14:paraId="2C67E7AD">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7A774B90">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IX.In Numbers 27:16, Moses says to God, "Let the Lord, the God of the spirits of all flesh, set a man over the congregation."</w:t>
      </w:r>
    </w:p>
    <w:p w14:paraId="114977A8">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九、在民数记 27:16中，摩西对上帝说：“愿耶和华，就是管理万民之灵的上帝，立一个人管理会众。”</w:t>
      </w:r>
    </w:p>
    <w:p w14:paraId="042560FA">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02E1E088">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The Epistle to the Hebrews (Hebrews 12:9) also states, "And if we had fathers of our bodies who corrected us, and we gave them reverence, shall we not much rather be in subjection unto the Father of spirits and live?"</w:t>
      </w:r>
    </w:p>
    <w:p w14:paraId="3C9A5B82">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希伯来书（希伯来书 12:9）也指出：“再者，我们曾有肉身的父亲管教我们，我们尚且敬重他们，何况万灵的父，我们岂不更当顺服祂，得以活着吗？”</w:t>
      </w:r>
    </w:p>
    <w:p w14:paraId="34343DAF">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66035265">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It is noteworthy that God is specifically called the "Father of spirits" in a distinct manner, contrasting Him with the fathers of the flesh.</w:t>
      </w:r>
    </w:p>
    <w:p w14:paraId="36029804">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值得注意的是，上帝被特别且独特地称为“万灵的父”，将其与肉身的父亲形成对比。</w:t>
      </w:r>
    </w:p>
    <w:p w14:paraId="37E51EE2">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6BE3E61E">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If the soul were transmitted through traduction, those who are fathers of the flesh would also be fathers of the spirits.</w:t>
      </w:r>
    </w:p>
    <w:p w14:paraId="05CA8C76">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如果灵魂是通过遗传传递的，那么肉身的父亲也将是灵魂的父亲。</w:t>
      </w:r>
    </w:p>
    <w:p w14:paraId="1821758C">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5A10ED10">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God would not be distinguished by this title if He acted the same way with both the soul and the body.</w:t>
      </w:r>
    </w:p>
    <w:p w14:paraId="17BA4D04">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如果祂对待灵魂和身体的方式相同，祂就不会因此头衔而被区分开来。</w:t>
      </w:r>
    </w:p>
    <w:p w14:paraId="13DD77BC">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11DCAA2E">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X.Therefore, Ecclesiastes 12 declares, "The body is dissolved to dust, and the spirit returns to God who gave it."</w:t>
      </w:r>
    </w:p>
    <w:p w14:paraId="0774C3FA">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十、因此，传道书 12章宣告：“尘土仍归于地，灵仍归于赐灵的上帝。”</w:t>
      </w:r>
    </w:p>
    <w:p w14:paraId="7B559469">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10C5E39E">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This statement would not be fitting if God gave the spirit in the same manner as the body.</w:t>
      </w:r>
    </w:p>
    <w:p w14:paraId="2DF6C22F">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如果上帝赐予灵魂的方式与赐予身体的方式相同，这句话就不恰当了。</w:t>
      </w:r>
    </w:p>
    <w:p w14:paraId="155EA320">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17E0752C">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Solomon implies, through the phrase "returns to God," that the soul originated from God and returns to its source, which cannot be said of the body.</w:t>
      </w:r>
    </w:p>
    <w:p w14:paraId="46D926B4">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所罗门通过“仍归于上帝”这一短语暗示，灵魂源自上帝并回归其源头，而身体则不能这样说。</w:t>
      </w:r>
    </w:p>
    <w:p w14:paraId="5FC1A985">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2F599C66">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XI.The conception of Christ in the womb of His mother supports this perspective.</w:t>
      </w:r>
    </w:p>
    <w:p w14:paraId="6A151627">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十一、基督在祂母亲腹中的受孕支持了这一观点。</w:t>
      </w:r>
    </w:p>
    <w:p w14:paraId="597D874A">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59841C94">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Since, according to the flesh, He had no human father, it is evident that His soul was immediately created by God.</w:t>
      </w:r>
    </w:p>
    <w:p w14:paraId="6A8E5112">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既然按肉身而言，祂没有人类的父亲，那么显然祂的灵魂是直接由上帝创造的。</w:t>
      </w:r>
    </w:p>
    <w:p w14:paraId="6AD4AC4F">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604D09FB">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If it were necessary to have your soul transmitted through your father's seed to be considered a son of Adam, Christ could not be called the Son of Adam or of David.</w:t>
      </w:r>
    </w:p>
    <w:p w14:paraId="6FFC9D88">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如果一个人必须通过父亲的精子传递灵魂才能被称为亚当的子孙，那么基督就不能被称为亚当的子孙或大卫的子孙。</w:t>
      </w:r>
    </w:p>
    <w:p w14:paraId="36FCF215">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70FFD2B2">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XII.The argument brought from the beginning of Exodus, stating, "Seventy souls came out of the loins of Jacob," is unconvincing.</w:t>
      </w:r>
    </w:p>
    <w:p w14:paraId="6BC120EF">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十二、从出埃及记开头引用的“雅各子孙，凡从他腰中生的，共有七十人”这一论点，是站不住脚的。</w:t>
      </w:r>
    </w:p>
    <w:p w14:paraId="2399A705">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0F89ABDC">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It is well-known that the Hebrew idiom refers to "souls" as persons.</w:t>
      </w:r>
    </w:p>
    <w:p w14:paraId="3759E11D">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众所周知，希伯来习语中“灵魂”是指人。</w:t>
      </w:r>
    </w:p>
    <w:p w14:paraId="49A7C037">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04C6CE70">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XIII.Moreover, reason itself aligns with the Word of God:</w:t>
      </w:r>
    </w:p>
    <w:p w14:paraId="623239D4">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十三、此外，理性本身也与上帝的话语相符：</w:t>
      </w:r>
    </w:p>
    <w:p w14:paraId="3280DC5D">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114C8B0B">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1.The soul, being something above nature, cannot share a common generation with other natural entities.</w:t>
      </w:r>
    </w:p>
    <w:p w14:paraId="4F0A97DD">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1. 灵魂是超乎自然的存在，不能与其他自然实体共享共同的生成方式。</w:t>
      </w:r>
    </w:p>
    <w:p w14:paraId="15579900">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02574331">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2.Due to its immaterial nature, it cannot be brought forth by the power of any material substance.</w:t>
      </w:r>
    </w:p>
    <w:p w14:paraId="3E570C18">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2. 由于其非物质性质，它不能被任何物质实体的力量所产生。</w:t>
      </w:r>
    </w:p>
    <w:p w14:paraId="1F193A4F">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3E5EC99C">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3.If the soul were generated solely by the body, it could not exist independently of the body.</w:t>
      </w:r>
    </w:p>
    <w:p w14:paraId="5376107A">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3. 如果灵魂仅由身体产生，它就不能独立于身体而存在。</w:t>
      </w:r>
    </w:p>
    <w:p w14:paraId="1F2FA4CF">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7117469F">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4.Those who propose that the soul is transmitted by seed find themselves in a perplexing situation.</w:t>
      </w:r>
    </w:p>
    <w:p w14:paraId="635AEA9B">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4. 那些提出灵魂由精子传递的人会发现自己处于一个令人困惑的境地。</w:t>
      </w:r>
    </w:p>
    <w:p w14:paraId="40857EDE">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368A3718">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Why should the mother's soul not also be transmitted to the child?</w:t>
      </w:r>
    </w:p>
    <w:p w14:paraId="208C5D10">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为什么母亲的灵魂不也传给孩子呢？</w:t>
      </w:r>
    </w:p>
    <w:p w14:paraId="7DC912A2">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6D1C77E9">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If both maternal and paternal souls are transmitted, two souls must necessarily grow together and become intertwined.</w:t>
      </w:r>
    </w:p>
    <w:p w14:paraId="310FB450">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如果母方和父方的灵魂都传递了，那么两个灵魂必然会一同生长并相互缠绕。</w:t>
      </w:r>
    </w:p>
    <w:p w14:paraId="1632751D">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527BBD56">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5.What becomes of the vast quantity of seed that is lost, whether through nocturnal emissions, wasteful acts, or failed conception within the womb?</w:t>
      </w:r>
    </w:p>
    <w:p w14:paraId="748E8853">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5. 大量流失的精子，无论是通过遗精、浪费行为，还是子宫内受孕失败，它们又会怎样呢？</w:t>
      </w:r>
    </w:p>
    <w:p w14:paraId="70D81F79">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6CF8A523">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Are so many human souls lost, suffocated in the womb, or left without a material vessel?</w:t>
      </w:r>
    </w:p>
    <w:p w14:paraId="39196E06">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难道有如此多的人类灵魂就这样流失、在子宫内窒息，或没有物质载体而存在吗？</w:t>
      </w:r>
    </w:p>
    <w:p w14:paraId="1F730A64">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18EB57B6">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It is evident that these lost souls do not belong to the human count.</w:t>
      </w:r>
    </w:p>
    <w:p w14:paraId="075CBC2A">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显然，这些流失的灵魂不属于人类的范畴。</w:t>
      </w:r>
    </w:p>
    <w:p w14:paraId="3AA24EB0">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5F51EAC6">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6.Furthermore, it must be determined whether the entire paternal soul is transmitted, in which case the father would be rendered soulless, or if only a portion of the soul is transmitted, thereby implying divisibility of the soul.</w:t>
      </w:r>
    </w:p>
    <w:p w14:paraId="5F16D886">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6. 此外，必须确定是否传递了整个父方灵魂，那样的话父亲将变得没有灵魂；或者只是传递了灵魂的一部分，从而暗示灵魂是可分割的。</w:t>
      </w:r>
    </w:p>
    <w:p w14:paraId="5AB172E5">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1639758D">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The transmission of the entire soul, akin to the kindling of one flame by another, would involve the transformation of the applied matter into the soul.</w:t>
      </w:r>
    </w:p>
    <w:p w14:paraId="57B0CC0F">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整个灵魂的传递，类似于以一盏灯点燃另一盏灯，将涉及被施加的物质转化为灵魂。</w:t>
      </w:r>
    </w:p>
    <w:p w14:paraId="71CC9ABA">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1231F5BF">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7.If Aristotle's definition of the soul is accepted (as found in "On the Soul," Book 2, Chapter 1), wherein he defines the soul as the first actuality of a naturally organized body that has life potentially, it is unclear how the rational soul could inform and shape the seed, as the seed lacks organs.</w:t>
      </w:r>
    </w:p>
    <w:p w14:paraId="75AB1AC7">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7. 如果接受亚里士多德对灵魂的定义（见《论灵魂》第二卷第一章），其中他将灵魂定义为“一个潜在地具有生命的自然有机体的第一实现性”，那么理性灵魂如何能赋予和塑造精子就不清楚了，因为精子缺乏器官。</w:t>
      </w:r>
    </w:p>
    <w:p w14:paraId="64DC7748">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3A4A2693">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XIV.Nevertheless, it is still valid to assert that man begets man, even though he does not beget the soul or bring forth the soul's existence through the power of the seed.</w:t>
      </w:r>
    </w:p>
    <w:p w14:paraId="36FAD297">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十四、然而，即使人不能通过精子的力量生出灵魂或使其存在，断言人生人仍然是成立的。</w:t>
      </w:r>
    </w:p>
    <w:p w14:paraId="04DF8E82">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619EB3D1">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In the act of generation, man provides not only the material substance of the infant but also dispositions and aptitudes to receive that form which confers human existence.</w:t>
      </w:r>
    </w:p>
    <w:p w14:paraId="6352FFEA">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在生殖行为中，人不仅提供了婴儿的物质实体，还提供了接受赋予人类存在的形式的倾向和资质。</w:t>
      </w:r>
    </w:p>
    <w:p w14:paraId="69AADB75">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215D2FD4">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As the Scriptures testify to the Virgin Mary as the mother of Christ, despite the extraordinary intervention of the Holy Ghost in His conception, there should be no doubt that in the common course of nature, man begets man, as all natural processes follow ordinary means and rules.</w:t>
      </w:r>
    </w:p>
    <w:p w14:paraId="63838C55">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正如圣经证明童贞女马利亚是基督的母亲，尽管圣灵在祂的受孕中超自然地干预，但毫无疑问，在自然常态下，人生人，因为所有自然过程都遵循普通的途径和规则。</w:t>
      </w:r>
    </w:p>
    <w:p w14:paraId="4BBF5FBC">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43B5A362">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Removing these obstacles paves the way for understanding how sin is passed from parents to their children.</w:t>
      </w:r>
    </w:p>
    <w:p w14:paraId="47009C0F">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清除这些障碍，为理解罪是如何从父母传给子女铺平了道路。</w:t>
      </w:r>
    </w:p>
    <w:p w14:paraId="080DA3DA">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697ADA20">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XV.In the preceding discussion, I have presented compelling reasons to show that sin does not transfer from the body to the soul.</w:t>
      </w:r>
    </w:p>
    <w:p w14:paraId="6D1A121C">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十五、在前面的讨论中，我提出了令人信服的理由，以表明罪不会从身体转移到灵魂。</w:t>
      </w:r>
    </w:p>
    <w:p w14:paraId="38B47ADF">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4DE4492D">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Conversely, it is a great folly to believe that God implanted this inclination to sin in the soul.</w:t>
      </w:r>
    </w:p>
    <w:p w14:paraId="42680A3D">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反之，相信上帝将这种犯罪倾向植入灵魂是极大的愚蠢。</w:t>
      </w:r>
    </w:p>
    <w:p w14:paraId="077E8577">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4BDC0F23">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To assert that original sin was present in the soul due to God's unwillingness or indifference, permitted through mere passivity, is highly offensive.</w:t>
      </w:r>
    </w:p>
    <w:p w14:paraId="7B34FF43">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断言原罪因上帝的不愿或漠不关心，仅通过消极允许而存在于灵魂中，是极具冒犯性的。</w:t>
      </w:r>
    </w:p>
    <w:p w14:paraId="6B8089C2">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7A42CAC2">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For since original sin is the consequence of Adam's transgression, claiming that this punishment was merely allowed by God and not willed by Him detracts from God's role as a Judge.</w:t>
      </w:r>
    </w:p>
    <w:p w14:paraId="6F34D327">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因为原罪是亚当悖逆的结果，声称这种惩罚只是上帝允许而非祂所愿，会削弱上帝作为审判者的角色。</w:t>
      </w:r>
    </w:p>
    <w:p w14:paraId="12D6439C">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482EA375">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Judges do not administer punishment through mere allowance but by issuing decrees.</w:t>
      </w:r>
    </w:p>
    <w:p w14:paraId="6B5BDDC1">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审判者并非仅凭允许来施加惩罚，而是通过颁布判决。</w:t>
      </w:r>
    </w:p>
    <w:p w14:paraId="51C4F0BE">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12EBE878">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XVI.To elucidate this doctrine, we establish six propositions as the foundations of truth:</w:t>
      </w:r>
    </w:p>
    <w:p w14:paraId="4B0CD044">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十六、为了阐明这一教义，我们确立六项命题作为真理的基础：</w:t>
      </w:r>
    </w:p>
    <w:p w14:paraId="210F8284">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493ABBCE">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First, even if we had not descended from Adam, we would still be justly deprived of supernatural blessings since he received them both in his name and ours, and subsequently lost them due to his own fault.</w:t>
      </w:r>
    </w:p>
    <w:p w14:paraId="1515D85B">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首先，即使我们并非亚当的后代，我们仍会公正地被剥夺超自然的福分，因为他以自己和我们的名义接受了这些福分，随后又因自己的过失而丧失了它们。</w:t>
      </w:r>
    </w:p>
    <w:p w14:paraId="2D62609A">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1BADCDEE">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It is analogous to a situation where one among many brothers mismanages and depletes money received in his name and his brothers' names, causing losses for all.</w:t>
      </w:r>
    </w:p>
    <w:p w14:paraId="5AE23414">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这类似于众多兄弟中有一人，以自己和兄弟们的名义收到了钱，却管理不善并耗尽了这些钱，导致所有人都遭受损失的情况。</w:t>
      </w:r>
    </w:p>
    <w:p w14:paraId="18CE2BB9">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37E24225">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Secondly, God has endowed the soul with faculties such as Understanding, Will, Sense, and Appetite, which are inherently inclined towards things that are evident and known rather than those that are distant and unfamiliar.</w:t>
      </w:r>
    </w:p>
    <w:p w14:paraId="73523586">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其次，上帝赋予灵魂悟性、意志、感官和欲望等官能，这些官能天然倾向于明显和已知的事物，而非遥远和陌生之事。</w:t>
      </w:r>
    </w:p>
    <w:p w14:paraId="7F6CF6DE">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04D02793">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Thirdly, without divine and supernatural enlightenment, humans cannot comprehend and cherish supernatural and divine things.</w:t>
      </w:r>
    </w:p>
    <w:p w14:paraId="208252CF">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第三，没有人若没有神圣和超自然的启迪，就无法理解和珍视超自然和神圣的事物。</w:t>
      </w:r>
    </w:p>
    <w:p w14:paraId="7E8D5C3B">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57D30A2C">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Fourthly, for man to use evident and natural things justly, fittingly, and to the glory of God, some supernatural light must illuminate him.</w:t>
      </w:r>
    </w:p>
    <w:p w14:paraId="7AF6BBCB">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第四，人若要公正、合宜地使用明显和自然的事物，并归荣耀于上帝，就必须有某种超自然的光照亮他。</w:t>
      </w:r>
    </w:p>
    <w:p w14:paraId="23DD5101">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7BCC08CC">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Fifthly, God has instilled in every person a love for self as a means of self-preservation, which is naturally good.</w:t>
      </w:r>
    </w:p>
    <w:p w14:paraId="04438341">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第五，上帝在每个人心中都灌输了自爱作为自我保存的手段，这在本质上是好的。</w:t>
      </w:r>
    </w:p>
    <w:p w14:paraId="432B05CE">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216B2188">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However, this self-love becomes morally good when it aligns with and promotes love for God.</w:t>
      </w:r>
    </w:p>
    <w:p w14:paraId="797154F7">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然而，当这种自爱与对上帝的爱相符并促进对上帝的爱时，它才在道德上是好的。</w:t>
      </w:r>
    </w:p>
    <w:p w14:paraId="3850142E">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02F23C19">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Sixthly, the disposition of the mind often mirrors the temperament of the body.</w:t>
      </w:r>
    </w:p>
    <w:p w14:paraId="459A0576">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第六，心灵的倾向往往反映身体的气质。</w:t>
      </w:r>
    </w:p>
    <w:p w14:paraId="7879DC63">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37AD978E">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XVII.Building upon these foundations, I assert that God creates the souls of humans as inherently good but lacking heavenly gifts and supernatural illumination.</w:t>
      </w:r>
    </w:p>
    <w:p w14:paraId="6471F2D6">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十七、基于这些基础，我主张上帝创造的人类灵魂本身是好的，但却缺乏属天恩赐和超自然的启迪。</w:t>
      </w:r>
    </w:p>
    <w:p w14:paraId="1B421C3A">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3BA393DA">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This is just because Adam, on behalf of himself and his descendants, lost the gifts that were intended for him and his progeny.</w:t>
      </w:r>
    </w:p>
    <w:p w14:paraId="143DE098">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这是公正的，因为亚当代表他自己和他的后代，丧失了原为他和他的子孙所预备的恩赐。</w:t>
      </w:r>
    </w:p>
    <w:p w14:paraId="52FA3700">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48345069">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Not endowing the mind with supernatural illumination is not equivalent to infusing sin into the soul.</w:t>
      </w:r>
    </w:p>
    <w:p w14:paraId="1CE743FA">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不赋予悟性超自然的启迪，不等同于将罪注入灵魂。</w:t>
      </w:r>
    </w:p>
    <w:p w14:paraId="5DAF55D2">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18E313A4">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To withhold supernatural light from the will is to deprive it of the knowledge of supernatural goods, restricting its movement only towards present and known things, such as bodily pleasures and riches.</w:t>
      </w:r>
    </w:p>
    <w:p w14:paraId="60A7AFB1">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不给予意志超自然之光，就是剥夺它对超自然之物的认知，将其活动限制在当下和已知的事物上，例如身体的享乐和财富。</w:t>
      </w:r>
    </w:p>
    <w:p w14:paraId="0400ABF8">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13A23E34">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Although these are naturally good, they divert the will from aspiring to supernatural things.</w:t>
      </w:r>
    </w:p>
    <w:p w14:paraId="4047D991">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尽管这些在本质上是好的，但它们却使意志偏离了对超自然事物的向往。</w:t>
      </w:r>
    </w:p>
    <w:p w14:paraId="712BDB39">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0BD5EFC3">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Consequently, self-love, which is naturally good and necessary, begins to be morally evil when it encroaches upon the love of God.</w:t>
      </w:r>
    </w:p>
    <w:p w14:paraId="1EA97DCA">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因此，自爱——它在本质上是好的且必需的——当它侵犯到对上帝的爱时，就开始在道德上是邪恶的。</w:t>
      </w:r>
    </w:p>
    <w:p w14:paraId="1E502877">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58258EDD">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This results in a propensity for evil, present in the disorderly self-love that lacks the guidance of supernatural illumination.</w:t>
      </w:r>
    </w:p>
    <w:p w14:paraId="07B23AE9">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这导致了对邪恶的倾向，存在于缺乏超自然启迪引导的无序自爱中。</w:t>
      </w:r>
    </w:p>
    <w:p w14:paraId="2D202048">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5BDC7260">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By not bestowing this light upon the soul, God does not infuse sin into it.</w:t>
      </w:r>
    </w:p>
    <w:p w14:paraId="604203CE">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上帝不将这光赐予灵魂，并非将罪注入其中。</w:t>
      </w:r>
    </w:p>
    <w:p w14:paraId="1225492C">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43E91F0A">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It is akin to removing the sunlight from a traveler's path by introducing darkness, not forcing the traveler to stray but simply removing the means by which the right path is discerned.</w:t>
      </w:r>
    </w:p>
    <w:p w14:paraId="52429CCE">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这类似于通过引入黑暗来移除旅行者路径上的阳光，并非强迫旅行者迷路，而只是移除了辨别正确道路的手段。</w:t>
      </w:r>
    </w:p>
    <w:p w14:paraId="7D81EE43">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47EB7812">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XVIII.The body's temperament can exacerbate this inclination.</w:t>
      </w:r>
    </w:p>
    <w:p w14:paraId="07391CF0">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十八、身体的气质会加剧这种倾向。</w:t>
      </w:r>
    </w:p>
    <w:p w14:paraId="00EDD266">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60EC6F6D">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Experience shows that sanguine individuals tend to be passionate and lustful, choleric ones are impulsive and irritable, melancholic individuals are suspicious and steadfast in their malicious intentions, while black and yellow bile provoke the appetite, igniting its desires and passions.</w:t>
      </w:r>
    </w:p>
    <w:p w14:paraId="42BCC21D">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经验表明，多血质的人倾向于热情和贪欲，胆汁质的人冲动易怒，抑郁质的人多疑且坚持恶毒的意图，而黑胆汁和黄胆汁则会刺激欲望，点燃其渴求和激情。</w:t>
      </w:r>
    </w:p>
    <w:p w14:paraId="458E770B">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097029E9">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Depending on the body's temperament, one may laugh when chastised, while another weeps when struck.</w:t>
      </w:r>
    </w:p>
    <w:p w14:paraId="4DC2A27D">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根据身体气质的不同，一个人在受责备时可能会发笑，而另一个人在被打时却会哭泣。</w:t>
      </w:r>
    </w:p>
    <w:p w14:paraId="60917726">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0EFC4DE9">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The body's humors are not causes but provocations of sin.</w:t>
      </w:r>
    </w:p>
    <w:p w14:paraId="63107D71">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身体的体液并非罪的起因，而是罪的诱发因素。</w:t>
      </w:r>
    </w:p>
    <w:p w14:paraId="79ED6FBF">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5F11679E">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They do not compel the will but entice it, nor do they imprint sin onto the soul but rather encourage the sinful soul.</w:t>
      </w:r>
    </w:p>
    <w:p w14:paraId="58BBEE90">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它们不强制意志，而是引诱意志；它们也不将罪印刻在灵魂上，而是鼓励有罪的灵魂。</w:t>
      </w:r>
    </w:p>
    <w:p w14:paraId="06C81D23">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0B27E647">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With many avenues open to sin, they incline the soul in one direction rather than another.</w:t>
      </w:r>
    </w:p>
    <w:p w14:paraId="2A96D835">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由于有许多通向罪的途径，它们使灵魂倾向于某个方向而非另一个方向。</w:t>
      </w:r>
    </w:p>
    <w:p w14:paraId="4A96FDB7">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7E319E52">
      <w:pPr>
        <w:pStyle w:val="2"/>
        <w:bidi w:val="0"/>
        <w:rPr>
          <w:rFonts w:hint="eastAsia"/>
          <w:szCs w:val="30"/>
        </w:rPr>
      </w:pPr>
      <w:r>
        <w:rPr>
          <w:rFonts w:hint="eastAsia"/>
        </w:rPr>
        <w:t>Chapter 11</w:t>
      </w:r>
    </w:p>
    <w:p w14:paraId="3767252F">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Whether the power of believing the Gospel is lost by the sin of Adam.</w:t>
      </w:r>
    </w:p>
    <w:p w14:paraId="64E5D38D">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亚当的罪是否使人失去了相信福音的能力。</w:t>
      </w:r>
    </w:p>
    <w:p w14:paraId="18ADEA36">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7B040019">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I.It is questioned whether, through the sin of Adam, we have lost the power of believing in the Gospel.</w:t>
      </w:r>
    </w:p>
    <w:p w14:paraId="2294732D">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一、有人质疑，我们是否因亚当的罪而失去了相信福音的能力。</w:t>
      </w:r>
    </w:p>
    <w:p w14:paraId="1297EF72">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326F97D0">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Arminius, the ingenious deviser, denies it.</w:t>
      </w:r>
    </w:p>
    <w:p w14:paraId="5D059D26">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阿米尼乌，这位巧妙的发明者，对此予以否认。</w:t>
      </w:r>
    </w:p>
    <w:p w14:paraId="04014470">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37B55154">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To establish his argument that God is obligated to grant every individual the power to believe in Christ and obtain faith, he contends that Adam, before his fall, neither possessed the power nor the necessity to believe in Christ.</w:t>
      </w:r>
    </w:p>
    <w:p w14:paraId="70AFEB3B">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为了确立他关于上帝有义务赋予每个人相信基督并获得信仰的能力的论点，他辩称亚当在堕落之前既没有能力也没有必要相信基督。</w:t>
      </w:r>
    </w:p>
    <w:p w14:paraId="3E478DA3">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0EA82F47">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Therefore, according to him, we could not lose through Adam what Adam himself did not possess.</w:t>
      </w:r>
    </w:p>
    <w:p w14:paraId="11959481">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因此，根据他的说法，我们不可能通过亚当失去亚当自己不曾拥有的东西。</w:t>
      </w:r>
    </w:p>
    <w:p w14:paraId="40E5B8A9">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06701118">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He also asserts that faith was not commanded by the law, and thus Adam was not obligated to believe, as only the law was given to him.</w:t>
      </w:r>
    </w:p>
    <w:p w14:paraId="71218F84">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他还断言，律法并未命令信仰，因此亚当没有义务去相信，因为只给了他律法。</w:t>
      </w:r>
    </w:p>
    <w:p w14:paraId="661C0EBC">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3BB6F8B4">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He adds that no one can believe unless they are a sinner.</w:t>
      </w:r>
    </w:p>
    <w:p w14:paraId="02089E66">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他补充说，除非一个人是罪人，否则无人能相信。</w:t>
      </w:r>
    </w:p>
    <w:p w14:paraId="26FF9DEE">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6CFD8E5B">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Therefore, if Adam did not receive the power to rise again if he fell, he did not receive the power to believe in the Gospel, which enables us to rise from this fall.</w:t>
      </w:r>
    </w:p>
    <w:p w14:paraId="57230EA6">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因此，如果亚当没有获得堕落后重新站起来的能力，那么他也就没有获得相信福音的能力，而福音正是使我们从这次堕落中站起来的。</w:t>
      </w:r>
    </w:p>
    <w:p w14:paraId="788EA798">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23FBF0AA">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II.Since these arguments serve to lay the groundwork for Arminius's impious and ungodly belief that God is bound to bestow the power to believe on all individuals, and that God is ready to grant faith to all if they choose, this question carries significant weight and should not be treated lightly or superficially.</w:t>
      </w:r>
    </w:p>
    <w:p w14:paraId="2F0CE4FF">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二、鉴于这些论点旨在为阿米尼乌那不敬虔和悖逆的信仰奠定基础，即上帝有义务赐予所有人相信的能力，并且如果他们选择相信，上帝就准备好赐予所有人信仰，所以这个问题意义重大，不应轻率或肤浅地处理。</w:t>
      </w:r>
    </w:p>
    <w:p w14:paraId="5B0D58F3">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4EFB5B85">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III.We, on the other hand, contend against Arminius that humanity lost, through the sin of Adam, not only their original purity and righteousness but also the power to believe in Christ.</w:t>
      </w:r>
    </w:p>
    <w:p w14:paraId="1E8C1956">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三、而我们则反驳阿米尼乌，认为人类因亚当的罪，不仅失去了原有的纯洁和公义，也失去了相信基督的能力。</w:t>
      </w:r>
    </w:p>
    <w:p w14:paraId="13EEAC5E">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2893E5EF">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Through Adam's fall, we lost the ability to love God and obey Him.</w:t>
      </w:r>
    </w:p>
    <w:p w14:paraId="250D0478">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通过亚当的堕落，我们丧失了爱上帝和顺服祂的能力。</w:t>
      </w:r>
    </w:p>
    <w:p w14:paraId="0D376DA7">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6A4AC3FB">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Now, faith inherently includes the love of God and represents a certain form of obedience.</w:t>
      </w:r>
    </w:p>
    <w:p w14:paraId="53C9F0F1">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现在，信仰本质上包含着对上帝的爱，并代表着某种形式的顺服。</w:t>
      </w:r>
    </w:p>
    <w:p w14:paraId="509BC05A">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5FD7FD47">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IV.Indeed, before his fall, Adam was not obliged to believe in Christ because Christ had not yet been revealed to him, nor was there any need at that time.</w:t>
      </w:r>
    </w:p>
    <w:p w14:paraId="1D35810E">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四、确实，在亚当堕落之前，他没有义务相信基督，因为基督尚未向他启示，当时也没有这个必要。</w:t>
      </w:r>
    </w:p>
    <w:p w14:paraId="76A02741">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1FD0F6AE">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However, Adam was obligated to believe every word of God, regardless of when it would be revealed.</w:t>
      </w:r>
    </w:p>
    <w:p w14:paraId="23BD25CB">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然而，亚当有义务相信上帝的每一句话，无论这些话何时被启示。</w:t>
      </w:r>
    </w:p>
    <w:p w14:paraId="4B8E2AD2">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0884E394">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This obligation also extended to his descendants, but it could not have been passed down if Adam himself had not been subject to it.</w:t>
      </w:r>
    </w:p>
    <w:p w14:paraId="1B25EA6B">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这项义务也延伸到他的后代，但如果亚当自己不受此约束，它就不可能被传承下去。</w:t>
      </w:r>
    </w:p>
    <w:p w14:paraId="4D2E4890">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7C30CBB7">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This is analogous to the Israelites during David's reign; they were not obliged to believe Jeremiah's prophecy of the impending Babylonian captivity because Jeremiah did not exist at that time, and it was unnecessary for them to know about it.</w:t>
      </w:r>
    </w:p>
    <w:p w14:paraId="376CB51B">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这类似于大卫统治时期的以色列人；他们没有义务相信耶利米关于即将到来的巴比伦被掳的预言，因为耶利米当时尚未存在，他们也没有必要知道此事。</w:t>
      </w:r>
    </w:p>
    <w:p w14:paraId="7D1ED071">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3C7E16F2">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Yet, by rejecting Jeremiah's prophecy, they violated the same law by which the people were bound during David's time.</w:t>
      </w:r>
    </w:p>
    <w:p w14:paraId="49015278">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然而，通过拒绝耶利米的预言，他们违反了在大卫时代约束百姓的同一条律法。</w:t>
      </w:r>
    </w:p>
    <w:p w14:paraId="2E824546">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3C4C5D26">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It would be foolish to claim that a person who has lost their sight no longer possesses the ability to see a house built four years later or that a person who has become blind due to their own fault has lost the faculty to see ointments or plasters brought to them by a physician several months later.</w:t>
      </w:r>
    </w:p>
    <w:p w14:paraId="16412E61">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如果声称一个失明的人不再有能力看到四年后建造的房子，或者一个因自己过失而失明的人失去了看到几个月后医生给他带来的药膏或膏药的能力，那将是愚蠢的。</w:t>
      </w:r>
    </w:p>
    <w:p w14:paraId="0F780223">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1F6E0ED8">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Similarly, Adam possessed the power to believe in Christ before his fall, just as he had the power to aid and comfort the sick and afflicted, even though there was no suffering or sickness before the fall.</w:t>
      </w:r>
    </w:p>
    <w:p w14:paraId="0EE2BBA8">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同样，亚当在堕落之前拥有相信基督的能力，就像他有能力帮助和安慰病弱受苦之人一样，尽管在堕落之前没有痛苦或疾病。</w:t>
      </w:r>
    </w:p>
    <w:p w14:paraId="2E9C6A3E">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09F825B3">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Adam had the latent power to believe in the Gospel, much like a healthy person has the latent power to use remedies for a disease that might or might not occur.</w:t>
      </w:r>
    </w:p>
    <w:p w14:paraId="0AE64314">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亚当具有相信福音的潜在能力，就像一个健康的人拥有使用可能发生或可能不发生的疾病疗法的潜在能力一样。</w:t>
      </w:r>
    </w:p>
    <w:p w14:paraId="5217B1E4">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12AA887C">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However, his failure to believe in Christ was not due to an inadequacy in the power bestowed upon him by God but because it was unnecessary.</w:t>
      </w:r>
    </w:p>
    <w:p w14:paraId="7B1A9E2A">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然而，他未能相信基督并非由于上帝赐予他的能力不足，而是因为当时没有必要。</w:t>
      </w:r>
    </w:p>
    <w:p w14:paraId="47DA0C58">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633FBBFB">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Ultimately, since Adam lost the power to believe in the word of God through his unbelief, it follows that he also lost the power to believe in the word that would provide a remedy for this evil.</w:t>
      </w:r>
    </w:p>
    <w:p w14:paraId="0FBBA41A">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最终，既然亚当因不信而失去了相信上帝话语的能力，那么他自然也失去了相信能够为这种邪恶提供补救之道的上帝话语的能力。</w:t>
      </w:r>
    </w:p>
    <w:p w14:paraId="0CB62FE2">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53910A25">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V.It is futile for Arminius to argue that it is inappropriate to say that Adam had the power to believe when he had no need of it, and that this power was taken away when he began to need it.</w:t>
      </w:r>
    </w:p>
    <w:p w14:paraId="76CF2A7A">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五、阿米尼乌主张说亚当在不需要时拥有相信的能力，而在需要时这种能力却被夺走，这种说法是徒劳的。</w:t>
      </w:r>
    </w:p>
    <w:p w14:paraId="7C6A10F9">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5C5CB8E6">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The power of believing was not lacking in Adam, nor was it forcibly taken from him.</w:t>
      </w:r>
    </w:p>
    <w:p w14:paraId="499AEF3F">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相信的能力在亚当身上并未缺失，也未被强行夺走。</w:t>
      </w:r>
    </w:p>
    <w:p w14:paraId="34CA2AB1">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02A605DD">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Instead, he willingly forfeited it when he lost the ability to obey God.</w:t>
      </w:r>
    </w:p>
    <w:p w14:paraId="08C800D5">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相反，当他失去顺服上帝的能力时，他自愿放弃了它。</w:t>
      </w:r>
    </w:p>
    <w:p w14:paraId="0E602557">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30B61E78">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God, out of His grace alone, restores this power to those He chooses, not because we desire it, but because He instills in us the desire to believe.</w:t>
      </w:r>
    </w:p>
    <w:p w14:paraId="6B4A5DA3">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上帝单单出于祂的恩典，将这种能力赐予祂所拣选的人，并非因为我们渴望它，而是因为祂在我们心中植入了相信的渴望。</w:t>
      </w:r>
    </w:p>
    <w:p w14:paraId="69C923A5">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2BE62546">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VI.It is absurd for Arnoldus to claim that Adam did not receive the power to rise if he fell before his fall.</w:t>
      </w:r>
    </w:p>
    <w:p w14:paraId="1F5F4D33">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六、阿诺德声称亚当在堕落之前没有获得堕落后重新站起来的能力，这是荒谬的。</w:t>
      </w:r>
    </w:p>
    <w:p w14:paraId="7D0F67DD">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7F04683A">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The power by which people rise after the fall is not given before the fall, as it is lost due to the fall and then restored afterward.</w:t>
      </w:r>
    </w:p>
    <w:p w14:paraId="3D91145F">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人们在堕落后重新站起来的能力并非在堕落之前就已赐予，因为它因堕落而丧失，随后才被恢复。</w:t>
      </w:r>
    </w:p>
    <w:p w14:paraId="1EFD435C">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58F895B6">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There is no doubt that Adam possessed the strength to rise again if he had not lost it through his fall.</w:t>
      </w:r>
    </w:p>
    <w:p w14:paraId="23242C56">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毫无疑问，如果亚当没有因堕落而丧失能力，他原本拥有再次站起来的力量。</w:t>
      </w:r>
    </w:p>
    <w:p w14:paraId="1EA5A168">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4524A6F7">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Arnoldus's argument is akin to saying that a person to whom God has given healthy and clear eyes has not received the power to see with those eyes after becoming blind.</w:t>
      </w:r>
    </w:p>
    <w:p w14:paraId="4B0F4D41">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阿诺德的论点类似于说，一个上帝赐予了健康明亮眼睛的人，在失明后，就没有获得用这些眼睛看的能力。</w:t>
      </w:r>
    </w:p>
    <w:p w14:paraId="1D184551">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6156AD5B">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VII.Ultimately, all of Adam's descendants are obligated to fulfill the law; this is a natural debt.</w:t>
      </w:r>
    </w:p>
    <w:p w14:paraId="5125BC3C">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七、归根结底，亚当的所有后代都有义务遵守律法；这是一项自然的亏欠。</w:t>
      </w:r>
    </w:p>
    <w:p w14:paraId="0AAEE72A">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3151A1EA">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The law commands us to love God, obey Him, and, therefore, believe in Him when He speaks.</w:t>
      </w:r>
    </w:p>
    <w:p w14:paraId="2A7B810C">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律法命令我们爱上帝，顺服祂，因此，当祂说话时，也要相信祂。</w:t>
      </w:r>
    </w:p>
    <w:p w14:paraId="4DF968D5">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50F934EC">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Whenever Christ is preached, the Gospel cannot be rejected without disregarding the law as well.</w:t>
      </w:r>
    </w:p>
    <w:p w14:paraId="316969E3">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每当基督被宣讲时，拒绝福音就等于同时也无视了律法。</w:t>
      </w:r>
    </w:p>
    <w:p w14:paraId="47479178">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42CA1302">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However, those to whom Christ was never preached will not be condemned for rejecting Christ, but they will be judged by the law, which bound them to believe in Christ if Christ had been preached to them.</w:t>
      </w:r>
    </w:p>
    <w:p w14:paraId="300A8F23">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然而，那些从未听闻基督的人不会因拒绝基督而被定罪，但他们将按律法受审，因为律法约束他们，若基督被宣讲给他们，他们就当相信祂。</w:t>
      </w:r>
    </w:p>
    <w:p w14:paraId="3410B0D4">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4FFC90D3">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VIII.Arnoldus is mistaken in asserting that the power by which we believe in God is different from the power by which they believe in Christ.</w:t>
      </w:r>
    </w:p>
    <w:p w14:paraId="72781AA2">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八、阿诺德断言我们相信上帝的能力与他们相信基督的能力不同，这是错误的。</w:t>
      </w:r>
    </w:p>
    <w:p w14:paraId="76A21921">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41588C79">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He argues that the words of the law and the words of the Gospel are entirely distinct and opposite.</w:t>
      </w:r>
    </w:p>
    <w:p w14:paraId="65B94214">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他争辩说，律法的话语和福音的话语完全不同且对立。</w:t>
      </w:r>
    </w:p>
    <w:p w14:paraId="3ED2C908">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6A5688CB">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This assertion is hasty, for just because white and black are opposites, it does not mean that one faculty is responsible for seeing white and another for seeing black.</w:t>
      </w:r>
    </w:p>
    <w:p w14:paraId="32A8C88B">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这一断言过于仓促，因为仅仅白色和黑色对立，并不意味着有一种官能负责看白色，而另一种官能负责看黑色。</w:t>
      </w:r>
    </w:p>
    <w:p w14:paraId="474AB449">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5B5653CD">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It is the same mental faculty that comprehends both contraries.</w:t>
      </w:r>
    </w:p>
    <w:p w14:paraId="0F9D1426">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是同一个心智官能理解这两种对立。</w:t>
      </w:r>
    </w:p>
    <w:p w14:paraId="74BDC3BC">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782A9BA9">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Furthermore, it is difficult to see how the Law and the Gospel can be considered contrary, as the Law serves as a tutor to Christ, and the Gospel provides the means by which the Law is fulfilled.</w:t>
      </w:r>
    </w:p>
    <w:p w14:paraId="5A7C8027">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此外，很难理解律法和福音如何能被视为对立的，因为律法是基督的训蒙师傅，而福音则提供了律法得以成就的途径。</w:t>
      </w:r>
    </w:p>
    <w:p w14:paraId="48FAAD2B">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2CDFF342">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There is no discord between the creditor and the surety.</w:t>
      </w:r>
    </w:p>
    <w:p w14:paraId="4692AF9C">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债主和保人之间没有不和。</w:t>
      </w:r>
    </w:p>
    <w:p w14:paraId="108C686E">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2B5E9C9C">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Christ did not come to abolish the law but to fulfill it, as stated in Matthew 5:17 and Romans 3:30.</w:t>
      </w:r>
    </w:p>
    <w:p w14:paraId="75696C06">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基督来不是要废掉律法，而是要成全律法，正如马太福音 5:17 和罗马书 3:30 所述。</w:t>
      </w:r>
    </w:p>
    <w:p w14:paraId="0BE3B0A2">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7F5E3F01">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IX.To answer the question of whether the law commands us to believe in Christ, it is necessary to differentiate between two types of obligations imposed by the law.</w:t>
      </w:r>
    </w:p>
    <w:p w14:paraId="66E260B8">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九、要回答律法是否命令我们相信基督的问题，有必要区分律法所施加的两种义务。</w:t>
      </w:r>
    </w:p>
    <w:p w14:paraId="3A31D377">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5DF894A0">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Some obligations are absolute and binding on all people at all times.</w:t>
      </w:r>
    </w:p>
    <w:p w14:paraId="66D099B7">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有些义务是绝对的，在任何时候都约束所有人。</w:t>
      </w:r>
    </w:p>
    <w:p w14:paraId="36A934BC">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198F99BE">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These include the duty to love God and our neighbor, which Adam knew and was bound to perform even before the fall.</w:t>
      </w:r>
    </w:p>
    <w:p w14:paraId="05EDB6D7">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这些包括爱上帝和爱邻舍的义务，亚当在堕落之前就知道并且有义务履行。</w:t>
      </w:r>
    </w:p>
    <w:p w14:paraId="7A158406">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4BD130DF">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However, other obligations are binding when explicitly commanded by God and when the ability to understand them is granted by God.</w:t>
      </w:r>
    </w:p>
    <w:p w14:paraId="2F324A22">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然而，其他义务则是在上帝明确命令并且上帝赐予理解它们的能力时才具有约束力。</w:t>
      </w:r>
    </w:p>
    <w:p w14:paraId="0757A93F">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4EC68017">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For example, the Israelites in Egypt were not bound by the law to obey commands such as not gathering manna on the Sabbath, looking at the brazen serpent, or crossing the Jordan until God specifically commanded them.</w:t>
      </w:r>
    </w:p>
    <w:p w14:paraId="7A124DD2">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例如，在上帝明确命令之前，在埃及的以色列人并未受律法约束去遵守诸如不在安息日收取吗哪、仰望铜蛇或渡过约旦河等命令。</w:t>
      </w:r>
    </w:p>
    <w:p w14:paraId="21AE9F2A">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7E30FCF5">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Disobeying these commands, had they been given, would have resulted in just punishment for breaking the law.</w:t>
      </w:r>
    </w:p>
    <w:p w14:paraId="0EC0D767">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如果这些命令曾被赐予，那么不遵守它们就会因违反律法而受到公正的惩罚。</w:t>
      </w:r>
    </w:p>
    <w:p w14:paraId="02DE95CE">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1D20A306">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XI.Arnoldus incorrectly claims that the discussion here does not pertain to the general power of believing every word of God.</w:t>
      </w:r>
    </w:p>
    <w:p w14:paraId="733CEBD3">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十一、阿诺德错误地声称这里的讨论不涉及相信上帝每一句话的普遍能力。</w:t>
      </w:r>
    </w:p>
    <w:p w14:paraId="285B762C">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794B7164">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In fact, it does, as the power to believe in Christ is encompassed within this general power.</w:t>
      </w:r>
    </w:p>
    <w:p w14:paraId="5D1B4C28">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实际上，它确实涉及，因为相信基督的能力包含在这普遍能力之中。</w:t>
      </w:r>
    </w:p>
    <w:p w14:paraId="1C9AAB49">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17440F42">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Just as the power of sight includes the ability to perceive remedies for blindness, even though those remedies are not immediately present and there is no immediate need for them.</w:t>
      </w:r>
    </w:p>
    <w:p w14:paraId="31EE6905">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正如视力包括感知治疗失明的方法的能力一样，即便那些方法并非即刻存在，也并非即刻需要它们。</w:t>
      </w:r>
    </w:p>
    <w:p w14:paraId="5A5910D2">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56F9C40D">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XII.All these considerations point to the fact that the power of believing and embracing the remedies offered by God in the Gospel is lost due to the natural corruption inherited from Adam.</w:t>
      </w:r>
    </w:p>
    <w:p w14:paraId="5F191706">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十二、所有这些考虑都指向一个事实，即相信并接受上帝在福音中提供的补救措施的能力，由于从亚当那里继承的天然堕落而丧失了。</w:t>
      </w:r>
    </w:p>
    <w:p w14:paraId="2D647825">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732A69B9">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Therefore, Arminius is mistaken when he asserts that God is obliged to grant all individuals the ability to believe in Christ, or that He stands ready to provide faith to everyone.</w:t>
      </w:r>
    </w:p>
    <w:p w14:paraId="690AFE98">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因此，阿米尼乌断言上帝有义务赋予所有人相信基督的能力，或者祂准备好向所有人提供信仰，这是错误的。</w:t>
      </w:r>
    </w:p>
    <w:p w14:paraId="6DE7D9AB">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77AF3B3D">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God is not obligated to restore what humanity lost through its own fault, nor is He unjust in requiring from individuals what they naturally owe.</w:t>
      </w:r>
    </w:p>
    <w:p w14:paraId="73EB5235">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上帝没有义务恢复人类因自身过失而失去的东西，祂要求个人偿还他们自然亏欠的也并非不公。</w:t>
      </w:r>
    </w:p>
    <w:p w14:paraId="4EF02BEE">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45841667">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XIII.Arminius contradicts himself in this matter and undermines his own arguments.</w:t>
      </w:r>
    </w:p>
    <w:p w14:paraId="44BC82CD">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十三、阿米尼乌在此事上自相矛盾，并削弱了他自己的论点。</w:t>
      </w:r>
    </w:p>
    <w:p w14:paraId="3A403E49">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5D47D1BC">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He acknowledges that many nations have been deprived of the light of the Gospel for extended periods, without which faith is impossible, as a punishment for the unbelief of their ancestors.</w:t>
      </w:r>
    </w:p>
    <w:p w14:paraId="5580BECD">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他承认许多民族长期被剥夺福音之光，没有福音信仰是不可能的，这是对他们祖先不信的惩罚。</w:t>
      </w:r>
    </w:p>
    <w:p w14:paraId="714E30F7">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2761D4A9">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Thus, he admits that God did not grant, nor was He prepared to grant, these nations the power to believe in Christ.</w:t>
      </w:r>
    </w:p>
    <w:p w14:paraId="294B6273">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因此，他承认上帝没有，也没有准备好赐予这些民族相信基督的能力。</w:t>
      </w:r>
    </w:p>
    <w:p w14:paraId="5841714F">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3C3389E9">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Indeed, Arminius, in making this statement, presents the reason why God did not and therefore was not prepared to provide what is essential for faith.</w:t>
      </w:r>
    </w:p>
    <w:p w14:paraId="279FB190">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事实上，阿米尼乌在发表此言论时，提出了上帝为何没有，因此也没有准备好提供信仰所必需之物的原因。</w:t>
      </w:r>
    </w:p>
    <w:p w14:paraId="390EED23">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5626FE5A">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Was God prepared to bestow the power to believe on the people of Tyre and Sidon, of whom Christ testified that they would have repented in sackcloth and ashes had they received His word and witnessed His miracles?</w:t>
      </w:r>
    </w:p>
    <w:p w14:paraId="2559979F">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上帝是否准备好将相信的能力赐给推罗和西顿的人民呢？基督曾作证说，如果他们领受了祂的话语并目睹了祂的神迹，他们早就披麻蒙灰悔改了。</w:t>
      </w:r>
    </w:p>
    <w:p w14:paraId="5E9BF74F">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74B43796">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Did He grant the power of belief to those whose hearts He had hardened by His irresistible will, as Arminius claims?</w:t>
      </w:r>
    </w:p>
    <w:p w14:paraId="27A0D234">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正如阿米尼乌所声称的，祂是否将相信的能力赐给了那些祂以其不可抗拒的意志使他们心硬的人呢？</w:t>
      </w:r>
    </w:p>
    <w:p w14:paraId="35CD899A">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58D9324F">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Could they believe of whom it is written in John 12:39, "Therefore they could not believe, because it is written, he hath blinded their eyes, and hath hardened their hearts"?</w:t>
      </w:r>
    </w:p>
    <w:p w14:paraId="7D4A85C8">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约翰福音 12:39 记载：“他们不能信，因为以赛亚又说：‘祂叫他们瞎了眼，硬了心’”，他们又能相信吗？</w:t>
      </w:r>
    </w:p>
    <w:p w14:paraId="3A27E1AB">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531A7F7A">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Did He grant the power of belief to those whom Arminius asserts are called by God through means that are incongruent and ineffective, and by which He knows that individuals will never be converted?</w:t>
      </w:r>
    </w:p>
    <w:p w14:paraId="6E0AD990">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上帝是否将相信的能力赐给了那些阿米尼乌断言上帝通过不协调和无效的手段呼召，并且上帝知道这些人永远不会归信的人呢？</w:t>
      </w:r>
    </w:p>
    <w:p w14:paraId="0A8E44E5">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56E90E93">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XIV.In this context, Arminius indirectly accuses God of folly.</w:t>
      </w:r>
    </w:p>
    <w:p w14:paraId="58313DE7">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十四、在此背景下，阿米尼乌间接地指责上帝愚蠢。</w:t>
      </w:r>
    </w:p>
    <w:p w14:paraId="551347A4">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413F0BA1">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He suggests that God is working against Himself and is prepared to do what He ought not to do by adopting incongruous and ineffective means.</w:t>
      </w:r>
    </w:p>
    <w:p w14:paraId="55FE88E0">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他暗示上帝在与自己作对，并且准备通过采用不协调和无效的手段去做祂不应该做的事。</w:t>
      </w:r>
    </w:p>
    <w:p w14:paraId="42D7BCF5">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3633F4EB">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In effect, he sets laws for God as though He were a judge.</w:t>
      </w:r>
    </w:p>
    <w:p w14:paraId="48CA5669">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实际上，他为上帝设定了律法，仿佛祂是一位审判官。</w:t>
      </w:r>
    </w:p>
    <w:p w14:paraId="653496C6">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0F98D70E">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For what else do these words imply: "God is bound to give the power of believing"?</w:t>
      </w:r>
    </w:p>
    <w:p w14:paraId="63D49AA6">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因为这些话语——“上帝有义务赐予相信的能力”——还能暗示什么呢？</w:t>
      </w:r>
    </w:p>
    <w:p w14:paraId="64706EC0">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2E27C532">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It seems as though Arminius binds God by this law, leaving God with no justification for His justice unless Arminius provides the means by which God can avoid the charge of injustice.</w:t>
      </w:r>
    </w:p>
    <w:p w14:paraId="1C723B60">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这似乎是阿米尼乌用这条律法约束上帝，使得上帝的公义没有辩护的余地，除非阿米尼乌提供上帝可以避免不公指控的途径。</w:t>
      </w:r>
    </w:p>
    <w:p w14:paraId="73AEB5C4">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188CC54F">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XV.Although the impotence and inability to believe are punishments resulting from Adam's sin, it is not unjust to punish someone who, due to this impotence, rejects the Gospel.</w:t>
      </w:r>
    </w:p>
    <w:p w14:paraId="42CD97A3">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十五、尽管不信的无能和无力是亚当之罪导致的惩罚，但惩罚一个因这种无能而拒绝福音的人并非不公。</w:t>
      </w:r>
    </w:p>
    <w:p w14:paraId="0948EFCA">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461D1C56">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This is because the same impotence or inability that serves as a punishment is also a fault.</w:t>
      </w:r>
    </w:p>
    <w:p w14:paraId="00BE3930">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这是因为作为惩罚的这种无能或无力，同时也是一种过失。</w:t>
      </w:r>
    </w:p>
    <w:p w14:paraId="69CDF938">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53A3B766">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I argue this to demonstrate how Arnoldus inappropriately employs examples of punishments that are not faults.</w:t>
      </w:r>
    </w:p>
    <w:p w14:paraId="7A0B125B">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我提出这一点，是为了说明阿诺德如何不恰当地使用了那些并非过失的惩罚例子。</w:t>
      </w:r>
    </w:p>
    <w:p w14:paraId="3D664A4A">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66FE4286">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Arnoldus asks whether it is fair for a soldier who has been punished with the loss of his eyes for failing to keep watch to be offered a pardon for another offense or be promised something on the condition that he watches more diligently, only to be punished again because, being blind, he could not watch.</w:t>
      </w:r>
    </w:p>
    <w:p w14:paraId="075D4649">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阿诺德问：一个因未能值守而被惩罚失去双眼的士兵，是否公平地被赦免另一项罪行，或者被承诺在更勤勉地值守的条件下得到某物，结果却又再次受到惩罚，因为他盲了所以无法值守。</w:t>
      </w:r>
    </w:p>
    <w:p w14:paraId="0F6AD2CC">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531A81DF">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However, this example is not relevant, as being blind is not a fault, and no one is naturally obligated to see.</w:t>
      </w:r>
    </w:p>
    <w:p w14:paraId="3E0749EE">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然而，这个例子不相关，因为失明并非过失，也没有人天生就有义务去看。</w:t>
      </w:r>
    </w:p>
    <w:p w14:paraId="4DBD164F">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6C6B9BC6">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It is different with our inability to believe.</w:t>
      </w:r>
    </w:p>
    <w:p w14:paraId="5395EAD1">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我们不信的能力则不同。</w:t>
      </w:r>
    </w:p>
    <w:p w14:paraId="3552ABFF">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01AB75C8">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Moreover, a person who is punished with the loss of sight would grieve and bear the loss of light heavily.</w:t>
      </w:r>
    </w:p>
    <w:p w14:paraId="5207A428">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此外，一个因失明受惩罚的人会悲伤并沉重地承受失去光明的痛苦。</w:t>
      </w:r>
    </w:p>
    <w:p w14:paraId="63BE3C67">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p>
    <w:p w14:paraId="058E0D31">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In contrast, a person does not believe because they choose not to believe, and this impotence is voluntary.</w:t>
      </w:r>
    </w:p>
    <w:p w14:paraId="1C70B1EC">
      <w:pPr>
        <w:pStyle w:val="9"/>
        <w:numPr>
          <w:ilvl w:val="0"/>
          <w:numId w:val="0"/>
        </w:numPr>
        <w:tabs>
          <w:tab w:val="left" w:pos="798"/>
        </w:tabs>
        <w:spacing w:before="294" w:after="0" w:line="254" w:lineRule="auto"/>
        <w:ind w:left="99" w:leftChars="0" w:right="104" w:rightChars="0" w:firstLine="0" w:firstLineChars="0"/>
        <w:jc w:val="both"/>
        <w:rPr>
          <w:rFonts w:hint="eastAsia"/>
          <w:sz w:val="30"/>
          <w:szCs w:val="30"/>
        </w:rPr>
      </w:pPr>
      <w:r>
        <w:rPr>
          <w:rFonts w:hint="eastAsia"/>
          <w:sz w:val="30"/>
          <w:szCs w:val="30"/>
        </w:rPr>
        <w:t>相反，一个人不信是因为他们选择不信，而这种无能是自愿的。</w:t>
      </w:r>
    </w:p>
    <w:p w14:paraId="34B75EBF">
      <w:pPr>
        <w:bidi w:val="0"/>
        <w:rPr>
          <w:rFonts w:hint="eastAsia"/>
        </w:rPr>
      </w:pPr>
    </w:p>
    <w:p w14:paraId="20067CFA">
      <w:pPr>
        <w:bidi w:val="0"/>
      </w:pPr>
    </w:p>
    <w:p w14:paraId="28A5F744">
      <w:pPr>
        <w:pStyle w:val="2"/>
        <w:bidi w:val="0"/>
        <w:rPr>
          <w:rFonts w:hint="eastAsia"/>
        </w:rPr>
      </w:pPr>
      <w:r>
        <w:rPr>
          <w:rFonts w:hint="eastAsia"/>
        </w:rPr>
        <w:t>**Chapter 12**</w:t>
      </w:r>
    </w:p>
    <w:p w14:paraId="7426E668">
      <w:pPr>
        <w:pStyle w:val="4"/>
        <w:spacing w:before="0"/>
        <w:ind w:left="0" w:right="0"/>
        <w:jc w:val="left"/>
        <w:rPr>
          <w:rFonts w:hint="eastAsia"/>
        </w:rPr>
      </w:pPr>
      <w:r>
        <w:rPr>
          <w:rFonts w:hint="eastAsia"/>
        </w:rPr>
        <w:t>**That God Does Save Those Whom, by His Mere Grace, He Chose Out of Mankind Corrupted and Subject to the Curse. What Predestination Is: Its Components. That Arminius Did Not Understand the Nature of the Predestination Decree and Completely Denied Election.**</w:t>
      </w:r>
    </w:p>
    <w:p w14:paraId="3EE4024E">
      <w:pPr>
        <w:pStyle w:val="4"/>
        <w:spacing w:before="0"/>
        <w:ind w:left="0" w:right="0"/>
        <w:jc w:val="left"/>
        <w:rPr>
          <w:rFonts w:hint="eastAsia"/>
        </w:rPr>
      </w:pPr>
      <w:r>
        <w:rPr>
          <w:rFonts w:hint="eastAsia"/>
        </w:rPr>
        <w:t>**上帝以祂纯粹的恩典，拯救那些祂从败坏并受咒诅的人类中拣选出来的人。何谓预定：其构成要素。阿米念不理解预定旨意的本质，并完全否定拣选。**</w:t>
      </w:r>
    </w:p>
    <w:p w14:paraId="516538EB">
      <w:pPr>
        <w:pStyle w:val="4"/>
        <w:spacing w:before="0"/>
        <w:ind w:left="0" w:right="0"/>
        <w:jc w:val="left"/>
        <w:rPr>
          <w:rFonts w:hint="eastAsia"/>
        </w:rPr>
      </w:pPr>
    </w:p>
    <w:p w14:paraId="65C26FB0">
      <w:pPr>
        <w:pStyle w:val="4"/>
        <w:spacing w:before="0"/>
        <w:ind w:left="0" w:right="0"/>
        <w:jc w:val="left"/>
        <w:rPr>
          <w:rFonts w:hint="eastAsia"/>
        </w:rPr>
      </w:pPr>
      <w:r>
        <w:rPr>
          <w:rFonts w:hint="eastAsia"/>
        </w:rPr>
        <w:t>I. Since sin entered the world through one man, and death through sin, and all humans, without exception, are born guilty of the curse, it is certain that no one can be delivered from the curse except by上帝's pure grace and favour.</w:t>
      </w:r>
    </w:p>
    <w:p w14:paraId="11FD31D3">
      <w:pPr>
        <w:pStyle w:val="4"/>
        <w:spacing w:before="0"/>
        <w:ind w:left="0" w:right="0"/>
        <w:jc w:val="left"/>
        <w:rPr>
          <w:rFonts w:hint="eastAsia"/>
        </w:rPr>
      </w:pPr>
      <w:r>
        <w:rPr>
          <w:rFonts w:hint="eastAsia"/>
        </w:rPr>
        <w:t>一、既然罪是借着一人进入世界，死又是借着罪，所有人类，无一例外，生来就带着咒诅的罪责，那么确定无疑的是，除了借着上帝纯粹的恩典和恩惠，没有人能从这咒诅中被解救出来。</w:t>
      </w:r>
    </w:p>
    <w:p w14:paraId="73AED0A9">
      <w:pPr>
        <w:pStyle w:val="4"/>
        <w:spacing w:before="0"/>
        <w:ind w:left="0" w:right="0"/>
        <w:jc w:val="left"/>
        <w:rPr>
          <w:rFonts w:hint="eastAsia"/>
        </w:rPr>
      </w:pPr>
    </w:p>
    <w:p w14:paraId="0C86E7CD">
      <w:pPr>
        <w:pStyle w:val="4"/>
        <w:spacing w:before="0"/>
        <w:ind w:left="0" w:right="0"/>
        <w:jc w:val="left"/>
        <w:rPr>
          <w:rFonts w:hint="eastAsia"/>
        </w:rPr>
      </w:pPr>
      <w:r>
        <w:rPr>
          <w:rFonts w:hint="eastAsia"/>
        </w:rPr>
        <w:t>上帝 has revealed this grace to us in Christ, without whom there is no salvation.</w:t>
      </w:r>
    </w:p>
    <w:p w14:paraId="0DE9FEE2">
      <w:pPr>
        <w:pStyle w:val="4"/>
        <w:spacing w:before="0"/>
        <w:ind w:left="0" w:right="0"/>
        <w:jc w:val="left"/>
        <w:rPr>
          <w:rFonts w:hint="eastAsia"/>
        </w:rPr>
      </w:pPr>
      <w:r>
        <w:rPr>
          <w:rFonts w:hint="eastAsia"/>
        </w:rPr>
        <w:t>上帝已在基督里向我们显明这恩典，没有祂，就没有救恩。</w:t>
      </w:r>
    </w:p>
    <w:p w14:paraId="5C025C3F">
      <w:pPr>
        <w:pStyle w:val="4"/>
        <w:spacing w:before="0"/>
        <w:ind w:left="0" w:right="0"/>
        <w:jc w:val="left"/>
        <w:rPr>
          <w:rFonts w:hint="eastAsia"/>
        </w:rPr>
      </w:pPr>
    </w:p>
    <w:p w14:paraId="0C0D76A7">
      <w:pPr>
        <w:pStyle w:val="4"/>
        <w:spacing w:before="0"/>
        <w:ind w:left="0" w:right="0"/>
        <w:jc w:val="left"/>
        <w:rPr>
          <w:rFonts w:hint="eastAsia"/>
        </w:rPr>
      </w:pPr>
      <w:r>
        <w:rPr>
          <w:rFonts w:hint="eastAsia"/>
        </w:rPr>
        <w:t>祂 took on our human nature to serve as a mediator and link between humanity and上帝.</w:t>
      </w:r>
    </w:p>
    <w:p w14:paraId="23C1FEFA">
      <w:pPr>
        <w:pStyle w:val="4"/>
        <w:spacing w:before="0"/>
        <w:ind w:left="0" w:right="0"/>
        <w:jc w:val="left"/>
        <w:rPr>
          <w:rFonts w:hint="eastAsia"/>
        </w:rPr>
      </w:pPr>
      <w:r>
        <w:rPr>
          <w:rFonts w:hint="eastAsia"/>
        </w:rPr>
        <w:t>祂取了我们的人性，作为人与上帝之间的中保和纽带。</w:t>
      </w:r>
    </w:p>
    <w:p w14:paraId="7A970069">
      <w:pPr>
        <w:pStyle w:val="4"/>
        <w:spacing w:before="0"/>
        <w:ind w:left="0" w:right="0"/>
        <w:jc w:val="left"/>
        <w:rPr>
          <w:rFonts w:hint="eastAsia"/>
        </w:rPr>
      </w:pPr>
    </w:p>
    <w:p w14:paraId="461F7291">
      <w:pPr>
        <w:pStyle w:val="4"/>
        <w:spacing w:before="0"/>
        <w:ind w:left="0" w:right="0"/>
        <w:jc w:val="left"/>
        <w:rPr>
          <w:rFonts w:hint="eastAsia"/>
        </w:rPr>
      </w:pPr>
      <w:r>
        <w:rPr>
          <w:rFonts w:hint="eastAsia"/>
        </w:rPr>
        <w:t>祂 endured death to atone for our sins, thereby making reconciliation possible.</w:t>
      </w:r>
    </w:p>
    <w:p w14:paraId="6669C3E8">
      <w:pPr>
        <w:pStyle w:val="4"/>
        <w:spacing w:before="0"/>
        <w:ind w:left="0" w:right="0"/>
        <w:jc w:val="left"/>
        <w:rPr>
          <w:rFonts w:hint="eastAsia"/>
        </w:rPr>
      </w:pPr>
      <w:r>
        <w:rPr>
          <w:rFonts w:hint="eastAsia"/>
        </w:rPr>
        <w:t>祂忍受死亡以赎我们的罪，从而使和好成为可能。</w:t>
      </w:r>
    </w:p>
    <w:p w14:paraId="066D199E">
      <w:pPr>
        <w:pStyle w:val="4"/>
        <w:spacing w:before="0"/>
        <w:ind w:left="0" w:right="0"/>
        <w:jc w:val="left"/>
        <w:rPr>
          <w:rFonts w:hint="eastAsia"/>
        </w:rPr>
      </w:pPr>
    </w:p>
    <w:p w14:paraId="41814CF1">
      <w:pPr>
        <w:pStyle w:val="4"/>
        <w:spacing w:before="0"/>
        <w:ind w:left="0" w:right="0"/>
        <w:jc w:val="left"/>
        <w:rPr>
          <w:rFonts w:hint="eastAsia"/>
        </w:rPr>
      </w:pPr>
      <w:r>
        <w:rPr>
          <w:rFonts w:hint="eastAsia"/>
        </w:rPr>
        <w:t>Through this reconciliation, we are restored to the status and position of上帝's children.</w:t>
      </w:r>
    </w:p>
    <w:p w14:paraId="16F25C7C">
      <w:pPr>
        <w:pStyle w:val="4"/>
        <w:spacing w:before="0"/>
        <w:ind w:left="0" w:right="0"/>
        <w:jc w:val="left"/>
        <w:rPr>
          <w:rFonts w:hint="eastAsia"/>
        </w:rPr>
      </w:pPr>
      <w:r>
        <w:rPr>
          <w:rFonts w:hint="eastAsia"/>
        </w:rPr>
        <w:t>通过这次和好，我们被恢复到上帝儿女的地位和身份。</w:t>
      </w:r>
    </w:p>
    <w:p w14:paraId="7F900A1D">
      <w:pPr>
        <w:pStyle w:val="4"/>
        <w:spacing w:before="0"/>
        <w:ind w:left="0" w:right="0"/>
        <w:jc w:val="left"/>
        <w:rPr>
          <w:rFonts w:hint="eastAsia"/>
        </w:rPr>
      </w:pPr>
    </w:p>
    <w:p w14:paraId="42D472A5">
      <w:pPr>
        <w:pStyle w:val="4"/>
        <w:spacing w:before="0"/>
        <w:ind w:left="0" w:right="0"/>
        <w:jc w:val="left"/>
        <w:rPr>
          <w:rFonts w:hint="eastAsia"/>
        </w:rPr>
      </w:pPr>
      <w:r>
        <w:rPr>
          <w:rFonts w:hint="eastAsia"/>
        </w:rPr>
        <w:t>II. This blessing and saving grace are made known to us through the Gospel, in which the covenant of free grace, with Christ as the mediator and foundation, is presented.</w:t>
      </w:r>
    </w:p>
    <w:p w14:paraId="4029FA28">
      <w:pPr>
        <w:pStyle w:val="4"/>
        <w:spacing w:before="0"/>
        <w:ind w:left="0" w:right="0"/>
        <w:jc w:val="left"/>
        <w:rPr>
          <w:rFonts w:hint="eastAsia"/>
        </w:rPr>
      </w:pPr>
      <w:r>
        <w:rPr>
          <w:rFonts w:hint="eastAsia"/>
        </w:rPr>
        <w:t>二、这份祝福和救赎的恩典，是借着福音向我们显明的，福音中呈示了以基督为中保和根基的白白恩典之约。</w:t>
      </w:r>
    </w:p>
    <w:p w14:paraId="08A8D5B4">
      <w:pPr>
        <w:pStyle w:val="4"/>
        <w:spacing w:before="0"/>
        <w:ind w:left="0" w:right="0"/>
        <w:jc w:val="left"/>
        <w:rPr>
          <w:rFonts w:hint="eastAsia"/>
        </w:rPr>
      </w:pPr>
    </w:p>
    <w:p w14:paraId="1A268974">
      <w:pPr>
        <w:pStyle w:val="4"/>
        <w:spacing w:before="0"/>
        <w:ind w:left="0" w:right="0"/>
        <w:jc w:val="left"/>
        <w:rPr>
          <w:rFonts w:hint="eastAsia"/>
        </w:rPr>
      </w:pPr>
      <w:r>
        <w:rPr>
          <w:rFonts w:hint="eastAsia"/>
        </w:rPr>
        <w:t>III. The Gospel promises eternal life to those who believe in Christ.</w:t>
      </w:r>
    </w:p>
    <w:p w14:paraId="75C34969">
      <w:pPr>
        <w:pStyle w:val="4"/>
        <w:spacing w:before="0"/>
        <w:ind w:left="0" w:right="0"/>
        <w:jc w:val="left"/>
        <w:rPr>
          <w:rFonts w:hint="eastAsia"/>
        </w:rPr>
      </w:pPr>
      <w:r>
        <w:rPr>
          <w:rFonts w:hint="eastAsia"/>
        </w:rPr>
        <w:t>三、福音应许那些信基督的人永生。</w:t>
      </w:r>
    </w:p>
    <w:p w14:paraId="69A491B4">
      <w:pPr>
        <w:pStyle w:val="4"/>
        <w:spacing w:before="0"/>
        <w:ind w:left="0" w:right="0"/>
        <w:jc w:val="left"/>
        <w:rPr>
          <w:rFonts w:hint="eastAsia"/>
        </w:rPr>
      </w:pPr>
    </w:p>
    <w:p w14:paraId="1F8086EF">
      <w:pPr>
        <w:pStyle w:val="4"/>
        <w:spacing w:before="0"/>
        <w:ind w:left="0" w:right="0"/>
        <w:jc w:val="left"/>
        <w:rPr>
          <w:rFonts w:hint="eastAsia"/>
        </w:rPr>
      </w:pPr>
      <w:r>
        <w:rPr>
          <w:rFonts w:hint="eastAsia"/>
        </w:rPr>
        <w:t>Since there is no salvation without Christ, faith is the means by which Christ is apprehended, and it is the path to the salvation reserved exclusively for the faithful.</w:t>
      </w:r>
    </w:p>
    <w:p w14:paraId="33B7B8F1">
      <w:pPr>
        <w:pStyle w:val="4"/>
        <w:spacing w:before="0"/>
        <w:ind w:left="0" w:right="0"/>
        <w:jc w:val="left"/>
        <w:rPr>
          <w:rFonts w:hint="eastAsia"/>
        </w:rPr>
      </w:pPr>
      <w:r>
        <w:rPr>
          <w:rFonts w:hint="eastAsia"/>
        </w:rPr>
        <w:t>既然没有基督就没有救恩，信心就是领受基督的途径，也是专为忠信者预备的救恩之路。</w:t>
      </w:r>
    </w:p>
    <w:p w14:paraId="17C309E0">
      <w:pPr>
        <w:pStyle w:val="4"/>
        <w:spacing w:before="0"/>
        <w:ind w:left="0" w:right="0"/>
        <w:jc w:val="left"/>
        <w:rPr>
          <w:rFonts w:hint="eastAsia"/>
        </w:rPr>
      </w:pPr>
    </w:p>
    <w:p w14:paraId="716CC151">
      <w:pPr>
        <w:pStyle w:val="4"/>
        <w:spacing w:before="0"/>
        <w:ind w:left="0" w:right="0"/>
        <w:jc w:val="left"/>
        <w:rPr>
          <w:rFonts w:hint="eastAsia"/>
        </w:rPr>
      </w:pPr>
      <w:r>
        <w:rPr>
          <w:rFonts w:hint="eastAsia"/>
        </w:rPr>
        <w:t>As the Apostle declares, "Without faith, it is impossible to please上帝."</w:t>
      </w:r>
    </w:p>
    <w:p w14:paraId="06F80C40">
      <w:pPr>
        <w:pStyle w:val="4"/>
        <w:spacing w:before="0"/>
        <w:ind w:left="0" w:right="0"/>
        <w:jc w:val="left"/>
        <w:rPr>
          <w:rFonts w:hint="eastAsia"/>
        </w:rPr>
      </w:pPr>
      <w:r>
        <w:rPr>
          <w:rFonts w:hint="eastAsia"/>
        </w:rPr>
        <w:t>正如使徒所宣告的：“没有信心，就不能讨上帝的喜悦。”</w:t>
      </w:r>
    </w:p>
    <w:p w14:paraId="3959EC51">
      <w:pPr>
        <w:pStyle w:val="4"/>
        <w:spacing w:before="0"/>
        <w:ind w:left="0" w:right="0"/>
        <w:jc w:val="left"/>
        <w:rPr>
          <w:rFonts w:hint="eastAsia"/>
        </w:rPr>
      </w:pPr>
    </w:p>
    <w:p w14:paraId="1B7A7068">
      <w:pPr>
        <w:pStyle w:val="4"/>
        <w:spacing w:before="0"/>
        <w:ind w:left="0" w:right="0"/>
        <w:jc w:val="left"/>
        <w:rPr>
          <w:rFonts w:hint="eastAsia"/>
        </w:rPr>
      </w:pPr>
      <w:r>
        <w:rPr>
          <w:rFonts w:hint="eastAsia"/>
        </w:rPr>
        <w:t>By faith, I do not mean the empty trust that allows individuals to remain in their vices while their consciences are numbed by a hopeful anticipation of上帝's mercy.</w:t>
      </w:r>
    </w:p>
    <w:p w14:paraId="6BB97581">
      <w:pPr>
        <w:pStyle w:val="4"/>
        <w:spacing w:before="0"/>
        <w:ind w:left="0" w:right="0"/>
        <w:jc w:val="left"/>
        <w:rPr>
          <w:rFonts w:hint="eastAsia"/>
        </w:rPr>
      </w:pPr>
      <w:r>
        <w:rPr>
          <w:rFonts w:hint="eastAsia"/>
        </w:rPr>
        <w:t>我所说的信心，并非指那种空洞的信靠，它允许人沉溺于恶行，而他们的良心则因对上帝怜悯的盼望而麻木。</w:t>
      </w:r>
    </w:p>
    <w:p w14:paraId="5AB4F781">
      <w:pPr>
        <w:pStyle w:val="4"/>
        <w:spacing w:before="0"/>
        <w:ind w:left="0" w:right="0"/>
        <w:jc w:val="left"/>
        <w:rPr>
          <w:rFonts w:hint="eastAsia"/>
        </w:rPr>
      </w:pPr>
    </w:p>
    <w:p w14:paraId="03039A84">
      <w:pPr>
        <w:pStyle w:val="4"/>
        <w:spacing w:before="0"/>
        <w:ind w:left="0" w:right="0"/>
        <w:jc w:val="left"/>
        <w:rPr>
          <w:rFonts w:hint="eastAsia"/>
        </w:rPr>
      </w:pPr>
      <w:r>
        <w:rPr>
          <w:rFonts w:hint="eastAsia"/>
        </w:rPr>
        <w:t>Instead, I refer to a living faith that operates through love, as it is written in Galatians 5:6.</w:t>
      </w:r>
    </w:p>
    <w:p w14:paraId="37D62EE3">
      <w:pPr>
        <w:pStyle w:val="4"/>
        <w:spacing w:before="0"/>
        <w:ind w:left="0" w:right="0"/>
        <w:jc w:val="left"/>
        <w:rPr>
          <w:rFonts w:hint="eastAsia"/>
        </w:rPr>
      </w:pPr>
      <w:r>
        <w:rPr>
          <w:rFonts w:hint="eastAsia"/>
        </w:rPr>
        <w:t>相反，我指的是一种借着爱而运作的活泼信心，正如加拉太书5:6所记载的。</w:t>
      </w:r>
    </w:p>
    <w:p w14:paraId="295027D2">
      <w:pPr>
        <w:pStyle w:val="4"/>
        <w:spacing w:before="0"/>
        <w:ind w:left="0" w:right="0"/>
        <w:jc w:val="left"/>
        <w:rPr>
          <w:rFonts w:hint="eastAsia"/>
        </w:rPr>
      </w:pPr>
    </w:p>
    <w:p w14:paraId="6CD75117">
      <w:pPr>
        <w:pStyle w:val="4"/>
        <w:spacing w:before="0"/>
        <w:ind w:left="0" w:right="0"/>
        <w:jc w:val="left"/>
        <w:rPr>
          <w:rFonts w:hint="eastAsia"/>
        </w:rPr>
      </w:pPr>
      <w:r>
        <w:rPr>
          <w:rFonts w:hint="eastAsia"/>
        </w:rPr>
        <w:t>This faith not only enhances love but also dispels fear.</w:t>
      </w:r>
    </w:p>
    <w:p w14:paraId="77E02CB7">
      <w:pPr>
        <w:pStyle w:val="4"/>
        <w:spacing w:before="0"/>
        <w:ind w:left="0" w:right="0"/>
        <w:jc w:val="left"/>
        <w:rPr>
          <w:rFonts w:hint="eastAsia"/>
        </w:rPr>
      </w:pPr>
      <w:r>
        <w:rPr>
          <w:rFonts w:hint="eastAsia"/>
        </w:rPr>
        <w:t>这种信心不仅增进爱，也驱散恐惧。</w:t>
      </w:r>
    </w:p>
    <w:p w14:paraId="53561E0E">
      <w:pPr>
        <w:pStyle w:val="4"/>
        <w:spacing w:before="0"/>
        <w:ind w:left="0" w:right="0"/>
        <w:jc w:val="left"/>
        <w:rPr>
          <w:rFonts w:hint="eastAsia"/>
        </w:rPr>
      </w:pPr>
    </w:p>
    <w:p w14:paraId="666EADEC">
      <w:pPr>
        <w:pStyle w:val="4"/>
        <w:spacing w:before="0"/>
        <w:ind w:left="0" w:right="0"/>
        <w:jc w:val="left"/>
        <w:rPr>
          <w:rFonts w:hint="eastAsia"/>
        </w:rPr>
      </w:pPr>
      <w:r>
        <w:rPr>
          <w:rFonts w:hint="eastAsia"/>
        </w:rPr>
        <w:t>IV. Man does not possess this faith of his own accord; it is not an act of free will.</w:t>
      </w:r>
    </w:p>
    <w:p w14:paraId="3AFBA67E">
      <w:pPr>
        <w:pStyle w:val="4"/>
        <w:spacing w:before="0"/>
        <w:ind w:left="0" w:right="0"/>
        <w:jc w:val="left"/>
        <w:rPr>
          <w:rFonts w:hint="eastAsia"/>
        </w:rPr>
      </w:pPr>
      <w:r>
        <w:rPr>
          <w:rFonts w:hint="eastAsia"/>
        </w:rPr>
        <w:t>四、人并非凭自己的意愿拥有这份信心；这并非自由意志的行为。</w:t>
      </w:r>
    </w:p>
    <w:p w14:paraId="15FEFF43">
      <w:pPr>
        <w:pStyle w:val="4"/>
        <w:spacing w:before="0"/>
        <w:ind w:left="0" w:right="0"/>
        <w:jc w:val="left"/>
        <w:rPr>
          <w:rFonts w:hint="eastAsia"/>
        </w:rPr>
      </w:pPr>
    </w:p>
    <w:p w14:paraId="01FF978A">
      <w:pPr>
        <w:pStyle w:val="4"/>
        <w:spacing w:before="0"/>
        <w:ind w:left="0" w:right="0"/>
        <w:jc w:val="left"/>
        <w:rPr>
          <w:rFonts w:hint="eastAsia"/>
        </w:rPr>
      </w:pPr>
      <w:r>
        <w:rPr>
          <w:rFonts w:hint="eastAsia"/>
        </w:rPr>
        <w:t>Instead, it is a gift from上帝 and the result of the Holy Spirit's work.</w:t>
      </w:r>
    </w:p>
    <w:p w14:paraId="7507FE4B">
      <w:pPr>
        <w:pStyle w:val="4"/>
        <w:spacing w:before="0"/>
        <w:ind w:left="0" w:right="0"/>
        <w:jc w:val="left"/>
        <w:rPr>
          <w:rFonts w:hint="eastAsia"/>
        </w:rPr>
      </w:pPr>
      <w:r>
        <w:rPr>
          <w:rFonts w:hint="eastAsia"/>
        </w:rPr>
        <w:t>相反，它是上帝的恩赐，也是圣灵工作的结果。</w:t>
      </w:r>
    </w:p>
    <w:p w14:paraId="506FB94C">
      <w:pPr>
        <w:pStyle w:val="4"/>
        <w:spacing w:before="0"/>
        <w:ind w:left="0" w:right="0"/>
        <w:jc w:val="left"/>
        <w:rPr>
          <w:rFonts w:hint="eastAsia"/>
        </w:rPr>
      </w:pPr>
    </w:p>
    <w:p w14:paraId="4918341E">
      <w:pPr>
        <w:pStyle w:val="4"/>
        <w:spacing w:before="0"/>
        <w:ind w:left="0" w:right="0"/>
        <w:jc w:val="left"/>
        <w:rPr>
          <w:rFonts w:hint="eastAsia"/>
        </w:rPr>
      </w:pPr>
      <w:r>
        <w:rPr>
          <w:rFonts w:hint="eastAsia"/>
        </w:rPr>
        <w:t>The Holy Spirit powerfully calls and impresses上帝's promises, as presented in the Gospel, upon people's hearts and deeply within their consciences.</w:t>
      </w:r>
    </w:p>
    <w:p w14:paraId="412ACAE9">
      <w:pPr>
        <w:pStyle w:val="4"/>
        <w:spacing w:before="0"/>
        <w:ind w:left="0" w:right="0"/>
        <w:jc w:val="left"/>
        <w:rPr>
          <w:rFonts w:hint="eastAsia"/>
        </w:rPr>
      </w:pPr>
      <w:r>
        <w:rPr>
          <w:rFonts w:hint="eastAsia"/>
        </w:rPr>
        <w:t>圣灵大能地呼召，并将福音中呈示的上帝应许印刻在人心深处和良知之中。</w:t>
      </w:r>
    </w:p>
    <w:p w14:paraId="7CA14172">
      <w:pPr>
        <w:pStyle w:val="4"/>
        <w:spacing w:before="0"/>
        <w:ind w:left="0" w:right="0"/>
        <w:jc w:val="left"/>
        <w:rPr>
          <w:rFonts w:hint="eastAsia"/>
        </w:rPr>
      </w:pPr>
    </w:p>
    <w:p w14:paraId="26395CA7">
      <w:pPr>
        <w:pStyle w:val="4"/>
        <w:spacing w:before="0"/>
        <w:ind w:left="0" w:right="0"/>
        <w:jc w:val="left"/>
        <w:rPr>
          <w:rFonts w:hint="eastAsia"/>
        </w:rPr>
      </w:pPr>
      <w:r>
        <w:rPr>
          <w:rFonts w:hint="eastAsia"/>
        </w:rPr>
        <w:t>V. Not all individuals possess this faith, as the Apostle asserts in 2 Thessalonians 3.</w:t>
      </w:r>
    </w:p>
    <w:p w14:paraId="2EE22614">
      <w:pPr>
        <w:pStyle w:val="4"/>
        <w:spacing w:before="0"/>
        <w:ind w:left="0" w:right="0"/>
        <w:jc w:val="left"/>
        <w:rPr>
          <w:rFonts w:hint="eastAsia"/>
        </w:rPr>
      </w:pPr>
      <w:r>
        <w:rPr>
          <w:rFonts w:hint="eastAsia"/>
        </w:rPr>
        <w:t>五、并非所有人都拥有这份信心，正如使徒在帖撒罗尼迦后书3章所断言的。</w:t>
      </w:r>
    </w:p>
    <w:p w14:paraId="1528CC41">
      <w:pPr>
        <w:pStyle w:val="4"/>
        <w:spacing w:before="0"/>
        <w:ind w:left="0" w:right="0"/>
        <w:jc w:val="left"/>
        <w:rPr>
          <w:rFonts w:hint="eastAsia"/>
        </w:rPr>
      </w:pPr>
    </w:p>
    <w:p w14:paraId="11683CAB">
      <w:pPr>
        <w:pStyle w:val="4"/>
        <w:spacing w:before="0"/>
        <w:ind w:left="0" w:right="0"/>
        <w:jc w:val="left"/>
        <w:rPr>
          <w:rFonts w:hint="eastAsia"/>
        </w:rPr>
      </w:pPr>
      <w:r>
        <w:rPr>
          <w:rFonts w:hint="eastAsia"/>
        </w:rPr>
        <w:t>If that were the case, all people would be converted and saved.</w:t>
      </w:r>
    </w:p>
    <w:p w14:paraId="1D1415BF">
      <w:pPr>
        <w:pStyle w:val="4"/>
        <w:spacing w:before="0"/>
        <w:ind w:left="0" w:right="0"/>
        <w:jc w:val="left"/>
        <w:rPr>
          <w:rFonts w:hint="eastAsia"/>
        </w:rPr>
      </w:pPr>
      <w:r>
        <w:rPr>
          <w:rFonts w:hint="eastAsia"/>
        </w:rPr>
        <w:t>如果那样的话，所有人都会归化并得救。</w:t>
      </w:r>
    </w:p>
    <w:p w14:paraId="416A790B">
      <w:pPr>
        <w:pStyle w:val="4"/>
        <w:spacing w:before="0"/>
        <w:ind w:left="0" w:right="0"/>
        <w:jc w:val="left"/>
        <w:rPr>
          <w:rFonts w:hint="eastAsia"/>
        </w:rPr>
      </w:pPr>
    </w:p>
    <w:p w14:paraId="0FCE7DF8">
      <w:pPr>
        <w:pStyle w:val="4"/>
        <w:spacing w:before="0"/>
        <w:ind w:left="0" w:right="0"/>
        <w:jc w:val="left"/>
        <w:rPr>
          <w:rFonts w:hint="eastAsia"/>
        </w:rPr>
      </w:pPr>
      <w:r>
        <w:rPr>
          <w:rFonts w:hint="eastAsia"/>
        </w:rPr>
        <w:t>Rather, this faith is only granted to those whom Paul describes as being called according to上帝's purpose, as mentioned in Romans 8:28.</w:t>
      </w:r>
    </w:p>
    <w:p w14:paraId="75C3A428">
      <w:pPr>
        <w:pStyle w:val="4"/>
        <w:spacing w:before="0"/>
        <w:ind w:left="0" w:right="0"/>
        <w:jc w:val="left"/>
        <w:rPr>
          <w:rFonts w:hint="eastAsia"/>
        </w:rPr>
      </w:pPr>
      <w:r>
        <w:rPr>
          <w:rFonts w:hint="eastAsia"/>
        </w:rPr>
        <w:t>相反，这份信心只赐予那些保罗所描述的、按上帝旨意蒙召的人，如罗马书8:28所提及的。</w:t>
      </w:r>
    </w:p>
    <w:p w14:paraId="0F9C8821">
      <w:pPr>
        <w:pStyle w:val="4"/>
        <w:spacing w:before="0"/>
        <w:ind w:left="0" w:right="0"/>
        <w:jc w:val="left"/>
        <w:rPr>
          <w:rFonts w:hint="eastAsia"/>
        </w:rPr>
      </w:pPr>
    </w:p>
    <w:p w14:paraId="29CC6BE5">
      <w:pPr>
        <w:pStyle w:val="4"/>
        <w:spacing w:before="0"/>
        <w:ind w:left="0" w:right="0"/>
        <w:jc w:val="left"/>
        <w:rPr>
          <w:rFonts w:hint="eastAsia"/>
        </w:rPr>
      </w:pPr>
      <w:r>
        <w:rPr>
          <w:rFonts w:hint="eastAsia"/>
        </w:rPr>
        <w:t>These are the individuals whom上帝, out of祂 sheer good pleasure, has chosen for salvation.</w:t>
      </w:r>
    </w:p>
    <w:p w14:paraId="195FFA56">
      <w:pPr>
        <w:pStyle w:val="4"/>
        <w:spacing w:before="0"/>
        <w:ind w:left="0" w:right="0"/>
        <w:jc w:val="left"/>
        <w:rPr>
          <w:rFonts w:hint="eastAsia"/>
        </w:rPr>
      </w:pPr>
      <w:r>
        <w:rPr>
          <w:rFonts w:hint="eastAsia"/>
        </w:rPr>
        <w:t>这些人是蒙上帝纯粹出于祂的美意，所拣选得救的个体。</w:t>
      </w:r>
    </w:p>
    <w:p w14:paraId="7B75D3A3">
      <w:pPr>
        <w:pStyle w:val="4"/>
        <w:spacing w:before="0"/>
        <w:ind w:left="0" w:right="0"/>
        <w:jc w:val="left"/>
        <w:rPr>
          <w:rFonts w:hint="eastAsia"/>
        </w:rPr>
      </w:pPr>
    </w:p>
    <w:p w14:paraId="37033C69">
      <w:pPr>
        <w:pStyle w:val="4"/>
        <w:spacing w:before="0"/>
        <w:ind w:left="0" w:right="0"/>
        <w:jc w:val="left"/>
        <w:rPr>
          <w:rFonts w:hint="eastAsia"/>
        </w:rPr>
      </w:pPr>
      <w:r>
        <w:rPr>
          <w:rFonts w:hint="eastAsia"/>
        </w:rPr>
        <w:t>VI. Faith is given solely by the good pleasure of上帝, and it is not bestowed upon the worthy but rather makes them worthy once it is given.</w:t>
      </w:r>
    </w:p>
    <w:p w14:paraId="1DC28BE6">
      <w:pPr>
        <w:pStyle w:val="4"/>
        <w:spacing w:before="0"/>
        <w:ind w:left="0" w:right="0"/>
        <w:jc w:val="left"/>
        <w:rPr>
          <w:rFonts w:hint="eastAsia"/>
        </w:rPr>
      </w:pPr>
      <w:r>
        <w:rPr>
          <w:rFonts w:hint="eastAsia"/>
        </w:rPr>
        <w:t>六、信心纯粹是凭上帝的美意所赐的，它不是赐给配得之人，而是赐予之后使他们配得。</w:t>
      </w:r>
    </w:p>
    <w:p w14:paraId="598ADD7C">
      <w:pPr>
        <w:pStyle w:val="4"/>
        <w:spacing w:before="0"/>
        <w:ind w:left="0" w:right="0"/>
        <w:jc w:val="left"/>
        <w:rPr>
          <w:rFonts w:hint="eastAsia"/>
        </w:rPr>
      </w:pPr>
    </w:p>
    <w:p w14:paraId="5F80AF7F">
      <w:pPr>
        <w:pStyle w:val="4"/>
        <w:spacing w:before="0"/>
        <w:ind w:left="0" w:right="0"/>
        <w:jc w:val="left"/>
        <w:rPr>
          <w:rFonts w:hint="eastAsia"/>
        </w:rPr>
      </w:pPr>
      <w:r>
        <w:rPr>
          <w:rFonts w:hint="eastAsia"/>
        </w:rPr>
        <w:t>上帝 does not find people to be inherently good; instead,祂 transforms them into goodness.</w:t>
      </w:r>
    </w:p>
    <w:p w14:paraId="700C1E65">
      <w:pPr>
        <w:pStyle w:val="4"/>
        <w:spacing w:before="0"/>
        <w:ind w:left="0" w:right="0"/>
        <w:jc w:val="left"/>
        <w:rPr>
          <w:rFonts w:hint="eastAsia"/>
        </w:rPr>
      </w:pPr>
      <w:r>
        <w:rPr>
          <w:rFonts w:hint="eastAsia"/>
        </w:rPr>
        <w:t>上帝并不发现人本性是良善的；相反，祂反而将他们转变为良善。</w:t>
      </w:r>
    </w:p>
    <w:p w14:paraId="7CFFB901">
      <w:pPr>
        <w:pStyle w:val="4"/>
        <w:spacing w:before="0"/>
        <w:ind w:left="0" w:right="0"/>
        <w:jc w:val="left"/>
        <w:rPr>
          <w:rFonts w:hint="eastAsia"/>
        </w:rPr>
      </w:pPr>
    </w:p>
    <w:p w14:paraId="47FB437C">
      <w:pPr>
        <w:pStyle w:val="4"/>
        <w:spacing w:before="0"/>
        <w:ind w:left="0" w:right="0"/>
        <w:jc w:val="left"/>
        <w:rPr>
          <w:rFonts w:hint="eastAsia"/>
        </w:rPr>
      </w:pPr>
      <w:r>
        <w:rPr>
          <w:rFonts w:hint="eastAsia"/>
        </w:rPr>
        <w:t>上帝's foreknowledge pertains only to the good that祂 Himself will bring about, as will be explained more fully later.</w:t>
      </w:r>
    </w:p>
    <w:p w14:paraId="54A7FB8C">
      <w:pPr>
        <w:pStyle w:val="4"/>
        <w:spacing w:before="0"/>
        <w:ind w:left="0" w:right="0"/>
        <w:jc w:val="left"/>
        <w:rPr>
          <w:rFonts w:hint="eastAsia"/>
        </w:rPr>
      </w:pPr>
      <w:r>
        <w:rPr>
          <w:rFonts w:hint="eastAsia"/>
        </w:rPr>
        <w:t>上帝的预知只关乎祂自己将要成就的良善，这一点将在后面更详细地解释。</w:t>
      </w:r>
    </w:p>
    <w:p w14:paraId="4A0DF739">
      <w:pPr>
        <w:pStyle w:val="4"/>
        <w:spacing w:before="0"/>
        <w:ind w:left="0" w:right="0"/>
        <w:jc w:val="left"/>
        <w:rPr>
          <w:rFonts w:hint="eastAsia"/>
        </w:rPr>
      </w:pPr>
    </w:p>
    <w:p w14:paraId="6621B9E8">
      <w:pPr>
        <w:pStyle w:val="4"/>
        <w:spacing w:before="0"/>
        <w:ind w:left="0" w:right="0"/>
        <w:jc w:val="left"/>
        <w:rPr>
          <w:rFonts w:hint="eastAsia"/>
        </w:rPr>
      </w:pPr>
      <w:r>
        <w:rPr>
          <w:rFonts w:hint="eastAsia"/>
        </w:rPr>
        <w:t>VII. This eternal and unchanging decree of上帝 is termed Predestination, which is a component of上帝's护理.</w:t>
      </w:r>
    </w:p>
    <w:p w14:paraId="5AA146BB">
      <w:pPr>
        <w:pStyle w:val="4"/>
        <w:spacing w:before="0"/>
        <w:ind w:left="0" w:right="0"/>
        <w:jc w:val="left"/>
        <w:rPr>
          <w:rFonts w:hint="eastAsia"/>
        </w:rPr>
      </w:pPr>
      <w:r>
        <w:rPr>
          <w:rFonts w:hint="eastAsia"/>
        </w:rPr>
        <w:t>七、上帝这永恒不变的旨意被称为预定，它是上帝护理的一部分。</w:t>
      </w:r>
    </w:p>
    <w:p w14:paraId="4A809765">
      <w:pPr>
        <w:pStyle w:val="4"/>
        <w:spacing w:before="0"/>
        <w:ind w:left="0" w:right="0"/>
        <w:jc w:val="left"/>
        <w:rPr>
          <w:rFonts w:hint="eastAsia"/>
        </w:rPr>
      </w:pPr>
    </w:p>
    <w:p w14:paraId="0B7F1DE3">
      <w:pPr>
        <w:pStyle w:val="4"/>
        <w:spacing w:before="0"/>
        <w:ind w:left="0" w:right="0"/>
        <w:jc w:val="left"/>
        <w:rPr>
          <w:rFonts w:hint="eastAsia"/>
        </w:rPr>
      </w:pPr>
      <w:r>
        <w:rPr>
          <w:rFonts w:hint="eastAsia"/>
        </w:rPr>
        <w:t>护理 becomes Predestination when it relates to the salvation or condemnation of rational beings and when it arranges and governs the means through which individuals attain salvation.</w:t>
      </w:r>
    </w:p>
    <w:p w14:paraId="061582E8">
      <w:pPr>
        <w:pStyle w:val="4"/>
        <w:spacing w:before="0"/>
        <w:ind w:left="0" w:right="0"/>
        <w:jc w:val="left"/>
        <w:rPr>
          <w:rFonts w:hint="eastAsia"/>
        </w:rPr>
      </w:pPr>
      <w:r>
        <w:rPr>
          <w:rFonts w:hint="eastAsia"/>
        </w:rPr>
        <w:t>护理在涉及理性受造物的救恩或定罪时，并在安排和掌管个体获得救恩的途径时，就成为预定。</w:t>
      </w:r>
    </w:p>
    <w:p w14:paraId="687C9684">
      <w:pPr>
        <w:pStyle w:val="4"/>
        <w:spacing w:before="0"/>
        <w:ind w:left="0" w:right="0"/>
        <w:jc w:val="left"/>
        <w:rPr>
          <w:rFonts w:hint="eastAsia"/>
        </w:rPr>
      </w:pPr>
    </w:p>
    <w:p w14:paraId="611D1011">
      <w:pPr>
        <w:pStyle w:val="4"/>
        <w:spacing w:before="0"/>
        <w:ind w:left="0" w:right="0"/>
        <w:jc w:val="left"/>
        <w:rPr>
          <w:rFonts w:hint="eastAsia"/>
        </w:rPr>
      </w:pPr>
      <w:r>
        <w:rPr>
          <w:rFonts w:hint="eastAsia"/>
        </w:rPr>
        <w:t>It is beyond doubt that these matters are guided by divine will, and that上帝, according to祂 good pleasure, bestows some things on certain individuals while denying them to others.</w:t>
      </w:r>
    </w:p>
    <w:p w14:paraId="5CCC2677">
      <w:pPr>
        <w:pStyle w:val="4"/>
        <w:spacing w:before="0"/>
        <w:ind w:left="0" w:right="0"/>
        <w:jc w:val="left"/>
        <w:rPr>
          <w:rFonts w:hint="eastAsia"/>
        </w:rPr>
      </w:pPr>
      <w:r>
        <w:rPr>
          <w:rFonts w:hint="eastAsia"/>
        </w:rPr>
        <w:t>毫无疑问，这些事情是由神圣旨意引导的，而且上帝依照祂的美意，将一些事物赐予某些人，却拒绝赐予另一些人。</w:t>
      </w:r>
    </w:p>
    <w:p w14:paraId="0E6786BC">
      <w:pPr>
        <w:pStyle w:val="4"/>
        <w:spacing w:before="0"/>
        <w:ind w:left="0" w:right="0"/>
        <w:jc w:val="left"/>
        <w:rPr>
          <w:rFonts w:hint="eastAsia"/>
        </w:rPr>
      </w:pPr>
    </w:p>
    <w:p w14:paraId="7160652D">
      <w:pPr>
        <w:pStyle w:val="4"/>
        <w:spacing w:before="0"/>
        <w:ind w:left="0" w:right="0"/>
        <w:jc w:val="left"/>
        <w:rPr>
          <w:rFonts w:hint="eastAsia"/>
        </w:rPr>
      </w:pPr>
      <w:r>
        <w:rPr>
          <w:rFonts w:hint="eastAsia"/>
        </w:rPr>
        <w:t>Even if Scripture were silent on this matter, reason itself would argue that it is unlikely for上帝, who cares for all things, to be negligent in this crucial aspect.</w:t>
      </w:r>
    </w:p>
    <w:p w14:paraId="71E93622">
      <w:pPr>
        <w:pStyle w:val="4"/>
        <w:spacing w:before="0"/>
        <w:ind w:left="0" w:right="0"/>
        <w:jc w:val="left"/>
        <w:rPr>
          <w:rFonts w:hint="eastAsia"/>
        </w:rPr>
      </w:pPr>
      <w:r>
        <w:rPr>
          <w:rFonts w:hint="eastAsia"/>
        </w:rPr>
        <w:t>即使圣经对此事保持沉默，理性本身也会认为，护理万有的上帝，不可能在此关键方面有所疏忽。</w:t>
      </w:r>
    </w:p>
    <w:p w14:paraId="30FC0EEB">
      <w:pPr>
        <w:pStyle w:val="4"/>
        <w:spacing w:before="0"/>
        <w:ind w:left="0" w:right="0"/>
        <w:jc w:val="left"/>
        <w:rPr>
          <w:rFonts w:hint="eastAsia"/>
        </w:rPr>
      </w:pPr>
    </w:p>
    <w:p w14:paraId="499F4A08">
      <w:pPr>
        <w:pStyle w:val="4"/>
        <w:spacing w:before="0"/>
        <w:ind w:left="0" w:right="0"/>
        <w:jc w:val="left"/>
        <w:rPr>
          <w:rFonts w:hint="eastAsia"/>
        </w:rPr>
      </w:pPr>
      <w:r>
        <w:rPr>
          <w:rFonts w:hint="eastAsia"/>
        </w:rPr>
        <w:t>VIII. Although there exists a Predestination among the Angels, as Saint Paul attests when祂 calls the Angels "elect" in 1 Timothy 5:21, we shall only discuss the predestination of humans, as it is the one that pertains to us.</w:t>
      </w:r>
    </w:p>
    <w:p w14:paraId="40A7A84C">
      <w:pPr>
        <w:pStyle w:val="4"/>
        <w:spacing w:before="0"/>
        <w:ind w:left="0" w:right="0"/>
        <w:jc w:val="left"/>
        <w:rPr>
          <w:rFonts w:hint="eastAsia"/>
        </w:rPr>
      </w:pPr>
      <w:r>
        <w:rPr>
          <w:rFonts w:hint="eastAsia"/>
        </w:rPr>
        <w:t>八、尽管天使中也存在预定，正如圣保罗在提摩太前书5:21中称天使为“蒙拣选的”所证实的那样，但我们只讨论人类的预定，因为这与我们相关。</w:t>
      </w:r>
    </w:p>
    <w:p w14:paraId="7D8A0B03">
      <w:pPr>
        <w:pStyle w:val="4"/>
        <w:spacing w:before="0"/>
        <w:ind w:left="0" w:right="0"/>
        <w:jc w:val="left"/>
        <w:rPr>
          <w:rFonts w:hint="eastAsia"/>
        </w:rPr>
      </w:pPr>
    </w:p>
    <w:p w14:paraId="6721CEF6">
      <w:pPr>
        <w:pStyle w:val="4"/>
        <w:spacing w:before="0"/>
        <w:ind w:left="0" w:right="0"/>
        <w:jc w:val="left"/>
        <w:rPr>
          <w:rFonts w:hint="eastAsia"/>
        </w:rPr>
      </w:pPr>
      <w:r>
        <w:rPr>
          <w:rFonts w:hint="eastAsia"/>
        </w:rPr>
        <w:t>IX. Predestination is, therefore, the divine decree by which上帝 has, from eternity, determined祂 actions concerning every individual within the work of our salvation.</w:t>
      </w:r>
    </w:p>
    <w:p w14:paraId="381C9D7B">
      <w:pPr>
        <w:pStyle w:val="4"/>
        <w:spacing w:before="0"/>
        <w:ind w:left="0" w:right="0"/>
        <w:jc w:val="left"/>
        <w:rPr>
          <w:rFonts w:hint="eastAsia"/>
        </w:rPr>
      </w:pPr>
      <w:r>
        <w:rPr>
          <w:rFonts w:hint="eastAsia"/>
        </w:rPr>
        <w:t>九、因此，预定是上帝的神圣旨意，祂借此旨意从永恒中已决定祂在我们的救恩工作中对待每个个体的作为。</w:t>
      </w:r>
    </w:p>
    <w:p w14:paraId="691425B3">
      <w:pPr>
        <w:pStyle w:val="4"/>
        <w:spacing w:before="0"/>
        <w:ind w:left="0" w:right="0"/>
        <w:jc w:val="left"/>
        <w:rPr>
          <w:rFonts w:hint="eastAsia"/>
        </w:rPr>
      </w:pPr>
    </w:p>
    <w:p w14:paraId="53E1E590">
      <w:pPr>
        <w:pStyle w:val="4"/>
        <w:spacing w:before="0"/>
        <w:ind w:left="0" w:right="0"/>
        <w:jc w:val="left"/>
        <w:rPr>
          <w:rFonts w:hint="eastAsia"/>
        </w:rPr>
      </w:pPr>
      <w:r>
        <w:rPr>
          <w:rFonts w:hint="eastAsia"/>
        </w:rPr>
        <w:t>Or, to phrase it differently, Predestination is上帝's decree by which, from the corrupt mass of humanity,祂 has determined to save certain individuals through Christ and justly punish the rest for their sins.</w:t>
      </w:r>
    </w:p>
    <w:p w14:paraId="129CE8B3">
      <w:pPr>
        <w:pStyle w:val="4"/>
        <w:spacing w:before="0"/>
        <w:ind w:left="0" w:right="0"/>
        <w:jc w:val="left"/>
        <w:rPr>
          <w:rFonts w:hint="eastAsia"/>
        </w:rPr>
      </w:pPr>
      <w:r>
        <w:rPr>
          <w:rFonts w:hint="eastAsia"/>
        </w:rPr>
        <w:t>或者，换句话说，预定是上帝的旨意，祂借此旨意从败坏的人类群体中，决定通过基督拯救某些个体，并公义地惩罚其余人的罪。</w:t>
      </w:r>
    </w:p>
    <w:p w14:paraId="6F356F07">
      <w:pPr>
        <w:pStyle w:val="4"/>
        <w:spacing w:before="0"/>
        <w:ind w:left="0" w:right="0"/>
        <w:jc w:val="left"/>
        <w:rPr>
          <w:rFonts w:hint="eastAsia"/>
        </w:rPr>
      </w:pPr>
    </w:p>
    <w:p w14:paraId="1936B4BA">
      <w:pPr>
        <w:pStyle w:val="4"/>
        <w:spacing w:before="0"/>
        <w:ind w:left="0" w:right="0"/>
        <w:jc w:val="left"/>
        <w:rPr>
          <w:rFonts w:hint="eastAsia"/>
        </w:rPr>
      </w:pPr>
      <w:r>
        <w:rPr>
          <w:rFonts w:hint="eastAsia"/>
        </w:rPr>
        <w:t>X. Predestination consists of two parts: election and reprobation, with the first naturally leading to the second.</w:t>
      </w:r>
    </w:p>
    <w:p w14:paraId="14EB7EBF">
      <w:pPr>
        <w:pStyle w:val="4"/>
        <w:spacing w:before="0"/>
        <w:ind w:left="0" w:right="0"/>
        <w:jc w:val="left"/>
        <w:rPr>
          <w:rFonts w:hint="eastAsia"/>
        </w:rPr>
      </w:pPr>
      <w:r>
        <w:rPr>
          <w:rFonts w:hint="eastAsia"/>
        </w:rPr>
        <w:t>十、预定包含两部分：拣选和弃绝，前者自然而然地引向后者。</w:t>
      </w:r>
    </w:p>
    <w:p w14:paraId="729E5756">
      <w:pPr>
        <w:pStyle w:val="4"/>
        <w:spacing w:before="0"/>
        <w:ind w:left="0" w:right="0"/>
        <w:jc w:val="left"/>
        <w:rPr>
          <w:rFonts w:hint="eastAsia"/>
        </w:rPr>
      </w:pPr>
    </w:p>
    <w:p w14:paraId="1CF5D3C4">
      <w:pPr>
        <w:pStyle w:val="4"/>
        <w:spacing w:before="0"/>
        <w:ind w:left="0" w:right="0"/>
        <w:jc w:val="left"/>
        <w:rPr>
          <w:rFonts w:hint="eastAsia"/>
        </w:rPr>
      </w:pPr>
      <w:r>
        <w:rPr>
          <w:rFonts w:hint="eastAsia"/>
        </w:rPr>
        <w:t>Whenever some are chosen from among many, the rest are necessarily reprobated, and among the chosen, some are preferred over others.</w:t>
      </w:r>
    </w:p>
    <w:p w14:paraId="6E98A19D">
      <w:pPr>
        <w:pStyle w:val="4"/>
        <w:spacing w:before="0"/>
        <w:ind w:left="0" w:right="0"/>
        <w:jc w:val="left"/>
        <w:rPr>
          <w:rFonts w:hint="eastAsia"/>
        </w:rPr>
      </w:pPr>
      <w:r>
        <w:rPr>
          <w:rFonts w:hint="eastAsia"/>
        </w:rPr>
        <w:t>每当从众多人中拣选出一些人时，其余的人就必然被弃绝，而在被拣选的人中，一些人又比另一些人更蒙恩。</w:t>
      </w:r>
    </w:p>
    <w:p w14:paraId="23088431">
      <w:pPr>
        <w:pStyle w:val="4"/>
        <w:spacing w:before="0"/>
        <w:ind w:left="0" w:right="0"/>
        <w:jc w:val="left"/>
        <w:rPr>
          <w:rFonts w:hint="eastAsia"/>
        </w:rPr>
      </w:pPr>
    </w:p>
    <w:p w14:paraId="2BEC1195">
      <w:pPr>
        <w:pStyle w:val="4"/>
        <w:spacing w:before="0"/>
        <w:ind w:left="0" w:right="0"/>
        <w:jc w:val="left"/>
        <w:rPr>
          <w:rFonts w:hint="eastAsia"/>
        </w:rPr>
      </w:pPr>
      <w:r>
        <w:rPr>
          <w:rFonts w:hint="eastAsia"/>
        </w:rPr>
        <w:t>XI. The Scriptures frequently mention election and the elect.</w:t>
      </w:r>
    </w:p>
    <w:p w14:paraId="4611A7EF">
      <w:pPr>
        <w:pStyle w:val="4"/>
        <w:spacing w:before="0"/>
        <w:ind w:left="0" w:right="0"/>
        <w:jc w:val="left"/>
        <w:rPr>
          <w:rFonts w:hint="eastAsia"/>
        </w:rPr>
      </w:pPr>
      <w:r>
        <w:rPr>
          <w:rFonts w:hint="eastAsia"/>
        </w:rPr>
        <w:t>十一、圣经中频繁提及拣选和被拣选者。</w:t>
      </w:r>
    </w:p>
    <w:p w14:paraId="082D19FA">
      <w:pPr>
        <w:pStyle w:val="4"/>
        <w:spacing w:before="0"/>
        <w:ind w:left="0" w:right="0"/>
        <w:jc w:val="left"/>
        <w:rPr>
          <w:rFonts w:hint="eastAsia"/>
        </w:rPr>
      </w:pPr>
    </w:p>
    <w:p w14:paraId="3F0ADFFA">
      <w:pPr>
        <w:pStyle w:val="4"/>
        <w:spacing w:before="0"/>
        <w:ind w:left="0" w:right="0"/>
        <w:jc w:val="left"/>
        <w:rPr>
          <w:rFonts w:hint="eastAsia"/>
        </w:rPr>
      </w:pPr>
      <w:r>
        <w:rPr>
          <w:rFonts w:hint="eastAsia"/>
        </w:rPr>
        <w:t>As stated in Matthew 20:16, "Many are called, but few are chosen."</w:t>
      </w:r>
    </w:p>
    <w:p w14:paraId="57DEC1A6">
      <w:pPr>
        <w:pStyle w:val="4"/>
        <w:spacing w:before="0"/>
        <w:ind w:left="0" w:right="0"/>
        <w:jc w:val="left"/>
        <w:rPr>
          <w:rFonts w:hint="eastAsia"/>
        </w:rPr>
      </w:pPr>
      <w:r>
        <w:rPr>
          <w:rFonts w:hint="eastAsia"/>
        </w:rPr>
        <w:t>正如马太福音20:16所言：“被召的人多，选上的人少。”</w:t>
      </w:r>
    </w:p>
    <w:p w14:paraId="71D1243D">
      <w:pPr>
        <w:pStyle w:val="4"/>
        <w:spacing w:before="0"/>
        <w:ind w:left="0" w:right="0"/>
        <w:jc w:val="left"/>
        <w:rPr>
          <w:rFonts w:hint="eastAsia"/>
        </w:rPr>
      </w:pPr>
    </w:p>
    <w:p w14:paraId="7200542D">
      <w:pPr>
        <w:pStyle w:val="4"/>
        <w:spacing w:before="0"/>
        <w:ind w:left="0" w:right="0"/>
        <w:jc w:val="left"/>
        <w:rPr>
          <w:rFonts w:hint="eastAsia"/>
        </w:rPr>
      </w:pPr>
      <w:r>
        <w:rPr>
          <w:rFonts w:hint="eastAsia"/>
        </w:rPr>
        <w:t>Ephesians 1:4 mentions, "上帝 hath chosen us in Christ before the foundations of the world were laid."</w:t>
      </w:r>
    </w:p>
    <w:p w14:paraId="439C0425">
      <w:pPr>
        <w:pStyle w:val="4"/>
        <w:spacing w:before="0"/>
        <w:ind w:left="0" w:right="0"/>
        <w:jc w:val="left"/>
        <w:rPr>
          <w:rFonts w:hint="eastAsia"/>
        </w:rPr>
      </w:pPr>
      <w:r>
        <w:rPr>
          <w:rFonts w:hint="eastAsia"/>
        </w:rPr>
        <w:t>以弗所书1:4提及：“上帝在创立世界以前，在基督里拣选了我们。”</w:t>
      </w:r>
    </w:p>
    <w:p w14:paraId="1A5926AF">
      <w:pPr>
        <w:pStyle w:val="4"/>
        <w:spacing w:before="0"/>
        <w:ind w:left="0" w:right="0"/>
        <w:jc w:val="left"/>
        <w:rPr>
          <w:rFonts w:hint="eastAsia"/>
        </w:rPr>
      </w:pPr>
    </w:p>
    <w:p w14:paraId="0D952E03">
      <w:pPr>
        <w:pStyle w:val="4"/>
        <w:spacing w:before="0"/>
        <w:ind w:left="0" w:right="0"/>
        <w:jc w:val="left"/>
        <w:rPr>
          <w:rFonts w:hint="eastAsia"/>
        </w:rPr>
      </w:pPr>
      <w:r>
        <w:rPr>
          <w:rFonts w:hint="eastAsia"/>
        </w:rPr>
        <w:t>Romans 9:11 notes, "The purpose of上帝 according to election stands not of works, but of Him that calls."</w:t>
      </w:r>
    </w:p>
    <w:p w14:paraId="085E66CF">
      <w:pPr>
        <w:pStyle w:val="4"/>
        <w:spacing w:before="0"/>
        <w:ind w:left="0" w:right="0"/>
        <w:jc w:val="left"/>
        <w:rPr>
          <w:rFonts w:hint="eastAsia"/>
        </w:rPr>
      </w:pPr>
      <w:r>
        <w:rPr>
          <w:rFonts w:hint="eastAsia"/>
        </w:rPr>
        <w:t>罗马书9:11指出：“上帝的旨意是按着拣选立定，不是由于行为，乃是由于那呼召人的祂。”</w:t>
      </w:r>
    </w:p>
    <w:p w14:paraId="51D59113">
      <w:pPr>
        <w:pStyle w:val="4"/>
        <w:spacing w:before="0"/>
        <w:ind w:left="0" w:right="0"/>
        <w:jc w:val="left"/>
        <w:rPr>
          <w:rFonts w:hint="eastAsia"/>
        </w:rPr>
      </w:pPr>
    </w:p>
    <w:p w14:paraId="472B7C25">
      <w:pPr>
        <w:pStyle w:val="4"/>
        <w:spacing w:before="0"/>
        <w:ind w:left="0" w:right="0"/>
        <w:jc w:val="left"/>
        <w:rPr>
          <w:rFonts w:hint="eastAsia"/>
        </w:rPr>
      </w:pPr>
      <w:r>
        <w:rPr>
          <w:rFonts w:hint="eastAsia"/>
        </w:rPr>
        <w:t>Romans 11:5 states, "There is a remnant according to the election of grace."</w:t>
      </w:r>
    </w:p>
    <w:p w14:paraId="7B3D61DF">
      <w:pPr>
        <w:pStyle w:val="4"/>
        <w:spacing w:before="0"/>
        <w:ind w:left="0" w:right="0"/>
        <w:jc w:val="left"/>
        <w:rPr>
          <w:rFonts w:hint="eastAsia"/>
        </w:rPr>
      </w:pPr>
      <w:r>
        <w:rPr>
          <w:rFonts w:hint="eastAsia"/>
        </w:rPr>
        <w:t>罗马书11:5记载：“照着恩典的拣选，还有余剩的数目。”</w:t>
      </w:r>
    </w:p>
    <w:p w14:paraId="7F7864AE">
      <w:pPr>
        <w:pStyle w:val="4"/>
        <w:spacing w:before="0"/>
        <w:ind w:left="0" w:right="0"/>
        <w:jc w:val="left"/>
        <w:rPr>
          <w:rFonts w:hint="eastAsia"/>
        </w:rPr>
      </w:pPr>
    </w:p>
    <w:p w14:paraId="2A859D12">
      <w:pPr>
        <w:pStyle w:val="4"/>
        <w:spacing w:before="0"/>
        <w:ind w:left="0" w:right="0"/>
        <w:jc w:val="left"/>
        <w:rPr>
          <w:rFonts w:hint="eastAsia"/>
        </w:rPr>
      </w:pPr>
      <w:r>
        <w:rPr>
          <w:rFonts w:hint="eastAsia"/>
        </w:rPr>
        <w:t>Mark 13:22 warns, "False Christs and false Prophets shall arise, and shall show signs and wonders to seduce, if it were possible, even the elect."</w:t>
      </w:r>
    </w:p>
    <w:p w14:paraId="3B762E0D">
      <w:pPr>
        <w:pStyle w:val="4"/>
        <w:spacing w:before="0"/>
        <w:ind w:left="0" w:right="0"/>
        <w:jc w:val="left"/>
        <w:rPr>
          <w:rFonts w:hint="eastAsia"/>
        </w:rPr>
      </w:pPr>
      <w:r>
        <w:rPr>
          <w:rFonts w:hint="eastAsia"/>
        </w:rPr>
        <w:t>马可福音13:22警告说：“假基督和假先知将要起来，显神迹奇事，倘若能行，就把选民也迷惑了。”</w:t>
      </w:r>
    </w:p>
    <w:p w14:paraId="4F51F10D">
      <w:pPr>
        <w:pStyle w:val="4"/>
        <w:spacing w:before="0"/>
        <w:ind w:left="0" w:right="0"/>
        <w:jc w:val="left"/>
        <w:rPr>
          <w:rFonts w:hint="eastAsia"/>
        </w:rPr>
      </w:pPr>
    </w:p>
    <w:p w14:paraId="25275E9F">
      <w:pPr>
        <w:pStyle w:val="4"/>
        <w:spacing w:before="0"/>
        <w:ind w:left="0" w:right="0"/>
        <w:jc w:val="left"/>
        <w:rPr>
          <w:rFonts w:hint="eastAsia"/>
        </w:rPr>
      </w:pPr>
      <w:r>
        <w:rPr>
          <w:rFonts w:hint="eastAsia"/>
        </w:rPr>
        <w:t>XII. On the contrary, Scripture attests to the existence of reprobation.</w:t>
      </w:r>
    </w:p>
    <w:p w14:paraId="43DD9022">
      <w:pPr>
        <w:pStyle w:val="4"/>
        <w:spacing w:before="0"/>
        <w:ind w:left="0" w:right="0"/>
        <w:jc w:val="left"/>
        <w:rPr>
          <w:rFonts w:hint="eastAsia"/>
        </w:rPr>
      </w:pPr>
      <w:r>
        <w:rPr>
          <w:rFonts w:hint="eastAsia"/>
        </w:rPr>
        <w:t>十二、相反，圣经证实了弃绝的存在。</w:t>
      </w:r>
    </w:p>
    <w:p w14:paraId="775C1F54">
      <w:pPr>
        <w:pStyle w:val="4"/>
        <w:spacing w:before="0"/>
        <w:ind w:left="0" w:right="0"/>
        <w:jc w:val="left"/>
        <w:rPr>
          <w:rFonts w:hint="eastAsia"/>
        </w:rPr>
      </w:pPr>
    </w:p>
    <w:p w14:paraId="22D64B44">
      <w:pPr>
        <w:pStyle w:val="4"/>
        <w:spacing w:before="0"/>
        <w:ind w:left="0" w:right="0"/>
        <w:jc w:val="left"/>
        <w:rPr>
          <w:rFonts w:hint="eastAsia"/>
        </w:rPr>
      </w:pPr>
      <w:r>
        <w:rPr>
          <w:rFonts w:hint="eastAsia"/>
        </w:rPr>
        <w:t>For instance, in 1 Peter 2:8, it mentions those "who stumble at the word, being disobedient, whereunto also they were appointed."</w:t>
      </w:r>
    </w:p>
    <w:p w14:paraId="2002EAFD">
      <w:pPr>
        <w:pStyle w:val="4"/>
        <w:spacing w:before="0"/>
        <w:ind w:left="0" w:right="0"/>
        <w:jc w:val="left"/>
        <w:rPr>
          <w:rFonts w:hint="eastAsia"/>
        </w:rPr>
      </w:pPr>
      <w:r>
        <w:rPr>
          <w:rFonts w:hint="eastAsia"/>
        </w:rPr>
        <w:t>例如，彼得前书2:8提到那些“绊跌在那道理上的人，他们不顺从，为此他们也被命定。”</w:t>
      </w:r>
    </w:p>
    <w:p w14:paraId="188243D8">
      <w:pPr>
        <w:pStyle w:val="4"/>
        <w:spacing w:before="0"/>
        <w:ind w:left="0" w:right="0"/>
        <w:jc w:val="left"/>
        <w:rPr>
          <w:rFonts w:hint="eastAsia"/>
        </w:rPr>
      </w:pPr>
    </w:p>
    <w:p w14:paraId="4C3B875A">
      <w:pPr>
        <w:pStyle w:val="4"/>
        <w:spacing w:before="0"/>
        <w:ind w:left="0" w:right="0"/>
        <w:jc w:val="left"/>
        <w:rPr>
          <w:rFonts w:hint="eastAsia"/>
        </w:rPr>
      </w:pPr>
      <w:r>
        <w:rPr>
          <w:rFonts w:hint="eastAsia"/>
        </w:rPr>
        <w:t>Similarly, in Jude, verse 4, it speaks of "certain men [who] are crept in, who were before of old ordained to this condemnation."</w:t>
      </w:r>
    </w:p>
    <w:p w14:paraId="0A0B5B89">
      <w:pPr>
        <w:pStyle w:val="4"/>
        <w:spacing w:before="0"/>
        <w:ind w:left="0" w:right="0"/>
        <w:jc w:val="left"/>
        <w:rPr>
          <w:rFonts w:hint="eastAsia"/>
        </w:rPr>
      </w:pPr>
      <w:r>
        <w:rPr>
          <w:rFonts w:hint="eastAsia"/>
        </w:rPr>
        <w:t>同样，在犹大书第4节，它提到“有些人偷着进来，他们是古时被预定要受这审判的。”</w:t>
      </w:r>
    </w:p>
    <w:p w14:paraId="09766029">
      <w:pPr>
        <w:pStyle w:val="4"/>
        <w:spacing w:before="0"/>
        <w:ind w:left="0" w:right="0"/>
        <w:jc w:val="left"/>
        <w:rPr>
          <w:rFonts w:hint="eastAsia"/>
        </w:rPr>
      </w:pPr>
    </w:p>
    <w:p w14:paraId="142ECE37">
      <w:pPr>
        <w:pStyle w:val="4"/>
        <w:spacing w:before="0"/>
        <w:ind w:left="0" w:right="0"/>
        <w:jc w:val="left"/>
        <w:rPr>
          <w:rFonts w:hint="eastAsia"/>
        </w:rPr>
      </w:pPr>
      <w:r>
        <w:rPr>
          <w:rFonts w:hint="eastAsia"/>
        </w:rPr>
        <w:t>Revelations 20:15 states that those "not found written in the book of life" will be cast into the lake of fire.</w:t>
      </w:r>
    </w:p>
    <w:p w14:paraId="0ED88E93">
      <w:pPr>
        <w:pStyle w:val="4"/>
        <w:spacing w:before="0"/>
        <w:ind w:left="0" w:right="0"/>
        <w:jc w:val="left"/>
        <w:rPr>
          <w:rFonts w:hint="eastAsia"/>
        </w:rPr>
      </w:pPr>
      <w:r>
        <w:rPr>
          <w:rFonts w:hint="eastAsia"/>
        </w:rPr>
        <w:t>启示录20:15指出，那些“名字没有记在生命册上的”将被扔进火湖里。</w:t>
      </w:r>
    </w:p>
    <w:p w14:paraId="1A76BF5A">
      <w:pPr>
        <w:pStyle w:val="4"/>
        <w:spacing w:before="0"/>
        <w:ind w:left="0" w:right="0"/>
        <w:jc w:val="left"/>
        <w:rPr>
          <w:rFonts w:hint="eastAsia"/>
        </w:rPr>
      </w:pPr>
    </w:p>
    <w:p w14:paraId="771F1C6A">
      <w:pPr>
        <w:pStyle w:val="4"/>
        <w:spacing w:before="0"/>
        <w:ind w:left="0" w:right="0"/>
        <w:jc w:val="left"/>
        <w:rPr>
          <w:rFonts w:hint="eastAsia"/>
        </w:rPr>
      </w:pPr>
      <w:r>
        <w:rPr>
          <w:rFonts w:hint="eastAsia"/>
        </w:rPr>
        <w:t>This book is none other than the catalogue of the elect, determined by上帝's decree.</w:t>
      </w:r>
    </w:p>
    <w:p w14:paraId="13325BD8">
      <w:pPr>
        <w:pStyle w:val="4"/>
        <w:spacing w:before="0"/>
        <w:ind w:left="0" w:right="0"/>
        <w:jc w:val="left"/>
        <w:rPr>
          <w:rFonts w:hint="eastAsia"/>
        </w:rPr>
      </w:pPr>
      <w:r>
        <w:rPr>
          <w:rFonts w:hint="eastAsia"/>
        </w:rPr>
        <w:t>这本书不是别的，正是选民的名册，由上帝的旨意所决定。</w:t>
      </w:r>
    </w:p>
    <w:p w14:paraId="15FD5DF6">
      <w:pPr>
        <w:pStyle w:val="4"/>
        <w:spacing w:before="0"/>
        <w:ind w:left="0" w:right="0"/>
        <w:jc w:val="left"/>
        <w:rPr>
          <w:rFonts w:hint="eastAsia"/>
        </w:rPr>
      </w:pPr>
    </w:p>
    <w:p w14:paraId="509862D6">
      <w:pPr>
        <w:pStyle w:val="4"/>
        <w:spacing w:before="0"/>
        <w:ind w:left="0" w:right="0"/>
        <w:jc w:val="left"/>
        <w:rPr>
          <w:rFonts w:hint="eastAsia"/>
        </w:rPr>
      </w:pPr>
      <w:r>
        <w:rPr>
          <w:rFonts w:hint="eastAsia"/>
        </w:rPr>
        <w:t>XIII. The notable example of this distinction is found in Jacob and Esau.</w:t>
      </w:r>
    </w:p>
    <w:p w14:paraId="0390E336">
      <w:pPr>
        <w:pStyle w:val="4"/>
        <w:spacing w:before="0"/>
        <w:ind w:left="0" w:right="0"/>
        <w:jc w:val="left"/>
        <w:rPr>
          <w:rFonts w:hint="eastAsia"/>
        </w:rPr>
      </w:pPr>
      <w:r>
        <w:rPr>
          <w:rFonts w:hint="eastAsia"/>
        </w:rPr>
        <w:t>十三、这种区分的显著例子体现在雅各和以扫身上。</w:t>
      </w:r>
    </w:p>
    <w:p w14:paraId="4ECCA266">
      <w:pPr>
        <w:pStyle w:val="4"/>
        <w:spacing w:before="0"/>
        <w:ind w:left="0" w:right="0"/>
        <w:jc w:val="left"/>
        <w:rPr>
          <w:rFonts w:hint="eastAsia"/>
        </w:rPr>
      </w:pPr>
    </w:p>
    <w:p w14:paraId="45A2F406">
      <w:pPr>
        <w:pStyle w:val="4"/>
        <w:spacing w:before="0"/>
        <w:ind w:left="0" w:right="0"/>
        <w:jc w:val="left"/>
        <w:rPr>
          <w:rFonts w:hint="eastAsia"/>
        </w:rPr>
      </w:pPr>
      <w:r>
        <w:rPr>
          <w:rFonts w:hint="eastAsia"/>
        </w:rPr>
        <w:t>While they were still in the womb, before having done any good or evil,上帝 declared, "I have loved Jacob; I have hated Esau," as recounted in Romans 9.</w:t>
      </w:r>
    </w:p>
    <w:p w14:paraId="4F6D491A">
      <w:pPr>
        <w:pStyle w:val="4"/>
        <w:spacing w:before="0"/>
        <w:ind w:left="0" w:right="0"/>
        <w:jc w:val="left"/>
        <w:rPr>
          <w:rFonts w:hint="eastAsia"/>
        </w:rPr>
      </w:pPr>
      <w:r>
        <w:rPr>
          <w:rFonts w:hint="eastAsia"/>
        </w:rPr>
        <w:t>当他们还在母腹中，未曾行善作恶之前，上帝宣告说：“我爱雅各，却恨以扫”，正如罗马书9章所记载的。</w:t>
      </w:r>
    </w:p>
    <w:p w14:paraId="60E8FB05">
      <w:pPr>
        <w:pStyle w:val="4"/>
        <w:spacing w:before="0"/>
        <w:ind w:left="0" w:right="0"/>
        <w:jc w:val="left"/>
        <w:rPr>
          <w:rFonts w:hint="eastAsia"/>
        </w:rPr>
      </w:pPr>
    </w:p>
    <w:p w14:paraId="4126F534">
      <w:pPr>
        <w:pStyle w:val="4"/>
        <w:spacing w:before="0"/>
        <w:ind w:left="0" w:right="0"/>
        <w:jc w:val="left"/>
        <w:rPr>
          <w:rFonts w:hint="eastAsia"/>
        </w:rPr>
      </w:pPr>
      <w:r>
        <w:rPr>
          <w:rFonts w:hint="eastAsia"/>
        </w:rPr>
        <w:t>Another example is seen in the two thieves crucified with Christ.</w:t>
      </w:r>
    </w:p>
    <w:p w14:paraId="27D8B785">
      <w:pPr>
        <w:pStyle w:val="4"/>
        <w:spacing w:before="0"/>
        <w:ind w:left="0" w:right="0"/>
        <w:jc w:val="left"/>
        <w:rPr>
          <w:rFonts w:hint="eastAsia"/>
        </w:rPr>
      </w:pPr>
      <w:r>
        <w:rPr>
          <w:rFonts w:hint="eastAsia"/>
        </w:rPr>
        <w:t>另一个例子见于与基督同钉十字架的两个强盗。</w:t>
      </w:r>
    </w:p>
    <w:p w14:paraId="70727AD4">
      <w:pPr>
        <w:pStyle w:val="4"/>
        <w:spacing w:before="0"/>
        <w:ind w:left="0" w:right="0"/>
        <w:jc w:val="left"/>
        <w:rPr>
          <w:rFonts w:hint="eastAsia"/>
        </w:rPr>
      </w:pPr>
    </w:p>
    <w:p w14:paraId="6183856F">
      <w:pPr>
        <w:pStyle w:val="4"/>
        <w:spacing w:before="0"/>
        <w:ind w:left="0" w:right="0"/>
        <w:jc w:val="left"/>
        <w:rPr>
          <w:rFonts w:hint="eastAsia"/>
        </w:rPr>
      </w:pPr>
      <w:r>
        <w:rPr>
          <w:rFonts w:hint="eastAsia"/>
        </w:rPr>
        <w:t>As Luke 17:34 puts it, "Two shall be in a bed; the one shall be received, and the other left."</w:t>
      </w:r>
    </w:p>
    <w:p w14:paraId="2CB85FB7">
      <w:pPr>
        <w:pStyle w:val="4"/>
        <w:spacing w:before="0"/>
        <w:ind w:left="0" w:right="0"/>
        <w:jc w:val="left"/>
        <w:rPr>
          <w:rFonts w:hint="eastAsia"/>
        </w:rPr>
      </w:pPr>
      <w:r>
        <w:rPr>
          <w:rFonts w:hint="eastAsia"/>
        </w:rPr>
        <w:t>正如路加福音17:34所言：“两个人同在一个床上，一个将被接去，一个将被撇下。”</w:t>
      </w:r>
    </w:p>
    <w:p w14:paraId="672EE1A9">
      <w:pPr>
        <w:pStyle w:val="4"/>
        <w:spacing w:before="0"/>
        <w:ind w:left="0" w:right="0"/>
        <w:jc w:val="left"/>
        <w:rPr>
          <w:rFonts w:hint="eastAsia"/>
        </w:rPr>
      </w:pPr>
    </w:p>
    <w:p w14:paraId="515A4E2B">
      <w:pPr>
        <w:pStyle w:val="4"/>
        <w:spacing w:before="0"/>
        <w:ind w:left="0" w:right="0"/>
        <w:jc w:val="left"/>
        <w:rPr>
          <w:rFonts w:hint="eastAsia"/>
        </w:rPr>
      </w:pPr>
      <w:r>
        <w:rPr>
          <w:rFonts w:hint="eastAsia"/>
        </w:rPr>
        <w:t>This is not unlike the case of Pharaoh's butler and chief baker, both imprisoned together.</w:t>
      </w:r>
    </w:p>
    <w:p w14:paraId="68D7048B">
      <w:pPr>
        <w:pStyle w:val="4"/>
        <w:spacing w:before="0"/>
        <w:ind w:left="0" w:right="0"/>
        <w:jc w:val="left"/>
        <w:rPr>
          <w:rFonts w:hint="eastAsia"/>
        </w:rPr>
      </w:pPr>
      <w:r>
        <w:rPr>
          <w:rFonts w:hint="eastAsia"/>
        </w:rPr>
        <w:t>这与法老的膳长和酒政的情形类似，他们都被一同囚禁。</w:t>
      </w:r>
    </w:p>
    <w:p w14:paraId="548C43BF">
      <w:pPr>
        <w:pStyle w:val="4"/>
        <w:spacing w:before="0"/>
        <w:ind w:left="0" w:right="0"/>
        <w:jc w:val="left"/>
        <w:rPr>
          <w:rFonts w:hint="eastAsia"/>
        </w:rPr>
      </w:pPr>
    </w:p>
    <w:p w14:paraId="7FB0ED55">
      <w:pPr>
        <w:pStyle w:val="4"/>
        <w:spacing w:before="0"/>
        <w:ind w:left="0" w:right="0"/>
        <w:jc w:val="left"/>
        <w:rPr>
          <w:rFonts w:hint="eastAsia"/>
        </w:rPr>
      </w:pPr>
      <w:r>
        <w:rPr>
          <w:rFonts w:hint="eastAsia"/>
        </w:rPr>
        <w:t>One was brought forth to honour, while the other faced punishment.</w:t>
      </w:r>
    </w:p>
    <w:p w14:paraId="2C6B82D1">
      <w:pPr>
        <w:pStyle w:val="4"/>
        <w:spacing w:before="0"/>
        <w:ind w:left="0" w:right="0"/>
        <w:jc w:val="left"/>
        <w:rPr>
          <w:rFonts w:hint="eastAsia"/>
        </w:rPr>
      </w:pPr>
      <w:r>
        <w:rPr>
          <w:rFonts w:hint="eastAsia"/>
        </w:rPr>
        <w:t>一个被带出来得荣耀，而另一个则面临惩罚。</w:t>
      </w:r>
    </w:p>
    <w:p w14:paraId="640F9172">
      <w:pPr>
        <w:pStyle w:val="4"/>
        <w:spacing w:before="0"/>
        <w:ind w:left="0" w:right="0"/>
        <w:jc w:val="left"/>
        <w:rPr>
          <w:rFonts w:hint="eastAsia"/>
        </w:rPr>
      </w:pPr>
    </w:p>
    <w:p w14:paraId="68E5BD8F">
      <w:pPr>
        <w:pStyle w:val="4"/>
        <w:spacing w:before="0"/>
        <w:ind w:left="0" w:right="0"/>
        <w:jc w:val="left"/>
        <w:rPr>
          <w:rFonts w:hint="eastAsia"/>
        </w:rPr>
      </w:pPr>
      <w:r>
        <w:rPr>
          <w:rFonts w:hint="eastAsia"/>
        </w:rPr>
        <w:t>XIV.上帝 has demonstrated this distinction not only in Abraham but also in his descendants, whom祂 elevated above other nations without any merit of their own.</w:t>
      </w:r>
    </w:p>
    <w:p w14:paraId="5FF535C5">
      <w:pPr>
        <w:pStyle w:val="4"/>
        <w:spacing w:before="0"/>
        <w:ind w:left="0" w:right="0"/>
        <w:jc w:val="left"/>
        <w:rPr>
          <w:rFonts w:hint="eastAsia"/>
        </w:rPr>
      </w:pPr>
      <w:r>
        <w:rPr>
          <w:rFonts w:hint="eastAsia"/>
        </w:rPr>
        <w:t>十四、上帝不仅在亚伯拉罕身上，也在祂的后裔身上显明了这种区分，祂将他们抬举在其他民族之上，并非因他们自身的任何功德。</w:t>
      </w:r>
    </w:p>
    <w:p w14:paraId="05308A09">
      <w:pPr>
        <w:pStyle w:val="4"/>
        <w:spacing w:before="0"/>
        <w:ind w:left="0" w:right="0"/>
        <w:jc w:val="left"/>
        <w:rPr>
          <w:rFonts w:hint="eastAsia"/>
        </w:rPr>
      </w:pPr>
    </w:p>
    <w:p w14:paraId="3F438B1C">
      <w:pPr>
        <w:pStyle w:val="4"/>
        <w:spacing w:before="0"/>
        <w:ind w:left="0" w:right="0"/>
        <w:jc w:val="left"/>
        <w:rPr>
          <w:rFonts w:hint="eastAsia"/>
        </w:rPr>
      </w:pPr>
      <w:r>
        <w:rPr>
          <w:rFonts w:hint="eastAsia"/>
        </w:rPr>
        <w:t>As stated in Deuteronomy 32: "When the Most High divided to the Nations their inheritance, when he separated the sons of Adam, the Lord's portion was his people, Jacob was the lot of his inheritance."</w:t>
      </w:r>
    </w:p>
    <w:p w14:paraId="3E97A91B">
      <w:pPr>
        <w:pStyle w:val="4"/>
        <w:spacing w:before="0"/>
        <w:ind w:left="0" w:right="0"/>
        <w:jc w:val="left"/>
        <w:rPr>
          <w:rFonts w:hint="eastAsia"/>
        </w:rPr>
      </w:pPr>
      <w:r>
        <w:rPr>
          <w:rFonts w:hint="eastAsia"/>
        </w:rPr>
        <w:t>正如申命记32章所言：“至高者将地业赐给列邦，将亚当的后代分开的时候，祂为自己的人民分定了地界，雅各是祂产业的分。”</w:t>
      </w:r>
    </w:p>
    <w:p w14:paraId="701616E8">
      <w:pPr>
        <w:pStyle w:val="4"/>
        <w:spacing w:before="0"/>
        <w:ind w:left="0" w:right="0"/>
        <w:jc w:val="left"/>
        <w:rPr>
          <w:rFonts w:hint="eastAsia"/>
        </w:rPr>
      </w:pPr>
    </w:p>
    <w:p w14:paraId="57630FC2">
      <w:pPr>
        <w:pStyle w:val="4"/>
        <w:spacing w:before="0"/>
        <w:ind w:left="0" w:right="0"/>
        <w:jc w:val="left"/>
        <w:rPr>
          <w:rFonts w:hint="eastAsia"/>
        </w:rPr>
      </w:pPr>
      <w:r>
        <w:rPr>
          <w:rFonts w:hint="eastAsia"/>
        </w:rPr>
        <w:t>To prevent anyone from assuming this was due to the virtue of the people foreseen,上帝 explicitly tells them in Deuteronomy 9:6: "Understand therefore, that the Lord thy God giveth thee not this good Land to possess it for thy righteousness, for thou art a stiff-necked people."</w:t>
      </w:r>
    </w:p>
    <w:p w14:paraId="552A2186">
      <w:pPr>
        <w:pStyle w:val="4"/>
        <w:spacing w:before="0"/>
        <w:ind w:left="0" w:right="0"/>
        <w:jc w:val="left"/>
        <w:rPr>
          <w:rFonts w:hint="eastAsia"/>
        </w:rPr>
      </w:pPr>
      <w:r>
        <w:rPr>
          <w:rFonts w:hint="eastAsia"/>
        </w:rPr>
        <w:t>为了防止任何人认为这是由于预见人民的品德所致，上帝在申命记9:6中明确告诉他们：“所以你要知道，耶和华你的上帝把这块美地赐给你，不是因为你的公义，因为你是个顽固的民族。”</w:t>
      </w:r>
    </w:p>
    <w:p w14:paraId="307DE1E7">
      <w:pPr>
        <w:pStyle w:val="4"/>
        <w:spacing w:before="0"/>
        <w:ind w:left="0" w:right="0"/>
        <w:jc w:val="left"/>
        <w:rPr>
          <w:rFonts w:hint="eastAsia"/>
        </w:rPr>
      </w:pPr>
    </w:p>
    <w:p w14:paraId="04122C40">
      <w:pPr>
        <w:pStyle w:val="4"/>
        <w:spacing w:before="0"/>
        <w:ind w:left="0" w:right="0"/>
        <w:jc w:val="left"/>
        <w:rPr>
          <w:rFonts w:hint="eastAsia"/>
        </w:rPr>
      </w:pPr>
      <w:r>
        <w:rPr>
          <w:rFonts w:hint="eastAsia"/>
        </w:rPr>
        <w:t>XV. While Predestination encompasses reprobation because it is certain that the wicked are destined for a particular end and their deserved punishments, the Apostle, in passages such as Romans 8, uses the term Predestination to refer only to Election.</w:t>
      </w:r>
    </w:p>
    <w:p w14:paraId="085DFD46">
      <w:pPr>
        <w:pStyle w:val="4"/>
        <w:spacing w:before="0"/>
        <w:ind w:left="0" w:right="0"/>
        <w:jc w:val="left"/>
        <w:rPr>
          <w:rFonts w:hint="eastAsia"/>
        </w:rPr>
      </w:pPr>
      <w:r>
        <w:rPr>
          <w:rFonts w:hint="eastAsia"/>
        </w:rPr>
        <w:t>十五、虽然预定包含了弃绝，因为确定无疑的是恶人注定要走向特定的结局并受到他们应得的惩罚，但使徒在诸如罗马书8章等经文中，使用“预定”一词仅指拣选。</w:t>
      </w:r>
    </w:p>
    <w:p w14:paraId="5DAC2D65">
      <w:pPr>
        <w:pStyle w:val="4"/>
        <w:spacing w:before="0"/>
        <w:ind w:left="0" w:right="0"/>
        <w:jc w:val="left"/>
        <w:rPr>
          <w:rFonts w:hint="eastAsia"/>
        </w:rPr>
      </w:pPr>
    </w:p>
    <w:p w14:paraId="3D1D5215">
      <w:pPr>
        <w:pStyle w:val="4"/>
        <w:spacing w:before="0"/>
        <w:ind w:left="0" w:right="0"/>
        <w:jc w:val="left"/>
        <w:rPr>
          <w:rFonts w:hint="eastAsia"/>
        </w:rPr>
      </w:pPr>
      <w:r>
        <w:rPr>
          <w:rFonts w:hint="eastAsia"/>
        </w:rPr>
        <w:t>Romans 8 speaks of "those that he predestinated, he called," and in Ephesians 1:5, it mentions, "Having predestinated us to the adoption of children."</w:t>
      </w:r>
    </w:p>
    <w:p w14:paraId="7883F5AE">
      <w:pPr>
        <w:pStyle w:val="4"/>
        <w:spacing w:before="0"/>
        <w:ind w:left="0" w:right="0"/>
        <w:jc w:val="left"/>
        <w:rPr>
          <w:rFonts w:hint="eastAsia"/>
        </w:rPr>
      </w:pPr>
      <w:r>
        <w:rPr>
          <w:rFonts w:hint="eastAsia"/>
        </w:rPr>
        <w:t>罗马书8章谈到“祂所预定的，祂也召了”，以弗所书1:5则提及“又因爱我们，就按着自己意旨所喜悦的，预定我们借着耶稣基督得儿子的名分”。</w:t>
      </w:r>
    </w:p>
    <w:p w14:paraId="7D4ECFBD">
      <w:pPr>
        <w:pStyle w:val="4"/>
        <w:spacing w:before="0"/>
        <w:ind w:left="0" w:right="0"/>
        <w:jc w:val="left"/>
        <w:rPr>
          <w:rFonts w:hint="eastAsia"/>
        </w:rPr>
      </w:pPr>
    </w:p>
    <w:p w14:paraId="343D3154">
      <w:pPr>
        <w:pStyle w:val="4"/>
        <w:spacing w:before="0"/>
        <w:ind w:left="0" w:right="0"/>
        <w:jc w:val="left"/>
        <w:rPr>
          <w:rFonts w:hint="eastAsia"/>
        </w:rPr>
      </w:pPr>
      <w:r>
        <w:rPr>
          <w:rFonts w:hint="eastAsia"/>
        </w:rPr>
        <w:t>Thomas Aquinas, following this usage, defines Predestination as "the preparation for grace in the present and for glory in the world to come" (Summa Theologica, Question 23, Article 2).</w:t>
      </w:r>
    </w:p>
    <w:p w14:paraId="377FE809">
      <w:pPr>
        <w:pStyle w:val="4"/>
        <w:spacing w:before="0"/>
        <w:ind w:left="0" w:right="0"/>
        <w:jc w:val="left"/>
        <w:rPr>
          <w:rFonts w:hint="eastAsia"/>
        </w:rPr>
      </w:pPr>
      <w:r>
        <w:rPr>
          <w:rFonts w:hint="eastAsia"/>
        </w:rPr>
        <w:t>托马斯·阿奎那循此用法，将预定定义为“对今生恩典和来世荣耀的预备”（《神学大全》，第23问，第2条）。</w:t>
      </w:r>
    </w:p>
    <w:p w14:paraId="28337F9D">
      <w:pPr>
        <w:pStyle w:val="4"/>
        <w:spacing w:before="0"/>
        <w:ind w:left="0" w:right="0"/>
        <w:jc w:val="left"/>
        <w:rPr>
          <w:rFonts w:hint="eastAsia"/>
        </w:rPr>
      </w:pPr>
    </w:p>
    <w:p w14:paraId="757AC1D9">
      <w:pPr>
        <w:pStyle w:val="4"/>
        <w:spacing w:before="0"/>
        <w:ind w:left="0" w:right="0"/>
        <w:jc w:val="left"/>
        <w:rPr>
          <w:rFonts w:hint="eastAsia"/>
        </w:rPr>
      </w:pPr>
      <w:r>
        <w:rPr>
          <w:rFonts w:hint="eastAsia"/>
        </w:rPr>
        <w:t>XVI. When it comes to this doctrine, diverse opinions abound, yet Arminius, among all others, seems to grasp the nature of Predestination the least and stumbles greatly at its very outset.</w:t>
      </w:r>
    </w:p>
    <w:p w14:paraId="0E5E092E">
      <w:pPr>
        <w:pStyle w:val="4"/>
        <w:spacing w:before="0"/>
        <w:ind w:left="0" w:right="0"/>
        <w:jc w:val="left"/>
        <w:rPr>
          <w:rFonts w:hint="eastAsia"/>
        </w:rPr>
      </w:pPr>
      <w:r>
        <w:rPr>
          <w:rFonts w:hint="eastAsia"/>
        </w:rPr>
        <w:t>十六、谈到这一教义，众说纷纭，然而阿米念在所有人当中，似乎最不理解预定的本质，并且在最初就大为跌倒。</w:t>
      </w:r>
    </w:p>
    <w:p w14:paraId="01152557">
      <w:pPr>
        <w:pStyle w:val="4"/>
        <w:spacing w:before="0"/>
        <w:ind w:left="0" w:right="0"/>
        <w:jc w:val="left"/>
        <w:rPr>
          <w:rFonts w:hint="eastAsia"/>
        </w:rPr>
      </w:pPr>
    </w:p>
    <w:p w14:paraId="014118CD">
      <w:pPr>
        <w:pStyle w:val="4"/>
        <w:spacing w:before="0"/>
        <w:ind w:left="0" w:right="0"/>
        <w:jc w:val="left"/>
        <w:rPr>
          <w:rFonts w:hint="eastAsia"/>
        </w:rPr>
      </w:pPr>
      <w:r>
        <w:rPr>
          <w:rFonts w:hint="eastAsia"/>
        </w:rPr>
        <w:t>In his Theological Disputations (Disp. 13, Th. 3), he claims that the genus and general of Predestination is the Evangelical decree, not the legal decree of the Law.</w:t>
      </w:r>
    </w:p>
    <w:p w14:paraId="61FADDB7">
      <w:pPr>
        <w:pStyle w:val="4"/>
        <w:spacing w:before="0"/>
        <w:ind w:left="0" w:right="0"/>
        <w:jc w:val="left"/>
        <w:rPr>
          <w:rFonts w:hint="eastAsia"/>
        </w:rPr>
      </w:pPr>
      <w:r>
        <w:rPr>
          <w:rFonts w:hint="eastAsia"/>
        </w:rPr>
        <w:t>在他的《神学论辩》（第13篇论辩，第3条论题）中，他声称预定的种类和普遍性是福音的旨意，而非律法的法令。</w:t>
      </w:r>
    </w:p>
    <w:p w14:paraId="5A604443">
      <w:pPr>
        <w:pStyle w:val="4"/>
        <w:spacing w:before="0"/>
        <w:ind w:left="0" w:right="0"/>
        <w:jc w:val="left"/>
        <w:rPr>
          <w:rFonts w:hint="eastAsia"/>
        </w:rPr>
      </w:pPr>
    </w:p>
    <w:p w14:paraId="20EB04AF">
      <w:pPr>
        <w:pStyle w:val="4"/>
        <w:spacing w:before="0"/>
        <w:ind w:left="0" w:right="0"/>
        <w:jc w:val="left"/>
        <w:rPr>
          <w:rFonts w:hint="eastAsia"/>
        </w:rPr>
      </w:pPr>
      <w:r>
        <w:rPr>
          <w:rFonts w:hint="eastAsia"/>
        </w:rPr>
        <w:t>He and his followers reduce the entire doctrine of Predestination to four decrees: the first decree, wherein上帝 decided to send祂 Son for the redemption of humanity; the second, wherein祂 decreed to grant eternal life to believers; the third, wherein祂 decreed to provide all people with grace and sufficient power to believe; and the fourth, wherein祂 decreed to grant salvation to those specific individuals whom祂 foreknew would believe and persevere in the faith.</w:t>
      </w:r>
    </w:p>
    <w:p w14:paraId="1E55F6D7">
      <w:pPr>
        <w:pStyle w:val="4"/>
        <w:spacing w:before="0"/>
        <w:ind w:left="0" w:right="0"/>
        <w:jc w:val="left"/>
        <w:rPr>
          <w:rFonts w:hint="eastAsia"/>
        </w:rPr>
      </w:pPr>
      <w:r>
        <w:rPr>
          <w:rFonts w:hint="eastAsia"/>
        </w:rPr>
        <w:t>他和他的追随者将整个预定教义归结为四个旨意：第一个旨意，上帝决定差遣祂的儿子为人类赎罪；第二个，祂命定赐予信徒永生；第三个，祂命定为所有人提供恩典和足够的相信能力；第四个，祂命定将救恩赐予那些祂预知会相信并坚忍于信心中的特定个体。</w:t>
      </w:r>
    </w:p>
    <w:p w14:paraId="31C29CFD">
      <w:pPr>
        <w:pStyle w:val="4"/>
        <w:spacing w:before="0"/>
        <w:ind w:left="0" w:right="0"/>
        <w:jc w:val="left"/>
        <w:rPr>
          <w:rFonts w:hint="eastAsia"/>
        </w:rPr>
      </w:pPr>
    </w:p>
    <w:p w14:paraId="4EBDC466">
      <w:pPr>
        <w:pStyle w:val="4"/>
        <w:spacing w:before="0"/>
        <w:ind w:left="0" w:right="0"/>
        <w:jc w:val="left"/>
        <w:rPr>
          <w:rFonts w:hint="eastAsia"/>
        </w:rPr>
      </w:pPr>
      <w:r>
        <w:rPr>
          <w:rFonts w:hint="eastAsia"/>
        </w:rPr>
        <w:t>They connect these decrees like links in a chain, with the latter depending on the former and the way to the latter being paved by the former.</w:t>
      </w:r>
    </w:p>
    <w:p w14:paraId="4DC64BFC">
      <w:pPr>
        <w:pStyle w:val="4"/>
        <w:spacing w:before="0"/>
        <w:ind w:left="0" w:right="0"/>
        <w:jc w:val="left"/>
        <w:rPr>
          <w:rFonts w:hint="eastAsia"/>
        </w:rPr>
      </w:pPr>
      <w:r>
        <w:rPr>
          <w:rFonts w:hint="eastAsia"/>
        </w:rPr>
        <w:t>他们将这些旨意像链条上的环节一样连接起来，后者依赖于前者，通往后者的道路由前者铺就。</w:t>
      </w:r>
    </w:p>
    <w:p w14:paraId="3BA5EC11">
      <w:pPr>
        <w:pStyle w:val="4"/>
        <w:spacing w:before="0"/>
        <w:ind w:left="0" w:right="0"/>
        <w:jc w:val="left"/>
        <w:rPr>
          <w:rFonts w:hint="eastAsia"/>
        </w:rPr>
      </w:pPr>
    </w:p>
    <w:p w14:paraId="56E6467A">
      <w:pPr>
        <w:pStyle w:val="4"/>
        <w:spacing w:before="0"/>
        <w:ind w:left="0" w:right="0"/>
        <w:jc w:val="left"/>
        <w:rPr>
          <w:rFonts w:hint="eastAsia"/>
        </w:rPr>
      </w:pPr>
      <w:r>
        <w:rPr>
          <w:rFonts w:hint="eastAsia"/>
        </w:rPr>
        <w:t>XVII. These observations make it clear that Arminius did not truly grasp the nature of the decree of Predestination.</w:t>
      </w:r>
    </w:p>
    <w:p w14:paraId="0E181C82">
      <w:pPr>
        <w:pStyle w:val="4"/>
        <w:spacing w:before="0"/>
        <w:ind w:left="0" w:right="0"/>
        <w:jc w:val="left"/>
        <w:rPr>
          <w:rFonts w:hint="eastAsia"/>
        </w:rPr>
      </w:pPr>
      <w:r>
        <w:rPr>
          <w:rFonts w:hint="eastAsia"/>
        </w:rPr>
        <w:t>十七、这些观察清楚地表明，阿米念并未真正理解预定旨意的本质。</w:t>
      </w:r>
    </w:p>
    <w:p w14:paraId="20F748D2">
      <w:pPr>
        <w:pStyle w:val="4"/>
        <w:spacing w:before="0"/>
        <w:ind w:left="0" w:right="0"/>
        <w:jc w:val="left"/>
        <w:rPr>
          <w:rFonts w:hint="eastAsia"/>
        </w:rPr>
      </w:pPr>
    </w:p>
    <w:p w14:paraId="643F4453">
      <w:pPr>
        <w:pStyle w:val="4"/>
        <w:spacing w:before="0"/>
        <w:ind w:left="0" w:right="0"/>
        <w:jc w:val="left"/>
        <w:rPr>
          <w:rFonts w:hint="eastAsia"/>
        </w:rPr>
      </w:pPr>
      <w:r>
        <w:rPr>
          <w:rFonts w:hint="eastAsia"/>
        </w:rPr>
        <w:t>Predestination is the divine determination of what上帝 will do with us, not what祂 wants us to do.</w:t>
      </w:r>
    </w:p>
    <w:p w14:paraId="526D9034">
      <w:pPr>
        <w:pStyle w:val="4"/>
        <w:spacing w:before="0"/>
        <w:ind w:left="0" w:right="0"/>
        <w:jc w:val="left"/>
        <w:rPr>
          <w:rFonts w:hint="eastAsia"/>
        </w:rPr>
      </w:pPr>
      <w:r>
        <w:rPr>
          <w:rFonts w:hint="eastAsia"/>
        </w:rPr>
        <w:t>预定是上帝将如何对待我们的神圣决定，而非祂要我们做什么。</w:t>
      </w:r>
    </w:p>
    <w:p w14:paraId="49318561">
      <w:pPr>
        <w:pStyle w:val="4"/>
        <w:spacing w:before="0"/>
        <w:ind w:left="0" w:right="0"/>
        <w:jc w:val="left"/>
        <w:rPr>
          <w:rFonts w:hint="eastAsia"/>
        </w:rPr>
      </w:pPr>
    </w:p>
    <w:p w14:paraId="4F91834C">
      <w:pPr>
        <w:pStyle w:val="4"/>
        <w:spacing w:before="0"/>
        <w:ind w:left="0" w:right="0"/>
        <w:jc w:val="left"/>
        <w:rPr>
          <w:rFonts w:hint="eastAsia"/>
        </w:rPr>
      </w:pPr>
      <w:r>
        <w:rPr>
          <w:rFonts w:hint="eastAsia"/>
        </w:rPr>
        <w:t>Therefore, Arminius's inclusion of上帝's will to save those who will believe among the decrees of上帝 is misaligned.</w:t>
      </w:r>
    </w:p>
    <w:p w14:paraId="147FA2F7">
      <w:pPr>
        <w:pStyle w:val="4"/>
        <w:spacing w:before="0"/>
        <w:ind w:left="0" w:right="0"/>
        <w:jc w:val="left"/>
        <w:rPr>
          <w:rFonts w:hint="eastAsia"/>
        </w:rPr>
      </w:pPr>
      <w:r>
        <w:rPr>
          <w:rFonts w:hint="eastAsia"/>
        </w:rPr>
        <w:t>因此，阿米念将上帝拯救那些将要相信的人的旨意纳入上帝的旨意之中，是错位的。</w:t>
      </w:r>
    </w:p>
    <w:p w14:paraId="653C0754">
      <w:pPr>
        <w:pStyle w:val="4"/>
        <w:spacing w:before="0"/>
        <w:ind w:left="0" w:right="0"/>
        <w:jc w:val="left"/>
        <w:rPr>
          <w:rFonts w:hint="eastAsia"/>
        </w:rPr>
      </w:pPr>
    </w:p>
    <w:p w14:paraId="2FCFB434">
      <w:pPr>
        <w:pStyle w:val="4"/>
        <w:spacing w:before="0"/>
        <w:ind w:left="0" w:right="0"/>
        <w:jc w:val="left"/>
        <w:rPr>
          <w:rFonts w:hint="eastAsia"/>
        </w:rPr>
      </w:pPr>
      <w:r>
        <w:rPr>
          <w:rFonts w:hint="eastAsia"/>
        </w:rPr>
        <w:t>Arminius himself categorises Predestination under护理, making Predestination a subspecies or component of护理.</w:t>
      </w:r>
    </w:p>
    <w:p w14:paraId="3FF8D3AC">
      <w:pPr>
        <w:pStyle w:val="4"/>
        <w:spacing w:before="0"/>
        <w:ind w:left="0" w:right="0"/>
        <w:jc w:val="left"/>
        <w:rPr>
          <w:rFonts w:hint="eastAsia"/>
        </w:rPr>
      </w:pPr>
      <w:r>
        <w:rPr>
          <w:rFonts w:hint="eastAsia"/>
        </w:rPr>
        <w:t>阿米念本人将预定归类于护理之下，使得预定成为护理的一个亚种或组成部分。</w:t>
      </w:r>
    </w:p>
    <w:p w14:paraId="052FF6F7">
      <w:pPr>
        <w:pStyle w:val="4"/>
        <w:spacing w:before="0"/>
        <w:ind w:left="0" w:right="0"/>
        <w:jc w:val="left"/>
        <w:rPr>
          <w:rFonts w:hint="eastAsia"/>
        </w:rPr>
      </w:pPr>
    </w:p>
    <w:p w14:paraId="0DC4E299">
      <w:pPr>
        <w:pStyle w:val="4"/>
        <w:spacing w:before="0"/>
        <w:ind w:left="0" w:right="0"/>
        <w:jc w:val="left"/>
        <w:rPr>
          <w:rFonts w:hint="eastAsia"/>
        </w:rPr>
      </w:pPr>
      <w:r>
        <w:rPr>
          <w:rFonts w:hint="eastAsia"/>
        </w:rPr>
        <w:t>Consequently, if the statement "he that believeth shall be saved" is not part of the decree of护理, it certainly cannot be part of the decree of Predestination, since Predestination is nothing more than护理 confined to the salvation or reprobation of individuals.</w:t>
      </w:r>
    </w:p>
    <w:p w14:paraId="463BE182">
      <w:pPr>
        <w:pStyle w:val="4"/>
        <w:spacing w:before="0"/>
        <w:ind w:left="0" w:right="0"/>
        <w:jc w:val="left"/>
        <w:rPr>
          <w:rFonts w:hint="eastAsia"/>
        </w:rPr>
      </w:pPr>
      <w:r>
        <w:rPr>
          <w:rFonts w:hint="eastAsia"/>
        </w:rPr>
        <w:t>因此，如果“信而受洗的必然得救”这一陈述不属于护理的旨意，那么它当然不能属于预定的旨意，因为预定不过是局限于个体救恩或弃绝的护理。</w:t>
      </w:r>
    </w:p>
    <w:p w14:paraId="57662643">
      <w:pPr>
        <w:pStyle w:val="4"/>
        <w:spacing w:before="0"/>
        <w:ind w:left="0" w:right="0"/>
        <w:jc w:val="left"/>
        <w:rPr>
          <w:rFonts w:hint="eastAsia"/>
        </w:rPr>
      </w:pPr>
    </w:p>
    <w:p w14:paraId="7B6F8FAD">
      <w:pPr>
        <w:pStyle w:val="4"/>
        <w:spacing w:before="0"/>
        <w:ind w:left="0" w:right="0"/>
        <w:jc w:val="left"/>
        <w:rPr>
          <w:rFonts w:hint="eastAsia"/>
        </w:rPr>
      </w:pPr>
      <w:r>
        <w:rPr>
          <w:rFonts w:hint="eastAsia"/>
        </w:rPr>
        <w:t>This is evident from Arminius's own opposition between the Evangelical decree and the legal decree, which pertains to justice, not护理.</w:t>
      </w:r>
    </w:p>
    <w:p w14:paraId="001872BC">
      <w:pPr>
        <w:pStyle w:val="4"/>
        <w:spacing w:before="0"/>
        <w:ind w:left="0" w:right="0"/>
        <w:jc w:val="left"/>
        <w:rPr>
          <w:rFonts w:hint="eastAsia"/>
        </w:rPr>
      </w:pPr>
      <w:r>
        <w:rPr>
          <w:rFonts w:hint="eastAsia"/>
        </w:rPr>
        <w:t>这从阿米念本人将福音旨意与律法旨意对立起来的做法中可见一斑，律法旨意关乎公义，而非护理。</w:t>
      </w:r>
    </w:p>
    <w:p w14:paraId="468D422B">
      <w:pPr>
        <w:pStyle w:val="4"/>
        <w:spacing w:before="0"/>
        <w:ind w:left="0" w:right="0"/>
        <w:jc w:val="left"/>
        <w:rPr>
          <w:rFonts w:hint="eastAsia"/>
        </w:rPr>
      </w:pPr>
    </w:p>
    <w:p w14:paraId="2F15DE63">
      <w:pPr>
        <w:pStyle w:val="4"/>
        <w:spacing w:before="0"/>
        <w:ind w:left="0" w:right="0"/>
        <w:jc w:val="left"/>
        <w:rPr>
          <w:rFonts w:hint="eastAsia"/>
        </w:rPr>
      </w:pPr>
      <w:r>
        <w:rPr>
          <w:rFonts w:hint="eastAsia"/>
        </w:rPr>
        <w:t>Hence, the rules of the Gospel have no more relevance to the护理 of上帝 and, therefore, not to Predestination than the rules of the Law.</w:t>
      </w:r>
    </w:p>
    <w:p w14:paraId="7028DF99">
      <w:pPr>
        <w:pStyle w:val="4"/>
        <w:spacing w:before="0"/>
        <w:ind w:left="0" w:right="0"/>
        <w:jc w:val="left"/>
        <w:rPr>
          <w:rFonts w:hint="eastAsia"/>
        </w:rPr>
      </w:pPr>
      <w:r>
        <w:rPr>
          <w:rFonts w:hint="eastAsia"/>
        </w:rPr>
        <w:t>因此，福音的规则对上帝的护理以及因此对预定而言，并不比律法的规则更具相关性。</w:t>
      </w:r>
    </w:p>
    <w:p w14:paraId="72C526BB">
      <w:pPr>
        <w:pStyle w:val="4"/>
        <w:spacing w:before="0"/>
        <w:ind w:left="0" w:right="0"/>
        <w:jc w:val="left"/>
        <w:rPr>
          <w:rFonts w:hint="eastAsia"/>
        </w:rPr>
      </w:pPr>
    </w:p>
    <w:p w14:paraId="44092AED">
      <w:pPr>
        <w:pStyle w:val="4"/>
        <w:spacing w:before="0"/>
        <w:ind w:left="0" w:right="0"/>
        <w:jc w:val="left"/>
        <w:rPr>
          <w:rFonts w:hint="eastAsia"/>
        </w:rPr>
      </w:pPr>
      <w:r>
        <w:rPr>
          <w:rFonts w:hint="eastAsia"/>
        </w:rPr>
        <w:t>XVIII. Consequently, the second of those four decrees should be eliminated, finding its place in the teachings of the Gospel rather than in the eternal decree and secret Predestination.</w:t>
      </w:r>
    </w:p>
    <w:p w14:paraId="59E21B1A">
      <w:pPr>
        <w:pStyle w:val="4"/>
        <w:spacing w:before="0"/>
        <w:ind w:left="0" w:right="0"/>
        <w:jc w:val="left"/>
        <w:rPr>
          <w:rFonts w:hint="eastAsia"/>
        </w:rPr>
      </w:pPr>
      <w:r>
        <w:rPr>
          <w:rFonts w:hint="eastAsia"/>
        </w:rPr>
        <w:t>十八、因此，那四个旨意中的第二个应该被废除，它应归属于福音的教导，而非永恒的旨意和隐秘的预定。</w:t>
      </w:r>
    </w:p>
    <w:p w14:paraId="23F93210">
      <w:pPr>
        <w:pStyle w:val="4"/>
        <w:spacing w:before="0"/>
        <w:ind w:left="0" w:right="0"/>
        <w:jc w:val="left"/>
        <w:rPr>
          <w:rFonts w:hint="eastAsia"/>
        </w:rPr>
      </w:pPr>
    </w:p>
    <w:p w14:paraId="3C4E5ED7">
      <w:pPr>
        <w:pStyle w:val="4"/>
        <w:spacing w:before="0"/>
        <w:ind w:left="0" w:right="0"/>
        <w:jc w:val="left"/>
        <w:rPr>
          <w:rFonts w:hint="eastAsia"/>
        </w:rPr>
      </w:pPr>
      <w:r>
        <w:rPr>
          <w:rFonts w:hint="eastAsia"/>
        </w:rPr>
        <w:t>By removing the second link from these four, the entire chain is broken, and it can be likened to removing one pin that unravels the entire structure.</w:t>
      </w:r>
    </w:p>
    <w:p w14:paraId="5ACB0AF2">
      <w:pPr>
        <w:pStyle w:val="4"/>
        <w:spacing w:before="0"/>
        <w:ind w:left="0" w:right="0"/>
        <w:jc w:val="left"/>
        <w:rPr>
          <w:rFonts w:hint="eastAsia"/>
        </w:rPr>
      </w:pPr>
      <w:r>
        <w:rPr>
          <w:rFonts w:hint="eastAsia"/>
        </w:rPr>
        <w:t>从这四个环节中移除第二个，整个链条就被打断了，这好比移走一根销钉，整个结构就土崩瓦解。</w:t>
      </w:r>
    </w:p>
    <w:p w14:paraId="3D00CD82">
      <w:pPr>
        <w:pStyle w:val="4"/>
        <w:spacing w:before="0"/>
        <w:ind w:left="0" w:right="0"/>
        <w:jc w:val="left"/>
        <w:rPr>
          <w:rFonts w:hint="eastAsia"/>
        </w:rPr>
      </w:pPr>
    </w:p>
    <w:p w14:paraId="5B9E323E">
      <w:pPr>
        <w:pStyle w:val="4"/>
        <w:spacing w:before="0"/>
        <w:ind w:left="0" w:right="0"/>
        <w:jc w:val="left"/>
        <w:rPr>
          <w:rFonts w:hint="eastAsia"/>
        </w:rPr>
      </w:pPr>
      <w:r>
        <w:rPr>
          <w:rFonts w:hint="eastAsia"/>
        </w:rPr>
        <w:t>XIX. Furthermore, Arminius completely undermines the concept of Election, rendering it a mere name.</w:t>
      </w:r>
    </w:p>
    <w:p w14:paraId="7F47CDFF">
      <w:pPr>
        <w:pStyle w:val="4"/>
        <w:spacing w:before="0"/>
        <w:ind w:left="0" w:right="0"/>
        <w:jc w:val="left"/>
        <w:rPr>
          <w:rFonts w:hint="eastAsia"/>
        </w:rPr>
      </w:pPr>
      <w:r>
        <w:rPr>
          <w:rFonts w:hint="eastAsia"/>
        </w:rPr>
        <w:t>十九、此外，阿米念彻底削弱了拣选的概念，使其沦为一个空名。</w:t>
      </w:r>
    </w:p>
    <w:p w14:paraId="1AE50670">
      <w:pPr>
        <w:pStyle w:val="4"/>
        <w:spacing w:before="0"/>
        <w:ind w:left="0" w:right="0"/>
        <w:jc w:val="left"/>
        <w:rPr>
          <w:rFonts w:hint="eastAsia"/>
        </w:rPr>
      </w:pPr>
    </w:p>
    <w:p w14:paraId="64893237">
      <w:pPr>
        <w:pStyle w:val="4"/>
        <w:spacing w:before="0"/>
        <w:ind w:left="0" w:right="0"/>
        <w:jc w:val="left"/>
        <w:rPr>
          <w:rFonts w:hint="eastAsia"/>
        </w:rPr>
      </w:pPr>
      <w:r>
        <w:rPr>
          <w:rFonts w:hint="eastAsia"/>
        </w:rPr>
        <w:t>祂 denies that the number of the Elect is determined by上帝's decree.</w:t>
      </w:r>
    </w:p>
    <w:p w14:paraId="25545624">
      <w:pPr>
        <w:pStyle w:val="4"/>
        <w:spacing w:before="0"/>
        <w:ind w:left="0" w:right="0"/>
        <w:jc w:val="left"/>
        <w:rPr>
          <w:rFonts w:hint="eastAsia"/>
        </w:rPr>
      </w:pPr>
      <w:r>
        <w:rPr>
          <w:rFonts w:hint="eastAsia"/>
        </w:rPr>
        <w:t>祂否认选民的数目是由上帝的旨意决定的。</w:t>
      </w:r>
    </w:p>
    <w:p w14:paraId="6DFB84E5">
      <w:pPr>
        <w:pStyle w:val="4"/>
        <w:spacing w:before="0"/>
        <w:ind w:left="0" w:right="0"/>
        <w:jc w:val="left"/>
        <w:rPr>
          <w:rFonts w:hint="eastAsia"/>
        </w:rPr>
      </w:pPr>
    </w:p>
    <w:p w14:paraId="01237AB0">
      <w:pPr>
        <w:pStyle w:val="4"/>
        <w:spacing w:before="0"/>
        <w:ind w:left="0" w:right="0"/>
        <w:jc w:val="left"/>
        <w:rPr>
          <w:rFonts w:hint="eastAsia"/>
        </w:rPr>
      </w:pPr>
      <w:r>
        <w:rPr>
          <w:rFonts w:hint="eastAsia"/>
        </w:rPr>
        <w:t>Consequently, no one is truly elected according to his view.</w:t>
      </w:r>
    </w:p>
    <w:p w14:paraId="749A9080">
      <w:pPr>
        <w:pStyle w:val="4"/>
        <w:spacing w:before="0"/>
        <w:ind w:left="0" w:right="0"/>
        <w:jc w:val="left"/>
        <w:rPr>
          <w:rFonts w:hint="eastAsia"/>
        </w:rPr>
      </w:pPr>
      <w:r>
        <w:rPr>
          <w:rFonts w:hint="eastAsia"/>
        </w:rPr>
        <w:t>因此，按照他的观点，没有人是真正被拣选的。</w:t>
      </w:r>
    </w:p>
    <w:p w14:paraId="36E91231">
      <w:pPr>
        <w:pStyle w:val="4"/>
        <w:spacing w:before="0"/>
        <w:ind w:left="0" w:right="0"/>
        <w:jc w:val="left"/>
        <w:rPr>
          <w:rFonts w:hint="eastAsia"/>
        </w:rPr>
      </w:pPr>
    </w:p>
    <w:p w14:paraId="051F3E71">
      <w:pPr>
        <w:pStyle w:val="4"/>
        <w:spacing w:before="0"/>
        <w:ind w:left="0" w:right="0"/>
        <w:jc w:val="left"/>
        <w:rPr>
          <w:rFonts w:hint="eastAsia"/>
        </w:rPr>
      </w:pPr>
      <w:r>
        <w:rPr>
          <w:rFonts w:hint="eastAsia"/>
        </w:rPr>
        <w:t>If the salvation of different individuals were indeed determined by上帝's decree, it would also be determined who is part of that number, and the sum total of those chosen would be clearly and definitively established.</w:t>
      </w:r>
    </w:p>
    <w:p w14:paraId="2D1F27BB">
      <w:pPr>
        <w:pStyle w:val="4"/>
        <w:spacing w:before="0"/>
        <w:ind w:left="0" w:right="0"/>
        <w:jc w:val="left"/>
        <w:rPr>
          <w:rFonts w:hint="eastAsia"/>
        </w:rPr>
      </w:pPr>
      <w:r>
        <w:rPr>
          <w:rFonts w:hint="eastAsia"/>
        </w:rPr>
        <w:t>如果不同个体的救恩确实是由上帝的旨意决定的，那么谁是这个数目的一部分也就会被决定，并且被拣选者的总数也会清晰明确地确立。</w:t>
      </w:r>
    </w:p>
    <w:p w14:paraId="5360B414">
      <w:pPr>
        <w:pStyle w:val="4"/>
        <w:spacing w:before="0"/>
        <w:ind w:left="0" w:right="0"/>
        <w:jc w:val="left"/>
        <w:rPr>
          <w:rFonts w:hint="eastAsia"/>
        </w:rPr>
      </w:pPr>
    </w:p>
    <w:p w14:paraId="255ACB3E">
      <w:pPr>
        <w:pStyle w:val="4"/>
        <w:spacing w:before="0"/>
        <w:ind w:left="0" w:right="0"/>
        <w:jc w:val="left"/>
        <w:rPr>
          <w:rFonts w:hint="eastAsia"/>
        </w:rPr>
      </w:pPr>
      <w:r>
        <w:rPr>
          <w:rFonts w:hint="eastAsia"/>
        </w:rPr>
        <w:t>However, if the number of the elect is not preordained by上帝's certain decree, then the Book of life containing the list of the saved (Revelation 20) and the number of brethren yet to be fulfilled (Revelation 6:11), along with everything the Scripture says about the sheep given to Christ even before their conversion, must all vanish.</w:t>
      </w:r>
    </w:p>
    <w:p w14:paraId="3122A491">
      <w:pPr>
        <w:pStyle w:val="4"/>
        <w:spacing w:before="0"/>
        <w:ind w:left="0" w:right="0"/>
        <w:jc w:val="left"/>
        <w:rPr>
          <w:rFonts w:hint="eastAsia"/>
        </w:rPr>
      </w:pPr>
      <w:r>
        <w:rPr>
          <w:rFonts w:hint="eastAsia"/>
        </w:rPr>
        <w:t>然而，如果选民的数目并非由上帝确定的旨意预定，那么记载得救者名单的生命册（启示录20章）以及尚待满足的弟兄数目（启示录6:11），连同圣经中所有关于在归信之前就赐给基督的羊的记载，都将烟消云散。</w:t>
      </w:r>
    </w:p>
    <w:p w14:paraId="5B56DB0A">
      <w:pPr>
        <w:pStyle w:val="4"/>
        <w:spacing w:before="0"/>
        <w:ind w:left="0" w:right="0"/>
        <w:jc w:val="left"/>
        <w:rPr>
          <w:rFonts w:hint="eastAsia"/>
        </w:rPr>
      </w:pPr>
    </w:p>
    <w:p w14:paraId="3D788083">
      <w:pPr>
        <w:pStyle w:val="4"/>
        <w:spacing w:before="0"/>
        <w:ind w:left="0" w:right="0"/>
        <w:jc w:val="left"/>
        <w:rPr>
          <w:rFonts w:hint="eastAsia"/>
        </w:rPr>
      </w:pPr>
      <w:r>
        <w:rPr>
          <w:rFonts w:hint="eastAsia"/>
        </w:rPr>
        <w:t>XX. Arminius suggests that all individuals are elected through conditional election—meaning, they are elected if they choose to believe and make correct use of the grace offered to them through their free will.</w:t>
      </w:r>
    </w:p>
    <w:p w14:paraId="785A629A">
      <w:pPr>
        <w:pStyle w:val="4"/>
        <w:spacing w:before="0"/>
        <w:ind w:left="0" w:right="0"/>
        <w:jc w:val="left"/>
        <w:rPr>
          <w:rFonts w:hint="eastAsia"/>
        </w:rPr>
      </w:pPr>
      <w:r>
        <w:rPr>
          <w:rFonts w:hint="eastAsia"/>
        </w:rPr>
        <w:t>二十、阿米念提出，所有个体都是通过条件性拣选而被拣选的——这意味着，如果他们选择相信并借着他们的自由意志正确使用赐予他们的恩典，他们就被拣选了。</w:t>
      </w:r>
    </w:p>
    <w:p w14:paraId="09042416">
      <w:pPr>
        <w:pStyle w:val="4"/>
        <w:spacing w:before="0"/>
        <w:ind w:left="0" w:right="0"/>
        <w:jc w:val="left"/>
        <w:rPr>
          <w:rFonts w:hint="eastAsia"/>
        </w:rPr>
      </w:pPr>
    </w:p>
    <w:p w14:paraId="561B99BE">
      <w:pPr>
        <w:pStyle w:val="4"/>
        <w:spacing w:before="0"/>
        <w:ind w:left="0" w:right="0"/>
        <w:jc w:val="left"/>
        <w:rPr>
          <w:rFonts w:hint="eastAsia"/>
        </w:rPr>
      </w:pPr>
      <w:r>
        <w:rPr>
          <w:rFonts w:hint="eastAsia"/>
        </w:rPr>
        <w:t>This, however, presents a flawed notion of election because it extends equally to all, failing to make any distinction.</w:t>
      </w:r>
    </w:p>
    <w:p w14:paraId="0D3A8BA9">
      <w:pPr>
        <w:pStyle w:val="4"/>
        <w:spacing w:before="0"/>
        <w:ind w:left="0" w:right="0"/>
        <w:jc w:val="left"/>
        <w:rPr>
          <w:rFonts w:hint="eastAsia"/>
        </w:rPr>
      </w:pPr>
      <w:r>
        <w:rPr>
          <w:rFonts w:hint="eastAsia"/>
        </w:rPr>
        <w:t>然而，这提出了一种有缺陷的拣选观念，因为它平等地延伸到所有人，未能作出任何区分。</w:t>
      </w:r>
    </w:p>
    <w:p w14:paraId="64ECC8AC">
      <w:pPr>
        <w:pStyle w:val="4"/>
        <w:spacing w:before="0"/>
        <w:ind w:left="0" w:right="0"/>
        <w:jc w:val="left"/>
        <w:rPr>
          <w:rFonts w:hint="eastAsia"/>
        </w:rPr>
      </w:pPr>
    </w:p>
    <w:p w14:paraId="6309B0A0">
      <w:pPr>
        <w:pStyle w:val="4"/>
        <w:spacing w:before="0"/>
        <w:ind w:left="0" w:right="0"/>
        <w:jc w:val="left"/>
        <w:rPr>
          <w:rFonts w:hint="eastAsia"/>
        </w:rPr>
      </w:pPr>
      <w:r>
        <w:rPr>
          <w:rFonts w:hint="eastAsia"/>
        </w:rPr>
        <w:t>It is not a true election if it doesn't prefer some over others.</w:t>
      </w:r>
    </w:p>
    <w:p w14:paraId="21BB9E08">
      <w:pPr>
        <w:pStyle w:val="4"/>
        <w:spacing w:before="0"/>
        <w:ind w:left="0" w:right="0"/>
        <w:jc w:val="left"/>
        <w:rPr>
          <w:rFonts w:hint="eastAsia"/>
        </w:rPr>
      </w:pPr>
      <w:r>
        <w:rPr>
          <w:rFonts w:hint="eastAsia"/>
        </w:rPr>
        <w:t>如果它不偏爱某些人而胜过其他人，那它就不是真正的拣选。</w:t>
      </w:r>
    </w:p>
    <w:p w14:paraId="1B813B3C">
      <w:pPr>
        <w:pStyle w:val="4"/>
        <w:spacing w:before="0"/>
        <w:ind w:left="0" w:right="0"/>
        <w:jc w:val="left"/>
        <w:rPr>
          <w:rFonts w:hint="eastAsia"/>
        </w:rPr>
      </w:pPr>
    </w:p>
    <w:p w14:paraId="09DDF2DF">
      <w:pPr>
        <w:pStyle w:val="4"/>
        <w:spacing w:before="0"/>
        <w:ind w:left="0" w:right="0"/>
        <w:jc w:val="left"/>
        <w:rPr>
          <w:rFonts w:hint="eastAsia"/>
        </w:rPr>
      </w:pPr>
      <w:r>
        <w:rPr>
          <w:rFonts w:hint="eastAsia"/>
        </w:rPr>
        <w:t>Does this general election mean that Simon Magus and Simon Peter were equally elected?</w:t>
      </w:r>
    </w:p>
    <w:p w14:paraId="47EF665A">
      <w:pPr>
        <w:pStyle w:val="4"/>
        <w:spacing w:before="0"/>
        <w:ind w:left="0" w:right="0"/>
        <w:jc w:val="left"/>
        <w:rPr>
          <w:rFonts w:hint="eastAsia"/>
        </w:rPr>
      </w:pPr>
      <w:r>
        <w:rPr>
          <w:rFonts w:hint="eastAsia"/>
        </w:rPr>
        <w:t>这种普遍拣选是否意味着行邪术的西门和西门·彼得是同样被拣选的呢？</w:t>
      </w:r>
    </w:p>
    <w:p w14:paraId="7D41AD96">
      <w:pPr>
        <w:pStyle w:val="4"/>
        <w:spacing w:before="0"/>
        <w:ind w:left="0" w:right="0"/>
        <w:jc w:val="left"/>
        <w:rPr>
          <w:rFonts w:hint="eastAsia"/>
        </w:rPr>
      </w:pPr>
    </w:p>
    <w:p w14:paraId="37B6D8D0">
      <w:pPr>
        <w:pStyle w:val="4"/>
        <w:spacing w:before="0"/>
        <w:ind w:left="0" w:right="0"/>
        <w:jc w:val="left"/>
        <w:rPr>
          <w:rFonts w:hint="eastAsia"/>
        </w:rPr>
      </w:pPr>
      <w:r>
        <w:rPr>
          <w:rFonts w:hint="eastAsia"/>
        </w:rPr>
        <w:t>Or that Judas and Pharaoh were also included?</w:t>
      </w:r>
    </w:p>
    <w:p w14:paraId="6D2969A3">
      <w:pPr>
        <w:pStyle w:val="4"/>
        <w:spacing w:before="0"/>
        <w:ind w:left="0" w:right="0"/>
        <w:jc w:val="left"/>
        <w:rPr>
          <w:rFonts w:hint="eastAsia"/>
        </w:rPr>
      </w:pPr>
      <w:r>
        <w:rPr>
          <w:rFonts w:hint="eastAsia"/>
        </w:rPr>
        <w:t>或者说犹大和法老也被包括在内了呢？</w:t>
      </w:r>
    </w:p>
    <w:p w14:paraId="5532BF48">
      <w:pPr>
        <w:pStyle w:val="4"/>
        <w:spacing w:before="0"/>
        <w:ind w:left="0" w:right="0"/>
        <w:jc w:val="left"/>
        <w:rPr>
          <w:rFonts w:hint="eastAsia"/>
        </w:rPr>
      </w:pPr>
    </w:p>
    <w:p w14:paraId="1A4970C8">
      <w:pPr>
        <w:pStyle w:val="4"/>
        <w:spacing w:before="0"/>
        <w:ind w:left="0" w:right="0"/>
        <w:jc w:val="left"/>
        <w:rPr>
          <w:rFonts w:hint="eastAsia"/>
        </w:rPr>
      </w:pPr>
      <w:r>
        <w:rPr>
          <w:rFonts w:hint="eastAsia"/>
        </w:rPr>
        <w:t>XXI. Even more perilous is Arminius's assertion that the election of specific individuals occurs after faith, making上帝's election dependent on human free will.</w:t>
      </w:r>
    </w:p>
    <w:p w14:paraId="42136935">
      <w:pPr>
        <w:pStyle w:val="4"/>
        <w:spacing w:before="0"/>
        <w:ind w:left="0" w:right="0"/>
        <w:jc w:val="left"/>
        <w:rPr>
          <w:rFonts w:hint="eastAsia"/>
        </w:rPr>
      </w:pPr>
      <w:r>
        <w:rPr>
          <w:rFonts w:hint="eastAsia"/>
        </w:rPr>
        <w:t>二十一、更为危险的是阿米念的断言，他认为特定个体的拣选发生在信心之后，使得上帝的拣选取决于人类的自由意志。</w:t>
      </w:r>
    </w:p>
    <w:p w14:paraId="3A0AE172">
      <w:pPr>
        <w:pStyle w:val="4"/>
        <w:spacing w:before="0"/>
        <w:ind w:left="0" w:right="0"/>
        <w:jc w:val="left"/>
        <w:rPr>
          <w:rFonts w:hint="eastAsia"/>
        </w:rPr>
      </w:pPr>
    </w:p>
    <w:p w14:paraId="656B659D">
      <w:pPr>
        <w:pStyle w:val="4"/>
        <w:spacing w:before="0"/>
        <w:ind w:left="0" w:right="0"/>
        <w:jc w:val="left"/>
        <w:rPr>
          <w:rFonts w:hint="eastAsia"/>
        </w:rPr>
      </w:pPr>
      <w:r>
        <w:rPr>
          <w:rFonts w:hint="eastAsia"/>
        </w:rPr>
        <w:t>This leads to the idea that human salvation is purely contingent and not necessary because it relies on something contingent and changeable—namely, human will.</w:t>
      </w:r>
    </w:p>
    <w:p w14:paraId="42EE5E8E">
      <w:pPr>
        <w:pStyle w:val="4"/>
        <w:spacing w:before="0"/>
        <w:ind w:left="0" w:right="0"/>
        <w:jc w:val="left"/>
        <w:rPr>
          <w:rFonts w:hint="eastAsia"/>
        </w:rPr>
      </w:pPr>
      <w:r>
        <w:rPr>
          <w:rFonts w:hint="eastAsia"/>
        </w:rPr>
        <w:t>这导致这样一种观念，即人类的救恩纯粹是偶然的而非必然的，因为它依赖于某种偶然且可变的事物——即人类的意志。</w:t>
      </w:r>
    </w:p>
    <w:p w14:paraId="534B31C0">
      <w:pPr>
        <w:pStyle w:val="4"/>
        <w:spacing w:before="0"/>
        <w:ind w:left="0" w:right="0"/>
        <w:jc w:val="left"/>
        <w:rPr>
          <w:rFonts w:hint="eastAsia"/>
        </w:rPr>
      </w:pPr>
    </w:p>
    <w:p w14:paraId="0D8890A6">
      <w:pPr>
        <w:pStyle w:val="4"/>
        <w:spacing w:before="0"/>
        <w:ind w:left="0" w:right="0"/>
        <w:jc w:val="left"/>
        <w:rPr>
          <w:rFonts w:hint="eastAsia"/>
        </w:rPr>
      </w:pPr>
      <w:r>
        <w:rPr>
          <w:rFonts w:hint="eastAsia"/>
        </w:rPr>
        <w:t>While上帝 may certainly foreknow contingent and accidental future events, this does not make human election or salvation necessary.</w:t>
      </w:r>
    </w:p>
    <w:p w14:paraId="3E75143F">
      <w:pPr>
        <w:pStyle w:val="4"/>
        <w:spacing w:before="0"/>
        <w:ind w:left="0" w:right="0"/>
        <w:jc w:val="left"/>
        <w:rPr>
          <w:rFonts w:hint="eastAsia"/>
        </w:rPr>
      </w:pPr>
      <w:r>
        <w:rPr>
          <w:rFonts w:hint="eastAsia"/>
        </w:rPr>
        <w:t>虽然上帝固然能够预知偶然和意外的未来事件，但这并不能使人类的拣选或救恩成为必然。</w:t>
      </w:r>
    </w:p>
    <w:p w14:paraId="729670D8">
      <w:pPr>
        <w:pStyle w:val="4"/>
        <w:spacing w:before="0"/>
        <w:ind w:left="0" w:right="0"/>
        <w:jc w:val="left"/>
        <w:rPr>
          <w:rFonts w:hint="eastAsia"/>
        </w:rPr>
      </w:pPr>
    </w:p>
    <w:p w14:paraId="0D50CB14">
      <w:pPr>
        <w:pStyle w:val="4"/>
        <w:spacing w:before="0"/>
        <w:ind w:left="0" w:right="0"/>
        <w:jc w:val="left"/>
        <w:rPr>
          <w:rFonts w:hint="eastAsia"/>
        </w:rPr>
      </w:pPr>
      <w:r>
        <w:rPr>
          <w:rFonts w:hint="eastAsia"/>
        </w:rPr>
        <w:t>Certainty does not imply necessity.</w:t>
      </w:r>
    </w:p>
    <w:p w14:paraId="65403B89">
      <w:pPr>
        <w:pStyle w:val="4"/>
        <w:spacing w:before="0"/>
        <w:ind w:left="0" w:right="0"/>
        <w:jc w:val="left"/>
        <w:rPr>
          <w:rFonts w:hint="eastAsia"/>
        </w:rPr>
      </w:pPr>
      <w:r>
        <w:rPr>
          <w:rFonts w:hint="eastAsia"/>
        </w:rPr>
        <w:t>确定性并不意味着必然性。</w:t>
      </w:r>
    </w:p>
    <w:p w14:paraId="216D81DD">
      <w:pPr>
        <w:pStyle w:val="4"/>
        <w:spacing w:before="0"/>
        <w:ind w:left="0" w:right="0"/>
        <w:jc w:val="left"/>
        <w:rPr>
          <w:rFonts w:hint="eastAsia"/>
        </w:rPr>
      </w:pPr>
    </w:p>
    <w:p w14:paraId="03C06A8C">
      <w:pPr>
        <w:pStyle w:val="4"/>
        <w:spacing w:before="0"/>
        <w:ind w:left="0" w:right="0"/>
        <w:jc w:val="left"/>
        <w:rPr>
          <w:rFonts w:hint="eastAsia"/>
        </w:rPr>
      </w:pPr>
      <w:r>
        <w:rPr>
          <w:rFonts w:hint="eastAsia"/>
        </w:rPr>
        <w:t>Since election is not an act of上帝's foreknowledge but of祂 will, according to Arminius, its execution depends on fulfilling conditions, which can be hindered by humans.</w:t>
      </w:r>
    </w:p>
    <w:p w14:paraId="47F1A2C5">
      <w:pPr>
        <w:pStyle w:val="4"/>
        <w:spacing w:before="0"/>
        <w:ind w:left="0" w:right="0"/>
        <w:jc w:val="left"/>
        <w:rPr>
          <w:rFonts w:hint="eastAsia"/>
        </w:rPr>
      </w:pPr>
      <w:r>
        <w:rPr>
          <w:rFonts w:hint="eastAsia"/>
        </w:rPr>
        <w:t>因为按照阿米念的说法，拣选并非上帝的预知行为，而是祂的旨意，其执行取决于满足条件，而这些条件可能被人所阻碍。</w:t>
      </w:r>
    </w:p>
    <w:p w14:paraId="0438ADF1">
      <w:pPr>
        <w:pStyle w:val="4"/>
        <w:spacing w:before="0"/>
        <w:ind w:left="0" w:right="0"/>
        <w:jc w:val="left"/>
        <w:rPr>
          <w:rFonts w:hint="eastAsia"/>
        </w:rPr>
      </w:pPr>
    </w:p>
    <w:p w14:paraId="25867760">
      <w:pPr>
        <w:pStyle w:val="4"/>
        <w:spacing w:before="0"/>
        <w:ind w:left="0" w:right="0"/>
        <w:jc w:val="left"/>
        <w:rPr>
          <w:rFonts w:hint="eastAsia"/>
        </w:rPr>
      </w:pPr>
      <w:r>
        <w:rPr>
          <w:rFonts w:hint="eastAsia"/>
        </w:rPr>
        <w:t>Arminians believe that every individual has the power to believe and that上帝 is obligated to provide everyone with the ability to fulfill the conditions of the second covenant.</w:t>
      </w:r>
    </w:p>
    <w:p w14:paraId="79C29436">
      <w:pPr>
        <w:pStyle w:val="4"/>
        <w:spacing w:before="0"/>
        <w:ind w:left="0" w:right="0"/>
        <w:jc w:val="left"/>
        <w:rPr>
          <w:rFonts w:hint="eastAsia"/>
        </w:rPr>
      </w:pPr>
      <w:r>
        <w:rPr>
          <w:rFonts w:hint="eastAsia"/>
        </w:rPr>
        <w:t>阿米念派相信每个人都有相信的能力，并且上帝有义务为每个人提供能力，使其能够履行第二约的条件。</w:t>
      </w:r>
    </w:p>
    <w:p w14:paraId="0BD83094">
      <w:pPr>
        <w:pStyle w:val="4"/>
        <w:spacing w:before="0"/>
        <w:ind w:left="0" w:right="0"/>
        <w:jc w:val="left"/>
        <w:rPr>
          <w:rFonts w:hint="eastAsia"/>
        </w:rPr>
      </w:pPr>
    </w:p>
    <w:p w14:paraId="22129EC4">
      <w:pPr>
        <w:pStyle w:val="4"/>
        <w:spacing w:before="0"/>
        <w:ind w:left="0" w:right="0"/>
        <w:jc w:val="left"/>
        <w:rPr>
          <w:rFonts w:hint="eastAsia"/>
        </w:rPr>
      </w:pPr>
      <w:r>
        <w:rPr>
          <w:rFonts w:hint="eastAsia"/>
        </w:rPr>
        <w:t>They consider上帝's grace to be only a partial cause of faith, with faith not solely originating from上帝's grace alone.</w:t>
      </w:r>
    </w:p>
    <w:p w14:paraId="717021D2">
      <w:pPr>
        <w:pStyle w:val="4"/>
        <w:spacing w:before="0"/>
        <w:ind w:left="0" w:right="0"/>
        <w:jc w:val="left"/>
        <w:rPr>
          <w:rFonts w:hint="eastAsia"/>
        </w:rPr>
      </w:pPr>
      <w:r>
        <w:rPr>
          <w:rFonts w:hint="eastAsia"/>
        </w:rPr>
        <w:t>他们认为上帝的恩典只是信心的部分原因，信心并非完全单独源于上帝的恩典。</w:t>
      </w:r>
    </w:p>
    <w:p w14:paraId="0207D9F6">
      <w:pPr>
        <w:pStyle w:val="4"/>
        <w:spacing w:before="0"/>
        <w:ind w:left="0" w:right="0"/>
        <w:jc w:val="left"/>
        <w:rPr>
          <w:rFonts w:hint="eastAsia"/>
        </w:rPr>
      </w:pPr>
    </w:p>
    <w:p w14:paraId="75A9B916">
      <w:pPr>
        <w:pStyle w:val="4"/>
        <w:spacing w:before="0"/>
        <w:ind w:left="0" w:right="0"/>
        <w:jc w:val="left"/>
        <w:rPr>
          <w:rFonts w:hint="eastAsia"/>
        </w:rPr>
      </w:pPr>
      <w:r>
        <w:rPr>
          <w:rFonts w:hint="eastAsia"/>
        </w:rPr>
        <w:t>XXII. When Arminians contend that each person is elected by上帝 based on foreseen faith—that is, they are chosen for salvation because上帝 foresees they will come when called and will persevere—they effectively deny true election.</w:t>
      </w:r>
    </w:p>
    <w:p w14:paraId="5B845DEA">
      <w:pPr>
        <w:pStyle w:val="4"/>
        <w:spacing w:before="0"/>
        <w:ind w:left="0" w:right="0"/>
        <w:jc w:val="left"/>
        <w:rPr>
          <w:rFonts w:hint="eastAsia"/>
        </w:rPr>
      </w:pPr>
      <w:r>
        <w:rPr>
          <w:rFonts w:hint="eastAsia"/>
        </w:rPr>
        <w:t>二十二、当阿米念派主张每个人都是上帝基于预见的信心所拣选的——也就是说，他们之所以被拣选得救，是因为上帝预见到他们被呼召时会来并会坚忍——他们实际上否定了真正的拣选。</w:t>
      </w:r>
    </w:p>
    <w:p w14:paraId="61BE0AB1">
      <w:pPr>
        <w:pStyle w:val="4"/>
        <w:spacing w:before="0"/>
        <w:ind w:left="0" w:right="0"/>
        <w:jc w:val="left"/>
        <w:rPr>
          <w:rFonts w:hint="eastAsia"/>
        </w:rPr>
      </w:pPr>
    </w:p>
    <w:p w14:paraId="1E5BCD95">
      <w:pPr>
        <w:pStyle w:val="4"/>
        <w:spacing w:before="0"/>
        <w:ind w:left="0" w:right="0"/>
        <w:jc w:val="left"/>
        <w:rPr>
          <w:rFonts w:hint="eastAsia"/>
        </w:rPr>
      </w:pPr>
      <w:r>
        <w:rPr>
          <w:rFonts w:hint="eastAsia"/>
        </w:rPr>
        <w:t>Simply receiving all who come does not constitute election or choice.</w:t>
      </w:r>
    </w:p>
    <w:p w14:paraId="225AAB2A">
      <w:pPr>
        <w:pStyle w:val="4"/>
        <w:spacing w:before="0"/>
        <w:ind w:left="0" w:right="0"/>
        <w:jc w:val="left"/>
        <w:rPr>
          <w:rFonts w:hint="eastAsia"/>
        </w:rPr>
      </w:pPr>
      <w:r>
        <w:rPr>
          <w:rFonts w:hint="eastAsia"/>
        </w:rPr>
        <w:t>仅仅接纳所有到来的人，并不能构成拣选或选择。</w:t>
      </w:r>
    </w:p>
    <w:p w14:paraId="7C2EF900">
      <w:pPr>
        <w:pStyle w:val="4"/>
        <w:spacing w:before="0"/>
        <w:ind w:left="0" w:right="0"/>
        <w:jc w:val="left"/>
        <w:rPr>
          <w:rFonts w:hint="eastAsia"/>
        </w:rPr>
      </w:pPr>
    </w:p>
    <w:p w14:paraId="2D36FCA6">
      <w:pPr>
        <w:pStyle w:val="4"/>
        <w:spacing w:before="0"/>
        <w:ind w:left="0" w:right="0"/>
        <w:jc w:val="left"/>
        <w:rPr>
          <w:rFonts w:hint="eastAsia"/>
        </w:rPr>
      </w:pPr>
      <w:r>
        <w:rPr>
          <w:rFonts w:hint="eastAsia"/>
        </w:rPr>
        <w:t>While Arminians propose that both precedent and concomitant grace are given by上帝, they believe it is within the power of human free will to accept or refuse this grace.</w:t>
      </w:r>
    </w:p>
    <w:p w14:paraId="24CBB46A">
      <w:pPr>
        <w:pStyle w:val="4"/>
        <w:spacing w:before="0"/>
        <w:ind w:left="0" w:right="0"/>
        <w:jc w:val="left"/>
        <w:rPr>
          <w:rFonts w:hint="eastAsia"/>
        </w:rPr>
      </w:pPr>
      <w:r>
        <w:rPr>
          <w:rFonts w:hint="eastAsia"/>
        </w:rPr>
        <w:t>虽然阿米念派提出先行恩典和伴随恩典都由上帝赐予，但他们相信接受或拒绝这份恩典在于人类自由意志的能力。</w:t>
      </w:r>
    </w:p>
    <w:p w14:paraId="62DA469A">
      <w:pPr>
        <w:pStyle w:val="4"/>
        <w:spacing w:before="0"/>
        <w:ind w:left="0" w:right="0"/>
        <w:jc w:val="left"/>
        <w:rPr>
          <w:rFonts w:hint="eastAsia"/>
        </w:rPr>
      </w:pPr>
    </w:p>
    <w:p w14:paraId="0B60051D">
      <w:pPr>
        <w:pStyle w:val="4"/>
        <w:spacing w:before="0"/>
        <w:ind w:left="0" w:right="0"/>
        <w:jc w:val="left"/>
        <w:rPr>
          <w:rFonts w:hint="eastAsia"/>
        </w:rPr>
      </w:pPr>
      <w:r>
        <w:rPr>
          <w:rFonts w:hint="eastAsia"/>
        </w:rPr>
        <w:t>According to Arminius,上帝 should predestine those to salvation whom祂 has foreseen will use祂 grace correctly through their own free will.</w:t>
      </w:r>
    </w:p>
    <w:p w14:paraId="572EF159">
      <w:pPr>
        <w:pStyle w:val="4"/>
        <w:spacing w:before="0"/>
        <w:ind w:left="0" w:right="0"/>
        <w:jc w:val="left"/>
        <w:rPr>
          <w:rFonts w:hint="eastAsia"/>
        </w:rPr>
      </w:pPr>
      <w:r>
        <w:rPr>
          <w:rFonts w:hint="eastAsia"/>
        </w:rPr>
        <w:t>根据阿米念的观点，上帝应该预定那些祂预见到会通过自己的自由意志正确使用祂恩典的人得救。</w:t>
      </w:r>
    </w:p>
    <w:p w14:paraId="4E14AAE7">
      <w:pPr>
        <w:pStyle w:val="4"/>
        <w:spacing w:before="0"/>
        <w:ind w:left="0" w:right="0"/>
        <w:jc w:val="left"/>
        <w:rPr>
          <w:rFonts w:hint="eastAsia"/>
        </w:rPr>
      </w:pPr>
    </w:p>
    <w:p w14:paraId="317F6149">
      <w:pPr>
        <w:pStyle w:val="4"/>
        <w:spacing w:before="0"/>
        <w:ind w:left="0" w:right="0"/>
        <w:jc w:val="left"/>
        <w:rPr>
          <w:rFonts w:hint="eastAsia"/>
        </w:rPr>
      </w:pPr>
      <w:r>
        <w:rPr>
          <w:rFonts w:hint="eastAsia"/>
        </w:rPr>
        <w:t>Yet, I contest that this cannot be labelled as Election, as it appears to be a decree to admit those who choose to come to Christ, without being appointed to salvation by上帝 beforehand.</w:t>
      </w:r>
    </w:p>
    <w:p w14:paraId="7248D40D">
      <w:pPr>
        <w:pStyle w:val="4"/>
        <w:spacing w:before="0"/>
        <w:ind w:left="0" w:right="0"/>
        <w:jc w:val="left"/>
        <w:rPr>
          <w:rFonts w:hint="eastAsia"/>
        </w:rPr>
      </w:pPr>
      <w:r>
        <w:rPr>
          <w:rFonts w:hint="eastAsia"/>
        </w:rPr>
        <w:t>然而，我反驳说这不能被称为拣选，因为它似乎是一个接纳那些选择归向基督的人的旨意，而并非事先被上帝指定得救。</w:t>
      </w:r>
    </w:p>
    <w:p w14:paraId="511D366D">
      <w:pPr>
        <w:pStyle w:val="4"/>
        <w:spacing w:before="0"/>
        <w:ind w:left="0" w:right="0"/>
        <w:jc w:val="left"/>
        <w:rPr>
          <w:rFonts w:hint="eastAsia"/>
        </w:rPr>
      </w:pPr>
    </w:p>
    <w:p w14:paraId="0DE3BC21">
      <w:pPr>
        <w:pStyle w:val="4"/>
        <w:spacing w:before="0"/>
        <w:ind w:left="0" w:right="0"/>
        <w:jc w:val="left"/>
        <w:rPr>
          <w:rFonts w:hint="eastAsia"/>
        </w:rPr>
      </w:pPr>
      <w:r>
        <w:rPr>
          <w:rFonts w:hint="eastAsia"/>
        </w:rPr>
        <w:t>In Arminius's doctrine, individuals appear to choose上帝 and turn to祂 before being designated for salvation by上帝.</w:t>
      </w:r>
    </w:p>
    <w:p w14:paraId="084BA676">
      <w:pPr>
        <w:pStyle w:val="4"/>
        <w:spacing w:before="0"/>
        <w:ind w:left="0" w:right="0"/>
        <w:jc w:val="left"/>
        <w:rPr>
          <w:rFonts w:hint="eastAsia"/>
        </w:rPr>
      </w:pPr>
      <w:r>
        <w:rPr>
          <w:rFonts w:hint="eastAsia"/>
        </w:rPr>
        <w:t>在阿米念的教义中，个体似乎在被上帝指定得救之前，就已选择上帝并归向祂。</w:t>
      </w:r>
    </w:p>
    <w:p w14:paraId="593BA271">
      <w:pPr>
        <w:pStyle w:val="4"/>
        <w:spacing w:before="0"/>
        <w:ind w:left="0" w:right="0"/>
        <w:jc w:val="left"/>
        <w:rPr>
          <w:rFonts w:hint="eastAsia"/>
        </w:rPr>
      </w:pPr>
    </w:p>
    <w:p w14:paraId="3903083D">
      <w:pPr>
        <w:pStyle w:val="4"/>
        <w:spacing w:before="0"/>
        <w:ind w:left="0" w:right="0"/>
        <w:jc w:val="left"/>
        <w:rPr>
          <w:rFonts w:hint="eastAsia"/>
        </w:rPr>
      </w:pPr>
      <w:r>
        <w:rPr>
          <w:rFonts w:hint="eastAsia"/>
        </w:rPr>
        <w:t>XXIII. Furthermore, Arminius posits that specific individuals are elected for their foreseen faith but only if they are foreseen to persevere in faith until death.</w:t>
      </w:r>
    </w:p>
    <w:p w14:paraId="092D0DFF">
      <w:pPr>
        <w:pStyle w:val="4"/>
        <w:spacing w:before="0"/>
        <w:ind w:left="0" w:right="0"/>
        <w:jc w:val="left"/>
        <w:rPr>
          <w:rFonts w:hint="eastAsia"/>
        </w:rPr>
      </w:pPr>
      <w:r>
        <w:rPr>
          <w:rFonts w:hint="eastAsia"/>
        </w:rPr>
        <w:t>二十三、此外，阿米念假设特定个体是因其预见的信心而被拣选的，但前提是他们被预见到能坚忍于信心直到死亡。</w:t>
      </w:r>
    </w:p>
    <w:p w14:paraId="708B6B2D">
      <w:pPr>
        <w:pStyle w:val="4"/>
        <w:spacing w:before="0"/>
        <w:ind w:left="0" w:right="0"/>
        <w:jc w:val="left"/>
        <w:rPr>
          <w:rFonts w:hint="eastAsia"/>
        </w:rPr>
      </w:pPr>
    </w:p>
    <w:p w14:paraId="605BA497">
      <w:pPr>
        <w:pStyle w:val="4"/>
        <w:spacing w:before="0"/>
        <w:ind w:left="0" w:right="0"/>
        <w:jc w:val="left"/>
        <w:rPr>
          <w:rFonts w:hint="eastAsia"/>
        </w:rPr>
      </w:pPr>
      <w:r>
        <w:rPr>
          <w:rFonts w:hint="eastAsia"/>
        </w:rPr>
        <w:t>This implies that上帝 does not elect anyone unless they are considered as dead or teetering on the brink of life and death.</w:t>
      </w:r>
    </w:p>
    <w:p w14:paraId="651D6D34">
      <w:pPr>
        <w:pStyle w:val="4"/>
        <w:spacing w:before="0"/>
        <w:ind w:left="0" w:right="0"/>
        <w:jc w:val="left"/>
        <w:rPr>
          <w:rFonts w:hint="eastAsia"/>
        </w:rPr>
      </w:pPr>
      <w:r>
        <w:rPr>
          <w:rFonts w:hint="eastAsia"/>
        </w:rPr>
        <w:t>这意味着上帝不拣选任何人，除非他们被视为已死或在生死边缘摇摆。</w:t>
      </w:r>
    </w:p>
    <w:p w14:paraId="6731BE18">
      <w:pPr>
        <w:pStyle w:val="4"/>
        <w:spacing w:before="0"/>
        <w:ind w:left="0" w:right="0"/>
        <w:jc w:val="left"/>
        <w:rPr>
          <w:rFonts w:hint="eastAsia"/>
        </w:rPr>
      </w:pPr>
    </w:p>
    <w:p w14:paraId="25ED76FD">
      <w:pPr>
        <w:pStyle w:val="4"/>
        <w:spacing w:before="0"/>
        <w:ind w:left="0" w:right="0"/>
        <w:jc w:val="left"/>
        <w:rPr>
          <w:rFonts w:hint="eastAsia"/>
        </w:rPr>
      </w:pPr>
      <w:r>
        <w:rPr>
          <w:rFonts w:hint="eastAsia"/>
        </w:rPr>
        <w:t>If this were true, Arminius contradicts himself when he claims that believers are elected, for he should say that they are elected, but only to cease believing.</w:t>
      </w:r>
    </w:p>
    <w:p w14:paraId="14C44D15">
      <w:pPr>
        <w:pStyle w:val="4"/>
        <w:spacing w:before="0"/>
        <w:ind w:left="0" w:right="0"/>
        <w:jc w:val="left"/>
        <w:rPr>
          <w:rFonts w:hint="eastAsia"/>
        </w:rPr>
      </w:pPr>
      <w:r>
        <w:rPr>
          <w:rFonts w:hint="eastAsia"/>
        </w:rPr>
        <w:t>如果这是真的，阿米念在声称信徒是被拣选的时就自相矛盾了，因为他应该说他们是被拣选的，但只是为了停止相信。</w:t>
      </w:r>
    </w:p>
    <w:p w14:paraId="4319415B">
      <w:pPr>
        <w:pStyle w:val="4"/>
        <w:spacing w:before="0"/>
        <w:ind w:left="0" w:right="0"/>
        <w:jc w:val="left"/>
        <w:rPr>
          <w:rFonts w:hint="eastAsia"/>
        </w:rPr>
      </w:pPr>
    </w:p>
    <w:p w14:paraId="3238CB4D">
      <w:pPr>
        <w:pStyle w:val="4"/>
        <w:spacing w:before="0"/>
        <w:ind w:left="0" w:right="0"/>
        <w:jc w:val="left"/>
        <w:rPr>
          <w:rFonts w:hint="eastAsia"/>
        </w:rPr>
      </w:pPr>
      <w:r>
        <w:rPr>
          <w:rFonts w:hint="eastAsia"/>
        </w:rPr>
        <w:t>XXIV. Additionally, consider the novel and astonishing opinion of the Arminians, where they believe that reprobates can be saved and the elect may be damned—not due to their status as reprobate or elect, but based on their ability to believe and attain salvation.</w:t>
      </w:r>
    </w:p>
    <w:p w14:paraId="4745423F">
      <w:pPr>
        <w:pStyle w:val="4"/>
        <w:spacing w:before="0"/>
        <w:ind w:left="0" w:right="0"/>
        <w:jc w:val="left"/>
        <w:rPr>
          <w:rFonts w:hint="eastAsia"/>
        </w:rPr>
      </w:pPr>
      <w:r>
        <w:rPr>
          <w:rFonts w:hint="eastAsia"/>
        </w:rPr>
        <w:t>二十四、此外，思考阿米念派新奇而惊人的观点，他们认为被弃者可以得救，而选民可能会被定罪——并非由于他们被弃者或选民的身份，而是基于他们相信并获得救恩的能力。</w:t>
      </w:r>
    </w:p>
    <w:p w14:paraId="42DF0A12">
      <w:pPr>
        <w:pStyle w:val="4"/>
        <w:spacing w:before="0"/>
        <w:ind w:left="0" w:right="0"/>
        <w:jc w:val="left"/>
        <w:rPr>
          <w:rFonts w:hint="eastAsia"/>
        </w:rPr>
      </w:pPr>
    </w:p>
    <w:p w14:paraId="7DD1CABB">
      <w:pPr>
        <w:pStyle w:val="4"/>
        <w:spacing w:before="0"/>
        <w:ind w:left="0" w:right="0"/>
        <w:jc w:val="left"/>
        <w:rPr>
          <w:rFonts w:hint="eastAsia"/>
        </w:rPr>
      </w:pPr>
      <w:r>
        <w:rPr>
          <w:rFonts w:hint="eastAsia"/>
        </w:rPr>
        <w:t>However, if someone deemed a reprobate by上帝's decree can be saved and an elected individual may be damned, it becomes evident that Predestination is not上帝's decree but rather an empty title, a whimsical will, or mere foreknowledge.</w:t>
      </w:r>
    </w:p>
    <w:p w14:paraId="6B723AC8">
      <w:pPr>
        <w:pStyle w:val="4"/>
        <w:spacing w:before="0"/>
        <w:ind w:left="0" w:right="0"/>
        <w:jc w:val="left"/>
        <w:rPr>
          <w:rFonts w:hint="eastAsia"/>
        </w:rPr>
      </w:pPr>
      <w:r>
        <w:rPr>
          <w:rFonts w:hint="eastAsia"/>
        </w:rPr>
        <w:t>然而，如果一个被上帝的旨意视为被弃者的人可以得救，而一个被拣选的个体可能被定罪，那么显而易见，预定并非上帝的旨意，而是一个空洞的称号，一种反复无常的意愿，或者仅仅是预知。</w:t>
      </w:r>
    </w:p>
    <w:p w14:paraId="64A49749">
      <w:pPr>
        <w:pStyle w:val="4"/>
        <w:spacing w:before="0"/>
        <w:ind w:left="0" w:right="0"/>
        <w:jc w:val="left"/>
        <w:rPr>
          <w:rFonts w:hint="eastAsia"/>
        </w:rPr>
      </w:pPr>
    </w:p>
    <w:p w14:paraId="0E6420A5">
      <w:pPr>
        <w:pStyle w:val="4"/>
        <w:spacing w:before="0"/>
        <w:ind w:left="0" w:right="0"/>
        <w:jc w:val="left"/>
        <w:rPr>
          <w:rFonts w:hint="eastAsia"/>
        </w:rPr>
      </w:pPr>
      <w:r>
        <w:rPr>
          <w:rFonts w:hint="eastAsia"/>
        </w:rPr>
        <w:t>The certainty of Predestination hinges on foreseeing an uncertain element—namely, human free will.</w:t>
      </w:r>
    </w:p>
    <w:p w14:paraId="406029E2">
      <w:pPr>
        <w:pStyle w:val="4"/>
        <w:spacing w:before="0"/>
        <w:ind w:left="0" w:right="0"/>
        <w:jc w:val="left"/>
        <w:rPr>
          <w:rFonts w:hint="eastAsia"/>
        </w:rPr>
      </w:pPr>
      <w:r>
        <w:rPr>
          <w:rFonts w:hint="eastAsia"/>
        </w:rPr>
        <w:t>预定的确定性取决于预见一个不确定的因素——即人类的自由意志。</w:t>
      </w:r>
    </w:p>
    <w:p w14:paraId="10A172C8">
      <w:pPr>
        <w:pStyle w:val="4"/>
        <w:spacing w:before="0"/>
        <w:ind w:left="0" w:right="0"/>
        <w:jc w:val="left"/>
        <w:rPr>
          <w:rFonts w:hint="eastAsia"/>
        </w:rPr>
      </w:pPr>
    </w:p>
    <w:p w14:paraId="39D9FF58">
      <w:pPr>
        <w:pStyle w:val="4"/>
        <w:spacing w:before="0"/>
        <w:ind w:left="0" w:right="0"/>
        <w:jc w:val="left"/>
        <w:rPr>
          <w:rFonts w:hint="eastAsia"/>
        </w:rPr>
      </w:pPr>
      <w:r>
        <w:rPr>
          <w:rFonts w:hint="eastAsia"/>
        </w:rPr>
        <w:t>Who would tolerate someone speaking like this? "I am indeed a reprobate, but I can make it so that I am saved," or "I am elected, but I can arrange to be reprobated."</w:t>
      </w:r>
    </w:p>
    <w:p w14:paraId="15B0F73A">
      <w:pPr>
        <w:pStyle w:val="4"/>
        <w:spacing w:before="0"/>
        <w:ind w:left="0" w:right="0"/>
        <w:jc w:val="left"/>
        <w:rPr>
          <w:rFonts w:hint="eastAsia"/>
        </w:rPr>
      </w:pPr>
      <w:r>
        <w:rPr>
          <w:rFonts w:hint="eastAsia"/>
        </w:rPr>
        <w:t>谁能容忍有人这样说话：“我确实是被弃者，但我可以使自己得救”，或者“我蒙拣选，但我可以安排自己被弃绝。”</w:t>
      </w:r>
    </w:p>
    <w:p w14:paraId="1381E11B">
      <w:pPr>
        <w:pStyle w:val="4"/>
        <w:spacing w:before="0"/>
        <w:ind w:left="0" w:right="0"/>
        <w:jc w:val="left"/>
        <w:rPr>
          <w:rFonts w:hint="eastAsia"/>
        </w:rPr>
      </w:pPr>
    </w:p>
    <w:p w14:paraId="5C79F417">
      <w:pPr>
        <w:pStyle w:val="4"/>
        <w:spacing w:before="0"/>
        <w:ind w:left="0" w:right="0"/>
        <w:jc w:val="left"/>
        <w:rPr>
          <w:rFonts w:hint="eastAsia"/>
        </w:rPr>
      </w:pPr>
      <w:r>
        <w:rPr>
          <w:rFonts w:hint="eastAsia"/>
        </w:rPr>
        <w:t>XXV. Thus, if the certainty of election were made to rely on human will, it might result in no one believing in Christ, and Christ's sacrifice would have been in vain.</w:t>
      </w:r>
    </w:p>
    <w:p w14:paraId="1D31C964">
      <w:pPr>
        <w:pStyle w:val="4"/>
        <w:spacing w:before="0"/>
        <w:ind w:left="0" w:right="0"/>
        <w:jc w:val="left"/>
        <w:rPr>
          <w:rFonts w:hint="eastAsia"/>
        </w:rPr>
      </w:pPr>
      <w:r>
        <w:rPr>
          <w:rFonts w:hint="eastAsia"/>
        </w:rPr>
        <w:t>二十五、因此，如果拣选的确定性要依赖于人类的意志，那可能导致没有人相信基督，基督的牺牲也就白费了。</w:t>
      </w:r>
    </w:p>
    <w:p w14:paraId="6EA0DEF6">
      <w:pPr>
        <w:pStyle w:val="4"/>
        <w:spacing w:before="0"/>
        <w:ind w:left="0" w:right="0"/>
        <w:jc w:val="left"/>
        <w:rPr>
          <w:rFonts w:hint="eastAsia"/>
        </w:rPr>
      </w:pPr>
    </w:p>
    <w:p w14:paraId="7C4D05FC">
      <w:pPr>
        <w:pStyle w:val="4"/>
        <w:spacing w:before="0"/>
        <w:ind w:left="0" w:right="0"/>
        <w:jc w:val="left"/>
        <w:rPr>
          <w:rFonts w:hint="eastAsia"/>
        </w:rPr>
      </w:pPr>
      <w:r>
        <w:rPr>
          <w:rFonts w:hint="eastAsia"/>
        </w:rPr>
        <w:t>XXVI. By the sequence and arrangement of the four decrees, in which Christ is destined for death before上帝 determined who would be saved, Christ is made the head of the Church without any definite members—an absurdity.</w:t>
      </w:r>
    </w:p>
    <w:p w14:paraId="4EA09256">
      <w:pPr>
        <w:pStyle w:val="4"/>
        <w:spacing w:before="0"/>
        <w:ind w:left="0" w:right="0"/>
        <w:jc w:val="left"/>
        <w:rPr>
          <w:rFonts w:hint="eastAsia"/>
        </w:rPr>
      </w:pPr>
      <w:r>
        <w:rPr>
          <w:rFonts w:hint="eastAsia"/>
        </w:rPr>
        <w:t>二十六、根据这四个旨意的顺序和安排，其中基督被命定受死，早于上帝决定谁将得救，基督被立为教会的头，却没有任何确定的肢体——这是一种荒谬。</w:t>
      </w:r>
    </w:p>
    <w:p w14:paraId="0B191D11">
      <w:pPr>
        <w:pStyle w:val="4"/>
        <w:spacing w:before="0"/>
        <w:ind w:left="0" w:right="0"/>
        <w:jc w:val="left"/>
        <w:rPr>
          <w:rFonts w:hint="eastAsia"/>
        </w:rPr>
      </w:pPr>
    </w:p>
    <w:p w14:paraId="1E1DAE5B">
      <w:pPr>
        <w:pStyle w:val="4"/>
        <w:spacing w:before="0"/>
        <w:ind w:left="0" w:right="0"/>
        <w:jc w:val="left"/>
        <w:rPr>
          <w:rFonts w:hint="eastAsia"/>
        </w:rPr>
      </w:pPr>
      <w:r>
        <w:rPr>
          <w:rFonts w:hint="eastAsia"/>
        </w:rPr>
        <w:t>According to this view, Christ is given as the head of the Church without上帝's certain will regarding祂 future body.</w:t>
      </w:r>
    </w:p>
    <w:p w14:paraId="695A6C0A">
      <w:pPr>
        <w:pStyle w:val="4"/>
        <w:spacing w:before="0"/>
        <w:ind w:left="0" w:right="0"/>
        <w:jc w:val="left"/>
        <w:rPr>
          <w:rFonts w:hint="eastAsia"/>
        </w:rPr>
      </w:pPr>
      <w:r>
        <w:rPr>
          <w:rFonts w:hint="eastAsia"/>
        </w:rPr>
        <w:t>根据这种观点，基督被赐为教会的头，却缺少上帝关于祂未来身体的确定旨意。</w:t>
      </w:r>
    </w:p>
    <w:p w14:paraId="04E2F750">
      <w:pPr>
        <w:pStyle w:val="4"/>
        <w:spacing w:before="0"/>
        <w:ind w:left="0" w:right="0"/>
        <w:jc w:val="left"/>
        <w:rPr>
          <w:rFonts w:hint="eastAsia"/>
        </w:rPr>
      </w:pPr>
    </w:p>
    <w:p w14:paraId="688B3386">
      <w:pPr>
        <w:pStyle w:val="4"/>
        <w:spacing w:before="0"/>
        <w:ind w:left="0" w:right="0"/>
        <w:jc w:val="left"/>
        <w:rPr>
          <w:rFonts w:hint="eastAsia"/>
        </w:rPr>
      </w:pPr>
      <w:r>
        <w:rPr>
          <w:rFonts w:hint="eastAsia"/>
        </w:rPr>
        <w:t>Moreover, following the Arminian doctrine, it could be possible for Christ to be a head without a body, and the Church might cease to exist because they believe that none of the elect are exempt from damnation.</w:t>
      </w:r>
    </w:p>
    <w:p w14:paraId="6511EC8D">
      <w:pPr>
        <w:pStyle w:val="4"/>
        <w:spacing w:before="0"/>
        <w:ind w:left="0" w:right="0"/>
        <w:jc w:val="left"/>
        <w:rPr>
          <w:rFonts w:hint="eastAsia"/>
        </w:rPr>
      </w:pPr>
      <w:r>
        <w:rPr>
          <w:rFonts w:hint="eastAsia"/>
        </w:rPr>
        <w:t>此外，根据阿米念派的教义，基督可能成为一个没有身体的头，并且教会可能不复存在，因为他们相信选民中没有人能够免于定罪。</w:t>
      </w:r>
    </w:p>
    <w:p w14:paraId="5533ED0B">
      <w:pPr>
        <w:pStyle w:val="4"/>
        <w:spacing w:before="0"/>
        <w:ind w:left="0" w:right="0"/>
        <w:jc w:val="left"/>
        <w:rPr>
          <w:rFonts w:hint="eastAsia"/>
        </w:rPr>
      </w:pPr>
    </w:p>
    <w:p w14:paraId="6BE1CD47">
      <w:pPr>
        <w:pStyle w:val="4"/>
        <w:spacing w:before="0"/>
        <w:ind w:left="0" w:right="0"/>
        <w:jc w:val="left"/>
        <w:rPr>
          <w:rFonts w:hint="eastAsia"/>
        </w:rPr>
      </w:pPr>
      <w:r>
        <w:rPr>
          <w:rFonts w:hint="eastAsia"/>
        </w:rPr>
        <w:t>XXVII. Another crucial point is that Arminians assert Christ did not die solely for the faithful but for all individuals indiscriminately, equally for Peter and Judas.</w:t>
      </w:r>
    </w:p>
    <w:p w14:paraId="4ECF14D2">
      <w:pPr>
        <w:pStyle w:val="4"/>
        <w:spacing w:before="0"/>
        <w:ind w:left="0" w:right="0"/>
        <w:jc w:val="left"/>
        <w:rPr>
          <w:rFonts w:hint="eastAsia"/>
        </w:rPr>
      </w:pPr>
      <w:r>
        <w:rPr>
          <w:rFonts w:hint="eastAsia"/>
        </w:rPr>
        <w:t>二十七、另一个关键点是，阿米念派主张基督并非只为忠信者而死，而是为所有人无差别地死，对彼得和犹大同样如此。</w:t>
      </w:r>
    </w:p>
    <w:p w14:paraId="45C78AB0">
      <w:pPr>
        <w:pStyle w:val="4"/>
        <w:spacing w:before="0"/>
        <w:ind w:left="0" w:right="0"/>
        <w:jc w:val="left"/>
        <w:rPr>
          <w:rFonts w:hint="eastAsia"/>
        </w:rPr>
      </w:pPr>
    </w:p>
    <w:p w14:paraId="70779505">
      <w:pPr>
        <w:pStyle w:val="4"/>
        <w:spacing w:before="0"/>
        <w:ind w:left="0" w:right="0"/>
        <w:jc w:val="left"/>
        <w:rPr>
          <w:rFonts w:hint="eastAsia"/>
        </w:rPr>
      </w:pPr>
      <w:r>
        <w:rPr>
          <w:rFonts w:hint="eastAsia"/>
        </w:rPr>
        <w:t>They argue that Christ, in祂 death, did not predetermine whom祂 would save through祂 sacrifice.</w:t>
      </w:r>
    </w:p>
    <w:p w14:paraId="466115EB">
      <w:pPr>
        <w:pStyle w:val="4"/>
        <w:spacing w:before="0"/>
        <w:ind w:left="0" w:right="0"/>
        <w:jc w:val="left"/>
        <w:rPr>
          <w:rFonts w:hint="eastAsia"/>
        </w:rPr>
      </w:pPr>
      <w:r>
        <w:rPr>
          <w:rFonts w:hint="eastAsia"/>
        </w:rPr>
        <w:t>他们认为基督在祂的死中，并没有预先决定祂将拯救谁通过祂的牺牲。</w:t>
      </w:r>
    </w:p>
    <w:p w14:paraId="5D1F1272">
      <w:pPr>
        <w:pStyle w:val="4"/>
        <w:spacing w:before="0"/>
        <w:ind w:left="0" w:right="0"/>
        <w:jc w:val="left"/>
        <w:rPr>
          <w:rFonts w:hint="eastAsia"/>
        </w:rPr>
      </w:pPr>
    </w:p>
    <w:p w14:paraId="43D0F2F1">
      <w:pPr>
        <w:pStyle w:val="4"/>
        <w:spacing w:before="0"/>
        <w:ind w:left="0" w:right="0"/>
        <w:jc w:val="left"/>
        <w:rPr>
          <w:rFonts w:hint="eastAsia"/>
        </w:rPr>
      </w:pPr>
      <w:r>
        <w:rPr>
          <w:rFonts w:hint="eastAsia"/>
        </w:rPr>
        <w:t>In fact, according to Arminians, election had no place at the time of Christ's death because it is a concept that comes after祂 crucifixion.</w:t>
      </w:r>
    </w:p>
    <w:p w14:paraId="39391A67">
      <w:pPr>
        <w:pStyle w:val="4"/>
        <w:spacing w:before="0"/>
        <w:ind w:left="0" w:right="0"/>
        <w:jc w:val="left"/>
        <w:rPr>
          <w:rFonts w:hint="eastAsia"/>
        </w:rPr>
      </w:pPr>
      <w:r>
        <w:rPr>
          <w:rFonts w:hint="eastAsia"/>
        </w:rPr>
        <w:t>事实上，根据阿米念派的观点，在基督受死之时，拣选并无立足之地，因为这是一个在祂被钉十字架之后才出现的概念。</w:t>
      </w:r>
    </w:p>
    <w:p w14:paraId="676ED8A2">
      <w:pPr>
        <w:pStyle w:val="4"/>
        <w:spacing w:before="0"/>
        <w:ind w:left="0" w:right="0"/>
        <w:jc w:val="left"/>
        <w:rPr>
          <w:rFonts w:hint="eastAsia"/>
        </w:rPr>
      </w:pPr>
    </w:p>
    <w:p w14:paraId="7CF3655E">
      <w:pPr>
        <w:pStyle w:val="4"/>
        <w:spacing w:before="0"/>
        <w:ind w:left="0" w:right="0"/>
        <w:jc w:val="left"/>
        <w:rPr>
          <w:rFonts w:hint="eastAsia"/>
        </w:rPr>
      </w:pPr>
      <w:r>
        <w:rPr>
          <w:rFonts w:hint="eastAsia"/>
        </w:rPr>
        <w:t>XXVIII. The example of Caiaphas and Judas carries particular weight here.</w:t>
      </w:r>
    </w:p>
    <w:p w14:paraId="11E31557">
      <w:pPr>
        <w:pStyle w:val="4"/>
        <w:spacing w:before="0"/>
        <w:ind w:left="0" w:right="0"/>
        <w:jc w:val="left"/>
        <w:rPr>
          <w:rFonts w:hint="eastAsia"/>
        </w:rPr>
      </w:pPr>
      <w:r>
        <w:rPr>
          <w:rFonts w:hint="eastAsia"/>
        </w:rPr>
        <w:t>二十八、该亚法和犹大的例子在此具有特殊的重要性。</w:t>
      </w:r>
    </w:p>
    <w:p w14:paraId="440E0394">
      <w:pPr>
        <w:pStyle w:val="4"/>
        <w:spacing w:before="0"/>
        <w:ind w:left="0" w:right="0"/>
        <w:jc w:val="left"/>
        <w:rPr>
          <w:rFonts w:hint="eastAsia"/>
        </w:rPr>
      </w:pPr>
    </w:p>
    <w:p w14:paraId="3BA81CD8">
      <w:pPr>
        <w:pStyle w:val="4"/>
        <w:spacing w:before="0"/>
        <w:ind w:left="0" w:right="0"/>
        <w:jc w:val="left"/>
        <w:rPr>
          <w:rFonts w:hint="eastAsia"/>
        </w:rPr>
      </w:pPr>
      <w:r>
        <w:rPr>
          <w:rFonts w:hint="eastAsia"/>
        </w:rPr>
        <w:t>According to Arminian doctrine,上帝 elects all individuals under the condition that they believe in the death of Christ.</w:t>
      </w:r>
    </w:p>
    <w:p w14:paraId="30F3C034">
      <w:pPr>
        <w:pStyle w:val="4"/>
        <w:spacing w:before="0"/>
        <w:ind w:left="0" w:right="0"/>
        <w:jc w:val="left"/>
        <w:rPr>
          <w:rFonts w:hint="eastAsia"/>
        </w:rPr>
      </w:pPr>
      <w:r>
        <w:rPr>
          <w:rFonts w:hint="eastAsia"/>
        </w:rPr>
        <w:t>根据阿米念派的教义，上帝在所有个体相信基督之死的条件下拣选他们。</w:t>
      </w:r>
    </w:p>
    <w:p w14:paraId="138324EC">
      <w:pPr>
        <w:pStyle w:val="4"/>
        <w:spacing w:before="0"/>
        <w:ind w:left="0" w:right="0"/>
        <w:jc w:val="left"/>
        <w:rPr>
          <w:rFonts w:hint="eastAsia"/>
        </w:rPr>
      </w:pPr>
    </w:p>
    <w:p w14:paraId="1271344C">
      <w:pPr>
        <w:pStyle w:val="4"/>
        <w:spacing w:before="0"/>
        <w:ind w:left="0" w:right="0"/>
        <w:jc w:val="left"/>
        <w:rPr>
          <w:rFonts w:hint="eastAsia"/>
        </w:rPr>
      </w:pPr>
      <w:r>
        <w:rPr>
          <w:rFonts w:hint="eastAsia"/>
        </w:rPr>
        <w:t>So, the question arises: Did上帝 choose Caiaphas and Judas for salvation under the condition that they would believe in Christ's death?</w:t>
      </w:r>
    </w:p>
    <w:p w14:paraId="311F4564">
      <w:pPr>
        <w:pStyle w:val="4"/>
        <w:spacing w:before="0"/>
        <w:ind w:left="0" w:right="0"/>
        <w:jc w:val="left"/>
        <w:rPr>
          <w:rFonts w:hint="eastAsia"/>
        </w:rPr>
      </w:pPr>
      <w:r>
        <w:rPr>
          <w:rFonts w:hint="eastAsia"/>
        </w:rPr>
        <w:t>于是，问题来了：上帝是否在该亚法和犹大相信基督之死的条件下拣选他们得救呢？</w:t>
      </w:r>
    </w:p>
    <w:p w14:paraId="43C24162">
      <w:pPr>
        <w:pStyle w:val="4"/>
        <w:spacing w:before="0"/>
        <w:ind w:left="0" w:right="0"/>
        <w:jc w:val="left"/>
        <w:rPr>
          <w:rFonts w:hint="eastAsia"/>
        </w:rPr>
      </w:pPr>
    </w:p>
    <w:p w14:paraId="717698F2">
      <w:pPr>
        <w:pStyle w:val="4"/>
        <w:spacing w:before="0"/>
        <w:ind w:left="0" w:right="0"/>
        <w:jc w:val="left"/>
        <w:rPr>
          <w:rFonts w:hint="eastAsia"/>
        </w:rPr>
      </w:pPr>
      <w:r>
        <w:rPr>
          <w:rFonts w:hint="eastAsia"/>
        </w:rPr>
        <w:t>This cannot be asserted because上帝 had decreed to use the wickedness of Caiaphas and Judas to deliver Christ to祂 death.</w:t>
      </w:r>
    </w:p>
    <w:p w14:paraId="7F45483A">
      <w:pPr>
        <w:pStyle w:val="4"/>
        <w:spacing w:before="0"/>
        <w:ind w:left="0" w:right="0"/>
        <w:jc w:val="left"/>
        <w:rPr>
          <w:rFonts w:hint="eastAsia"/>
        </w:rPr>
      </w:pPr>
      <w:r>
        <w:rPr>
          <w:rFonts w:hint="eastAsia"/>
        </w:rPr>
        <w:t>这不能断言，因为上帝已命定利用该亚法和犹大的邪恶，将基督交付给祂的死。</w:t>
      </w:r>
    </w:p>
    <w:p w14:paraId="022DEDB5">
      <w:pPr>
        <w:pStyle w:val="4"/>
        <w:spacing w:before="0"/>
        <w:ind w:left="0" w:right="0"/>
        <w:jc w:val="left"/>
        <w:rPr>
          <w:rFonts w:hint="eastAsia"/>
        </w:rPr>
      </w:pPr>
    </w:p>
    <w:p w14:paraId="39D208F2">
      <w:pPr>
        <w:pStyle w:val="4"/>
        <w:spacing w:before="0"/>
        <w:ind w:left="0" w:right="0"/>
        <w:jc w:val="left"/>
        <w:rPr>
          <w:rFonts w:hint="eastAsia"/>
        </w:rPr>
      </w:pPr>
      <w:r>
        <w:rPr>
          <w:rFonts w:hint="eastAsia"/>
        </w:rPr>
        <w:t>How could they be elected for salvation under the condition of believing in Christ's death when they were appointed to precisely that, using their disbelief and wickedness to deliver Christ to祂 death?</w:t>
      </w:r>
    </w:p>
    <w:p w14:paraId="5FB1DEEC">
      <w:pPr>
        <w:pStyle w:val="4"/>
        <w:spacing w:before="0"/>
        <w:ind w:left="0" w:right="0"/>
        <w:jc w:val="left"/>
        <w:rPr>
          <w:rFonts w:hint="eastAsia"/>
        </w:rPr>
      </w:pPr>
      <w:r>
        <w:rPr>
          <w:rFonts w:hint="eastAsia"/>
        </w:rPr>
        <w:t>他们怎能在相信基督之死的条件下蒙拣选得救，而他们却正是被命定利用他们的不信和邪恶将基督交付给祂的死呢？</w:t>
      </w:r>
    </w:p>
    <w:p w14:paraId="53AB3330">
      <w:pPr>
        <w:pStyle w:val="4"/>
        <w:spacing w:before="0"/>
        <w:ind w:left="0" w:right="0"/>
        <w:jc w:val="left"/>
        <w:rPr>
          <w:rFonts w:hint="eastAsia"/>
        </w:rPr>
      </w:pPr>
    </w:p>
    <w:p w14:paraId="1D94A827">
      <w:pPr>
        <w:pStyle w:val="4"/>
        <w:spacing w:before="0"/>
        <w:ind w:left="0" w:right="0"/>
        <w:jc w:val="left"/>
        <w:rPr>
          <w:rFonts w:hint="eastAsia"/>
        </w:rPr>
      </w:pPr>
      <w:r>
        <w:rPr>
          <w:rFonts w:hint="eastAsia"/>
        </w:rPr>
        <w:t>These topics are touched upon briefly and incidentally; they require more detailed explanation in their respective contexts.</w:t>
      </w:r>
    </w:p>
    <w:p w14:paraId="5D539F5A">
      <w:pPr>
        <w:pStyle w:val="4"/>
        <w:spacing w:before="0"/>
        <w:ind w:left="0" w:right="0"/>
        <w:jc w:val="left"/>
        <w:rPr>
          <w:rFonts w:hint="eastAsia"/>
        </w:rPr>
      </w:pPr>
      <w:r>
        <w:rPr>
          <w:rFonts w:hint="eastAsia"/>
        </w:rPr>
        <w:t>这些主题仅是简要和附带地提及；它们在各自的语境中需要更详细的解释。</w:t>
      </w:r>
    </w:p>
    <w:p w14:paraId="0817468D">
      <w:pPr>
        <w:pStyle w:val="4"/>
        <w:spacing w:before="0"/>
        <w:ind w:left="0" w:right="0"/>
        <w:jc w:val="left"/>
        <w:rPr>
          <w:rFonts w:hint="eastAsia"/>
        </w:rPr>
      </w:pPr>
    </w:p>
    <w:p w14:paraId="47EAEEB3">
      <w:pPr>
        <w:pStyle w:val="2"/>
        <w:bidi w:val="0"/>
        <w:rPr>
          <w:rFonts w:hint="eastAsia"/>
        </w:rPr>
      </w:pPr>
      <w:r>
        <w:rPr>
          <w:rFonts w:hint="eastAsia"/>
        </w:rPr>
        <w:t>**Chapter 13**</w:t>
      </w:r>
    </w:p>
    <w:p w14:paraId="1A311998">
      <w:pPr>
        <w:pStyle w:val="4"/>
        <w:spacing w:before="0"/>
        <w:ind w:left="0" w:right="0"/>
        <w:jc w:val="left"/>
        <w:rPr>
          <w:rFonts w:hint="eastAsia"/>
        </w:rPr>
      </w:pPr>
      <w:r>
        <w:rPr>
          <w:rFonts w:hint="eastAsia"/>
        </w:rPr>
        <w:t>**Of the object of Predestination, that is, whether God, in predestining, considers a man as fallen or as not fallen.**</w:t>
      </w:r>
    </w:p>
    <w:p w14:paraId="301E88AC">
      <w:pPr>
        <w:pStyle w:val="4"/>
        <w:spacing w:before="0"/>
        <w:ind w:left="0" w:right="0"/>
        <w:jc w:val="left"/>
        <w:rPr>
          <w:rFonts w:hint="eastAsia"/>
        </w:rPr>
      </w:pPr>
      <w:r>
        <w:rPr>
          <w:rFonts w:hint="eastAsia"/>
        </w:rPr>
        <w:t>**论预定客体，即上帝在预定时，是视人为已堕落还是未堕落。**</w:t>
      </w:r>
    </w:p>
    <w:p w14:paraId="408E7FFB">
      <w:pPr>
        <w:pStyle w:val="4"/>
        <w:spacing w:before="0"/>
        <w:ind w:left="0" w:right="0"/>
        <w:jc w:val="left"/>
        <w:rPr>
          <w:rFonts w:hint="eastAsia"/>
        </w:rPr>
      </w:pPr>
    </w:p>
    <w:p w14:paraId="1AF5F5B1">
      <w:pPr>
        <w:pStyle w:val="4"/>
        <w:spacing w:before="0"/>
        <w:ind w:left="0" w:right="0"/>
        <w:jc w:val="left"/>
        <w:rPr>
          <w:rFonts w:hint="eastAsia"/>
        </w:rPr>
      </w:pPr>
      <w:r>
        <w:rPr>
          <w:rFonts w:hint="eastAsia"/>
        </w:rPr>
        <w:t>Although上帝 has chosen some men for salvation rather than others for no other reason than that it seemed good to Him, and the cause of this difference is not to be found in man, there may be a doubt about the object of Predestination.</w:t>
      </w:r>
    </w:p>
    <w:p w14:paraId="2B4C995B">
      <w:pPr>
        <w:pStyle w:val="4"/>
        <w:spacing w:before="0"/>
        <w:ind w:left="0" w:right="0"/>
        <w:jc w:val="left"/>
        <w:rPr>
          <w:rFonts w:hint="eastAsia"/>
        </w:rPr>
      </w:pPr>
      <w:r>
        <w:rPr>
          <w:rFonts w:hint="eastAsia"/>
        </w:rPr>
        <w:t>虽然上帝拣选了一些人得救而非另一些人，仅仅是因为在祂看来是好的，而且这种差异的原因不在于人，但关于预定的客体可能存在疑问。</w:t>
      </w:r>
    </w:p>
    <w:p w14:paraId="58179541">
      <w:pPr>
        <w:pStyle w:val="4"/>
        <w:spacing w:before="0"/>
        <w:ind w:left="0" w:right="0"/>
        <w:jc w:val="left"/>
        <w:rPr>
          <w:rFonts w:hint="eastAsia"/>
        </w:rPr>
      </w:pPr>
    </w:p>
    <w:p w14:paraId="2B4273E2">
      <w:pPr>
        <w:pStyle w:val="4"/>
        <w:spacing w:before="0"/>
        <w:ind w:left="0" w:right="0"/>
        <w:jc w:val="left"/>
        <w:rPr>
          <w:rFonts w:hint="eastAsia"/>
        </w:rPr>
      </w:pPr>
      <w:r>
        <w:rPr>
          <w:rFonts w:hint="eastAsia"/>
        </w:rPr>
        <w:t>Specifically, whether上帝, when electing or reprobating individuals, considers them as fallen and sinful or as not fallen, but as people in a state of innocence.</w:t>
      </w:r>
    </w:p>
    <w:p w14:paraId="1B29377D">
      <w:pPr>
        <w:pStyle w:val="4"/>
        <w:spacing w:before="0"/>
        <w:ind w:left="0" w:right="0"/>
        <w:jc w:val="left"/>
        <w:rPr>
          <w:rFonts w:hint="eastAsia"/>
        </w:rPr>
      </w:pPr>
      <w:r>
        <w:rPr>
          <w:rFonts w:hint="eastAsia"/>
        </w:rPr>
        <w:t>具体来说，就是上帝在拣选或弃绝个体时，是视他们为已堕落且有罪的，还是视他们为未堕落，处于无罪状态的人。</w:t>
      </w:r>
    </w:p>
    <w:p w14:paraId="0D9A1D9D">
      <w:pPr>
        <w:pStyle w:val="4"/>
        <w:spacing w:before="0"/>
        <w:ind w:left="0" w:right="0"/>
        <w:jc w:val="left"/>
        <w:rPr>
          <w:rFonts w:hint="eastAsia"/>
        </w:rPr>
      </w:pPr>
    </w:p>
    <w:p w14:paraId="115FD439">
      <w:pPr>
        <w:pStyle w:val="4"/>
        <w:spacing w:before="0"/>
        <w:ind w:left="0" w:right="0"/>
        <w:jc w:val="left"/>
        <w:rPr>
          <w:rFonts w:hint="eastAsia"/>
        </w:rPr>
      </w:pPr>
      <w:r>
        <w:rPr>
          <w:rFonts w:hint="eastAsia"/>
        </w:rPr>
        <w:t>The pastors of the Valacrian Churches, staunch defenders of the truth, in their most precise epistle, a copy of which they have sent to us, declare that they believe上帝 considered those whom祂 elected and those祂 passed over as fallen in Adam and dead in sins.</w:t>
      </w:r>
    </w:p>
    <w:p w14:paraId="3CCAA542">
      <w:pPr>
        <w:pStyle w:val="4"/>
        <w:spacing w:before="0"/>
        <w:ind w:left="0" w:right="0"/>
        <w:jc w:val="left"/>
        <w:rPr>
          <w:rFonts w:hint="eastAsia"/>
        </w:rPr>
      </w:pPr>
      <w:r>
        <w:rPr>
          <w:rFonts w:hint="eastAsia"/>
        </w:rPr>
        <w:t>瓦拉赫教会的牧师们，作为真理的坚定捍卫者，在他们最精确的书信中（他们已将其副本寄给我们），声明他们相信上帝认为那些祂所拣选的和祂所越过的，都是在亚当里堕落且死在罪中的。</w:t>
      </w:r>
    </w:p>
    <w:p w14:paraId="4ED9AC02">
      <w:pPr>
        <w:pStyle w:val="4"/>
        <w:spacing w:before="0"/>
        <w:ind w:left="0" w:right="0"/>
        <w:jc w:val="left"/>
        <w:rPr>
          <w:rFonts w:hint="eastAsia"/>
        </w:rPr>
      </w:pPr>
    </w:p>
    <w:p w14:paraId="0D404C79">
      <w:pPr>
        <w:pStyle w:val="4"/>
        <w:spacing w:before="0"/>
        <w:ind w:left="0" w:right="0"/>
        <w:jc w:val="left"/>
        <w:rPr>
          <w:rFonts w:hint="eastAsia"/>
        </w:rPr>
      </w:pPr>
      <w:r>
        <w:rPr>
          <w:rFonts w:hint="eastAsia"/>
        </w:rPr>
        <w:t>All the ancients share this belief, and none of them (as far as I know) ever entertained the idea that上帝 reprobated individuals without taking sin into account.</w:t>
      </w:r>
    </w:p>
    <w:p w14:paraId="3FD0BE89">
      <w:pPr>
        <w:pStyle w:val="4"/>
        <w:spacing w:before="0"/>
        <w:ind w:left="0" w:right="0"/>
        <w:jc w:val="left"/>
        <w:rPr>
          <w:rFonts w:hint="eastAsia"/>
        </w:rPr>
      </w:pPr>
      <w:r>
        <w:rPr>
          <w:rFonts w:hint="eastAsia"/>
        </w:rPr>
        <w:t>所有古人都有此信念，据我所知，他们中没有人曾设想上帝在不考虑罪的情况下弃绝个体。</w:t>
      </w:r>
    </w:p>
    <w:p w14:paraId="0F4A523D">
      <w:pPr>
        <w:pStyle w:val="4"/>
        <w:spacing w:before="0"/>
        <w:ind w:left="0" w:right="0"/>
        <w:jc w:val="left"/>
        <w:rPr>
          <w:rFonts w:hint="eastAsia"/>
        </w:rPr>
      </w:pPr>
    </w:p>
    <w:p w14:paraId="3EB62CFF">
      <w:pPr>
        <w:pStyle w:val="4"/>
        <w:spacing w:before="0"/>
        <w:ind w:left="0" w:right="0"/>
        <w:jc w:val="left"/>
        <w:rPr>
          <w:rFonts w:hint="eastAsia"/>
        </w:rPr>
      </w:pPr>
      <w:r>
        <w:rPr>
          <w:rFonts w:hint="eastAsia"/>
        </w:rPr>
        <w:t>I observe that Calvin, Zanchi, Melanchthon, Bucer, Musculus, Pareus, renowned luminaries of the Church in this age, held the same opinion.</w:t>
      </w:r>
    </w:p>
    <w:p w14:paraId="46E61F30">
      <w:pPr>
        <w:pStyle w:val="4"/>
        <w:spacing w:before="0"/>
        <w:ind w:left="0" w:right="0"/>
        <w:jc w:val="left"/>
        <w:rPr>
          <w:rFonts w:hint="eastAsia"/>
        </w:rPr>
      </w:pPr>
      <w:r>
        <w:rPr>
          <w:rFonts w:hint="eastAsia"/>
        </w:rPr>
        <w:t>我注意到，加尔文、赞基、墨兰顿、布瑟、穆斯库卢斯、帕雷乌斯，这些本时代教会的知名领袖，都持有相同的观点。</w:t>
      </w:r>
    </w:p>
    <w:p w14:paraId="16987778">
      <w:pPr>
        <w:pStyle w:val="4"/>
        <w:spacing w:before="0"/>
        <w:ind w:left="0" w:right="0"/>
        <w:jc w:val="left"/>
        <w:rPr>
          <w:rFonts w:hint="eastAsia"/>
        </w:rPr>
      </w:pPr>
    </w:p>
    <w:p w14:paraId="787D9496">
      <w:pPr>
        <w:pStyle w:val="4"/>
        <w:spacing w:before="0"/>
        <w:ind w:left="0" w:right="0"/>
        <w:jc w:val="left"/>
        <w:rPr>
          <w:rFonts w:hint="eastAsia"/>
        </w:rPr>
      </w:pPr>
      <w:r>
        <w:rPr>
          <w:rFonts w:hint="eastAsia"/>
        </w:rPr>
        <w:t>I have included selected passages from their writings at the end of this work to avoid impeding the diligent reader and disrupting the continuity of the ongoing debate against the Arminians.</w:t>
      </w:r>
    </w:p>
    <w:p w14:paraId="09065C89">
      <w:pPr>
        <w:pStyle w:val="4"/>
        <w:spacing w:before="0"/>
        <w:ind w:left="0" w:right="0"/>
        <w:jc w:val="left"/>
        <w:rPr>
          <w:rFonts w:hint="eastAsia"/>
        </w:rPr>
      </w:pPr>
      <w:r>
        <w:rPr>
          <w:rFonts w:hint="eastAsia"/>
        </w:rPr>
        <w:t>我已将他们的部分选段收录于本书末，以避免妨碍勤勉的读者，并维持与阿米念派持续辩论的连贯性。</w:t>
      </w:r>
    </w:p>
    <w:p w14:paraId="21E45CB9">
      <w:pPr>
        <w:pStyle w:val="4"/>
        <w:spacing w:before="0"/>
        <w:ind w:left="0" w:right="0"/>
        <w:jc w:val="left"/>
        <w:rPr>
          <w:rFonts w:hint="eastAsia"/>
        </w:rPr>
      </w:pPr>
    </w:p>
    <w:p w14:paraId="146E2827">
      <w:pPr>
        <w:pStyle w:val="4"/>
        <w:spacing w:before="0"/>
        <w:ind w:left="0" w:right="0"/>
        <w:jc w:val="left"/>
        <w:rPr>
          <w:rFonts w:hint="eastAsia"/>
        </w:rPr>
      </w:pPr>
      <w:r>
        <w:rPr>
          <w:rFonts w:hint="eastAsia"/>
        </w:rPr>
        <w:t>The confession of the churches of France adheres to these limits in its twelfth article, where Election and Reprobation are established based on the corrupt state of humanity, citing passages from the ninth chapter of Romans and other scriptural references.</w:t>
      </w:r>
    </w:p>
    <w:p w14:paraId="2E43241C">
      <w:pPr>
        <w:pStyle w:val="4"/>
        <w:spacing w:before="0"/>
        <w:ind w:left="0" w:right="0"/>
        <w:jc w:val="left"/>
        <w:rPr>
          <w:rFonts w:hint="eastAsia"/>
        </w:rPr>
      </w:pPr>
      <w:r>
        <w:rPr>
          <w:rFonts w:hint="eastAsia"/>
        </w:rPr>
        <w:t>法国教会的信条在其第十二条中遵守这些限定，其中拣选和弃绝是基于人类的败坏状态而确立的，并引用了罗马书第九章及其他圣经经文。</w:t>
      </w:r>
    </w:p>
    <w:p w14:paraId="653271D9">
      <w:pPr>
        <w:pStyle w:val="4"/>
        <w:spacing w:before="0"/>
        <w:ind w:left="0" w:right="0"/>
        <w:jc w:val="left"/>
        <w:rPr>
          <w:rFonts w:hint="eastAsia"/>
        </w:rPr>
      </w:pPr>
    </w:p>
    <w:p w14:paraId="1DF191A6">
      <w:pPr>
        <w:pStyle w:val="4"/>
        <w:spacing w:before="0"/>
        <w:ind w:left="0" w:right="0"/>
        <w:jc w:val="left"/>
        <w:rPr>
          <w:rFonts w:hint="eastAsia"/>
        </w:rPr>
      </w:pPr>
      <w:r>
        <w:rPr>
          <w:rFonts w:hint="eastAsia"/>
        </w:rPr>
        <w:t>The revered Synod of Dordt, which stands as one of the most renowned and holy synods for many ages, endorsed this view.</w:t>
      </w:r>
    </w:p>
    <w:p w14:paraId="0FF77920">
      <w:pPr>
        <w:pStyle w:val="4"/>
        <w:spacing w:before="0"/>
        <w:ind w:left="0" w:right="0"/>
        <w:jc w:val="left"/>
        <w:rPr>
          <w:rFonts w:hint="eastAsia"/>
        </w:rPr>
      </w:pPr>
      <w:r>
        <w:rPr>
          <w:rFonts w:hint="eastAsia"/>
        </w:rPr>
        <w:t>备受尊敬的多特会议，被认为是许多世纪以来最著名、最神圣的会议之一，也支持这一观点。</w:t>
      </w:r>
    </w:p>
    <w:p w14:paraId="5945630B">
      <w:pPr>
        <w:pStyle w:val="4"/>
        <w:spacing w:before="0"/>
        <w:ind w:left="0" w:right="0"/>
        <w:jc w:val="left"/>
        <w:rPr>
          <w:rFonts w:hint="eastAsia"/>
        </w:rPr>
      </w:pPr>
    </w:p>
    <w:p w14:paraId="29200505">
      <w:pPr>
        <w:pStyle w:val="4"/>
        <w:spacing w:before="0"/>
        <w:ind w:left="0" w:right="0"/>
        <w:jc w:val="left"/>
        <w:rPr>
          <w:rFonts w:hint="eastAsia"/>
        </w:rPr>
      </w:pPr>
      <w:r>
        <w:rPr>
          <w:rFonts w:hint="eastAsia"/>
        </w:rPr>
        <w:t>I fail to see what can be opposed to such great authority.</w:t>
      </w:r>
    </w:p>
    <w:p w14:paraId="275753A6">
      <w:pPr>
        <w:pStyle w:val="4"/>
        <w:spacing w:before="0"/>
        <w:ind w:left="0" w:right="0"/>
        <w:jc w:val="left"/>
        <w:rPr>
          <w:rFonts w:hint="eastAsia"/>
        </w:rPr>
      </w:pPr>
      <w:r>
        <w:rPr>
          <w:rFonts w:hint="eastAsia"/>
        </w:rPr>
        <w:t>我看不出有什么能反对如此巨大的权威。</w:t>
      </w:r>
    </w:p>
    <w:p w14:paraId="5120648C">
      <w:pPr>
        <w:pStyle w:val="4"/>
        <w:spacing w:before="0"/>
        <w:ind w:left="0" w:right="0"/>
        <w:jc w:val="left"/>
        <w:rPr>
          <w:rFonts w:hint="eastAsia"/>
        </w:rPr>
      </w:pPr>
    </w:p>
    <w:p w14:paraId="556690E9">
      <w:pPr>
        <w:pStyle w:val="4"/>
        <w:spacing w:before="0"/>
        <w:ind w:left="0" w:right="0"/>
        <w:jc w:val="left"/>
        <w:rPr>
          <w:rFonts w:hint="eastAsia"/>
        </w:rPr>
      </w:pPr>
      <w:r>
        <w:rPr>
          <w:rFonts w:hint="eastAsia"/>
        </w:rPr>
        <w:t>A holy assembly convened from various parts of the Christian world wisely recognized that this opinion is not only more moderate and secure but also most effective in refuting the objections of the innovators who audaciously revel in this matter.</w:t>
      </w:r>
    </w:p>
    <w:p w14:paraId="0E6054E9">
      <w:pPr>
        <w:pStyle w:val="4"/>
        <w:spacing w:before="0"/>
        <w:ind w:left="0" w:right="0"/>
        <w:jc w:val="left"/>
        <w:rPr>
          <w:rFonts w:hint="eastAsia"/>
        </w:rPr>
      </w:pPr>
      <w:r>
        <w:rPr>
          <w:rFonts w:hint="eastAsia"/>
        </w:rPr>
        <w:t>一个由基督教世界各地召集的圣洁会议明智地认识到，这个观点不仅更温和、更稳妥，而且在驳斥那些在此事上大胆妄为的创新者的异议方面也最有效。</w:t>
      </w:r>
    </w:p>
    <w:p w14:paraId="55A2B58E">
      <w:pPr>
        <w:pStyle w:val="4"/>
        <w:spacing w:before="0"/>
        <w:ind w:left="0" w:right="0"/>
        <w:jc w:val="left"/>
        <w:rPr>
          <w:rFonts w:hint="eastAsia"/>
        </w:rPr>
      </w:pPr>
    </w:p>
    <w:p w14:paraId="3A8A81AE">
      <w:pPr>
        <w:pStyle w:val="4"/>
        <w:spacing w:before="0"/>
        <w:ind w:left="0" w:right="0"/>
        <w:jc w:val="left"/>
        <w:rPr>
          <w:rFonts w:hint="eastAsia"/>
        </w:rPr>
      </w:pPr>
      <w:r>
        <w:rPr>
          <w:rFonts w:hint="eastAsia"/>
        </w:rPr>
        <w:t>Thus, their constructs crumble, and their sinews are severed.</w:t>
      </w:r>
    </w:p>
    <w:p w14:paraId="7505B452">
      <w:pPr>
        <w:pStyle w:val="4"/>
        <w:spacing w:before="0"/>
        <w:ind w:left="0" w:right="0"/>
        <w:jc w:val="left"/>
        <w:rPr>
          <w:rFonts w:hint="eastAsia"/>
        </w:rPr>
      </w:pPr>
      <w:r>
        <w:rPr>
          <w:rFonts w:hint="eastAsia"/>
        </w:rPr>
        <w:t>如此，他们的建构土崩瓦解，他们的筋脉断裂。</w:t>
      </w:r>
    </w:p>
    <w:p w14:paraId="7F10B243">
      <w:pPr>
        <w:pStyle w:val="4"/>
        <w:spacing w:before="0"/>
        <w:ind w:left="0" w:right="0"/>
        <w:jc w:val="left"/>
        <w:rPr>
          <w:rFonts w:hint="eastAsia"/>
        </w:rPr>
      </w:pPr>
    </w:p>
    <w:p w14:paraId="2A85360B">
      <w:pPr>
        <w:pStyle w:val="4"/>
        <w:spacing w:before="0"/>
        <w:ind w:left="0" w:right="0"/>
        <w:jc w:val="left"/>
        <w:rPr>
          <w:rFonts w:hint="eastAsia"/>
        </w:rPr>
      </w:pPr>
      <w:r>
        <w:rPr>
          <w:rFonts w:hint="eastAsia"/>
        </w:rPr>
        <w:t>With Reprobation without the consideration of sin removed, which they vigorously assail, they flail at empty air, having nothing substantial to target.</w:t>
      </w:r>
    </w:p>
    <w:p w14:paraId="703CF5A0">
      <w:pPr>
        <w:pStyle w:val="4"/>
        <w:spacing w:before="0"/>
        <w:ind w:left="0" w:right="0"/>
        <w:jc w:val="left"/>
        <w:rPr>
          <w:rFonts w:hint="eastAsia"/>
        </w:rPr>
      </w:pPr>
      <w:r>
        <w:rPr>
          <w:rFonts w:hint="eastAsia"/>
        </w:rPr>
        <w:t>随着他们猛烈攻击的“不考虑罪的弃绝”被移除，他们对着空虚挥舞，没有实质目标可击。</w:t>
      </w:r>
    </w:p>
    <w:p w14:paraId="445DB659">
      <w:pPr>
        <w:pStyle w:val="4"/>
        <w:spacing w:before="0"/>
        <w:ind w:left="0" w:right="0"/>
        <w:jc w:val="left"/>
        <w:rPr>
          <w:rFonts w:hint="eastAsia"/>
        </w:rPr>
      </w:pPr>
    </w:p>
    <w:p w14:paraId="48ECA7B3">
      <w:pPr>
        <w:pStyle w:val="4"/>
        <w:spacing w:before="0"/>
        <w:ind w:left="0" w:right="0"/>
        <w:jc w:val="left"/>
        <w:rPr>
          <w:rFonts w:hint="eastAsia"/>
        </w:rPr>
      </w:pPr>
      <w:r>
        <w:rPr>
          <w:rFonts w:hint="eastAsia"/>
        </w:rPr>
        <w:t>The reasons that led our confession, as well as the esteemed Synod, to conclude that it is appropriate to rest in Predestination where man is viewed as fallen, are, I believe, the following.</w:t>
      </w:r>
    </w:p>
    <w:p w14:paraId="7A1BC076">
      <w:pPr>
        <w:pStyle w:val="4"/>
        <w:spacing w:before="0"/>
        <w:ind w:left="0" w:right="0"/>
        <w:jc w:val="left"/>
        <w:rPr>
          <w:rFonts w:hint="eastAsia"/>
        </w:rPr>
      </w:pPr>
      <w:r>
        <w:rPr>
          <w:rFonts w:hint="eastAsia"/>
        </w:rPr>
        <w:t>我相信，导致我们的信条以及受人尊敬的会议得出结论，认为在预定中将人视为已堕落是恰当的理由如下。</w:t>
      </w:r>
    </w:p>
    <w:p w14:paraId="2A5F90B1">
      <w:pPr>
        <w:pStyle w:val="4"/>
        <w:spacing w:before="0"/>
        <w:ind w:left="0" w:right="0"/>
        <w:jc w:val="left"/>
        <w:rPr>
          <w:rFonts w:hint="eastAsia"/>
        </w:rPr>
      </w:pPr>
    </w:p>
    <w:p w14:paraId="0A4B3592">
      <w:pPr>
        <w:pStyle w:val="4"/>
        <w:spacing w:before="0"/>
        <w:ind w:left="0" w:right="0"/>
        <w:jc w:val="left"/>
        <w:rPr>
          <w:rFonts w:hint="eastAsia"/>
        </w:rPr>
      </w:pPr>
      <w:r>
        <w:rPr>
          <w:rFonts w:hint="eastAsia"/>
        </w:rPr>
        <w:t>I. Firstly, the Scripture phrase that refers to the Elect as the vessels of mercy presents itself.</w:t>
      </w:r>
    </w:p>
    <w:p w14:paraId="1846E546">
      <w:pPr>
        <w:pStyle w:val="4"/>
        <w:spacing w:before="0"/>
        <w:ind w:left="0" w:right="0"/>
        <w:jc w:val="left"/>
        <w:rPr>
          <w:rFonts w:hint="eastAsia"/>
        </w:rPr>
      </w:pPr>
      <w:r>
        <w:rPr>
          <w:rFonts w:hint="eastAsia"/>
        </w:rPr>
        <w:t>一、首先，圣经中将选民称为蒙怜悯的器皿的短语呈现在我们面前。</w:t>
      </w:r>
    </w:p>
    <w:p w14:paraId="2C5DA98D">
      <w:pPr>
        <w:pStyle w:val="4"/>
        <w:spacing w:before="0"/>
        <w:ind w:left="0" w:right="0"/>
        <w:jc w:val="left"/>
        <w:rPr>
          <w:rFonts w:hint="eastAsia"/>
        </w:rPr>
      </w:pPr>
    </w:p>
    <w:p w14:paraId="738E5E8E">
      <w:pPr>
        <w:pStyle w:val="4"/>
        <w:spacing w:before="0"/>
        <w:ind w:left="0" w:right="0"/>
        <w:jc w:val="left"/>
        <w:rPr>
          <w:rFonts w:hint="eastAsia"/>
        </w:rPr>
      </w:pPr>
      <w:r>
        <w:rPr>
          <w:rFonts w:hint="eastAsia"/>
        </w:rPr>
        <w:t>Now, there is no place for mercy unless it's shown to the miserable.</w:t>
      </w:r>
    </w:p>
    <w:p w14:paraId="39570F2A">
      <w:pPr>
        <w:pStyle w:val="4"/>
        <w:spacing w:before="0"/>
        <w:ind w:left="0" w:right="0"/>
        <w:jc w:val="left"/>
        <w:rPr>
          <w:rFonts w:hint="eastAsia"/>
        </w:rPr>
      </w:pPr>
      <w:r>
        <w:rPr>
          <w:rFonts w:hint="eastAsia"/>
        </w:rPr>
        <w:t>现在，除非向悲惨之人施予，否则怜悯就没有立足之地。</w:t>
      </w:r>
    </w:p>
    <w:p w14:paraId="28DC3466">
      <w:pPr>
        <w:pStyle w:val="4"/>
        <w:spacing w:before="0"/>
        <w:ind w:left="0" w:right="0"/>
        <w:jc w:val="left"/>
        <w:rPr>
          <w:rFonts w:hint="eastAsia"/>
        </w:rPr>
      </w:pPr>
    </w:p>
    <w:p w14:paraId="5ED8091D">
      <w:pPr>
        <w:pStyle w:val="4"/>
        <w:spacing w:before="0"/>
        <w:ind w:left="0" w:right="0"/>
        <w:jc w:val="left"/>
        <w:rPr>
          <w:rFonts w:hint="eastAsia"/>
        </w:rPr>
      </w:pPr>
      <w:r>
        <w:rPr>
          <w:rFonts w:hint="eastAsia"/>
        </w:rPr>
        <w:t>One cannot be elected for the salvation to be obtained through Christ unless they are considered as someone in need of a redeemer.</w:t>
      </w:r>
    </w:p>
    <w:p w14:paraId="4A1AB69A">
      <w:pPr>
        <w:pStyle w:val="4"/>
        <w:spacing w:before="0"/>
        <w:ind w:left="0" w:right="0"/>
        <w:jc w:val="left"/>
        <w:rPr>
          <w:rFonts w:hint="eastAsia"/>
        </w:rPr>
      </w:pPr>
      <w:r>
        <w:rPr>
          <w:rFonts w:hint="eastAsia"/>
        </w:rPr>
        <w:t>一个人除非被视为需要救赎主的人，否则就不能被拣选获得通过基督而来的救恩。</w:t>
      </w:r>
    </w:p>
    <w:p w14:paraId="5BF1BD5B">
      <w:pPr>
        <w:pStyle w:val="4"/>
        <w:spacing w:before="0"/>
        <w:ind w:left="0" w:right="0"/>
        <w:jc w:val="left"/>
        <w:rPr>
          <w:rFonts w:hint="eastAsia"/>
        </w:rPr>
      </w:pPr>
    </w:p>
    <w:p w14:paraId="0D796424">
      <w:pPr>
        <w:pStyle w:val="4"/>
        <w:spacing w:before="0"/>
        <w:ind w:left="0" w:right="0"/>
        <w:jc w:val="left"/>
        <w:rPr>
          <w:rFonts w:hint="eastAsia"/>
        </w:rPr>
      </w:pPr>
      <w:r>
        <w:rPr>
          <w:rFonts w:hint="eastAsia"/>
        </w:rPr>
        <w:t>Since the appointment to an end includes the means by which that end is achieved, and the means to salvation is the remission of sins, and there is no remission of sins without sin, it's evident that those appointed to salvation are considered as sinners.</w:t>
      </w:r>
    </w:p>
    <w:p w14:paraId="7476EB76">
      <w:pPr>
        <w:pStyle w:val="4"/>
        <w:spacing w:before="0"/>
        <w:ind w:left="0" w:right="0"/>
        <w:jc w:val="left"/>
        <w:rPr>
          <w:rFonts w:hint="eastAsia"/>
        </w:rPr>
      </w:pPr>
      <w:r>
        <w:rPr>
          <w:rFonts w:hint="eastAsia"/>
        </w:rPr>
        <w:t>既然命定一个目的包含了达成该目的的途径，而得救的途径是罪的赦免，没有罪就没有罪的赦免，那么显而易见，那些被命定得救的人被视为罪人。</w:t>
      </w:r>
    </w:p>
    <w:p w14:paraId="39A3088F">
      <w:pPr>
        <w:pStyle w:val="4"/>
        <w:spacing w:before="0"/>
        <w:ind w:left="0" w:right="0"/>
        <w:jc w:val="left"/>
        <w:rPr>
          <w:rFonts w:hint="eastAsia"/>
        </w:rPr>
      </w:pPr>
    </w:p>
    <w:p w14:paraId="7B73DC69">
      <w:pPr>
        <w:pStyle w:val="4"/>
        <w:spacing w:before="0"/>
        <w:ind w:left="0" w:right="0"/>
        <w:jc w:val="left"/>
        <w:rPr>
          <w:rFonts w:hint="eastAsia"/>
        </w:rPr>
      </w:pPr>
      <w:r>
        <w:rPr>
          <w:rFonts w:hint="eastAsia"/>
        </w:rPr>
        <w:t>II.上帝 could not, while preserving祂 justice, punish those individuals whom祂 considered without sin, for上帝 does not punish the guiltless.</w:t>
      </w:r>
    </w:p>
    <w:p w14:paraId="2E475D38">
      <w:pPr>
        <w:pStyle w:val="4"/>
        <w:spacing w:before="0"/>
        <w:ind w:left="0" w:right="0"/>
        <w:jc w:val="left"/>
        <w:rPr>
          <w:rFonts w:hint="eastAsia"/>
        </w:rPr>
      </w:pPr>
      <w:r>
        <w:rPr>
          <w:rFonts w:hint="eastAsia"/>
        </w:rPr>
        <w:t>二、上帝在维护祂公义的同时，不可能惩罚那些祂认为无罪的个体，因为上帝不惩罚无罪之人。</w:t>
      </w:r>
    </w:p>
    <w:p w14:paraId="2F7AC208">
      <w:pPr>
        <w:pStyle w:val="4"/>
        <w:spacing w:before="0"/>
        <w:ind w:left="0" w:right="0"/>
        <w:jc w:val="left"/>
        <w:rPr>
          <w:rFonts w:hint="eastAsia"/>
        </w:rPr>
      </w:pPr>
    </w:p>
    <w:p w14:paraId="0F6551CC">
      <w:pPr>
        <w:pStyle w:val="4"/>
        <w:spacing w:before="0"/>
        <w:ind w:left="0" w:right="0"/>
        <w:jc w:val="left"/>
        <w:rPr>
          <w:rFonts w:hint="eastAsia"/>
        </w:rPr>
      </w:pPr>
      <w:r>
        <w:rPr>
          <w:rFonts w:hint="eastAsia"/>
        </w:rPr>
        <w:t>Damnation is an act of上帝's justice, which cannot stand or coexist with itself if innocent individuals are appointed to that desertion and forsaking that inevitably leads to eternal destruction.</w:t>
      </w:r>
    </w:p>
    <w:p w14:paraId="75A5ADF2">
      <w:pPr>
        <w:pStyle w:val="4"/>
        <w:spacing w:before="0"/>
        <w:ind w:left="0" w:right="0"/>
        <w:jc w:val="left"/>
        <w:rPr>
          <w:rFonts w:hint="eastAsia"/>
        </w:rPr>
      </w:pPr>
      <w:r>
        <w:rPr>
          <w:rFonts w:hint="eastAsia"/>
        </w:rPr>
        <w:t>定罪是上帝公义的行为，如果无辜的个体被命定遭受那必然导致永恒毁灭的遗弃和离弃，那么这种公义就无法成立或与自身共存。</w:t>
      </w:r>
    </w:p>
    <w:p w14:paraId="32949C97">
      <w:pPr>
        <w:pStyle w:val="4"/>
        <w:spacing w:before="0"/>
        <w:ind w:left="0" w:right="0"/>
        <w:jc w:val="left"/>
        <w:rPr>
          <w:rFonts w:hint="eastAsia"/>
        </w:rPr>
      </w:pPr>
    </w:p>
    <w:p w14:paraId="76155D8D">
      <w:pPr>
        <w:pStyle w:val="4"/>
        <w:spacing w:before="0"/>
        <w:ind w:left="0" w:right="0"/>
        <w:jc w:val="left"/>
        <w:rPr>
          <w:rFonts w:hint="eastAsia"/>
        </w:rPr>
      </w:pPr>
      <w:r>
        <w:rPr>
          <w:rFonts w:hint="eastAsia"/>
        </w:rPr>
        <w:t>Or if上帝 had decided to destroy individuals before deciding to create them.</w:t>
      </w:r>
    </w:p>
    <w:p w14:paraId="4DDD7A9A">
      <w:pPr>
        <w:pStyle w:val="4"/>
        <w:spacing w:before="0"/>
        <w:ind w:left="0" w:right="0"/>
        <w:jc w:val="left"/>
        <w:rPr>
          <w:rFonts w:hint="eastAsia"/>
        </w:rPr>
      </w:pPr>
      <w:r>
        <w:rPr>
          <w:rFonts w:hint="eastAsia"/>
        </w:rPr>
        <w:t>或者，如果上帝在决定创造个体之前，就已决定毁灭他们。</w:t>
      </w:r>
    </w:p>
    <w:p w14:paraId="000F9410">
      <w:pPr>
        <w:pStyle w:val="4"/>
        <w:spacing w:before="0"/>
        <w:ind w:left="0" w:right="0"/>
        <w:jc w:val="left"/>
        <w:rPr>
          <w:rFonts w:hint="eastAsia"/>
        </w:rPr>
      </w:pPr>
    </w:p>
    <w:p w14:paraId="2561EE20">
      <w:pPr>
        <w:pStyle w:val="4"/>
        <w:spacing w:before="0"/>
        <w:ind w:left="0" w:right="0"/>
        <w:jc w:val="left"/>
        <w:rPr>
          <w:rFonts w:hint="eastAsia"/>
        </w:rPr>
      </w:pPr>
      <w:r>
        <w:rPr>
          <w:rFonts w:hint="eastAsia"/>
        </w:rPr>
        <w:t>III. Just as上帝 does not condemn unless it's for sin, it's certain that祂 is not willing to condemn unless it's for sin.</w:t>
      </w:r>
    </w:p>
    <w:p w14:paraId="1AC977EA">
      <w:pPr>
        <w:pStyle w:val="4"/>
        <w:spacing w:before="0"/>
        <w:ind w:left="0" w:right="0"/>
        <w:jc w:val="left"/>
        <w:rPr>
          <w:rFonts w:hint="eastAsia"/>
        </w:rPr>
      </w:pPr>
      <w:r>
        <w:rPr>
          <w:rFonts w:hint="eastAsia"/>
        </w:rPr>
        <w:t>三、正如上帝不审判，除非是为了罪，同样确定的是，祂不愿审判，除非是为了罪。</w:t>
      </w:r>
    </w:p>
    <w:p w14:paraId="5658C260">
      <w:pPr>
        <w:pStyle w:val="4"/>
        <w:spacing w:before="0"/>
        <w:ind w:left="0" w:right="0"/>
        <w:jc w:val="left"/>
        <w:rPr>
          <w:rFonts w:hint="eastAsia"/>
        </w:rPr>
      </w:pPr>
    </w:p>
    <w:p w14:paraId="742E541D">
      <w:pPr>
        <w:pStyle w:val="4"/>
        <w:spacing w:before="0"/>
        <w:ind w:left="0" w:right="0"/>
        <w:jc w:val="left"/>
        <w:rPr>
          <w:rFonts w:hint="eastAsia"/>
        </w:rPr>
      </w:pPr>
      <w:r>
        <w:rPr>
          <w:rFonts w:hint="eastAsia"/>
        </w:rPr>
        <w:t>But to reprobate individuals and to be willing to condemn them are the same, just as to elect and be willing to save are the same.</w:t>
      </w:r>
    </w:p>
    <w:p w14:paraId="6CA3A8EA">
      <w:pPr>
        <w:pStyle w:val="4"/>
        <w:spacing w:before="0"/>
        <w:ind w:left="0" w:right="0"/>
        <w:jc w:val="left"/>
        <w:rPr>
          <w:rFonts w:hint="eastAsia"/>
        </w:rPr>
      </w:pPr>
      <w:r>
        <w:rPr>
          <w:rFonts w:hint="eastAsia"/>
        </w:rPr>
        <w:t>但弃绝个体和愿意定罪他们是同一回事，正如拣选和愿意拯救是一回事。</w:t>
      </w:r>
    </w:p>
    <w:p w14:paraId="4D688C09">
      <w:pPr>
        <w:pStyle w:val="4"/>
        <w:spacing w:before="0"/>
        <w:ind w:left="0" w:right="0"/>
        <w:jc w:val="left"/>
        <w:rPr>
          <w:rFonts w:hint="eastAsia"/>
        </w:rPr>
      </w:pPr>
    </w:p>
    <w:p w14:paraId="0F362137">
      <w:pPr>
        <w:pStyle w:val="4"/>
        <w:spacing w:before="0"/>
        <w:ind w:left="0" w:right="0"/>
        <w:jc w:val="left"/>
        <w:rPr>
          <w:rFonts w:hint="eastAsia"/>
        </w:rPr>
      </w:pPr>
      <w:r>
        <w:rPr>
          <w:rFonts w:hint="eastAsia"/>
        </w:rPr>
        <w:t>Therefore,上帝 does not reprobate unless it's for sin.</w:t>
      </w:r>
    </w:p>
    <w:p w14:paraId="557E5D80">
      <w:pPr>
        <w:pStyle w:val="4"/>
        <w:spacing w:before="0"/>
        <w:ind w:left="0" w:right="0"/>
        <w:jc w:val="left"/>
        <w:rPr>
          <w:rFonts w:hint="eastAsia"/>
        </w:rPr>
      </w:pPr>
      <w:r>
        <w:rPr>
          <w:rFonts w:hint="eastAsia"/>
        </w:rPr>
        <w:t>因此，上帝不弃绝，除非是为了罪。</w:t>
      </w:r>
    </w:p>
    <w:p w14:paraId="7D73200C">
      <w:pPr>
        <w:pStyle w:val="4"/>
        <w:spacing w:before="0"/>
        <w:ind w:left="0" w:right="0"/>
        <w:jc w:val="left"/>
        <w:rPr>
          <w:rFonts w:hint="eastAsia"/>
        </w:rPr>
      </w:pPr>
    </w:p>
    <w:p w14:paraId="5EFC2B47">
      <w:pPr>
        <w:pStyle w:val="4"/>
        <w:spacing w:before="0"/>
        <w:ind w:left="0" w:right="0"/>
        <w:jc w:val="left"/>
        <w:rPr>
          <w:rFonts w:hint="eastAsia"/>
        </w:rPr>
      </w:pPr>
      <w:r>
        <w:rPr>
          <w:rFonts w:hint="eastAsia"/>
        </w:rPr>
        <w:t>IV. Furthermore, it cannot be denied that the rejection or reprobation of the creature from上帝 is the punishment that can be inflicted on a rational being because eternal torments inevitably follow it.</w:t>
      </w:r>
    </w:p>
    <w:p w14:paraId="4D5301FB">
      <w:pPr>
        <w:pStyle w:val="4"/>
        <w:spacing w:before="0"/>
        <w:ind w:left="0" w:right="0"/>
        <w:jc w:val="left"/>
        <w:rPr>
          <w:rFonts w:hint="eastAsia"/>
        </w:rPr>
      </w:pPr>
      <w:r>
        <w:rPr>
          <w:rFonts w:hint="eastAsia"/>
        </w:rPr>
        <w:t>四、此外，不可否认的是，受造物被上帝弃绝或被定罪是可能施加在理性生命上的惩罚，因为永恒的折磨必然随之而来。</w:t>
      </w:r>
    </w:p>
    <w:p w14:paraId="2B16278B">
      <w:pPr>
        <w:pStyle w:val="4"/>
        <w:spacing w:before="0"/>
        <w:ind w:left="0" w:right="0"/>
        <w:jc w:val="left"/>
        <w:rPr>
          <w:rFonts w:hint="eastAsia"/>
        </w:rPr>
      </w:pPr>
    </w:p>
    <w:p w14:paraId="0748C095">
      <w:pPr>
        <w:pStyle w:val="4"/>
        <w:spacing w:before="0"/>
        <w:ind w:left="0" w:right="0"/>
        <w:jc w:val="left"/>
        <w:rPr>
          <w:rFonts w:hint="eastAsia"/>
        </w:rPr>
      </w:pPr>
      <w:r>
        <w:rPr>
          <w:rFonts w:hint="eastAsia"/>
        </w:rPr>
        <w:t>If we accept this premise, it follows that it's not in line with infinite goodness and the highest justice to abandon祂 own creature, not because they have sinned, but because it seemed good to上帝 to derive glory from the desertion and forsaking of the soul祂 created.</w:t>
      </w:r>
    </w:p>
    <w:p w14:paraId="3963A3A7">
      <w:pPr>
        <w:pStyle w:val="4"/>
        <w:spacing w:before="0"/>
        <w:ind w:left="0" w:right="0"/>
        <w:jc w:val="left"/>
        <w:rPr>
          <w:rFonts w:hint="eastAsia"/>
        </w:rPr>
      </w:pPr>
      <w:r>
        <w:rPr>
          <w:rFonts w:hint="eastAsia"/>
        </w:rPr>
        <w:t>如果我们接受这个前提，那么，遗弃祂自己的受造物，并非因为他们犯了罪，而是因为在上帝看来，从祂所创造的灵魂的被弃和离弃中获得荣耀是好的，这与无限的良善和至高的公义不符。</w:t>
      </w:r>
    </w:p>
    <w:p w14:paraId="0AE37E8C">
      <w:pPr>
        <w:pStyle w:val="4"/>
        <w:spacing w:before="0"/>
        <w:ind w:left="0" w:right="0"/>
        <w:jc w:val="left"/>
        <w:rPr>
          <w:rFonts w:hint="eastAsia"/>
        </w:rPr>
      </w:pPr>
    </w:p>
    <w:p w14:paraId="1279FABF">
      <w:pPr>
        <w:pStyle w:val="4"/>
        <w:spacing w:before="0"/>
        <w:ind w:left="0" w:right="0"/>
        <w:jc w:val="left"/>
        <w:rPr>
          <w:rFonts w:hint="eastAsia"/>
        </w:rPr>
      </w:pPr>
      <w:r>
        <w:rPr>
          <w:rFonts w:hint="eastAsia"/>
        </w:rPr>
        <w:t>Could a father, who knows that his son's happiness depends on him, without being accused of cruelty or a lack of natural affection, abandon his innocent son, who is found guilty of no wrongdoing, especially if this abandonment leads his son into eternal torments and makes him not only most miserable but also most wicked?</w:t>
      </w:r>
    </w:p>
    <w:p w14:paraId="28A1F4A2">
      <w:pPr>
        <w:pStyle w:val="4"/>
        <w:spacing w:before="0"/>
        <w:ind w:left="0" w:right="0"/>
        <w:jc w:val="left"/>
        <w:rPr>
          <w:rFonts w:hint="eastAsia"/>
        </w:rPr>
      </w:pPr>
      <w:r>
        <w:rPr>
          <w:rFonts w:hint="eastAsia"/>
        </w:rPr>
        <w:t>一个父亲，知道他儿子的幸福取决于他，在不被指责为残忍或缺乏天性之爱的情况下，能否离弃祂无辜的儿子，一个被发现没有任何过错的儿子，特别是如果这种遗弃导致他的儿子陷入永恒的折磨，使他不仅最悲惨，而且最邪恶？</w:t>
      </w:r>
    </w:p>
    <w:p w14:paraId="379585FA">
      <w:pPr>
        <w:pStyle w:val="4"/>
        <w:spacing w:before="0"/>
        <w:ind w:left="0" w:right="0"/>
        <w:jc w:val="left"/>
        <w:rPr>
          <w:rFonts w:hint="eastAsia"/>
        </w:rPr>
      </w:pPr>
    </w:p>
    <w:p w14:paraId="0B0F6C25">
      <w:pPr>
        <w:pStyle w:val="4"/>
        <w:spacing w:before="0"/>
        <w:ind w:left="0" w:right="0"/>
        <w:jc w:val="left"/>
        <w:rPr>
          <w:rFonts w:hint="eastAsia"/>
        </w:rPr>
      </w:pPr>
      <w:r>
        <w:rPr>
          <w:rFonts w:hint="eastAsia"/>
        </w:rPr>
        <w:t>V. Nor would上帝 act justly if祂 were to bestow greater evil on the creature, by infinite measures, than the good祂 had originally given.</w:t>
      </w:r>
    </w:p>
    <w:p w14:paraId="56F3BC08">
      <w:pPr>
        <w:pStyle w:val="4"/>
        <w:spacing w:before="0"/>
        <w:ind w:left="0" w:right="0"/>
        <w:jc w:val="left"/>
        <w:rPr>
          <w:rFonts w:hint="eastAsia"/>
        </w:rPr>
      </w:pPr>
      <w:r>
        <w:rPr>
          <w:rFonts w:hint="eastAsia"/>
        </w:rPr>
        <w:t>五、如果上帝施加给受造物的邪恶，以无限的量度超过祂最初赐予的良善，祂的行为也就不公义了。</w:t>
      </w:r>
    </w:p>
    <w:p w14:paraId="57AE763D">
      <w:pPr>
        <w:pStyle w:val="4"/>
        <w:spacing w:before="0"/>
        <w:ind w:left="0" w:right="0"/>
        <w:jc w:val="left"/>
        <w:rPr>
          <w:rFonts w:hint="eastAsia"/>
        </w:rPr>
      </w:pPr>
    </w:p>
    <w:p w14:paraId="5B250670">
      <w:pPr>
        <w:pStyle w:val="4"/>
        <w:spacing w:before="0"/>
        <w:ind w:left="0" w:right="0"/>
        <w:jc w:val="left"/>
        <w:rPr>
          <w:rFonts w:hint="eastAsia"/>
        </w:rPr>
      </w:pPr>
      <w:r>
        <w:rPr>
          <w:rFonts w:hint="eastAsia"/>
        </w:rPr>
        <w:t>After giving it existence (being), albeit for a brief period,祂 would then, without any fault on its part, condemn it to an evil and miserable existence (male esse) for eternity.</w:t>
      </w:r>
    </w:p>
    <w:p w14:paraId="2E3103D4">
      <w:pPr>
        <w:pStyle w:val="4"/>
        <w:spacing w:before="0"/>
        <w:ind w:left="0" w:right="0"/>
        <w:jc w:val="left"/>
        <w:rPr>
          <w:rFonts w:hint="eastAsia"/>
        </w:rPr>
      </w:pPr>
      <w:r>
        <w:rPr>
          <w:rFonts w:hint="eastAsia"/>
        </w:rPr>
        <w:t>在赐予它存在（being），尽管只是短暂的，祂然后会在它没有任何过错的情况下，定罪它永恒地处于一种邪恶而悲惨的存在（male esse）。</w:t>
      </w:r>
    </w:p>
    <w:p w14:paraId="5BD44396">
      <w:pPr>
        <w:pStyle w:val="4"/>
        <w:spacing w:before="0"/>
        <w:ind w:left="0" w:right="0"/>
        <w:jc w:val="left"/>
        <w:rPr>
          <w:rFonts w:hint="eastAsia"/>
        </w:rPr>
      </w:pPr>
    </w:p>
    <w:p w14:paraId="65DBD6DD">
      <w:pPr>
        <w:pStyle w:val="4"/>
        <w:spacing w:before="0"/>
        <w:ind w:left="0" w:right="0"/>
        <w:jc w:val="left"/>
        <w:rPr>
          <w:rFonts w:hint="eastAsia"/>
        </w:rPr>
      </w:pPr>
      <w:r>
        <w:rPr>
          <w:rFonts w:hint="eastAsia"/>
        </w:rPr>
        <w:t>If上帝 merely took away what祂 had given and reduced the creature to nothing, there would be no reason to complain.</w:t>
      </w:r>
    </w:p>
    <w:p w14:paraId="68DAB9EA">
      <w:pPr>
        <w:pStyle w:val="4"/>
        <w:spacing w:before="0"/>
        <w:ind w:left="0" w:right="0"/>
        <w:jc w:val="left"/>
        <w:rPr>
          <w:rFonts w:hint="eastAsia"/>
        </w:rPr>
      </w:pPr>
      <w:r>
        <w:rPr>
          <w:rFonts w:hint="eastAsia"/>
        </w:rPr>
        <w:t>如果上帝仅仅收回祂所赐予的，并将受造物归于虚无，那就没有理由抱怨。</w:t>
      </w:r>
    </w:p>
    <w:p w14:paraId="054C1A75">
      <w:pPr>
        <w:pStyle w:val="4"/>
        <w:spacing w:before="0"/>
        <w:ind w:left="0" w:right="0"/>
        <w:jc w:val="left"/>
        <w:rPr>
          <w:rFonts w:hint="eastAsia"/>
        </w:rPr>
      </w:pPr>
    </w:p>
    <w:p w14:paraId="57E10E17">
      <w:pPr>
        <w:pStyle w:val="4"/>
        <w:spacing w:before="0"/>
        <w:ind w:left="0" w:right="0"/>
        <w:jc w:val="left"/>
        <w:rPr>
          <w:rFonts w:hint="eastAsia"/>
        </w:rPr>
      </w:pPr>
      <w:r>
        <w:rPr>
          <w:rFonts w:hint="eastAsia"/>
        </w:rPr>
        <w:t>But to inflict infinite evil on a creature to whom祂 had given finite good, and to create man solely for the purpose of destroying him, so that祂 could derive glory from the abandonment of the soul祂 created, is repugnant to the goodness and justice of上帝.</w:t>
      </w:r>
    </w:p>
    <w:p w14:paraId="7F34B645">
      <w:pPr>
        <w:pStyle w:val="4"/>
        <w:spacing w:before="0"/>
        <w:ind w:left="0" w:right="0"/>
        <w:jc w:val="left"/>
        <w:rPr>
          <w:rFonts w:hint="eastAsia"/>
        </w:rPr>
      </w:pPr>
      <w:r>
        <w:rPr>
          <w:rFonts w:hint="eastAsia"/>
        </w:rPr>
        <w:t>但对一个祂曾赐予有限良善的受造物施加无限的邪恶，并且仅仅为了毁灭人而创造人，以便祂能从祂所创造的灵魂的被弃中获得荣耀，这与上帝的良善和公义是相悖的。</w:t>
      </w:r>
    </w:p>
    <w:p w14:paraId="159B8214">
      <w:pPr>
        <w:pStyle w:val="4"/>
        <w:spacing w:before="0"/>
        <w:ind w:left="0" w:right="0"/>
        <w:jc w:val="left"/>
        <w:rPr>
          <w:rFonts w:hint="eastAsia"/>
        </w:rPr>
      </w:pPr>
    </w:p>
    <w:p w14:paraId="0CBA7AC3">
      <w:pPr>
        <w:pStyle w:val="4"/>
        <w:spacing w:before="0"/>
        <w:ind w:left="0" w:right="0"/>
        <w:jc w:val="left"/>
        <w:rPr>
          <w:rFonts w:hint="eastAsia"/>
        </w:rPr>
      </w:pPr>
      <w:r>
        <w:rPr>
          <w:rFonts w:hint="eastAsia"/>
        </w:rPr>
        <w:t>VI. What is even more grievous is that by reprobating or deserting man, considered without sin, the innocent individual is not only made most miserable but also most wicked.</w:t>
      </w:r>
    </w:p>
    <w:p w14:paraId="50B160D9">
      <w:pPr>
        <w:pStyle w:val="4"/>
        <w:spacing w:before="0"/>
        <w:ind w:left="0" w:right="0"/>
        <w:jc w:val="left"/>
        <w:rPr>
          <w:rFonts w:hint="eastAsia"/>
        </w:rPr>
      </w:pPr>
      <w:r>
        <w:rPr>
          <w:rFonts w:hint="eastAsia"/>
        </w:rPr>
        <w:t>六、更令人痛心的是，通过弃绝或离弃被视为无罪的人，这个无辜的个体不仅变得最为悲惨，也变得最为邪恶。</w:t>
      </w:r>
    </w:p>
    <w:p w14:paraId="745590F9">
      <w:pPr>
        <w:pStyle w:val="4"/>
        <w:spacing w:before="0"/>
        <w:ind w:left="0" w:right="0"/>
        <w:jc w:val="left"/>
        <w:rPr>
          <w:rFonts w:hint="eastAsia"/>
        </w:rPr>
      </w:pPr>
    </w:p>
    <w:p w14:paraId="0213D529">
      <w:pPr>
        <w:pStyle w:val="4"/>
        <w:spacing w:before="0"/>
        <w:ind w:left="0" w:right="0"/>
        <w:jc w:val="left"/>
        <w:rPr>
          <w:rFonts w:hint="eastAsia"/>
        </w:rPr>
      </w:pPr>
      <w:r>
        <w:rPr>
          <w:rFonts w:hint="eastAsia"/>
        </w:rPr>
        <w:t>The turning away of the will necessarily follows the denial of the Spirit of上帝.</w:t>
      </w:r>
    </w:p>
    <w:p w14:paraId="2D63F297">
      <w:pPr>
        <w:pStyle w:val="4"/>
        <w:spacing w:before="0"/>
        <w:ind w:left="0" w:right="0"/>
        <w:jc w:val="left"/>
        <w:rPr>
          <w:rFonts w:hint="eastAsia"/>
        </w:rPr>
      </w:pPr>
      <w:r>
        <w:rPr>
          <w:rFonts w:hint="eastAsia"/>
        </w:rPr>
        <w:t>意志的转离必然伴随着上帝圣灵的拒绝。</w:t>
      </w:r>
    </w:p>
    <w:p w14:paraId="5AE62E92">
      <w:pPr>
        <w:pStyle w:val="4"/>
        <w:spacing w:before="0"/>
        <w:ind w:left="0" w:right="0"/>
        <w:jc w:val="left"/>
        <w:rPr>
          <w:rFonts w:hint="eastAsia"/>
        </w:rPr>
      </w:pPr>
    </w:p>
    <w:p w14:paraId="7872CC52">
      <w:pPr>
        <w:pStyle w:val="4"/>
        <w:spacing w:before="0"/>
        <w:ind w:left="0" w:right="0"/>
        <w:jc w:val="left"/>
        <w:rPr>
          <w:rFonts w:hint="eastAsia"/>
        </w:rPr>
      </w:pPr>
      <w:r>
        <w:rPr>
          <w:rFonts w:hint="eastAsia"/>
        </w:rPr>
        <w:t>And since, according to this opinion,上帝 hated man, whom祂 created, before man hated上帝, it follows that the hatred of上帝, by which祂 hates man, in the same opinion, becomes the cause of the hatred by which man hates上帝, thereby making上帝 the author of sin.</w:t>
      </w:r>
    </w:p>
    <w:p w14:paraId="234834A6">
      <w:pPr>
        <w:pStyle w:val="4"/>
        <w:spacing w:before="0"/>
        <w:ind w:left="0" w:right="0"/>
        <w:jc w:val="left"/>
        <w:rPr>
          <w:rFonts w:hint="eastAsia"/>
        </w:rPr>
      </w:pPr>
      <w:r>
        <w:rPr>
          <w:rFonts w:hint="eastAsia"/>
        </w:rPr>
        <w:t>而且，根据这种观点，上帝恨恶人，祂所创造的人，在人恨恶上帝之前，那么由此推断，上帝的恨，祂借此恨人，在同一观点中，就成了人恨上帝的恨之原因，从而使上帝成为罪恶的始作俑者。</w:t>
      </w:r>
    </w:p>
    <w:p w14:paraId="292EEC60">
      <w:pPr>
        <w:pStyle w:val="4"/>
        <w:spacing w:before="0"/>
        <w:ind w:left="0" w:right="0"/>
        <w:jc w:val="left"/>
        <w:rPr>
          <w:rFonts w:hint="eastAsia"/>
        </w:rPr>
      </w:pPr>
    </w:p>
    <w:p w14:paraId="269F26AA">
      <w:pPr>
        <w:pStyle w:val="4"/>
        <w:spacing w:before="0"/>
        <w:ind w:left="0" w:right="0"/>
        <w:jc w:val="left"/>
        <w:rPr>
          <w:rFonts w:hint="eastAsia"/>
        </w:rPr>
      </w:pPr>
      <w:r>
        <w:rPr>
          <w:rFonts w:hint="eastAsia"/>
        </w:rPr>
        <w:t>VII. If上帝 hated Esau, considered in the incorruptible mass as not a sinner, it must be understood that上帝 hates the innocent creature.</w:t>
      </w:r>
    </w:p>
    <w:p w14:paraId="383DDAA3">
      <w:pPr>
        <w:pStyle w:val="4"/>
        <w:spacing w:before="0"/>
        <w:ind w:left="0" w:right="0"/>
        <w:jc w:val="left"/>
        <w:rPr>
          <w:rFonts w:hint="eastAsia"/>
        </w:rPr>
      </w:pPr>
      <w:r>
        <w:rPr>
          <w:rFonts w:hint="eastAsia"/>
        </w:rPr>
        <w:t>七、如果上帝恨恶以扫，而他在未败坏的群体中被视为无罪，那么就必须理解为上帝恨恶无辜的受造物。</w:t>
      </w:r>
    </w:p>
    <w:p w14:paraId="7FC7962E">
      <w:pPr>
        <w:pStyle w:val="4"/>
        <w:spacing w:before="0"/>
        <w:ind w:left="0" w:right="0"/>
        <w:jc w:val="left"/>
        <w:rPr>
          <w:rFonts w:hint="eastAsia"/>
        </w:rPr>
      </w:pPr>
    </w:p>
    <w:p w14:paraId="2FE22651">
      <w:pPr>
        <w:pStyle w:val="4"/>
        <w:spacing w:before="0"/>
        <w:ind w:left="0" w:right="0"/>
        <w:jc w:val="left"/>
        <w:rPr>
          <w:rFonts w:hint="eastAsia"/>
        </w:rPr>
      </w:pPr>
      <w:r>
        <w:rPr>
          <w:rFonts w:hint="eastAsia"/>
        </w:rPr>
        <w:t>Although hatred in上帝 is not a human emotion or disturbance, it is a firm and certain will to punish, and punishment cannot be just if there is no offense.</w:t>
      </w:r>
    </w:p>
    <w:p w14:paraId="5B15A241">
      <w:pPr>
        <w:pStyle w:val="4"/>
        <w:spacing w:before="0"/>
        <w:ind w:left="0" w:right="0"/>
        <w:jc w:val="left"/>
        <w:rPr>
          <w:rFonts w:hint="eastAsia"/>
        </w:rPr>
      </w:pPr>
      <w:r>
        <w:rPr>
          <w:rFonts w:hint="eastAsia"/>
        </w:rPr>
        <w:t>虽然上帝心中的恨并非人类的情绪或扰动，但它是惩罚的坚定而确定的旨意，如果没有冒犯，惩罚就不可能是公义的。</w:t>
      </w:r>
    </w:p>
    <w:p w14:paraId="0CECE9DA">
      <w:pPr>
        <w:pStyle w:val="4"/>
        <w:spacing w:before="0"/>
        <w:ind w:left="0" w:right="0"/>
        <w:jc w:val="left"/>
        <w:rPr>
          <w:rFonts w:hint="eastAsia"/>
        </w:rPr>
      </w:pPr>
    </w:p>
    <w:p w14:paraId="60726D2E">
      <w:pPr>
        <w:pStyle w:val="4"/>
        <w:spacing w:before="0"/>
        <w:ind w:left="0" w:right="0"/>
        <w:jc w:val="left"/>
        <w:rPr>
          <w:rFonts w:hint="eastAsia"/>
        </w:rPr>
      </w:pPr>
      <w:r>
        <w:rPr>
          <w:rFonts w:hint="eastAsia"/>
        </w:rPr>
        <w:t>Nor can a person be justly punished unless they are considered a sinner.</w:t>
      </w:r>
    </w:p>
    <w:p w14:paraId="2E9AFD92">
      <w:pPr>
        <w:pStyle w:val="4"/>
        <w:spacing w:before="0"/>
        <w:ind w:left="0" w:right="0"/>
        <w:jc w:val="left"/>
        <w:rPr>
          <w:rFonts w:hint="eastAsia"/>
        </w:rPr>
      </w:pPr>
      <w:r>
        <w:rPr>
          <w:rFonts w:hint="eastAsia"/>
        </w:rPr>
        <w:t>一个人除非被视为罪人，否则不能被公义地惩罚。</w:t>
      </w:r>
    </w:p>
    <w:p w14:paraId="305ED918">
      <w:pPr>
        <w:pStyle w:val="4"/>
        <w:spacing w:before="0"/>
        <w:ind w:left="0" w:right="0"/>
        <w:jc w:val="left"/>
        <w:rPr>
          <w:rFonts w:hint="eastAsia"/>
        </w:rPr>
      </w:pPr>
    </w:p>
    <w:p w14:paraId="0ACFC0D3">
      <w:pPr>
        <w:pStyle w:val="4"/>
        <w:spacing w:before="0"/>
        <w:ind w:left="0" w:right="0"/>
        <w:jc w:val="left"/>
        <w:rPr>
          <w:rFonts w:hint="eastAsia"/>
        </w:rPr>
      </w:pPr>
      <w:r>
        <w:rPr>
          <w:rFonts w:hint="eastAsia"/>
        </w:rPr>
        <w:t>VIII. If anyone were to claim that上帝 is not subject to any laws and, therefore,祂 actions cannot be properly judged according to the rule of justice because祂 is not bound by any rules, I would respond that the nature of上帝 is more potent than any law.</w:t>
      </w:r>
    </w:p>
    <w:p w14:paraId="5F214893">
      <w:pPr>
        <w:pStyle w:val="4"/>
        <w:spacing w:before="0"/>
        <w:ind w:left="0" w:right="0"/>
        <w:jc w:val="left"/>
        <w:rPr>
          <w:rFonts w:hint="eastAsia"/>
        </w:rPr>
      </w:pPr>
      <w:r>
        <w:rPr>
          <w:rFonts w:hint="eastAsia"/>
        </w:rPr>
        <w:t>八、如果有人声称上帝不受任何律法约束，因此祂的作为不能按公义的规则被恰当地评判，因为祂不受任何规则约束，我会回应说，上帝的本性比任何律法都更强大。</w:t>
      </w:r>
    </w:p>
    <w:p w14:paraId="3744A437">
      <w:pPr>
        <w:pStyle w:val="4"/>
        <w:spacing w:before="0"/>
        <w:ind w:left="0" w:right="0"/>
        <w:jc w:val="left"/>
        <w:rPr>
          <w:rFonts w:hint="eastAsia"/>
        </w:rPr>
      </w:pPr>
    </w:p>
    <w:p w14:paraId="0E6621E0">
      <w:pPr>
        <w:pStyle w:val="4"/>
        <w:spacing w:before="0"/>
        <w:ind w:left="0" w:right="0"/>
        <w:jc w:val="left"/>
        <w:rPr>
          <w:rFonts w:hint="eastAsia"/>
        </w:rPr>
      </w:pPr>
      <w:r>
        <w:rPr>
          <w:rFonts w:hint="eastAsia"/>
        </w:rPr>
        <w:t>The natural perfection that makes it impossible for上帝 to lie or sin is also the reason why祂 could not hate祂 guiltless creature or condemn man to eternal torments for no fault of his own.</w:t>
      </w:r>
    </w:p>
    <w:p w14:paraId="09C420BB">
      <w:pPr>
        <w:pStyle w:val="4"/>
        <w:spacing w:before="0"/>
        <w:ind w:left="0" w:right="0"/>
        <w:jc w:val="left"/>
        <w:rPr>
          <w:rFonts w:hint="eastAsia"/>
        </w:rPr>
      </w:pPr>
      <w:r>
        <w:rPr>
          <w:rFonts w:hint="eastAsia"/>
        </w:rPr>
        <w:t>使上帝不可能撒谎或犯罪的自然完全性，也是祂不可能恨恶祂无辜的受造物，或无故定罪人受永恒折磨的原因。</w:t>
      </w:r>
    </w:p>
    <w:p w14:paraId="3FE1003C">
      <w:pPr>
        <w:pStyle w:val="4"/>
        <w:spacing w:before="0"/>
        <w:ind w:left="0" w:right="0"/>
        <w:jc w:val="left"/>
        <w:rPr>
          <w:rFonts w:hint="eastAsia"/>
        </w:rPr>
      </w:pPr>
    </w:p>
    <w:p w14:paraId="016A824E">
      <w:pPr>
        <w:pStyle w:val="4"/>
        <w:spacing w:before="0"/>
        <w:ind w:left="0" w:right="0"/>
        <w:jc w:val="left"/>
        <w:rPr>
          <w:rFonts w:hint="eastAsia"/>
        </w:rPr>
      </w:pPr>
      <w:r>
        <w:rPr>
          <w:rFonts w:hint="eastAsia"/>
        </w:rPr>
        <w:t>If these things were indeed true, it would be wise to refrain from discussing them, to keep this provocative matter concealed, and to promote silence or ignorance rather than divulging these secrets.</w:t>
      </w:r>
    </w:p>
    <w:p w14:paraId="12BF2701">
      <w:pPr>
        <w:pStyle w:val="4"/>
        <w:spacing w:before="0"/>
        <w:ind w:left="0" w:right="0"/>
        <w:jc w:val="left"/>
        <w:rPr>
          <w:rFonts w:hint="eastAsia"/>
        </w:rPr>
      </w:pPr>
      <w:r>
        <w:rPr>
          <w:rFonts w:hint="eastAsia"/>
        </w:rPr>
        <w:t>如果这些事情确实是真的，那么明智的做法是避免讨论它们，将这些煽动性的问题隐蔽起来，并提倡沉默或无知，而不是泄露这些秘密。</w:t>
      </w:r>
    </w:p>
    <w:p w14:paraId="058456F3">
      <w:pPr>
        <w:pStyle w:val="4"/>
        <w:spacing w:before="0"/>
        <w:ind w:left="0" w:right="0"/>
        <w:jc w:val="left"/>
        <w:rPr>
          <w:rFonts w:hint="eastAsia"/>
        </w:rPr>
      </w:pPr>
    </w:p>
    <w:p w14:paraId="6A6C99B1">
      <w:pPr>
        <w:pStyle w:val="4"/>
        <w:spacing w:before="0"/>
        <w:ind w:left="0" w:right="0"/>
        <w:jc w:val="left"/>
        <w:rPr>
          <w:rFonts w:hint="eastAsia"/>
        </w:rPr>
      </w:pPr>
      <w:r>
        <w:rPr>
          <w:rFonts w:hint="eastAsia"/>
        </w:rPr>
        <w:t>By revealing them, we sow doubts and uncertainties that provide adversaries with an opportunity to discredit the true religion.</w:t>
      </w:r>
    </w:p>
    <w:p w14:paraId="14BF7305">
      <w:pPr>
        <w:pStyle w:val="4"/>
        <w:spacing w:before="0"/>
        <w:ind w:left="0" w:right="0"/>
        <w:jc w:val="left"/>
        <w:rPr>
          <w:rFonts w:hint="eastAsia"/>
        </w:rPr>
      </w:pPr>
      <w:r>
        <w:rPr>
          <w:rFonts w:hint="eastAsia"/>
        </w:rPr>
        <w:t>通过揭示它们，我们播下了疑虑和不确定性，这为反对者提供了诋毁真正宗教的机会。</w:t>
      </w:r>
    </w:p>
    <w:p w14:paraId="1F47E2AD">
      <w:pPr>
        <w:pStyle w:val="4"/>
        <w:spacing w:before="0"/>
        <w:ind w:left="0" w:right="0"/>
        <w:jc w:val="left"/>
        <w:rPr>
          <w:rFonts w:hint="eastAsia"/>
        </w:rPr>
      </w:pPr>
    </w:p>
    <w:p w14:paraId="5C664B30">
      <w:pPr>
        <w:pStyle w:val="4"/>
        <w:spacing w:before="0"/>
        <w:ind w:left="0" w:right="0"/>
        <w:jc w:val="left"/>
        <w:rPr>
          <w:rFonts w:hint="eastAsia"/>
        </w:rPr>
      </w:pPr>
      <w:r>
        <w:rPr>
          <w:rFonts w:hint="eastAsia"/>
        </w:rPr>
        <w:t>Moreover, such revelations do not make anyone more suitable for the duties of a Christian, a civil man, or any aspect of piety.</w:t>
      </w:r>
    </w:p>
    <w:p w14:paraId="68EEDB90">
      <w:pPr>
        <w:pStyle w:val="4"/>
        <w:spacing w:before="0"/>
        <w:ind w:left="0" w:right="0"/>
        <w:jc w:val="left"/>
        <w:rPr>
          <w:rFonts w:hint="eastAsia"/>
        </w:rPr>
      </w:pPr>
      <w:r>
        <w:rPr>
          <w:rFonts w:hint="eastAsia"/>
        </w:rPr>
        <w:t>此外，这样的揭示并不能使任何人更适合履行基督徒、公民或任何敬虔方面的职责。</w:t>
      </w:r>
    </w:p>
    <w:p w14:paraId="2CFF447D">
      <w:pPr>
        <w:pStyle w:val="4"/>
        <w:spacing w:before="0"/>
        <w:ind w:left="0" w:right="0"/>
        <w:jc w:val="left"/>
        <w:rPr>
          <w:rFonts w:hint="eastAsia"/>
        </w:rPr>
      </w:pPr>
    </w:p>
    <w:p w14:paraId="4BBC016B">
      <w:pPr>
        <w:pStyle w:val="4"/>
        <w:spacing w:before="0"/>
        <w:ind w:left="0" w:right="0"/>
        <w:jc w:val="left"/>
        <w:rPr>
          <w:rFonts w:hint="eastAsia"/>
        </w:rPr>
      </w:pPr>
      <w:r>
        <w:rPr>
          <w:rFonts w:hint="eastAsia"/>
        </w:rPr>
        <w:t>IX. One cannot escape the fact that those who argue that reprobation does not appoint men to damnation but merely passes them by or does not elect them are merely seeking softer words to convey the same idea.</w:t>
      </w:r>
    </w:p>
    <w:p w14:paraId="2507B5B2">
      <w:pPr>
        <w:pStyle w:val="4"/>
        <w:spacing w:before="0"/>
        <w:ind w:left="0" w:right="0"/>
        <w:jc w:val="left"/>
        <w:rPr>
          <w:rFonts w:hint="eastAsia"/>
        </w:rPr>
      </w:pPr>
      <w:r>
        <w:rPr>
          <w:rFonts w:hint="eastAsia"/>
        </w:rPr>
        <w:t>九、无法逃避的事实是，那些声称弃绝并非将人命定归于沉沦，而仅仅是越过他们或不拣选他们的人，不过是在寻求更温和的词语来表达相同的思想。</w:t>
      </w:r>
    </w:p>
    <w:p w14:paraId="2E64EFBF">
      <w:pPr>
        <w:pStyle w:val="4"/>
        <w:spacing w:before="0"/>
        <w:ind w:left="0" w:right="0"/>
        <w:jc w:val="left"/>
        <w:rPr>
          <w:rFonts w:hint="eastAsia"/>
        </w:rPr>
      </w:pPr>
    </w:p>
    <w:p w14:paraId="3F9AF73C">
      <w:pPr>
        <w:pStyle w:val="4"/>
        <w:spacing w:before="0"/>
        <w:ind w:left="0" w:right="0"/>
        <w:jc w:val="left"/>
        <w:rPr>
          <w:rFonts w:hint="eastAsia"/>
        </w:rPr>
      </w:pPr>
      <w:r>
        <w:rPr>
          <w:rFonts w:hint="eastAsia"/>
        </w:rPr>
        <w:t>It is essentially the same whether上帝 appoints a man to damnation or does something from which damnation necessarily follows.</w:t>
      </w:r>
    </w:p>
    <w:p w14:paraId="3AA21003">
      <w:pPr>
        <w:pStyle w:val="4"/>
        <w:spacing w:before="0"/>
        <w:ind w:left="0" w:right="0"/>
        <w:jc w:val="left"/>
        <w:rPr>
          <w:rFonts w:hint="eastAsia"/>
        </w:rPr>
      </w:pPr>
      <w:r>
        <w:rPr>
          <w:rFonts w:hint="eastAsia"/>
        </w:rPr>
        <w:t>上帝是命定一个人归于沉沦，还是做一些必然导致沉沦的事情，本质上是一样的。</w:t>
      </w:r>
    </w:p>
    <w:p w14:paraId="40B99714">
      <w:pPr>
        <w:pStyle w:val="4"/>
        <w:spacing w:before="0"/>
        <w:ind w:left="0" w:right="0"/>
        <w:jc w:val="left"/>
        <w:rPr>
          <w:rFonts w:hint="eastAsia"/>
        </w:rPr>
      </w:pPr>
    </w:p>
    <w:p w14:paraId="0EEE5661">
      <w:pPr>
        <w:pStyle w:val="4"/>
        <w:spacing w:before="0"/>
        <w:ind w:left="0" w:right="0"/>
        <w:jc w:val="left"/>
        <w:rPr>
          <w:rFonts w:hint="eastAsia"/>
        </w:rPr>
      </w:pPr>
      <w:r>
        <w:rPr>
          <w:rFonts w:hint="eastAsia"/>
        </w:rPr>
        <w:t>Whomever上帝 does not elect, whether they are described as omitted and passed by or reprobated, they are always excluded from上帝's grace, and damnation undoubtedly follows this exclusion because salvation is impossible without the grace of election.</w:t>
      </w:r>
    </w:p>
    <w:p w14:paraId="7F24E862">
      <w:pPr>
        <w:pStyle w:val="4"/>
        <w:spacing w:before="0"/>
        <w:ind w:left="0" w:right="0"/>
        <w:jc w:val="left"/>
        <w:rPr>
          <w:rFonts w:hint="eastAsia"/>
        </w:rPr>
      </w:pPr>
      <w:r>
        <w:rPr>
          <w:rFonts w:hint="eastAsia"/>
        </w:rPr>
        <w:t>凡上帝不拣选的人，无论他们被描述为被遗漏和越过，还是被弃绝，他们总是被排除在上帝的恩典之外，而且定罪无疑会随这种排除而来，因为没有拣选的恩典，救恩是不可能的。</w:t>
      </w:r>
    </w:p>
    <w:p w14:paraId="6465F8B9">
      <w:pPr>
        <w:pStyle w:val="4"/>
        <w:spacing w:before="0"/>
        <w:ind w:left="0" w:right="0"/>
        <w:jc w:val="left"/>
        <w:rPr>
          <w:rFonts w:hint="eastAsia"/>
        </w:rPr>
      </w:pPr>
    </w:p>
    <w:p w14:paraId="4F146EE7">
      <w:pPr>
        <w:pStyle w:val="4"/>
        <w:spacing w:before="0"/>
        <w:ind w:left="0" w:right="0"/>
        <w:jc w:val="left"/>
        <w:rPr>
          <w:rFonts w:hint="eastAsia"/>
        </w:rPr>
      </w:pPr>
      <w:r>
        <w:rPr>
          <w:rFonts w:hint="eastAsia"/>
        </w:rPr>
        <w:t>Since it is evident to all that men are appointed to salvation through election, I would like to know what those who are not elected but passed by are appointed to.</w:t>
      </w:r>
    </w:p>
    <w:p w14:paraId="54C4C772">
      <w:pPr>
        <w:pStyle w:val="4"/>
        <w:spacing w:before="0"/>
        <w:ind w:left="0" w:right="0"/>
        <w:jc w:val="left"/>
        <w:rPr>
          <w:rFonts w:hint="eastAsia"/>
        </w:rPr>
      </w:pPr>
      <w:r>
        <w:rPr>
          <w:rFonts w:hint="eastAsia"/>
        </w:rPr>
        <w:t>既然显而易见所有人都通过拣选被命定得救，我便想知道那些未被拣选但被越过的人，被命定归向何处。</w:t>
      </w:r>
    </w:p>
    <w:p w14:paraId="7DE7E9EB">
      <w:pPr>
        <w:pStyle w:val="4"/>
        <w:spacing w:before="0"/>
        <w:ind w:left="0" w:right="0"/>
        <w:jc w:val="left"/>
        <w:rPr>
          <w:rFonts w:hint="eastAsia"/>
        </w:rPr>
      </w:pPr>
    </w:p>
    <w:p w14:paraId="75D2C078">
      <w:pPr>
        <w:pStyle w:val="4"/>
        <w:spacing w:before="0"/>
        <w:ind w:left="0" w:right="0"/>
        <w:jc w:val="left"/>
        <w:rPr>
          <w:rFonts w:hint="eastAsia"/>
        </w:rPr>
      </w:pPr>
      <w:r>
        <w:rPr>
          <w:rFonts w:hint="eastAsia"/>
        </w:rPr>
        <w:t>Surely, if election appoints men to salvation, it is clear that by reprobation, also known as omission or passing by, the rest are excluded from salvation and appointed to destruction.</w:t>
      </w:r>
    </w:p>
    <w:p w14:paraId="65CB3CF8">
      <w:pPr>
        <w:pStyle w:val="4"/>
        <w:spacing w:before="0"/>
        <w:ind w:left="0" w:right="0"/>
        <w:jc w:val="left"/>
        <w:rPr>
          <w:rFonts w:hint="eastAsia"/>
        </w:rPr>
      </w:pPr>
      <w:r>
        <w:rPr>
          <w:rFonts w:hint="eastAsia"/>
        </w:rPr>
        <w:t>诚然，如果拣选将人命定归于救恩，那么很明显，通过弃绝，也称为遗漏或越过，其余的人就被排除在救恩之外，并被命定归于毁灭。</w:t>
      </w:r>
    </w:p>
    <w:p w14:paraId="011978C6">
      <w:pPr>
        <w:pStyle w:val="4"/>
        <w:spacing w:before="0"/>
        <w:ind w:left="0" w:right="0"/>
        <w:jc w:val="left"/>
        <w:rPr>
          <w:rFonts w:hint="eastAsia"/>
        </w:rPr>
      </w:pPr>
    </w:p>
    <w:p w14:paraId="065C0626">
      <w:pPr>
        <w:pStyle w:val="4"/>
        <w:spacing w:before="0"/>
        <w:ind w:left="0" w:right="0"/>
        <w:jc w:val="left"/>
        <w:rPr>
          <w:rFonts w:hint="eastAsia"/>
        </w:rPr>
      </w:pPr>
      <w:r>
        <w:rPr>
          <w:rFonts w:hint="eastAsia"/>
        </w:rPr>
        <w:t>X. If上帝 has appointed the innocent creature to destruction, it must necessarily mean that祂 has also appointed it to sin, without which there can be no just destruction.</w:t>
      </w:r>
    </w:p>
    <w:p w14:paraId="011DCA78">
      <w:pPr>
        <w:pStyle w:val="4"/>
        <w:spacing w:before="0"/>
        <w:ind w:left="0" w:right="0"/>
        <w:jc w:val="left"/>
        <w:rPr>
          <w:rFonts w:hint="eastAsia"/>
        </w:rPr>
      </w:pPr>
      <w:r>
        <w:rPr>
          <w:rFonts w:hint="eastAsia"/>
        </w:rPr>
        <w:t>十、如果上帝已命定无辜的受造物归于毁灭，那必然意味着祂也已命定它犯罪，没有罪，就没有公义的毁灭。</w:t>
      </w:r>
    </w:p>
    <w:p w14:paraId="0A23D31F">
      <w:pPr>
        <w:pStyle w:val="4"/>
        <w:spacing w:before="0"/>
        <w:ind w:left="0" w:right="0"/>
        <w:jc w:val="left"/>
        <w:rPr>
          <w:rFonts w:hint="eastAsia"/>
        </w:rPr>
      </w:pPr>
    </w:p>
    <w:p w14:paraId="2F9C7D00">
      <w:pPr>
        <w:pStyle w:val="4"/>
        <w:spacing w:before="0"/>
        <w:ind w:left="0" w:right="0"/>
        <w:jc w:val="left"/>
        <w:rPr>
          <w:rFonts w:hint="eastAsia"/>
        </w:rPr>
      </w:pPr>
      <w:r>
        <w:rPr>
          <w:rFonts w:hint="eastAsia"/>
        </w:rPr>
        <w:t>Consequently,上帝 would be the impulsive and motivating cause of sin.</w:t>
      </w:r>
    </w:p>
    <w:p w14:paraId="49CB6CE0">
      <w:pPr>
        <w:pStyle w:val="4"/>
        <w:spacing w:before="0"/>
        <w:ind w:left="0" w:right="0"/>
        <w:jc w:val="left"/>
        <w:rPr>
          <w:rFonts w:hint="eastAsia"/>
        </w:rPr>
      </w:pPr>
      <w:r>
        <w:rPr>
          <w:rFonts w:hint="eastAsia"/>
        </w:rPr>
        <w:t>因此，上帝将成为罪恶的推动和动机原因。</w:t>
      </w:r>
    </w:p>
    <w:p w14:paraId="18625DF1">
      <w:pPr>
        <w:pStyle w:val="4"/>
        <w:spacing w:before="0"/>
        <w:ind w:left="0" w:right="0"/>
        <w:jc w:val="left"/>
        <w:rPr>
          <w:rFonts w:hint="eastAsia"/>
        </w:rPr>
      </w:pPr>
    </w:p>
    <w:p w14:paraId="2D9EE375">
      <w:pPr>
        <w:pStyle w:val="4"/>
        <w:spacing w:before="0"/>
        <w:ind w:left="0" w:right="0"/>
        <w:jc w:val="left"/>
        <w:rPr>
          <w:rFonts w:hint="eastAsia"/>
        </w:rPr>
      </w:pPr>
      <w:r>
        <w:rPr>
          <w:rFonts w:hint="eastAsia"/>
        </w:rPr>
        <w:t>Furthermore, it would be unjust to punish a man for that sin to which he is either precisely appointed or compelled by the will of上帝.</w:t>
      </w:r>
    </w:p>
    <w:p w14:paraId="28BCA5EC">
      <w:pPr>
        <w:pStyle w:val="4"/>
        <w:spacing w:before="0"/>
        <w:ind w:left="0" w:right="0"/>
        <w:jc w:val="left"/>
        <w:rPr>
          <w:rFonts w:hint="eastAsia"/>
        </w:rPr>
      </w:pPr>
      <w:r>
        <w:rPr>
          <w:rFonts w:hint="eastAsia"/>
        </w:rPr>
        <w:t>此外，惩罚一个人，为了那他被精确地命定或受上帝旨意强迫去犯的罪，那将是不公义的。</w:t>
      </w:r>
    </w:p>
    <w:p w14:paraId="39BF1EB4">
      <w:pPr>
        <w:pStyle w:val="4"/>
        <w:spacing w:before="0"/>
        <w:ind w:left="0" w:right="0"/>
        <w:jc w:val="left"/>
        <w:rPr>
          <w:rFonts w:hint="eastAsia"/>
        </w:rPr>
      </w:pPr>
    </w:p>
    <w:p w14:paraId="15F95266">
      <w:pPr>
        <w:pStyle w:val="4"/>
        <w:spacing w:before="0"/>
        <w:ind w:left="0" w:right="0"/>
        <w:jc w:val="left"/>
        <w:rPr>
          <w:rFonts w:hint="eastAsia"/>
        </w:rPr>
      </w:pPr>
      <w:r>
        <w:rPr>
          <w:rFonts w:hint="eastAsia"/>
        </w:rPr>
        <w:t>XI. The fact that上帝's decrees are eternal and that祂 has foreknown all things from eternity does not negate the opinion that, in election and reprobation,上帝 considered man as fallen before considering him as condemned.</w:t>
      </w:r>
    </w:p>
    <w:p w14:paraId="040C71FE">
      <w:pPr>
        <w:pStyle w:val="4"/>
        <w:spacing w:before="0"/>
        <w:ind w:left="0" w:right="0"/>
        <w:jc w:val="left"/>
        <w:rPr>
          <w:rFonts w:hint="eastAsia"/>
        </w:rPr>
      </w:pPr>
      <w:r>
        <w:rPr>
          <w:rFonts w:hint="eastAsia"/>
        </w:rPr>
        <w:t>十一、上帝的旨意是永恒的，且祂从永恒中预知万事，这一事实并不能否定以下观点：在拣选和弃绝中，上帝在视人受定罪之前，先视人为已堕落的。</w:t>
      </w:r>
    </w:p>
    <w:p w14:paraId="40EC44DE">
      <w:pPr>
        <w:pStyle w:val="4"/>
        <w:spacing w:before="0"/>
        <w:ind w:left="0" w:right="0"/>
        <w:jc w:val="left"/>
        <w:rPr>
          <w:rFonts w:hint="eastAsia"/>
        </w:rPr>
      </w:pPr>
    </w:p>
    <w:p w14:paraId="540C5529">
      <w:pPr>
        <w:pStyle w:val="4"/>
        <w:spacing w:before="0"/>
        <w:ind w:left="0" w:right="0"/>
        <w:jc w:val="left"/>
        <w:rPr>
          <w:rFonts w:hint="eastAsia"/>
        </w:rPr>
      </w:pPr>
      <w:r>
        <w:rPr>
          <w:rFonts w:hint="eastAsia"/>
        </w:rPr>
        <w:t>Although上帝's decrees are certain, there is still an order among them.</w:t>
      </w:r>
    </w:p>
    <w:p w14:paraId="069E97AB">
      <w:pPr>
        <w:pStyle w:val="4"/>
        <w:spacing w:before="0"/>
        <w:ind w:left="0" w:right="0"/>
        <w:jc w:val="left"/>
        <w:rPr>
          <w:rFonts w:hint="eastAsia"/>
        </w:rPr>
      </w:pPr>
      <w:r>
        <w:rPr>
          <w:rFonts w:hint="eastAsia"/>
        </w:rPr>
        <w:t>尽管上帝的旨意是确定的，但它们之间仍然存在一种秩序。</w:t>
      </w:r>
    </w:p>
    <w:p w14:paraId="44101AAA">
      <w:pPr>
        <w:pStyle w:val="4"/>
        <w:spacing w:before="0"/>
        <w:ind w:left="0" w:right="0"/>
        <w:jc w:val="left"/>
        <w:rPr>
          <w:rFonts w:hint="eastAsia"/>
        </w:rPr>
      </w:pPr>
    </w:p>
    <w:p w14:paraId="7DB3C162">
      <w:pPr>
        <w:pStyle w:val="4"/>
        <w:spacing w:before="0"/>
        <w:ind w:left="0" w:right="0"/>
        <w:jc w:val="left"/>
        <w:rPr>
          <w:rFonts w:hint="eastAsia"/>
        </w:rPr>
      </w:pPr>
      <w:r>
        <w:rPr>
          <w:rFonts w:hint="eastAsia"/>
        </w:rPr>
        <w:t>Just as the eternal decree to destroy the world by fire followed the decree to create the world, so too, although上帝 appointed the wicked to punishment from eternity, there is no hindrance to considering that the act of viewing men as sinners preceded the act of viewing them as reprobate or appointed to punishment.</w:t>
      </w:r>
    </w:p>
    <w:p w14:paraId="48391B4E">
      <w:pPr>
        <w:pStyle w:val="4"/>
        <w:spacing w:before="0"/>
        <w:ind w:left="0" w:right="0"/>
        <w:jc w:val="left"/>
        <w:rPr>
          <w:rFonts w:hint="eastAsia"/>
        </w:rPr>
      </w:pPr>
      <w:r>
        <w:rPr>
          <w:rFonts w:hint="eastAsia"/>
        </w:rPr>
        <w:t>正如永恒的火焚世界旨意跟随在创造世界旨意之后，同样地，虽然上帝从永恒中命定恶人受罚，但认为将人视为罪人的行为先于将他们视为被弃者或被命定受罚的行为，这并不存在任何阻碍。</w:t>
      </w:r>
    </w:p>
    <w:p w14:paraId="1195DADF">
      <w:pPr>
        <w:pStyle w:val="4"/>
        <w:spacing w:before="0"/>
        <w:ind w:left="0" w:right="0"/>
        <w:jc w:val="left"/>
        <w:rPr>
          <w:rFonts w:hint="eastAsia"/>
        </w:rPr>
      </w:pPr>
    </w:p>
    <w:p w14:paraId="4846FDD9">
      <w:pPr>
        <w:pStyle w:val="4"/>
        <w:spacing w:before="0"/>
        <w:ind w:left="0" w:right="0"/>
        <w:jc w:val="left"/>
        <w:rPr>
          <w:rFonts w:hint="eastAsia"/>
        </w:rPr>
      </w:pPr>
      <w:r>
        <w:rPr>
          <w:rFonts w:hint="eastAsia"/>
        </w:rPr>
        <w:t>XII. The opinion of the reverend Synod and the confession of our Churches, which make the fallen man the object of predestination, does not imply that上帝 created man for an uncertain end or that man would fail to achieve the end上帝 set for him.</w:t>
      </w:r>
    </w:p>
    <w:p w14:paraId="5A4C2076">
      <w:pPr>
        <w:pStyle w:val="4"/>
        <w:spacing w:before="0"/>
        <w:ind w:left="0" w:right="0"/>
        <w:jc w:val="left"/>
        <w:rPr>
          <w:rFonts w:hint="eastAsia"/>
        </w:rPr>
      </w:pPr>
      <w:r>
        <w:rPr>
          <w:rFonts w:hint="eastAsia"/>
        </w:rPr>
        <w:t>十二、尊敬的会议和我们教会的信条，将堕落的人作为预定客体的观点，并不意味着上帝创造人是为了一个不确定的目的，或者人将无法达到上帝为他设定的目的。</w:t>
      </w:r>
    </w:p>
    <w:p w14:paraId="6D834ED0">
      <w:pPr>
        <w:pStyle w:val="4"/>
        <w:spacing w:before="0"/>
        <w:ind w:left="0" w:right="0"/>
        <w:jc w:val="left"/>
        <w:rPr>
          <w:rFonts w:hint="eastAsia"/>
        </w:rPr>
      </w:pPr>
    </w:p>
    <w:p w14:paraId="2D2EAC0A">
      <w:pPr>
        <w:pStyle w:val="4"/>
        <w:spacing w:before="0"/>
        <w:ind w:left="0" w:right="0"/>
        <w:jc w:val="left"/>
        <w:rPr>
          <w:rFonts w:hint="eastAsia"/>
        </w:rPr>
      </w:pPr>
      <w:r>
        <w:rPr>
          <w:rFonts w:hint="eastAsia"/>
        </w:rPr>
        <w:t>上帝's ultimate goal was to illuminate and display祂 glory by manifesting祂 goodness and justice.</w:t>
      </w:r>
    </w:p>
    <w:p w14:paraId="5D84C770">
      <w:pPr>
        <w:pStyle w:val="4"/>
        <w:spacing w:before="0"/>
        <w:ind w:left="0" w:right="0"/>
        <w:jc w:val="left"/>
        <w:rPr>
          <w:rFonts w:hint="eastAsia"/>
        </w:rPr>
      </w:pPr>
      <w:r>
        <w:rPr>
          <w:rFonts w:hint="eastAsia"/>
        </w:rPr>
        <w:t>上帝的最终目标是借着彰显祂的良善和公义来光照并展示祂的荣耀。</w:t>
      </w:r>
    </w:p>
    <w:p w14:paraId="3EF6E10B">
      <w:pPr>
        <w:pStyle w:val="4"/>
        <w:spacing w:before="0"/>
        <w:ind w:left="0" w:right="0"/>
        <w:jc w:val="left"/>
        <w:rPr>
          <w:rFonts w:hint="eastAsia"/>
        </w:rPr>
      </w:pPr>
    </w:p>
    <w:p w14:paraId="1B44239C">
      <w:pPr>
        <w:pStyle w:val="4"/>
        <w:spacing w:before="0"/>
        <w:ind w:left="0" w:right="0"/>
        <w:jc w:val="left"/>
        <w:rPr>
          <w:rFonts w:hint="eastAsia"/>
        </w:rPr>
      </w:pPr>
      <w:r>
        <w:rPr>
          <w:rFonts w:hint="eastAsia"/>
        </w:rPr>
        <w:t>To achieve this,祂 decreed to create man just but mutable and free.</w:t>
      </w:r>
    </w:p>
    <w:p w14:paraId="1AAF2411">
      <w:pPr>
        <w:pStyle w:val="4"/>
        <w:spacing w:before="0"/>
        <w:ind w:left="0" w:right="0"/>
        <w:jc w:val="left"/>
        <w:rPr>
          <w:rFonts w:hint="eastAsia"/>
        </w:rPr>
      </w:pPr>
      <w:r>
        <w:rPr>
          <w:rFonts w:hint="eastAsia"/>
        </w:rPr>
        <w:t>为达此目的，祂命定创造人成为公义但可变且自由的。</w:t>
      </w:r>
    </w:p>
    <w:p w14:paraId="57267C61">
      <w:pPr>
        <w:pStyle w:val="4"/>
        <w:spacing w:before="0"/>
        <w:ind w:left="0" w:right="0"/>
        <w:jc w:val="left"/>
        <w:rPr>
          <w:rFonts w:hint="eastAsia"/>
        </w:rPr>
      </w:pPr>
    </w:p>
    <w:p w14:paraId="1DD8B632">
      <w:pPr>
        <w:pStyle w:val="4"/>
        <w:spacing w:before="0"/>
        <w:ind w:left="0" w:right="0"/>
        <w:jc w:val="left"/>
        <w:rPr>
          <w:rFonts w:hint="eastAsia"/>
        </w:rPr>
      </w:pPr>
      <w:r>
        <w:rPr>
          <w:rFonts w:hint="eastAsia"/>
        </w:rPr>
        <w:t>The foreknowledge of man's fall follows this decree, not in time but in order, and election and reprobation follow this foreknowledge in order.</w:t>
      </w:r>
    </w:p>
    <w:p w14:paraId="2721D3E9">
      <w:pPr>
        <w:pStyle w:val="4"/>
        <w:spacing w:before="0"/>
        <w:ind w:left="0" w:right="0"/>
        <w:jc w:val="left"/>
        <w:rPr>
          <w:rFonts w:hint="eastAsia"/>
        </w:rPr>
      </w:pPr>
      <w:r>
        <w:rPr>
          <w:rFonts w:hint="eastAsia"/>
        </w:rPr>
        <w:t>对人堕落的预知遵循此旨意，并非时间上的先后，而是秩序上的先后，而拣选和弃绝又依序遵循此预知。</w:t>
      </w:r>
    </w:p>
    <w:p w14:paraId="3104C1F6">
      <w:pPr>
        <w:pStyle w:val="4"/>
        <w:spacing w:before="0"/>
        <w:ind w:left="0" w:right="0"/>
        <w:jc w:val="left"/>
        <w:rPr>
          <w:rFonts w:hint="eastAsia"/>
        </w:rPr>
      </w:pPr>
    </w:p>
    <w:p w14:paraId="23E18CD1">
      <w:pPr>
        <w:pStyle w:val="4"/>
        <w:spacing w:before="0"/>
        <w:ind w:left="0" w:right="0"/>
        <w:jc w:val="left"/>
        <w:rPr>
          <w:rFonts w:hint="eastAsia"/>
        </w:rPr>
      </w:pPr>
      <w:r>
        <w:rPr>
          <w:rFonts w:hint="eastAsia"/>
        </w:rPr>
        <w:t>XIII. Those who argue that上帝 considered man as not yet created when electing and reprobating are far from the truth.</w:t>
      </w:r>
    </w:p>
    <w:p w14:paraId="7896914A">
      <w:pPr>
        <w:pStyle w:val="4"/>
        <w:spacing w:before="0"/>
        <w:ind w:left="0" w:right="0"/>
        <w:jc w:val="left"/>
        <w:rPr>
          <w:rFonts w:hint="eastAsia"/>
        </w:rPr>
      </w:pPr>
      <w:r>
        <w:rPr>
          <w:rFonts w:hint="eastAsia"/>
        </w:rPr>
        <w:t>十三、那些主张上帝在拣选和弃绝时视人为尚未受造的，与真理相去甚远。</w:t>
      </w:r>
    </w:p>
    <w:p w14:paraId="5FC5393A">
      <w:pPr>
        <w:pStyle w:val="4"/>
        <w:spacing w:before="0"/>
        <w:ind w:left="0" w:right="0"/>
        <w:jc w:val="left"/>
        <w:rPr>
          <w:rFonts w:hint="eastAsia"/>
        </w:rPr>
      </w:pPr>
    </w:p>
    <w:p w14:paraId="06609B44">
      <w:pPr>
        <w:pStyle w:val="4"/>
        <w:spacing w:before="0"/>
        <w:ind w:left="0" w:right="0"/>
        <w:jc w:val="left"/>
        <w:rPr>
          <w:rFonts w:hint="eastAsia"/>
        </w:rPr>
      </w:pPr>
      <w:r>
        <w:rPr>
          <w:rFonts w:hint="eastAsia"/>
        </w:rPr>
        <w:t>They essentially claim that上帝 considered man as nothing and, therefore, not truly a man.</w:t>
      </w:r>
    </w:p>
    <w:p w14:paraId="65BDA93A">
      <w:pPr>
        <w:pStyle w:val="4"/>
        <w:spacing w:before="0"/>
        <w:ind w:left="0" w:right="0"/>
        <w:jc w:val="left"/>
        <w:rPr>
          <w:rFonts w:hint="eastAsia"/>
        </w:rPr>
      </w:pPr>
      <w:r>
        <w:rPr>
          <w:rFonts w:hint="eastAsia"/>
        </w:rPr>
        <w:t>他们本质上声称，上帝视人为无物，因此，也非真正意义上的人。</w:t>
      </w:r>
    </w:p>
    <w:p w14:paraId="4D0D6D7B">
      <w:pPr>
        <w:pStyle w:val="4"/>
        <w:spacing w:before="0"/>
        <w:ind w:left="0" w:right="0"/>
        <w:jc w:val="left"/>
        <w:rPr>
          <w:rFonts w:hint="eastAsia"/>
        </w:rPr>
      </w:pPr>
    </w:p>
    <w:p w14:paraId="0BC194D0">
      <w:pPr>
        <w:pStyle w:val="4"/>
        <w:spacing w:before="0"/>
        <w:ind w:left="0" w:right="0"/>
        <w:jc w:val="left"/>
        <w:rPr>
          <w:rFonts w:hint="eastAsia"/>
        </w:rPr>
      </w:pPr>
      <w:r>
        <w:rPr>
          <w:rFonts w:hint="eastAsia"/>
        </w:rPr>
        <w:t>However, to consider something as nothing is almost like a dream.</w:t>
      </w:r>
    </w:p>
    <w:p w14:paraId="6035A13B">
      <w:pPr>
        <w:pStyle w:val="4"/>
        <w:spacing w:before="0"/>
        <w:ind w:left="0" w:right="0"/>
        <w:jc w:val="left"/>
        <w:rPr>
          <w:rFonts w:hint="eastAsia"/>
        </w:rPr>
      </w:pPr>
      <w:r>
        <w:rPr>
          <w:rFonts w:hint="eastAsia"/>
        </w:rPr>
        <w:t>然而，将某物视为无物，几乎如同做梦。</w:t>
      </w:r>
    </w:p>
    <w:p w14:paraId="3C4B4A52">
      <w:pPr>
        <w:pStyle w:val="4"/>
        <w:spacing w:before="0"/>
        <w:ind w:left="0" w:right="0"/>
        <w:jc w:val="left"/>
        <w:rPr>
          <w:rFonts w:hint="eastAsia"/>
        </w:rPr>
      </w:pPr>
    </w:p>
    <w:p w14:paraId="13A12E78">
      <w:pPr>
        <w:pStyle w:val="4"/>
        <w:spacing w:before="0"/>
        <w:ind w:left="0" w:right="0"/>
        <w:jc w:val="left"/>
        <w:rPr>
          <w:rFonts w:hint="eastAsia"/>
        </w:rPr>
      </w:pPr>
      <w:r>
        <w:rPr>
          <w:rFonts w:hint="eastAsia"/>
        </w:rPr>
        <w:t>If someone intends to save or punish a man, they must first have willed him to be a man.</w:t>
      </w:r>
    </w:p>
    <w:p w14:paraId="64DC4C1E">
      <w:pPr>
        <w:pStyle w:val="4"/>
        <w:spacing w:before="0"/>
        <w:ind w:left="0" w:right="0"/>
        <w:jc w:val="left"/>
        <w:rPr>
          <w:rFonts w:hint="eastAsia"/>
        </w:rPr>
      </w:pPr>
      <w:r>
        <w:rPr>
          <w:rFonts w:hint="eastAsia"/>
        </w:rPr>
        <w:t>如果一个人意图拯救或惩罚某人，他必须首先意愿那人成为一个人。</w:t>
      </w:r>
    </w:p>
    <w:p w14:paraId="3B7E9E36">
      <w:pPr>
        <w:pStyle w:val="4"/>
        <w:spacing w:before="0"/>
        <w:ind w:left="0" w:right="0"/>
        <w:jc w:val="left"/>
        <w:rPr>
          <w:rFonts w:hint="eastAsia"/>
        </w:rPr>
      </w:pPr>
    </w:p>
    <w:p w14:paraId="6814C58D">
      <w:pPr>
        <w:pStyle w:val="4"/>
        <w:spacing w:before="0"/>
        <w:ind w:left="0" w:right="0"/>
        <w:jc w:val="left"/>
        <w:rPr>
          <w:rFonts w:hint="eastAsia"/>
        </w:rPr>
      </w:pPr>
      <w:r>
        <w:rPr>
          <w:rFonts w:hint="eastAsia"/>
        </w:rPr>
        <w:t>If上帝 had appointed man to punishment before determining to create him, it would be as if someone decided to punish their children before deciding to conceive them.</w:t>
      </w:r>
    </w:p>
    <w:p w14:paraId="53D96F0D">
      <w:pPr>
        <w:pStyle w:val="4"/>
        <w:spacing w:before="0"/>
        <w:ind w:left="0" w:right="0"/>
        <w:jc w:val="left"/>
        <w:rPr>
          <w:rFonts w:hint="eastAsia"/>
        </w:rPr>
      </w:pPr>
      <w:r>
        <w:rPr>
          <w:rFonts w:hint="eastAsia"/>
        </w:rPr>
        <w:t>如果上帝在决定创造人之前，就已命定人受罚，那就像一个人在决定生育孩子之前，就已决定惩罚他们。</w:t>
      </w:r>
    </w:p>
    <w:p w14:paraId="3AA1003F">
      <w:pPr>
        <w:pStyle w:val="4"/>
        <w:spacing w:before="0"/>
        <w:ind w:left="0" w:right="0"/>
        <w:jc w:val="left"/>
        <w:rPr>
          <w:rFonts w:hint="eastAsia"/>
        </w:rPr>
      </w:pPr>
    </w:p>
    <w:p w14:paraId="5B9665E6">
      <w:pPr>
        <w:pStyle w:val="4"/>
        <w:spacing w:before="0"/>
        <w:ind w:left="0" w:right="0"/>
        <w:jc w:val="left"/>
        <w:rPr>
          <w:rFonts w:hint="eastAsia"/>
        </w:rPr>
      </w:pPr>
      <w:r>
        <w:rPr>
          <w:rFonts w:hint="eastAsia"/>
        </w:rPr>
        <w:t>XIV. Finally, since the first act of上帝's omnipotence was concerned with nothing, it must have preceded the act of祂 mercy or justice, which can only be concerned with something that exists.</w:t>
      </w:r>
    </w:p>
    <w:p w14:paraId="3A38C7A7">
      <w:pPr>
        <w:pStyle w:val="4"/>
        <w:spacing w:before="0"/>
        <w:ind w:left="0" w:right="0"/>
        <w:jc w:val="left"/>
        <w:rPr>
          <w:rFonts w:hint="eastAsia"/>
        </w:rPr>
      </w:pPr>
      <w:r>
        <w:rPr>
          <w:rFonts w:hint="eastAsia"/>
        </w:rPr>
        <w:t>十四、最后，既然上帝全能的最初行动是关乎虚无的，那么它必然先于祂的怜悯或公义的行动，因为怜悯或公义只能关乎已存在的事物。</w:t>
      </w:r>
    </w:p>
    <w:p w14:paraId="3425D7E3">
      <w:pPr>
        <w:pStyle w:val="4"/>
        <w:spacing w:before="0"/>
        <w:ind w:left="0" w:right="0"/>
        <w:jc w:val="left"/>
        <w:rPr>
          <w:rFonts w:hint="eastAsia"/>
        </w:rPr>
      </w:pPr>
    </w:p>
    <w:p w14:paraId="624D3347">
      <w:pPr>
        <w:pStyle w:val="4"/>
        <w:spacing w:before="0"/>
        <w:ind w:left="0" w:right="0"/>
        <w:jc w:val="left"/>
        <w:rPr>
          <w:rFonts w:hint="eastAsia"/>
        </w:rPr>
      </w:pPr>
      <w:r>
        <w:rPr>
          <w:rFonts w:hint="eastAsia"/>
        </w:rPr>
        <w:t>XV. Those who argue that上帝, in predestining, considered man as one who might be created and might fail are essentially saying the same thing in different words.</w:t>
      </w:r>
    </w:p>
    <w:p w14:paraId="3110DDF2">
      <w:pPr>
        <w:pStyle w:val="4"/>
        <w:spacing w:before="0"/>
        <w:ind w:left="0" w:right="0"/>
        <w:jc w:val="left"/>
        <w:rPr>
          <w:rFonts w:hint="eastAsia"/>
        </w:rPr>
      </w:pPr>
      <w:r>
        <w:rPr>
          <w:rFonts w:hint="eastAsia"/>
        </w:rPr>
        <w:t>十五、那些主张上帝在预定时，视人是可能被创造且可能堕落的人，本质上是在用不同的词语说同样的事情。</w:t>
      </w:r>
    </w:p>
    <w:p w14:paraId="4AF5C4C2">
      <w:pPr>
        <w:pStyle w:val="4"/>
        <w:spacing w:before="0"/>
        <w:ind w:left="0" w:right="0"/>
        <w:jc w:val="left"/>
        <w:rPr>
          <w:rFonts w:hint="eastAsia"/>
        </w:rPr>
      </w:pPr>
    </w:p>
    <w:p w14:paraId="7127CAE5">
      <w:pPr>
        <w:pStyle w:val="4"/>
        <w:spacing w:before="0"/>
        <w:ind w:left="0" w:right="0"/>
        <w:jc w:val="left"/>
        <w:rPr>
          <w:rFonts w:hint="eastAsia"/>
        </w:rPr>
      </w:pPr>
      <w:r>
        <w:rPr>
          <w:rFonts w:hint="eastAsia"/>
        </w:rPr>
        <w:t>For anyone who says that he might be created is saying that he was not yet created, and anyone who says he might fall is saying that he had not fallen.</w:t>
      </w:r>
    </w:p>
    <w:p w14:paraId="27F40F45">
      <w:pPr>
        <w:pStyle w:val="4"/>
        <w:spacing w:before="0"/>
        <w:ind w:left="0" w:right="0"/>
        <w:jc w:val="left"/>
        <w:rPr>
          <w:rFonts w:hint="eastAsia"/>
        </w:rPr>
      </w:pPr>
      <w:r>
        <w:rPr>
          <w:rFonts w:hint="eastAsia"/>
        </w:rPr>
        <w:t>因为任何说他可能被创造的人，都在说他尚未被创造；任何说他可能堕落的人，都在说他尚未堕落。</w:t>
      </w:r>
    </w:p>
    <w:p w14:paraId="413FBDBE">
      <w:pPr>
        <w:pStyle w:val="4"/>
        <w:spacing w:before="0"/>
        <w:ind w:left="0" w:right="0"/>
        <w:jc w:val="left"/>
        <w:rPr>
          <w:rFonts w:hint="eastAsia"/>
        </w:rPr>
      </w:pPr>
    </w:p>
    <w:p w14:paraId="319843F5">
      <w:pPr>
        <w:pStyle w:val="4"/>
        <w:spacing w:before="0"/>
        <w:ind w:left="0" w:right="0"/>
        <w:jc w:val="left"/>
        <w:rPr>
          <w:rFonts w:hint="eastAsia"/>
        </w:rPr>
      </w:pPr>
      <w:r>
        <w:rPr>
          <w:rFonts w:hint="eastAsia"/>
        </w:rPr>
        <w:t>However, they compound these errors by attributing a power and potentiality to something that is nothing.</w:t>
      </w:r>
    </w:p>
    <w:p w14:paraId="5C05D97E">
      <w:pPr>
        <w:pStyle w:val="4"/>
        <w:spacing w:before="0"/>
        <w:ind w:left="0" w:right="0"/>
        <w:jc w:val="left"/>
        <w:rPr>
          <w:rFonts w:hint="eastAsia"/>
        </w:rPr>
      </w:pPr>
      <w:r>
        <w:rPr>
          <w:rFonts w:hint="eastAsia"/>
        </w:rPr>
        <w:t>然而，他们通过将一种能力和潜在性归因于虚无之物，从而加剧了这些错误。</w:t>
      </w:r>
    </w:p>
    <w:p w14:paraId="3F09C795">
      <w:pPr>
        <w:pStyle w:val="4"/>
        <w:spacing w:before="0"/>
        <w:ind w:left="0" w:right="0"/>
        <w:jc w:val="left"/>
        <w:rPr>
          <w:rFonts w:hint="eastAsia"/>
        </w:rPr>
      </w:pPr>
    </w:p>
    <w:p w14:paraId="31F4EA35">
      <w:pPr>
        <w:pStyle w:val="4"/>
        <w:spacing w:before="0"/>
        <w:ind w:left="0" w:right="0"/>
        <w:jc w:val="left"/>
        <w:rPr>
          <w:rFonts w:hint="eastAsia"/>
        </w:rPr>
      </w:pPr>
      <w:r>
        <w:rPr>
          <w:rFonts w:hint="eastAsia"/>
        </w:rPr>
        <w:t>In上帝, there was indeed the active power to create the world before its creation.</w:t>
      </w:r>
    </w:p>
    <w:p w14:paraId="7ED52E43">
      <w:pPr>
        <w:pStyle w:val="4"/>
        <w:spacing w:before="0"/>
        <w:ind w:left="0" w:right="0"/>
        <w:jc w:val="left"/>
        <w:rPr>
          <w:rFonts w:hint="eastAsia"/>
        </w:rPr>
      </w:pPr>
      <w:r>
        <w:rPr>
          <w:rFonts w:hint="eastAsia"/>
        </w:rPr>
        <w:t>在上帝里面，确实存在着主动的能力，在世界被创造之前就能创造世界。</w:t>
      </w:r>
    </w:p>
    <w:p w14:paraId="3ADF8191">
      <w:pPr>
        <w:pStyle w:val="4"/>
        <w:spacing w:before="0"/>
        <w:ind w:left="0" w:right="0"/>
        <w:jc w:val="left"/>
        <w:rPr>
          <w:rFonts w:hint="eastAsia"/>
        </w:rPr>
      </w:pPr>
    </w:p>
    <w:p w14:paraId="3C9EFE60">
      <w:pPr>
        <w:pStyle w:val="4"/>
        <w:spacing w:before="0"/>
        <w:ind w:left="0" w:right="0"/>
        <w:jc w:val="left"/>
        <w:rPr>
          <w:rFonts w:hint="eastAsia"/>
        </w:rPr>
      </w:pPr>
      <w:r>
        <w:rPr>
          <w:rFonts w:hint="eastAsia"/>
        </w:rPr>
        <w:t>However, in the world, there was no passive power for creation before it was created.</w:t>
      </w:r>
    </w:p>
    <w:p w14:paraId="2A2B7DC5">
      <w:pPr>
        <w:pStyle w:val="4"/>
        <w:spacing w:before="0"/>
        <w:ind w:left="0" w:right="0"/>
        <w:jc w:val="left"/>
        <w:rPr>
          <w:rFonts w:hint="eastAsia"/>
        </w:rPr>
      </w:pPr>
      <w:r>
        <w:rPr>
          <w:rFonts w:hint="eastAsia"/>
        </w:rPr>
        <w:t>然而，在世界中，在它被创造之前，并没有被动的创造能力。</w:t>
      </w:r>
    </w:p>
    <w:p w14:paraId="36182474">
      <w:pPr>
        <w:pStyle w:val="4"/>
        <w:spacing w:before="0"/>
        <w:ind w:left="0" w:right="0"/>
        <w:jc w:val="left"/>
        <w:rPr>
          <w:rFonts w:hint="eastAsia"/>
        </w:rPr>
      </w:pPr>
    </w:p>
    <w:p w14:paraId="01ED5818">
      <w:pPr>
        <w:pStyle w:val="4"/>
        <w:spacing w:before="0"/>
        <w:ind w:left="0" w:right="0"/>
        <w:jc w:val="left"/>
        <w:rPr>
          <w:rFonts w:hint="eastAsia"/>
        </w:rPr>
      </w:pPr>
      <w:r>
        <w:rPr>
          <w:rFonts w:hint="eastAsia"/>
        </w:rPr>
        <w:t>Likewise, there could not be power for creation or for the fall in man who was not yet created.</w:t>
      </w:r>
    </w:p>
    <w:p w14:paraId="5936BEAC">
      <w:pPr>
        <w:pStyle w:val="4"/>
        <w:spacing w:before="0"/>
        <w:ind w:left="0" w:right="0"/>
        <w:jc w:val="left"/>
        <w:rPr>
          <w:rFonts w:hint="eastAsia"/>
        </w:rPr>
      </w:pPr>
      <w:r>
        <w:rPr>
          <w:rFonts w:hint="eastAsia"/>
        </w:rPr>
        <w:t>同样，在尚未受造的人身上，也不可能有创造或堕落的能力。</w:t>
      </w:r>
    </w:p>
    <w:p w14:paraId="660AA58A">
      <w:pPr>
        <w:pStyle w:val="4"/>
        <w:spacing w:before="0"/>
        <w:ind w:left="0" w:right="0"/>
        <w:jc w:val="left"/>
        <w:rPr>
          <w:rFonts w:hint="eastAsia"/>
        </w:rPr>
      </w:pPr>
    </w:p>
    <w:p w14:paraId="7EB823AE">
      <w:pPr>
        <w:pStyle w:val="4"/>
        <w:spacing w:before="0"/>
        <w:ind w:left="0" w:right="0"/>
        <w:jc w:val="left"/>
        <w:rPr>
          <w:rFonts w:hint="eastAsia"/>
        </w:rPr>
      </w:pPr>
      <w:r>
        <w:rPr>
          <w:rFonts w:hint="eastAsia"/>
        </w:rPr>
        <w:t>It is also contrary to reason to claim that something which does not exist may fall.</w:t>
      </w:r>
    </w:p>
    <w:p w14:paraId="67A81B05">
      <w:pPr>
        <w:pStyle w:val="4"/>
        <w:spacing w:before="0"/>
        <w:ind w:left="0" w:right="0"/>
        <w:jc w:val="left"/>
        <w:rPr>
          <w:rFonts w:hint="eastAsia"/>
        </w:rPr>
      </w:pPr>
      <w:r>
        <w:rPr>
          <w:rFonts w:hint="eastAsia"/>
        </w:rPr>
        <w:t>声称不存在的事物可能会堕落，这也是与理性相悖的。</w:t>
      </w:r>
    </w:p>
    <w:p w14:paraId="735FCF90">
      <w:pPr>
        <w:pStyle w:val="4"/>
        <w:spacing w:before="0"/>
        <w:ind w:left="0" w:right="0"/>
        <w:jc w:val="left"/>
        <w:rPr>
          <w:rFonts w:hint="eastAsia"/>
        </w:rPr>
      </w:pPr>
    </w:p>
    <w:p w14:paraId="664336D5">
      <w:pPr>
        <w:pStyle w:val="4"/>
        <w:spacing w:before="0"/>
        <w:ind w:left="0" w:right="0"/>
        <w:jc w:val="left"/>
        <w:rPr>
          <w:rFonts w:hint="eastAsia"/>
        </w:rPr>
      </w:pPr>
      <w:r>
        <w:rPr>
          <w:rFonts w:hint="eastAsia"/>
        </w:rPr>
        <w:t>If上帝 elected man who might be created, what prevents us from saying that祂 elected some whom祂 would never create?</w:t>
      </w:r>
    </w:p>
    <w:p w14:paraId="6AF74BE1">
      <w:pPr>
        <w:pStyle w:val="4"/>
        <w:spacing w:before="0"/>
        <w:ind w:left="0" w:right="0"/>
        <w:jc w:val="left"/>
        <w:rPr>
          <w:rFonts w:hint="eastAsia"/>
        </w:rPr>
      </w:pPr>
      <w:r>
        <w:rPr>
          <w:rFonts w:hint="eastAsia"/>
        </w:rPr>
        <w:t>如果上帝拣选了可能被创造的人，那又有什么能阻止我们说祂拣选了一些祂永远不会创造的人呢？</w:t>
      </w:r>
    </w:p>
    <w:p w14:paraId="388167D0">
      <w:pPr>
        <w:pStyle w:val="4"/>
        <w:spacing w:before="0"/>
        <w:ind w:left="0" w:right="0"/>
        <w:jc w:val="left"/>
        <w:rPr>
          <w:rFonts w:hint="eastAsia"/>
        </w:rPr>
      </w:pPr>
    </w:p>
    <w:p w14:paraId="5C110521">
      <w:pPr>
        <w:pStyle w:val="4"/>
        <w:spacing w:before="0"/>
        <w:ind w:left="0" w:right="0"/>
        <w:jc w:val="left"/>
        <w:rPr>
          <w:rFonts w:hint="eastAsia"/>
        </w:rPr>
      </w:pPr>
      <w:r>
        <w:rPr>
          <w:rFonts w:hint="eastAsia"/>
        </w:rPr>
        <w:t>After all, these individuals might also be created.</w:t>
      </w:r>
    </w:p>
    <w:p w14:paraId="1640210A">
      <w:pPr>
        <w:pStyle w:val="4"/>
        <w:spacing w:before="0"/>
        <w:ind w:left="0" w:right="0"/>
        <w:jc w:val="left"/>
        <w:rPr>
          <w:rFonts w:hint="eastAsia"/>
        </w:rPr>
      </w:pPr>
      <w:r>
        <w:rPr>
          <w:rFonts w:hint="eastAsia"/>
        </w:rPr>
        <w:t>毕竟，这些个体也可能被创造。</w:t>
      </w:r>
    </w:p>
    <w:p w14:paraId="74AB8143">
      <w:pPr>
        <w:pStyle w:val="4"/>
        <w:spacing w:before="0"/>
        <w:ind w:left="0" w:right="0"/>
        <w:jc w:val="left"/>
        <w:rPr>
          <w:rFonts w:hint="eastAsia"/>
        </w:rPr>
      </w:pPr>
    </w:p>
    <w:p w14:paraId="28FA5C3F">
      <w:pPr>
        <w:pStyle w:val="4"/>
        <w:spacing w:before="0"/>
        <w:ind w:left="0" w:right="0"/>
        <w:jc w:val="left"/>
        <w:rPr>
          <w:rFonts w:hint="eastAsia"/>
        </w:rPr>
      </w:pPr>
      <w:r>
        <w:rPr>
          <w:rFonts w:hint="eastAsia"/>
        </w:rPr>
        <w:t>But if上帝 elected those whom祂 presupposed祂 would create, the will to create must necessarily precede the election.</w:t>
      </w:r>
    </w:p>
    <w:p w14:paraId="3F84E416">
      <w:pPr>
        <w:pStyle w:val="4"/>
        <w:spacing w:before="0"/>
        <w:ind w:left="0" w:right="0"/>
        <w:jc w:val="left"/>
      </w:pPr>
      <w:r>
        <w:rPr>
          <w:rFonts w:hint="eastAsia"/>
        </w:rPr>
        <w:t>但是，如果上帝拣选了那些祂预设会创造的人，那么创造的意愿就必然先于拣选。</w:t>
      </w:r>
    </w:p>
    <w:p w14:paraId="24FE8A31">
      <w:pPr>
        <w:pStyle w:val="4"/>
        <w:spacing w:before="0"/>
        <w:ind w:left="0" w:right="0"/>
        <w:jc w:val="left"/>
      </w:pPr>
    </w:p>
    <w:p w14:paraId="76E655BB">
      <w:pPr>
        <w:bidi w:val="0"/>
      </w:pPr>
    </w:p>
    <w:p w14:paraId="7FD99926">
      <w:pPr>
        <w:pStyle w:val="2"/>
        <w:bidi w:val="0"/>
        <w:rPr>
          <w:rFonts w:hint="eastAsia"/>
        </w:rPr>
      </w:pPr>
      <w:r>
        <w:rPr>
          <w:rFonts w:hint="eastAsia"/>
        </w:rPr>
        <w:t>**Chapter 14**</w:t>
      </w:r>
    </w:p>
    <w:p w14:paraId="4105F6A6">
      <w:pPr>
        <w:pStyle w:val="2"/>
        <w:bidi w:val="0"/>
        <w:rPr>
          <w:rFonts w:hint="eastAsia"/>
        </w:rPr>
      </w:pPr>
      <w:r>
        <w:rPr>
          <w:rFonts w:hint="eastAsia"/>
        </w:rPr>
        <w:t>**第十四章**</w:t>
      </w:r>
    </w:p>
    <w:p w14:paraId="709313B1">
      <w:pPr>
        <w:bidi w:val="0"/>
        <w:rPr>
          <w:rFonts w:hint="eastAsia"/>
          <w:sz w:val="30"/>
          <w:szCs w:val="30"/>
        </w:rPr>
      </w:pPr>
    </w:p>
    <w:p w14:paraId="630993F2">
      <w:pPr>
        <w:bidi w:val="0"/>
        <w:rPr>
          <w:rFonts w:hint="eastAsia"/>
          <w:sz w:val="30"/>
          <w:szCs w:val="30"/>
        </w:rPr>
      </w:pPr>
      <w:r>
        <w:rPr>
          <w:rFonts w:hint="eastAsia"/>
          <w:sz w:val="30"/>
          <w:szCs w:val="30"/>
        </w:rPr>
        <w:t>**That the Apostle Saint Paul, in the ninth to the Romans, by the word "mass," understood the corrupted mass.**</w:t>
      </w:r>
    </w:p>
    <w:p w14:paraId="10FCA336">
      <w:pPr>
        <w:bidi w:val="0"/>
        <w:rPr>
          <w:rFonts w:hint="eastAsia"/>
          <w:sz w:val="30"/>
          <w:szCs w:val="30"/>
        </w:rPr>
      </w:pPr>
      <w:r>
        <w:rPr>
          <w:rFonts w:hint="eastAsia"/>
          <w:sz w:val="30"/>
          <w:szCs w:val="30"/>
        </w:rPr>
        <w:t>**使徒圣保罗在《罗马书》第九章中，以“群体”一词，所理解的是败坏的群体。**</w:t>
      </w:r>
    </w:p>
    <w:p w14:paraId="02BADE44">
      <w:pPr>
        <w:bidi w:val="0"/>
        <w:rPr>
          <w:rFonts w:hint="eastAsia"/>
          <w:sz w:val="30"/>
          <w:szCs w:val="30"/>
        </w:rPr>
      </w:pPr>
    </w:p>
    <w:p w14:paraId="1AB5973A">
      <w:pPr>
        <w:bidi w:val="0"/>
        <w:rPr>
          <w:rFonts w:hint="eastAsia"/>
          <w:sz w:val="30"/>
          <w:szCs w:val="30"/>
        </w:rPr>
      </w:pPr>
      <w:r>
        <w:rPr>
          <w:rFonts w:hint="eastAsia"/>
          <w:sz w:val="30"/>
          <w:szCs w:val="30"/>
        </w:rPr>
        <w:t>I. Saint Paul maintains these boundaries in the ninth chapter of Romans, where he discusses election and reprobation more extensively and meticulously than anywhere else.</w:t>
      </w:r>
    </w:p>
    <w:p w14:paraId="6A712D6D">
      <w:pPr>
        <w:bidi w:val="0"/>
        <w:rPr>
          <w:rFonts w:hint="eastAsia"/>
          <w:sz w:val="30"/>
          <w:szCs w:val="30"/>
        </w:rPr>
      </w:pPr>
      <w:r>
        <w:rPr>
          <w:rFonts w:hint="eastAsia"/>
          <w:sz w:val="30"/>
          <w:szCs w:val="30"/>
        </w:rPr>
        <w:t>一、圣保罗在《罗马书》第九章中坚守这些界限，他在其中比其他任何地方都更广泛、更细致地讨论了拣选和弃绝。</w:t>
      </w:r>
    </w:p>
    <w:p w14:paraId="0CE9ADAF">
      <w:pPr>
        <w:bidi w:val="0"/>
        <w:rPr>
          <w:rFonts w:hint="eastAsia"/>
          <w:sz w:val="30"/>
          <w:szCs w:val="30"/>
        </w:rPr>
      </w:pPr>
    </w:p>
    <w:p w14:paraId="1202318E">
      <w:pPr>
        <w:bidi w:val="0"/>
        <w:rPr>
          <w:rFonts w:hint="eastAsia"/>
          <w:sz w:val="30"/>
          <w:szCs w:val="30"/>
        </w:rPr>
      </w:pPr>
      <w:r>
        <w:rPr>
          <w:rFonts w:hint="eastAsia"/>
          <w:sz w:val="30"/>
          <w:szCs w:val="30"/>
        </w:rPr>
        <w:t>Even if he had written with the brightness of the sun, it could not be clearer that he is speaking of the corrupted mass and the will of上帝, by which one sinful man is chosen and another reprobated.</w:t>
      </w:r>
    </w:p>
    <w:p w14:paraId="168C18EB">
      <w:pPr>
        <w:bidi w:val="0"/>
        <w:rPr>
          <w:rFonts w:hint="eastAsia"/>
          <w:sz w:val="30"/>
          <w:szCs w:val="30"/>
        </w:rPr>
      </w:pPr>
      <w:r>
        <w:rPr>
          <w:rFonts w:hint="eastAsia"/>
          <w:sz w:val="30"/>
          <w:szCs w:val="30"/>
        </w:rPr>
        <w:t>即使他以太阳般的光辉书写，也再清楚不过，他所谈论的是败坏的群体以及上帝的旨意，借此旨意，一个有罪的人被拣选，而另一个则被弃绝。</w:t>
      </w:r>
    </w:p>
    <w:p w14:paraId="2F755619">
      <w:pPr>
        <w:bidi w:val="0"/>
        <w:rPr>
          <w:rFonts w:hint="eastAsia"/>
          <w:sz w:val="30"/>
          <w:szCs w:val="30"/>
        </w:rPr>
      </w:pPr>
    </w:p>
    <w:p w14:paraId="3B113FAB">
      <w:pPr>
        <w:bidi w:val="0"/>
        <w:rPr>
          <w:rFonts w:hint="eastAsia"/>
          <w:sz w:val="30"/>
          <w:szCs w:val="30"/>
        </w:rPr>
      </w:pPr>
      <w:r>
        <w:rPr>
          <w:rFonts w:hint="eastAsia"/>
          <w:sz w:val="30"/>
          <w:szCs w:val="30"/>
        </w:rPr>
        <w:t>II. The Apostle's objective is to dispel the false confidence of the Jews, who took pride in the law and the righteousness of their works.</w:t>
      </w:r>
    </w:p>
    <w:p w14:paraId="5245518D">
      <w:pPr>
        <w:bidi w:val="0"/>
        <w:rPr>
          <w:rFonts w:hint="eastAsia"/>
          <w:sz w:val="30"/>
          <w:szCs w:val="30"/>
        </w:rPr>
      </w:pPr>
      <w:r>
        <w:rPr>
          <w:rFonts w:hint="eastAsia"/>
          <w:sz w:val="30"/>
          <w:szCs w:val="30"/>
        </w:rPr>
        <w:t>二、使徒的目的是要消除犹太人虚假的自信，他们曾以律法和自己行为的公义为傲。</w:t>
      </w:r>
    </w:p>
    <w:p w14:paraId="670E4AE6">
      <w:pPr>
        <w:bidi w:val="0"/>
        <w:rPr>
          <w:rFonts w:hint="eastAsia"/>
          <w:sz w:val="30"/>
          <w:szCs w:val="30"/>
        </w:rPr>
      </w:pPr>
    </w:p>
    <w:p w14:paraId="033FEF73">
      <w:pPr>
        <w:bidi w:val="0"/>
        <w:rPr>
          <w:rFonts w:hint="eastAsia"/>
          <w:sz w:val="30"/>
          <w:szCs w:val="30"/>
        </w:rPr>
      </w:pPr>
      <w:r>
        <w:rPr>
          <w:rFonts w:hint="eastAsia"/>
          <w:sz w:val="30"/>
          <w:szCs w:val="30"/>
        </w:rPr>
        <w:t>To them, it seemed absurd and impossible that the Israelites, or the majority of them, fell away from上帝's covenant and were not counted among祂 children.</w:t>
      </w:r>
    </w:p>
    <w:p w14:paraId="0EFEBE98">
      <w:pPr>
        <w:bidi w:val="0"/>
        <w:rPr>
          <w:rFonts w:hint="eastAsia"/>
          <w:sz w:val="30"/>
          <w:szCs w:val="30"/>
        </w:rPr>
      </w:pPr>
      <w:r>
        <w:rPr>
          <w:rFonts w:hint="eastAsia"/>
          <w:sz w:val="30"/>
          <w:szCs w:val="30"/>
        </w:rPr>
        <w:t>在他们看来，以色列人，或他们中的大多数人，竟然偏离了上帝的盟约，不被算作祂的儿女，这似乎是荒谬且不可能的。</w:t>
      </w:r>
    </w:p>
    <w:p w14:paraId="7984D273">
      <w:pPr>
        <w:bidi w:val="0"/>
        <w:rPr>
          <w:rFonts w:hint="eastAsia"/>
          <w:sz w:val="30"/>
          <w:szCs w:val="30"/>
        </w:rPr>
      </w:pPr>
    </w:p>
    <w:p w14:paraId="2C4E9D16">
      <w:pPr>
        <w:bidi w:val="0"/>
        <w:rPr>
          <w:rFonts w:hint="eastAsia"/>
          <w:sz w:val="30"/>
          <w:szCs w:val="30"/>
        </w:rPr>
      </w:pPr>
      <w:r>
        <w:rPr>
          <w:rFonts w:hint="eastAsia"/>
          <w:sz w:val="30"/>
          <w:szCs w:val="30"/>
        </w:rPr>
        <w:t>To remove this doubt from their minds and humble their pride, he traces the issue back to its origin.</w:t>
      </w:r>
    </w:p>
    <w:p w14:paraId="5857DD82">
      <w:pPr>
        <w:bidi w:val="0"/>
        <w:rPr>
          <w:rFonts w:hint="eastAsia"/>
          <w:sz w:val="30"/>
          <w:szCs w:val="30"/>
        </w:rPr>
      </w:pPr>
      <w:r>
        <w:rPr>
          <w:rFonts w:hint="eastAsia"/>
          <w:sz w:val="30"/>
          <w:szCs w:val="30"/>
        </w:rPr>
        <w:t>为了消除他们心中的疑虑并挫低他们的骄傲，他将问题追溯到其根源。</w:t>
      </w:r>
    </w:p>
    <w:p w14:paraId="7C27A2C7">
      <w:pPr>
        <w:bidi w:val="0"/>
        <w:rPr>
          <w:rFonts w:hint="eastAsia"/>
          <w:sz w:val="30"/>
          <w:szCs w:val="30"/>
        </w:rPr>
      </w:pPr>
    </w:p>
    <w:p w14:paraId="521ACCAE">
      <w:pPr>
        <w:bidi w:val="0"/>
        <w:rPr>
          <w:rFonts w:hint="eastAsia"/>
          <w:sz w:val="30"/>
          <w:szCs w:val="30"/>
        </w:rPr>
      </w:pPr>
      <w:r>
        <w:rPr>
          <w:rFonts w:hint="eastAsia"/>
          <w:sz w:val="30"/>
          <w:szCs w:val="30"/>
        </w:rPr>
        <w:t>He denies that carnal descent or the righteousness of works is the reason anyone is considered a son of Abraham.</w:t>
      </w:r>
    </w:p>
    <w:p w14:paraId="018FFE57">
      <w:pPr>
        <w:bidi w:val="0"/>
        <w:rPr>
          <w:rFonts w:hint="eastAsia"/>
          <w:sz w:val="30"/>
          <w:szCs w:val="30"/>
        </w:rPr>
      </w:pPr>
      <w:r>
        <w:rPr>
          <w:rFonts w:hint="eastAsia"/>
          <w:sz w:val="30"/>
          <w:szCs w:val="30"/>
        </w:rPr>
        <w:t>他否认肉身的血统或行为的公义是任何人被视为亚伯拉罕子孙的原因。</w:t>
      </w:r>
    </w:p>
    <w:p w14:paraId="7F7E1CFC">
      <w:pPr>
        <w:bidi w:val="0"/>
        <w:rPr>
          <w:rFonts w:hint="eastAsia"/>
          <w:sz w:val="30"/>
          <w:szCs w:val="30"/>
        </w:rPr>
      </w:pPr>
    </w:p>
    <w:p w14:paraId="70AEAC33">
      <w:pPr>
        <w:bidi w:val="0"/>
        <w:rPr>
          <w:rFonts w:hint="eastAsia"/>
          <w:sz w:val="30"/>
          <w:szCs w:val="30"/>
        </w:rPr>
      </w:pPr>
      <w:r>
        <w:rPr>
          <w:rFonts w:hint="eastAsia"/>
          <w:sz w:val="30"/>
          <w:szCs w:val="30"/>
        </w:rPr>
        <w:t>Instead, it is due to上帝's good pleasure and the free election of grace, by which上帝 chose whom祂 would from among Abraham's descendants and rejected whom祂 pleased.</w:t>
      </w:r>
    </w:p>
    <w:p w14:paraId="209AFCF0">
      <w:pPr>
        <w:bidi w:val="0"/>
        <w:rPr>
          <w:rFonts w:hint="eastAsia"/>
          <w:sz w:val="30"/>
          <w:szCs w:val="30"/>
        </w:rPr>
      </w:pPr>
      <w:r>
        <w:rPr>
          <w:rFonts w:hint="eastAsia"/>
          <w:sz w:val="30"/>
          <w:szCs w:val="30"/>
        </w:rPr>
        <w:t>相反，这乃是由于上帝的美意和恩典的自由拣选，借此旨意，上帝从亚伯拉罕的后裔中拣选了祂所要拣选的，并弃绝了祂所喜悦的。</w:t>
      </w:r>
    </w:p>
    <w:p w14:paraId="188C47CA">
      <w:pPr>
        <w:bidi w:val="0"/>
        <w:rPr>
          <w:rFonts w:hint="eastAsia"/>
          <w:sz w:val="30"/>
          <w:szCs w:val="30"/>
        </w:rPr>
      </w:pPr>
    </w:p>
    <w:p w14:paraId="1EA7647A">
      <w:pPr>
        <w:bidi w:val="0"/>
        <w:rPr>
          <w:rFonts w:hint="eastAsia"/>
          <w:sz w:val="30"/>
          <w:szCs w:val="30"/>
        </w:rPr>
      </w:pPr>
      <w:r>
        <w:rPr>
          <w:rFonts w:hint="eastAsia"/>
          <w:sz w:val="30"/>
          <w:szCs w:val="30"/>
        </w:rPr>
        <w:t>上帝 had mercy on some and hardened others from the same mass.</w:t>
      </w:r>
    </w:p>
    <w:p w14:paraId="25D3BB8E">
      <w:pPr>
        <w:bidi w:val="0"/>
        <w:rPr>
          <w:rFonts w:hint="eastAsia"/>
          <w:sz w:val="30"/>
          <w:szCs w:val="30"/>
        </w:rPr>
      </w:pPr>
      <w:r>
        <w:rPr>
          <w:rFonts w:hint="eastAsia"/>
          <w:sz w:val="30"/>
          <w:szCs w:val="30"/>
        </w:rPr>
        <w:t>上帝怜悯了一些人，又使另一些人从同一群体中刚硬。</w:t>
      </w:r>
    </w:p>
    <w:p w14:paraId="4F9FD8F8">
      <w:pPr>
        <w:bidi w:val="0"/>
        <w:rPr>
          <w:rFonts w:hint="eastAsia"/>
          <w:sz w:val="30"/>
          <w:szCs w:val="30"/>
        </w:rPr>
      </w:pPr>
    </w:p>
    <w:p w14:paraId="069F8E22">
      <w:pPr>
        <w:bidi w:val="0"/>
        <w:rPr>
          <w:rFonts w:hint="eastAsia"/>
          <w:sz w:val="30"/>
          <w:szCs w:val="30"/>
        </w:rPr>
      </w:pPr>
      <w:r>
        <w:rPr>
          <w:rFonts w:hint="eastAsia"/>
          <w:sz w:val="30"/>
          <w:szCs w:val="30"/>
        </w:rPr>
        <w:t>祂 prepared some vessels for honour and patiently endured the vessels prepared for destruction.</w:t>
      </w:r>
    </w:p>
    <w:p w14:paraId="163DD844">
      <w:pPr>
        <w:bidi w:val="0"/>
        <w:rPr>
          <w:rFonts w:hint="eastAsia"/>
          <w:sz w:val="30"/>
          <w:szCs w:val="30"/>
        </w:rPr>
      </w:pPr>
      <w:r>
        <w:rPr>
          <w:rFonts w:hint="eastAsia"/>
          <w:sz w:val="30"/>
          <w:szCs w:val="30"/>
        </w:rPr>
        <w:t>祂预备了一些器皿得荣耀，并耐心忍受那些预备好毁灭的器皿。</w:t>
      </w:r>
    </w:p>
    <w:p w14:paraId="542FE2CA">
      <w:pPr>
        <w:bidi w:val="0"/>
        <w:rPr>
          <w:rFonts w:hint="eastAsia"/>
          <w:sz w:val="30"/>
          <w:szCs w:val="30"/>
        </w:rPr>
      </w:pPr>
    </w:p>
    <w:p w14:paraId="7660972A">
      <w:pPr>
        <w:bidi w:val="0"/>
        <w:rPr>
          <w:rFonts w:hint="eastAsia"/>
          <w:sz w:val="30"/>
          <w:szCs w:val="30"/>
        </w:rPr>
      </w:pPr>
      <w:r>
        <w:rPr>
          <w:rFonts w:hint="eastAsia"/>
          <w:sz w:val="30"/>
          <w:szCs w:val="30"/>
        </w:rPr>
        <w:t>To illustrate this, he presents two pairs of examples: Isaac and Ishmael, Jacob and Esau.</w:t>
      </w:r>
    </w:p>
    <w:p w14:paraId="12DE6278">
      <w:pPr>
        <w:bidi w:val="0"/>
        <w:rPr>
          <w:rFonts w:hint="eastAsia"/>
          <w:sz w:val="30"/>
          <w:szCs w:val="30"/>
        </w:rPr>
      </w:pPr>
      <w:r>
        <w:rPr>
          <w:rFonts w:hint="eastAsia"/>
          <w:sz w:val="30"/>
          <w:szCs w:val="30"/>
        </w:rPr>
        <w:t>为了说明这一点，他提出了两对例子：以撒和以实玛利，雅各和以扫。</w:t>
      </w:r>
    </w:p>
    <w:p w14:paraId="46749335">
      <w:pPr>
        <w:bidi w:val="0"/>
        <w:rPr>
          <w:rFonts w:hint="eastAsia"/>
          <w:sz w:val="30"/>
          <w:szCs w:val="30"/>
        </w:rPr>
      </w:pPr>
    </w:p>
    <w:p w14:paraId="432953F9">
      <w:pPr>
        <w:bidi w:val="0"/>
        <w:rPr>
          <w:rFonts w:hint="eastAsia"/>
          <w:sz w:val="30"/>
          <w:szCs w:val="30"/>
        </w:rPr>
      </w:pPr>
      <w:r>
        <w:rPr>
          <w:rFonts w:hint="eastAsia"/>
          <w:sz w:val="30"/>
          <w:szCs w:val="30"/>
        </w:rPr>
        <w:t>Isaac and Jacob represent sons of the promise and instances of上帝's free election by grace, while Ishmael and Esau exemplify rejection.</w:t>
      </w:r>
    </w:p>
    <w:p w14:paraId="321C9286">
      <w:pPr>
        <w:bidi w:val="0"/>
        <w:rPr>
          <w:rFonts w:hint="eastAsia"/>
          <w:sz w:val="30"/>
          <w:szCs w:val="30"/>
        </w:rPr>
      </w:pPr>
      <w:r>
        <w:rPr>
          <w:rFonts w:hint="eastAsia"/>
          <w:sz w:val="30"/>
          <w:szCs w:val="30"/>
        </w:rPr>
        <w:t>以撒和雅各代表应许之子以及上帝凭恩典自由拣选的例子，而以实玛利和以扫则体现了弃绝。</w:t>
      </w:r>
    </w:p>
    <w:p w14:paraId="399DB97C">
      <w:pPr>
        <w:bidi w:val="0"/>
        <w:rPr>
          <w:rFonts w:hint="eastAsia"/>
          <w:sz w:val="30"/>
          <w:szCs w:val="30"/>
        </w:rPr>
      </w:pPr>
    </w:p>
    <w:p w14:paraId="08C2C01E">
      <w:pPr>
        <w:bidi w:val="0"/>
        <w:rPr>
          <w:rFonts w:hint="eastAsia"/>
          <w:sz w:val="30"/>
          <w:szCs w:val="30"/>
        </w:rPr>
      </w:pPr>
      <w:r>
        <w:rPr>
          <w:rFonts w:hint="eastAsia"/>
          <w:sz w:val="30"/>
          <w:szCs w:val="30"/>
        </w:rPr>
        <w:t>The Apostle strategically introduces the example of Esau and Jacob to preemptively address an objection.</w:t>
      </w:r>
    </w:p>
    <w:p w14:paraId="36C4CE50">
      <w:pPr>
        <w:bidi w:val="0"/>
        <w:rPr>
          <w:rFonts w:hint="eastAsia"/>
          <w:sz w:val="30"/>
          <w:szCs w:val="30"/>
        </w:rPr>
      </w:pPr>
      <w:r>
        <w:rPr>
          <w:rFonts w:hint="eastAsia"/>
          <w:sz w:val="30"/>
          <w:szCs w:val="30"/>
        </w:rPr>
        <w:t>使徒策略性地引入以扫和雅各的例子，以预先回应一个异议。</w:t>
      </w:r>
    </w:p>
    <w:p w14:paraId="43238BD5">
      <w:pPr>
        <w:bidi w:val="0"/>
        <w:rPr>
          <w:rFonts w:hint="eastAsia"/>
          <w:sz w:val="30"/>
          <w:szCs w:val="30"/>
        </w:rPr>
      </w:pPr>
    </w:p>
    <w:p w14:paraId="1F061F6D">
      <w:pPr>
        <w:bidi w:val="0"/>
        <w:rPr>
          <w:rFonts w:hint="eastAsia"/>
          <w:sz w:val="30"/>
          <w:szCs w:val="30"/>
        </w:rPr>
      </w:pPr>
      <w:r>
        <w:rPr>
          <w:rFonts w:hint="eastAsia"/>
          <w:sz w:val="30"/>
          <w:szCs w:val="30"/>
        </w:rPr>
        <w:t>The Jews might object that the difference between Isaac and Ishmael was because one was born to a servant and the other to a free woman.</w:t>
      </w:r>
    </w:p>
    <w:p w14:paraId="69381E7F">
      <w:pPr>
        <w:bidi w:val="0"/>
        <w:rPr>
          <w:rFonts w:hint="eastAsia"/>
          <w:sz w:val="30"/>
          <w:szCs w:val="30"/>
        </w:rPr>
      </w:pPr>
      <w:r>
        <w:rPr>
          <w:rFonts w:hint="eastAsia"/>
          <w:sz w:val="30"/>
          <w:szCs w:val="30"/>
        </w:rPr>
        <w:t>犹太人可能会反对说，以撒和以实玛利之间的区别是因为一个生于使女，另一个生于自由妇人。</w:t>
      </w:r>
    </w:p>
    <w:p w14:paraId="7A6123CC">
      <w:pPr>
        <w:bidi w:val="0"/>
        <w:rPr>
          <w:rFonts w:hint="eastAsia"/>
          <w:sz w:val="30"/>
          <w:szCs w:val="30"/>
        </w:rPr>
      </w:pPr>
    </w:p>
    <w:p w14:paraId="7E6CCA45">
      <w:pPr>
        <w:bidi w:val="0"/>
        <w:rPr>
          <w:rFonts w:hint="eastAsia"/>
          <w:sz w:val="30"/>
          <w:szCs w:val="30"/>
        </w:rPr>
      </w:pPr>
      <w:r>
        <w:rPr>
          <w:rFonts w:hint="eastAsia"/>
          <w:sz w:val="30"/>
          <w:szCs w:val="30"/>
        </w:rPr>
        <w:t>Additionally, they might argue that Isaac had already displayed evil tendencies when Ishmael was born, justifying his exclusion from the covenant.</w:t>
      </w:r>
    </w:p>
    <w:p w14:paraId="12104FC2">
      <w:pPr>
        <w:bidi w:val="0"/>
        <w:rPr>
          <w:rFonts w:hint="eastAsia"/>
          <w:sz w:val="30"/>
          <w:szCs w:val="30"/>
        </w:rPr>
      </w:pPr>
      <w:r>
        <w:rPr>
          <w:rFonts w:hint="eastAsia"/>
          <w:sz w:val="30"/>
          <w:szCs w:val="30"/>
        </w:rPr>
        <w:t>此外，他们可能会争辩说，在以实玛利出生时，以撒已经表现出邪恶倾向，从而证明他被排除在盟约之外是正当的。</w:t>
      </w:r>
    </w:p>
    <w:p w14:paraId="60AD248C">
      <w:pPr>
        <w:bidi w:val="0"/>
        <w:rPr>
          <w:rFonts w:hint="eastAsia"/>
          <w:sz w:val="30"/>
          <w:szCs w:val="30"/>
        </w:rPr>
      </w:pPr>
    </w:p>
    <w:p w14:paraId="53441E3C">
      <w:pPr>
        <w:bidi w:val="0"/>
        <w:rPr>
          <w:rFonts w:hint="eastAsia"/>
          <w:sz w:val="30"/>
          <w:szCs w:val="30"/>
        </w:rPr>
      </w:pPr>
      <w:r>
        <w:rPr>
          <w:rFonts w:hint="eastAsia"/>
          <w:sz w:val="30"/>
          <w:szCs w:val="30"/>
        </w:rPr>
        <w:t>The Apostle skillfully anticipates this objection by presenting the example of Jacob and Esau, both born to the free woman, neither having done good or evil, yet上帝 loved one and hated the other.</w:t>
      </w:r>
    </w:p>
    <w:p w14:paraId="5460F607">
      <w:pPr>
        <w:bidi w:val="0"/>
        <w:rPr>
          <w:rFonts w:hint="eastAsia"/>
          <w:sz w:val="30"/>
          <w:szCs w:val="30"/>
        </w:rPr>
      </w:pPr>
      <w:r>
        <w:rPr>
          <w:rFonts w:hint="eastAsia"/>
          <w:sz w:val="30"/>
          <w:szCs w:val="30"/>
        </w:rPr>
        <w:t>使徒巧妙地预见到这一异议，他提出了雅各和以扫的例子，他们都生于自由妇人，既未行善也未作恶，然而上帝却爱一个，恨另一个。</w:t>
      </w:r>
    </w:p>
    <w:p w14:paraId="7D5E5A97">
      <w:pPr>
        <w:bidi w:val="0"/>
        <w:rPr>
          <w:rFonts w:hint="eastAsia"/>
          <w:sz w:val="30"/>
          <w:szCs w:val="30"/>
        </w:rPr>
      </w:pPr>
    </w:p>
    <w:p w14:paraId="629B2E1D">
      <w:pPr>
        <w:bidi w:val="0"/>
        <w:rPr>
          <w:rFonts w:hint="eastAsia"/>
          <w:sz w:val="30"/>
          <w:szCs w:val="30"/>
        </w:rPr>
      </w:pPr>
      <w:r>
        <w:rPr>
          <w:rFonts w:hint="eastAsia"/>
          <w:sz w:val="30"/>
          <w:szCs w:val="30"/>
        </w:rPr>
        <w:t>III. The Apostle presents all these examples to explain why上帝 chose some Jews and rejected others, despite their belief in legal righteousness.</w:t>
      </w:r>
    </w:p>
    <w:p w14:paraId="7D4CD399">
      <w:pPr>
        <w:bidi w:val="0"/>
        <w:rPr>
          <w:rFonts w:hint="eastAsia"/>
          <w:sz w:val="30"/>
          <w:szCs w:val="30"/>
        </w:rPr>
      </w:pPr>
      <w:r>
        <w:rPr>
          <w:rFonts w:hint="eastAsia"/>
          <w:sz w:val="30"/>
          <w:szCs w:val="30"/>
        </w:rPr>
        <w:t>三、使徒提出所有这些例子，是为了解释为何上帝拣选了一些犹太人，却弃绝了另一些人，尽管他们相信律法的公义。</w:t>
      </w:r>
    </w:p>
    <w:p w14:paraId="46043257">
      <w:pPr>
        <w:bidi w:val="0"/>
        <w:rPr>
          <w:rFonts w:hint="eastAsia"/>
          <w:sz w:val="30"/>
          <w:szCs w:val="30"/>
        </w:rPr>
      </w:pPr>
    </w:p>
    <w:p w14:paraId="28826109">
      <w:pPr>
        <w:bidi w:val="0"/>
        <w:rPr>
          <w:rFonts w:hint="eastAsia"/>
          <w:sz w:val="30"/>
          <w:szCs w:val="30"/>
        </w:rPr>
      </w:pPr>
      <w:r>
        <w:rPr>
          <w:rFonts w:hint="eastAsia"/>
          <w:sz w:val="30"/>
          <w:szCs w:val="30"/>
        </w:rPr>
        <w:t>This nation, being impure and corrupt, cannot be compared to a pure mass.</w:t>
      </w:r>
    </w:p>
    <w:p w14:paraId="4383E09A">
      <w:pPr>
        <w:bidi w:val="0"/>
        <w:rPr>
          <w:rFonts w:hint="eastAsia"/>
          <w:sz w:val="30"/>
          <w:szCs w:val="30"/>
        </w:rPr>
      </w:pPr>
      <w:r>
        <w:rPr>
          <w:rFonts w:hint="eastAsia"/>
          <w:sz w:val="30"/>
          <w:szCs w:val="30"/>
        </w:rPr>
        <w:t>这个民族，既然不洁且败坏，就不能与纯洁的群体相比。</w:t>
      </w:r>
    </w:p>
    <w:p w14:paraId="5E2934DE">
      <w:pPr>
        <w:bidi w:val="0"/>
        <w:rPr>
          <w:rFonts w:hint="eastAsia"/>
          <w:sz w:val="30"/>
          <w:szCs w:val="30"/>
        </w:rPr>
      </w:pPr>
    </w:p>
    <w:p w14:paraId="62BC81A0">
      <w:pPr>
        <w:bidi w:val="0"/>
        <w:rPr>
          <w:rFonts w:hint="eastAsia"/>
          <w:sz w:val="30"/>
          <w:szCs w:val="30"/>
        </w:rPr>
      </w:pPr>
      <w:r>
        <w:rPr>
          <w:rFonts w:hint="eastAsia"/>
          <w:sz w:val="30"/>
          <w:szCs w:val="30"/>
        </w:rPr>
        <w:t>Therefore, the Apostle would diverge from the topic if he used an example of an undefiled mass to teach how上帝 chose some and rejected others from a corrupted nation.</w:t>
      </w:r>
    </w:p>
    <w:p w14:paraId="3BE74252">
      <w:pPr>
        <w:bidi w:val="0"/>
        <w:rPr>
          <w:rFonts w:hint="eastAsia"/>
          <w:sz w:val="30"/>
          <w:szCs w:val="30"/>
        </w:rPr>
      </w:pPr>
      <w:r>
        <w:rPr>
          <w:rFonts w:hint="eastAsia"/>
          <w:sz w:val="30"/>
          <w:szCs w:val="30"/>
        </w:rPr>
        <w:t>因此，如果使徒用一个未被玷污的群体作例子，来教导上帝如何从一个败坏的民族中拣选一些人并弃绝另一些人，那么他就会偏离主题。</w:t>
      </w:r>
    </w:p>
    <w:p w14:paraId="69B8D450">
      <w:pPr>
        <w:bidi w:val="0"/>
        <w:rPr>
          <w:rFonts w:hint="eastAsia"/>
          <w:sz w:val="30"/>
          <w:szCs w:val="30"/>
        </w:rPr>
      </w:pPr>
    </w:p>
    <w:p w14:paraId="2C9C7E51">
      <w:pPr>
        <w:bidi w:val="0"/>
        <w:rPr>
          <w:rFonts w:hint="eastAsia"/>
          <w:sz w:val="30"/>
          <w:szCs w:val="30"/>
        </w:rPr>
      </w:pPr>
      <w:r>
        <w:rPr>
          <w:rFonts w:hint="eastAsia"/>
          <w:sz w:val="30"/>
          <w:szCs w:val="30"/>
        </w:rPr>
        <w:t>IV. The examples of Jacob and Esau confirm and demonstrate the same principle.</w:t>
      </w:r>
    </w:p>
    <w:p w14:paraId="726EF16E">
      <w:pPr>
        <w:bidi w:val="0"/>
        <w:rPr>
          <w:rFonts w:hint="eastAsia"/>
          <w:sz w:val="30"/>
          <w:szCs w:val="30"/>
        </w:rPr>
      </w:pPr>
      <w:r>
        <w:rPr>
          <w:rFonts w:hint="eastAsia"/>
          <w:sz w:val="30"/>
          <w:szCs w:val="30"/>
        </w:rPr>
        <w:t>四、雅各和以扫的例子证实并阐明了同样的原则。</w:t>
      </w:r>
    </w:p>
    <w:p w14:paraId="2D635E7B">
      <w:pPr>
        <w:bidi w:val="0"/>
        <w:rPr>
          <w:rFonts w:hint="eastAsia"/>
          <w:sz w:val="30"/>
          <w:szCs w:val="30"/>
        </w:rPr>
      </w:pPr>
    </w:p>
    <w:p w14:paraId="7DE3F4A0">
      <w:pPr>
        <w:bidi w:val="0"/>
        <w:rPr>
          <w:rFonts w:hint="eastAsia"/>
          <w:sz w:val="30"/>
          <w:szCs w:val="30"/>
        </w:rPr>
      </w:pPr>
      <w:r>
        <w:rPr>
          <w:rFonts w:hint="eastAsia"/>
          <w:sz w:val="30"/>
          <w:szCs w:val="30"/>
        </w:rPr>
        <w:t>When they were in the womb and had done neither good nor evil,上帝 declared that祂 loved Jacob and hated Esau.</w:t>
      </w:r>
    </w:p>
    <w:p w14:paraId="5D6CC06F">
      <w:pPr>
        <w:bidi w:val="0"/>
        <w:rPr>
          <w:rFonts w:hint="eastAsia"/>
          <w:sz w:val="30"/>
          <w:szCs w:val="30"/>
        </w:rPr>
      </w:pPr>
      <w:r>
        <w:rPr>
          <w:rFonts w:hint="eastAsia"/>
          <w:sz w:val="30"/>
          <w:szCs w:val="30"/>
        </w:rPr>
        <w:t>当他们还在母腹中，既未行善也未作恶时，上帝宣告祂爱雅各，恨以扫。</w:t>
      </w:r>
    </w:p>
    <w:p w14:paraId="62930F34">
      <w:pPr>
        <w:bidi w:val="0"/>
        <w:rPr>
          <w:rFonts w:hint="eastAsia"/>
          <w:sz w:val="30"/>
          <w:szCs w:val="30"/>
        </w:rPr>
      </w:pPr>
    </w:p>
    <w:p w14:paraId="16F194B5">
      <w:pPr>
        <w:bidi w:val="0"/>
        <w:rPr>
          <w:rFonts w:hint="eastAsia"/>
          <w:sz w:val="30"/>
          <w:szCs w:val="30"/>
        </w:rPr>
      </w:pPr>
      <w:r>
        <w:rPr>
          <w:rFonts w:hint="eastAsia"/>
          <w:sz w:val="30"/>
          <w:szCs w:val="30"/>
        </w:rPr>
        <w:t>上帝 could not have considered these twins in the womb without acknowledging their inherent state, which was corrupted and tainted by original sin.</w:t>
      </w:r>
    </w:p>
    <w:p w14:paraId="368C3CB4">
      <w:pPr>
        <w:bidi w:val="0"/>
        <w:rPr>
          <w:rFonts w:hint="eastAsia"/>
          <w:sz w:val="30"/>
          <w:szCs w:val="30"/>
        </w:rPr>
      </w:pPr>
      <w:r>
        <w:rPr>
          <w:rFonts w:hint="eastAsia"/>
          <w:sz w:val="30"/>
          <w:szCs w:val="30"/>
        </w:rPr>
        <w:t>上帝在母腹中审视这对双胞胎时，不可能不承认他们固有的状态，即已被原罪败坏和玷污的状态。</w:t>
      </w:r>
    </w:p>
    <w:p w14:paraId="76BE4FD2">
      <w:pPr>
        <w:bidi w:val="0"/>
        <w:rPr>
          <w:rFonts w:hint="eastAsia"/>
          <w:sz w:val="30"/>
          <w:szCs w:val="30"/>
        </w:rPr>
      </w:pPr>
    </w:p>
    <w:p w14:paraId="1FE1CC69">
      <w:pPr>
        <w:bidi w:val="0"/>
        <w:rPr>
          <w:rFonts w:hint="eastAsia"/>
          <w:sz w:val="30"/>
          <w:szCs w:val="30"/>
        </w:rPr>
      </w:pPr>
      <w:r>
        <w:rPr>
          <w:rFonts w:hint="eastAsia"/>
          <w:sz w:val="30"/>
          <w:szCs w:val="30"/>
        </w:rPr>
        <w:t>Jacob cannot be said to have been preferred over Esau because he was morally superior while in the womb, as neither of them had yet performed good or evil deeds.</w:t>
      </w:r>
    </w:p>
    <w:p w14:paraId="317A704E">
      <w:pPr>
        <w:bidi w:val="0"/>
        <w:rPr>
          <w:rFonts w:hint="eastAsia"/>
          <w:sz w:val="30"/>
          <w:szCs w:val="30"/>
        </w:rPr>
      </w:pPr>
      <w:r>
        <w:rPr>
          <w:rFonts w:hint="eastAsia"/>
          <w:sz w:val="30"/>
          <w:szCs w:val="30"/>
        </w:rPr>
        <w:t>不能说雅各在母腹中时道德上优于以扫，因此比他更蒙恩，因为他们两人都尚未行善作恶。</w:t>
      </w:r>
    </w:p>
    <w:p w14:paraId="4FBA0701">
      <w:pPr>
        <w:bidi w:val="0"/>
        <w:rPr>
          <w:rFonts w:hint="eastAsia"/>
          <w:sz w:val="30"/>
          <w:szCs w:val="30"/>
        </w:rPr>
      </w:pPr>
    </w:p>
    <w:p w14:paraId="42714046">
      <w:pPr>
        <w:bidi w:val="0"/>
        <w:rPr>
          <w:rFonts w:hint="eastAsia"/>
          <w:sz w:val="30"/>
          <w:szCs w:val="30"/>
        </w:rPr>
      </w:pPr>
      <w:r>
        <w:rPr>
          <w:rFonts w:hint="eastAsia"/>
          <w:sz w:val="30"/>
          <w:szCs w:val="30"/>
        </w:rPr>
        <w:t>This is the argument Saint Paul employs to silence those who question上帝's actions and prevent anyone from disputing or opposing Him.</w:t>
      </w:r>
    </w:p>
    <w:p w14:paraId="1ED3B275">
      <w:pPr>
        <w:bidi w:val="0"/>
        <w:rPr>
          <w:rFonts w:hint="eastAsia"/>
          <w:sz w:val="30"/>
          <w:szCs w:val="30"/>
        </w:rPr>
      </w:pPr>
      <w:r>
        <w:rPr>
          <w:rFonts w:hint="eastAsia"/>
          <w:sz w:val="30"/>
          <w:szCs w:val="30"/>
        </w:rPr>
        <w:t>这是圣保罗用来使那些质疑上帝行动的人缄默，并阻止任何人与祂争辩或反对祂的论据。</w:t>
      </w:r>
    </w:p>
    <w:p w14:paraId="3D90034A">
      <w:pPr>
        <w:bidi w:val="0"/>
        <w:rPr>
          <w:rFonts w:hint="eastAsia"/>
          <w:sz w:val="30"/>
          <w:szCs w:val="30"/>
        </w:rPr>
      </w:pPr>
    </w:p>
    <w:p w14:paraId="5AD12A20">
      <w:pPr>
        <w:bidi w:val="0"/>
        <w:rPr>
          <w:rFonts w:hint="eastAsia"/>
          <w:sz w:val="30"/>
          <w:szCs w:val="30"/>
        </w:rPr>
      </w:pPr>
      <w:r>
        <w:rPr>
          <w:rFonts w:hint="eastAsia"/>
          <w:sz w:val="30"/>
          <w:szCs w:val="30"/>
        </w:rPr>
        <w:t>For the sole reason that, out of two equally sinful individuals,上帝 chose one over the other, is祂 sovereign good pleasure.</w:t>
      </w:r>
    </w:p>
    <w:p w14:paraId="347FD342">
      <w:pPr>
        <w:bidi w:val="0"/>
        <w:rPr>
          <w:rFonts w:hint="eastAsia"/>
          <w:sz w:val="30"/>
          <w:szCs w:val="30"/>
        </w:rPr>
      </w:pPr>
      <w:r>
        <w:rPr>
          <w:rFonts w:hint="eastAsia"/>
          <w:sz w:val="30"/>
          <w:szCs w:val="30"/>
        </w:rPr>
        <w:t>因为在两个同样有罪的个体中，上帝拣选了一个而舍弃另一个的唯一原因，就是祂至高无上的美意。</w:t>
      </w:r>
    </w:p>
    <w:p w14:paraId="484CD4F9">
      <w:pPr>
        <w:bidi w:val="0"/>
        <w:rPr>
          <w:rFonts w:hint="eastAsia"/>
          <w:sz w:val="30"/>
          <w:szCs w:val="30"/>
        </w:rPr>
      </w:pPr>
    </w:p>
    <w:p w14:paraId="63D8F8EE">
      <w:pPr>
        <w:bidi w:val="0"/>
        <w:rPr>
          <w:rFonts w:hint="eastAsia"/>
          <w:sz w:val="30"/>
          <w:szCs w:val="30"/>
        </w:rPr>
      </w:pPr>
      <w:r>
        <w:rPr>
          <w:rFonts w:hint="eastAsia"/>
          <w:sz w:val="30"/>
          <w:szCs w:val="30"/>
        </w:rPr>
        <w:t>V. The word "hated" carries significant weight, as it implies that上帝 could not have hated a creature祂 considered pure and free from sin.</w:t>
      </w:r>
    </w:p>
    <w:p w14:paraId="46859A8D">
      <w:pPr>
        <w:bidi w:val="0"/>
        <w:rPr>
          <w:rFonts w:hint="eastAsia"/>
          <w:sz w:val="30"/>
          <w:szCs w:val="30"/>
        </w:rPr>
      </w:pPr>
      <w:r>
        <w:rPr>
          <w:rFonts w:hint="eastAsia"/>
          <w:sz w:val="30"/>
          <w:szCs w:val="30"/>
        </w:rPr>
        <w:t>五、“恨”这个词具有重要的分量，因为它暗示上帝不可能恨恶祂认为是纯洁无罪的受造物。</w:t>
      </w:r>
    </w:p>
    <w:p w14:paraId="6473658E">
      <w:pPr>
        <w:bidi w:val="0"/>
        <w:rPr>
          <w:rFonts w:hint="eastAsia"/>
          <w:sz w:val="30"/>
          <w:szCs w:val="30"/>
        </w:rPr>
      </w:pPr>
    </w:p>
    <w:p w14:paraId="5BD86212">
      <w:pPr>
        <w:bidi w:val="0"/>
        <w:rPr>
          <w:rFonts w:hint="eastAsia"/>
          <w:sz w:val="30"/>
          <w:szCs w:val="30"/>
        </w:rPr>
      </w:pPr>
      <w:r>
        <w:rPr>
          <w:rFonts w:hint="eastAsia"/>
          <w:sz w:val="30"/>
          <w:szCs w:val="30"/>
        </w:rPr>
        <w:t>VI. The description of the elect is no trivial matter; they are those upon whom上帝 bestows祂 mercy (verse 18).</w:t>
      </w:r>
    </w:p>
    <w:p w14:paraId="39402FE9">
      <w:pPr>
        <w:bidi w:val="0"/>
        <w:rPr>
          <w:rFonts w:hint="eastAsia"/>
          <w:sz w:val="30"/>
          <w:szCs w:val="30"/>
        </w:rPr>
      </w:pPr>
      <w:r>
        <w:rPr>
          <w:rFonts w:hint="eastAsia"/>
          <w:sz w:val="30"/>
          <w:szCs w:val="30"/>
        </w:rPr>
        <w:t>六、对选民的描述并非微不足道；他们是蒙上帝施予祂怜悯的人（第18节）。</w:t>
      </w:r>
    </w:p>
    <w:p w14:paraId="35ABBCEF">
      <w:pPr>
        <w:bidi w:val="0"/>
        <w:rPr>
          <w:rFonts w:hint="eastAsia"/>
          <w:sz w:val="30"/>
          <w:szCs w:val="30"/>
        </w:rPr>
      </w:pPr>
    </w:p>
    <w:p w14:paraId="28624D58">
      <w:pPr>
        <w:bidi w:val="0"/>
        <w:rPr>
          <w:rFonts w:hint="eastAsia"/>
          <w:sz w:val="30"/>
          <w:szCs w:val="30"/>
        </w:rPr>
      </w:pPr>
      <w:r>
        <w:rPr>
          <w:rFonts w:hint="eastAsia"/>
          <w:sz w:val="30"/>
          <w:szCs w:val="30"/>
        </w:rPr>
        <w:t>Therefore, in verse 23, they are referred to as the "vessels of mercy," as mercy presupposes misery.</w:t>
      </w:r>
    </w:p>
    <w:p w14:paraId="009976AF">
      <w:pPr>
        <w:bidi w:val="0"/>
        <w:rPr>
          <w:rFonts w:hint="eastAsia"/>
          <w:sz w:val="30"/>
          <w:szCs w:val="30"/>
        </w:rPr>
      </w:pPr>
      <w:r>
        <w:rPr>
          <w:rFonts w:hint="eastAsia"/>
          <w:sz w:val="30"/>
          <w:szCs w:val="30"/>
        </w:rPr>
        <w:t>因此，在第23节，他们被称为“蒙怜悯的器皿”，因为怜悯预设了苦难。</w:t>
      </w:r>
    </w:p>
    <w:p w14:paraId="23E8EE01">
      <w:pPr>
        <w:bidi w:val="0"/>
        <w:rPr>
          <w:rFonts w:hint="eastAsia"/>
          <w:sz w:val="30"/>
          <w:szCs w:val="30"/>
        </w:rPr>
      </w:pPr>
    </w:p>
    <w:p w14:paraId="5A1B4535">
      <w:pPr>
        <w:bidi w:val="0"/>
        <w:rPr>
          <w:rFonts w:hint="eastAsia"/>
          <w:sz w:val="30"/>
          <w:szCs w:val="30"/>
        </w:rPr>
      </w:pPr>
      <w:r>
        <w:rPr>
          <w:rFonts w:hint="eastAsia"/>
          <w:sz w:val="30"/>
          <w:szCs w:val="30"/>
        </w:rPr>
        <w:t>It is a misinterpretation of the Apostle's words to equate "misereri" (to have mercy) simply with "benefacere" (to do good).</w:t>
      </w:r>
    </w:p>
    <w:p w14:paraId="4D165804">
      <w:pPr>
        <w:bidi w:val="0"/>
        <w:rPr>
          <w:rFonts w:hint="eastAsia"/>
          <w:sz w:val="30"/>
          <w:szCs w:val="30"/>
        </w:rPr>
      </w:pPr>
      <w:r>
        <w:rPr>
          <w:rFonts w:hint="eastAsia"/>
          <w:sz w:val="30"/>
          <w:szCs w:val="30"/>
        </w:rPr>
        <w:t>将“misereri”（怜悯）简单地等同于“benefacere”（行善），是对使徒话语的误解。</w:t>
      </w:r>
    </w:p>
    <w:p w14:paraId="6FA5BED4">
      <w:pPr>
        <w:bidi w:val="0"/>
        <w:rPr>
          <w:rFonts w:hint="eastAsia"/>
          <w:sz w:val="30"/>
          <w:szCs w:val="30"/>
        </w:rPr>
      </w:pPr>
    </w:p>
    <w:p w14:paraId="702A95C0">
      <w:pPr>
        <w:bidi w:val="0"/>
        <w:rPr>
          <w:rFonts w:hint="eastAsia"/>
          <w:sz w:val="30"/>
          <w:szCs w:val="30"/>
        </w:rPr>
      </w:pPr>
      <w:r>
        <w:rPr>
          <w:rFonts w:hint="eastAsia"/>
          <w:sz w:val="30"/>
          <w:szCs w:val="30"/>
        </w:rPr>
        <w:t>I would hesitate and have a moral dilemma in asserting that上帝 had mercy on Christ as a man, even though祂 bestowed more gifts upon Him than any other creature.</w:t>
      </w:r>
    </w:p>
    <w:p w14:paraId="7614F376">
      <w:pPr>
        <w:bidi w:val="0"/>
        <w:rPr>
          <w:rFonts w:hint="eastAsia"/>
          <w:sz w:val="30"/>
          <w:szCs w:val="30"/>
        </w:rPr>
      </w:pPr>
      <w:r>
        <w:rPr>
          <w:rFonts w:hint="eastAsia"/>
          <w:sz w:val="30"/>
          <w:szCs w:val="30"/>
        </w:rPr>
        <w:t>我将犹豫不决，并面临道德困境，如果我要断言上帝怜悯作为人的基督，尽管祂赐予祂的恩赐比任何其他受造物都多。</w:t>
      </w:r>
    </w:p>
    <w:p w14:paraId="781DBCDE">
      <w:pPr>
        <w:bidi w:val="0"/>
        <w:rPr>
          <w:rFonts w:hint="eastAsia"/>
          <w:sz w:val="30"/>
          <w:szCs w:val="30"/>
        </w:rPr>
      </w:pPr>
    </w:p>
    <w:p w14:paraId="5231BBC7">
      <w:pPr>
        <w:bidi w:val="0"/>
        <w:rPr>
          <w:rFonts w:hint="eastAsia"/>
          <w:sz w:val="30"/>
          <w:szCs w:val="30"/>
        </w:rPr>
      </w:pPr>
      <w:r>
        <w:rPr>
          <w:rFonts w:hint="eastAsia"/>
          <w:sz w:val="30"/>
          <w:szCs w:val="30"/>
        </w:rPr>
        <w:t>VII. The term "hardening" is also significant; the Apostle states that上帝 hardens whomever祂 wills.</w:t>
      </w:r>
    </w:p>
    <w:p w14:paraId="22BA7852">
      <w:pPr>
        <w:bidi w:val="0"/>
        <w:rPr>
          <w:rFonts w:hint="eastAsia"/>
          <w:sz w:val="30"/>
          <w:szCs w:val="30"/>
        </w:rPr>
      </w:pPr>
      <w:r>
        <w:rPr>
          <w:rFonts w:hint="eastAsia"/>
          <w:sz w:val="30"/>
          <w:szCs w:val="30"/>
        </w:rPr>
        <w:t>七、“刚硬”一词也具有重要意义；使徒指出，上帝使祂所要刚硬的人刚硬。</w:t>
      </w:r>
    </w:p>
    <w:p w14:paraId="70353870">
      <w:pPr>
        <w:bidi w:val="0"/>
        <w:rPr>
          <w:rFonts w:hint="eastAsia"/>
          <w:sz w:val="30"/>
          <w:szCs w:val="30"/>
        </w:rPr>
      </w:pPr>
    </w:p>
    <w:p w14:paraId="15574C2B">
      <w:pPr>
        <w:bidi w:val="0"/>
        <w:rPr>
          <w:rFonts w:hint="eastAsia"/>
          <w:sz w:val="30"/>
          <w:szCs w:val="30"/>
        </w:rPr>
      </w:pPr>
      <w:r>
        <w:rPr>
          <w:rFonts w:hint="eastAsia"/>
          <w:sz w:val="30"/>
          <w:szCs w:val="30"/>
        </w:rPr>
        <w:t>Just as the elect are understood to be those upon whom上帝 has mercy, so the reprobate are those who are hardened.</w:t>
      </w:r>
    </w:p>
    <w:p w14:paraId="0917975C">
      <w:pPr>
        <w:bidi w:val="0"/>
        <w:rPr>
          <w:rFonts w:hint="eastAsia"/>
          <w:sz w:val="30"/>
          <w:szCs w:val="30"/>
        </w:rPr>
      </w:pPr>
      <w:r>
        <w:rPr>
          <w:rFonts w:hint="eastAsia"/>
          <w:sz w:val="30"/>
          <w:szCs w:val="30"/>
        </w:rPr>
        <w:t>正如选民被理解为蒙上帝怜悯的人，同样，被弃绝者就是那些被刚硬的人。</w:t>
      </w:r>
    </w:p>
    <w:p w14:paraId="639392C3">
      <w:pPr>
        <w:bidi w:val="0"/>
        <w:rPr>
          <w:rFonts w:hint="eastAsia"/>
          <w:sz w:val="30"/>
          <w:szCs w:val="30"/>
        </w:rPr>
      </w:pPr>
    </w:p>
    <w:p w14:paraId="0FF8CBD0">
      <w:pPr>
        <w:bidi w:val="0"/>
        <w:rPr>
          <w:rFonts w:hint="eastAsia"/>
          <w:sz w:val="30"/>
          <w:szCs w:val="30"/>
        </w:rPr>
      </w:pPr>
      <w:r>
        <w:rPr>
          <w:rFonts w:hint="eastAsia"/>
          <w:sz w:val="30"/>
          <w:szCs w:val="30"/>
        </w:rPr>
        <w:t>It is a grave injustice and an affront to上帝's justice to think that祂 determined to harden a person whom祂 regarded as pure and uncorrupted.</w:t>
      </w:r>
    </w:p>
    <w:p w14:paraId="35E34BCC">
      <w:pPr>
        <w:bidi w:val="0"/>
        <w:rPr>
          <w:rFonts w:hint="eastAsia"/>
          <w:sz w:val="30"/>
          <w:szCs w:val="30"/>
        </w:rPr>
      </w:pPr>
      <w:r>
        <w:rPr>
          <w:rFonts w:hint="eastAsia"/>
          <w:sz w:val="30"/>
          <w:szCs w:val="30"/>
        </w:rPr>
        <w:t>认为上帝决定刚硬祂认为纯洁无罪的人，是对上帝公义的严重不公和冒犯。</w:t>
      </w:r>
    </w:p>
    <w:p w14:paraId="2D35F274">
      <w:pPr>
        <w:bidi w:val="0"/>
        <w:rPr>
          <w:rFonts w:hint="eastAsia"/>
          <w:sz w:val="30"/>
          <w:szCs w:val="30"/>
        </w:rPr>
      </w:pPr>
    </w:p>
    <w:p w14:paraId="114EA128">
      <w:pPr>
        <w:bidi w:val="0"/>
        <w:rPr>
          <w:rFonts w:hint="eastAsia"/>
          <w:sz w:val="30"/>
          <w:szCs w:val="30"/>
        </w:rPr>
      </w:pPr>
      <w:r>
        <w:rPr>
          <w:rFonts w:hint="eastAsia"/>
          <w:sz w:val="30"/>
          <w:szCs w:val="30"/>
        </w:rPr>
        <w:t>By this line of reasoning,上帝 would not only punish the innocent but also corrupt the guiltless.</w:t>
      </w:r>
    </w:p>
    <w:p w14:paraId="0257E147">
      <w:pPr>
        <w:bidi w:val="0"/>
        <w:rPr>
          <w:rFonts w:hint="eastAsia"/>
          <w:sz w:val="30"/>
          <w:szCs w:val="30"/>
        </w:rPr>
      </w:pPr>
      <w:r>
        <w:rPr>
          <w:rFonts w:hint="eastAsia"/>
          <w:sz w:val="30"/>
          <w:szCs w:val="30"/>
        </w:rPr>
        <w:t>按照这种推理，上帝不仅会惩罚无辜者，还会败坏无罪者。</w:t>
      </w:r>
    </w:p>
    <w:p w14:paraId="3C2752C4">
      <w:pPr>
        <w:bidi w:val="0"/>
        <w:rPr>
          <w:rFonts w:hint="eastAsia"/>
          <w:sz w:val="30"/>
          <w:szCs w:val="30"/>
        </w:rPr>
      </w:pPr>
    </w:p>
    <w:p w14:paraId="4A96C9EE">
      <w:pPr>
        <w:bidi w:val="0"/>
        <w:rPr>
          <w:rFonts w:hint="eastAsia"/>
          <w:sz w:val="30"/>
          <w:szCs w:val="30"/>
        </w:rPr>
      </w:pPr>
      <w:r>
        <w:rPr>
          <w:rFonts w:hint="eastAsia"/>
          <w:sz w:val="30"/>
          <w:szCs w:val="30"/>
        </w:rPr>
        <w:t>Obduracy and hardening constitute a form of punishment and, therefore, occur after sin.</w:t>
      </w:r>
    </w:p>
    <w:p w14:paraId="28C0A765">
      <w:pPr>
        <w:bidi w:val="0"/>
        <w:rPr>
          <w:rFonts w:hint="eastAsia"/>
          <w:sz w:val="30"/>
          <w:szCs w:val="30"/>
        </w:rPr>
      </w:pPr>
      <w:r>
        <w:rPr>
          <w:rFonts w:hint="eastAsia"/>
          <w:sz w:val="30"/>
          <w:szCs w:val="30"/>
        </w:rPr>
        <w:t>顽固和刚硬构成一种惩罚形式，因此发生在罪之后。</w:t>
      </w:r>
    </w:p>
    <w:p w14:paraId="64B5DF7F">
      <w:pPr>
        <w:bidi w:val="0"/>
        <w:rPr>
          <w:rFonts w:hint="eastAsia"/>
          <w:sz w:val="30"/>
          <w:szCs w:val="30"/>
        </w:rPr>
      </w:pPr>
    </w:p>
    <w:p w14:paraId="65003E69">
      <w:pPr>
        <w:bidi w:val="0"/>
        <w:rPr>
          <w:rFonts w:hint="eastAsia"/>
          <w:sz w:val="30"/>
          <w:szCs w:val="30"/>
        </w:rPr>
      </w:pPr>
      <w:r>
        <w:rPr>
          <w:rFonts w:hint="eastAsia"/>
          <w:sz w:val="30"/>
          <w:szCs w:val="30"/>
        </w:rPr>
        <w:t>上帝 does not harden anyone who is not already obstinate and inclined to rebellion of their own accord.</w:t>
      </w:r>
    </w:p>
    <w:p w14:paraId="6A740339">
      <w:pPr>
        <w:bidi w:val="0"/>
        <w:rPr>
          <w:rFonts w:hint="eastAsia"/>
          <w:sz w:val="30"/>
          <w:szCs w:val="30"/>
        </w:rPr>
      </w:pPr>
      <w:r>
        <w:rPr>
          <w:rFonts w:hint="eastAsia"/>
          <w:sz w:val="30"/>
          <w:szCs w:val="30"/>
        </w:rPr>
        <w:t>上帝不刚硬那些并非已然顽固并自愿倾向于叛逆的人。</w:t>
      </w:r>
    </w:p>
    <w:p w14:paraId="0DF72DE0">
      <w:pPr>
        <w:bidi w:val="0"/>
        <w:rPr>
          <w:rFonts w:hint="eastAsia"/>
          <w:sz w:val="30"/>
          <w:szCs w:val="30"/>
        </w:rPr>
      </w:pPr>
    </w:p>
    <w:p w14:paraId="1A717D78">
      <w:pPr>
        <w:bidi w:val="0"/>
        <w:rPr>
          <w:rFonts w:hint="eastAsia"/>
          <w:sz w:val="30"/>
          <w:szCs w:val="30"/>
        </w:rPr>
      </w:pPr>
      <w:r>
        <w:rPr>
          <w:rFonts w:hint="eastAsia"/>
          <w:sz w:val="30"/>
          <w:szCs w:val="30"/>
        </w:rPr>
        <w:t>VIII. It does not require much insight to realise that Pharaoh is not a suitable example of reprobation from an uncorrupted mass and of a man considered without sin.</w:t>
      </w:r>
    </w:p>
    <w:p w14:paraId="1690AB0E">
      <w:pPr>
        <w:bidi w:val="0"/>
        <w:rPr>
          <w:rFonts w:hint="eastAsia"/>
          <w:sz w:val="30"/>
          <w:szCs w:val="30"/>
        </w:rPr>
      </w:pPr>
      <w:r>
        <w:rPr>
          <w:rFonts w:hint="eastAsia"/>
          <w:sz w:val="30"/>
          <w:szCs w:val="30"/>
        </w:rPr>
        <w:t>八、无需太多洞察力就能意识到，法老并非一个合适的例子，来代表从从未败坏的群体中被弃绝，以及被视为无罪的人。</w:t>
      </w:r>
    </w:p>
    <w:p w14:paraId="37442742">
      <w:pPr>
        <w:bidi w:val="0"/>
        <w:rPr>
          <w:rFonts w:hint="eastAsia"/>
          <w:sz w:val="30"/>
          <w:szCs w:val="30"/>
        </w:rPr>
      </w:pPr>
    </w:p>
    <w:p w14:paraId="4A39B46B">
      <w:pPr>
        <w:bidi w:val="0"/>
        <w:rPr>
          <w:rFonts w:hint="eastAsia"/>
          <w:sz w:val="30"/>
          <w:szCs w:val="30"/>
        </w:rPr>
      </w:pPr>
      <w:r>
        <w:rPr>
          <w:rFonts w:hint="eastAsia"/>
          <w:sz w:val="30"/>
          <w:szCs w:val="30"/>
        </w:rPr>
        <w:t>IX. It is crucial to note that when the Apostle speaks of reprobates, he refers to them as "vessels fitted or prepared for destruction."</w:t>
      </w:r>
    </w:p>
    <w:p w14:paraId="4DB3E294">
      <w:pPr>
        <w:bidi w:val="0"/>
        <w:rPr>
          <w:rFonts w:hint="eastAsia"/>
          <w:sz w:val="30"/>
          <w:szCs w:val="30"/>
        </w:rPr>
      </w:pPr>
      <w:r>
        <w:rPr>
          <w:rFonts w:hint="eastAsia"/>
          <w:sz w:val="30"/>
          <w:szCs w:val="30"/>
        </w:rPr>
        <w:t>九、至关重要的是，当使徒谈到被弃绝者时，他称他们为“预备好或准备好毁灭的器皿”。</w:t>
      </w:r>
    </w:p>
    <w:p w14:paraId="417F2789">
      <w:pPr>
        <w:bidi w:val="0"/>
        <w:rPr>
          <w:rFonts w:hint="eastAsia"/>
          <w:sz w:val="30"/>
          <w:szCs w:val="30"/>
        </w:rPr>
      </w:pPr>
    </w:p>
    <w:p w14:paraId="7EE0B2B0">
      <w:pPr>
        <w:bidi w:val="0"/>
        <w:rPr>
          <w:rFonts w:hint="eastAsia"/>
          <w:sz w:val="30"/>
          <w:szCs w:val="30"/>
        </w:rPr>
      </w:pPr>
      <w:r>
        <w:rPr>
          <w:rFonts w:hint="eastAsia"/>
          <w:sz w:val="30"/>
          <w:szCs w:val="30"/>
        </w:rPr>
        <w:t>He does not claim that上帝 prepared or fitted them in this way, lest it appear that上帝 infused sin into them, thereby making them ready for destruction.</w:t>
      </w:r>
    </w:p>
    <w:p w14:paraId="0709A2BD">
      <w:pPr>
        <w:bidi w:val="0"/>
        <w:rPr>
          <w:rFonts w:hint="eastAsia"/>
          <w:sz w:val="30"/>
          <w:szCs w:val="30"/>
        </w:rPr>
      </w:pPr>
      <w:r>
        <w:rPr>
          <w:rFonts w:hint="eastAsia"/>
          <w:sz w:val="30"/>
          <w:szCs w:val="30"/>
        </w:rPr>
        <w:t>他并没有声称是上帝以这种方式预备或装备他们，以免显得上帝将罪注入他们之中，从而使他们准备好毁灭。</w:t>
      </w:r>
    </w:p>
    <w:p w14:paraId="0A431869">
      <w:pPr>
        <w:bidi w:val="0"/>
        <w:rPr>
          <w:rFonts w:hint="eastAsia"/>
          <w:sz w:val="30"/>
          <w:szCs w:val="30"/>
        </w:rPr>
      </w:pPr>
    </w:p>
    <w:p w14:paraId="04189F1D">
      <w:pPr>
        <w:bidi w:val="0"/>
        <w:rPr>
          <w:rFonts w:hint="eastAsia"/>
          <w:sz w:val="30"/>
          <w:szCs w:val="30"/>
        </w:rPr>
      </w:pPr>
      <w:r>
        <w:rPr>
          <w:rFonts w:hint="eastAsia"/>
          <w:sz w:val="30"/>
          <w:szCs w:val="30"/>
        </w:rPr>
        <w:t>In contrast, when discussing the elect, he states that上帝 prepared them for glory by granting them the Spirit and faith.</w:t>
      </w:r>
    </w:p>
    <w:p w14:paraId="1BA4D4A2">
      <w:pPr>
        <w:bidi w:val="0"/>
        <w:rPr>
          <w:rFonts w:hint="eastAsia"/>
          <w:sz w:val="30"/>
          <w:szCs w:val="30"/>
        </w:rPr>
      </w:pPr>
      <w:r>
        <w:rPr>
          <w:rFonts w:hint="eastAsia"/>
          <w:sz w:val="30"/>
          <w:szCs w:val="30"/>
        </w:rPr>
        <w:t>相比之下，当讨论选民时，他指出上帝借着赐予他们圣灵和信心，预备他们得荣耀。</w:t>
      </w:r>
    </w:p>
    <w:p w14:paraId="4DF560CF">
      <w:pPr>
        <w:bidi w:val="0"/>
        <w:rPr>
          <w:rFonts w:hint="eastAsia"/>
          <w:sz w:val="30"/>
          <w:szCs w:val="30"/>
        </w:rPr>
      </w:pPr>
    </w:p>
    <w:p w14:paraId="524F5F7D">
      <w:pPr>
        <w:bidi w:val="0"/>
        <w:rPr>
          <w:rFonts w:hint="eastAsia"/>
          <w:sz w:val="30"/>
          <w:szCs w:val="30"/>
        </w:rPr>
      </w:pPr>
      <w:r>
        <w:rPr>
          <w:rFonts w:hint="eastAsia"/>
          <w:sz w:val="30"/>
          <w:szCs w:val="30"/>
        </w:rPr>
        <w:t>The Apostle deliberately chooses different language for these two groups, emphasising that上帝 found some vessels ready for destruction while making others vessels appointed for glory through祂 mercy.</w:t>
      </w:r>
    </w:p>
    <w:p w14:paraId="30DE2F1A">
      <w:pPr>
        <w:bidi w:val="0"/>
        <w:rPr>
          <w:rFonts w:hint="eastAsia"/>
          <w:sz w:val="30"/>
          <w:szCs w:val="30"/>
        </w:rPr>
      </w:pPr>
      <w:r>
        <w:rPr>
          <w:rFonts w:hint="eastAsia"/>
          <w:sz w:val="30"/>
          <w:szCs w:val="30"/>
        </w:rPr>
        <w:t>使徒特意为这两个群体选择了不同的措辞，强调上帝发现一些器皿已准备好毁灭，而另一些则通过祂的怜悯成为被指定得荣耀的器皿。</w:t>
      </w:r>
    </w:p>
    <w:p w14:paraId="795E185E">
      <w:pPr>
        <w:bidi w:val="0"/>
        <w:rPr>
          <w:rFonts w:hint="eastAsia"/>
          <w:sz w:val="30"/>
          <w:szCs w:val="30"/>
        </w:rPr>
      </w:pPr>
    </w:p>
    <w:p w14:paraId="05A271F5">
      <w:pPr>
        <w:bidi w:val="0"/>
        <w:rPr>
          <w:rFonts w:hint="eastAsia"/>
          <w:sz w:val="30"/>
          <w:szCs w:val="30"/>
        </w:rPr>
      </w:pPr>
      <w:r>
        <w:rPr>
          <w:rFonts w:hint="eastAsia"/>
          <w:sz w:val="30"/>
          <w:szCs w:val="30"/>
        </w:rPr>
        <w:t>X. Saint Augustine expressly supports this view.</w:t>
      </w:r>
    </w:p>
    <w:p w14:paraId="710AE38F">
      <w:pPr>
        <w:bidi w:val="0"/>
        <w:rPr>
          <w:rFonts w:hint="eastAsia"/>
          <w:sz w:val="30"/>
          <w:szCs w:val="30"/>
        </w:rPr>
      </w:pPr>
      <w:r>
        <w:rPr>
          <w:rFonts w:hint="eastAsia"/>
          <w:sz w:val="30"/>
          <w:szCs w:val="30"/>
        </w:rPr>
        <w:t>十、圣奥古斯丁明确支持这一观点。</w:t>
      </w:r>
    </w:p>
    <w:p w14:paraId="2FEB7070">
      <w:pPr>
        <w:bidi w:val="0"/>
        <w:rPr>
          <w:rFonts w:hint="eastAsia"/>
          <w:sz w:val="30"/>
          <w:szCs w:val="30"/>
        </w:rPr>
      </w:pPr>
    </w:p>
    <w:p w14:paraId="083D62B4">
      <w:pPr>
        <w:bidi w:val="0"/>
        <w:rPr>
          <w:rFonts w:hint="eastAsia"/>
          <w:sz w:val="30"/>
          <w:szCs w:val="30"/>
        </w:rPr>
      </w:pPr>
      <w:r>
        <w:rPr>
          <w:rFonts w:hint="eastAsia"/>
          <w:sz w:val="30"/>
          <w:szCs w:val="30"/>
        </w:rPr>
        <w:t>In more than six hundred instances, whether explicating or addressing Saint Paul's passage, he interprets the term "mass" to refer to the mass that is corrupted and defiled by sin.</w:t>
      </w:r>
    </w:p>
    <w:p w14:paraId="45EC94E7">
      <w:pPr>
        <w:bidi w:val="0"/>
        <w:rPr>
          <w:rFonts w:hint="eastAsia"/>
          <w:sz w:val="30"/>
          <w:szCs w:val="30"/>
        </w:rPr>
      </w:pPr>
      <w:r>
        <w:rPr>
          <w:rFonts w:hint="eastAsia"/>
          <w:sz w:val="30"/>
          <w:szCs w:val="30"/>
        </w:rPr>
        <w:t>在超过六百个例子中，无论是在阐释还是论述圣保罗的经文时，他都将“群体”一词解释为被罪败坏和玷污的群体。</w:t>
      </w:r>
    </w:p>
    <w:p w14:paraId="51029277">
      <w:pPr>
        <w:bidi w:val="0"/>
        <w:rPr>
          <w:rFonts w:hint="eastAsia"/>
          <w:sz w:val="30"/>
          <w:szCs w:val="30"/>
        </w:rPr>
      </w:pPr>
    </w:p>
    <w:p w14:paraId="5ED8932D">
      <w:pPr>
        <w:bidi w:val="0"/>
        <w:rPr>
          <w:rFonts w:hint="eastAsia"/>
          <w:sz w:val="30"/>
          <w:szCs w:val="30"/>
        </w:rPr>
      </w:pPr>
      <w:r>
        <w:rPr>
          <w:rFonts w:hint="eastAsia"/>
          <w:sz w:val="30"/>
          <w:szCs w:val="30"/>
        </w:rPr>
        <w:t>For example, in Epistle 105, he writes, "Because the entire mass is justly condemned, justice has assigned the contempt and disgrace it deserves, while grace bestows the honour it does not deserve."</w:t>
      </w:r>
    </w:p>
    <w:p w14:paraId="1DB46E7B">
      <w:pPr>
        <w:bidi w:val="0"/>
        <w:rPr>
          <w:rFonts w:hint="eastAsia"/>
          <w:sz w:val="30"/>
          <w:szCs w:val="30"/>
        </w:rPr>
      </w:pPr>
      <w:r>
        <w:rPr>
          <w:rFonts w:hint="eastAsia"/>
          <w:sz w:val="30"/>
          <w:szCs w:val="30"/>
        </w:rPr>
        <w:t>例如，在第105封书信中，他写道：“因为整个群体都被公义地定罪，公义已判其应得的蔑视和耻辱，而恩典则赐予其不配得到的荣耀。”</w:t>
      </w:r>
    </w:p>
    <w:p w14:paraId="773DED36">
      <w:pPr>
        <w:bidi w:val="0"/>
        <w:rPr>
          <w:rFonts w:hint="eastAsia"/>
          <w:sz w:val="30"/>
          <w:szCs w:val="30"/>
        </w:rPr>
      </w:pPr>
    </w:p>
    <w:p w14:paraId="432BB1CC">
      <w:pPr>
        <w:bidi w:val="0"/>
        <w:rPr>
          <w:rFonts w:hint="eastAsia"/>
          <w:sz w:val="30"/>
          <w:szCs w:val="30"/>
        </w:rPr>
      </w:pPr>
      <w:r>
        <w:rPr>
          <w:rFonts w:hint="eastAsia"/>
          <w:sz w:val="30"/>
          <w:szCs w:val="30"/>
        </w:rPr>
        <w:t>He continues, "The universal mass is justly condemned because of sin."</w:t>
      </w:r>
    </w:p>
    <w:p w14:paraId="01CAC269">
      <w:pPr>
        <w:bidi w:val="0"/>
        <w:rPr>
          <w:rFonts w:hint="eastAsia"/>
          <w:sz w:val="30"/>
          <w:szCs w:val="30"/>
        </w:rPr>
      </w:pPr>
      <w:r>
        <w:rPr>
          <w:rFonts w:hint="eastAsia"/>
          <w:sz w:val="30"/>
          <w:szCs w:val="30"/>
        </w:rPr>
        <w:t>他接着说：“普遍的群体因罪而受到公义的定罪。”</w:t>
      </w:r>
    </w:p>
    <w:p w14:paraId="583D2F40">
      <w:pPr>
        <w:bidi w:val="0"/>
        <w:rPr>
          <w:rFonts w:hint="eastAsia"/>
          <w:sz w:val="30"/>
          <w:szCs w:val="30"/>
        </w:rPr>
      </w:pPr>
    </w:p>
    <w:p w14:paraId="372FDA50">
      <w:pPr>
        <w:bidi w:val="0"/>
        <w:rPr>
          <w:rFonts w:hint="eastAsia"/>
          <w:sz w:val="30"/>
          <w:szCs w:val="30"/>
        </w:rPr>
      </w:pPr>
      <w:r>
        <w:rPr>
          <w:rFonts w:hint="eastAsia"/>
          <w:sz w:val="30"/>
          <w:szCs w:val="30"/>
        </w:rPr>
        <w:t>In the same letter, he states, "If they are vessels of wrath, destined for that destruction that is rightly assigned to them, let them ascribe it to themselves because they are made from that mass which, due to the sin of one man, is justly and rightly condemned by上帝."</w:t>
      </w:r>
    </w:p>
    <w:p w14:paraId="71A57698">
      <w:pPr>
        <w:bidi w:val="0"/>
        <w:rPr>
          <w:rFonts w:hint="eastAsia"/>
          <w:sz w:val="30"/>
          <w:szCs w:val="30"/>
        </w:rPr>
      </w:pPr>
      <w:r>
        <w:rPr>
          <w:rFonts w:hint="eastAsia"/>
          <w:sz w:val="30"/>
          <w:szCs w:val="30"/>
        </w:rPr>
        <w:t>在同一封信中，他指出：“如果他们是愤怒的器皿，注定要遭受那理应分配给他们的毁灭，那么让他们归咎于自己吧，因为他们是由那个群体所造，那个群体因一人的罪，被上帝公义而正确地定罪。”</w:t>
      </w:r>
    </w:p>
    <w:p w14:paraId="75C911AF">
      <w:pPr>
        <w:bidi w:val="0"/>
        <w:rPr>
          <w:rFonts w:hint="eastAsia"/>
          <w:sz w:val="30"/>
          <w:szCs w:val="30"/>
        </w:rPr>
      </w:pPr>
    </w:p>
    <w:p w14:paraId="759AA9B6">
      <w:pPr>
        <w:bidi w:val="0"/>
        <w:rPr>
          <w:rFonts w:hint="eastAsia"/>
          <w:sz w:val="30"/>
          <w:szCs w:val="30"/>
        </w:rPr>
      </w:pPr>
      <w:r>
        <w:rPr>
          <w:rFonts w:hint="eastAsia"/>
          <w:sz w:val="30"/>
          <w:szCs w:val="30"/>
        </w:rPr>
        <w:t>Saint Augustine repeats this interpretation in Epistle 106 and in Enchiridion (chapters 98 and 99), as well as in Epistle 107, where he refers to it as the "mass of destruction."</w:t>
      </w:r>
    </w:p>
    <w:p w14:paraId="5CA26A51">
      <w:pPr>
        <w:bidi w:val="0"/>
        <w:rPr>
          <w:rFonts w:hint="eastAsia"/>
          <w:sz w:val="30"/>
          <w:szCs w:val="30"/>
        </w:rPr>
      </w:pPr>
      <w:r>
        <w:rPr>
          <w:rFonts w:hint="eastAsia"/>
          <w:sz w:val="30"/>
          <w:szCs w:val="30"/>
        </w:rPr>
        <w:t>圣奥古斯丁在第106封书信和《手册》（第98和99章）中，以及在第107封书信中（他称之为“毁灭的群体”）重复了这一解释。</w:t>
      </w:r>
    </w:p>
    <w:p w14:paraId="054A0B38">
      <w:pPr>
        <w:bidi w:val="0"/>
        <w:rPr>
          <w:rFonts w:hint="eastAsia"/>
          <w:sz w:val="30"/>
          <w:szCs w:val="30"/>
        </w:rPr>
      </w:pPr>
    </w:p>
    <w:p w14:paraId="21454831">
      <w:pPr>
        <w:bidi w:val="0"/>
        <w:rPr>
          <w:rFonts w:hint="eastAsia"/>
          <w:sz w:val="30"/>
          <w:szCs w:val="30"/>
        </w:rPr>
      </w:pPr>
      <w:r>
        <w:rPr>
          <w:rFonts w:hint="eastAsia"/>
          <w:sz w:val="30"/>
          <w:szCs w:val="30"/>
        </w:rPr>
        <w:t>He also upholds this interpretation in Book 2 of his work Against the Two Letters of the Pelagians (chapter 7) and in Book 5 Against Julian (chapter 3).</w:t>
      </w:r>
    </w:p>
    <w:p w14:paraId="2075DBB9">
      <w:pPr>
        <w:bidi w:val="0"/>
        <w:rPr>
          <w:rFonts w:hint="eastAsia"/>
          <w:sz w:val="30"/>
          <w:szCs w:val="30"/>
        </w:rPr>
      </w:pPr>
      <w:r>
        <w:rPr>
          <w:rFonts w:hint="eastAsia"/>
          <w:sz w:val="30"/>
          <w:szCs w:val="30"/>
        </w:rPr>
        <w:t>他还在其著作《驳伯拉纠派的两封书信》第二卷（第7章）和《驳优利安》第五卷（第3章）中坚持这一解释。</w:t>
      </w:r>
    </w:p>
    <w:p w14:paraId="5A22FC28">
      <w:pPr>
        <w:bidi w:val="0"/>
        <w:rPr>
          <w:rFonts w:hint="eastAsia"/>
          <w:sz w:val="30"/>
          <w:szCs w:val="30"/>
        </w:rPr>
      </w:pPr>
    </w:p>
    <w:p w14:paraId="4EA81675">
      <w:pPr>
        <w:bidi w:val="0"/>
        <w:rPr>
          <w:rFonts w:hint="eastAsia"/>
          <w:sz w:val="30"/>
          <w:szCs w:val="30"/>
        </w:rPr>
      </w:pPr>
      <w:r>
        <w:rPr>
          <w:rFonts w:hint="eastAsia"/>
          <w:sz w:val="30"/>
          <w:szCs w:val="30"/>
        </w:rPr>
        <w:t>Among the ancients, no one ever believed that Saint Paul was referring to the uncorrupted mass.</w:t>
      </w:r>
    </w:p>
    <w:p w14:paraId="2C52839E">
      <w:pPr>
        <w:bidi w:val="0"/>
        <w:rPr>
          <w:rFonts w:hint="eastAsia"/>
          <w:sz w:val="30"/>
          <w:szCs w:val="30"/>
        </w:rPr>
      </w:pPr>
      <w:r>
        <w:rPr>
          <w:rFonts w:hint="eastAsia"/>
          <w:sz w:val="30"/>
          <w:szCs w:val="30"/>
        </w:rPr>
        <w:t>在古人中，没有人曾相信圣保罗指的是未被败坏的群体。</w:t>
      </w:r>
    </w:p>
    <w:p w14:paraId="0574ACCA">
      <w:pPr>
        <w:bidi w:val="0"/>
        <w:rPr>
          <w:rFonts w:hint="eastAsia"/>
        </w:rPr>
      </w:pPr>
    </w:p>
    <w:p w14:paraId="4FFE8874">
      <w:pPr>
        <w:pStyle w:val="4"/>
        <w:spacing w:before="14"/>
        <w:ind w:left="0" w:right="0"/>
        <w:jc w:val="left"/>
      </w:pPr>
    </w:p>
    <w:p w14:paraId="5FC4437B">
      <w:pPr>
        <w:pStyle w:val="2"/>
        <w:bidi w:val="0"/>
        <w:rPr>
          <w:rFonts w:hint="eastAsia"/>
        </w:rPr>
      </w:pPr>
      <w:r>
        <w:rPr>
          <w:rFonts w:hint="eastAsia"/>
        </w:rPr>
        <w:t>Chapter 15</w:t>
      </w:r>
    </w:p>
    <w:p w14:paraId="6203619B">
      <w:pPr>
        <w:pStyle w:val="4"/>
        <w:spacing w:before="14"/>
        <w:ind w:left="0" w:right="0"/>
        <w:jc w:val="left"/>
        <w:rPr>
          <w:rFonts w:hint="eastAsia"/>
        </w:rPr>
      </w:pPr>
    </w:p>
    <w:p w14:paraId="396A6DF8">
      <w:pPr>
        <w:pStyle w:val="4"/>
        <w:spacing w:before="14"/>
        <w:ind w:left="0" w:right="0"/>
        <w:jc w:val="left"/>
        <w:rPr>
          <w:rFonts w:hint="eastAsia"/>
        </w:rPr>
      </w:pPr>
      <w:r>
        <w:rPr>
          <w:rFonts w:hint="eastAsia"/>
        </w:rPr>
        <w:t>That Arminius intentionally obscures the clear and explicit words of the Apostle.</w:t>
      </w:r>
    </w:p>
    <w:p w14:paraId="1A43DCFB">
      <w:pPr>
        <w:pStyle w:val="4"/>
        <w:spacing w:before="14"/>
        <w:ind w:left="0" w:right="0"/>
        <w:jc w:val="left"/>
        <w:rPr>
          <w:rFonts w:hint="eastAsia"/>
        </w:rPr>
      </w:pPr>
      <w:r>
        <w:rPr>
          <w:rFonts w:hint="eastAsia"/>
        </w:rPr>
        <w:t>亚米念故意模糊使徒清晰明确的话语。</w:t>
      </w:r>
    </w:p>
    <w:p w14:paraId="65D421B4">
      <w:pPr>
        <w:pStyle w:val="4"/>
        <w:spacing w:before="14"/>
        <w:ind w:left="0" w:right="0"/>
        <w:jc w:val="left"/>
        <w:rPr>
          <w:rFonts w:hint="eastAsia"/>
        </w:rPr>
      </w:pPr>
    </w:p>
    <w:p w14:paraId="6E9E89EF">
      <w:pPr>
        <w:pStyle w:val="4"/>
        <w:spacing w:before="14"/>
        <w:ind w:left="0" w:right="0"/>
        <w:jc w:val="left"/>
        <w:rPr>
          <w:rFonts w:hint="eastAsia"/>
        </w:rPr>
      </w:pPr>
      <w:r>
        <w:rPr>
          <w:rFonts w:hint="eastAsia"/>
        </w:rPr>
        <w:t>Arminius has written a treatise on the ninth chapter of Romans with careful subtlety, though with unfortunate results.</w:t>
      </w:r>
    </w:p>
    <w:p w14:paraId="6B8D860C">
      <w:pPr>
        <w:pStyle w:val="4"/>
        <w:spacing w:before="14"/>
        <w:ind w:left="0" w:right="0"/>
        <w:jc w:val="left"/>
        <w:rPr>
          <w:rFonts w:hint="eastAsia"/>
        </w:rPr>
      </w:pPr>
      <w:r>
        <w:rPr>
          <w:rFonts w:hint="eastAsia"/>
        </w:rPr>
        <w:t>亚米念就罗马书第九章撰写了一篇论著，行文狡猾精妙，结果却令人遗憾。</w:t>
      </w:r>
    </w:p>
    <w:p w14:paraId="56321F73">
      <w:pPr>
        <w:pStyle w:val="4"/>
        <w:spacing w:before="14"/>
        <w:ind w:left="0" w:right="0"/>
        <w:jc w:val="left"/>
        <w:rPr>
          <w:rFonts w:hint="eastAsia"/>
        </w:rPr>
      </w:pPr>
    </w:p>
    <w:p w14:paraId="12160A13">
      <w:pPr>
        <w:pStyle w:val="4"/>
        <w:spacing w:before="14"/>
        <w:ind w:left="0" w:right="0"/>
        <w:jc w:val="left"/>
        <w:rPr>
          <w:rFonts w:hint="eastAsia"/>
        </w:rPr>
      </w:pPr>
      <w:r>
        <w:rPr>
          <w:rFonts w:hint="eastAsia"/>
        </w:rPr>
        <w:t>He appears to torture the Apostle, extracting from him, as it were, against his will, those things that he believes might support his doctrine of Election based on foreseen faith.</w:t>
      </w:r>
    </w:p>
    <w:p w14:paraId="6452CEC8">
      <w:pPr>
        <w:pStyle w:val="4"/>
        <w:spacing w:before="14"/>
        <w:ind w:left="0" w:right="0"/>
        <w:jc w:val="left"/>
        <w:rPr>
          <w:rFonts w:hint="eastAsia"/>
        </w:rPr>
      </w:pPr>
      <w:r>
        <w:rPr>
          <w:rFonts w:hint="eastAsia"/>
        </w:rPr>
        <w:t>他似乎在扭曲使徒的话语，仿佛违背其本意，强行从中抽出那些他认为能支持其基于预见之信的拣选教义的内容。</w:t>
      </w:r>
    </w:p>
    <w:p w14:paraId="550737DD">
      <w:pPr>
        <w:pStyle w:val="4"/>
        <w:spacing w:before="14"/>
        <w:ind w:left="0" w:right="0"/>
        <w:jc w:val="left"/>
        <w:rPr>
          <w:rFonts w:hint="eastAsia"/>
        </w:rPr>
      </w:pPr>
    </w:p>
    <w:p w14:paraId="1E573FC7">
      <w:pPr>
        <w:pStyle w:val="4"/>
        <w:spacing w:before="14"/>
        <w:ind w:left="0" w:right="0"/>
        <w:jc w:val="left"/>
        <w:rPr>
          <w:rFonts w:hint="eastAsia"/>
        </w:rPr>
      </w:pPr>
      <w:r>
        <w:rPr>
          <w:rFonts w:hint="eastAsia"/>
        </w:rPr>
        <w:t>I.Arminius suggests that the Apostle's intent is to teach that only those Jews who set aside justification by the law and pursue righteousness and faith should be considered the true sons of Abraham.</w:t>
      </w:r>
    </w:p>
    <w:p w14:paraId="05F5668C">
      <w:pPr>
        <w:pStyle w:val="4"/>
        <w:spacing w:before="14"/>
        <w:ind w:left="0" w:right="0"/>
        <w:jc w:val="left"/>
        <w:rPr>
          <w:rFonts w:hint="eastAsia"/>
        </w:rPr>
      </w:pPr>
      <w:r>
        <w:rPr>
          <w:rFonts w:hint="eastAsia"/>
        </w:rPr>
        <w:t>一、亚米念提出，使徒的意图是教导说，只有那些摒弃律法之下的称义，并追求义与信的犹太人，才应被视为亚伯拉罕的真子孙。</w:t>
      </w:r>
    </w:p>
    <w:p w14:paraId="5DB5791A">
      <w:pPr>
        <w:pStyle w:val="4"/>
        <w:spacing w:before="14"/>
        <w:ind w:left="0" w:right="0"/>
        <w:jc w:val="left"/>
        <w:rPr>
          <w:rFonts w:hint="eastAsia"/>
        </w:rPr>
      </w:pPr>
    </w:p>
    <w:p w14:paraId="157530F6">
      <w:pPr>
        <w:pStyle w:val="4"/>
        <w:spacing w:before="14"/>
        <w:ind w:left="0" w:right="0"/>
        <w:jc w:val="left"/>
        <w:rPr>
          <w:rFonts w:hint="eastAsia"/>
        </w:rPr>
      </w:pPr>
      <w:r>
        <w:rPr>
          <w:rFonts w:hint="eastAsia"/>
        </w:rPr>
        <w:t>He denies that the purpose, according to Election, pertains to the decree of electing specific individuals but rather to a general and conditional decree to save all who believe.</w:t>
      </w:r>
    </w:p>
    <w:p w14:paraId="5C17ECA5">
      <w:pPr>
        <w:pStyle w:val="4"/>
        <w:spacing w:before="14"/>
        <w:ind w:left="0" w:right="0"/>
        <w:jc w:val="left"/>
        <w:rPr>
          <w:rFonts w:hint="eastAsia"/>
        </w:rPr>
      </w:pPr>
      <w:r>
        <w:rPr>
          <w:rFonts w:hint="eastAsia"/>
        </w:rPr>
        <w:t>他否认拣选的宗旨是关于拣选特定个体的旨意，而是一个普遍且有条件的旨意，旨在拯救所有相信的人。</w:t>
      </w:r>
    </w:p>
    <w:p w14:paraId="47CB6D03">
      <w:pPr>
        <w:pStyle w:val="4"/>
        <w:spacing w:before="14"/>
        <w:ind w:left="0" w:right="0"/>
        <w:jc w:val="left"/>
        <w:rPr>
          <w:rFonts w:hint="eastAsia"/>
        </w:rPr>
      </w:pPr>
    </w:p>
    <w:p w14:paraId="370500E1">
      <w:pPr>
        <w:pStyle w:val="4"/>
        <w:spacing w:before="14"/>
        <w:ind w:left="0" w:right="0"/>
        <w:jc w:val="left"/>
        <w:rPr>
          <w:rFonts w:hint="eastAsia"/>
        </w:rPr>
      </w:pPr>
      <w:r>
        <w:rPr>
          <w:rFonts w:hint="eastAsia"/>
        </w:rPr>
        <w:t>Arminius contends that all individuals are conditionally elected, which cannot truly be considered election since election involves the choice of specific individuals from a multitude while rejecting others.</w:t>
      </w:r>
    </w:p>
    <w:p w14:paraId="6C2F87B8">
      <w:pPr>
        <w:pStyle w:val="4"/>
        <w:spacing w:before="14"/>
        <w:ind w:left="0" w:right="0"/>
        <w:jc w:val="left"/>
        <w:rPr>
          <w:rFonts w:hint="eastAsia"/>
        </w:rPr>
      </w:pPr>
      <w:r>
        <w:rPr>
          <w:rFonts w:hint="eastAsia"/>
        </w:rPr>
        <w:t>亚米念主张所有个体都是有条件地被拣选，但这不能真正被视为拣选，因为拣选涉及从众多人中选择特定个体，同时弃绝其他个体。</w:t>
      </w:r>
    </w:p>
    <w:p w14:paraId="2D47314D">
      <w:pPr>
        <w:pStyle w:val="4"/>
        <w:spacing w:before="14"/>
        <w:ind w:left="0" w:right="0"/>
        <w:jc w:val="left"/>
        <w:rPr>
          <w:rFonts w:hint="eastAsia"/>
        </w:rPr>
      </w:pPr>
    </w:p>
    <w:p w14:paraId="2B8BF9BC">
      <w:pPr>
        <w:pStyle w:val="4"/>
        <w:spacing w:before="14"/>
        <w:ind w:left="0" w:right="0"/>
        <w:jc w:val="left"/>
        <w:rPr>
          <w:rFonts w:hint="eastAsia"/>
        </w:rPr>
      </w:pPr>
      <w:r>
        <w:rPr>
          <w:rFonts w:hint="eastAsia"/>
        </w:rPr>
        <w:t>II.It is true that the doctrine of election by free grace lays the foundation for the doctrine of righteousness by faith.</w:t>
      </w:r>
    </w:p>
    <w:p w14:paraId="3190C472">
      <w:pPr>
        <w:pStyle w:val="4"/>
        <w:spacing w:before="14"/>
        <w:ind w:left="0" w:right="0"/>
        <w:jc w:val="left"/>
        <w:rPr>
          <w:rFonts w:hint="eastAsia"/>
        </w:rPr>
      </w:pPr>
      <w:r>
        <w:rPr>
          <w:rFonts w:hint="eastAsia"/>
        </w:rPr>
        <w:t>二、诚然，白白恩典的拣选教义为因信称义的教义奠定了基础。</w:t>
      </w:r>
    </w:p>
    <w:p w14:paraId="0E291EE2">
      <w:pPr>
        <w:pStyle w:val="4"/>
        <w:spacing w:before="14"/>
        <w:ind w:left="0" w:right="0"/>
        <w:jc w:val="left"/>
        <w:rPr>
          <w:rFonts w:hint="eastAsia"/>
        </w:rPr>
      </w:pPr>
    </w:p>
    <w:p w14:paraId="07A1FA60">
      <w:pPr>
        <w:pStyle w:val="4"/>
        <w:spacing w:before="14"/>
        <w:ind w:left="0" w:right="0"/>
        <w:jc w:val="left"/>
        <w:rPr>
          <w:rFonts w:hint="eastAsia"/>
        </w:rPr>
      </w:pPr>
      <w:r>
        <w:rPr>
          <w:rFonts w:hint="eastAsia"/>
        </w:rPr>
        <w:t>However, the entire discussion of Saint Paul regarding election, spanning from the sixth verse to the thirteenth, does not concern justification by faith.</w:t>
      </w:r>
    </w:p>
    <w:p w14:paraId="079977AA">
      <w:pPr>
        <w:pStyle w:val="4"/>
        <w:spacing w:before="14"/>
        <w:ind w:left="0" w:right="0"/>
        <w:jc w:val="left"/>
        <w:rPr>
          <w:rFonts w:hint="eastAsia"/>
        </w:rPr>
      </w:pPr>
      <w:r>
        <w:rPr>
          <w:rFonts w:hint="eastAsia"/>
        </w:rPr>
        <w:t>然而，圣保罗从第六节到第十三节关于拣选的全部论述，并不涉及因信称义。</w:t>
      </w:r>
    </w:p>
    <w:p w14:paraId="7D6718A8">
      <w:pPr>
        <w:pStyle w:val="4"/>
        <w:spacing w:before="14"/>
        <w:ind w:left="0" w:right="0"/>
        <w:jc w:val="left"/>
        <w:rPr>
          <w:rFonts w:hint="eastAsia"/>
        </w:rPr>
      </w:pPr>
    </w:p>
    <w:p w14:paraId="57ED7E6E">
      <w:pPr>
        <w:pStyle w:val="4"/>
        <w:spacing w:before="14"/>
        <w:ind w:left="0" w:right="0"/>
        <w:jc w:val="left"/>
        <w:rPr>
          <w:rFonts w:hint="eastAsia"/>
        </w:rPr>
      </w:pPr>
      <w:r>
        <w:rPr>
          <w:rFonts w:hint="eastAsia"/>
        </w:rPr>
        <w:t>The Apostle is not attempting to prove in this passage that man is justified by faith or that God elects those who apprehend Christ by faith.</w:t>
      </w:r>
    </w:p>
    <w:p w14:paraId="2FA859B8">
      <w:pPr>
        <w:pStyle w:val="4"/>
        <w:spacing w:before="14"/>
        <w:ind w:left="0" w:right="0"/>
        <w:jc w:val="left"/>
        <w:rPr>
          <w:rFonts w:hint="eastAsia"/>
        </w:rPr>
      </w:pPr>
      <w:r>
        <w:rPr>
          <w:rFonts w:hint="eastAsia"/>
        </w:rPr>
        <w:t>使徒并非在此段经文中试图证明人是因信称义的，也不是说上帝拣选那些凭信心领受基督的人。</w:t>
      </w:r>
    </w:p>
    <w:p w14:paraId="1E8D6773">
      <w:pPr>
        <w:pStyle w:val="4"/>
        <w:spacing w:before="14"/>
        <w:ind w:left="0" w:right="0"/>
        <w:jc w:val="left"/>
        <w:rPr>
          <w:rFonts w:hint="eastAsia"/>
        </w:rPr>
      </w:pPr>
    </w:p>
    <w:p w14:paraId="6BE19820">
      <w:pPr>
        <w:pStyle w:val="4"/>
        <w:spacing w:before="14"/>
        <w:ind w:left="0" w:right="0"/>
        <w:jc w:val="left"/>
        <w:rPr>
          <w:rFonts w:hint="eastAsia"/>
        </w:rPr>
      </w:pPr>
      <w:r>
        <w:rPr>
          <w:rFonts w:hint="eastAsia"/>
        </w:rPr>
        <w:t>Instead, he employs the doctrine of election as a precursor to his discussion of justification by faith, which he addresses later.</w:t>
      </w:r>
    </w:p>
    <w:p w14:paraId="79696773">
      <w:pPr>
        <w:pStyle w:val="4"/>
        <w:spacing w:before="14"/>
        <w:ind w:left="0" w:right="0"/>
        <w:jc w:val="left"/>
        <w:rPr>
          <w:rFonts w:hint="eastAsia"/>
        </w:rPr>
      </w:pPr>
      <w:r>
        <w:rPr>
          <w:rFonts w:hint="eastAsia"/>
        </w:rPr>
        <w:t>相反，他将拣选的教义作为他随后讨论因信称义的前奏。</w:t>
      </w:r>
    </w:p>
    <w:p w14:paraId="6EFD41F5">
      <w:pPr>
        <w:pStyle w:val="4"/>
        <w:spacing w:before="14"/>
        <w:ind w:left="0" w:right="0"/>
        <w:jc w:val="left"/>
        <w:rPr>
          <w:rFonts w:hint="eastAsia"/>
        </w:rPr>
      </w:pPr>
    </w:p>
    <w:p w14:paraId="03CB874E">
      <w:pPr>
        <w:pStyle w:val="4"/>
        <w:spacing w:before="14"/>
        <w:ind w:left="0" w:right="0"/>
        <w:jc w:val="left"/>
        <w:rPr>
          <w:rFonts w:hint="eastAsia"/>
        </w:rPr>
      </w:pPr>
      <w:r>
        <w:rPr>
          <w:rFonts w:hint="eastAsia"/>
        </w:rPr>
        <w:t>His primary goal here is to establish that a person does not become a真 son of the promise through the works of the law but through the election of free grace and the mercy of God.</w:t>
      </w:r>
    </w:p>
    <w:p w14:paraId="67368D3E">
      <w:pPr>
        <w:pStyle w:val="4"/>
        <w:spacing w:before="14"/>
        <w:ind w:left="0" w:right="0"/>
        <w:jc w:val="left"/>
        <w:rPr>
          <w:rFonts w:hint="eastAsia"/>
        </w:rPr>
      </w:pPr>
      <w:r>
        <w:rPr>
          <w:rFonts w:hint="eastAsia"/>
        </w:rPr>
        <w:t>他在此处的主要目标是确立一个人成为应许的真子孙，不是通过律法之工，而是通过白白恩典的拣选和上帝的怜悯。</w:t>
      </w:r>
    </w:p>
    <w:p w14:paraId="4B99E6F5">
      <w:pPr>
        <w:pStyle w:val="4"/>
        <w:spacing w:before="14"/>
        <w:ind w:left="0" w:right="0"/>
        <w:jc w:val="left"/>
        <w:rPr>
          <w:rFonts w:hint="eastAsia"/>
        </w:rPr>
      </w:pPr>
    </w:p>
    <w:p w14:paraId="0D07E38A">
      <w:pPr>
        <w:pStyle w:val="4"/>
        <w:spacing w:before="14"/>
        <w:ind w:left="0" w:right="0"/>
        <w:jc w:val="left"/>
        <w:rPr>
          <w:rFonts w:hint="eastAsia"/>
        </w:rPr>
      </w:pPr>
      <w:r>
        <w:rPr>
          <w:rFonts w:hint="eastAsia"/>
        </w:rPr>
        <w:t>It is evident that works in this context are not contrasted with faith but with election and God's calling.</w:t>
      </w:r>
    </w:p>
    <w:p w14:paraId="08CCDA17">
      <w:pPr>
        <w:pStyle w:val="4"/>
        <w:spacing w:before="14"/>
        <w:ind w:left="0" w:right="0"/>
        <w:jc w:val="left"/>
        <w:rPr>
          <w:rFonts w:hint="eastAsia"/>
        </w:rPr>
      </w:pPr>
      <w:r>
        <w:rPr>
          <w:rFonts w:hint="eastAsia"/>
        </w:rPr>
        <w:t>显而易见，在此语境中，行为并非与信心对比，而是与拣选和上帝的呼召对比。</w:t>
      </w:r>
    </w:p>
    <w:p w14:paraId="65C06F48">
      <w:pPr>
        <w:pStyle w:val="4"/>
        <w:spacing w:before="14"/>
        <w:ind w:left="0" w:right="0"/>
        <w:jc w:val="left"/>
        <w:rPr>
          <w:rFonts w:hint="eastAsia"/>
        </w:rPr>
      </w:pPr>
    </w:p>
    <w:p w14:paraId="610ADABF">
      <w:pPr>
        <w:pStyle w:val="4"/>
        <w:spacing w:before="14"/>
        <w:ind w:left="0" w:right="0"/>
        <w:jc w:val="left"/>
        <w:rPr>
          <w:rFonts w:hint="eastAsia"/>
        </w:rPr>
      </w:pPr>
      <w:r>
        <w:rPr>
          <w:rFonts w:hint="eastAsia"/>
        </w:rPr>
        <w:t>For instance, in verse 11, Paul does not say, "Not by works, but by faith," but rather, "Not by works, but by Him who calls."</w:t>
      </w:r>
    </w:p>
    <w:p w14:paraId="30F7C1B1">
      <w:pPr>
        <w:pStyle w:val="4"/>
        <w:spacing w:before="14"/>
        <w:ind w:left="0" w:right="0"/>
        <w:jc w:val="left"/>
        <w:rPr>
          <w:rFonts w:hint="eastAsia"/>
        </w:rPr>
      </w:pPr>
      <w:r>
        <w:rPr>
          <w:rFonts w:hint="eastAsia"/>
        </w:rPr>
        <w:t>例如，在第11节，保罗没有说“不是出于行为，而是出于信心”，而是说“不是出于行为，乃是出于那召人的祂”。</w:t>
      </w:r>
    </w:p>
    <w:p w14:paraId="5A9BDE3F">
      <w:pPr>
        <w:pStyle w:val="4"/>
        <w:spacing w:before="14"/>
        <w:ind w:left="0" w:right="0"/>
        <w:jc w:val="left"/>
        <w:rPr>
          <w:rFonts w:hint="eastAsia"/>
        </w:rPr>
      </w:pPr>
    </w:p>
    <w:p w14:paraId="7D3FDE89">
      <w:pPr>
        <w:pStyle w:val="4"/>
        <w:spacing w:before="14"/>
        <w:ind w:left="0" w:right="0"/>
        <w:jc w:val="left"/>
        <w:rPr>
          <w:rFonts w:hint="eastAsia"/>
        </w:rPr>
      </w:pPr>
      <w:r>
        <w:rPr>
          <w:rFonts w:hint="eastAsia"/>
        </w:rPr>
        <w:t>Similarly, in verse 16, after stating, "It is not of him that willeth, nor of him that runneth," he does not add, "but of him that believeth," but rather, "but of God that showeth mercy."</w:t>
      </w:r>
    </w:p>
    <w:p w14:paraId="1B2A5027">
      <w:pPr>
        <w:pStyle w:val="4"/>
        <w:spacing w:before="14"/>
        <w:ind w:left="0" w:right="0"/>
        <w:jc w:val="left"/>
        <w:rPr>
          <w:rFonts w:hint="eastAsia"/>
        </w:rPr>
      </w:pPr>
      <w:r>
        <w:rPr>
          <w:rFonts w:hint="eastAsia"/>
        </w:rPr>
        <w:t>同样，在第16节，在说“这不在乎那定意的，也不在乎那奔跑的”之后，他没有加上“乃在乎那相信的”，而是说“乃在乎施怜悯的上帝”。</w:t>
      </w:r>
    </w:p>
    <w:p w14:paraId="27555B0D">
      <w:pPr>
        <w:pStyle w:val="4"/>
        <w:spacing w:before="14"/>
        <w:ind w:left="0" w:right="0"/>
        <w:jc w:val="left"/>
        <w:rPr>
          <w:rFonts w:hint="eastAsia"/>
        </w:rPr>
      </w:pPr>
    </w:p>
    <w:p w14:paraId="621E054E">
      <w:pPr>
        <w:pStyle w:val="4"/>
        <w:spacing w:before="14"/>
        <w:ind w:left="0" w:right="0"/>
        <w:jc w:val="left"/>
        <w:rPr>
          <w:rFonts w:hint="eastAsia"/>
        </w:rPr>
      </w:pPr>
      <w:r>
        <w:rPr>
          <w:rFonts w:hint="eastAsia"/>
        </w:rPr>
        <w:t>III.When considering why, out of two individuals equally conceived in sin (such as Esau and Jacob), God should choose one over the other, we must focus on God's mercy and election by grace, not on faith.</w:t>
      </w:r>
    </w:p>
    <w:p w14:paraId="052E85D2">
      <w:pPr>
        <w:pStyle w:val="4"/>
        <w:spacing w:before="14"/>
        <w:ind w:left="0" w:right="0"/>
        <w:jc w:val="left"/>
        <w:rPr>
          <w:rFonts w:hint="eastAsia"/>
        </w:rPr>
      </w:pPr>
      <w:r>
        <w:rPr>
          <w:rFonts w:hint="eastAsia"/>
        </w:rPr>
        <w:t>三、当我们思考为何在两个同样在罪中成孕的个体（如以扫和雅各）中，上帝会选择一个而非另一个时，我们必须关注上帝的怜悯和恩典的拣选，而不是信心。</w:t>
      </w:r>
    </w:p>
    <w:p w14:paraId="7A614D8C">
      <w:pPr>
        <w:pStyle w:val="4"/>
        <w:spacing w:before="14"/>
        <w:ind w:left="0" w:right="0"/>
        <w:jc w:val="left"/>
        <w:rPr>
          <w:rFonts w:hint="eastAsia"/>
        </w:rPr>
      </w:pPr>
    </w:p>
    <w:p w14:paraId="02ED87A7">
      <w:pPr>
        <w:pStyle w:val="4"/>
        <w:spacing w:before="14"/>
        <w:ind w:left="0" w:right="0"/>
        <w:jc w:val="left"/>
        <w:rPr>
          <w:rFonts w:hint="eastAsia"/>
        </w:rPr>
      </w:pPr>
      <w:r>
        <w:rPr>
          <w:rFonts w:hint="eastAsia"/>
        </w:rPr>
        <w:t>Faith is not the cause but the effect of our election, and it does not precede election but follows it.</w:t>
      </w:r>
    </w:p>
    <w:p w14:paraId="16793E6D">
      <w:pPr>
        <w:pStyle w:val="4"/>
        <w:spacing w:before="14"/>
        <w:ind w:left="0" w:right="0"/>
        <w:jc w:val="left"/>
        <w:rPr>
          <w:rFonts w:hint="eastAsia"/>
        </w:rPr>
      </w:pPr>
      <w:r>
        <w:rPr>
          <w:rFonts w:hint="eastAsia"/>
        </w:rPr>
        <w:t>信心不是我们蒙拣选的原因，而是其结果；它并非在拣选之前，而是在拣选之后。</w:t>
      </w:r>
    </w:p>
    <w:p w14:paraId="47220AC5">
      <w:pPr>
        <w:pStyle w:val="4"/>
        <w:spacing w:before="14"/>
        <w:ind w:left="0" w:right="0"/>
        <w:jc w:val="left"/>
        <w:rPr>
          <w:rFonts w:hint="eastAsia"/>
        </w:rPr>
      </w:pPr>
    </w:p>
    <w:p w14:paraId="4C83E53A">
      <w:pPr>
        <w:pStyle w:val="4"/>
        <w:spacing w:before="14"/>
        <w:ind w:left="0" w:right="0"/>
        <w:jc w:val="left"/>
        <w:rPr>
          <w:rFonts w:hint="eastAsia"/>
        </w:rPr>
      </w:pPr>
      <w:r>
        <w:rPr>
          <w:rFonts w:hint="eastAsia"/>
        </w:rPr>
        <w:t>As Saint Paul explains in 1 Corinthians 7:25, he obtained mercy from God to be faithful, not because he was already faithful.</w:t>
      </w:r>
    </w:p>
    <w:p w14:paraId="19C35F99">
      <w:pPr>
        <w:pStyle w:val="4"/>
        <w:spacing w:before="14"/>
        <w:ind w:left="0" w:right="0"/>
        <w:jc w:val="left"/>
        <w:rPr>
          <w:rFonts w:hint="eastAsia"/>
        </w:rPr>
      </w:pPr>
      <w:r>
        <w:rPr>
          <w:rFonts w:hint="eastAsia"/>
        </w:rPr>
        <w:t>正如圣保罗在哥林多前书7:25所解释的，他从上帝那里蒙了怜悯才能忠信，并非因为他已经忠信。</w:t>
      </w:r>
    </w:p>
    <w:p w14:paraId="2B4ECFF5">
      <w:pPr>
        <w:pStyle w:val="4"/>
        <w:spacing w:before="14"/>
        <w:ind w:left="0" w:right="0"/>
        <w:jc w:val="left"/>
        <w:rPr>
          <w:rFonts w:hint="eastAsia"/>
        </w:rPr>
      </w:pPr>
    </w:p>
    <w:p w14:paraId="65563E8B">
      <w:pPr>
        <w:pStyle w:val="4"/>
        <w:spacing w:before="14"/>
        <w:ind w:left="0" w:right="0"/>
        <w:jc w:val="left"/>
        <w:rPr>
          <w:rFonts w:hint="eastAsia"/>
        </w:rPr>
      </w:pPr>
      <w:r>
        <w:rPr>
          <w:rFonts w:hint="eastAsia"/>
        </w:rPr>
        <w:t>Therefore, throughout this discourse, where the Apostle discusses the cause of the distinction God makes between two individuals who are naturally alike, he makes no mention of faith.</w:t>
      </w:r>
    </w:p>
    <w:p w14:paraId="49D5AFC3">
      <w:pPr>
        <w:pStyle w:val="4"/>
        <w:spacing w:before="14"/>
        <w:ind w:left="0" w:right="0"/>
        <w:jc w:val="left"/>
        <w:rPr>
          <w:rFonts w:hint="eastAsia"/>
        </w:rPr>
      </w:pPr>
      <w:r>
        <w:rPr>
          <w:rFonts w:hint="eastAsia"/>
        </w:rPr>
        <w:t>因此，在这篇论述中，使徒讨论上帝在两个本性相同的人之间所作区别的原因时，他丝毫没有提及信心。</w:t>
      </w:r>
    </w:p>
    <w:p w14:paraId="786360E6">
      <w:pPr>
        <w:pStyle w:val="4"/>
        <w:spacing w:before="14"/>
        <w:ind w:left="0" w:right="0"/>
        <w:jc w:val="left"/>
        <w:rPr>
          <w:rFonts w:hint="eastAsia"/>
        </w:rPr>
      </w:pPr>
    </w:p>
    <w:p w14:paraId="43D822AF">
      <w:pPr>
        <w:pStyle w:val="4"/>
        <w:spacing w:before="14"/>
        <w:ind w:left="0" w:right="0"/>
        <w:jc w:val="left"/>
        <w:rPr>
          <w:rFonts w:hint="eastAsia"/>
        </w:rPr>
      </w:pPr>
      <w:r>
        <w:rPr>
          <w:rFonts w:hint="eastAsia"/>
        </w:rPr>
        <w:t>After completing this treatise, he proceeds, in verse 30, to discuss the righteousness of faith as the subsequent fruit of election.</w:t>
      </w:r>
    </w:p>
    <w:p w14:paraId="5F55C83B">
      <w:pPr>
        <w:pStyle w:val="4"/>
        <w:spacing w:before="14"/>
        <w:ind w:left="0" w:right="0"/>
        <w:jc w:val="left"/>
        <w:rPr>
          <w:rFonts w:hint="eastAsia"/>
        </w:rPr>
      </w:pPr>
      <w:r>
        <w:rPr>
          <w:rFonts w:hint="eastAsia"/>
        </w:rPr>
        <w:t>完成这篇论著后，他接着在第30节讨论因信称义，作为拣选之后的结果。</w:t>
      </w:r>
    </w:p>
    <w:p w14:paraId="0AFD8179">
      <w:pPr>
        <w:pStyle w:val="4"/>
        <w:spacing w:before="14"/>
        <w:ind w:left="0" w:right="0"/>
        <w:jc w:val="left"/>
        <w:rPr>
          <w:rFonts w:hint="eastAsia"/>
        </w:rPr>
      </w:pPr>
    </w:p>
    <w:p w14:paraId="2EAC0EC5">
      <w:pPr>
        <w:pStyle w:val="4"/>
        <w:spacing w:before="14"/>
        <w:ind w:left="0" w:right="0"/>
        <w:jc w:val="left"/>
        <w:rPr>
          <w:rFonts w:hint="eastAsia"/>
        </w:rPr>
      </w:pPr>
      <w:r>
        <w:rPr>
          <w:rFonts w:hint="eastAsia"/>
        </w:rPr>
        <w:t>IV.However, Arminius, in defence of his position, alters Saint Paul's words and interjects his own interpretation.</w:t>
      </w:r>
    </w:p>
    <w:p w14:paraId="2CC8F74C">
      <w:pPr>
        <w:pStyle w:val="4"/>
        <w:spacing w:before="14"/>
        <w:ind w:left="0" w:right="0"/>
        <w:jc w:val="left"/>
        <w:rPr>
          <w:rFonts w:hint="eastAsia"/>
        </w:rPr>
      </w:pPr>
      <w:r>
        <w:rPr>
          <w:rFonts w:hint="eastAsia"/>
        </w:rPr>
        <w:t>四、然而，亚米念为了捍卫自己的立场，篡改了圣保罗的话语并插入了他自己的解释。</w:t>
      </w:r>
    </w:p>
    <w:p w14:paraId="225C09FE">
      <w:pPr>
        <w:pStyle w:val="4"/>
        <w:spacing w:before="14"/>
        <w:ind w:left="0" w:right="0"/>
        <w:jc w:val="left"/>
        <w:rPr>
          <w:rFonts w:hint="eastAsia"/>
        </w:rPr>
      </w:pPr>
    </w:p>
    <w:p w14:paraId="1DCBA536">
      <w:pPr>
        <w:pStyle w:val="4"/>
        <w:spacing w:before="14"/>
        <w:ind w:left="0" w:right="0"/>
        <w:jc w:val="left"/>
        <w:rPr>
          <w:rFonts w:hint="eastAsia"/>
        </w:rPr>
      </w:pPr>
      <w:r>
        <w:rPr>
          <w:rFonts w:hint="eastAsia"/>
        </w:rPr>
        <w:t>Instead of Saint Paul's statement, "not of works, but of him that calleth," Arminius substitutes his own words, fabricated by himself: "not of work, but of faith, whereby God calling should be obeyed."</w:t>
      </w:r>
    </w:p>
    <w:p w14:paraId="310217EF">
      <w:pPr>
        <w:pStyle w:val="4"/>
        <w:spacing w:before="14"/>
        <w:ind w:left="0" w:right="0"/>
        <w:jc w:val="left"/>
        <w:rPr>
          <w:rFonts w:hint="eastAsia"/>
        </w:rPr>
      </w:pPr>
      <w:r>
        <w:rPr>
          <w:rFonts w:hint="eastAsia"/>
        </w:rPr>
        <w:t>亚米念没有使用圣保罗“不是出于行为，乃是出于那召人的祂”的陈述，而是代之以他自己编造的话：“不是出于行为，乃是出于信心，藉此当顺服上帝的呼召。”</w:t>
      </w:r>
    </w:p>
    <w:p w14:paraId="3D0A3A3F">
      <w:pPr>
        <w:pStyle w:val="4"/>
        <w:spacing w:before="14"/>
        <w:ind w:left="0" w:right="0"/>
        <w:jc w:val="left"/>
        <w:rPr>
          <w:rFonts w:hint="eastAsia"/>
        </w:rPr>
      </w:pPr>
    </w:p>
    <w:p w14:paraId="56B8E50F">
      <w:pPr>
        <w:pStyle w:val="4"/>
        <w:spacing w:before="14"/>
        <w:ind w:left="0" w:right="0"/>
        <w:jc w:val="left"/>
        <w:rPr>
          <w:rFonts w:hint="eastAsia"/>
        </w:rPr>
      </w:pPr>
      <w:r>
        <w:rPr>
          <w:rFonts w:hint="eastAsia"/>
        </w:rPr>
        <w:t>Nevertheless, in the entire discussion concerning election, faith is not mentioned, nor does any indication of it appear.</w:t>
      </w:r>
    </w:p>
    <w:p w14:paraId="1A935510">
      <w:pPr>
        <w:pStyle w:val="4"/>
        <w:spacing w:before="14"/>
        <w:ind w:left="0" w:right="0"/>
        <w:jc w:val="left"/>
        <w:rPr>
          <w:rFonts w:hint="eastAsia"/>
        </w:rPr>
      </w:pPr>
      <w:r>
        <w:rPr>
          <w:rFonts w:hint="eastAsia"/>
        </w:rPr>
        <w:t>然而，在围绕拣选的全部讨论中，并没有提及信心，也没有出现任何关于信心的迹象。</w:t>
      </w:r>
    </w:p>
    <w:p w14:paraId="3779B145">
      <w:pPr>
        <w:pStyle w:val="4"/>
        <w:spacing w:before="14"/>
        <w:ind w:left="0" w:right="0"/>
        <w:jc w:val="left"/>
        <w:rPr>
          <w:rFonts w:hint="eastAsia"/>
        </w:rPr>
      </w:pPr>
    </w:p>
    <w:p w14:paraId="397875D2">
      <w:pPr>
        <w:pStyle w:val="4"/>
        <w:spacing w:before="14"/>
        <w:ind w:left="0" w:right="0"/>
        <w:jc w:val="left"/>
        <w:rPr>
          <w:rFonts w:hint="eastAsia"/>
        </w:rPr>
      </w:pPr>
      <w:r>
        <w:rPr>
          <w:rFonts w:hint="eastAsia"/>
        </w:rPr>
        <w:t>V.It is astonishing how much Arminius misrepresents the examples of Isaac and Ishmael, as well as Jacob and Esau.</w:t>
      </w:r>
    </w:p>
    <w:p w14:paraId="1E96C52E">
      <w:pPr>
        <w:pStyle w:val="4"/>
        <w:spacing w:before="14"/>
        <w:ind w:left="0" w:right="0"/>
        <w:jc w:val="left"/>
        <w:rPr>
          <w:rFonts w:hint="eastAsia"/>
        </w:rPr>
      </w:pPr>
      <w:r>
        <w:rPr>
          <w:rFonts w:hint="eastAsia"/>
        </w:rPr>
        <w:t>五、亚米念对以撒和以实玛利，以及雅各和以扫的例子如此误解，着实令人惊诧。</w:t>
      </w:r>
    </w:p>
    <w:p w14:paraId="5FC1BB44">
      <w:pPr>
        <w:pStyle w:val="4"/>
        <w:spacing w:before="14"/>
        <w:ind w:left="0" w:right="0"/>
        <w:jc w:val="left"/>
        <w:rPr>
          <w:rFonts w:hint="eastAsia"/>
        </w:rPr>
      </w:pPr>
    </w:p>
    <w:p w14:paraId="4CE3466A">
      <w:pPr>
        <w:pStyle w:val="4"/>
        <w:spacing w:before="14"/>
        <w:ind w:left="0" w:right="0"/>
        <w:jc w:val="left"/>
        <w:rPr>
          <w:rFonts w:hint="eastAsia"/>
        </w:rPr>
      </w:pPr>
      <w:r>
        <w:rPr>
          <w:rFonts w:hint="eastAsia"/>
        </w:rPr>
        <w:t>He argues that they are presented here not as examples but as types of those who pursue righteousness through works rather than faith.</w:t>
      </w:r>
    </w:p>
    <w:p w14:paraId="3B8CFECA">
      <w:pPr>
        <w:pStyle w:val="4"/>
        <w:spacing w:before="14"/>
        <w:ind w:left="0" w:right="0"/>
        <w:jc w:val="left"/>
        <w:rPr>
          <w:rFonts w:hint="eastAsia"/>
        </w:rPr>
      </w:pPr>
      <w:r>
        <w:rPr>
          <w:rFonts w:hint="eastAsia"/>
        </w:rPr>
        <w:t>他主张他们在此处并非作为例子呈现，而是作为那些通过行为而非信心追求义之人的预表。</w:t>
      </w:r>
    </w:p>
    <w:p w14:paraId="25E4723E">
      <w:pPr>
        <w:pStyle w:val="4"/>
        <w:spacing w:before="14"/>
        <w:ind w:left="0" w:right="0"/>
        <w:jc w:val="left"/>
        <w:rPr>
          <w:rFonts w:hint="eastAsia"/>
        </w:rPr>
      </w:pPr>
    </w:p>
    <w:p w14:paraId="1ADF368C">
      <w:pPr>
        <w:pStyle w:val="4"/>
        <w:spacing w:before="14"/>
        <w:ind w:left="0" w:right="0"/>
        <w:jc w:val="left"/>
        <w:rPr>
          <w:rFonts w:hint="eastAsia"/>
        </w:rPr>
      </w:pPr>
      <w:r>
        <w:rPr>
          <w:rFonts w:hint="eastAsia"/>
        </w:rPr>
        <w:t>There must be some correspondence between the type and the thing signified by the type.</w:t>
      </w:r>
    </w:p>
    <w:p w14:paraId="4EF8B374">
      <w:pPr>
        <w:pStyle w:val="4"/>
        <w:spacing w:before="14"/>
        <w:ind w:left="0" w:right="0"/>
        <w:jc w:val="left"/>
        <w:rPr>
          <w:rFonts w:hint="eastAsia"/>
        </w:rPr>
      </w:pPr>
      <w:r>
        <w:rPr>
          <w:rFonts w:hint="eastAsia"/>
        </w:rPr>
        <w:t>预表与预表所预示之事物之间必须存在某种对应关系。</w:t>
      </w:r>
    </w:p>
    <w:p w14:paraId="7238BFD1">
      <w:pPr>
        <w:pStyle w:val="4"/>
        <w:spacing w:before="14"/>
        <w:ind w:left="0" w:right="0"/>
        <w:jc w:val="left"/>
        <w:rPr>
          <w:rFonts w:hint="eastAsia"/>
        </w:rPr>
      </w:pPr>
    </w:p>
    <w:p w14:paraId="64109B2C">
      <w:pPr>
        <w:pStyle w:val="4"/>
        <w:spacing w:before="14"/>
        <w:ind w:left="0" w:right="0"/>
        <w:jc w:val="left"/>
        <w:rPr>
          <w:rFonts w:hint="eastAsia"/>
        </w:rPr>
      </w:pPr>
      <w:r>
        <w:rPr>
          <w:rFonts w:hint="eastAsia"/>
        </w:rPr>
        <w:t>However, who has ever heard that Ishmael would have been justified by the works of the Law and not by faith?</w:t>
      </w:r>
    </w:p>
    <w:p w14:paraId="5F397563">
      <w:pPr>
        <w:pStyle w:val="4"/>
        <w:spacing w:before="14"/>
        <w:ind w:left="0" w:right="0"/>
        <w:jc w:val="left"/>
        <w:rPr>
          <w:rFonts w:hint="eastAsia"/>
        </w:rPr>
      </w:pPr>
      <w:r>
        <w:rPr>
          <w:rFonts w:hint="eastAsia"/>
        </w:rPr>
        <w:t>然而，谁曾听说过以实玛利会通过律法之工而非信心称义呢？</w:t>
      </w:r>
    </w:p>
    <w:p w14:paraId="0EC9A293">
      <w:pPr>
        <w:pStyle w:val="4"/>
        <w:spacing w:before="14"/>
        <w:ind w:left="0" w:right="0"/>
        <w:jc w:val="left"/>
        <w:rPr>
          <w:rFonts w:hint="eastAsia"/>
        </w:rPr>
      </w:pPr>
    </w:p>
    <w:p w14:paraId="3A082FA0">
      <w:pPr>
        <w:pStyle w:val="4"/>
        <w:spacing w:before="14"/>
        <w:ind w:left="0" w:right="0"/>
        <w:jc w:val="left"/>
        <w:rPr>
          <w:rFonts w:hint="eastAsia"/>
        </w:rPr>
      </w:pPr>
      <w:r>
        <w:rPr>
          <w:rFonts w:hint="eastAsia"/>
        </w:rPr>
        <w:t>At that time, the law had not been given, and the distinctions between justification by the law and by faith were not known.</w:t>
      </w:r>
    </w:p>
    <w:p w14:paraId="0637719D">
      <w:pPr>
        <w:pStyle w:val="4"/>
        <w:spacing w:before="14"/>
        <w:ind w:left="0" w:right="0"/>
        <w:jc w:val="left"/>
        <w:rPr>
          <w:rFonts w:hint="eastAsia"/>
        </w:rPr>
      </w:pPr>
      <w:r>
        <w:rPr>
          <w:rFonts w:hint="eastAsia"/>
        </w:rPr>
        <w:t>那时，律法尚未赐下，律法下称义与因信称义的区别也尚不为人所知。</w:t>
      </w:r>
    </w:p>
    <w:p w14:paraId="78CDA2C2">
      <w:pPr>
        <w:pStyle w:val="4"/>
        <w:spacing w:before="14"/>
        <w:ind w:left="0" w:right="0"/>
        <w:jc w:val="left"/>
        <w:rPr>
          <w:rFonts w:hint="eastAsia"/>
        </w:rPr>
      </w:pPr>
    </w:p>
    <w:p w14:paraId="6AD18651">
      <w:pPr>
        <w:pStyle w:val="4"/>
        <w:spacing w:before="14"/>
        <w:ind w:left="0" w:right="0"/>
        <w:jc w:val="left"/>
        <w:rPr>
          <w:rFonts w:hint="eastAsia"/>
        </w:rPr>
      </w:pPr>
      <w:r>
        <w:rPr>
          <w:rFonts w:hint="eastAsia"/>
        </w:rPr>
        <w:t>It is not credible that Ishmael even contemplated or considered these matters.</w:t>
      </w:r>
    </w:p>
    <w:p w14:paraId="121E27AD">
      <w:pPr>
        <w:pStyle w:val="4"/>
        <w:spacing w:before="14"/>
        <w:ind w:left="0" w:right="0"/>
        <w:jc w:val="left"/>
        <w:rPr>
          <w:rFonts w:hint="eastAsia"/>
        </w:rPr>
      </w:pPr>
      <w:r>
        <w:rPr>
          <w:rFonts w:hint="eastAsia"/>
        </w:rPr>
        <w:t>以实玛利甚至思考或考虑过这些事情，这都不可信。</w:t>
      </w:r>
    </w:p>
    <w:p w14:paraId="5936F6F3">
      <w:pPr>
        <w:pStyle w:val="4"/>
        <w:spacing w:before="14"/>
        <w:ind w:left="0" w:right="0"/>
        <w:jc w:val="left"/>
        <w:rPr>
          <w:rFonts w:hint="eastAsia"/>
        </w:rPr>
      </w:pPr>
    </w:p>
    <w:p w14:paraId="6CDE6710">
      <w:pPr>
        <w:pStyle w:val="4"/>
        <w:spacing w:before="14"/>
        <w:ind w:left="0" w:right="0"/>
        <w:jc w:val="left"/>
        <w:rPr>
          <w:rFonts w:hint="eastAsia"/>
        </w:rPr>
      </w:pPr>
      <w:r>
        <w:rPr>
          <w:rFonts w:hint="eastAsia"/>
        </w:rPr>
        <w:t>Therefore, Arminius is doing as much as making Nimrod a type of Pharisaical righteousness.</w:t>
      </w:r>
    </w:p>
    <w:p w14:paraId="0953F105">
      <w:pPr>
        <w:pStyle w:val="4"/>
        <w:spacing w:before="14"/>
        <w:ind w:left="0" w:right="0"/>
        <w:jc w:val="left"/>
        <w:rPr>
          <w:rFonts w:hint="eastAsia"/>
        </w:rPr>
      </w:pPr>
      <w:r>
        <w:rPr>
          <w:rFonts w:hint="eastAsia"/>
        </w:rPr>
        <w:t>因此，亚米念简直是在让宁录成为法利赛人义的预表。</w:t>
      </w:r>
    </w:p>
    <w:p w14:paraId="0E101088">
      <w:pPr>
        <w:pStyle w:val="4"/>
        <w:spacing w:before="14"/>
        <w:ind w:left="0" w:right="0"/>
        <w:jc w:val="left"/>
        <w:rPr>
          <w:rFonts w:hint="eastAsia"/>
        </w:rPr>
      </w:pPr>
    </w:p>
    <w:p w14:paraId="209CF61A">
      <w:pPr>
        <w:pStyle w:val="4"/>
        <w:spacing w:before="14"/>
        <w:ind w:left="0" w:right="0"/>
        <w:jc w:val="left"/>
        <w:rPr>
          <w:rFonts w:hint="eastAsia"/>
        </w:rPr>
      </w:pPr>
      <w:r>
        <w:rPr>
          <w:rFonts w:hint="eastAsia"/>
        </w:rPr>
        <w:t>Can night be a type of light?</w:t>
      </w:r>
    </w:p>
    <w:p w14:paraId="491A5244">
      <w:pPr>
        <w:pStyle w:val="4"/>
        <w:spacing w:before="14"/>
        <w:ind w:left="0" w:right="0"/>
        <w:jc w:val="left"/>
        <w:rPr>
          <w:rFonts w:hint="eastAsia"/>
        </w:rPr>
      </w:pPr>
      <w:r>
        <w:rPr>
          <w:rFonts w:hint="eastAsia"/>
        </w:rPr>
        <w:t>夜晚能成为光明的预表吗？</w:t>
      </w:r>
    </w:p>
    <w:p w14:paraId="59CCF398">
      <w:pPr>
        <w:pStyle w:val="4"/>
        <w:spacing w:before="14"/>
        <w:ind w:left="0" w:right="0"/>
        <w:jc w:val="left"/>
        <w:rPr>
          <w:rFonts w:hint="eastAsia"/>
        </w:rPr>
      </w:pPr>
    </w:p>
    <w:p w14:paraId="3A06C458">
      <w:pPr>
        <w:pStyle w:val="4"/>
        <w:spacing w:before="14"/>
        <w:ind w:left="0" w:right="0"/>
        <w:jc w:val="left"/>
        <w:rPr>
          <w:rFonts w:hint="eastAsia"/>
        </w:rPr>
      </w:pPr>
      <w:r>
        <w:rPr>
          <w:rFonts w:hint="eastAsia"/>
        </w:rPr>
        <w:t>Or can Esau, whom the Apostle in Hebrews 12:16 calls profane and therefore a despiser of the Law, be a type of those who, aflame with zeal for the Law, seek justification through their works?</w:t>
      </w:r>
    </w:p>
    <w:p w14:paraId="30153B04">
      <w:pPr>
        <w:pStyle w:val="4"/>
        <w:spacing w:before="14"/>
        <w:ind w:left="0" w:right="0"/>
        <w:jc w:val="left"/>
        <w:rPr>
          <w:rFonts w:hint="eastAsia"/>
        </w:rPr>
      </w:pPr>
      <w:r>
        <w:rPr>
          <w:rFonts w:hint="eastAsia"/>
        </w:rPr>
        <w:t>或者，以扫——使徒在希伯来书12:16称他为亵渎之人，因此是藐视律法者——能成为那些热衷于律法并藉由其行为寻求称义之人的预表吗？</w:t>
      </w:r>
    </w:p>
    <w:p w14:paraId="3A4738FA">
      <w:pPr>
        <w:pStyle w:val="4"/>
        <w:spacing w:before="14"/>
        <w:ind w:left="0" w:right="0"/>
        <w:jc w:val="left"/>
        <w:rPr>
          <w:rFonts w:hint="eastAsia"/>
        </w:rPr>
      </w:pPr>
    </w:p>
    <w:p w14:paraId="089C71B4">
      <w:pPr>
        <w:pStyle w:val="4"/>
        <w:spacing w:before="14"/>
        <w:ind w:left="0" w:right="0"/>
        <w:jc w:val="left"/>
        <w:rPr>
          <w:rFonts w:hint="eastAsia"/>
        </w:rPr>
      </w:pPr>
      <w:r>
        <w:rPr>
          <w:rFonts w:hint="eastAsia"/>
        </w:rPr>
        <w:t>But it is worth examining why he insists on having Esau as a type of the sons of the flesh and those who pursue righteousness through works.</w:t>
      </w:r>
    </w:p>
    <w:p w14:paraId="2E63FFED">
      <w:pPr>
        <w:pStyle w:val="4"/>
        <w:spacing w:before="14"/>
        <w:ind w:left="0" w:right="0"/>
        <w:jc w:val="left"/>
        <w:rPr>
          <w:rFonts w:hint="eastAsia"/>
        </w:rPr>
      </w:pPr>
      <w:r>
        <w:rPr>
          <w:rFonts w:hint="eastAsia"/>
        </w:rPr>
        <w:t>但值得探讨的是，他为何坚持将以扫作为属肉体的子孙以及那些通过行为追求义之人的预表。</w:t>
      </w:r>
    </w:p>
    <w:p w14:paraId="49AA68B4">
      <w:pPr>
        <w:pStyle w:val="4"/>
        <w:spacing w:before="14"/>
        <w:ind w:left="0" w:right="0"/>
        <w:jc w:val="left"/>
        <w:rPr>
          <w:rFonts w:hint="eastAsia"/>
        </w:rPr>
      </w:pPr>
    </w:p>
    <w:p w14:paraId="5EB5A236">
      <w:pPr>
        <w:pStyle w:val="4"/>
        <w:spacing w:before="14"/>
        <w:ind w:left="0" w:right="0"/>
        <w:jc w:val="left"/>
        <w:rPr>
          <w:rFonts w:hint="eastAsia"/>
        </w:rPr>
      </w:pPr>
      <w:r>
        <w:rPr>
          <w:rFonts w:hint="eastAsia"/>
        </w:rPr>
        <w:t>He states, "Because he was first born."</w:t>
      </w:r>
    </w:p>
    <w:p w14:paraId="28C20C21">
      <w:pPr>
        <w:pStyle w:val="4"/>
        <w:spacing w:before="14"/>
        <w:ind w:left="0" w:right="0"/>
        <w:jc w:val="left"/>
        <w:rPr>
          <w:rFonts w:hint="eastAsia"/>
        </w:rPr>
      </w:pPr>
      <w:r>
        <w:rPr>
          <w:rFonts w:hint="eastAsia"/>
        </w:rPr>
        <w:t>他声称：“因为他是头生的。”</w:t>
      </w:r>
    </w:p>
    <w:p w14:paraId="74ED28E3">
      <w:pPr>
        <w:pStyle w:val="4"/>
        <w:spacing w:before="14"/>
        <w:ind w:left="0" w:right="0"/>
        <w:jc w:val="left"/>
        <w:rPr>
          <w:rFonts w:hint="eastAsia"/>
        </w:rPr>
      </w:pPr>
    </w:p>
    <w:p w14:paraId="2C725E5A">
      <w:pPr>
        <w:pStyle w:val="4"/>
        <w:spacing w:before="14"/>
        <w:ind w:left="0" w:right="0"/>
        <w:jc w:val="left"/>
        <w:rPr>
          <w:rFonts w:hint="eastAsia"/>
        </w:rPr>
      </w:pPr>
      <w:r>
        <w:rPr>
          <w:rFonts w:hint="eastAsia"/>
        </w:rPr>
        <w:t>How ingeniously spoken!</w:t>
      </w:r>
    </w:p>
    <w:p w14:paraId="24A1DCF0">
      <w:pPr>
        <w:pStyle w:val="4"/>
        <w:spacing w:before="14"/>
        <w:ind w:left="0" w:right="0"/>
        <w:jc w:val="left"/>
        <w:rPr>
          <w:rFonts w:hint="eastAsia"/>
        </w:rPr>
      </w:pPr>
      <w:r>
        <w:rPr>
          <w:rFonts w:hint="eastAsia"/>
        </w:rPr>
        <w:t>多么巧妙的说法啊！</w:t>
      </w:r>
    </w:p>
    <w:p w14:paraId="27FAA75D">
      <w:pPr>
        <w:pStyle w:val="4"/>
        <w:spacing w:before="14"/>
        <w:ind w:left="0" w:right="0"/>
        <w:jc w:val="left"/>
        <w:rPr>
          <w:rFonts w:hint="eastAsia"/>
        </w:rPr>
      </w:pPr>
    </w:p>
    <w:p w14:paraId="018AA652">
      <w:pPr>
        <w:pStyle w:val="4"/>
        <w:spacing w:before="14"/>
        <w:ind w:left="0" w:right="0"/>
        <w:jc w:val="left"/>
        <w:rPr>
          <w:rFonts w:hint="eastAsia"/>
        </w:rPr>
      </w:pPr>
      <w:r>
        <w:rPr>
          <w:rFonts w:hint="eastAsia"/>
        </w:rPr>
        <w:t>He might as well have said, "Because he was red" or "because he was a hunter."</w:t>
      </w:r>
    </w:p>
    <w:p w14:paraId="47C39BFF">
      <w:pPr>
        <w:pStyle w:val="4"/>
        <w:spacing w:before="14"/>
        <w:ind w:left="0" w:right="0"/>
        <w:jc w:val="left"/>
        <w:rPr>
          <w:rFonts w:hint="eastAsia"/>
        </w:rPr>
      </w:pPr>
      <w:r>
        <w:rPr>
          <w:rFonts w:hint="eastAsia"/>
        </w:rPr>
        <w:t>他大可以同样说：“因为他是红的”或者“因为他是个猎人”。</w:t>
      </w:r>
    </w:p>
    <w:p w14:paraId="2C66797B">
      <w:pPr>
        <w:pStyle w:val="4"/>
        <w:spacing w:before="14"/>
        <w:ind w:left="0" w:right="0"/>
        <w:jc w:val="left"/>
        <w:rPr>
          <w:rFonts w:hint="eastAsia"/>
        </w:rPr>
      </w:pPr>
    </w:p>
    <w:p w14:paraId="161C907E">
      <w:pPr>
        <w:pStyle w:val="4"/>
        <w:spacing w:before="14"/>
        <w:ind w:left="0" w:right="0"/>
        <w:jc w:val="left"/>
        <w:rPr>
          <w:rFonts w:hint="eastAsia"/>
        </w:rPr>
      </w:pPr>
      <w:r>
        <w:rPr>
          <w:rFonts w:hint="eastAsia"/>
        </w:rPr>
        <w:t>I am reluctant to refute these notions, but in these fabrications and contrivances, this gentleman places the primary defence of his doctrine of election based on foreseen faith.</w:t>
      </w:r>
    </w:p>
    <w:p w14:paraId="0128C338">
      <w:pPr>
        <w:pStyle w:val="4"/>
        <w:spacing w:before="14"/>
        <w:ind w:left="0" w:right="0"/>
        <w:jc w:val="left"/>
        <w:rPr>
          <w:rFonts w:hint="eastAsia"/>
        </w:rPr>
      </w:pPr>
      <w:r>
        <w:rPr>
          <w:rFonts w:hint="eastAsia"/>
        </w:rPr>
        <w:t>我实在不愿驳斥这些观念，但在这位先生的这些编造和巧思中，他却将其基于预见之信的拣选教义的主要辩护置于其上。</w:t>
      </w:r>
    </w:p>
    <w:p w14:paraId="62CF4F8C">
      <w:pPr>
        <w:pStyle w:val="4"/>
        <w:spacing w:before="14"/>
        <w:ind w:left="0" w:right="0"/>
        <w:jc w:val="left"/>
        <w:rPr>
          <w:rFonts w:hint="eastAsia"/>
        </w:rPr>
      </w:pPr>
    </w:p>
    <w:p w14:paraId="236C8B4E">
      <w:pPr>
        <w:pStyle w:val="4"/>
        <w:spacing w:before="14"/>
        <w:ind w:left="0" w:right="0"/>
        <w:jc w:val="left"/>
        <w:rPr>
          <w:rFonts w:hint="eastAsia"/>
        </w:rPr>
      </w:pPr>
      <w:r>
        <w:rPr>
          <w:rFonts w:hint="eastAsia"/>
        </w:rPr>
        <w:t>VI.Furthermore, observe how arbitrarily he treats the Apostle.</w:t>
      </w:r>
    </w:p>
    <w:p w14:paraId="7D4CAE70">
      <w:pPr>
        <w:pStyle w:val="4"/>
        <w:spacing w:before="14"/>
        <w:ind w:left="0" w:right="0"/>
        <w:jc w:val="left"/>
        <w:rPr>
          <w:rFonts w:hint="eastAsia"/>
        </w:rPr>
      </w:pPr>
      <w:r>
        <w:rPr>
          <w:rFonts w:hint="eastAsia"/>
        </w:rPr>
        <w:t>六、此外，请注意他是如何任意对待使徒的。</w:t>
      </w:r>
    </w:p>
    <w:p w14:paraId="462E1A19">
      <w:pPr>
        <w:pStyle w:val="4"/>
        <w:spacing w:before="14"/>
        <w:ind w:left="0" w:right="0"/>
        <w:jc w:val="left"/>
        <w:rPr>
          <w:rFonts w:hint="eastAsia"/>
        </w:rPr>
      </w:pPr>
    </w:p>
    <w:p w14:paraId="57CC9087">
      <w:pPr>
        <w:pStyle w:val="4"/>
        <w:spacing w:before="14"/>
        <w:ind w:left="0" w:right="0"/>
        <w:jc w:val="left"/>
        <w:rPr>
          <w:rFonts w:hint="eastAsia"/>
        </w:rPr>
      </w:pPr>
      <w:r>
        <w:rPr>
          <w:rFonts w:hint="eastAsia"/>
        </w:rPr>
        <w:t>When he presents Ishmael and Esau not as examples of rejection by God's secret counsel but as types without any connection to what they represent, he uses these names in the manner logicians use Socrates or lawyers use Titius and Maevius, for just any other person.</w:t>
      </w:r>
    </w:p>
    <w:p w14:paraId="30158635">
      <w:pPr>
        <w:pStyle w:val="4"/>
        <w:spacing w:before="14"/>
        <w:ind w:left="0" w:right="0"/>
        <w:jc w:val="left"/>
        <w:rPr>
          <w:rFonts w:hint="eastAsia"/>
        </w:rPr>
      </w:pPr>
      <w:r>
        <w:rPr>
          <w:rFonts w:hint="eastAsia"/>
        </w:rPr>
        <w:t>当他将以实玛利和以扫呈现为与他们所代表的事物毫无关联的预表，而非因上帝的隐秘旨意而被弃绝的例子时，他使用这些名字的方式，就像逻辑学家使用苏格拉底，或律师使用提提乌斯和梅维乌斯那样，泛指任何其他人。</w:t>
      </w:r>
    </w:p>
    <w:p w14:paraId="639A7ACD">
      <w:pPr>
        <w:pStyle w:val="4"/>
        <w:spacing w:before="14"/>
        <w:ind w:left="0" w:right="0"/>
        <w:jc w:val="left"/>
        <w:rPr>
          <w:rFonts w:hint="eastAsia"/>
        </w:rPr>
      </w:pPr>
    </w:p>
    <w:p w14:paraId="14871444">
      <w:pPr>
        <w:pStyle w:val="4"/>
        <w:spacing w:before="14"/>
        <w:ind w:left="0" w:right="0"/>
        <w:jc w:val="left"/>
        <w:rPr>
          <w:rFonts w:hint="eastAsia"/>
        </w:rPr>
      </w:pPr>
      <w:r>
        <w:rPr>
          <w:rFonts w:hint="eastAsia"/>
        </w:rPr>
        <w:t>VII.If we carefully consider what it means to have hated a person while they are still in the womb before they have done good or evil, we will easily see that Esau is presented here not only as a type but also as an example to whom these things indeed apply, even if he were not used as a type.</w:t>
      </w:r>
    </w:p>
    <w:p w14:paraId="4A078253">
      <w:pPr>
        <w:pStyle w:val="4"/>
        <w:spacing w:before="14"/>
        <w:ind w:left="0" w:right="0"/>
        <w:jc w:val="left"/>
        <w:rPr>
          <w:rFonts w:hint="eastAsia"/>
        </w:rPr>
      </w:pPr>
      <w:r>
        <w:rPr>
          <w:rFonts w:hint="eastAsia"/>
        </w:rPr>
        <w:t>七、如果我们仔细思考在一个人尚在母腹中，未行善作恶之前就恨恶他意味着什么，我们就会很容易看出，以扫在此处不仅作为预表呈现，而且也是一个这些事情确实适用于他的例子，即便他没有被用作预表。</w:t>
      </w:r>
    </w:p>
    <w:p w14:paraId="340B949A">
      <w:pPr>
        <w:pStyle w:val="4"/>
        <w:spacing w:before="14"/>
        <w:ind w:left="0" w:right="0"/>
        <w:jc w:val="left"/>
        <w:rPr>
          <w:rFonts w:hint="eastAsia"/>
        </w:rPr>
      </w:pPr>
    </w:p>
    <w:p w14:paraId="4F381DDC">
      <w:pPr>
        <w:pStyle w:val="4"/>
        <w:spacing w:before="14"/>
        <w:ind w:left="0" w:right="0"/>
        <w:jc w:val="left"/>
        <w:rPr>
          <w:rFonts w:hint="eastAsia"/>
        </w:rPr>
      </w:pPr>
      <w:r>
        <w:rPr>
          <w:rFonts w:hint="eastAsia"/>
        </w:rPr>
        <w:t>In the book of Malachi, from which these words are taken, Esau is not presented as a type but as an example.</w:t>
      </w:r>
    </w:p>
    <w:p w14:paraId="294880CD">
      <w:pPr>
        <w:pStyle w:val="4"/>
        <w:spacing w:before="14"/>
        <w:ind w:left="0" w:right="0"/>
        <w:jc w:val="left"/>
        <w:rPr>
          <w:rFonts w:hint="eastAsia"/>
        </w:rPr>
      </w:pPr>
      <w:r>
        <w:rPr>
          <w:rFonts w:hint="eastAsia"/>
        </w:rPr>
        <w:t>在玛拉基书中，这些话语便是从中取材的，以扫并非作为预表呈现，而是作为一个例子。</w:t>
      </w:r>
    </w:p>
    <w:p w14:paraId="6F766EBA">
      <w:pPr>
        <w:pStyle w:val="4"/>
        <w:spacing w:before="14"/>
        <w:ind w:left="0" w:right="0"/>
        <w:jc w:val="left"/>
        <w:rPr>
          <w:rFonts w:hint="eastAsia"/>
        </w:rPr>
      </w:pPr>
    </w:p>
    <w:p w14:paraId="421581B3">
      <w:pPr>
        <w:pStyle w:val="4"/>
        <w:spacing w:before="14"/>
        <w:ind w:left="0" w:right="0"/>
        <w:jc w:val="left"/>
        <w:rPr>
          <w:rFonts w:hint="eastAsia"/>
        </w:rPr>
      </w:pPr>
      <w:r>
        <w:rPr>
          <w:rFonts w:hint="eastAsia"/>
        </w:rPr>
        <w:t>However, how this statement, "God hated Esau while he was in the womb before he had committed any evil," can be applied to Arminius's purpose and be relevant to the type of those who will be justified by faith is something he has perceived.</w:t>
      </w:r>
    </w:p>
    <w:p w14:paraId="2BF8D806">
      <w:pPr>
        <w:pStyle w:val="4"/>
        <w:spacing w:before="14"/>
        <w:ind w:left="0" w:right="0"/>
        <w:jc w:val="left"/>
        <w:rPr>
          <w:rFonts w:hint="eastAsia"/>
        </w:rPr>
      </w:pPr>
      <w:r>
        <w:rPr>
          <w:rFonts w:hint="eastAsia"/>
        </w:rPr>
        <w:t>然而，这句“上帝恨恶以扫，当时他尚在母腹中，未曾作恶”的陈述，如何能应用于亚米念的目的，并与那些将因信称义之人的预表相关，这是他所领会的。</w:t>
      </w:r>
    </w:p>
    <w:p w14:paraId="48D01B88">
      <w:pPr>
        <w:pStyle w:val="4"/>
        <w:spacing w:before="14"/>
        <w:ind w:left="0" w:right="0"/>
        <w:jc w:val="left"/>
        <w:rPr>
          <w:rFonts w:hint="eastAsia"/>
        </w:rPr>
      </w:pPr>
    </w:p>
    <w:p w14:paraId="6F2F0B91">
      <w:pPr>
        <w:pStyle w:val="4"/>
        <w:spacing w:before="14"/>
        <w:ind w:left="0" w:right="0"/>
        <w:jc w:val="left"/>
        <w:rPr>
          <w:rFonts w:hint="eastAsia"/>
        </w:rPr>
      </w:pPr>
      <w:r>
        <w:rPr>
          <w:rFonts w:hint="eastAsia"/>
        </w:rPr>
        <w:t>Frankly, I do not see it.</w:t>
      </w:r>
    </w:p>
    <w:p w14:paraId="28B30569">
      <w:pPr>
        <w:pStyle w:val="4"/>
        <w:spacing w:before="14"/>
        <w:ind w:left="0" w:right="0"/>
        <w:jc w:val="left"/>
        <w:rPr>
          <w:rFonts w:hint="eastAsia"/>
        </w:rPr>
      </w:pPr>
      <w:r>
        <w:rPr>
          <w:rFonts w:hint="eastAsia"/>
        </w:rPr>
        <w:t>坦白说，我看不出来。</w:t>
      </w:r>
    </w:p>
    <w:p w14:paraId="29096A26">
      <w:pPr>
        <w:pStyle w:val="4"/>
        <w:spacing w:before="14"/>
        <w:ind w:left="0" w:right="0"/>
        <w:jc w:val="left"/>
        <w:rPr>
          <w:rFonts w:hint="eastAsia"/>
        </w:rPr>
      </w:pPr>
    </w:p>
    <w:p w14:paraId="2F17F67B">
      <w:pPr>
        <w:pStyle w:val="4"/>
        <w:spacing w:before="14"/>
        <w:ind w:left="0" w:right="0"/>
        <w:jc w:val="left"/>
        <w:rPr>
          <w:rFonts w:hint="eastAsia"/>
        </w:rPr>
      </w:pPr>
      <w:r>
        <w:rPr>
          <w:rFonts w:hint="eastAsia"/>
        </w:rPr>
        <w:t>VIII.Paul adds, "What shall we say then? Is there unrighteousness with God?"</w:t>
      </w:r>
    </w:p>
    <w:p w14:paraId="655B2D1B">
      <w:pPr>
        <w:pStyle w:val="4"/>
        <w:spacing w:before="14"/>
        <w:ind w:left="0" w:right="0"/>
        <w:jc w:val="left"/>
        <w:rPr>
          <w:rFonts w:hint="eastAsia"/>
        </w:rPr>
      </w:pPr>
      <w:r>
        <w:rPr>
          <w:rFonts w:hint="eastAsia"/>
        </w:rPr>
        <w:t>八、保罗补充道：“这样，我们可说什么呢？难道上帝有不义吗？”</w:t>
      </w:r>
    </w:p>
    <w:p w14:paraId="7801229C">
      <w:pPr>
        <w:pStyle w:val="4"/>
        <w:spacing w:before="14"/>
        <w:ind w:left="0" w:right="0"/>
        <w:jc w:val="left"/>
        <w:rPr>
          <w:rFonts w:hint="eastAsia"/>
        </w:rPr>
      </w:pPr>
    </w:p>
    <w:p w14:paraId="3FD01771">
      <w:pPr>
        <w:pStyle w:val="4"/>
        <w:spacing w:before="14"/>
        <w:ind w:left="0" w:right="0"/>
        <w:jc w:val="left"/>
        <w:rPr>
          <w:rFonts w:hint="eastAsia"/>
        </w:rPr>
      </w:pPr>
      <w:r>
        <w:rPr>
          <w:rFonts w:hint="eastAsia"/>
        </w:rPr>
        <w:t>The meaning is clear and follows from what was previously discussed.</w:t>
      </w:r>
    </w:p>
    <w:p w14:paraId="6505D837">
      <w:pPr>
        <w:pStyle w:val="4"/>
        <w:spacing w:before="14"/>
        <w:ind w:left="0" w:right="0"/>
        <w:jc w:val="left"/>
        <w:rPr>
          <w:rFonts w:hint="eastAsia"/>
        </w:rPr>
      </w:pPr>
      <w:r>
        <w:rPr>
          <w:rFonts w:hint="eastAsia"/>
        </w:rPr>
        <w:t>其意义清晰，并顺承之前所讨论的内容。</w:t>
      </w:r>
    </w:p>
    <w:p w14:paraId="3F912F8E">
      <w:pPr>
        <w:pStyle w:val="4"/>
        <w:spacing w:before="14"/>
        <w:ind w:left="0" w:right="0"/>
        <w:jc w:val="left"/>
        <w:rPr>
          <w:rFonts w:hint="eastAsia"/>
        </w:rPr>
      </w:pPr>
    </w:p>
    <w:p w14:paraId="4218FD10">
      <w:pPr>
        <w:pStyle w:val="4"/>
        <w:spacing w:before="14"/>
        <w:ind w:left="0" w:right="0"/>
        <w:jc w:val="left"/>
        <w:rPr>
          <w:rFonts w:hint="eastAsia"/>
        </w:rPr>
      </w:pPr>
      <w:r>
        <w:rPr>
          <w:rFonts w:hint="eastAsia"/>
        </w:rPr>
        <w:t>He had presented two twins of similar condition and nature, neither better than the other, yet God loves one and hates the other, attributing this difference solely to the will of God, who has mercy on whom He wills, without foreseeing any virtue in one over the other.</w:t>
      </w:r>
    </w:p>
    <w:p w14:paraId="322469C8">
      <w:pPr>
        <w:pStyle w:val="4"/>
        <w:spacing w:before="14"/>
        <w:ind w:left="0" w:right="0"/>
        <w:jc w:val="left"/>
        <w:rPr>
          <w:rFonts w:hint="eastAsia"/>
        </w:rPr>
      </w:pPr>
      <w:r>
        <w:rPr>
          <w:rFonts w:hint="eastAsia"/>
        </w:rPr>
        <w:t>他曾呈现出两个情况和本性相似、彼此不相上下双生子，然而上帝爱一个，恨恶另一个，将这种差异完全归因于上帝的旨意，祂怜悯谁就怜悯谁，而未预见其中一方比另一方有任何美德。</w:t>
      </w:r>
    </w:p>
    <w:p w14:paraId="44D4B467">
      <w:pPr>
        <w:pStyle w:val="4"/>
        <w:spacing w:before="14"/>
        <w:ind w:left="0" w:right="0"/>
        <w:jc w:val="left"/>
        <w:rPr>
          <w:rFonts w:hint="eastAsia"/>
        </w:rPr>
      </w:pPr>
    </w:p>
    <w:p w14:paraId="581F5638">
      <w:pPr>
        <w:pStyle w:val="4"/>
        <w:spacing w:before="14"/>
        <w:ind w:left="0" w:right="0"/>
        <w:jc w:val="left"/>
        <w:rPr>
          <w:rFonts w:hint="eastAsia"/>
        </w:rPr>
      </w:pPr>
      <w:r>
        <w:rPr>
          <w:rFonts w:hint="eastAsia"/>
        </w:rPr>
        <w:t>This leads to an objection: whether God is unjust in giving dissimilar things to those who are similar, and why He does not have mercy on both?</w:t>
      </w:r>
    </w:p>
    <w:p w14:paraId="6202CA15">
      <w:pPr>
        <w:pStyle w:val="4"/>
        <w:spacing w:before="14"/>
        <w:ind w:left="0" w:right="0"/>
        <w:jc w:val="left"/>
        <w:rPr>
          <w:rFonts w:hint="eastAsia"/>
        </w:rPr>
      </w:pPr>
      <w:r>
        <w:rPr>
          <w:rFonts w:hint="eastAsia"/>
        </w:rPr>
        <w:t>这引出一个反驳：上帝对相似之人给予不同之物是否不公，以及祂为何不怜悯两者？</w:t>
      </w:r>
    </w:p>
    <w:p w14:paraId="3491E59A">
      <w:pPr>
        <w:pStyle w:val="4"/>
        <w:spacing w:before="14"/>
        <w:ind w:left="0" w:right="0"/>
        <w:jc w:val="left"/>
        <w:rPr>
          <w:rFonts w:hint="eastAsia"/>
        </w:rPr>
      </w:pPr>
    </w:p>
    <w:p w14:paraId="38406396">
      <w:pPr>
        <w:pStyle w:val="4"/>
        <w:spacing w:before="14"/>
        <w:ind w:left="0" w:right="0"/>
        <w:jc w:val="left"/>
        <w:rPr>
          <w:rFonts w:hint="eastAsia"/>
        </w:rPr>
      </w:pPr>
      <w:r>
        <w:rPr>
          <w:rFonts w:hint="eastAsia"/>
        </w:rPr>
        <w:t>What does Arminius say here?</w:t>
      </w:r>
    </w:p>
    <w:p w14:paraId="76D20790">
      <w:pPr>
        <w:pStyle w:val="4"/>
        <w:spacing w:before="14"/>
        <w:ind w:left="0" w:right="0"/>
        <w:jc w:val="left"/>
        <w:rPr>
          <w:rFonts w:hint="eastAsia"/>
        </w:rPr>
      </w:pPr>
      <w:r>
        <w:rPr>
          <w:rFonts w:hint="eastAsia"/>
        </w:rPr>
        <w:t>亚米念在此处怎么说呢？</w:t>
      </w:r>
    </w:p>
    <w:p w14:paraId="49B2D5F7">
      <w:pPr>
        <w:pStyle w:val="4"/>
        <w:spacing w:before="14"/>
        <w:ind w:left="0" w:right="0"/>
        <w:jc w:val="left"/>
        <w:rPr>
          <w:rFonts w:hint="eastAsia"/>
        </w:rPr>
      </w:pPr>
    </w:p>
    <w:p w14:paraId="281A6FB8">
      <w:pPr>
        <w:pStyle w:val="4"/>
        <w:spacing w:before="14"/>
        <w:ind w:left="0" w:right="0"/>
        <w:jc w:val="left"/>
        <w:rPr>
          <w:rFonts w:hint="eastAsia"/>
        </w:rPr>
      </w:pPr>
      <w:r>
        <w:rPr>
          <w:rFonts w:hint="eastAsia"/>
        </w:rPr>
        <w:t>He interprets these things as if Paul were asking whether there is injustice with God, who excludes those from the covenant who seek justification through the Law, which He Himself established, and who justifies those who believe in Christ.</w:t>
      </w:r>
    </w:p>
    <w:p w14:paraId="4CD793E0">
      <w:pPr>
        <w:pStyle w:val="4"/>
        <w:spacing w:before="14"/>
        <w:ind w:left="0" w:right="0"/>
        <w:jc w:val="left"/>
        <w:rPr>
          <w:rFonts w:hint="eastAsia"/>
        </w:rPr>
      </w:pPr>
      <w:r>
        <w:rPr>
          <w:rFonts w:hint="eastAsia"/>
        </w:rPr>
        <w:t>他解释这些事，仿佛保罗在问，上帝是否不公，因为祂将那些通过律法（祂自己所设立的）寻求称义的人排除在盟约之外，却称义那些信靠基督的人。</w:t>
      </w:r>
    </w:p>
    <w:p w14:paraId="353CF52C">
      <w:pPr>
        <w:pStyle w:val="4"/>
        <w:spacing w:before="14"/>
        <w:ind w:left="0" w:right="0"/>
        <w:jc w:val="left"/>
        <w:rPr>
          <w:rFonts w:hint="eastAsia"/>
        </w:rPr>
      </w:pPr>
    </w:p>
    <w:p w14:paraId="58C2BFD3">
      <w:pPr>
        <w:pStyle w:val="4"/>
        <w:spacing w:before="14"/>
        <w:ind w:left="0" w:right="0"/>
        <w:jc w:val="left"/>
        <w:rPr>
          <w:rFonts w:hint="eastAsia"/>
        </w:rPr>
      </w:pPr>
      <w:r>
        <w:rPr>
          <w:rFonts w:hint="eastAsia"/>
        </w:rPr>
        <w:t>This is a bold conjecture, for which there is no basis or mention in what came before.</w:t>
      </w:r>
    </w:p>
    <w:p w14:paraId="2199D37D">
      <w:pPr>
        <w:pStyle w:val="4"/>
        <w:spacing w:before="14"/>
        <w:ind w:left="0" w:right="0"/>
        <w:jc w:val="left"/>
        <w:rPr>
          <w:rFonts w:hint="eastAsia"/>
        </w:rPr>
      </w:pPr>
      <w:r>
        <w:rPr>
          <w:rFonts w:hint="eastAsia"/>
        </w:rPr>
        <w:t>这是一个大胆的臆测，在前文没有任何依据或提及。</w:t>
      </w:r>
    </w:p>
    <w:p w14:paraId="49E19E8B">
      <w:pPr>
        <w:pStyle w:val="4"/>
        <w:spacing w:before="14"/>
        <w:ind w:left="0" w:right="0"/>
        <w:jc w:val="left"/>
        <w:rPr>
          <w:rFonts w:hint="eastAsia"/>
        </w:rPr>
      </w:pPr>
    </w:p>
    <w:p w14:paraId="05086076">
      <w:pPr>
        <w:pStyle w:val="4"/>
        <w:spacing w:before="14"/>
        <w:ind w:left="0" w:right="0"/>
        <w:jc w:val="left"/>
        <w:rPr>
          <w:rFonts w:hint="eastAsia"/>
        </w:rPr>
      </w:pPr>
      <w:r>
        <w:rPr>
          <w:rFonts w:hint="eastAsia"/>
        </w:rPr>
        <w:t>But if anyone is allowed to intermingle and add so much from his own imagination to Scripture, then there is nothing too absurd or impious that cannot be proven from Scripture.</w:t>
      </w:r>
    </w:p>
    <w:p w14:paraId="7A44C952">
      <w:pPr>
        <w:pStyle w:val="4"/>
        <w:spacing w:before="14"/>
        <w:ind w:left="0" w:right="0"/>
        <w:jc w:val="left"/>
        <w:rPr>
          <w:rFonts w:hint="eastAsia"/>
        </w:rPr>
      </w:pPr>
      <w:r>
        <w:rPr>
          <w:rFonts w:hint="eastAsia"/>
        </w:rPr>
        <w:t>但如果任何人都可以将他自己的想象与圣经混杂并增添如此之多，那么圣经中就没有什么过于荒谬或不敬虔的事物是无法证明的了。</w:t>
      </w:r>
    </w:p>
    <w:p w14:paraId="4EFC3A02">
      <w:pPr>
        <w:pStyle w:val="4"/>
        <w:spacing w:before="14"/>
        <w:ind w:left="0" w:right="0"/>
        <w:jc w:val="left"/>
        <w:rPr>
          <w:rFonts w:hint="eastAsia"/>
        </w:rPr>
      </w:pPr>
    </w:p>
    <w:p w14:paraId="7289C00A">
      <w:pPr>
        <w:pStyle w:val="4"/>
        <w:spacing w:before="14"/>
        <w:ind w:left="0" w:right="0"/>
        <w:jc w:val="left"/>
        <w:rPr>
          <w:rFonts w:hint="eastAsia"/>
        </w:rPr>
      </w:pPr>
      <w:r>
        <w:rPr>
          <w:rFonts w:hint="eastAsia"/>
        </w:rPr>
        <w:t>However, is there no justification or reason for this interpretation here?</w:t>
      </w:r>
    </w:p>
    <w:p w14:paraId="32BBC1AD">
      <w:pPr>
        <w:pStyle w:val="4"/>
        <w:spacing w:before="14"/>
        <w:ind w:left="0" w:right="0"/>
        <w:jc w:val="left"/>
        <w:rPr>
          <w:rFonts w:hint="eastAsia"/>
        </w:rPr>
      </w:pPr>
      <w:r>
        <w:rPr>
          <w:rFonts w:hint="eastAsia"/>
        </w:rPr>
        <w:t>然而，此处这种解释难道就没有理由或根据吗？</w:t>
      </w:r>
    </w:p>
    <w:p w14:paraId="6A9901AB">
      <w:pPr>
        <w:pStyle w:val="4"/>
        <w:spacing w:before="14"/>
        <w:ind w:left="0" w:right="0"/>
        <w:jc w:val="left"/>
        <w:rPr>
          <w:rFonts w:hint="eastAsia"/>
        </w:rPr>
      </w:pPr>
    </w:p>
    <w:p w14:paraId="7A57859B">
      <w:pPr>
        <w:pStyle w:val="4"/>
        <w:spacing w:before="14"/>
        <w:ind w:left="0" w:right="0"/>
        <w:jc w:val="left"/>
        <w:rPr>
          <w:rFonts w:hint="eastAsia"/>
        </w:rPr>
      </w:pPr>
      <w:r>
        <w:rPr>
          <w:rFonts w:hint="eastAsia"/>
        </w:rPr>
        <w:t>What indication of injustice is there in God?</w:t>
      </w:r>
    </w:p>
    <w:p w14:paraId="1B66F5B3">
      <w:pPr>
        <w:pStyle w:val="4"/>
        <w:spacing w:before="14"/>
        <w:ind w:left="0" w:right="0"/>
        <w:jc w:val="left"/>
        <w:rPr>
          <w:rFonts w:hint="eastAsia"/>
        </w:rPr>
      </w:pPr>
      <w:r>
        <w:rPr>
          <w:rFonts w:hint="eastAsia"/>
        </w:rPr>
        <w:t>上帝有什么不公的迹象呢？</w:t>
      </w:r>
    </w:p>
    <w:p w14:paraId="657D52D0">
      <w:pPr>
        <w:pStyle w:val="4"/>
        <w:spacing w:before="14"/>
        <w:ind w:left="0" w:right="0"/>
        <w:jc w:val="left"/>
        <w:rPr>
          <w:rFonts w:hint="eastAsia"/>
        </w:rPr>
      </w:pPr>
    </w:p>
    <w:p w14:paraId="5A5DA60D">
      <w:pPr>
        <w:pStyle w:val="4"/>
        <w:spacing w:before="14"/>
        <w:ind w:left="0" w:right="0"/>
        <w:jc w:val="left"/>
        <w:rPr>
          <w:rFonts w:hint="eastAsia"/>
        </w:rPr>
      </w:pPr>
      <w:r>
        <w:rPr>
          <w:rFonts w:hint="eastAsia"/>
        </w:rPr>
        <w:t>Who would be so foolish as to question God because He justifies sinners through faith in Christ or absolves those guilty of breaking the law?</w:t>
      </w:r>
    </w:p>
    <w:p w14:paraId="2AF09B05">
      <w:pPr>
        <w:pStyle w:val="4"/>
        <w:spacing w:before="14"/>
        <w:ind w:left="0" w:right="0"/>
        <w:jc w:val="left"/>
        <w:rPr>
          <w:rFonts w:hint="eastAsia"/>
        </w:rPr>
      </w:pPr>
      <w:r>
        <w:rPr>
          <w:rFonts w:hint="eastAsia"/>
        </w:rPr>
        <w:t>谁会如此愚蠢，去质疑上帝，因为祂凭着对基督的信心称义罪人，或赦免那些犯了律法之罪的人呢？</w:t>
      </w:r>
    </w:p>
    <w:p w14:paraId="3245EFF1">
      <w:pPr>
        <w:pStyle w:val="4"/>
        <w:spacing w:before="14"/>
        <w:ind w:left="0" w:right="0"/>
        <w:jc w:val="left"/>
        <w:rPr>
          <w:rFonts w:hint="eastAsia"/>
        </w:rPr>
      </w:pPr>
    </w:p>
    <w:p w14:paraId="3286E158">
      <w:pPr>
        <w:pStyle w:val="4"/>
        <w:spacing w:before="14"/>
        <w:ind w:left="0" w:right="0"/>
        <w:jc w:val="left"/>
        <w:rPr>
          <w:rFonts w:hint="eastAsia"/>
        </w:rPr>
      </w:pPr>
      <w:r>
        <w:rPr>
          <w:rFonts w:hint="eastAsia"/>
        </w:rPr>
        <w:t>Anyone who marvels or asks why it seems good to God to save sinners through faith in Christ is not seeking justice in God but trying to comprehend the mysteries of God's wisdom.</w:t>
      </w:r>
    </w:p>
    <w:p w14:paraId="3D4E0EEF">
      <w:pPr>
        <w:pStyle w:val="4"/>
        <w:spacing w:before="14"/>
        <w:ind w:left="0" w:right="0"/>
        <w:jc w:val="left"/>
        <w:rPr>
          <w:rFonts w:hint="eastAsia"/>
        </w:rPr>
      </w:pPr>
      <w:r>
        <w:rPr>
          <w:rFonts w:hint="eastAsia"/>
        </w:rPr>
        <w:t>任何惊叹或询问为何上帝喜悦凭着对基督的信心拯救罪人的人，并非寻求上帝的公义，而是试图理解上帝智慧的奥秘。</w:t>
      </w:r>
    </w:p>
    <w:p w14:paraId="254E9130">
      <w:pPr>
        <w:pStyle w:val="4"/>
        <w:spacing w:before="14"/>
        <w:ind w:left="0" w:right="0"/>
        <w:jc w:val="left"/>
        <w:rPr>
          <w:rFonts w:hint="eastAsia"/>
        </w:rPr>
      </w:pPr>
    </w:p>
    <w:p w14:paraId="323F980D">
      <w:pPr>
        <w:pStyle w:val="4"/>
        <w:spacing w:before="14"/>
        <w:ind w:left="0" w:right="0"/>
        <w:jc w:val="left"/>
        <w:rPr>
          <w:rFonts w:hint="eastAsia"/>
        </w:rPr>
      </w:pPr>
      <w:r>
        <w:rPr>
          <w:rFonts w:hint="eastAsia"/>
        </w:rPr>
        <w:t>And if this had been the Apostle's intention, as Arminius imagines, it would have been easy to respond that God is not unjust for saving those who believe and providing a better righteousness for those who cannot be justified by the violated Law, to which they are guilty.</w:t>
      </w:r>
    </w:p>
    <w:p w14:paraId="2096AEA9">
      <w:pPr>
        <w:pStyle w:val="4"/>
        <w:spacing w:before="14"/>
        <w:ind w:left="0" w:right="0"/>
        <w:jc w:val="left"/>
        <w:rPr>
          <w:rFonts w:hint="eastAsia"/>
        </w:rPr>
      </w:pPr>
      <w:r>
        <w:rPr>
          <w:rFonts w:hint="eastAsia"/>
        </w:rPr>
        <w:t>如果这是使徒的本意，正如亚米念所想象的，那么很容易就能回应说，上帝并非不公，因为祂拯救那些相信的人，并为那些无法凭着被违犯的律法（他们有罪于此）称义的人提供了更好的义。</w:t>
      </w:r>
    </w:p>
    <w:p w14:paraId="3AE084F3">
      <w:pPr>
        <w:pStyle w:val="4"/>
        <w:spacing w:before="14"/>
        <w:ind w:left="0" w:right="0"/>
        <w:jc w:val="left"/>
        <w:rPr>
          <w:rFonts w:hint="eastAsia"/>
        </w:rPr>
      </w:pPr>
    </w:p>
    <w:p w14:paraId="437D7A88">
      <w:pPr>
        <w:pStyle w:val="4"/>
        <w:spacing w:before="14"/>
        <w:ind w:left="0" w:right="0"/>
        <w:jc w:val="left"/>
        <w:rPr>
          <w:rFonts w:hint="eastAsia"/>
        </w:rPr>
      </w:pPr>
      <w:r>
        <w:rPr>
          <w:rFonts w:hint="eastAsia"/>
        </w:rPr>
        <w:t>Or God replaces the covenant of the law, made void by sin, with another through which humanity can be saved.</w:t>
      </w:r>
    </w:p>
    <w:p w14:paraId="2AE405B2">
      <w:pPr>
        <w:pStyle w:val="4"/>
        <w:spacing w:before="14"/>
        <w:ind w:left="0" w:right="0"/>
        <w:jc w:val="left"/>
        <w:rPr>
          <w:rFonts w:hint="eastAsia"/>
        </w:rPr>
      </w:pPr>
      <w:r>
        <w:rPr>
          <w:rFonts w:hint="eastAsia"/>
        </w:rPr>
        <w:t>或者，上帝用另一个盟约取代了因罪作废的律法之约，人类可以通过此约得救。</w:t>
      </w:r>
    </w:p>
    <w:p w14:paraId="4DEBF969">
      <w:pPr>
        <w:pStyle w:val="4"/>
        <w:spacing w:before="14"/>
        <w:ind w:left="0" w:right="0"/>
        <w:jc w:val="left"/>
        <w:rPr>
          <w:rFonts w:hint="eastAsia"/>
        </w:rPr>
      </w:pPr>
    </w:p>
    <w:p w14:paraId="7B13937F">
      <w:pPr>
        <w:pStyle w:val="4"/>
        <w:spacing w:before="14"/>
        <w:ind w:left="0" w:right="0"/>
        <w:jc w:val="left"/>
        <w:rPr>
          <w:rFonts w:hint="eastAsia"/>
        </w:rPr>
      </w:pPr>
      <w:r>
        <w:rPr>
          <w:rFonts w:hint="eastAsia"/>
        </w:rPr>
        <w:t>However, Saint Paul does does not provide such an answer.</w:t>
      </w:r>
    </w:p>
    <w:p w14:paraId="314DB304">
      <w:pPr>
        <w:pStyle w:val="4"/>
        <w:spacing w:before="14"/>
        <w:ind w:left="0" w:right="0"/>
        <w:jc w:val="left"/>
        <w:rPr>
          <w:rFonts w:hint="eastAsia"/>
        </w:rPr>
      </w:pPr>
      <w:r>
        <w:rPr>
          <w:rFonts w:hint="eastAsia"/>
        </w:rPr>
        <w:t>然而，圣保罗并没有提供这样的答案。</w:t>
      </w:r>
    </w:p>
    <w:p w14:paraId="2427A68E">
      <w:pPr>
        <w:pStyle w:val="4"/>
        <w:spacing w:before="14"/>
        <w:ind w:left="0" w:right="0"/>
        <w:jc w:val="left"/>
        <w:rPr>
          <w:rFonts w:hint="eastAsia"/>
        </w:rPr>
      </w:pPr>
    </w:p>
    <w:p w14:paraId="215E1D77">
      <w:pPr>
        <w:pStyle w:val="4"/>
        <w:spacing w:before="14"/>
        <w:ind w:left="0" w:right="0"/>
        <w:jc w:val="left"/>
        <w:rPr>
          <w:rFonts w:hint="eastAsia"/>
        </w:rPr>
      </w:pPr>
      <w:r>
        <w:rPr>
          <w:rFonts w:hint="eastAsia"/>
        </w:rPr>
        <w:t>Instead, he brings God Himself into the conversation, responding, "I will have mercy on whom I will have mercy, and I will have compassion on whom I will have compassion."</w:t>
      </w:r>
    </w:p>
    <w:p w14:paraId="6AB4B363">
      <w:pPr>
        <w:pStyle w:val="4"/>
        <w:spacing w:before="14"/>
        <w:ind w:left="0" w:right="0"/>
        <w:jc w:val="left"/>
        <w:rPr>
          <w:rFonts w:hint="eastAsia"/>
        </w:rPr>
      </w:pPr>
      <w:r>
        <w:rPr>
          <w:rFonts w:hint="eastAsia"/>
        </w:rPr>
        <w:t>相反，他将上帝自己引入对话，回应说：“我要怜悯谁就怜悯谁，要恩待谁就恩待谁。”</w:t>
      </w:r>
    </w:p>
    <w:p w14:paraId="481B7289">
      <w:pPr>
        <w:pStyle w:val="4"/>
        <w:spacing w:before="14"/>
        <w:ind w:left="0" w:right="0"/>
        <w:jc w:val="left"/>
        <w:rPr>
          <w:rFonts w:hint="eastAsia"/>
        </w:rPr>
      </w:pPr>
    </w:p>
    <w:p w14:paraId="6280FBD8">
      <w:pPr>
        <w:pStyle w:val="4"/>
        <w:spacing w:before="14"/>
        <w:ind w:left="0" w:right="0"/>
        <w:jc w:val="left"/>
        <w:rPr>
          <w:rFonts w:hint="eastAsia"/>
        </w:rPr>
      </w:pPr>
      <w:r>
        <w:rPr>
          <w:rFonts w:hint="eastAsia"/>
        </w:rPr>
        <w:t>These words do not pertain to justification by faith but rather to God's free election, in which, out of two men equally conceived in sin and equally guilty, one is chosen over the other.</w:t>
      </w:r>
    </w:p>
    <w:p w14:paraId="404D957E">
      <w:pPr>
        <w:pStyle w:val="4"/>
        <w:spacing w:before="14"/>
        <w:ind w:left="0" w:right="0"/>
        <w:jc w:val="left"/>
        <w:rPr>
          <w:rFonts w:hint="eastAsia"/>
        </w:rPr>
      </w:pPr>
      <w:r>
        <w:rPr>
          <w:rFonts w:hint="eastAsia"/>
        </w:rPr>
        <w:t>这些话语不涉及因信称义，而是涉及上帝的白白拣选，其中，在两个同样在罪中成孕、同样有罪的人中，一个被拣选而非另一个。</w:t>
      </w:r>
    </w:p>
    <w:p w14:paraId="0C13B7C3">
      <w:pPr>
        <w:pStyle w:val="4"/>
        <w:spacing w:before="14"/>
        <w:ind w:left="0" w:right="0"/>
        <w:jc w:val="left"/>
        <w:rPr>
          <w:rFonts w:hint="eastAsia"/>
        </w:rPr>
      </w:pPr>
    </w:p>
    <w:p w14:paraId="3608649D">
      <w:pPr>
        <w:pStyle w:val="4"/>
        <w:spacing w:before="14"/>
        <w:ind w:left="0" w:right="0"/>
        <w:jc w:val="left"/>
        <w:rPr>
          <w:rFonts w:hint="eastAsia"/>
        </w:rPr>
      </w:pPr>
      <w:r>
        <w:rPr>
          <w:rFonts w:hint="eastAsia"/>
        </w:rPr>
        <w:t>Saint Paul does not say that there is a need for mercy because the law has been violated; instead, he explains the reason for the difference between those who are equal by nature: "I will have mercy on whom I will have mercy."</w:t>
      </w:r>
    </w:p>
    <w:p w14:paraId="6736FBA5">
      <w:pPr>
        <w:pStyle w:val="4"/>
        <w:spacing w:before="14"/>
        <w:ind w:left="0" w:right="0"/>
        <w:jc w:val="left"/>
        <w:rPr>
          <w:rFonts w:hint="eastAsia"/>
        </w:rPr>
      </w:pPr>
      <w:r>
        <w:rPr>
          <w:rFonts w:hint="eastAsia"/>
        </w:rPr>
        <w:t>圣保罗并没有说需要怜悯是因为律法已被违犯；相反，他解释了本性相同之人之间差异的原因：“我要怜悯谁就怜悯谁。”</w:t>
      </w:r>
    </w:p>
    <w:p w14:paraId="7A330FD7">
      <w:pPr>
        <w:pStyle w:val="4"/>
        <w:spacing w:before="14"/>
        <w:ind w:left="0" w:right="0"/>
        <w:jc w:val="left"/>
        <w:rPr>
          <w:rFonts w:hint="eastAsia"/>
        </w:rPr>
      </w:pPr>
    </w:p>
    <w:p w14:paraId="57549C46">
      <w:pPr>
        <w:pStyle w:val="4"/>
        <w:spacing w:before="14"/>
        <w:ind w:left="0" w:right="0"/>
        <w:jc w:val="left"/>
        <w:rPr>
          <w:rFonts w:hint="eastAsia"/>
        </w:rPr>
      </w:pPr>
      <w:r>
        <w:rPr>
          <w:rFonts w:hint="eastAsia"/>
        </w:rPr>
        <w:t>According to Arminius, he should have said, "I will have mercy by whatever means I please, and I will make such a covenant as suits Myself."</w:t>
      </w:r>
    </w:p>
    <w:p w14:paraId="4D959D6B">
      <w:pPr>
        <w:pStyle w:val="4"/>
        <w:spacing w:before="14"/>
        <w:ind w:left="0" w:right="0"/>
        <w:jc w:val="left"/>
        <w:rPr>
          <w:rFonts w:hint="eastAsia"/>
        </w:rPr>
      </w:pPr>
      <w:r>
        <w:rPr>
          <w:rFonts w:hint="eastAsia"/>
        </w:rPr>
        <w:t>按照亚米念的说法，他本应说：“我将以我所喜悦的任何方式施怜悯，我将制定适合我自己的盟约。”</w:t>
      </w:r>
    </w:p>
    <w:p w14:paraId="2FED410F">
      <w:pPr>
        <w:pStyle w:val="4"/>
        <w:spacing w:before="14"/>
        <w:ind w:left="0" w:right="0"/>
        <w:jc w:val="left"/>
        <w:rPr>
          <w:rFonts w:hint="eastAsia"/>
        </w:rPr>
      </w:pPr>
    </w:p>
    <w:p w14:paraId="2E29C0FA">
      <w:pPr>
        <w:pStyle w:val="4"/>
        <w:spacing w:before="14"/>
        <w:ind w:left="0" w:right="0"/>
        <w:jc w:val="left"/>
        <w:rPr>
          <w:rFonts w:hint="eastAsia"/>
        </w:rPr>
      </w:pPr>
      <w:r>
        <w:rPr>
          <w:rFonts w:hint="eastAsia"/>
        </w:rPr>
        <w:t>Arminius wants God not to speak about the election of specific individuals but about the manner in which God chooses to exercise His mercy.</w:t>
      </w:r>
    </w:p>
    <w:p w14:paraId="7001D00B">
      <w:pPr>
        <w:pStyle w:val="4"/>
        <w:spacing w:before="14"/>
        <w:ind w:left="0" w:right="0"/>
        <w:jc w:val="left"/>
        <w:rPr>
          <w:rFonts w:hint="eastAsia"/>
        </w:rPr>
      </w:pPr>
      <w:r>
        <w:rPr>
          <w:rFonts w:hint="eastAsia"/>
        </w:rPr>
        <w:t>亚米念希望上帝不是谈论特定个体的拣选，而是谈论上帝选择行使祂怜悯的方式。</w:t>
      </w:r>
    </w:p>
    <w:p w14:paraId="5036173E">
      <w:pPr>
        <w:pStyle w:val="4"/>
        <w:spacing w:before="14"/>
        <w:ind w:left="0" w:right="0"/>
        <w:jc w:val="left"/>
        <w:rPr>
          <w:rFonts w:hint="eastAsia"/>
        </w:rPr>
      </w:pPr>
    </w:p>
    <w:p w14:paraId="08A887F1">
      <w:pPr>
        <w:pStyle w:val="4"/>
        <w:spacing w:before="14"/>
        <w:ind w:left="0" w:right="0"/>
        <w:jc w:val="left"/>
        <w:rPr>
          <w:rFonts w:hint="eastAsia"/>
        </w:rPr>
      </w:pPr>
      <w:r>
        <w:rPr>
          <w:rFonts w:hint="eastAsia"/>
        </w:rPr>
        <w:t>As if God had said, "I will have mercy as I please," and not, "I will have mercy on whom I will."</w:t>
      </w:r>
    </w:p>
    <w:p w14:paraId="19355509">
      <w:pPr>
        <w:pStyle w:val="4"/>
        <w:spacing w:before="14"/>
        <w:ind w:left="0" w:right="0"/>
        <w:jc w:val="left"/>
        <w:rPr>
          <w:rFonts w:hint="eastAsia"/>
        </w:rPr>
      </w:pPr>
      <w:r>
        <w:rPr>
          <w:rFonts w:hint="eastAsia"/>
        </w:rPr>
        <w:t>仿佛上帝说的是“我将按我所喜悦的施怜悯”，而不是“我将怜悯我所要怜悯的人”。</w:t>
      </w:r>
    </w:p>
    <w:p w14:paraId="19AD8ACB">
      <w:pPr>
        <w:pStyle w:val="4"/>
        <w:spacing w:before="14"/>
        <w:ind w:left="0" w:right="0"/>
        <w:jc w:val="left"/>
        <w:rPr>
          <w:rFonts w:hint="eastAsia"/>
        </w:rPr>
      </w:pPr>
    </w:p>
    <w:p w14:paraId="544636E6">
      <w:pPr>
        <w:pStyle w:val="4"/>
        <w:spacing w:before="14"/>
        <w:ind w:left="0" w:right="0"/>
        <w:jc w:val="left"/>
        <w:rPr>
          <w:rFonts w:hint="eastAsia"/>
        </w:rPr>
      </w:pPr>
      <w:r>
        <w:rPr>
          <w:rFonts w:hint="eastAsia"/>
        </w:rPr>
        <w:t>Surely this word, "cuius," meaning "of whom," dispels this question and refutes Arminius's weak argument.</w:t>
      </w:r>
    </w:p>
    <w:p w14:paraId="465AEA2C">
      <w:pPr>
        <w:pStyle w:val="4"/>
        <w:spacing w:before="14"/>
        <w:ind w:left="0" w:right="0"/>
        <w:jc w:val="left"/>
        <w:rPr>
          <w:rFonts w:hint="eastAsia"/>
        </w:rPr>
      </w:pPr>
      <w:r>
        <w:rPr>
          <w:rFonts w:hint="eastAsia"/>
        </w:rPr>
        <w:t>无疑，这个词“cuius”，意为“的谁”，消除了这个问题并驳斥了亚米念的薄弱论点。</w:t>
      </w:r>
    </w:p>
    <w:p w14:paraId="0A7B27FA">
      <w:pPr>
        <w:pStyle w:val="4"/>
        <w:spacing w:before="14"/>
        <w:ind w:left="0" w:right="0"/>
        <w:jc w:val="left"/>
        <w:rPr>
          <w:rFonts w:hint="eastAsia"/>
        </w:rPr>
      </w:pPr>
    </w:p>
    <w:p w14:paraId="5B029AF5">
      <w:pPr>
        <w:pStyle w:val="4"/>
        <w:spacing w:before="14"/>
        <w:ind w:left="0" w:right="0"/>
        <w:jc w:val="left"/>
        <w:rPr>
          <w:rFonts w:hint="eastAsia"/>
        </w:rPr>
      </w:pPr>
      <w:r>
        <w:rPr>
          <w:rFonts w:hint="eastAsia"/>
        </w:rPr>
        <w:t>This word identifies specific individuals and not the manner in which God chooses to show mercy towards them.</w:t>
      </w:r>
    </w:p>
    <w:p w14:paraId="1B8C068A">
      <w:pPr>
        <w:pStyle w:val="4"/>
        <w:spacing w:before="14"/>
        <w:ind w:left="0" w:right="0"/>
        <w:jc w:val="left"/>
        <w:rPr>
          <w:rFonts w:hint="eastAsia"/>
        </w:rPr>
      </w:pPr>
      <w:r>
        <w:rPr>
          <w:rFonts w:hint="eastAsia"/>
        </w:rPr>
        <w:t>这个词识别的是特定个体，而不是上帝选择向他们施怜悯的方式。</w:t>
      </w:r>
    </w:p>
    <w:p w14:paraId="5402527C">
      <w:pPr>
        <w:pStyle w:val="4"/>
        <w:spacing w:before="14"/>
        <w:ind w:left="0" w:right="0"/>
        <w:jc w:val="left"/>
        <w:rPr>
          <w:rFonts w:hint="eastAsia"/>
        </w:rPr>
      </w:pPr>
    </w:p>
    <w:p w14:paraId="5A92A155">
      <w:pPr>
        <w:pStyle w:val="4"/>
        <w:spacing w:before="14"/>
        <w:ind w:left="0" w:right="0"/>
        <w:jc w:val="left"/>
        <w:rPr>
          <w:rFonts w:hint="eastAsia"/>
        </w:rPr>
      </w:pPr>
      <w:r>
        <w:rPr>
          <w:rFonts w:hint="eastAsia"/>
        </w:rPr>
        <w:t>The question asked, "What shall we say then? Is there injustice with God?" raised doubts about the hardening and rejection of particular individuals, not about the manner in which God chooses to save or have mercy on people.</w:t>
      </w:r>
    </w:p>
    <w:p w14:paraId="00B069E6">
      <w:pPr>
        <w:pStyle w:val="4"/>
        <w:spacing w:before="14"/>
        <w:ind w:left="0" w:right="0"/>
        <w:jc w:val="left"/>
        <w:rPr>
          <w:rFonts w:hint="eastAsia"/>
        </w:rPr>
      </w:pPr>
      <w:r>
        <w:rPr>
          <w:rFonts w:hint="eastAsia"/>
        </w:rPr>
        <w:t>所提出的问题：“这样，我们可说什么呢？难道上帝有不义吗？”引发的是对特定个体的刚硬和弃绝的疑虑，而不是对上帝选择拯救或怜悯人的方式的疑虑。</w:t>
      </w:r>
    </w:p>
    <w:p w14:paraId="46E05732">
      <w:pPr>
        <w:pStyle w:val="4"/>
        <w:spacing w:before="14"/>
        <w:ind w:left="0" w:right="0"/>
        <w:jc w:val="left"/>
        <w:rPr>
          <w:rFonts w:hint="eastAsia"/>
        </w:rPr>
      </w:pPr>
    </w:p>
    <w:p w14:paraId="3E68A7C7">
      <w:pPr>
        <w:pStyle w:val="4"/>
        <w:spacing w:before="14"/>
        <w:ind w:left="0" w:right="0"/>
        <w:jc w:val="left"/>
        <w:rPr>
          <w:rFonts w:hint="eastAsia"/>
        </w:rPr>
      </w:pPr>
      <w:r>
        <w:rPr>
          <w:rFonts w:hint="eastAsia"/>
        </w:rPr>
        <w:t>IX.These words, "I will have mercy on whom I will have mercy," and "It is not of him that willeth, nor of him that runneth, but of God that showeth mercy," explicitly attribute salvation and election to God's good pleasure.</w:t>
      </w:r>
    </w:p>
    <w:p w14:paraId="0782EF89">
      <w:pPr>
        <w:pStyle w:val="4"/>
        <w:spacing w:before="14"/>
        <w:ind w:left="0" w:right="0"/>
        <w:jc w:val="left"/>
        <w:rPr>
          <w:rFonts w:hint="eastAsia"/>
        </w:rPr>
      </w:pPr>
      <w:r>
        <w:rPr>
          <w:rFonts w:hint="eastAsia"/>
        </w:rPr>
        <w:t>九、这些话语：“我要怜悯谁就怜悯谁”，以及“这不在乎那定意的，也不在乎那奔跑的，乃在乎施怜悯的上帝”，明确地将救恩和拣选归因于上帝的美意。</w:t>
      </w:r>
    </w:p>
    <w:p w14:paraId="128BD1C0">
      <w:pPr>
        <w:pStyle w:val="4"/>
        <w:spacing w:before="14"/>
        <w:ind w:left="0" w:right="0"/>
        <w:jc w:val="left"/>
        <w:rPr>
          <w:rFonts w:hint="eastAsia"/>
        </w:rPr>
      </w:pPr>
    </w:p>
    <w:p w14:paraId="05E8CB9C">
      <w:pPr>
        <w:pStyle w:val="4"/>
        <w:spacing w:before="14"/>
        <w:ind w:left="0" w:right="0"/>
        <w:jc w:val="left"/>
        <w:rPr>
          <w:rFonts w:hint="eastAsia"/>
        </w:rPr>
      </w:pPr>
      <w:r>
        <w:rPr>
          <w:rFonts w:hint="eastAsia"/>
        </w:rPr>
        <w:t>Arminius, however, obscures and distorts them.</w:t>
      </w:r>
    </w:p>
    <w:p w14:paraId="49BC48FC">
      <w:pPr>
        <w:pStyle w:val="4"/>
        <w:spacing w:before="14"/>
        <w:ind w:left="0" w:right="0"/>
        <w:jc w:val="left"/>
        <w:rPr>
          <w:rFonts w:hint="eastAsia"/>
        </w:rPr>
      </w:pPr>
      <w:r>
        <w:rPr>
          <w:rFonts w:hint="eastAsia"/>
        </w:rPr>
        <w:t>然而，亚米念却模糊和扭曲了它们。</w:t>
      </w:r>
    </w:p>
    <w:p w14:paraId="4F38F822">
      <w:pPr>
        <w:pStyle w:val="4"/>
        <w:spacing w:before="14"/>
        <w:ind w:left="0" w:right="0"/>
        <w:jc w:val="left"/>
        <w:rPr>
          <w:rFonts w:hint="eastAsia"/>
        </w:rPr>
      </w:pPr>
    </w:p>
    <w:p w14:paraId="7CE04BE4">
      <w:pPr>
        <w:pStyle w:val="4"/>
        <w:spacing w:before="14"/>
        <w:ind w:left="0" w:right="0"/>
        <w:jc w:val="left"/>
        <w:rPr>
          <w:rFonts w:hint="eastAsia"/>
        </w:rPr>
      </w:pPr>
      <w:r>
        <w:rPr>
          <w:rFonts w:hint="eastAsia"/>
        </w:rPr>
        <w:t>He interprets them as follows: "It is not of him that willeth," meaning righteousness is not of him.</w:t>
      </w:r>
    </w:p>
    <w:p w14:paraId="1BDD3455">
      <w:pPr>
        <w:pStyle w:val="4"/>
        <w:spacing w:before="14"/>
        <w:ind w:left="0" w:right="0"/>
        <w:jc w:val="left"/>
        <w:rPr>
          <w:rFonts w:hint="eastAsia"/>
        </w:rPr>
      </w:pPr>
      <w:r>
        <w:rPr>
          <w:rFonts w:hint="eastAsia"/>
        </w:rPr>
        <w:t>他将它们解释为：“这不在乎那定意的”，意指义不属乎他。</w:t>
      </w:r>
    </w:p>
    <w:p w14:paraId="1B412C70">
      <w:pPr>
        <w:pStyle w:val="4"/>
        <w:spacing w:before="14"/>
        <w:ind w:left="0" w:right="0"/>
        <w:jc w:val="left"/>
        <w:rPr>
          <w:rFonts w:hint="eastAsia"/>
        </w:rPr>
      </w:pPr>
    </w:p>
    <w:p w14:paraId="148E552E">
      <w:pPr>
        <w:pStyle w:val="4"/>
        <w:spacing w:before="14"/>
        <w:ind w:left="0" w:right="0"/>
        <w:jc w:val="left"/>
        <w:rPr>
          <w:rFonts w:hint="eastAsia"/>
        </w:rPr>
      </w:pPr>
      <w:r>
        <w:rPr>
          <w:rFonts w:hint="eastAsia"/>
        </w:rPr>
        <w:t>But in the preceding verses, the discussion is not about righteousness but about election.</w:t>
      </w:r>
    </w:p>
    <w:p w14:paraId="1C5D41C9">
      <w:pPr>
        <w:pStyle w:val="4"/>
        <w:spacing w:before="14"/>
        <w:ind w:left="0" w:right="0"/>
        <w:jc w:val="left"/>
        <w:rPr>
          <w:rFonts w:hint="eastAsia"/>
        </w:rPr>
      </w:pPr>
      <w:r>
        <w:rPr>
          <w:rFonts w:hint="eastAsia"/>
        </w:rPr>
        <w:t>但前面的经文中，讨论的不是义，而是拣选。</w:t>
      </w:r>
    </w:p>
    <w:p w14:paraId="3DA39E9D">
      <w:pPr>
        <w:pStyle w:val="4"/>
        <w:spacing w:before="14"/>
        <w:ind w:left="0" w:right="0"/>
        <w:jc w:val="left"/>
        <w:rPr>
          <w:rFonts w:hint="eastAsia"/>
        </w:rPr>
      </w:pPr>
    </w:p>
    <w:p w14:paraId="73312935">
      <w:pPr>
        <w:pStyle w:val="4"/>
        <w:spacing w:before="14"/>
        <w:ind w:left="0" w:right="0"/>
        <w:jc w:val="left"/>
        <w:rPr>
          <w:rFonts w:hint="eastAsia"/>
        </w:rPr>
      </w:pPr>
      <w:r>
        <w:rPr>
          <w:rFonts w:hint="eastAsia"/>
        </w:rPr>
        <w:t>Furthermore, these words, "I will have mercy on whom I will have mercy," are taken from Exodus 33:19, where it speaks of salvation, not righteousness.</w:t>
      </w:r>
    </w:p>
    <w:p w14:paraId="15CB62D3">
      <w:pPr>
        <w:pStyle w:val="4"/>
        <w:spacing w:before="14"/>
        <w:ind w:left="0" w:right="0"/>
        <w:jc w:val="left"/>
        <w:rPr>
          <w:rFonts w:hint="eastAsia"/>
        </w:rPr>
      </w:pPr>
      <w:r>
        <w:rPr>
          <w:rFonts w:hint="eastAsia"/>
        </w:rPr>
        <w:t>此外，这些话语：“我要怜悯谁就怜悯谁”，取自出埃及记33:19，那里讲的是救恩，而不是义。</w:t>
      </w:r>
    </w:p>
    <w:p w14:paraId="44F6F015">
      <w:pPr>
        <w:pStyle w:val="4"/>
        <w:spacing w:before="14"/>
        <w:ind w:left="0" w:right="0"/>
        <w:jc w:val="left"/>
        <w:rPr>
          <w:rFonts w:hint="eastAsia"/>
        </w:rPr>
      </w:pPr>
    </w:p>
    <w:p w14:paraId="47AACFD3">
      <w:pPr>
        <w:pStyle w:val="4"/>
        <w:spacing w:before="14"/>
        <w:ind w:left="0" w:right="0"/>
        <w:jc w:val="left"/>
        <w:rPr>
          <w:rFonts w:hint="eastAsia"/>
        </w:rPr>
      </w:pPr>
      <w:r>
        <w:rPr>
          <w:rFonts w:hint="eastAsia"/>
        </w:rPr>
        <w:t>But let us assume it is speaking of righteousness here; would it not then follow that faith is not of him who wills it, and consequently, neither is salvation?</w:t>
      </w:r>
    </w:p>
    <w:p w14:paraId="0566FEE7">
      <w:pPr>
        <w:pStyle w:val="4"/>
        <w:spacing w:before="14"/>
        <w:ind w:left="0" w:right="0"/>
        <w:jc w:val="left"/>
        <w:rPr>
          <w:rFonts w:hint="eastAsia"/>
        </w:rPr>
      </w:pPr>
      <w:r>
        <w:rPr>
          <w:rFonts w:hint="eastAsia"/>
        </w:rPr>
        <w:t>但让我们假设这里讲的是义；那么，是否会得出结论，信心不属乎那愿意的，因此救恩也不属乎那愿意的呢？</w:t>
      </w:r>
    </w:p>
    <w:p w14:paraId="7E5857A8">
      <w:pPr>
        <w:pStyle w:val="4"/>
        <w:spacing w:before="14"/>
        <w:ind w:left="0" w:right="0"/>
        <w:jc w:val="left"/>
        <w:rPr>
          <w:rFonts w:hint="eastAsia"/>
        </w:rPr>
      </w:pPr>
    </w:p>
    <w:p w14:paraId="07649FF3">
      <w:pPr>
        <w:pStyle w:val="4"/>
        <w:spacing w:before="14"/>
        <w:ind w:left="0" w:right="0"/>
        <w:jc w:val="left"/>
        <w:rPr>
          <w:rFonts w:hint="eastAsia"/>
        </w:rPr>
      </w:pPr>
      <w:r>
        <w:rPr>
          <w:rFonts w:hint="eastAsia"/>
        </w:rPr>
        <w:t>For salvation is achieved through righteousness, and righteousness is attained through faith.</w:t>
      </w:r>
    </w:p>
    <w:p w14:paraId="63B62CB1">
      <w:pPr>
        <w:pStyle w:val="4"/>
        <w:spacing w:before="14"/>
        <w:ind w:left="0" w:right="0"/>
        <w:jc w:val="left"/>
        <w:rPr>
          <w:rFonts w:hint="eastAsia"/>
        </w:rPr>
      </w:pPr>
      <w:r>
        <w:rPr>
          <w:rFonts w:hint="eastAsia"/>
        </w:rPr>
        <w:t>因为救恩通过义成就，而义通过信心获得。</w:t>
      </w:r>
    </w:p>
    <w:p w14:paraId="5C0F1782">
      <w:pPr>
        <w:pStyle w:val="4"/>
        <w:spacing w:before="14"/>
        <w:ind w:left="0" w:right="0"/>
        <w:jc w:val="left"/>
        <w:rPr>
          <w:rFonts w:hint="eastAsia"/>
        </w:rPr>
      </w:pPr>
    </w:p>
    <w:p w14:paraId="064ABDB9">
      <w:pPr>
        <w:pStyle w:val="4"/>
        <w:spacing w:before="14"/>
        <w:ind w:left="0" w:right="0"/>
        <w:jc w:val="left"/>
        <w:rPr>
          <w:rFonts w:hint="eastAsia"/>
        </w:rPr>
      </w:pPr>
      <w:r>
        <w:rPr>
          <w:rFonts w:hint="eastAsia"/>
        </w:rPr>
        <w:t>X.The obstinacy and affected ignorance of these sectaries remarkably reveal itself in one aspect.</w:t>
      </w:r>
    </w:p>
    <w:p w14:paraId="147932AF">
      <w:pPr>
        <w:pStyle w:val="4"/>
        <w:spacing w:before="14"/>
        <w:ind w:left="0" w:right="0"/>
        <w:jc w:val="left"/>
        <w:rPr>
          <w:rFonts w:hint="eastAsia"/>
        </w:rPr>
      </w:pPr>
      <w:r>
        <w:rPr>
          <w:rFonts w:hint="eastAsia"/>
        </w:rPr>
        <w:t>十、这些宗派主义者的顽固和故作无知在一个方面显著地显露出来。</w:t>
      </w:r>
    </w:p>
    <w:p w14:paraId="72A88527">
      <w:pPr>
        <w:pStyle w:val="4"/>
        <w:spacing w:before="14"/>
        <w:ind w:left="0" w:right="0"/>
        <w:jc w:val="left"/>
        <w:rPr>
          <w:rFonts w:hint="eastAsia"/>
        </w:rPr>
      </w:pPr>
    </w:p>
    <w:p w14:paraId="14C28C28">
      <w:pPr>
        <w:pStyle w:val="4"/>
        <w:spacing w:before="14"/>
        <w:ind w:left="0" w:right="0"/>
        <w:jc w:val="left"/>
        <w:rPr>
          <w:rFonts w:hint="eastAsia"/>
        </w:rPr>
      </w:pPr>
      <w:r>
        <w:rPr>
          <w:rFonts w:hint="eastAsia"/>
        </w:rPr>
        <w:t>Paul introduces the questioner speaking in this way, "Why does he yet complain? For who has resisted his will?"</w:t>
      </w:r>
    </w:p>
    <w:p w14:paraId="18D99A37">
      <w:pPr>
        <w:pStyle w:val="4"/>
        <w:spacing w:before="14"/>
        <w:ind w:left="0" w:right="0"/>
        <w:jc w:val="left"/>
        <w:rPr>
          <w:rFonts w:hint="eastAsia"/>
        </w:rPr>
      </w:pPr>
      <w:r>
        <w:rPr>
          <w:rFonts w:hint="eastAsia"/>
        </w:rPr>
        <w:t>保罗引入了发问者如此说：“祂为何还指责人呢？有谁抗拒祂的旨意呢？”</w:t>
      </w:r>
    </w:p>
    <w:p w14:paraId="254B6EFC">
      <w:pPr>
        <w:pStyle w:val="4"/>
        <w:spacing w:before="14"/>
        <w:ind w:left="0" w:right="0"/>
        <w:jc w:val="left"/>
        <w:rPr>
          <w:rFonts w:hint="eastAsia"/>
        </w:rPr>
      </w:pPr>
    </w:p>
    <w:p w14:paraId="6E9A3CA9">
      <w:pPr>
        <w:pStyle w:val="4"/>
        <w:spacing w:before="14"/>
        <w:ind w:left="0" w:right="0"/>
        <w:jc w:val="left"/>
        <w:rPr>
          <w:rFonts w:hint="eastAsia"/>
        </w:rPr>
      </w:pPr>
      <w:r>
        <w:rPr>
          <w:rFonts w:hint="eastAsia"/>
        </w:rPr>
        <w:t>These words clearly show that in this chapter, it is about God's will, which cannot be resisted.</w:t>
      </w:r>
    </w:p>
    <w:p w14:paraId="1D0DE849">
      <w:pPr>
        <w:pStyle w:val="4"/>
        <w:spacing w:before="14"/>
        <w:ind w:left="0" w:right="0"/>
        <w:jc w:val="left"/>
        <w:rPr>
          <w:rFonts w:hint="eastAsia"/>
        </w:rPr>
      </w:pPr>
      <w:r>
        <w:rPr>
          <w:rFonts w:hint="eastAsia"/>
        </w:rPr>
        <w:t>这些话语清楚地表明，在本章中，是关于上帝的旨意，是无法抗拒的。</w:t>
      </w:r>
    </w:p>
    <w:p w14:paraId="667FEEF3">
      <w:pPr>
        <w:pStyle w:val="4"/>
        <w:spacing w:before="14"/>
        <w:ind w:left="0" w:right="0"/>
        <w:jc w:val="left"/>
        <w:rPr>
          <w:rFonts w:hint="eastAsia"/>
        </w:rPr>
      </w:pPr>
    </w:p>
    <w:p w14:paraId="12B06AA0">
      <w:pPr>
        <w:pStyle w:val="4"/>
        <w:spacing w:before="14"/>
        <w:ind w:left="0" w:right="0"/>
        <w:jc w:val="left"/>
        <w:rPr>
          <w:rFonts w:hint="eastAsia"/>
        </w:rPr>
      </w:pPr>
      <w:r>
        <w:rPr>
          <w:rFonts w:hint="eastAsia"/>
        </w:rPr>
        <w:t>Arminius is willingly blind as he asserts that it's about the antecedent will of God, which he thinks can be resisted.</w:t>
      </w:r>
    </w:p>
    <w:p w14:paraId="168A8718">
      <w:pPr>
        <w:pStyle w:val="4"/>
        <w:spacing w:before="14"/>
        <w:ind w:left="0" w:right="0"/>
        <w:jc w:val="left"/>
        <w:rPr>
          <w:rFonts w:hint="eastAsia"/>
        </w:rPr>
      </w:pPr>
      <w:r>
        <w:rPr>
          <w:rFonts w:hint="eastAsia"/>
        </w:rPr>
        <w:t>亚米念却是甘愿盲目的，因为他断言这是关于上帝的前定旨意，他认为这旨意可以被抗拒。</w:t>
      </w:r>
    </w:p>
    <w:p w14:paraId="7729D87D">
      <w:pPr>
        <w:pStyle w:val="4"/>
        <w:spacing w:before="14"/>
        <w:ind w:left="0" w:right="0"/>
        <w:jc w:val="left"/>
        <w:rPr>
          <w:rFonts w:hint="eastAsia"/>
        </w:rPr>
      </w:pPr>
    </w:p>
    <w:p w14:paraId="28706B54">
      <w:pPr>
        <w:pStyle w:val="4"/>
        <w:spacing w:before="14"/>
        <w:ind w:left="0" w:right="0"/>
        <w:jc w:val="left"/>
        <w:rPr>
          <w:rFonts w:hint="eastAsia"/>
        </w:rPr>
      </w:pPr>
      <w:r>
        <w:rPr>
          <w:rFonts w:hint="eastAsia"/>
        </w:rPr>
        <w:t>XI.What's more, Arminius seems to secretly accuse Saint Paul of being obtuse or overly modest when he asks, "For what need was there in the business of the election and reprobation of several persons, to stop the mouth of demanders by saying, 'O man, what are you that repliest against God?'</w:t>
      </w:r>
    </w:p>
    <w:p w14:paraId="0331200C">
      <w:pPr>
        <w:pStyle w:val="4"/>
        <w:spacing w:before="14"/>
        <w:ind w:left="0" w:right="0"/>
        <w:jc w:val="left"/>
        <w:rPr>
          <w:rFonts w:hint="eastAsia"/>
        </w:rPr>
      </w:pPr>
      <w:r>
        <w:rPr>
          <w:rFonts w:hint="eastAsia"/>
        </w:rPr>
        <w:t>十一、更甚者，亚米念似乎暗中指责圣保罗迟钝或过于谦逊，当他问到：“在涉及几个人的拣选和弃绝之事上，有什么必要用‘你这人哪，你是谁，竟敢向上帝顶嘴呢？’来堵住发问者的口呢？”</w:t>
      </w:r>
    </w:p>
    <w:p w14:paraId="4458AF3A">
      <w:pPr>
        <w:pStyle w:val="4"/>
        <w:spacing w:before="14"/>
        <w:ind w:left="0" w:right="0"/>
        <w:jc w:val="left"/>
        <w:rPr>
          <w:rFonts w:hint="eastAsia"/>
        </w:rPr>
      </w:pPr>
    </w:p>
    <w:p w14:paraId="666E3427">
      <w:pPr>
        <w:pStyle w:val="4"/>
        <w:spacing w:before="14"/>
        <w:ind w:left="0" w:right="0"/>
        <w:jc w:val="left"/>
        <w:rPr>
          <w:rFonts w:hint="eastAsia"/>
        </w:rPr>
      </w:pPr>
      <w:r>
        <w:rPr>
          <w:rFonts w:hint="eastAsia"/>
        </w:rPr>
        <w:t>Since according to Arminius' doctrine, there is an easy and ready answer at hand: God elected this man because He foresaw he would believe, and He reprobated that man because He foresaw he would not believe.</w:t>
      </w:r>
    </w:p>
    <w:p w14:paraId="6773A882">
      <w:pPr>
        <w:pStyle w:val="4"/>
        <w:spacing w:before="14"/>
        <w:ind w:left="0" w:right="0"/>
        <w:jc w:val="left"/>
        <w:rPr>
          <w:rFonts w:hint="eastAsia"/>
        </w:rPr>
      </w:pPr>
      <w:r>
        <w:rPr>
          <w:rFonts w:hint="eastAsia"/>
        </w:rPr>
        <w:t>因为按照亚米念的教义，一个唾手可得的简单答案是：上帝拣选了这个人，因为祂预见他会相信；祂弃绝了那个人，因为祂预见他不会相信。</w:t>
      </w:r>
    </w:p>
    <w:p w14:paraId="0A63D90D">
      <w:pPr>
        <w:pStyle w:val="4"/>
        <w:spacing w:before="14"/>
        <w:ind w:left="0" w:right="0"/>
        <w:jc w:val="left"/>
        <w:rPr>
          <w:rFonts w:hint="eastAsia"/>
        </w:rPr>
      </w:pPr>
    </w:p>
    <w:p w14:paraId="3B4534DC">
      <w:pPr>
        <w:pStyle w:val="4"/>
        <w:spacing w:before="14"/>
        <w:ind w:left="0" w:right="0"/>
        <w:jc w:val="left"/>
        <w:rPr>
          <w:rFonts w:hint="eastAsia"/>
        </w:rPr>
      </w:pPr>
      <w:r>
        <w:rPr>
          <w:rFonts w:hint="eastAsia"/>
        </w:rPr>
        <w:t>Did the Apostle not see these things?</w:t>
      </w:r>
    </w:p>
    <w:p w14:paraId="5EDD058A">
      <w:pPr>
        <w:pStyle w:val="4"/>
        <w:spacing w:before="14"/>
        <w:ind w:left="0" w:right="0"/>
        <w:jc w:val="left"/>
        <w:rPr>
          <w:rFonts w:hint="eastAsia"/>
        </w:rPr>
      </w:pPr>
      <w:r>
        <w:rPr>
          <w:rFonts w:hint="eastAsia"/>
        </w:rPr>
        <w:t>使徒难道没有看到这些吗？</w:t>
      </w:r>
    </w:p>
    <w:p w14:paraId="5B9249CF">
      <w:pPr>
        <w:pStyle w:val="4"/>
        <w:spacing w:before="14"/>
        <w:ind w:left="0" w:right="0"/>
        <w:jc w:val="left"/>
        <w:rPr>
          <w:rFonts w:hint="eastAsia"/>
        </w:rPr>
      </w:pPr>
    </w:p>
    <w:p w14:paraId="1752998B">
      <w:pPr>
        <w:pStyle w:val="4"/>
        <w:spacing w:before="14"/>
        <w:ind w:left="0" w:right="0"/>
        <w:jc w:val="left"/>
        <w:rPr>
          <w:rFonts w:hint="eastAsia"/>
        </w:rPr>
      </w:pPr>
      <w:r>
        <w:rPr>
          <w:rFonts w:hint="eastAsia"/>
        </w:rPr>
        <w:t>Or did he see them but withhold from us the clear solution of this puzzle that could bring light to this darkness?</w:t>
      </w:r>
    </w:p>
    <w:p w14:paraId="65CB7B90">
      <w:pPr>
        <w:pStyle w:val="4"/>
        <w:spacing w:before="14"/>
        <w:ind w:left="0" w:right="0"/>
        <w:jc w:val="left"/>
        <w:rPr>
          <w:rFonts w:hint="eastAsia"/>
        </w:rPr>
      </w:pPr>
      <w:r>
        <w:rPr>
          <w:rFonts w:hint="eastAsia"/>
        </w:rPr>
        <w:t>或者他看到了，却不向我们提供这个谜团的清晰解决方案，而这本可以为这黑暗带来光明？</w:t>
      </w:r>
    </w:p>
    <w:p w14:paraId="7215681E">
      <w:pPr>
        <w:pStyle w:val="4"/>
        <w:spacing w:before="14"/>
        <w:ind w:left="0" w:right="0"/>
        <w:jc w:val="left"/>
        <w:rPr>
          <w:rFonts w:hint="eastAsia"/>
        </w:rPr>
      </w:pPr>
    </w:p>
    <w:p w14:paraId="180658CD">
      <w:pPr>
        <w:pStyle w:val="4"/>
        <w:spacing w:before="14"/>
        <w:ind w:left="0" w:right="0"/>
        <w:jc w:val="left"/>
        <w:rPr>
          <w:rFonts w:hint="eastAsia"/>
        </w:rPr>
      </w:pPr>
      <w:r>
        <w:rPr>
          <w:rFonts w:hint="eastAsia"/>
        </w:rPr>
        <w:t>I would prefer Paul's ignorance over another's sharp understanding any day."</w:t>
      </w:r>
    </w:p>
    <w:p w14:paraId="2054A200">
      <w:pPr>
        <w:pStyle w:val="4"/>
        <w:spacing w:before="14"/>
        <w:ind w:left="0" w:right="0"/>
        <w:jc w:val="left"/>
        <w:rPr>
          <w:rFonts w:hint="eastAsia"/>
        </w:rPr>
      </w:pPr>
      <w:r>
        <w:rPr>
          <w:rFonts w:hint="eastAsia"/>
        </w:rPr>
        <w:t>我宁愿选择保罗的“无知”，也不愿选择他人的敏锐理解。</w:t>
      </w:r>
    </w:p>
    <w:p w14:paraId="158E62F7">
      <w:pPr>
        <w:pStyle w:val="4"/>
        <w:spacing w:before="14"/>
        <w:ind w:left="0" w:right="0"/>
        <w:jc w:val="left"/>
        <w:rPr>
          <w:rFonts w:hint="eastAsia"/>
        </w:rPr>
      </w:pPr>
    </w:p>
    <w:p w14:paraId="43EEBB11">
      <w:pPr>
        <w:pStyle w:val="4"/>
        <w:spacing w:before="14"/>
        <w:ind w:left="0" w:right="0"/>
        <w:jc w:val="left"/>
        <w:rPr>
          <w:rFonts w:hint="eastAsia"/>
        </w:rPr>
      </w:pPr>
      <w:r>
        <w:rPr>
          <w:rFonts w:hint="eastAsia"/>
        </w:rPr>
        <w:t>XII.The wit and audacious interpretation of Arnoldus Corvinus regarding this chapter are truly remarkable.</w:t>
      </w:r>
    </w:p>
    <w:p w14:paraId="4303FB87">
      <w:pPr>
        <w:pStyle w:val="4"/>
        <w:spacing w:before="14"/>
        <w:ind w:left="0" w:right="0"/>
        <w:jc w:val="left"/>
        <w:rPr>
          <w:rFonts w:hint="eastAsia"/>
        </w:rPr>
      </w:pPr>
      <w:r>
        <w:rPr>
          <w:rFonts w:hint="eastAsia"/>
        </w:rPr>
        <w:t>十二、阿诺德斯·科维努斯对本章的妙语连珠和大胆解释，着实非凡。</w:t>
      </w:r>
    </w:p>
    <w:p w14:paraId="4AAB5BBE">
      <w:pPr>
        <w:pStyle w:val="4"/>
        <w:spacing w:before="14"/>
        <w:ind w:left="0" w:right="0"/>
        <w:jc w:val="left"/>
        <w:rPr>
          <w:rFonts w:hint="eastAsia"/>
        </w:rPr>
      </w:pPr>
    </w:p>
    <w:p w14:paraId="4AF6391E">
      <w:pPr>
        <w:pStyle w:val="4"/>
        <w:spacing w:before="14"/>
        <w:ind w:left="0" w:right="0"/>
        <w:jc w:val="left"/>
        <w:rPr>
          <w:rFonts w:hint="eastAsia"/>
        </w:rPr>
      </w:pPr>
      <w:r>
        <w:rPr>
          <w:rFonts w:hint="eastAsia"/>
        </w:rPr>
        <w:t>In his work against Tilenus, Chapter 9, he interprets the example of Jacob and Esau as follows: "Surely, as there, the younger was preferred before the elder, it was also figuratively indicated that salvation would not be attained through the Law, even though it was given first, but through faith."</w:t>
      </w:r>
    </w:p>
    <w:p w14:paraId="71D7FBCB">
      <w:pPr>
        <w:pStyle w:val="4"/>
        <w:spacing w:before="14"/>
        <w:ind w:left="0" w:right="0"/>
        <w:jc w:val="left"/>
        <w:rPr>
          <w:rFonts w:hint="eastAsia"/>
        </w:rPr>
      </w:pPr>
      <w:r>
        <w:rPr>
          <w:rFonts w:hint="eastAsia"/>
        </w:rPr>
        <w:t>在他的反对提莱努斯著作第九章中，他如此解释雅各和以扫的例子：“诚然，正如那里年幼的被优先于年长的，这也在象征意义上表明，救恩不会通过律法获得，尽管律法是首先赐下的，而是通过信心获得。”</w:t>
      </w:r>
    </w:p>
    <w:p w14:paraId="2230D277">
      <w:pPr>
        <w:pStyle w:val="4"/>
        <w:spacing w:before="14"/>
        <w:ind w:left="0" w:right="0"/>
        <w:jc w:val="left"/>
        <w:rPr>
          <w:rFonts w:hint="eastAsia"/>
        </w:rPr>
      </w:pPr>
    </w:p>
    <w:p w14:paraId="4FCA8887">
      <w:pPr>
        <w:pStyle w:val="4"/>
        <w:spacing w:before="14"/>
        <w:ind w:left="0" w:right="0"/>
        <w:jc w:val="left"/>
        <w:rPr>
          <w:rFonts w:hint="eastAsia"/>
        </w:rPr>
      </w:pPr>
      <w:r>
        <w:rPr>
          <w:rFonts w:hint="eastAsia"/>
        </w:rPr>
        <w:t>If we were to believe this man, the Law becomes the elder brother, and Faith the younger one.</w:t>
      </w:r>
    </w:p>
    <w:p w14:paraId="08D5CF67">
      <w:pPr>
        <w:pStyle w:val="4"/>
        <w:spacing w:before="14"/>
        <w:ind w:left="0" w:right="0"/>
        <w:jc w:val="left"/>
        <w:rPr>
          <w:rFonts w:hint="eastAsia"/>
        </w:rPr>
      </w:pPr>
      <w:r>
        <w:rPr>
          <w:rFonts w:hint="eastAsia"/>
        </w:rPr>
        <w:t>如果我们相信这个人，那么律法就成了长兄，而信心则成了幼弟。</w:t>
      </w:r>
    </w:p>
    <w:p w14:paraId="23135465">
      <w:pPr>
        <w:pStyle w:val="4"/>
        <w:spacing w:before="14"/>
        <w:ind w:left="0" w:right="0"/>
        <w:jc w:val="left"/>
        <w:rPr>
          <w:rFonts w:hint="eastAsia"/>
        </w:rPr>
      </w:pPr>
    </w:p>
    <w:p w14:paraId="4BE1E056">
      <w:pPr>
        <w:pStyle w:val="4"/>
        <w:spacing w:before="14"/>
        <w:ind w:left="0" w:right="0"/>
        <w:jc w:val="left"/>
        <w:rPr>
          <w:rFonts w:hint="eastAsia"/>
        </w:rPr>
      </w:pPr>
      <w:r>
        <w:rPr>
          <w:rFonts w:hint="eastAsia"/>
        </w:rPr>
        <w:t>Did God then hate the Law before it had done good or evil?</w:t>
      </w:r>
    </w:p>
    <w:p w14:paraId="2993EE6C">
      <w:pPr>
        <w:pStyle w:val="4"/>
        <w:spacing w:before="14"/>
        <w:ind w:left="0" w:right="0"/>
        <w:jc w:val="left"/>
        <w:rPr>
          <w:rFonts w:hint="eastAsia"/>
        </w:rPr>
      </w:pPr>
      <w:r>
        <w:rPr>
          <w:rFonts w:hint="eastAsia"/>
        </w:rPr>
        <w:t>那么，上帝是否在律法尚未行善作恶之前就恨恶律法呢？</w:t>
      </w:r>
    </w:p>
    <w:p w14:paraId="0B65E7C1">
      <w:pPr>
        <w:pStyle w:val="4"/>
        <w:spacing w:before="14"/>
        <w:ind w:left="0" w:right="0"/>
        <w:jc w:val="left"/>
        <w:rPr>
          <w:rFonts w:hint="eastAsia"/>
        </w:rPr>
      </w:pPr>
    </w:p>
    <w:p w14:paraId="4D3992EE">
      <w:pPr>
        <w:pStyle w:val="4"/>
        <w:spacing w:before="14"/>
        <w:ind w:left="0" w:right="0"/>
        <w:jc w:val="left"/>
        <w:rPr>
          <w:rFonts w:hint="eastAsia"/>
        </w:rPr>
      </w:pPr>
      <w:r>
        <w:rPr>
          <w:rFonts w:hint="eastAsia"/>
        </w:rPr>
        <w:t>I am embarrassed to refute these ideas.</w:t>
      </w:r>
    </w:p>
    <w:p w14:paraId="2FFAEB8C">
      <w:pPr>
        <w:pStyle w:val="4"/>
        <w:spacing w:before="14"/>
        <w:ind w:left="0" w:right="0"/>
        <w:jc w:val="left"/>
        <w:rPr>
          <w:rFonts w:hint="eastAsia"/>
        </w:rPr>
      </w:pPr>
      <w:r>
        <w:rPr>
          <w:rFonts w:hint="eastAsia"/>
        </w:rPr>
        <w:t>我羞于驳斥这些想法。</w:t>
      </w:r>
    </w:p>
    <w:p w14:paraId="4F3CF7F8">
      <w:pPr>
        <w:pStyle w:val="4"/>
        <w:spacing w:before="14"/>
        <w:ind w:left="0" w:right="0"/>
        <w:jc w:val="left"/>
        <w:rPr>
          <w:rFonts w:hint="eastAsia"/>
        </w:rPr>
      </w:pPr>
    </w:p>
    <w:p w14:paraId="54F3D836">
      <w:pPr>
        <w:pStyle w:val="4"/>
        <w:spacing w:before="14"/>
        <w:ind w:left="0" w:right="0"/>
        <w:jc w:val="left"/>
        <w:rPr>
          <w:rFonts w:hint="eastAsia"/>
        </w:rPr>
      </w:pPr>
      <w:r>
        <w:rPr>
          <w:rFonts w:hint="eastAsia"/>
        </w:rPr>
        <w:t>Since God preached the Gospel to Adam himself through the younger brother, it is more reasonable to consider the Law as the elder.</w:t>
      </w:r>
    </w:p>
    <w:p w14:paraId="07E81F3B">
      <w:pPr>
        <w:pStyle w:val="4"/>
        <w:spacing w:before="14"/>
        <w:ind w:left="0" w:right="0"/>
        <w:jc w:val="left"/>
        <w:rPr>
          <w:rFonts w:hint="eastAsia"/>
        </w:rPr>
      </w:pPr>
      <w:r>
        <w:rPr>
          <w:rFonts w:hint="eastAsia"/>
        </w:rPr>
        <w:t>鉴于上帝通过那位幼弟向亚当本人传讲了福音，将律法视为长者更为合理。</w:t>
      </w:r>
    </w:p>
    <w:p w14:paraId="2E64E529">
      <w:pPr>
        <w:pStyle w:val="4"/>
        <w:spacing w:before="14"/>
        <w:ind w:left="0" w:right="0"/>
        <w:jc w:val="left"/>
        <w:rPr>
          <w:rFonts w:hint="eastAsia"/>
        </w:rPr>
      </w:pPr>
    </w:p>
    <w:p w14:paraId="6034D137">
      <w:pPr>
        <w:pStyle w:val="4"/>
        <w:spacing w:before="14"/>
        <w:ind w:left="0" w:right="0"/>
        <w:jc w:val="left"/>
        <w:rPr>
          <w:rFonts w:hint="eastAsia"/>
        </w:rPr>
      </w:pPr>
      <w:r>
        <w:rPr>
          <w:rFonts w:hint="eastAsia"/>
        </w:rPr>
        <w:t>Perhaps by the elder, he means those who sought justification through the Law.</w:t>
      </w:r>
    </w:p>
    <w:p w14:paraId="7F736967">
      <w:pPr>
        <w:pStyle w:val="4"/>
        <w:spacing w:before="14"/>
        <w:ind w:left="0" w:right="0"/>
        <w:jc w:val="left"/>
        <w:rPr>
          <w:rFonts w:hint="eastAsia"/>
        </w:rPr>
      </w:pPr>
      <w:r>
        <w:rPr>
          <w:rFonts w:hint="eastAsia"/>
        </w:rPr>
        <w:t>或许，他所说的长者是指那些通过律法寻求称义的人。</w:t>
      </w:r>
    </w:p>
    <w:p w14:paraId="12A94FC3">
      <w:pPr>
        <w:pStyle w:val="4"/>
        <w:spacing w:before="14"/>
        <w:ind w:left="0" w:right="0"/>
        <w:jc w:val="left"/>
        <w:rPr>
          <w:rFonts w:hint="eastAsia"/>
        </w:rPr>
      </w:pPr>
    </w:p>
    <w:p w14:paraId="5ED8459A">
      <w:pPr>
        <w:pStyle w:val="4"/>
        <w:spacing w:before="14"/>
        <w:ind w:left="0" w:right="0"/>
        <w:jc w:val="left"/>
        <w:rPr>
          <w:rFonts w:hint="eastAsia"/>
        </w:rPr>
      </w:pPr>
      <w:r>
        <w:rPr>
          <w:rFonts w:hint="eastAsia"/>
        </w:rPr>
        <w:t>However, it is equally challenging to comprehend how God could have hated them before they had done good or evil, and how they could be considered the elder when they were never sons.</w:t>
      </w:r>
    </w:p>
    <w:p w14:paraId="7328386C">
      <w:pPr>
        <w:pStyle w:val="4"/>
        <w:spacing w:before="14"/>
        <w:ind w:left="0" w:right="0"/>
        <w:jc w:val="left"/>
        <w:rPr>
          <w:rFonts w:hint="eastAsia"/>
        </w:rPr>
      </w:pPr>
      <w:r>
        <w:rPr>
          <w:rFonts w:hint="eastAsia"/>
        </w:rPr>
        <w:t>然而，同样难以理解的是，上帝如何在他们行善作恶之前就恨恶他们，以及他们从未是子孙，又如何能被视为长者。</w:t>
      </w:r>
    </w:p>
    <w:p w14:paraId="479A759D">
      <w:pPr>
        <w:pStyle w:val="4"/>
        <w:spacing w:before="14"/>
        <w:ind w:left="0" w:right="0"/>
        <w:jc w:val="left"/>
        <w:rPr>
          <w:rFonts w:hint="eastAsia"/>
        </w:rPr>
      </w:pPr>
    </w:p>
    <w:p w14:paraId="20B15AD9">
      <w:pPr>
        <w:pStyle w:val="4"/>
        <w:spacing w:before="14"/>
        <w:ind w:left="0" w:right="0"/>
        <w:jc w:val="left"/>
        <w:rPr>
          <w:rFonts w:hint="eastAsia"/>
        </w:rPr>
      </w:pPr>
      <w:r>
        <w:rPr>
          <w:rFonts w:hint="eastAsia"/>
        </w:rPr>
        <w:t>XII. Lastly, the truth here is so evident that Vorstius, having parted ways with Arminius, concedes to our perspective.</w:t>
      </w:r>
    </w:p>
    <w:p w14:paraId="3C7DE987">
      <w:pPr>
        <w:pStyle w:val="4"/>
        <w:spacing w:before="14"/>
        <w:ind w:left="0" w:right="0"/>
        <w:jc w:val="left"/>
        <w:rPr>
          <w:rFonts w:hint="eastAsia"/>
        </w:rPr>
      </w:pPr>
      <w:r>
        <w:rPr>
          <w:rFonts w:hint="eastAsia"/>
        </w:rPr>
        <w:t>十三、最后，这里的真理如此显而易见，以至于沃尔斯提乌斯，在与亚米念分道扬镳后，承认了我们的观点。</w:t>
      </w:r>
    </w:p>
    <w:p w14:paraId="2664B24A">
      <w:pPr>
        <w:pStyle w:val="4"/>
        <w:spacing w:before="14"/>
        <w:ind w:left="0" w:right="0"/>
        <w:jc w:val="left"/>
        <w:rPr>
          <w:rFonts w:hint="eastAsia"/>
        </w:rPr>
      </w:pPr>
    </w:p>
    <w:p w14:paraId="53FC9156">
      <w:pPr>
        <w:pStyle w:val="4"/>
        <w:spacing w:before="14"/>
        <w:ind w:left="0" w:right="0"/>
        <w:jc w:val="left"/>
        <w:rPr>
          <w:rFonts w:hint="eastAsia"/>
        </w:rPr>
      </w:pPr>
      <w:r>
        <w:rPr>
          <w:rFonts w:hint="eastAsia"/>
        </w:rPr>
        <w:t>He believes that the Apostle's purpose in this chapter is to teach that righteousness and eternal salvation depend not on the dignity and worth of works or any carnal prerogative, such as the Jews boasted about, but solely on the mere good pleasure of God who shows mercy.</w:t>
      </w:r>
    </w:p>
    <w:p w14:paraId="0D09A2D8">
      <w:pPr>
        <w:pStyle w:val="4"/>
        <w:spacing w:before="14"/>
        <w:ind w:left="0" w:right="0"/>
        <w:jc w:val="left"/>
        <w:rPr>
          <w:rFonts w:hint="eastAsia"/>
        </w:rPr>
      </w:pPr>
      <w:r>
        <w:rPr>
          <w:rFonts w:hint="eastAsia"/>
        </w:rPr>
        <w:t>他认为使徒在本章的宗旨是教导说，义和永恒的救恩不取决于行为的尊贵和价值，也不取决于任何属肉体的特权，比如犹太人所夸耀的，而仅仅取决于施怜悯的上帝的纯粹美意。</w:t>
      </w:r>
    </w:p>
    <w:p w14:paraId="5B19430F">
      <w:pPr>
        <w:pStyle w:val="4"/>
        <w:spacing w:before="14"/>
        <w:ind w:left="0" w:right="0"/>
        <w:jc w:val="left"/>
        <w:rPr>
          <w:rFonts w:hint="eastAsia"/>
        </w:rPr>
      </w:pPr>
    </w:p>
    <w:p w14:paraId="2E07A663">
      <w:pPr>
        <w:pStyle w:val="4"/>
        <w:spacing w:before="14"/>
        <w:ind w:left="0" w:right="0"/>
        <w:jc w:val="left"/>
        <w:rPr>
          <w:rFonts w:hint="eastAsia"/>
        </w:rPr>
      </w:pPr>
    </w:p>
    <w:p w14:paraId="45AC9F6E">
      <w:pPr>
        <w:pStyle w:val="4"/>
        <w:spacing w:before="14"/>
        <w:ind w:left="0" w:right="0"/>
        <w:jc w:val="left"/>
        <w:rPr>
          <w:rFonts w:hint="eastAsia"/>
        </w:rPr>
      </w:pPr>
    </w:p>
    <w:p w14:paraId="31E973EF">
      <w:pPr>
        <w:bidi w:val="0"/>
        <w:rPr>
          <w:rFonts w:hint="eastAsia"/>
        </w:rPr>
      </w:pPr>
    </w:p>
    <w:p w14:paraId="78F5A0CC">
      <w:pPr>
        <w:pStyle w:val="4"/>
        <w:spacing w:before="14"/>
        <w:ind w:left="0" w:right="0"/>
        <w:jc w:val="left"/>
        <w:rPr>
          <w:rFonts w:hint="eastAsia"/>
        </w:rPr>
      </w:pPr>
    </w:p>
    <w:p w14:paraId="79F8E300">
      <w:pPr>
        <w:pStyle w:val="2"/>
        <w:bidi w:val="0"/>
        <w:rPr>
          <w:rFonts w:hint="eastAsia"/>
        </w:rPr>
      </w:pPr>
      <w:r>
        <w:rPr>
          <w:rFonts w:hint="eastAsia"/>
        </w:rPr>
        <w:t>Chapter 16</w:t>
      </w:r>
    </w:p>
    <w:p w14:paraId="22E90319">
      <w:pPr>
        <w:pStyle w:val="4"/>
        <w:spacing w:before="14"/>
        <w:ind w:left="0" w:right="0"/>
        <w:jc w:val="left"/>
        <w:rPr>
          <w:rFonts w:hint="eastAsia"/>
        </w:rPr>
      </w:pPr>
    </w:p>
    <w:p w14:paraId="2FE9D2CF">
      <w:pPr>
        <w:pStyle w:val="4"/>
        <w:spacing w:before="14"/>
        <w:ind w:left="0" w:right="0"/>
        <w:jc w:val="left"/>
        <w:rPr>
          <w:rFonts w:hint="eastAsia"/>
        </w:rPr>
      </w:pPr>
      <w:r>
        <w:rPr>
          <w:rFonts w:hint="eastAsia"/>
        </w:rPr>
        <w:t>The opinions of the parties concerning the doctrine of Predestination.</w:t>
      </w:r>
    </w:p>
    <w:p w14:paraId="5377C6C9">
      <w:pPr>
        <w:pStyle w:val="4"/>
        <w:spacing w:before="14"/>
        <w:ind w:left="0" w:right="0"/>
        <w:jc w:val="left"/>
        <w:rPr>
          <w:rFonts w:hint="eastAsia"/>
        </w:rPr>
      </w:pPr>
      <w:r>
        <w:rPr>
          <w:rFonts w:hint="eastAsia"/>
        </w:rPr>
        <w:t>关于预定教义各方的观点。</w:t>
      </w:r>
    </w:p>
    <w:p w14:paraId="74D6D717">
      <w:pPr>
        <w:pStyle w:val="4"/>
        <w:spacing w:before="14"/>
        <w:ind w:left="0" w:right="0"/>
        <w:jc w:val="left"/>
        <w:rPr>
          <w:rFonts w:hint="eastAsia"/>
        </w:rPr>
      </w:pPr>
    </w:p>
    <w:p w14:paraId="16F1FC26">
      <w:pPr>
        <w:pStyle w:val="4"/>
        <w:spacing w:before="14"/>
        <w:ind w:left="0" w:right="0"/>
        <w:jc w:val="left"/>
        <w:rPr>
          <w:rFonts w:hint="eastAsia"/>
        </w:rPr>
      </w:pPr>
      <w:r>
        <w:rPr>
          <w:rFonts w:hint="eastAsia"/>
        </w:rPr>
        <w:t>I.We have already stated that predestination is God's decree by which, in the work of our salvation, God has determined from eternity what He will do with every individual.</w:t>
      </w:r>
    </w:p>
    <w:p w14:paraId="4AEEA660">
      <w:pPr>
        <w:pStyle w:val="4"/>
        <w:spacing w:before="14"/>
        <w:ind w:left="0" w:right="0"/>
        <w:jc w:val="left"/>
        <w:rPr>
          <w:rFonts w:hint="eastAsia"/>
        </w:rPr>
      </w:pPr>
      <w:r>
        <w:rPr>
          <w:rFonts w:hint="eastAsia"/>
        </w:rPr>
        <w:t>一、我们已经说过，预定是上帝的旨意，藉此，在我们的救恩之工中，上帝从永恒就已确定祂将如何对待每一个人。</w:t>
      </w:r>
    </w:p>
    <w:p w14:paraId="3AB9C9E0">
      <w:pPr>
        <w:pStyle w:val="4"/>
        <w:spacing w:before="14"/>
        <w:ind w:left="0" w:right="0"/>
        <w:jc w:val="left"/>
        <w:rPr>
          <w:rFonts w:hint="eastAsia"/>
        </w:rPr>
      </w:pPr>
    </w:p>
    <w:p w14:paraId="4C6FEEE1">
      <w:pPr>
        <w:pStyle w:val="4"/>
        <w:spacing w:before="14"/>
        <w:ind w:left="0" w:right="0"/>
        <w:jc w:val="left"/>
        <w:rPr>
          <w:rFonts w:hint="eastAsia"/>
        </w:rPr>
      </w:pPr>
      <w:r>
        <w:rPr>
          <w:rFonts w:hint="eastAsia"/>
        </w:rPr>
        <w:t>There are two aspects or forms of it: Election and Reprobation.</w:t>
      </w:r>
    </w:p>
    <w:p w14:paraId="32B01677">
      <w:pPr>
        <w:pStyle w:val="4"/>
        <w:spacing w:before="14"/>
        <w:ind w:left="0" w:right="0"/>
        <w:jc w:val="left"/>
        <w:rPr>
          <w:rFonts w:hint="eastAsia"/>
        </w:rPr>
      </w:pPr>
      <w:r>
        <w:rPr>
          <w:rFonts w:hint="eastAsia"/>
        </w:rPr>
        <w:t>它有两个方面或形式：拣选和弃绝。</w:t>
      </w:r>
    </w:p>
    <w:p w14:paraId="5673A985">
      <w:pPr>
        <w:pStyle w:val="4"/>
        <w:spacing w:before="14"/>
        <w:ind w:left="0" w:right="0"/>
        <w:jc w:val="left"/>
        <w:rPr>
          <w:rFonts w:hint="eastAsia"/>
        </w:rPr>
      </w:pPr>
    </w:p>
    <w:p w14:paraId="2C7AF6DE">
      <w:pPr>
        <w:pStyle w:val="4"/>
        <w:spacing w:before="14"/>
        <w:ind w:left="0" w:right="0"/>
        <w:jc w:val="left"/>
        <w:rPr>
          <w:rFonts w:hint="eastAsia"/>
        </w:rPr>
      </w:pPr>
      <w:r>
        <w:rPr>
          <w:rFonts w:hint="eastAsia"/>
        </w:rPr>
        <w:t>II.Arminius, in Thes. 15 of Theolog. Disputa., understands Predestination as being synonymous with election and defines it thus: Predestination is the decree of God's good pleasure in Christ, by which from eternity He has determined to justify, adopt, and freely reward with eternal life the faithful, to whom He has decreed to grant faith, to the praise of His glorious grace.</w:t>
      </w:r>
    </w:p>
    <w:p w14:paraId="23554D09">
      <w:pPr>
        <w:pStyle w:val="4"/>
        <w:spacing w:before="14"/>
        <w:ind w:left="0" w:right="0"/>
        <w:jc w:val="left"/>
        <w:rPr>
          <w:rFonts w:hint="eastAsia"/>
        </w:rPr>
      </w:pPr>
      <w:r>
        <w:rPr>
          <w:rFonts w:hint="eastAsia"/>
        </w:rPr>
        <w:t>二、亚米念在《神学论题》第15章中，将预定理解为与拣选同义，并如此定义：预定是上帝在基督里施恩的旨意，藉此祂从永恒就已决定称义、收养并白白赐予永生给那些信徒，而祂已旨意赐予他们信心，以赞美祂荣耀的恩典。</w:t>
      </w:r>
    </w:p>
    <w:p w14:paraId="2CA791C5">
      <w:pPr>
        <w:pStyle w:val="4"/>
        <w:spacing w:before="14"/>
        <w:ind w:left="0" w:right="0"/>
        <w:jc w:val="left"/>
        <w:rPr>
          <w:rFonts w:hint="eastAsia"/>
        </w:rPr>
      </w:pPr>
    </w:p>
    <w:p w14:paraId="1669532D">
      <w:pPr>
        <w:pStyle w:val="4"/>
        <w:spacing w:before="14"/>
        <w:ind w:left="0" w:right="0"/>
        <w:jc w:val="left"/>
        <w:rPr>
          <w:rFonts w:hint="eastAsia"/>
        </w:rPr>
      </w:pPr>
      <w:r>
        <w:rPr>
          <w:rFonts w:hint="eastAsia"/>
        </w:rPr>
        <w:t>All of his followers concur in asserting that election is God's decree to save those who believe in Christ and persevere in faith.</w:t>
      </w:r>
    </w:p>
    <w:p w14:paraId="2D8EDAD9">
      <w:pPr>
        <w:pStyle w:val="4"/>
        <w:spacing w:before="14"/>
        <w:ind w:left="0" w:right="0"/>
        <w:jc w:val="left"/>
        <w:rPr>
          <w:rFonts w:hint="eastAsia"/>
        </w:rPr>
      </w:pPr>
      <w:r>
        <w:rPr>
          <w:rFonts w:hint="eastAsia"/>
        </w:rPr>
        <w:t>他所有的追随者都一致认为，拣选是上帝拯救那些相信基督并持守信心的人的旨意。</w:t>
      </w:r>
    </w:p>
    <w:p w14:paraId="57BE4096">
      <w:pPr>
        <w:pStyle w:val="4"/>
        <w:spacing w:before="14"/>
        <w:ind w:left="0" w:right="0"/>
        <w:jc w:val="left"/>
        <w:rPr>
          <w:rFonts w:hint="eastAsia"/>
        </w:rPr>
      </w:pPr>
    </w:p>
    <w:p w14:paraId="3E406F72">
      <w:pPr>
        <w:pStyle w:val="4"/>
        <w:spacing w:before="14"/>
        <w:ind w:left="0" w:right="0"/>
        <w:jc w:val="left"/>
        <w:rPr>
          <w:rFonts w:hint="eastAsia"/>
        </w:rPr>
      </w:pPr>
      <w:r>
        <w:rPr>
          <w:rFonts w:hint="eastAsia"/>
        </w:rPr>
        <w:t>III.However, the Arminians craftily conceal their true intentions here.</w:t>
      </w:r>
    </w:p>
    <w:p w14:paraId="2BCEE5FA">
      <w:pPr>
        <w:pStyle w:val="4"/>
        <w:spacing w:before="14"/>
        <w:ind w:left="0" w:right="0"/>
        <w:jc w:val="left"/>
        <w:rPr>
          <w:rFonts w:hint="eastAsia"/>
        </w:rPr>
      </w:pPr>
      <w:r>
        <w:rPr>
          <w:rFonts w:hint="eastAsia"/>
        </w:rPr>
        <w:t>三、然而，亚米念派在此处巧妙地隐藏了他们的真实意图。</w:t>
      </w:r>
    </w:p>
    <w:p w14:paraId="22F96804">
      <w:pPr>
        <w:pStyle w:val="4"/>
        <w:spacing w:before="14"/>
        <w:ind w:left="0" w:right="0"/>
        <w:jc w:val="left"/>
        <w:rPr>
          <w:rFonts w:hint="eastAsia"/>
        </w:rPr>
      </w:pPr>
    </w:p>
    <w:p w14:paraId="21088407">
      <w:pPr>
        <w:pStyle w:val="4"/>
        <w:spacing w:before="14"/>
        <w:ind w:left="0" w:right="0"/>
        <w:jc w:val="left"/>
        <w:rPr>
          <w:rFonts w:hint="eastAsia"/>
        </w:rPr>
      </w:pPr>
      <w:r>
        <w:rPr>
          <w:rFonts w:hint="eastAsia"/>
        </w:rPr>
        <w:t>Arminius' definition appears to suggest that God has chosen specific individuals for salvation.</w:t>
      </w:r>
    </w:p>
    <w:p w14:paraId="62FD4BF1">
      <w:pPr>
        <w:pStyle w:val="4"/>
        <w:spacing w:before="14"/>
        <w:ind w:left="0" w:right="0"/>
        <w:jc w:val="left"/>
        <w:rPr>
          <w:rFonts w:hint="eastAsia"/>
        </w:rPr>
      </w:pPr>
      <w:r>
        <w:rPr>
          <w:rFonts w:hint="eastAsia"/>
        </w:rPr>
        <w:t>亚米念的定义似乎暗示上帝已经为救恩选择了特定个体。</w:t>
      </w:r>
    </w:p>
    <w:p w14:paraId="7BE87147">
      <w:pPr>
        <w:pStyle w:val="4"/>
        <w:spacing w:before="14"/>
        <w:ind w:left="0" w:right="0"/>
        <w:jc w:val="left"/>
        <w:rPr>
          <w:rFonts w:hint="eastAsia"/>
        </w:rPr>
      </w:pPr>
    </w:p>
    <w:p w14:paraId="2D793A11">
      <w:pPr>
        <w:pStyle w:val="4"/>
        <w:spacing w:before="14"/>
        <w:ind w:left="0" w:right="0"/>
        <w:jc w:val="left"/>
        <w:rPr>
          <w:rFonts w:hint="eastAsia"/>
        </w:rPr>
      </w:pPr>
      <w:r>
        <w:rPr>
          <w:rFonts w:hint="eastAsia"/>
        </w:rPr>
        <w:t>Yet, the actual meaning is different; they do not understand these words, "the faithful to whom He decreed to grant faith," to refer to certain individuals whom God has precisely chosen.</w:t>
      </w:r>
    </w:p>
    <w:p w14:paraId="0C3C2E47">
      <w:pPr>
        <w:pStyle w:val="4"/>
        <w:spacing w:before="14"/>
        <w:ind w:left="0" w:right="0"/>
        <w:jc w:val="left"/>
        <w:rPr>
          <w:rFonts w:hint="eastAsia"/>
        </w:rPr>
      </w:pPr>
      <w:r>
        <w:rPr>
          <w:rFonts w:hint="eastAsia"/>
        </w:rPr>
        <w:t>然而，实际含义却不同；他们不将“那些祂已旨意赐予信心的信徒”这些话语理解为指上帝精确选择的某些特定个体。</w:t>
      </w:r>
    </w:p>
    <w:p w14:paraId="43AF6E3B">
      <w:pPr>
        <w:pStyle w:val="4"/>
        <w:spacing w:before="14"/>
        <w:ind w:left="0" w:right="0"/>
        <w:jc w:val="left"/>
        <w:rPr>
          <w:rFonts w:hint="eastAsia"/>
        </w:rPr>
      </w:pPr>
    </w:p>
    <w:p w14:paraId="1D81DC66">
      <w:pPr>
        <w:pStyle w:val="4"/>
        <w:spacing w:before="14"/>
        <w:ind w:left="0" w:right="0"/>
        <w:jc w:val="left"/>
        <w:rPr>
          <w:rFonts w:hint="eastAsia"/>
        </w:rPr>
      </w:pPr>
      <w:r>
        <w:rPr>
          <w:rFonts w:hint="eastAsia"/>
        </w:rPr>
        <w:t>Instead, they insinuate the kind of people whom God would elect, namely, those who will believe.</w:t>
      </w:r>
    </w:p>
    <w:p w14:paraId="04272696">
      <w:pPr>
        <w:pStyle w:val="4"/>
        <w:spacing w:before="14"/>
        <w:ind w:left="0" w:right="0"/>
        <w:jc w:val="left"/>
        <w:rPr>
          <w:rFonts w:hint="eastAsia"/>
        </w:rPr>
      </w:pPr>
      <w:r>
        <w:rPr>
          <w:rFonts w:hint="eastAsia"/>
        </w:rPr>
        <w:t>相反，他们暗示上帝会拣选哪种人，即那些将要相信的人。</w:t>
      </w:r>
    </w:p>
    <w:p w14:paraId="25CCEBD3">
      <w:pPr>
        <w:pStyle w:val="4"/>
        <w:spacing w:before="14"/>
        <w:ind w:left="0" w:right="0"/>
        <w:jc w:val="left"/>
        <w:rPr>
          <w:rFonts w:hint="eastAsia"/>
        </w:rPr>
      </w:pPr>
    </w:p>
    <w:p w14:paraId="53B43E63">
      <w:pPr>
        <w:pStyle w:val="4"/>
        <w:spacing w:before="14"/>
        <w:ind w:left="0" w:right="0"/>
        <w:jc w:val="left"/>
        <w:rPr>
          <w:rFonts w:hint="eastAsia"/>
        </w:rPr>
      </w:pPr>
      <w:r>
        <w:rPr>
          <w:rFonts w:hint="eastAsia"/>
        </w:rPr>
        <w:t>They teach that God is often thwarted in His desire to give people faith, and that those whom God has elected may still be condemned.</w:t>
      </w:r>
    </w:p>
    <w:p w14:paraId="08024B48">
      <w:pPr>
        <w:pStyle w:val="4"/>
        <w:spacing w:before="14"/>
        <w:ind w:left="0" w:right="0"/>
        <w:jc w:val="left"/>
        <w:rPr>
          <w:rFonts w:hint="eastAsia"/>
        </w:rPr>
      </w:pPr>
      <w:r>
        <w:rPr>
          <w:rFonts w:hint="eastAsia"/>
        </w:rPr>
        <w:t>他们教导说，上帝赐予人信心的愿望常常受挫，而且那些上帝所拣选的人可能仍然会被定罪。</w:t>
      </w:r>
    </w:p>
    <w:p w14:paraId="5FDA44FF">
      <w:pPr>
        <w:pStyle w:val="4"/>
        <w:spacing w:before="14"/>
        <w:ind w:left="0" w:right="0"/>
        <w:jc w:val="left"/>
        <w:rPr>
          <w:rFonts w:hint="eastAsia"/>
        </w:rPr>
      </w:pPr>
    </w:p>
    <w:p w14:paraId="63149AE0">
      <w:pPr>
        <w:pStyle w:val="4"/>
        <w:spacing w:before="14"/>
        <w:ind w:left="0" w:right="0"/>
        <w:jc w:val="left"/>
        <w:rPr>
          <w:rFonts w:hint="eastAsia"/>
        </w:rPr>
      </w:pPr>
      <w:r>
        <w:rPr>
          <w:rFonts w:hint="eastAsia"/>
        </w:rPr>
        <w:t>They deny that this decree is precise, claiming it is conditional and depends on foreseen faith.</w:t>
      </w:r>
    </w:p>
    <w:p w14:paraId="14DC8C41">
      <w:pPr>
        <w:pStyle w:val="4"/>
        <w:spacing w:before="14"/>
        <w:ind w:left="0" w:right="0"/>
        <w:jc w:val="left"/>
        <w:rPr>
          <w:rFonts w:hint="eastAsia"/>
        </w:rPr>
      </w:pPr>
      <w:r>
        <w:rPr>
          <w:rFonts w:hint="eastAsia"/>
        </w:rPr>
        <w:t>他们否认这个旨意是精确的，声称它是条件性的，并取决于预见的信心。</w:t>
      </w:r>
    </w:p>
    <w:p w14:paraId="7B860711">
      <w:pPr>
        <w:pStyle w:val="4"/>
        <w:spacing w:before="14"/>
        <w:ind w:left="0" w:right="0"/>
        <w:jc w:val="left"/>
        <w:rPr>
          <w:rFonts w:hint="eastAsia"/>
        </w:rPr>
      </w:pPr>
    </w:p>
    <w:p w14:paraId="44CABE12">
      <w:pPr>
        <w:pStyle w:val="4"/>
        <w:spacing w:before="14"/>
        <w:ind w:left="0" w:right="0"/>
        <w:jc w:val="left"/>
        <w:rPr>
          <w:rFonts w:hint="eastAsia"/>
        </w:rPr>
      </w:pPr>
      <w:r>
        <w:rPr>
          <w:rFonts w:hint="eastAsia"/>
        </w:rPr>
        <w:t>According to them, God's grace is only partially responsible for this faith, as free will also plays a role in using or rejecting God's grace.</w:t>
      </w:r>
    </w:p>
    <w:p w14:paraId="21E039FF">
      <w:pPr>
        <w:pStyle w:val="4"/>
        <w:spacing w:before="14"/>
        <w:ind w:left="0" w:right="0"/>
        <w:jc w:val="left"/>
        <w:rPr>
          <w:rFonts w:hint="eastAsia"/>
        </w:rPr>
      </w:pPr>
      <w:r>
        <w:rPr>
          <w:rFonts w:hint="eastAsia"/>
        </w:rPr>
        <w:t>根据他们的观点，上帝的恩典只对这种信心负部分责任，因为自由意志在使用或拒绝上帝恩典方面也发挥作用。</w:t>
      </w:r>
    </w:p>
    <w:p w14:paraId="5BBBCDA2">
      <w:pPr>
        <w:pStyle w:val="4"/>
        <w:spacing w:before="14"/>
        <w:ind w:left="0" w:right="0"/>
        <w:jc w:val="left"/>
        <w:rPr>
          <w:rFonts w:hint="eastAsia"/>
        </w:rPr>
      </w:pPr>
    </w:p>
    <w:p w14:paraId="7187353B">
      <w:pPr>
        <w:pStyle w:val="4"/>
        <w:spacing w:before="14"/>
        <w:ind w:left="0" w:right="0"/>
        <w:jc w:val="left"/>
        <w:rPr>
          <w:rFonts w:hint="eastAsia"/>
        </w:rPr>
      </w:pPr>
      <w:r>
        <w:rPr>
          <w:rFonts w:hint="eastAsia"/>
        </w:rPr>
        <w:t>Therefore, they argue that God, through this decree, seriously intends the salvation of all people and has determined to provide them with sufficient grace and the power to believe.</w:t>
      </w:r>
    </w:p>
    <w:p w14:paraId="5E45440F">
      <w:pPr>
        <w:pStyle w:val="4"/>
        <w:spacing w:before="14"/>
        <w:ind w:left="0" w:right="0"/>
        <w:jc w:val="left"/>
        <w:rPr>
          <w:rFonts w:hint="eastAsia"/>
        </w:rPr>
      </w:pPr>
      <w:r>
        <w:rPr>
          <w:rFonts w:hint="eastAsia"/>
        </w:rPr>
        <w:t>因此，他们主张，上帝通过这个旨意，真心意图所有人的救恩，并已决定为他们提供足够的恩典和相信的能力。</w:t>
      </w:r>
    </w:p>
    <w:p w14:paraId="420DFF0F">
      <w:pPr>
        <w:pStyle w:val="4"/>
        <w:spacing w:before="14"/>
        <w:ind w:left="0" w:right="0"/>
        <w:jc w:val="left"/>
        <w:rPr>
          <w:rFonts w:hint="eastAsia"/>
        </w:rPr>
      </w:pPr>
    </w:p>
    <w:p w14:paraId="0398BF87">
      <w:pPr>
        <w:pStyle w:val="4"/>
        <w:spacing w:before="14"/>
        <w:ind w:left="0" w:right="0"/>
        <w:jc w:val="left"/>
        <w:rPr>
          <w:rFonts w:hint="eastAsia"/>
        </w:rPr>
      </w:pPr>
      <w:r>
        <w:rPr>
          <w:rFonts w:hint="eastAsia"/>
        </w:rPr>
        <w:t>However, due to human will, God's intention is thwarted, and He is thus disappointed in His original desire, which is assumed to be the best.</w:t>
      </w:r>
    </w:p>
    <w:p w14:paraId="28442EF9">
      <w:pPr>
        <w:pStyle w:val="4"/>
        <w:spacing w:before="14"/>
        <w:ind w:left="0" w:right="0"/>
        <w:jc w:val="left"/>
        <w:rPr>
          <w:rFonts w:hint="eastAsia"/>
        </w:rPr>
      </w:pPr>
      <w:r>
        <w:rPr>
          <w:rFonts w:hint="eastAsia"/>
        </w:rPr>
        <w:t>然而，由于人的意志，上帝的意图受挫，祂因此对自己最初的愿望感到失望，而这个愿望被认为是最好的。</w:t>
      </w:r>
    </w:p>
    <w:p w14:paraId="612E9D1A">
      <w:pPr>
        <w:pStyle w:val="4"/>
        <w:spacing w:before="14"/>
        <w:ind w:left="0" w:right="0"/>
        <w:jc w:val="left"/>
        <w:rPr>
          <w:rFonts w:hint="eastAsia"/>
        </w:rPr>
      </w:pPr>
    </w:p>
    <w:p w14:paraId="4F8D856D">
      <w:pPr>
        <w:pStyle w:val="4"/>
        <w:spacing w:before="14"/>
        <w:ind w:left="0" w:right="0"/>
        <w:jc w:val="left"/>
        <w:rPr>
          <w:rFonts w:hint="eastAsia"/>
        </w:rPr>
      </w:pPr>
      <w:r>
        <w:rPr>
          <w:rFonts w:hint="eastAsia"/>
        </w:rPr>
        <w:t>Therefore, to make it clear, this decree, as Arminius defines it, conditionally pertains to all individuals, and, according to Arminians, even individuals like Pharaoh and Judas are conditionally elected.</w:t>
      </w:r>
    </w:p>
    <w:p w14:paraId="5039FB22">
      <w:pPr>
        <w:pStyle w:val="4"/>
        <w:spacing w:before="14"/>
        <w:ind w:left="0" w:right="0"/>
        <w:jc w:val="left"/>
        <w:rPr>
          <w:rFonts w:hint="eastAsia"/>
        </w:rPr>
      </w:pPr>
      <w:r>
        <w:rPr>
          <w:rFonts w:hint="eastAsia"/>
        </w:rPr>
        <w:t>因此，为了阐明，这个旨意，正如亚米念所定义的，有条件地适用于所有个体，并且，根据亚米念派的观点，甚至像法老和犹大这样的个体也是有条件地被拣选。</w:t>
      </w:r>
    </w:p>
    <w:p w14:paraId="460B2344">
      <w:pPr>
        <w:pStyle w:val="4"/>
        <w:spacing w:before="14"/>
        <w:ind w:left="0" w:right="0"/>
        <w:jc w:val="left"/>
        <w:rPr>
          <w:rFonts w:hint="eastAsia"/>
        </w:rPr>
      </w:pPr>
    </w:p>
    <w:p w14:paraId="011740AE">
      <w:pPr>
        <w:pStyle w:val="4"/>
        <w:spacing w:before="14"/>
        <w:ind w:left="0" w:right="0"/>
        <w:jc w:val="left"/>
        <w:rPr>
          <w:rFonts w:hint="eastAsia"/>
        </w:rPr>
      </w:pPr>
      <w:r>
        <w:rPr>
          <w:rFonts w:hint="eastAsia"/>
        </w:rPr>
        <w:t>Thus, the Arminians deny that the number of the elect is certain through God's precise appointment, and it can neither increase nor decrease.</w:t>
      </w:r>
    </w:p>
    <w:p w14:paraId="7853A295">
      <w:pPr>
        <w:pStyle w:val="4"/>
        <w:spacing w:before="14"/>
        <w:ind w:left="0" w:right="0"/>
        <w:jc w:val="left"/>
        <w:rPr>
          <w:rFonts w:hint="eastAsia"/>
        </w:rPr>
      </w:pPr>
      <w:r>
        <w:rPr>
          <w:rFonts w:hint="eastAsia"/>
        </w:rPr>
        <w:t>因此，亚米念派否认蒙拣选者的数目是通过上帝精确的任命而确定的，它既不能增加也不能减少。</w:t>
      </w:r>
    </w:p>
    <w:p w14:paraId="085AC8BC">
      <w:pPr>
        <w:pStyle w:val="4"/>
        <w:spacing w:before="14"/>
        <w:ind w:left="0" w:right="0"/>
        <w:jc w:val="left"/>
        <w:rPr>
          <w:rFonts w:hint="eastAsia"/>
        </w:rPr>
      </w:pPr>
    </w:p>
    <w:p w14:paraId="3C2F588C">
      <w:pPr>
        <w:pStyle w:val="4"/>
        <w:spacing w:before="14"/>
        <w:ind w:left="0" w:right="0"/>
        <w:jc w:val="left"/>
        <w:rPr>
          <w:rFonts w:hint="eastAsia"/>
        </w:rPr>
      </w:pPr>
      <w:r>
        <w:rPr>
          <w:rFonts w:hint="eastAsia"/>
        </w:rPr>
        <w:t>IV.It's important to note that Arminius' definition does not apply to infants who die prematurely, as the Arminians hold that only those who believe are elected.</w:t>
      </w:r>
    </w:p>
    <w:p w14:paraId="0B2B93E3">
      <w:pPr>
        <w:pStyle w:val="4"/>
        <w:spacing w:before="14"/>
        <w:ind w:left="0" w:right="0"/>
        <w:jc w:val="left"/>
        <w:rPr>
          <w:rFonts w:hint="eastAsia"/>
        </w:rPr>
      </w:pPr>
      <w:r>
        <w:rPr>
          <w:rFonts w:hint="eastAsia"/>
        </w:rPr>
        <w:t>四、需要注意的是，亚米念的定义不适用于早逝的婴孩，因为亚米念派认为只有那些相信的人才蒙拣选。</w:t>
      </w:r>
    </w:p>
    <w:p w14:paraId="4E3183AE">
      <w:pPr>
        <w:pStyle w:val="4"/>
        <w:spacing w:before="14"/>
        <w:ind w:left="0" w:right="0"/>
        <w:jc w:val="left"/>
        <w:rPr>
          <w:rFonts w:hint="eastAsia"/>
        </w:rPr>
      </w:pPr>
    </w:p>
    <w:p w14:paraId="173F08A7">
      <w:pPr>
        <w:pStyle w:val="4"/>
        <w:spacing w:before="14"/>
        <w:ind w:left="0" w:right="0"/>
        <w:jc w:val="left"/>
        <w:rPr>
          <w:rFonts w:hint="eastAsia"/>
        </w:rPr>
      </w:pPr>
      <w:r>
        <w:rPr>
          <w:rFonts w:hint="eastAsia"/>
        </w:rPr>
        <w:t>V.In addition to this general and conditional election, in which all individuals without exception are elected, they propose another election of specific individuals, which relies on foreseen faith.</w:t>
      </w:r>
    </w:p>
    <w:p w14:paraId="49B2421B">
      <w:pPr>
        <w:pStyle w:val="4"/>
        <w:spacing w:before="14"/>
        <w:ind w:left="0" w:right="0"/>
        <w:jc w:val="left"/>
        <w:rPr>
          <w:rFonts w:hint="eastAsia"/>
        </w:rPr>
      </w:pPr>
      <w:r>
        <w:rPr>
          <w:rFonts w:hint="eastAsia"/>
        </w:rPr>
        <w:t>五、除了这种普遍且有条件的拣选（其中所有个体无一例外地蒙拣选）之外，他们又提出了另一种特定个体的拣选，这取决于预见的信心。</w:t>
      </w:r>
    </w:p>
    <w:p w14:paraId="02D9B64F">
      <w:pPr>
        <w:pStyle w:val="4"/>
        <w:spacing w:before="14"/>
        <w:ind w:left="0" w:right="0"/>
        <w:jc w:val="left"/>
        <w:rPr>
          <w:rFonts w:hint="eastAsia"/>
        </w:rPr>
      </w:pPr>
    </w:p>
    <w:p w14:paraId="281883A8">
      <w:pPr>
        <w:pStyle w:val="4"/>
        <w:spacing w:before="14"/>
        <w:ind w:left="0" w:right="0"/>
        <w:jc w:val="left"/>
        <w:rPr>
          <w:rFonts w:hint="eastAsia"/>
        </w:rPr>
      </w:pPr>
      <w:r>
        <w:rPr>
          <w:rFonts w:hint="eastAsia"/>
        </w:rPr>
        <w:t>They define this as God's absolute decree to save certain individuals whom He foresaw from eternity would believe in Christ and persevere in faith.</w:t>
      </w:r>
    </w:p>
    <w:p w14:paraId="3E6065F1">
      <w:pPr>
        <w:pStyle w:val="4"/>
        <w:spacing w:before="14"/>
        <w:ind w:left="0" w:right="0"/>
        <w:jc w:val="left"/>
        <w:rPr>
          <w:rFonts w:hint="eastAsia"/>
        </w:rPr>
      </w:pPr>
      <w:r>
        <w:rPr>
          <w:rFonts w:hint="eastAsia"/>
        </w:rPr>
        <w:t>他们将其定义为上帝绝对的旨意，旨在拯救那些祂从永恒就预见会相信基督并持守信心的特定个体。</w:t>
      </w:r>
    </w:p>
    <w:p w14:paraId="539FB231">
      <w:pPr>
        <w:pStyle w:val="4"/>
        <w:spacing w:before="14"/>
        <w:ind w:left="0" w:right="0"/>
        <w:jc w:val="left"/>
        <w:rPr>
          <w:rFonts w:hint="eastAsia"/>
        </w:rPr>
      </w:pPr>
    </w:p>
    <w:p w14:paraId="1DB4ABA8">
      <w:pPr>
        <w:pStyle w:val="4"/>
        <w:spacing w:before="14"/>
        <w:ind w:left="0" w:right="0"/>
        <w:jc w:val="left"/>
        <w:rPr>
          <w:rFonts w:hint="eastAsia"/>
        </w:rPr>
      </w:pPr>
      <w:r>
        <w:rPr>
          <w:rFonts w:hint="eastAsia"/>
        </w:rPr>
        <w:t>They argue that faith and perseverance are considered as already fulfilled in the decree of election.</w:t>
      </w:r>
    </w:p>
    <w:p w14:paraId="1B7C3F4E">
      <w:pPr>
        <w:pStyle w:val="4"/>
        <w:spacing w:before="14"/>
        <w:ind w:left="0" w:right="0"/>
        <w:jc w:val="left"/>
        <w:rPr>
          <w:rFonts w:hint="eastAsia"/>
        </w:rPr>
      </w:pPr>
      <w:r>
        <w:rPr>
          <w:rFonts w:hint="eastAsia"/>
        </w:rPr>
        <w:t>他们主张，信心和坚忍在拣选的旨意中被认为是已经成就的。</w:t>
      </w:r>
    </w:p>
    <w:p w14:paraId="4E0FE60F">
      <w:pPr>
        <w:pStyle w:val="4"/>
        <w:spacing w:before="14"/>
        <w:ind w:left="0" w:right="0"/>
        <w:jc w:val="left"/>
        <w:rPr>
          <w:rFonts w:hint="eastAsia"/>
        </w:rPr>
      </w:pPr>
    </w:p>
    <w:p w14:paraId="394768C9">
      <w:pPr>
        <w:pStyle w:val="4"/>
        <w:spacing w:before="14"/>
        <w:ind w:left="0" w:right="0"/>
        <w:jc w:val="left"/>
        <w:rPr>
          <w:rFonts w:hint="eastAsia"/>
        </w:rPr>
      </w:pPr>
      <w:r>
        <w:rPr>
          <w:rFonts w:hint="eastAsia"/>
        </w:rPr>
        <w:t>They also believe that this election, while we are on earth, is incomplete and revocable.</w:t>
      </w:r>
    </w:p>
    <w:p w14:paraId="4929DF16">
      <w:pPr>
        <w:pStyle w:val="4"/>
        <w:spacing w:before="14"/>
        <w:ind w:left="0" w:right="0"/>
        <w:jc w:val="left"/>
        <w:rPr>
          <w:rFonts w:hint="eastAsia"/>
        </w:rPr>
      </w:pPr>
      <w:r>
        <w:rPr>
          <w:rFonts w:hint="eastAsia"/>
        </w:rPr>
        <w:t>他们也相信，这种拣选，在我们身处世上之时，是不完全且可撤销的。</w:t>
      </w:r>
    </w:p>
    <w:p w14:paraId="5D5F5C2A">
      <w:pPr>
        <w:pStyle w:val="4"/>
        <w:spacing w:before="14"/>
        <w:ind w:left="0" w:right="0"/>
        <w:jc w:val="left"/>
        <w:rPr>
          <w:rFonts w:hint="eastAsia"/>
        </w:rPr>
      </w:pPr>
    </w:p>
    <w:p w14:paraId="1FC92F4D">
      <w:pPr>
        <w:pStyle w:val="4"/>
        <w:spacing w:before="14"/>
        <w:ind w:left="0" w:right="0"/>
        <w:jc w:val="left"/>
        <w:rPr>
          <w:rFonts w:hint="eastAsia"/>
        </w:rPr>
      </w:pPr>
      <w:r>
        <w:rPr>
          <w:rFonts w:hint="eastAsia"/>
        </w:rPr>
        <w:t>Greninchouius states, on pages 136-137, that just as the blessings of our salvation, which continue with faith being sustained and are revoked when faith is denied, are incomplete, so is election in this earthly life.</w:t>
      </w:r>
    </w:p>
    <w:p w14:paraId="755CD9B6">
      <w:pPr>
        <w:pStyle w:val="4"/>
        <w:spacing w:before="14"/>
        <w:ind w:left="0" w:right="0"/>
        <w:jc w:val="left"/>
        <w:rPr>
          <w:rFonts w:hint="eastAsia"/>
        </w:rPr>
      </w:pPr>
      <w:r>
        <w:rPr>
          <w:rFonts w:hint="eastAsia"/>
        </w:rPr>
        <w:t>格林尼修斯在第136-137页指出，正如我们救恩的祝福，在信心得以维持时继续存在，而在信心被否认时被撤销，是不完全的，同样，此生中的拣选也是如此。</w:t>
      </w:r>
    </w:p>
    <w:p w14:paraId="14C65D71">
      <w:pPr>
        <w:pStyle w:val="4"/>
        <w:spacing w:before="14"/>
        <w:ind w:left="0" w:right="0"/>
        <w:jc w:val="left"/>
        <w:rPr>
          <w:rFonts w:hint="eastAsia"/>
        </w:rPr>
      </w:pPr>
    </w:p>
    <w:p w14:paraId="2EF57257">
      <w:pPr>
        <w:pStyle w:val="4"/>
        <w:spacing w:before="14"/>
        <w:ind w:left="0" w:right="0"/>
        <w:jc w:val="left"/>
        <w:rPr>
          <w:rFonts w:hint="eastAsia"/>
        </w:rPr>
      </w:pPr>
      <w:r>
        <w:rPr>
          <w:rFonts w:hint="eastAsia"/>
        </w:rPr>
        <w:t>It is not peremptory or irrevocable during this time.</w:t>
      </w:r>
    </w:p>
    <w:p w14:paraId="61866A55">
      <w:pPr>
        <w:pStyle w:val="4"/>
        <w:spacing w:before="14"/>
        <w:ind w:left="0" w:right="0"/>
        <w:jc w:val="left"/>
        <w:rPr>
          <w:rFonts w:hint="eastAsia"/>
        </w:rPr>
      </w:pPr>
      <w:r>
        <w:rPr>
          <w:rFonts w:hint="eastAsia"/>
        </w:rPr>
        <w:t>在此期间，它并非专断或不可撤销的。</w:t>
      </w:r>
    </w:p>
    <w:p w14:paraId="68CAFE28">
      <w:pPr>
        <w:pStyle w:val="4"/>
        <w:spacing w:before="14"/>
        <w:ind w:left="0" w:right="0"/>
        <w:jc w:val="left"/>
        <w:rPr>
          <w:rFonts w:hint="eastAsia"/>
        </w:rPr>
      </w:pPr>
    </w:p>
    <w:p w14:paraId="308AA3E1">
      <w:pPr>
        <w:pStyle w:val="4"/>
        <w:spacing w:before="14"/>
        <w:ind w:left="0" w:right="0"/>
        <w:jc w:val="left"/>
        <w:rPr>
          <w:rFonts w:hint="eastAsia"/>
        </w:rPr>
      </w:pPr>
      <w:r>
        <w:rPr>
          <w:rFonts w:hint="eastAsia"/>
        </w:rPr>
        <w:t>However, they assert that once the course of election is completed, this decree becomes complete and irrevocable.</w:t>
      </w:r>
    </w:p>
    <w:p w14:paraId="64D57C80">
      <w:pPr>
        <w:pStyle w:val="4"/>
        <w:spacing w:before="14"/>
        <w:ind w:left="0" w:right="0"/>
        <w:jc w:val="left"/>
        <w:rPr>
          <w:rFonts w:hint="eastAsia"/>
        </w:rPr>
      </w:pPr>
      <w:r>
        <w:rPr>
          <w:rFonts w:hint="eastAsia"/>
        </w:rPr>
        <w:t>然而，他们主张，一旦拣选的进程完成，这个旨意就变得完全且不可撤销。</w:t>
      </w:r>
    </w:p>
    <w:p w14:paraId="03275BE7">
      <w:pPr>
        <w:pStyle w:val="4"/>
        <w:spacing w:before="14"/>
        <w:ind w:left="0" w:right="0"/>
        <w:jc w:val="left"/>
        <w:rPr>
          <w:rFonts w:hint="eastAsia"/>
        </w:rPr>
      </w:pPr>
    </w:p>
    <w:p w14:paraId="5A789C11">
      <w:pPr>
        <w:pStyle w:val="4"/>
        <w:spacing w:before="14"/>
        <w:ind w:left="0" w:right="0"/>
        <w:jc w:val="left"/>
        <w:rPr>
          <w:rFonts w:hint="eastAsia"/>
        </w:rPr>
      </w:pPr>
      <w:r>
        <w:rPr>
          <w:rFonts w:hint="eastAsia"/>
        </w:rPr>
        <w:t>VI.They claim that God's will to save certain individuals depends on the foreknowledge of faith and follows human will.</w:t>
      </w:r>
    </w:p>
    <w:p w14:paraId="47B985A8">
      <w:pPr>
        <w:pStyle w:val="4"/>
        <w:spacing w:before="14"/>
        <w:ind w:left="0" w:right="0"/>
        <w:jc w:val="left"/>
        <w:rPr>
          <w:rFonts w:hint="eastAsia"/>
        </w:rPr>
      </w:pPr>
      <w:r>
        <w:rPr>
          <w:rFonts w:hint="eastAsia"/>
        </w:rPr>
        <w:t>六、他们声称上帝拯救特定个体的旨意取决于对信心的预知，并遵循人的意志。</w:t>
      </w:r>
    </w:p>
    <w:p w14:paraId="6BFDF4CE">
      <w:pPr>
        <w:pStyle w:val="4"/>
        <w:spacing w:before="14"/>
        <w:ind w:left="0" w:right="0"/>
        <w:jc w:val="left"/>
        <w:rPr>
          <w:rFonts w:hint="eastAsia"/>
        </w:rPr>
      </w:pPr>
    </w:p>
    <w:p w14:paraId="66E84A75">
      <w:pPr>
        <w:pStyle w:val="4"/>
        <w:spacing w:before="14"/>
        <w:ind w:left="0" w:right="0"/>
        <w:jc w:val="left"/>
        <w:rPr>
          <w:rFonts w:hint="eastAsia"/>
        </w:rPr>
      </w:pPr>
      <w:r>
        <w:rPr>
          <w:rFonts w:hint="eastAsia"/>
        </w:rPr>
        <w:t>VII.They assign the first election to the antecedent will and the latter election to the consequent will.</w:t>
      </w:r>
    </w:p>
    <w:p w14:paraId="36C20D50">
      <w:pPr>
        <w:pStyle w:val="4"/>
        <w:spacing w:before="14"/>
        <w:ind w:left="0" w:right="0"/>
        <w:jc w:val="left"/>
        <w:rPr>
          <w:rFonts w:hint="eastAsia"/>
        </w:rPr>
      </w:pPr>
      <w:r>
        <w:rPr>
          <w:rFonts w:hint="eastAsia"/>
        </w:rPr>
        <w:t>七、他们将第一次拣选归于前定旨意，而将后一次拣选归于后定旨意。</w:t>
      </w:r>
    </w:p>
    <w:p w14:paraId="243B9601">
      <w:pPr>
        <w:pStyle w:val="4"/>
        <w:spacing w:before="14"/>
        <w:ind w:left="0" w:right="0"/>
        <w:jc w:val="left"/>
        <w:rPr>
          <w:rFonts w:hint="eastAsia"/>
        </w:rPr>
      </w:pPr>
    </w:p>
    <w:p w14:paraId="1B3EE9D4">
      <w:pPr>
        <w:pStyle w:val="4"/>
        <w:spacing w:before="14"/>
        <w:ind w:left="0" w:right="0"/>
        <w:jc w:val="left"/>
        <w:rPr>
          <w:rFonts w:hint="eastAsia"/>
        </w:rPr>
      </w:pPr>
      <w:r>
        <w:rPr>
          <w:rFonts w:hint="eastAsia"/>
        </w:rPr>
        <w:t>VIII.They believe that God supplying the means for individuals to believe is an act of His providence, not directly related to the decree in which He appointed certain individuals to glory.</w:t>
      </w:r>
    </w:p>
    <w:p w14:paraId="411AFDD9">
      <w:pPr>
        <w:pStyle w:val="4"/>
        <w:spacing w:before="14"/>
        <w:ind w:left="0" w:right="0"/>
        <w:jc w:val="left"/>
        <w:rPr>
          <w:rFonts w:hint="eastAsia"/>
        </w:rPr>
      </w:pPr>
      <w:r>
        <w:rPr>
          <w:rFonts w:hint="eastAsia"/>
        </w:rPr>
        <w:t>八、他们相信上帝提供使人相信的途径是祂护理的一个行动，与祂指定某些人得荣耀的旨意没有直接关系。</w:t>
      </w:r>
    </w:p>
    <w:p w14:paraId="07821DA8">
      <w:pPr>
        <w:pStyle w:val="4"/>
        <w:spacing w:before="14"/>
        <w:ind w:left="0" w:right="0"/>
        <w:jc w:val="left"/>
        <w:rPr>
          <w:rFonts w:hint="eastAsia"/>
        </w:rPr>
      </w:pPr>
    </w:p>
    <w:p w14:paraId="17E5B786">
      <w:pPr>
        <w:pStyle w:val="4"/>
        <w:spacing w:before="14"/>
        <w:ind w:left="0" w:right="0"/>
        <w:jc w:val="left"/>
        <w:rPr>
          <w:rFonts w:hint="eastAsia"/>
        </w:rPr>
      </w:pPr>
      <w:r>
        <w:rPr>
          <w:rFonts w:hint="eastAsia"/>
        </w:rPr>
        <w:t>They deny that true faith and perseverance in faith are the result of this later absolute election since they argue that this precise election depends on foreseen faith, and faith comes before election.</w:t>
      </w:r>
    </w:p>
    <w:p w14:paraId="1A2A5109">
      <w:pPr>
        <w:pStyle w:val="4"/>
        <w:spacing w:before="14"/>
        <w:ind w:left="0" w:right="0"/>
        <w:jc w:val="left"/>
        <w:rPr>
          <w:rFonts w:hint="eastAsia"/>
        </w:rPr>
      </w:pPr>
      <w:r>
        <w:rPr>
          <w:rFonts w:hint="eastAsia"/>
        </w:rPr>
        <w:t>他们否认真信心和在信心中的坚忍是这种后来的绝对拣选的结果，因为他们主张这种精确的拣选取决于预见的信心，而信心先于拣选。</w:t>
      </w:r>
    </w:p>
    <w:p w14:paraId="07E62D04">
      <w:pPr>
        <w:pStyle w:val="4"/>
        <w:spacing w:before="14"/>
        <w:ind w:left="0" w:right="0"/>
        <w:jc w:val="left"/>
        <w:rPr>
          <w:rFonts w:hint="eastAsia"/>
        </w:rPr>
      </w:pPr>
    </w:p>
    <w:p w14:paraId="790EB63D">
      <w:pPr>
        <w:pStyle w:val="4"/>
        <w:spacing w:before="14"/>
        <w:ind w:left="0" w:right="0"/>
        <w:jc w:val="left"/>
        <w:rPr>
          <w:rFonts w:hint="eastAsia"/>
        </w:rPr>
      </w:pPr>
      <w:r>
        <w:rPr>
          <w:rFonts w:hint="eastAsia"/>
        </w:rPr>
        <w:t>They do not affirm that God has predestined anyone precisely to faith; instead, they contend that those who have faith are predestined to salvation.</w:t>
      </w:r>
    </w:p>
    <w:p w14:paraId="679FA83E">
      <w:pPr>
        <w:pStyle w:val="4"/>
        <w:spacing w:before="14"/>
        <w:ind w:left="0" w:right="0"/>
        <w:jc w:val="left"/>
        <w:rPr>
          <w:rFonts w:hint="eastAsia"/>
        </w:rPr>
      </w:pPr>
      <w:r>
        <w:rPr>
          <w:rFonts w:hint="eastAsia"/>
        </w:rPr>
        <w:t>他们不肯定上帝已精确地预定任何人获得信心；相反，他们主张那些有信心的人是预定得救的。</w:t>
      </w:r>
    </w:p>
    <w:p w14:paraId="42304DD7">
      <w:pPr>
        <w:pStyle w:val="4"/>
        <w:spacing w:before="14"/>
        <w:ind w:left="0" w:right="0"/>
        <w:jc w:val="left"/>
        <w:rPr>
          <w:rFonts w:hint="eastAsia"/>
        </w:rPr>
      </w:pPr>
    </w:p>
    <w:p w14:paraId="3119233C">
      <w:pPr>
        <w:pStyle w:val="4"/>
        <w:spacing w:before="14"/>
        <w:ind w:left="0" w:right="0"/>
        <w:jc w:val="left"/>
        <w:rPr>
          <w:rFonts w:hint="eastAsia"/>
        </w:rPr>
      </w:pPr>
      <w:r>
        <w:rPr>
          <w:rFonts w:hint="eastAsia"/>
        </w:rPr>
        <w:t>IX.They condense the entire doctrine of election into four decrees, each depending on the previous one.</w:t>
      </w:r>
    </w:p>
    <w:p w14:paraId="40AC88B4">
      <w:pPr>
        <w:pStyle w:val="4"/>
        <w:spacing w:before="14"/>
        <w:ind w:left="0" w:right="0"/>
        <w:jc w:val="left"/>
        <w:rPr>
          <w:rFonts w:hint="eastAsia"/>
        </w:rPr>
      </w:pPr>
      <w:r>
        <w:rPr>
          <w:rFonts w:hint="eastAsia"/>
        </w:rPr>
        <w:t>九、他们将整个拣选教义浓缩为四个旨意，每一个都依赖于前一个。</w:t>
      </w:r>
    </w:p>
    <w:p w14:paraId="2E3DCEE9">
      <w:pPr>
        <w:pStyle w:val="4"/>
        <w:spacing w:before="14"/>
        <w:ind w:left="0" w:right="0"/>
        <w:jc w:val="left"/>
        <w:rPr>
          <w:rFonts w:hint="eastAsia"/>
        </w:rPr>
      </w:pPr>
    </w:p>
    <w:p w14:paraId="50A019DB">
      <w:pPr>
        <w:pStyle w:val="4"/>
        <w:spacing w:before="14"/>
        <w:ind w:left="0" w:right="0"/>
        <w:jc w:val="left"/>
        <w:rPr>
          <w:rFonts w:hint="eastAsia"/>
        </w:rPr>
      </w:pPr>
      <w:r>
        <w:rPr>
          <w:rFonts w:hint="eastAsia"/>
        </w:rPr>
        <w:t>X.The first decree of God is to give His Son to abolish sin and redeem all of mankind.</w:t>
      </w:r>
    </w:p>
    <w:p w14:paraId="568DB492">
      <w:pPr>
        <w:pStyle w:val="4"/>
        <w:spacing w:before="14"/>
        <w:ind w:left="0" w:right="0"/>
        <w:jc w:val="left"/>
        <w:rPr>
          <w:rFonts w:hint="eastAsia"/>
        </w:rPr>
      </w:pPr>
      <w:r>
        <w:rPr>
          <w:rFonts w:hint="eastAsia"/>
        </w:rPr>
        <w:t>十、上帝的第一个旨意是赐下祂的儿子，以废除罪孽并救赎全人类。</w:t>
      </w:r>
    </w:p>
    <w:p w14:paraId="3045FAAF">
      <w:pPr>
        <w:pStyle w:val="4"/>
        <w:spacing w:before="14"/>
        <w:ind w:left="0" w:right="0"/>
        <w:jc w:val="left"/>
        <w:rPr>
          <w:rFonts w:hint="eastAsia"/>
        </w:rPr>
      </w:pPr>
    </w:p>
    <w:p w14:paraId="3346F873">
      <w:pPr>
        <w:pStyle w:val="4"/>
        <w:spacing w:before="14"/>
        <w:ind w:left="0" w:right="0"/>
        <w:jc w:val="left"/>
        <w:rPr>
          <w:rFonts w:hint="eastAsia"/>
        </w:rPr>
      </w:pPr>
      <w:r>
        <w:rPr>
          <w:rFonts w:hint="eastAsia"/>
        </w:rPr>
        <w:t>They argue that through this redemption, all of mankind is reconciled, and forgiveness of sins is obtained for everyone.</w:t>
      </w:r>
    </w:p>
    <w:p w14:paraId="482ECC8D">
      <w:pPr>
        <w:pStyle w:val="4"/>
        <w:spacing w:before="14"/>
        <w:ind w:left="0" w:right="0"/>
        <w:jc w:val="left"/>
        <w:rPr>
          <w:rFonts w:hint="eastAsia"/>
        </w:rPr>
      </w:pPr>
      <w:r>
        <w:rPr>
          <w:rFonts w:hint="eastAsia"/>
        </w:rPr>
        <w:t>他们主张，通过这次救赎，全人类都已和好，并且每个人都获得了罪的赦免。</w:t>
      </w:r>
    </w:p>
    <w:p w14:paraId="7DA1B80C">
      <w:pPr>
        <w:pStyle w:val="4"/>
        <w:spacing w:before="14"/>
        <w:ind w:left="0" w:right="0"/>
        <w:jc w:val="left"/>
        <w:rPr>
          <w:rFonts w:hint="eastAsia"/>
        </w:rPr>
      </w:pPr>
    </w:p>
    <w:p w14:paraId="24AE5E4C">
      <w:pPr>
        <w:pStyle w:val="4"/>
        <w:spacing w:before="14"/>
        <w:ind w:left="0" w:right="0"/>
        <w:jc w:val="left"/>
        <w:rPr>
          <w:rFonts w:hint="eastAsia"/>
        </w:rPr>
      </w:pPr>
      <w:r>
        <w:rPr>
          <w:rFonts w:hint="eastAsia"/>
        </w:rPr>
        <w:t>The second decree is God's determination to save those who believe and will persevere in faith.</w:t>
      </w:r>
    </w:p>
    <w:p w14:paraId="761AC9A8">
      <w:pPr>
        <w:pStyle w:val="4"/>
        <w:spacing w:before="14"/>
        <w:ind w:left="0" w:right="0"/>
        <w:jc w:val="left"/>
        <w:rPr>
          <w:rFonts w:hint="eastAsia"/>
        </w:rPr>
      </w:pPr>
      <w:r>
        <w:rPr>
          <w:rFonts w:hint="eastAsia"/>
        </w:rPr>
        <w:t>第二个旨意是上帝决定拯救那些相信并会持守信心的人。</w:t>
      </w:r>
    </w:p>
    <w:p w14:paraId="5A2023C7">
      <w:pPr>
        <w:pStyle w:val="4"/>
        <w:spacing w:before="14"/>
        <w:ind w:left="0" w:right="0"/>
        <w:jc w:val="left"/>
        <w:rPr>
          <w:rFonts w:hint="eastAsia"/>
        </w:rPr>
      </w:pPr>
    </w:p>
    <w:p w14:paraId="6C6AB049">
      <w:pPr>
        <w:pStyle w:val="4"/>
        <w:spacing w:before="14"/>
        <w:ind w:left="0" w:right="0"/>
        <w:jc w:val="left"/>
        <w:rPr>
          <w:rFonts w:hint="eastAsia"/>
        </w:rPr>
      </w:pPr>
      <w:r>
        <w:rPr>
          <w:rFonts w:hint="eastAsia"/>
        </w:rPr>
        <w:t>This represents the general and conditional election.</w:t>
      </w:r>
    </w:p>
    <w:p w14:paraId="24996899">
      <w:pPr>
        <w:pStyle w:val="4"/>
        <w:spacing w:before="14"/>
        <w:ind w:left="0" w:right="0"/>
        <w:jc w:val="left"/>
        <w:rPr>
          <w:rFonts w:hint="eastAsia"/>
        </w:rPr>
      </w:pPr>
      <w:r>
        <w:rPr>
          <w:rFonts w:hint="eastAsia"/>
        </w:rPr>
        <w:t>这代表了普遍且有条件的拣选。</w:t>
      </w:r>
    </w:p>
    <w:p w14:paraId="3EC25A84">
      <w:pPr>
        <w:pStyle w:val="4"/>
        <w:spacing w:before="14"/>
        <w:ind w:left="0" w:right="0"/>
        <w:jc w:val="left"/>
        <w:rPr>
          <w:rFonts w:hint="eastAsia"/>
        </w:rPr>
      </w:pPr>
    </w:p>
    <w:p w14:paraId="123C4740">
      <w:pPr>
        <w:pStyle w:val="4"/>
        <w:spacing w:before="14"/>
        <w:ind w:left="0" w:right="0"/>
        <w:jc w:val="left"/>
        <w:rPr>
          <w:rFonts w:hint="eastAsia"/>
        </w:rPr>
      </w:pPr>
      <w:r>
        <w:rPr>
          <w:rFonts w:hint="eastAsia"/>
        </w:rPr>
        <w:t>The third decree is where God decides to provide all individuals with sufficient grace for faith and repentance, which they claim is given irresistibly.</w:t>
      </w:r>
    </w:p>
    <w:p w14:paraId="1DABC306">
      <w:pPr>
        <w:pStyle w:val="4"/>
        <w:spacing w:before="14"/>
        <w:ind w:left="0" w:right="0"/>
        <w:jc w:val="left"/>
        <w:rPr>
          <w:rFonts w:hint="eastAsia"/>
        </w:rPr>
      </w:pPr>
      <w:r>
        <w:rPr>
          <w:rFonts w:hint="eastAsia"/>
        </w:rPr>
        <w:t>第三个旨意是上帝决定向所有个体提供足够的恩典以获得信心和悔改，他们声称这是无法抗拒地赐予的。</w:t>
      </w:r>
    </w:p>
    <w:p w14:paraId="38CE066F">
      <w:pPr>
        <w:pStyle w:val="4"/>
        <w:spacing w:before="14"/>
        <w:ind w:left="0" w:right="0"/>
        <w:jc w:val="left"/>
        <w:rPr>
          <w:rFonts w:hint="eastAsia"/>
        </w:rPr>
      </w:pPr>
    </w:p>
    <w:p w14:paraId="68019A61">
      <w:pPr>
        <w:pStyle w:val="4"/>
        <w:spacing w:before="14"/>
        <w:ind w:left="0" w:right="0"/>
        <w:jc w:val="left"/>
        <w:rPr>
          <w:rFonts w:hint="eastAsia"/>
        </w:rPr>
      </w:pPr>
      <w:r>
        <w:rPr>
          <w:rFonts w:hint="eastAsia"/>
        </w:rPr>
        <w:t>They also assert that God is obligated to provide all individuals with this grace.</w:t>
      </w:r>
    </w:p>
    <w:p w14:paraId="3A4C483D">
      <w:pPr>
        <w:pStyle w:val="4"/>
        <w:spacing w:before="14"/>
        <w:ind w:left="0" w:right="0"/>
        <w:jc w:val="left"/>
        <w:rPr>
          <w:rFonts w:hint="eastAsia"/>
        </w:rPr>
      </w:pPr>
      <w:r>
        <w:rPr>
          <w:rFonts w:hint="eastAsia"/>
        </w:rPr>
        <w:t>他们还断言，上帝有义务向所有个体提供这种恩典。</w:t>
      </w:r>
    </w:p>
    <w:p w14:paraId="05D13553">
      <w:pPr>
        <w:pStyle w:val="4"/>
        <w:spacing w:before="14"/>
        <w:ind w:left="0" w:right="0"/>
        <w:jc w:val="left"/>
        <w:rPr>
          <w:rFonts w:hint="eastAsia"/>
        </w:rPr>
      </w:pPr>
    </w:p>
    <w:p w14:paraId="2E961806">
      <w:pPr>
        <w:pStyle w:val="4"/>
        <w:spacing w:before="14"/>
        <w:ind w:left="0" w:right="0"/>
        <w:jc w:val="left"/>
        <w:rPr>
          <w:rFonts w:hint="eastAsia"/>
        </w:rPr>
      </w:pPr>
      <w:r>
        <w:rPr>
          <w:rFonts w:hint="eastAsia"/>
        </w:rPr>
        <w:t>However, they argue that the very act of believing is given resistibly to prevent forcing one's will.</w:t>
      </w:r>
    </w:p>
    <w:p w14:paraId="57ED5A2B">
      <w:pPr>
        <w:pStyle w:val="4"/>
        <w:spacing w:before="14"/>
        <w:ind w:left="0" w:right="0"/>
        <w:jc w:val="left"/>
        <w:rPr>
          <w:rFonts w:hint="eastAsia"/>
        </w:rPr>
      </w:pPr>
      <w:r>
        <w:rPr>
          <w:rFonts w:hint="eastAsia"/>
        </w:rPr>
        <w:t>然而，他们主张相信这个行为本身是可抗拒地赐予的，以防止强迫人的意志。</w:t>
      </w:r>
    </w:p>
    <w:p w14:paraId="532D1183">
      <w:pPr>
        <w:pStyle w:val="4"/>
        <w:spacing w:before="14"/>
        <w:ind w:left="0" w:right="0"/>
        <w:jc w:val="left"/>
        <w:rPr>
          <w:rFonts w:hint="eastAsia"/>
        </w:rPr>
      </w:pPr>
    </w:p>
    <w:p w14:paraId="1488C5DB">
      <w:pPr>
        <w:pStyle w:val="4"/>
        <w:spacing w:before="14"/>
        <w:ind w:left="0" w:right="0"/>
        <w:jc w:val="left"/>
        <w:rPr>
          <w:rFonts w:hint="eastAsia"/>
        </w:rPr>
      </w:pPr>
      <w:r>
        <w:rPr>
          <w:rFonts w:hint="eastAsia"/>
        </w:rPr>
        <w:t>They deny that God has decreed to give anyone faith and the act of believing precisely and absolutely.</w:t>
      </w:r>
    </w:p>
    <w:p w14:paraId="2111E66A">
      <w:pPr>
        <w:pStyle w:val="4"/>
        <w:spacing w:before="14"/>
        <w:ind w:left="0" w:right="0"/>
        <w:jc w:val="left"/>
        <w:rPr>
          <w:rFonts w:hint="eastAsia"/>
        </w:rPr>
      </w:pPr>
      <w:r>
        <w:rPr>
          <w:rFonts w:hint="eastAsia"/>
        </w:rPr>
        <w:t>他们否认上帝已精确且绝对地旨意赐予任何人信心和相信的行为。</w:t>
      </w:r>
    </w:p>
    <w:p w14:paraId="23E5378B">
      <w:pPr>
        <w:pStyle w:val="4"/>
        <w:spacing w:before="14"/>
        <w:ind w:left="0" w:right="0"/>
        <w:jc w:val="left"/>
        <w:rPr>
          <w:rFonts w:hint="eastAsia"/>
        </w:rPr>
      </w:pPr>
    </w:p>
    <w:p w14:paraId="44E04F80">
      <w:pPr>
        <w:pStyle w:val="4"/>
        <w:spacing w:before="14"/>
        <w:ind w:left="0" w:right="0"/>
        <w:jc w:val="left"/>
        <w:rPr>
          <w:rFonts w:hint="eastAsia"/>
        </w:rPr>
      </w:pPr>
      <w:r>
        <w:rPr>
          <w:rFonts w:hint="eastAsia"/>
        </w:rPr>
        <w:t>The fourth and final decree is God's precise and absolute determination to save certain individuals based on their foreseen faith.</w:t>
      </w:r>
    </w:p>
    <w:p w14:paraId="086BCA79">
      <w:pPr>
        <w:pStyle w:val="4"/>
        <w:spacing w:before="14"/>
        <w:ind w:left="0" w:right="0"/>
        <w:jc w:val="left"/>
        <w:rPr>
          <w:rFonts w:hint="eastAsia"/>
        </w:rPr>
      </w:pPr>
      <w:r>
        <w:rPr>
          <w:rFonts w:hint="eastAsia"/>
        </w:rPr>
        <w:t>第四个也是最后一个旨意是上帝基于其预见的信心，精确而绝对地决定拯救某些个体。</w:t>
      </w:r>
    </w:p>
    <w:p w14:paraId="3BBF680C">
      <w:pPr>
        <w:pStyle w:val="4"/>
        <w:spacing w:before="14"/>
        <w:ind w:left="0" w:right="0"/>
        <w:jc w:val="left"/>
        <w:rPr>
          <w:rFonts w:hint="eastAsia"/>
        </w:rPr>
      </w:pPr>
    </w:p>
    <w:p w14:paraId="7C8DD9EB">
      <w:pPr>
        <w:pStyle w:val="4"/>
        <w:spacing w:before="14"/>
        <w:ind w:left="0" w:right="0"/>
        <w:jc w:val="left"/>
        <w:rPr>
          <w:rFonts w:hint="eastAsia"/>
        </w:rPr>
      </w:pPr>
      <w:r>
        <w:rPr>
          <w:rFonts w:hint="eastAsia"/>
        </w:rPr>
        <w:t>XI.These are the decrees of the Arminians, and this summarizes their entire doctrine.</w:t>
      </w:r>
    </w:p>
    <w:p w14:paraId="5A2A1F64">
      <w:pPr>
        <w:pStyle w:val="4"/>
        <w:spacing w:before="14"/>
        <w:ind w:left="0" w:right="0"/>
        <w:jc w:val="left"/>
        <w:rPr>
          <w:rFonts w:hint="eastAsia"/>
        </w:rPr>
      </w:pPr>
      <w:r>
        <w:rPr>
          <w:rFonts w:hint="eastAsia"/>
        </w:rPr>
        <w:t>十一、这些是亚米念派的旨意，这总结了他们的全部教义。</w:t>
      </w:r>
    </w:p>
    <w:p w14:paraId="7C58810B">
      <w:pPr>
        <w:pStyle w:val="4"/>
        <w:spacing w:before="14"/>
        <w:ind w:left="0" w:right="0"/>
        <w:jc w:val="left"/>
        <w:rPr>
          <w:rFonts w:hint="eastAsia"/>
        </w:rPr>
      </w:pPr>
    </w:p>
    <w:p w14:paraId="2DF1F09C">
      <w:pPr>
        <w:pStyle w:val="4"/>
        <w:spacing w:before="14"/>
        <w:ind w:left="0" w:right="0"/>
        <w:jc w:val="left"/>
        <w:rPr>
          <w:rFonts w:hint="eastAsia"/>
        </w:rPr>
      </w:pPr>
      <w:r>
        <w:rPr>
          <w:rFonts w:hint="eastAsia"/>
        </w:rPr>
        <w:t>It is not a small task to scrutinize and understand their views as they obscure their intentions and use various tactics to make it appear as though they align with our beliefs.</w:t>
      </w:r>
    </w:p>
    <w:p w14:paraId="7E9A9AB5">
      <w:pPr>
        <w:pStyle w:val="4"/>
        <w:spacing w:before="14"/>
        <w:ind w:left="0" w:right="0"/>
        <w:jc w:val="left"/>
        <w:rPr>
          <w:rFonts w:hint="eastAsia"/>
        </w:rPr>
      </w:pPr>
      <w:r>
        <w:rPr>
          <w:rFonts w:hint="eastAsia"/>
        </w:rPr>
        <w:t>要审慎理解他们的观点并非易事，因为他们模糊自己的意图，并运用各种策略使其看起来与我们的信仰相符。</w:t>
      </w:r>
    </w:p>
    <w:p w14:paraId="72B4DC67">
      <w:pPr>
        <w:pStyle w:val="4"/>
        <w:spacing w:before="14"/>
        <w:ind w:left="0" w:right="0"/>
        <w:jc w:val="left"/>
        <w:rPr>
          <w:rFonts w:hint="eastAsia"/>
        </w:rPr>
      </w:pPr>
    </w:p>
    <w:p w14:paraId="49D8B0FA">
      <w:pPr>
        <w:pStyle w:val="4"/>
        <w:spacing w:before="14"/>
        <w:ind w:left="0" w:right="0"/>
        <w:jc w:val="left"/>
        <w:rPr>
          <w:rFonts w:hint="eastAsia"/>
        </w:rPr>
      </w:pPr>
      <w:r>
        <w:rPr>
          <w:rFonts w:hint="eastAsia"/>
        </w:rPr>
        <w:t>They camouflage their errors with eloquent language, giving the impression of agreement when they are actually far from it.</w:t>
      </w:r>
    </w:p>
    <w:p w14:paraId="42CB5E1B">
      <w:pPr>
        <w:pStyle w:val="4"/>
        <w:spacing w:before="14"/>
        <w:ind w:left="0" w:right="0"/>
        <w:jc w:val="left"/>
        <w:rPr>
          <w:rFonts w:hint="eastAsia"/>
        </w:rPr>
      </w:pPr>
      <w:r>
        <w:rPr>
          <w:rFonts w:hint="eastAsia"/>
        </w:rPr>
        <w:t>他们用花言巧语掩饰自己的错误，给人一种赞同的印象，而实际上他们相去甚远。</w:t>
      </w:r>
    </w:p>
    <w:p w14:paraId="24F91148">
      <w:pPr>
        <w:pStyle w:val="4"/>
        <w:spacing w:before="14"/>
        <w:ind w:left="0" w:right="0"/>
        <w:jc w:val="left"/>
        <w:rPr>
          <w:rFonts w:hint="eastAsia"/>
        </w:rPr>
      </w:pPr>
    </w:p>
    <w:p w14:paraId="7D7D2A39">
      <w:pPr>
        <w:pStyle w:val="4"/>
        <w:spacing w:before="14"/>
        <w:ind w:left="0" w:right="0"/>
        <w:jc w:val="left"/>
        <w:rPr>
          <w:rFonts w:hint="eastAsia"/>
        </w:rPr>
      </w:pPr>
      <w:r>
        <w:rPr>
          <w:rFonts w:hint="eastAsia"/>
        </w:rPr>
        <w:t>Furthermore, if someone does not express all their nuances or observe their every evasion when explaining their position, they respond with complaints of forceful slander and calumny.</w:t>
      </w:r>
    </w:p>
    <w:p w14:paraId="4B57BECE">
      <w:pPr>
        <w:pStyle w:val="4"/>
        <w:spacing w:before="14"/>
        <w:ind w:left="0" w:right="0"/>
        <w:jc w:val="left"/>
        <w:rPr>
          <w:rFonts w:hint="eastAsia"/>
        </w:rPr>
      </w:pPr>
      <w:r>
        <w:rPr>
          <w:rFonts w:hint="eastAsia"/>
        </w:rPr>
        <w:t>此外，如果有人在解释他们的立场时没有表达出他们所有的细微差别或注意到他们每一次的规避，他们就会以强烈的诽谤和诬蔑来回应。</w:t>
      </w:r>
    </w:p>
    <w:p w14:paraId="54D42CA8">
      <w:pPr>
        <w:pStyle w:val="4"/>
        <w:spacing w:before="14"/>
        <w:ind w:left="0" w:right="0"/>
        <w:jc w:val="left"/>
        <w:rPr>
          <w:rFonts w:hint="eastAsia"/>
        </w:rPr>
      </w:pPr>
    </w:p>
    <w:p w14:paraId="0A134672">
      <w:pPr>
        <w:pStyle w:val="4"/>
        <w:spacing w:before="14"/>
        <w:ind w:left="0" w:right="0"/>
        <w:jc w:val="left"/>
        <w:rPr>
          <w:rFonts w:hint="eastAsia"/>
        </w:rPr>
      </w:pPr>
      <w:r>
        <w:rPr>
          <w:rFonts w:hint="eastAsia"/>
        </w:rPr>
        <w:t>They are quick to distance themselves from Arminius, discredit him, and even align themselves with the Papists if it helps them avoid confrontation with us.</w:t>
      </w:r>
    </w:p>
    <w:p w14:paraId="5FEF2DA4">
      <w:pPr>
        <w:pStyle w:val="4"/>
        <w:spacing w:before="14"/>
        <w:ind w:left="0" w:right="0"/>
        <w:jc w:val="left"/>
        <w:rPr>
          <w:rFonts w:hint="eastAsia"/>
        </w:rPr>
      </w:pPr>
      <w:r>
        <w:rPr>
          <w:rFonts w:hint="eastAsia"/>
        </w:rPr>
        <w:t>他们迅速与亚米念划清界限，贬低他，甚至如果这有助于他们避免与我们对抗，他们还会与教皇派结盟。</w:t>
      </w:r>
    </w:p>
    <w:p w14:paraId="4CAC61C0">
      <w:pPr>
        <w:pStyle w:val="4"/>
        <w:spacing w:before="14"/>
        <w:ind w:left="0" w:right="0"/>
        <w:jc w:val="left"/>
        <w:rPr>
          <w:rFonts w:hint="eastAsia"/>
        </w:rPr>
      </w:pPr>
    </w:p>
    <w:p w14:paraId="47181452">
      <w:pPr>
        <w:pStyle w:val="4"/>
        <w:spacing w:before="14"/>
        <w:ind w:left="0" w:right="0"/>
        <w:jc w:val="left"/>
        <w:rPr>
          <w:rFonts w:hint="eastAsia"/>
        </w:rPr>
      </w:pPr>
      <w:r>
        <w:rPr>
          <w:rFonts w:hint="eastAsia"/>
        </w:rPr>
        <w:t>XII.However, we address this matter more straightforwardly, without laboriously dissecting God's election into components.</w:t>
      </w:r>
    </w:p>
    <w:p w14:paraId="4C45E37B">
      <w:pPr>
        <w:pStyle w:val="4"/>
        <w:spacing w:before="14"/>
        <w:ind w:left="0" w:right="0"/>
        <w:jc w:val="left"/>
        <w:rPr>
          <w:rFonts w:hint="eastAsia"/>
        </w:rPr>
      </w:pPr>
      <w:r>
        <w:rPr>
          <w:rFonts w:hint="eastAsia"/>
        </w:rPr>
        <w:t>十二、然而，我们更直接地处理此事，不费力地将上帝的拣选剖析为各个组成部分。</w:t>
      </w:r>
    </w:p>
    <w:p w14:paraId="37A2C92E">
      <w:pPr>
        <w:pStyle w:val="4"/>
        <w:spacing w:before="14"/>
        <w:ind w:left="0" w:right="0"/>
        <w:jc w:val="left"/>
        <w:rPr>
          <w:rFonts w:hint="eastAsia"/>
        </w:rPr>
      </w:pPr>
    </w:p>
    <w:p w14:paraId="0F5FC44C">
      <w:pPr>
        <w:pStyle w:val="4"/>
        <w:spacing w:before="14"/>
        <w:ind w:left="0" w:right="0"/>
        <w:jc w:val="left"/>
        <w:rPr>
          <w:rFonts w:hint="eastAsia"/>
        </w:rPr>
      </w:pPr>
      <w:r>
        <w:rPr>
          <w:rFonts w:hint="eastAsia"/>
        </w:rPr>
        <w:t>We do not prescribe an order to God by which He should have arranged His thoughts and disposed His decrees.</w:t>
      </w:r>
    </w:p>
    <w:p w14:paraId="570B05EF">
      <w:pPr>
        <w:pStyle w:val="4"/>
        <w:spacing w:before="14"/>
        <w:ind w:left="0" w:right="0"/>
        <w:jc w:val="left"/>
        <w:rPr>
          <w:rFonts w:hint="eastAsia"/>
        </w:rPr>
      </w:pPr>
      <w:r>
        <w:rPr>
          <w:rFonts w:hint="eastAsia"/>
        </w:rPr>
        <w:t>我们不向上帝规定祂应该如何安排祂的思想和部署祂的旨意。</w:t>
      </w:r>
    </w:p>
    <w:p w14:paraId="1D14D5AD">
      <w:pPr>
        <w:pStyle w:val="4"/>
        <w:spacing w:before="14"/>
        <w:ind w:left="0" w:right="0"/>
        <w:jc w:val="left"/>
        <w:rPr>
          <w:rFonts w:hint="eastAsia"/>
        </w:rPr>
      </w:pPr>
    </w:p>
    <w:p w14:paraId="1D53234B">
      <w:pPr>
        <w:pStyle w:val="4"/>
        <w:spacing w:before="14"/>
        <w:ind w:left="0" w:right="0"/>
        <w:jc w:val="left"/>
        <w:rPr>
          <w:rFonts w:hint="eastAsia"/>
        </w:rPr>
      </w:pPr>
      <w:r>
        <w:rPr>
          <w:rFonts w:hint="eastAsia"/>
        </w:rPr>
        <w:t>We acknowledge that there is no general election because there can be no election where nothing is chosen.</w:t>
      </w:r>
    </w:p>
    <w:p w14:paraId="57281804">
      <w:pPr>
        <w:pStyle w:val="4"/>
        <w:spacing w:before="14"/>
        <w:ind w:left="0" w:right="0"/>
        <w:jc w:val="left"/>
        <w:rPr>
          <w:rFonts w:hint="eastAsia"/>
        </w:rPr>
      </w:pPr>
      <w:r>
        <w:rPr>
          <w:rFonts w:hint="eastAsia"/>
        </w:rPr>
        <w:t>我们承认没有普遍的拣选，因为没有选择就没有拣选。</w:t>
      </w:r>
    </w:p>
    <w:p w14:paraId="506F87BF">
      <w:pPr>
        <w:pStyle w:val="4"/>
        <w:spacing w:before="14"/>
        <w:ind w:left="0" w:right="0"/>
        <w:jc w:val="left"/>
        <w:rPr>
          <w:rFonts w:hint="eastAsia"/>
        </w:rPr>
      </w:pPr>
    </w:p>
    <w:p w14:paraId="6CB92E8C">
      <w:pPr>
        <w:pStyle w:val="4"/>
        <w:spacing w:before="14"/>
        <w:ind w:left="0" w:right="0"/>
        <w:jc w:val="left"/>
        <w:rPr>
          <w:rFonts w:hint="eastAsia"/>
        </w:rPr>
      </w:pPr>
      <w:r>
        <w:rPr>
          <w:rFonts w:hint="eastAsia"/>
        </w:rPr>
        <w:t>Our understanding of election does not encompass anything other than several specific individuals, determined precisely by God's purpose.</w:t>
      </w:r>
    </w:p>
    <w:p w14:paraId="3270F2EE">
      <w:pPr>
        <w:pStyle w:val="4"/>
        <w:spacing w:before="14"/>
        <w:ind w:left="0" w:right="0"/>
        <w:jc w:val="left"/>
        <w:rPr>
          <w:rFonts w:hint="eastAsia"/>
        </w:rPr>
      </w:pPr>
      <w:r>
        <w:rPr>
          <w:rFonts w:hint="eastAsia"/>
        </w:rPr>
        <w:t>我们对拣选的理解不包括任何除了由上帝的旨意精确决定的几个特定个体之外的事物。</w:t>
      </w:r>
    </w:p>
    <w:p w14:paraId="70AB5D26">
      <w:pPr>
        <w:pStyle w:val="4"/>
        <w:spacing w:before="14"/>
        <w:ind w:left="0" w:right="0"/>
        <w:jc w:val="left"/>
        <w:rPr>
          <w:rFonts w:hint="eastAsia"/>
        </w:rPr>
      </w:pPr>
    </w:p>
    <w:p w14:paraId="1BC3A493">
      <w:pPr>
        <w:pStyle w:val="4"/>
        <w:spacing w:before="14"/>
        <w:ind w:left="0" w:right="0"/>
        <w:jc w:val="left"/>
        <w:rPr>
          <w:rFonts w:hint="eastAsia"/>
        </w:rPr>
      </w:pPr>
      <w:r>
        <w:rPr>
          <w:rFonts w:hint="eastAsia"/>
        </w:rPr>
        <w:t>We believe that only those who will certainly and infallibly attain salvation are elected.</w:t>
      </w:r>
    </w:p>
    <w:p w14:paraId="09C7A021">
      <w:pPr>
        <w:pStyle w:val="4"/>
        <w:spacing w:before="14"/>
        <w:ind w:left="0" w:right="0"/>
        <w:jc w:val="left"/>
        <w:rPr>
          <w:rFonts w:hint="eastAsia"/>
        </w:rPr>
      </w:pPr>
      <w:r>
        <w:rPr>
          <w:rFonts w:hint="eastAsia"/>
        </w:rPr>
        <w:t>我们相信，只有那些必将且无误地获得救恩的人才蒙拣选。</w:t>
      </w:r>
    </w:p>
    <w:p w14:paraId="56BB1FF1">
      <w:pPr>
        <w:pStyle w:val="4"/>
        <w:spacing w:before="14"/>
        <w:ind w:left="0" w:right="0"/>
        <w:jc w:val="left"/>
        <w:rPr>
          <w:rFonts w:hint="eastAsia"/>
        </w:rPr>
      </w:pPr>
    </w:p>
    <w:p w14:paraId="7CDB925F">
      <w:pPr>
        <w:pStyle w:val="4"/>
        <w:spacing w:before="14"/>
        <w:ind w:left="0" w:right="0"/>
        <w:jc w:val="left"/>
        <w:rPr>
          <w:rFonts w:hint="eastAsia"/>
        </w:rPr>
      </w:pPr>
      <w:r>
        <w:rPr>
          <w:rFonts w:hint="eastAsia"/>
        </w:rPr>
        <w:t>We do not hold that we are elected because of faith or from faith; rather, we believe that we are elected unto faith.</w:t>
      </w:r>
    </w:p>
    <w:p w14:paraId="64CA389E">
      <w:pPr>
        <w:pStyle w:val="4"/>
        <w:spacing w:before="14"/>
        <w:ind w:left="0" w:right="0"/>
        <w:jc w:val="left"/>
        <w:rPr>
          <w:rFonts w:hint="eastAsia"/>
        </w:rPr>
      </w:pPr>
      <w:r>
        <w:rPr>
          <w:rFonts w:hint="eastAsia"/>
        </w:rPr>
        <w:t>我们不认为我们是因信心或从信心而蒙拣选；相反，我们相信我们是蒙拣选以致于信心。</w:t>
      </w:r>
    </w:p>
    <w:p w14:paraId="1114B60F">
      <w:pPr>
        <w:pStyle w:val="4"/>
        <w:spacing w:before="14"/>
        <w:ind w:left="0" w:right="0"/>
        <w:jc w:val="left"/>
        <w:rPr>
          <w:rFonts w:hint="eastAsia"/>
        </w:rPr>
      </w:pPr>
    </w:p>
    <w:p w14:paraId="73CCBB67">
      <w:pPr>
        <w:pStyle w:val="4"/>
        <w:spacing w:before="14"/>
        <w:ind w:left="0" w:right="0"/>
        <w:jc w:val="left"/>
        <w:rPr>
          <w:rFonts w:hint="eastAsia"/>
        </w:rPr>
      </w:pPr>
      <w:r>
        <w:rPr>
          <w:rFonts w:hint="eastAsia"/>
        </w:rPr>
        <w:t>God does not elect individuals who are already good based on any preceding goodness, but through His election, He will make them good.</w:t>
      </w:r>
    </w:p>
    <w:p w14:paraId="2208F816">
      <w:pPr>
        <w:pStyle w:val="4"/>
        <w:spacing w:before="14"/>
        <w:ind w:left="0" w:right="0"/>
        <w:jc w:val="left"/>
        <w:rPr>
          <w:rFonts w:hint="eastAsia"/>
        </w:rPr>
      </w:pPr>
      <w:r>
        <w:rPr>
          <w:rFonts w:hint="eastAsia"/>
        </w:rPr>
        <w:t>上帝拣选个体并非基于他们已有的任何先前的善，而是通过祂的拣选，祂将使他们成为良善。</w:t>
      </w:r>
    </w:p>
    <w:p w14:paraId="4162F1CE">
      <w:pPr>
        <w:pStyle w:val="4"/>
        <w:spacing w:before="14"/>
        <w:ind w:left="0" w:right="0"/>
        <w:jc w:val="left"/>
        <w:rPr>
          <w:rFonts w:hint="eastAsia"/>
        </w:rPr>
      </w:pPr>
    </w:p>
    <w:p w14:paraId="2938B17B">
      <w:pPr>
        <w:pStyle w:val="4"/>
        <w:spacing w:before="14"/>
        <w:ind w:left="0" w:right="0"/>
        <w:jc w:val="left"/>
        <w:rPr>
          <w:rFonts w:hint="eastAsia"/>
        </w:rPr>
      </w:pPr>
      <w:r>
        <w:rPr>
          <w:rFonts w:hint="eastAsia"/>
        </w:rPr>
        <w:t>He does not foreknow any inherent goodness in us but what He Himself intends to bring about, which is not foreknowledge but preordination.</w:t>
      </w:r>
    </w:p>
    <w:p w14:paraId="1D9275F9">
      <w:pPr>
        <w:pStyle w:val="4"/>
        <w:spacing w:before="14"/>
        <w:ind w:left="0" w:right="0"/>
        <w:jc w:val="left"/>
        <w:rPr>
          <w:rFonts w:hint="eastAsia"/>
        </w:rPr>
      </w:pPr>
      <w:r>
        <w:rPr>
          <w:rFonts w:hint="eastAsia"/>
        </w:rPr>
        <w:t>祂不预知我们内在的任何良善，而是祂自己打算成就的，这并非预知而是预定。</w:t>
      </w:r>
    </w:p>
    <w:p w14:paraId="78D7290E">
      <w:pPr>
        <w:pStyle w:val="4"/>
        <w:spacing w:before="14"/>
        <w:ind w:left="0" w:right="0"/>
        <w:jc w:val="left"/>
        <w:rPr>
          <w:rFonts w:hint="eastAsia"/>
        </w:rPr>
      </w:pPr>
    </w:p>
    <w:p w14:paraId="44A12D5F">
      <w:pPr>
        <w:pStyle w:val="4"/>
        <w:spacing w:before="14"/>
        <w:ind w:left="0" w:right="0"/>
        <w:jc w:val="left"/>
        <w:rPr>
          <w:rFonts w:hint="eastAsia"/>
        </w:rPr>
      </w:pPr>
      <w:r>
        <w:rPr>
          <w:rFonts w:hint="eastAsia"/>
        </w:rPr>
        <w:t>We do not assert that the election of specific individuals depends on human will.</w:t>
      </w:r>
    </w:p>
    <w:p w14:paraId="20C09E97">
      <w:pPr>
        <w:pStyle w:val="4"/>
        <w:spacing w:before="14"/>
        <w:ind w:left="0" w:right="0"/>
        <w:jc w:val="left"/>
        <w:rPr>
          <w:rFonts w:hint="eastAsia"/>
        </w:rPr>
      </w:pPr>
      <w:r>
        <w:rPr>
          <w:rFonts w:hint="eastAsia"/>
        </w:rPr>
        <w:t>我们不主张特定个体的拣选取决于人的意志。</w:t>
      </w:r>
    </w:p>
    <w:p w14:paraId="6377A3E3">
      <w:pPr>
        <w:pStyle w:val="4"/>
        <w:spacing w:before="14"/>
        <w:ind w:left="0" w:right="0"/>
        <w:jc w:val="left"/>
        <w:rPr>
          <w:rFonts w:hint="eastAsia"/>
        </w:rPr>
      </w:pPr>
    </w:p>
    <w:p w14:paraId="1BE2E843">
      <w:pPr>
        <w:pStyle w:val="4"/>
        <w:spacing w:before="14"/>
        <w:ind w:left="0" w:right="0"/>
        <w:jc w:val="left"/>
        <w:rPr>
          <w:rFonts w:hint="eastAsia"/>
        </w:rPr>
      </w:pPr>
      <w:r>
        <w:rPr>
          <w:rFonts w:hint="eastAsia"/>
        </w:rPr>
        <w:t>We also believe that perseverance and the confirmation of a person's will in faith proceed from God's free election of grace.</w:t>
      </w:r>
    </w:p>
    <w:p w14:paraId="218AB473">
      <w:pPr>
        <w:pStyle w:val="4"/>
        <w:spacing w:before="14"/>
        <w:ind w:left="0" w:right="0"/>
        <w:jc w:val="left"/>
        <w:rPr>
          <w:rFonts w:hint="eastAsia"/>
        </w:rPr>
      </w:pPr>
      <w:r>
        <w:rPr>
          <w:rFonts w:hint="eastAsia"/>
        </w:rPr>
        <w:t>我们也相信，在信心中的坚忍和人意志的坚定，都源于上帝白白的恩典拣选。</w:t>
      </w:r>
    </w:p>
    <w:p w14:paraId="4E26888D">
      <w:pPr>
        <w:pStyle w:val="4"/>
        <w:spacing w:before="14"/>
        <w:ind w:left="0" w:right="0"/>
        <w:jc w:val="left"/>
        <w:rPr>
          <w:rFonts w:hint="eastAsia"/>
        </w:rPr>
      </w:pPr>
    </w:p>
    <w:p w14:paraId="261A7FE6">
      <w:pPr>
        <w:pStyle w:val="4"/>
        <w:spacing w:before="14"/>
        <w:ind w:left="0" w:right="0"/>
        <w:jc w:val="left"/>
        <w:rPr>
          <w:rFonts w:hint="eastAsia"/>
        </w:rPr>
      </w:pPr>
      <w:r>
        <w:rPr>
          <w:rFonts w:hint="eastAsia"/>
        </w:rPr>
        <w:t>By this election, He decreed to provide those appointed to an end with the means to attain that end.</w:t>
      </w:r>
    </w:p>
    <w:p w14:paraId="42432E1C">
      <w:pPr>
        <w:pStyle w:val="4"/>
        <w:spacing w:before="14"/>
        <w:ind w:left="0" w:right="0"/>
        <w:jc w:val="left"/>
        <w:rPr>
          <w:rFonts w:hint="eastAsia"/>
        </w:rPr>
      </w:pPr>
      <w:r>
        <w:rPr>
          <w:rFonts w:hint="eastAsia"/>
        </w:rPr>
        <w:t>藉由这次拣选，祂旨意为那些被指定达到目的的人提供达到目的的手段。</w:t>
      </w:r>
    </w:p>
    <w:p w14:paraId="5601209B">
      <w:pPr>
        <w:pStyle w:val="4"/>
        <w:spacing w:before="14"/>
        <w:ind w:left="0" w:right="0"/>
        <w:jc w:val="left"/>
        <w:rPr>
          <w:rFonts w:hint="eastAsia"/>
        </w:rPr>
      </w:pPr>
    </w:p>
    <w:p w14:paraId="27C8757C">
      <w:pPr>
        <w:pStyle w:val="4"/>
        <w:spacing w:before="14"/>
        <w:ind w:left="0" w:right="0"/>
        <w:jc w:val="left"/>
        <w:rPr>
          <w:rFonts w:hint="eastAsia"/>
        </w:rPr>
      </w:pPr>
      <w:r>
        <w:rPr>
          <w:rFonts w:hint="eastAsia"/>
        </w:rPr>
        <w:t>XV. We agree with the Arminians that in His election, God considers a person not only as fallen but also as one who, by His gift, will believe.</w:t>
      </w:r>
    </w:p>
    <w:p w14:paraId="75A2AE11">
      <w:pPr>
        <w:pStyle w:val="4"/>
        <w:spacing w:before="14"/>
        <w:ind w:left="0" w:right="0"/>
        <w:jc w:val="left"/>
        <w:rPr>
          <w:rFonts w:hint="eastAsia"/>
        </w:rPr>
      </w:pPr>
      <w:r>
        <w:rPr>
          <w:rFonts w:hint="eastAsia"/>
        </w:rPr>
        <w:t>十三、我们同意亚米念派的观点，即在祂的拣选中，上帝不仅将人视为堕落的，也视为一个因祂的恩赐而将相信的人。</w:t>
      </w:r>
    </w:p>
    <w:p w14:paraId="3B547BA8">
      <w:pPr>
        <w:pStyle w:val="4"/>
        <w:spacing w:before="14"/>
        <w:ind w:left="0" w:right="0"/>
        <w:jc w:val="left"/>
        <w:rPr>
          <w:rFonts w:hint="eastAsia"/>
        </w:rPr>
      </w:pPr>
    </w:p>
    <w:p w14:paraId="3B267091">
      <w:pPr>
        <w:pStyle w:val="4"/>
        <w:spacing w:before="14"/>
        <w:ind w:left="0" w:right="0"/>
        <w:jc w:val="left"/>
        <w:rPr>
          <w:rFonts w:hint="eastAsia"/>
        </w:rPr>
      </w:pPr>
      <w:r>
        <w:rPr>
          <w:rFonts w:hint="eastAsia"/>
        </w:rPr>
        <w:t>Those whom He appointed for salvation, He also appointed for faith and repentance.</w:t>
      </w:r>
    </w:p>
    <w:p w14:paraId="464CAD8B">
      <w:pPr>
        <w:pStyle w:val="4"/>
        <w:spacing w:before="14"/>
        <w:ind w:left="0" w:right="0"/>
        <w:jc w:val="left"/>
        <w:rPr>
          <w:rFonts w:hint="eastAsia"/>
        </w:rPr>
      </w:pPr>
      <w:r>
        <w:rPr>
          <w:rFonts w:hint="eastAsia"/>
        </w:rPr>
        <w:t>那些祂所指定得救的人，祂也指定他们获得信心和悔改。</w:t>
      </w:r>
    </w:p>
    <w:p w14:paraId="41374820">
      <w:pPr>
        <w:pStyle w:val="4"/>
        <w:spacing w:before="14"/>
        <w:ind w:left="0" w:right="0"/>
        <w:jc w:val="left"/>
        <w:rPr>
          <w:rFonts w:hint="eastAsia"/>
        </w:rPr>
      </w:pPr>
    </w:p>
    <w:p w14:paraId="1CD13BC1">
      <w:pPr>
        <w:pStyle w:val="4"/>
        <w:spacing w:before="14"/>
        <w:ind w:left="0" w:right="0"/>
        <w:jc w:val="left"/>
        <w:rPr>
          <w:rFonts w:hint="eastAsia"/>
        </w:rPr>
      </w:pPr>
      <w:r>
        <w:rPr>
          <w:rFonts w:hint="eastAsia"/>
        </w:rPr>
        <w:t>However, we do not view faith as already accomplished in the act of election but as something to be achieved through God's grace, as an effect of our election.</w:t>
      </w:r>
    </w:p>
    <w:p w14:paraId="1D660E7D">
      <w:pPr>
        <w:pStyle w:val="4"/>
        <w:spacing w:before="14"/>
        <w:ind w:left="0" w:right="0"/>
        <w:jc w:val="left"/>
        <w:rPr>
          <w:rFonts w:hint="eastAsia"/>
        </w:rPr>
      </w:pPr>
      <w:r>
        <w:rPr>
          <w:rFonts w:hint="eastAsia"/>
        </w:rPr>
        <w:t>然而，我们不将信心视为在拣选行动中已经完成的，而是视为通过上帝的恩典来达成的事物，作为我们拣选的结果。</w:t>
      </w:r>
    </w:p>
    <w:p w14:paraId="3940F12C">
      <w:pPr>
        <w:pStyle w:val="4"/>
        <w:spacing w:before="14"/>
        <w:ind w:left="0" w:right="0"/>
        <w:jc w:val="left"/>
        <w:rPr>
          <w:rFonts w:hint="eastAsia"/>
        </w:rPr>
      </w:pPr>
    </w:p>
    <w:p w14:paraId="781ED5C7">
      <w:pPr>
        <w:pStyle w:val="4"/>
        <w:spacing w:before="14"/>
        <w:ind w:left="0" w:right="0"/>
        <w:jc w:val="left"/>
        <w:rPr>
          <w:rFonts w:hint="eastAsia"/>
        </w:rPr>
      </w:pPr>
      <w:r>
        <w:rPr>
          <w:rFonts w:hint="eastAsia"/>
        </w:rPr>
        <w:t>God accomplishes this not by compelling the will but by inclining it and granting it the willingness to follow Him when called.</w:t>
      </w:r>
    </w:p>
    <w:p w14:paraId="67CBF4F0">
      <w:pPr>
        <w:pStyle w:val="4"/>
        <w:spacing w:before="14"/>
        <w:ind w:left="0" w:right="0"/>
        <w:jc w:val="left"/>
        <w:rPr>
          <w:rFonts w:hint="eastAsia"/>
        </w:rPr>
      </w:pPr>
      <w:r>
        <w:rPr>
          <w:rFonts w:hint="eastAsia"/>
        </w:rPr>
        <w:t>上帝成就此事并非通过强迫意志，而是通过使其倾向并赋予其在蒙召时跟随祂的意愿。</w:t>
      </w:r>
    </w:p>
    <w:p w14:paraId="518E1A73">
      <w:pPr>
        <w:pStyle w:val="4"/>
        <w:spacing w:before="14"/>
        <w:ind w:left="0" w:right="0"/>
        <w:jc w:val="left"/>
        <w:rPr>
          <w:rFonts w:hint="eastAsia"/>
        </w:rPr>
      </w:pPr>
    </w:p>
    <w:p w14:paraId="58923BA9">
      <w:pPr>
        <w:pStyle w:val="4"/>
        <w:spacing w:before="14"/>
        <w:ind w:left="0" w:right="0"/>
        <w:jc w:val="left"/>
        <w:rPr>
          <w:rFonts w:hint="eastAsia"/>
        </w:rPr>
      </w:pPr>
      <w:r>
        <w:rPr>
          <w:rFonts w:hint="eastAsia"/>
        </w:rPr>
        <w:t>This is not a force that can be resisted; it is termed irresistible because, due to God's grace, one will not resist it willingly.</w:t>
      </w:r>
    </w:p>
    <w:p w14:paraId="2AA7F9EB">
      <w:pPr>
        <w:pStyle w:val="4"/>
        <w:spacing w:before="14"/>
        <w:ind w:left="0" w:right="0"/>
        <w:jc w:val="left"/>
        <w:rPr>
          <w:rFonts w:hint="eastAsia"/>
        </w:rPr>
      </w:pPr>
      <w:r>
        <w:rPr>
          <w:rFonts w:hint="eastAsia"/>
        </w:rPr>
        <w:t>这并非一种可以抗拒的力量；它被称为不可抗拒的，因为由于上帝的恩典，人不会自愿抗拒它。</w:t>
      </w:r>
    </w:p>
    <w:p w14:paraId="11500BDC">
      <w:pPr>
        <w:pStyle w:val="4"/>
        <w:spacing w:before="14"/>
        <w:ind w:left="0" w:right="0"/>
        <w:jc w:val="left"/>
        <w:rPr>
          <w:rFonts w:hint="eastAsia"/>
        </w:rPr>
      </w:pPr>
    </w:p>
    <w:p w14:paraId="03BEFBDF">
      <w:pPr>
        <w:pStyle w:val="4"/>
        <w:spacing w:before="14"/>
        <w:ind w:left="0" w:right="0"/>
        <w:jc w:val="left"/>
        <w:rPr>
          <w:rFonts w:hint="eastAsia"/>
        </w:rPr>
      </w:pPr>
      <w:r>
        <w:rPr>
          <w:rFonts w:hint="eastAsia"/>
        </w:rPr>
        <w:t>Nevertheless, we firmly reject the notion that God is obligated to grant His grace to individuals as a contemptuous and disrespectful opinion that diminishes His majesty.</w:t>
      </w:r>
    </w:p>
    <w:p w14:paraId="4BE770B1">
      <w:pPr>
        <w:pStyle w:val="4"/>
        <w:spacing w:before="14"/>
        <w:ind w:left="0" w:right="0"/>
        <w:jc w:val="left"/>
        <w:rPr>
          <w:rFonts w:hint="eastAsia"/>
        </w:rPr>
      </w:pPr>
      <w:r>
        <w:rPr>
          <w:rFonts w:hint="eastAsia"/>
        </w:rPr>
        <w:t>然而，我们坚决反对上帝有义务赐予个人恩典的说法，认为这是一种贬低祂威严的轻蔑和不敬的观点。</w:t>
      </w:r>
    </w:p>
    <w:p w14:paraId="06006CFD">
      <w:pPr>
        <w:pStyle w:val="4"/>
        <w:spacing w:before="14"/>
        <w:ind w:left="0" w:right="0"/>
        <w:jc w:val="left"/>
        <w:rPr>
          <w:rFonts w:hint="eastAsia"/>
        </w:rPr>
      </w:pPr>
    </w:p>
    <w:p w14:paraId="4B46D7BD">
      <w:pPr>
        <w:pStyle w:val="4"/>
        <w:spacing w:before="14"/>
        <w:ind w:left="0" w:right="0"/>
        <w:jc w:val="left"/>
        <w:rPr>
          <w:rFonts w:hint="eastAsia"/>
        </w:rPr>
      </w:pPr>
      <w:r>
        <w:rPr>
          <w:rFonts w:hint="eastAsia"/>
        </w:rPr>
        <w:t>Furthermore,我们 disdain the Arminian view that God desires salvation equally for all, as we believe it contradicts both Scripture and experience.</w:t>
      </w:r>
    </w:p>
    <w:p w14:paraId="17881552">
      <w:pPr>
        <w:pStyle w:val="4"/>
        <w:spacing w:before="14"/>
        <w:ind w:left="0" w:right="0"/>
        <w:jc w:val="left"/>
        <w:rPr>
          <w:rFonts w:hint="eastAsia"/>
        </w:rPr>
      </w:pPr>
      <w:r>
        <w:rPr>
          <w:rFonts w:hint="eastAsia"/>
        </w:rPr>
        <w:t>此外，我们轻视亚米念派认为上帝平等地希望所有人都得救的观点，因为我们认为这与圣经和经验都相矛盾。</w:t>
      </w:r>
    </w:p>
    <w:p w14:paraId="02E3969A">
      <w:pPr>
        <w:pStyle w:val="4"/>
        <w:spacing w:before="14"/>
        <w:ind w:left="0" w:right="0"/>
        <w:jc w:val="left"/>
        <w:rPr>
          <w:rFonts w:hint="eastAsia"/>
        </w:rPr>
      </w:pPr>
    </w:p>
    <w:p w14:paraId="0EFE94F8">
      <w:pPr>
        <w:pStyle w:val="4"/>
        <w:spacing w:before="14"/>
        <w:ind w:left="0" w:right="0"/>
        <w:jc w:val="left"/>
        <w:rPr>
          <w:rFonts w:hint="eastAsia"/>
        </w:rPr>
      </w:pPr>
      <w:r>
        <w:rPr>
          <w:rFonts w:hint="eastAsia"/>
        </w:rPr>
        <w:t>XIV.We assert that election is the eternal and, therefore, unchangeable decree of God.</w:t>
      </w:r>
    </w:p>
    <w:p w14:paraId="49AF6979">
      <w:pPr>
        <w:pStyle w:val="4"/>
        <w:spacing w:before="14"/>
        <w:ind w:left="0" w:right="0"/>
        <w:jc w:val="left"/>
        <w:rPr>
          <w:rFonts w:hint="eastAsia"/>
        </w:rPr>
      </w:pPr>
      <w:r>
        <w:rPr>
          <w:rFonts w:hint="eastAsia"/>
        </w:rPr>
        <w:t>十四、我们主张，拣选是上帝永恒的，因此是不可改变的旨意。</w:t>
      </w:r>
    </w:p>
    <w:p w14:paraId="5F475F09">
      <w:pPr>
        <w:pStyle w:val="4"/>
        <w:spacing w:before="14"/>
        <w:ind w:left="0" w:right="0"/>
        <w:jc w:val="left"/>
        <w:rPr>
          <w:rFonts w:hint="eastAsia"/>
        </w:rPr>
      </w:pPr>
    </w:p>
    <w:p w14:paraId="539D3518">
      <w:pPr>
        <w:pStyle w:val="4"/>
        <w:spacing w:before="14"/>
        <w:ind w:left="0" w:right="0"/>
        <w:jc w:val="left"/>
        <w:rPr>
          <w:rFonts w:hint="eastAsia"/>
        </w:rPr>
      </w:pPr>
      <w:r>
        <w:rPr>
          <w:rFonts w:hint="eastAsia"/>
        </w:rPr>
        <w:t>Through this decree, God, out of fallen and corrupted humanity, determined by His own grace, through Christ, to save specific individuals and provide them with the means to attain salvation.</w:t>
      </w:r>
    </w:p>
    <w:p w14:paraId="368DF0B3">
      <w:pPr>
        <w:pStyle w:val="4"/>
        <w:spacing w:before="14"/>
        <w:ind w:left="0" w:right="0"/>
        <w:jc w:val="left"/>
        <w:rPr>
          <w:rFonts w:hint="eastAsia"/>
        </w:rPr>
      </w:pPr>
      <w:r>
        <w:rPr>
          <w:rFonts w:hint="eastAsia"/>
        </w:rPr>
        <w:t>通过这个旨意，上帝从堕落和败坏的人类中，藉由祂自己的恩典，通过基督，决定拯救特定的个体，并为他们提供获得救恩的手段。</w:t>
      </w:r>
    </w:p>
    <w:p w14:paraId="30E5D309">
      <w:pPr>
        <w:pStyle w:val="4"/>
        <w:spacing w:before="14"/>
        <w:ind w:left="0" w:right="0"/>
        <w:jc w:val="left"/>
        <w:rPr>
          <w:rFonts w:hint="eastAsia"/>
        </w:rPr>
      </w:pPr>
    </w:p>
    <w:p w14:paraId="74969B72">
      <w:pPr>
        <w:pStyle w:val="4"/>
        <w:spacing w:before="14"/>
        <w:ind w:left="0" w:right="0"/>
        <w:jc w:val="left"/>
        <w:rPr>
          <w:rFonts w:hint="eastAsia"/>
        </w:rPr>
      </w:pPr>
      <w:r>
        <w:rPr>
          <w:rFonts w:hint="eastAsia"/>
        </w:rPr>
        <w:t>XV.We consider the decree to grant faith and repentance as a part of this overall decree.</w:t>
      </w:r>
    </w:p>
    <w:p w14:paraId="4323C957">
      <w:pPr>
        <w:pStyle w:val="4"/>
        <w:spacing w:before="14"/>
        <w:ind w:left="0" w:right="0"/>
        <w:jc w:val="left"/>
        <w:rPr>
          <w:rFonts w:hint="eastAsia"/>
        </w:rPr>
      </w:pPr>
      <w:r>
        <w:rPr>
          <w:rFonts w:hint="eastAsia"/>
        </w:rPr>
        <w:t>十五、我们将赐予信心和悔改的旨意视为这一整体旨意的一部分。</w:t>
      </w:r>
    </w:p>
    <w:p w14:paraId="1416A8E0">
      <w:pPr>
        <w:pStyle w:val="4"/>
        <w:spacing w:before="14"/>
        <w:ind w:left="0" w:right="0"/>
        <w:jc w:val="left"/>
        <w:rPr>
          <w:rFonts w:hint="eastAsia"/>
        </w:rPr>
      </w:pPr>
    </w:p>
    <w:p w14:paraId="60BFD8C3">
      <w:pPr>
        <w:pStyle w:val="4"/>
        <w:spacing w:before="14"/>
        <w:ind w:left="0" w:right="0"/>
        <w:jc w:val="left"/>
        <w:rPr>
          <w:rFonts w:hint="eastAsia"/>
        </w:rPr>
      </w:pPr>
      <w:r>
        <w:rPr>
          <w:rFonts w:hint="eastAsia"/>
        </w:rPr>
        <w:t>The decree concerning the end inherently encompasses the means.</w:t>
      </w:r>
    </w:p>
    <w:p w14:paraId="18F6874D">
      <w:pPr>
        <w:pStyle w:val="4"/>
        <w:spacing w:before="14"/>
        <w:ind w:left="0" w:right="0"/>
        <w:jc w:val="left"/>
        <w:rPr>
          <w:rFonts w:hint="eastAsia"/>
        </w:rPr>
      </w:pPr>
      <w:r>
        <w:rPr>
          <w:rFonts w:hint="eastAsia"/>
        </w:rPr>
        <w:t>关于目的的旨意本身就包含手段。</w:t>
      </w:r>
    </w:p>
    <w:p w14:paraId="48F0FA23">
      <w:pPr>
        <w:pStyle w:val="4"/>
        <w:spacing w:before="14"/>
        <w:ind w:left="0" w:right="0"/>
        <w:jc w:val="left"/>
        <w:rPr>
          <w:rFonts w:hint="eastAsia"/>
        </w:rPr>
      </w:pPr>
    </w:p>
    <w:p w14:paraId="4D07C550">
      <w:pPr>
        <w:pStyle w:val="4"/>
        <w:spacing w:before="14"/>
        <w:ind w:left="0" w:right="0"/>
        <w:jc w:val="left"/>
        <w:rPr>
          <w:rFonts w:hint="eastAsia"/>
        </w:rPr>
      </w:pPr>
      <w:r>
        <w:rPr>
          <w:rFonts w:hint="eastAsia"/>
        </w:rPr>
        <w:t>Just as a decree for war includes horses, weapons, and provisions, and a decree to build includes gathering stones and timber, we do not find it safe to dissect God's counsels scrupulously into separate pieces.</w:t>
      </w:r>
    </w:p>
    <w:p w14:paraId="288AD991">
      <w:pPr>
        <w:pStyle w:val="4"/>
        <w:spacing w:before="14"/>
        <w:ind w:left="0" w:right="0"/>
        <w:jc w:val="left"/>
        <w:rPr>
          <w:rFonts w:hint="eastAsia"/>
        </w:rPr>
      </w:pPr>
      <w:r>
        <w:rPr>
          <w:rFonts w:hint="eastAsia"/>
        </w:rPr>
        <w:t>正如宣战的旨意包含马匹、武器和补给，建造的旨意包含收集石材和木料一样，我们认为将上帝的旨意细致地分解成独立的部分并不稳妥。</w:t>
      </w:r>
    </w:p>
    <w:p w14:paraId="67D7DE09">
      <w:pPr>
        <w:pStyle w:val="4"/>
        <w:spacing w:before="14"/>
        <w:ind w:left="0" w:right="0"/>
        <w:jc w:val="left"/>
        <w:rPr>
          <w:rFonts w:hint="eastAsia"/>
        </w:rPr>
      </w:pPr>
    </w:p>
    <w:p w14:paraId="7D08CA95">
      <w:pPr>
        <w:bidi w:val="0"/>
        <w:rPr>
          <w:rFonts w:hint="eastAsia"/>
        </w:rPr>
      </w:pPr>
    </w:p>
    <w:p w14:paraId="50FB8857">
      <w:pPr>
        <w:pStyle w:val="2"/>
        <w:bidi w:val="0"/>
        <w:rPr>
          <w:rFonts w:hint="eastAsia"/>
        </w:rPr>
      </w:pPr>
      <w:r>
        <w:rPr>
          <w:rFonts w:hint="eastAsia"/>
        </w:rPr>
        <w:t>Chapter 17</w:t>
      </w:r>
    </w:p>
    <w:p w14:paraId="3DA39C3A">
      <w:pPr>
        <w:pStyle w:val="4"/>
        <w:spacing w:before="14"/>
        <w:ind w:left="0" w:right="0"/>
        <w:jc w:val="left"/>
        <w:rPr>
          <w:rFonts w:hint="eastAsia"/>
        </w:rPr>
      </w:pPr>
    </w:p>
    <w:p w14:paraId="38F9689B">
      <w:pPr>
        <w:pStyle w:val="4"/>
        <w:spacing w:before="14"/>
        <w:ind w:left="0" w:right="0"/>
        <w:jc w:val="left"/>
        <w:rPr>
          <w:rFonts w:hint="eastAsia"/>
        </w:rPr>
      </w:pPr>
      <w:r>
        <w:rPr>
          <w:rFonts w:hint="eastAsia"/>
        </w:rPr>
        <w:t>That the Arminians make foreseen faith the cause of the election of particular persons.</w:t>
      </w:r>
    </w:p>
    <w:p w14:paraId="0708B083">
      <w:pPr>
        <w:pStyle w:val="4"/>
        <w:spacing w:before="14"/>
        <w:ind w:left="0" w:right="0"/>
        <w:jc w:val="left"/>
        <w:rPr>
          <w:rFonts w:hint="eastAsia"/>
        </w:rPr>
      </w:pPr>
      <w:r>
        <w:rPr>
          <w:rFonts w:hint="eastAsia"/>
        </w:rPr>
        <w:t>亚米念派使预见的信心成为特定个体蒙拣选的原因。</w:t>
      </w:r>
    </w:p>
    <w:p w14:paraId="699CD554">
      <w:pPr>
        <w:pStyle w:val="4"/>
        <w:spacing w:before="14"/>
        <w:ind w:left="0" w:right="0"/>
        <w:jc w:val="left"/>
        <w:rPr>
          <w:rFonts w:hint="eastAsia"/>
        </w:rPr>
      </w:pPr>
    </w:p>
    <w:p w14:paraId="28ADEDB6">
      <w:pPr>
        <w:pStyle w:val="4"/>
        <w:spacing w:before="14"/>
        <w:ind w:left="0" w:right="0"/>
        <w:jc w:val="left"/>
        <w:rPr>
          <w:rFonts w:hint="eastAsia"/>
        </w:rPr>
      </w:pPr>
      <w:r>
        <w:rPr>
          <w:rFonts w:hint="eastAsia"/>
        </w:rPr>
        <w:t>I.The Arminian debaters at The Hague and many of their followers often profess that they do not consider faith as the cause of Election but merely a preceding condition, something required before Election.</w:t>
      </w:r>
    </w:p>
    <w:p w14:paraId="0733510C">
      <w:pPr>
        <w:pStyle w:val="4"/>
        <w:spacing w:before="14"/>
        <w:ind w:left="0" w:right="0"/>
        <w:jc w:val="left"/>
        <w:rPr>
          <w:rFonts w:hint="eastAsia"/>
        </w:rPr>
      </w:pPr>
      <w:r>
        <w:rPr>
          <w:rFonts w:hint="eastAsia"/>
        </w:rPr>
        <w:t>一、海牙的亚米念派辩论者和他们的许多追随者常常声称，他们不认为信心是拣选的原因，而仅仅是一个前置条件，是拣选之前所必需的。</w:t>
      </w:r>
    </w:p>
    <w:p w14:paraId="17D918FE">
      <w:pPr>
        <w:pStyle w:val="4"/>
        <w:spacing w:before="14"/>
        <w:ind w:left="0" w:right="0"/>
        <w:jc w:val="left"/>
        <w:rPr>
          <w:rFonts w:hint="eastAsia"/>
        </w:rPr>
      </w:pPr>
    </w:p>
    <w:p w14:paraId="19363AAF">
      <w:pPr>
        <w:pStyle w:val="4"/>
        <w:spacing w:before="14"/>
        <w:ind w:left="0" w:right="0"/>
        <w:jc w:val="left"/>
        <w:rPr>
          <w:rFonts w:hint="eastAsia"/>
        </w:rPr>
      </w:pPr>
      <w:r>
        <w:rPr>
          <w:rFonts w:hint="eastAsia"/>
        </w:rPr>
        <w:t>These are mere words, for the same individuals diligently present arguments to prove that faith is the cause of the election of specific individuals.</w:t>
      </w:r>
    </w:p>
    <w:p w14:paraId="46520A45">
      <w:pPr>
        <w:pStyle w:val="4"/>
        <w:spacing w:before="14"/>
        <w:ind w:left="0" w:right="0"/>
        <w:jc w:val="left"/>
        <w:rPr>
          <w:rFonts w:hint="eastAsia"/>
        </w:rPr>
      </w:pPr>
      <w:r>
        <w:rPr>
          <w:rFonts w:hint="eastAsia"/>
        </w:rPr>
        <w:t>这些都不过是空话，因为这些人竭力提出论据，以证明信心是特定个体蒙拣选的原因。</w:t>
      </w:r>
    </w:p>
    <w:p w14:paraId="617130E1">
      <w:pPr>
        <w:pStyle w:val="4"/>
        <w:spacing w:before="14"/>
        <w:ind w:left="0" w:right="0"/>
        <w:jc w:val="left"/>
        <w:rPr>
          <w:rFonts w:hint="eastAsia"/>
        </w:rPr>
      </w:pPr>
    </w:p>
    <w:p w14:paraId="578CD656">
      <w:pPr>
        <w:pStyle w:val="4"/>
        <w:spacing w:before="14"/>
        <w:ind w:left="0" w:right="0"/>
        <w:jc w:val="left"/>
        <w:rPr>
          <w:rFonts w:hint="eastAsia"/>
        </w:rPr>
      </w:pPr>
      <w:r>
        <w:rPr>
          <w:rFonts w:hint="eastAsia"/>
        </w:rPr>
        <w:t>Yet, on many occasions, whether unwillingly or inadvertently, they reveal what they seek to suppress, falling into their own trap like rats caught by their own actions.</w:t>
      </w:r>
    </w:p>
    <w:p w14:paraId="7236BF9F">
      <w:pPr>
        <w:pStyle w:val="4"/>
        <w:spacing w:before="14"/>
        <w:ind w:left="0" w:right="0"/>
        <w:jc w:val="left"/>
        <w:rPr>
          <w:rFonts w:hint="eastAsia"/>
        </w:rPr>
      </w:pPr>
      <w:r>
        <w:rPr>
          <w:rFonts w:hint="eastAsia"/>
        </w:rPr>
        <w:t>然而，在许多场合，他们无论是不情愿地还是无意中，都暴露了他们试图压制的东西，如同老鼠因自己的行为而自投罗网。</w:t>
      </w:r>
    </w:p>
    <w:p w14:paraId="48D34F7A">
      <w:pPr>
        <w:pStyle w:val="4"/>
        <w:spacing w:before="14"/>
        <w:ind w:left="0" w:right="0"/>
        <w:jc w:val="left"/>
        <w:rPr>
          <w:rFonts w:hint="eastAsia"/>
        </w:rPr>
      </w:pPr>
    </w:p>
    <w:p w14:paraId="4902BD11">
      <w:pPr>
        <w:pStyle w:val="4"/>
        <w:spacing w:before="14"/>
        <w:ind w:left="0" w:right="0"/>
        <w:jc w:val="left"/>
        <w:rPr>
          <w:rFonts w:hint="eastAsia"/>
        </w:rPr>
      </w:pPr>
      <w:r>
        <w:rPr>
          <w:rFonts w:hint="eastAsia"/>
        </w:rPr>
        <w:t>II.Nicholas Grevinchovius, on page 103, confesses that Arminius believed election depended on foreseen faith.</w:t>
      </w:r>
    </w:p>
    <w:p w14:paraId="0051691C">
      <w:pPr>
        <w:pStyle w:val="4"/>
        <w:spacing w:before="14"/>
        <w:ind w:left="0" w:right="0"/>
        <w:jc w:val="left"/>
        <w:rPr>
          <w:rFonts w:hint="eastAsia"/>
        </w:rPr>
      </w:pPr>
      <w:r>
        <w:rPr>
          <w:rFonts w:hint="eastAsia"/>
        </w:rPr>
        <w:t>二、尼古拉斯·格雷文修斯在第103页承认，亚米念相信拣选取决于预见的信心。</w:t>
      </w:r>
    </w:p>
    <w:p w14:paraId="24D1E0A2">
      <w:pPr>
        <w:pStyle w:val="4"/>
        <w:spacing w:before="14"/>
        <w:ind w:left="0" w:right="0"/>
        <w:jc w:val="left"/>
        <w:rPr>
          <w:rFonts w:hint="eastAsia"/>
        </w:rPr>
      </w:pPr>
    </w:p>
    <w:p w14:paraId="6EAE151B">
      <w:pPr>
        <w:pStyle w:val="4"/>
        <w:spacing w:before="14"/>
        <w:ind w:left="0" w:right="0"/>
        <w:jc w:val="left"/>
        <w:rPr>
          <w:rFonts w:hint="eastAsia"/>
        </w:rPr>
      </w:pPr>
      <w:r>
        <w:rPr>
          <w:rFonts w:hint="eastAsia"/>
        </w:rPr>
        <w:t>The Remonstrants in the conference at The Hague, page 117, employ similar phrasing.</w:t>
      </w:r>
    </w:p>
    <w:p w14:paraId="728421B1">
      <w:pPr>
        <w:pStyle w:val="4"/>
        <w:spacing w:before="14"/>
        <w:ind w:left="0" w:right="0"/>
        <w:jc w:val="left"/>
        <w:rPr>
          <w:rFonts w:hint="eastAsia"/>
        </w:rPr>
      </w:pPr>
      <w:r>
        <w:rPr>
          <w:rFonts w:hint="eastAsia"/>
        </w:rPr>
        <w:t>在海牙会议上，抗辩派在第117页采用了相似的措辞。</w:t>
      </w:r>
    </w:p>
    <w:p w14:paraId="7C379223">
      <w:pPr>
        <w:pStyle w:val="4"/>
        <w:spacing w:before="14"/>
        <w:ind w:left="0" w:right="0"/>
        <w:jc w:val="left"/>
        <w:rPr>
          <w:rFonts w:hint="eastAsia"/>
        </w:rPr>
      </w:pPr>
    </w:p>
    <w:p w14:paraId="1A4FCEFB">
      <w:pPr>
        <w:pStyle w:val="4"/>
        <w:spacing w:before="14"/>
        <w:ind w:left="0" w:right="0"/>
        <w:jc w:val="left"/>
        <w:rPr>
          <w:rFonts w:hint="eastAsia"/>
        </w:rPr>
      </w:pPr>
      <w:r>
        <w:rPr>
          <w:rFonts w:hint="eastAsia"/>
        </w:rPr>
        <w:t>Arminius, on page 47 of his declaration, says, "The decree, whereby God decreed to save certain men, rests on the foreknowledge of God, by which He has known from eternity who will believe, etc."</w:t>
      </w:r>
    </w:p>
    <w:p w14:paraId="5604C4D8">
      <w:pPr>
        <w:pStyle w:val="4"/>
        <w:spacing w:before="14"/>
        <w:ind w:left="0" w:right="0"/>
        <w:jc w:val="left"/>
        <w:rPr>
          <w:rFonts w:hint="eastAsia"/>
        </w:rPr>
      </w:pPr>
      <w:r>
        <w:rPr>
          <w:rFonts w:hint="eastAsia"/>
        </w:rPr>
        <w:t>亚米念在他的声明第47页说：“上帝藉以旨意拯救某些人的旨意，建立在上帝的预知之上，藉此祂从永恒就知道谁将相信，等等。”</w:t>
      </w:r>
    </w:p>
    <w:p w14:paraId="6F1DF281">
      <w:pPr>
        <w:pStyle w:val="4"/>
        <w:spacing w:before="14"/>
        <w:ind w:left="0" w:right="0"/>
        <w:jc w:val="left"/>
        <w:rPr>
          <w:rFonts w:hint="eastAsia"/>
        </w:rPr>
      </w:pPr>
    </w:p>
    <w:p w14:paraId="7E40C657">
      <w:pPr>
        <w:pStyle w:val="4"/>
        <w:spacing w:before="14"/>
        <w:ind w:left="0" w:right="0"/>
        <w:jc w:val="left"/>
        <w:rPr>
          <w:rFonts w:hint="eastAsia"/>
        </w:rPr>
      </w:pPr>
      <w:r>
        <w:rPr>
          <w:rFonts w:hint="eastAsia"/>
        </w:rPr>
        <w:t>In their answer to the Walachrians, the Arminians on page 38 state, "We determine that the foreknowledge of faith and unbelief precedes the decree of predestination and that this decree is founded on that prior foreknowledge."</w:t>
      </w:r>
    </w:p>
    <w:p w14:paraId="4E52BFF3">
      <w:pPr>
        <w:pStyle w:val="4"/>
        <w:spacing w:before="14"/>
        <w:ind w:left="0" w:right="0"/>
        <w:jc w:val="left"/>
        <w:rPr>
          <w:rFonts w:hint="eastAsia"/>
        </w:rPr>
      </w:pPr>
      <w:r>
        <w:rPr>
          <w:rFonts w:hint="eastAsia"/>
        </w:rPr>
        <w:t>在他们对瓦拉基派的回应中，亚米念派在第38页指出：“我们断定，信心和不信的预知先于预定旨意，并且这个旨意建立在那先前的预知之上。”</w:t>
      </w:r>
    </w:p>
    <w:p w14:paraId="02DDCC9E">
      <w:pPr>
        <w:pStyle w:val="4"/>
        <w:spacing w:before="14"/>
        <w:ind w:left="0" w:right="0"/>
        <w:jc w:val="left"/>
        <w:rPr>
          <w:rFonts w:hint="eastAsia"/>
        </w:rPr>
      </w:pPr>
    </w:p>
    <w:p w14:paraId="1438D92C">
      <w:pPr>
        <w:pStyle w:val="4"/>
        <w:spacing w:before="14"/>
        <w:ind w:left="0" w:right="0"/>
        <w:jc w:val="left"/>
        <w:rPr>
          <w:rFonts w:hint="eastAsia"/>
        </w:rPr>
      </w:pPr>
      <w:r>
        <w:rPr>
          <w:rFonts w:hint="eastAsia"/>
        </w:rPr>
        <w:t>It is clear that something following another does not necessarily mean it rests on it.</w:t>
      </w:r>
    </w:p>
    <w:p w14:paraId="13AB8830">
      <w:pPr>
        <w:pStyle w:val="4"/>
        <w:spacing w:before="14"/>
        <w:ind w:left="0" w:right="0"/>
        <w:jc w:val="left"/>
        <w:rPr>
          <w:rFonts w:hint="eastAsia"/>
        </w:rPr>
      </w:pPr>
      <w:r>
        <w:rPr>
          <w:rFonts w:hint="eastAsia"/>
        </w:rPr>
        <w:t>显而易见，一件事物紧随另一件事物之后，并不必然意味着它建立在其之上。</w:t>
      </w:r>
    </w:p>
    <w:p w14:paraId="1BF00F34">
      <w:pPr>
        <w:pStyle w:val="4"/>
        <w:spacing w:before="14"/>
        <w:ind w:left="0" w:right="0"/>
        <w:jc w:val="left"/>
        <w:rPr>
          <w:rFonts w:hint="eastAsia"/>
        </w:rPr>
      </w:pPr>
    </w:p>
    <w:p w14:paraId="32E33DCA">
      <w:pPr>
        <w:pStyle w:val="4"/>
        <w:spacing w:before="14"/>
        <w:ind w:left="0" w:right="0"/>
        <w:jc w:val="left"/>
        <w:rPr>
          <w:rFonts w:hint="eastAsia"/>
        </w:rPr>
      </w:pPr>
      <w:r>
        <w:rPr>
          <w:rFonts w:hint="eastAsia"/>
        </w:rPr>
        <w:t>Therefore, Arminius does not merely present faith as an antecedent but as something that sustains and forms the foundation of election, upon which it rests.</w:t>
      </w:r>
    </w:p>
    <w:p w14:paraId="28010062">
      <w:pPr>
        <w:pStyle w:val="4"/>
        <w:spacing w:before="14"/>
        <w:ind w:left="0" w:right="0"/>
        <w:jc w:val="left"/>
        <w:rPr>
          <w:rFonts w:hint="eastAsia"/>
        </w:rPr>
      </w:pPr>
      <w:r>
        <w:rPr>
          <w:rFonts w:hint="eastAsia"/>
        </w:rPr>
        <w:t>因此，亚米念不仅仅将信心呈现为一个前因，而是作为维持并构成拣选基础的事物，拣选正是建立在其之上。</w:t>
      </w:r>
    </w:p>
    <w:p w14:paraId="3B66DE6B">
      <w:pPr>
        <w:pStyle w:val="4"/>
        <w:spacing w:before="14"/>
        <w:ind w:left="0" w:right="0"/>
        <w:jc w:val="left"/>
        <w:rPr>
          <w:rFonts w:hint="eastAsia"/>
        </w:rPr>
      </w:pPr>
    </w:p>
    <w:p w14:paraId="75F112DF">
      <w:pPr>
        <w:pStyle w:val="4"/>
        <w:spacing w:before="14"/>
        <w:ind w:left="0" w:right="0"/>
        <w:jc w:val="left"/>
        <w:rPr>
          <w:rFonts w:hint="eastAsia"/>
        </w:rPr>
      </w:pPr>
      <w:r>
        <w:rPr>
          <w:rFonts w:hint="eastAsia"/>
        </w:rPr>
        <w:t>Claiming that faith is the foundation is no different from claiming it is the cause of Election, as both attributions diminish God's role.</w:t>
      </w:r>
    </w:p>
    <w:p w14:paraId="208B4954">
      <w:pPr>
        <w:pStyle w:val="4"/>
        <w:spacing w:before="14"/>
        <w:ind w:left="0" w:right="0"/>
        <w:jc w:val="left"/>
        <w:rPr>
          <w:rFonts w:hint="eastAsia"/>
        </w:rPr>
      </w:pPr>
      <w:r>
        <w:rPr>
          <w:rFonts w:hint="eastAsia"/>
        </w:rPr>
        <w:t>声称信心是基础，与声称它是拣选的原因并无二致，因为这两种归因都贬低了上帝的角色。</w:t>
      </w:r>
    </w:p>
    <w:p w14:paraId="739A555F">
      <w:pPr>
        <w:pStyle w:val="4"/>
        <w:spacing w:before="14"/>
        <w:ind w:left="0" w:right="0"/>
        <w:jc w:val="left"/>
        <w:rPr>
          <w:rFonts w:hint="eastAsia"/>
        </w:rPr>
      </w:pPr>
    </w:p>
    <w:p w14:paraId="1983F576">
      <w:pPr>
        <w:pStyle w:val="4"/>
        <w:spacing w:before="14"/>
        <w:ind w:left="0" w:right="0"/>
        <w:jc w:val="left"/>
        <w:rPr>
          <w:rFonts w:hint="eastAsia"/>
        </w:rPr>
      </w:pPr>
      <w:r>
        <w:rPr>
          <w:rFonts w:hint="eastAsia"/>
        </w:rPr>
        <w:t>Whether you assert that some virtue within a person causes God's favour or that God's favour is based on some human virtue, both propositions are equally wrong.</w:t>
      </w:r>
    </w:p>
    <w:p w14:paraId="6F4139DC">
      <w:pPr>
        <w:pStyle w:val="4"/>
        <w:spacing w:before="14"/>
        <w:ind w:left="0" w:right="0"/>
        <w:jc w:val="left"/>
        <w:rPr>
          <w:rFonts w:hint="eastAsia"/>
        </w:rPr>
      </w:pPr>
      <w:r>
        <w:rPr>
          <w:rFonts w:hint="eastAsia"/>
        </w:rPr>
        <w:t>无论你主张一个人内在的某种美德导致上帝的恩惠，还是上帝的恩惠是基于某种人类美德，这两种说法都同样是错误的。</w:t>
      </w:r>
    </w:p>
    <w:p w14:paraId="384509AB">
      <w:pPr>
        <w:pStyle w:val="4"/>
        <w:spacing w:before="14"/>
        <w:ind w:left="0" w:right="0"/>
        <w:jc w:val="left"/>
        <w:rPr>
          <w:rFonts w:hint="eastAsia"/>
        </w:rPr>
      </w:pPr>
    </w:p>
    <w:p w14:paraId="7F3CBC45">
      <w:pPr>
        <w:pStyle w:val="4"/>
        <w:spacing w:before="14"/>
        <w:ind w:left="0" w:right="0"/>
        <w:jc w:val="left"/>
        <w:rPr>
          <w:rFonts w:hint="eastAsia"/>
        </w:rPr>
      </w:pPr>
      <w:r>
        <w:rPr>
          <w:rFonts w:hint="eastAsia"/>
        </w:rPr>
        <w:t>III.With these words, they not obscurely admit that foreseen faith is the cause of election.</w:t>
      </w:r>
    </w:p>
    <w:p w14:paraId="6C7F0F86">
      <w:pPr>
        <w:pStyle w:val="4"/>
        <w:spacing w:before="14"/>
        <w:ind w:left="0" w:right="0"/>
        <w:jc w:val="left"/>
        <w:rPr>
          <w:rFonts w:hint="eastAsia"/>
        </w:rPr>
      </w:pPr>
      <w:r>
        <w:rPr>
          <w:rFonts w:hint="eastAsia"/>
        </w:rPr>
        <w:t>三、他们用这些话语，毫不含糊地承认预见的信心是拣选的原因。</w:t>
      </w:r>
    </w:p>
    <w:p w14:paraId="3CBE64A1">
      <w:pPr>
        <w:pStyle w:val="4"/>
        <w:spacing w:before="14"/>
        <w:ind w:left="0" w:right="0"/>
        <w:jc w:val="left"/>
        <w:rPr>
          <w:rFonts w:hint="eastAsia"/>
        </w:rPr>
      </w:pPr>
    </w:p>
    <w:p w14:paraId="7EA3D215">
      <w:pPr>
        <w:pStyle w:val="4"/>
        <w:spacing w:before="14"/>
        <w:ind w:left="0" w:right="0"/>
        <w:jc w:val="left"/>
        <w:rPr>
          <w:rFonts w:hint="eastAsia"/>
        </w:rPr>
      </w:pPr>
      <w:r>
        <w:rPr>
          <w:rFonts w:hint="eastAsia"/>
        </w:rPr>
        <w:t>They argue that the foreknowledge of faith precedes election in the same way that the foreknowledge of unbelief precedes reprobation.</w:t>
      </w:r>
    </w:p>
    <w:p w14:paraId="3FEFF132">
      <w:pPr>
        <w:pStyle w:val="4"/>
        <w:spacing w:before="14"/>
        <w:ind w:left="0" w:right="0"/>
        <w:jc w:val="left"/>
        <w:rPr>
          <w:rFonts w:hint="eastAsia"/>
        </w:rPr>
      </w:pPr>
      <w:r>
        <w:rPr>
          <w:rFonts w:hint="eastAsia"/>
        </w:rPr>
        <w:t>他们主张，对信心的预知先于拣选，就像对不信的预知先于弃绝一样。</w:t>
      </w:r>
    </w:p>
    <w:p w14:paraId="2B5BBF7D">
      <w:pPr>
        <w:pStyle w:val="4"/>
        <w:spacing w:before="14"/>
        <w:ind w:left="0" w:right="0"/>
        <w:jc w:val="left"/>
        <w:rPr>
          <w:rFonts w:hint="eastAsia"/>
        </w:rPr>
      </w:pPr>
    </w:p>
    <w:p w14:paraId="76A96D27">
      <w:pPr>
        <w:pStyle w:val="4"/>
        <w:spacing w:before="14"/>
        <w:ind w:left="0" w:right="0"/>
        <w:jc w:val="left"/>
        <w:rPr>
          <w:rFonts w:hint="eastAsia"/>
        </w:rPr>
      </w:pPr>
      <w:r>
        <w:rPr>
          <w:rFonts w:hint="eastAsia"/>
        </w:rPr>
        <w:t>They acknowledge everywhere that the reprobate are destined for condemnation due to their unbelief.</w:t>
      </w:r>
    </w:p>
    <w:p w14:paraId="2D098E07">
      <w:pPr>
        <w:pStyle w:val="4"/>
        <w:spacing w:before="14"/>
        <w:ind w:left="0" w:right="0"/>
        <w:jc w:val="left"/>
        <w:rPr>
          <w:rFonts w:hint="eastAsia"/>
        </w:rPr>
      </w:pPr>
      <w:r>
        <w:rPr>
          <w:rFonts w:hint="eastAsia"/>
        </w:rPr>
        <w:t>他们到处承认，被弃绝者因其不信而注定被定罪。</w:t>
      </w:r>
    </w:p>
    <w:p w14:paraId="2DB62611">
      <w:pPr>
        <w:pStyle w:val="4"/>
        <w:spacing w:before="14"/>
        <w:ind w:left="0" w:right="0"/>
        <w:jc w:val="left"/>
        <w:rPr>
          <w:rFonts w:hint="eastAsia"/>
        </w:rPr>
      </w:pPr>
    </w:p>
    <w:p w14:paraId="3C7095C1">
      <w:pPr>
        <w:pStyle w:val="4"/>
        <w:spacing w:before="14"/>
        <w:ind w:left="0" w:right="0"/>
        <w:jc w:val="left"/>
        <w:rPr>
          <w:rFonts w:hint="eastAsia"/>
        </w:rPr>
      </w:pPr>
      <w:r>
        <w:rPr>
          <w:rFonts w:hint="eastAsia"/>
        </w:rPr>
        <w:t>Arminius, against Perkins on page 86, confidently asserts that sin is the meritorious cause of reprobation.</w:t>
      </w:r>
    </w:p>
    <w:p w14:paraId="1D82D089">
      <w:pPr>
        <w:pStyle w:val="4"/>
        <w:spacing w:before="14"/>
        <w:ind w:left="0" w:right="0"/>
        <w:jc w:val="left"/>
        <w:rPr>
          <w:rFonts w:hint="eastAsia"/>
        </w:rPr>
      </w:pPr>
      <w:r>
        <w:rPr>
          <w:rFonts w:hint="eastAsia"/>
        </w:rPr>
        <w:t>亚米念在反对帕金斯的著作第86页，自信地断言罪是弃绝的功德原因。</w:t>
      </w:r>
    </w:p>
    <w:p w14:paraId="44B2D0CE">
      <w:pPr>
        <w:pStyle w:val="4"/>
        <w:spacing w:before="14"/>
        <w:ind w:left="0" w:right="0"/>
        <w:jc w:val="left"/>
        <w:rPr>
          <w:rFonts w:hint="eastAsia"/>
        </w:rPr>
      </w:pPr>
    </w:p>
    <w:p w14:paraId="4817C6A7">
      <w:pPr>
        <w:pStyle w:val="4"/>
        <w:spacing w:before="14"/>
        <w:ind w:left="0" w:right="0"/>
        <w:jc w:val="left"/>
        <w:rPr>
          <w:rFonts w:hint="eastAsia"/>
        </w:rPr>
      </w:pPr>
      <w:r>
        <w:rPr>
          <w:rFonts w:hint="eastAsia"/>
        </w:rPr>
        <w:t>Arnoldus, on page 151, states, "Election and reprobation of specific individuals were made based on the foresight of faith and unbelief."</w:t>
      </w:r>
    </w:p>
    <w:p w14:paraId="5BE24991">
      <w:pPr>
        <w:pStyle w:val="4"/>
        <w:spacing w:before="14"/>
        <w:ind w:left="0" w:right="0"/>
        <w:jc w:val="left"/>
        <w:rPr>
          <w:rFonts w:hint="eastAsia"/>
        </w:rPr>
      </w:pPr>
      <w:r>
        <w:rPr>
          <w:rFonts w:hint="eastAsia"/>
        </w:rPr>
        <w:t>阿诺德斯在第151页指出：“特定个体的拣选和弃绝是基于对信心和不信的预见而作出的。”</w:t>
      </w:r>
    </w:p>
    <w:p w14:paraId="71964D58">
      <w:pPr>
        <w:pStyle w:val="4"/>
        <w:spacing w:before="14"/>
        <w:ind w:left="0" w:right="0"/>
        <w:jc w:val="left"/>
        <w:rPr>
          <w:rFonts w:hint="eastAsia"/>
        </w:rPr>
      </w:pPr>
    </w:p>
    <w:p w14:paraId="0BFE4545">
      <w:pPr>
        <w:pStyle w:val="4"/>
        <w:spacing w:before="14"/>
        <w:ind w:left="0" w:right="0"/>
        <w:jc w:val="left"/>
        <w:rPr>
          <w:rFonts w:hint="eastAsia"/>
        </w:rPr>
      </w:pPr>
      <w:r>
        <w:rPr>
          <w:rFonts w:hint="eastAsia"/>
        </w:rPr>
        <w:t>Arnoldus continues, "Can anyone doubt your fidelity when you interpret the word 'ex' (from) ambiguously in reprobation to indicate the cause but in election to indicate the condition?</w:t>
      </w:r>
    </w:p>
    <w:p w14:paraId="4665E38F">
      <w:pPr>
        <w:pStyle w:val="4"/>
        <w:spacing w:before="14"/>
        <w:ind w:left="0" w:right="0"/>
        <w:jc w:val="left"/>
        <w:rPr>
          <w:rFonts w:hint="eastAsia"/>
        </w:rPr>
      </w:pPr>
      <w:r>
        <w:rPr>
          <w:rFonts w:hint="eastAsia"/>
        </w:rPr>
        <w:t>阿诺德斯继续说道：“当你在弃绝中模棱两可地将‘ex’（源于）一词解释为表示原因，但在拣选中却解释为表示条件时，谁能怀疑你的忠实呢？”</w:t>
      </w:r>
    </w:p>
    <w:p w14:paraId="447A2905">
      <w:pPr>
        <w:pStyle w:val="4"/>
        <w:spacing w:before="14"/>
        <w:ind w:left="0" w:right="0"/>
        <w:jc w:val="left"/>
        <w:rPr>
          <w:rFonts w:hint="eastAsia"/>
        </w:rPr>
      </w:pPr>
    </w:p>
    <w:p w14:paraId="353E8A5E">
      <w:pPr>
        <w:pStyle w:val="4"/>
        <w:spacing w:before="14"/>
        <w:ind w:left="0" w:right="0"/>
        <w:jc w:val="left"/>
        <w:rPr>
          <w:rFonts w:hint="eastAsia"/>
        </w:rPr>
      </w:pPr>
      <w:r>
        <w:rPr>
          <w:rFonts w:hint="eastAsia"/>
        </w:rPr>
        <w:t>Therefore, they acknowledge that the elect are chosen for salvation based on foreseen faith because they believe, and foreseen faith is the cause of the election of particular persons."</w:t>
      </w:r>
    </w:p>
    <w:p w14:paraId="4EDCCAE4">
      <w:pPr>
        <w:pStyle w:val="4"/>
        <w:spacing w:before="14"/>
        <w:ind w:left="0" w:right="0"/>
        <w:jc w:val="left"/>
        <w:rPr>
          <w:rFonts w:hint="eastAsia"/>
        </w:rPr>
      </w:pPr>
      <w:r>
        <w:rPr>
          <w:rFonts w:hint="eastAsia"/>
        </w:rPr>
        <w:t>因此，他们承认蒙拣选者是基于预见的信心而被拣选得救的，因为他们相信，而预见的信心是特定个体蒙拣选的原因。”</w:t>
      </w:r>
    </w:p>
    <w:p w14:paraId="4FC19AB1">
      <w:pPr>
        <w:pStyle w:val="4"/>
        <w:spacing w:before="14"/>
        <w:ind w:left="0" w:right="0"/>
        <w:jc w:val="left"/>
        <w:rPr>
          <w:rFonts w:hint="eastAsia"/>
        </w:rPr>
      </w:pPr>
    </w:p>
    <w:p w14:paraId="7786A024">
      <w:pPr>
        <w:pStyle w:val="4"/>
        <w:spacing w:before="14"/>
        <w:ind w:left="0" w:right="0"/>
        <w:jc w:val="left"/>
        <w:rPr>
          <w:rFonts w:hint="eastAsia"/>
        </w:rPr>
      </w:pPr>
      <w:r>
        <w:rPr>
          <w:rFonts w:hint="eastAsia"/>
        </w:rPr>
        <w:t>IV.There is no real difference between saying that Election rests on foreseen faith or that it rests on the foreknowledge of faith, for in both cases, faith is made the cause of Election.</w:t>
      </w:r>
    </w:p>
    <w:p w14:paraId="01492FB9">
      <w:pPr>
        <w:pStyle w:val="4"/>
        <w:spacing w:before="14"/>
        <w:ind w:left="0" w:right="0"/>
        <w:jc w:val="left"/>
        <w:rPr>
          <w:rFonts w:hint="eastAsia"/>
        </w:rPr>
      </w:pPr>
      <w:r>
        <w:rPr>
          <w:rFonts w:hint="eastAsia"/>
        </w:rPr>
        <w:t>四、说拣选建立在预见的信心之上，或说拣选建立在对信心的预知之上，两者之间并无实质区别，因为在这两种情况下，信心都被认为是拣选的原因。</w:t>
      </w:r>
    </w:p>
    <w:p w14:paraId="34F6CF82">
      <w:pPr>
        <w:pStyle w:val="4"/>
        <w:spacing w:before="14"/>
        <w:ind w:left="0" w:right="0"/>
        <w:jc w:val="left"/>
        <w:rPr>
          <w:rFonts w:hint="eastAsia"/>
        </w:rPr>
      </w:pPr>
    </w:p>
    <w:p w14:paraId="57495880">
      <w:pPr>
        <w:pStyle w:val="4"/>
        <w:spacing w:before="14"/>
        <w:ind w:left="0" w:right="0"/>
        <w:jc w:val="left"/>
        <w:rPr>
          <w:rFonts w:hint="eastAsia"/>
        </w:rPr>
      </w:pPr>
      <w:r>
        <w:rPr>
          <w:rFonts w:hint="eastAsia"/>
        </w:rPr>
        <w:t>In the latter, it is considered the immediate cause, and in the former, it is seen as the remote cause.</w:t>
      </w:r>
    </w:p>
    <w:p w14:paraId="3893EA7C">
      <w:pPr>
        <w:pStyle w:val="4"/>
        <w:spacing w:before="14"/>
        <w:ind w:left="0" w:right="0"/>
        <w:jc w:val="left"/>
        <w:rPr>
          <w:rFonts w:hint="eastAsia"/>
        </w:rPr>
      </w:pPr>
      <w:r>
        <w:rPr>
          <w:rFonts w:hint="eastAsia"/>
        </w:rPr>
        <w:t>在后一种情况中，它被认为是直接原因；在前一种情况中，它被视为间接原因。</w:t>
      </w:r>
    </w:p>
    <w:p w14:paraId="0AAA67EA">
      <w:pPr>
        <w:pStyle w:val="4"/>
        <w:spacing w:before="14"/>
        <w:ind w:left="0" w:right="0"/>
        <w:jc w:val="left"/>
        <w:rPr>
          <w:rFonts w:hint="eastAsia"/>
        </w:rPr>
      </w:pPr>
    </w:p>
    <w:p w14:paraId="753C6EE5">
      <w:pPr>
        <w:pStyle w:val="4"/>
        <w:spacing w:before="14"/>
        <w:ind w:left="0" w:right="0"/>
        <w:jc w:val="left"/>
        <w:rPr>
          <w:rFonts w:hint="eastAsia"/>
        </w:rPr>
      </w:pPr>
      <w:r>
        <w:rPr>
          <w:rFonts w:hint="eastAsia"/>
        </w:rPr>
        <w:t>Foreseen faith is treated as the cause of foreknowing it, and the foreknowledge of it is considered the cause of Election.</w:t>
      </w:r>
    </w:p>
    <w:p w14:paraId="4BBB6CC2">
      <w:pPr>
        <w:pStyle w:val="4"/>
        <w:spacing w:before="14"/>
        <w:ind w:left="0" w:right="0"/>
        <w:jc w:val="left"/>
        <w:rPr>
          <w:rFonts w:hint="eastAsia"/>
        </w:rPr>
      </w:pPr>
      <w:r>
        <w:rPr>
          <w:rFonts w:hint="eastAsia"/>
        </w:rPr>
        <w:t>预见的信心被视为预知它的原因，而对它的预知则被视为拣选的原因。</w:t>
      </w:r>
    </w:p>
    <w:p w14:paraId="1ACCFCDC">
      <w:pPr>
        <w:pStyle w:val="4"/>
        <w:spacing w:before="14"/>
        <w:ind w:left="0" w:right="0"/>
        <w:jc w:val="left"/>
        <w:rPr>
          <w:rFonts w:hint="eastAsia"/>
        </w:rPr>
      </w:pPr>
    </w:p>
    <w:p w14:paraId="5C830E6D">
      <w:pPr>
        <w:pStyle w:val="4"/>
        <w:spacing w:before="14"/>
        <w:ind w:left="0" w:right="0"/>
        <w:jc w:val="left"/>
        <w:rPr>
          <w:rFonts w:hint="eastAsia"/>
        </w:rPr>
      </w:pPr>
      <w:r>
        <w:rPr>
          <w:rFonts w:hint="eastAsia"/>
        </w:rPr>
        <w:t>Arminius himself states in his writings against Perkins on page 142, "In that God foreknows, He does so because it will happen in the future."</w:t>
      </w:r>
    </w:p>
    <w:p w14:paraId="6B5E1772">
      <w:pPr>
        <w:pStyle w:val="4"/>
        <w:spacing w:before="14"/>
        <w:ind w:left="0" w:right="0"/>
        <w:jc w:val="left"/>
        <w:rPr>
          <w:rFonts w:hint="eastAsia"/>
        </w:rPr>
      </w:pPr>
      <w:r>
        <w:rPr>
          <w:rFonts w:hint="eastAsia"/>
        </w:rPr>
        <w:t>亚米念本人在他反对帕金斯的著作第142页中指出：“上帝之所以预知，祂这样做是因为那事将来会发生。”</w:t>
      </w:r>
    </w:p>
    <w:p w14:paraId="1D971202">
      <w:pPr>
        <w:pStyle w:val="4"/>
        <w:spacing w:before="14"/>
        <w:ind w:left="0" w:right="0"/>
        <w:jc w:val="left"/>
        <w:rPr>
          <w:rFonts w:hint="eastAsia"/>
        </w:rPr>
      </w:pPr>
    </w:p>
    <w:p w14:paraId="0C1E20F5">
      <w:pPr>
        <w:pStyle w:val="4"/>
        <w:spacing w:before="14"/>
        <w:ind w:left="0" w:right="0"/>
        <w:jc w:val="left"/>
        <w:rPr>
          <w:rFonts w:hint="eastAsia"/>
        </w:rPr>
      </w:pPr>
      <w:r>
        <w:rPr>
          <w:rFonts w:hint="eastAsia"/>
        </w:rPr>
        <w:t>V.Shortly after, the same individuals, in their discussion with the Walachrians, use the word "depending" (although cautiously) in an attempt to link election to faith.</w:t>
      </w:r>
    </w:p>
    <w:p w14:paraId="3691813A">
      <w:pPr>
        <w:pStyle w:val="4"/>
        <w:spacing w:before="14"/>
        <w:ind w:left="0" w:right="0"/>
        <w:jc w:val="left"/>
        <w:rPr>
          <w:rFonts w:hint="eastAsia"/>
        </w:rPr>
      </w:pPr>
      <w:r>
        <w:rPr>
          <w:rFonts w:hint="eastAsia"/>
        </w:rPr>
        <w:t>五、不久之后，同样是这些人，在与瓦拉基派的讨论中，使用“取决于”一词（尽管是谨慎地）来试图将拣选与信心联系起来。</w:t>
      </w:r>
    </w:p>
    <w:p w14:paraId="35019FF7">
      <w:pPr>
        <w:pStyle w:val="4"/>
        <w:spacing w:before="14"/>
        <w:ind w:left="0" w:right="0"/>
        <w:jc w:val="left"/>
        <w:rPr>
          <w:rFonts w:hint="eastAsia"/>
        </w:rPr>
      </w:pPr>
    </w:p>
    <w:p w14:paraId="7BEFC7A2">
      <w:pPr>
        <w:pStyle w:val="4"/>
        <w:spacing w:before="14"/>
        <w:ind w:left="0" w:right="0"/>
        <w:jc w:val="left"/>
        <w:rPr>
          <w:rFonts w:hint="eastAsia"/>
        </w:rPr>
      </w:pPr>
      <w:r>
        <w:rPr>
          <w:rFonts w:hint="eastAsia"/>
        </w:rPr>
        <w:t>They say, "Although we are not accustomed to use the word 'depending' in this context, it is not easily susceptible to calumny, unless one has a malicious intent."</w:t>
      </w:r>
    </w:p>
    <w:p w14:paraId="48611AA5">
      <w:pPr>
        <w:pStyle w:val="4"/>
        <w:spacing w:before="14"/>
        <w:ind w:left="0" w:right="0"/>
        <w:jc w:val="left"/>
        <w:rPr>
          <w:rFonts w:hint="eastAsia"/>
        </w:rPr>
      </w:pPr>
      <w:r>
        <w:rPr>
          <w:rFonts w:hint="eastAsia"/>
        </w:rPr>
        <w:t>他们说：“虽然我们不习惯在此语境中使用‘取决于’这个词，但它不容易招致诽谤，除非有人怀有恶意。”</w:t>
      </w:r>
    </w:p>
    <w:p w14:paraId="59EF4AF6">
      <w:pPr>
        <w:pStyle w:val="4"/>
        <w:spacing w:before="14"/>
        <w:ind w:left="0" w:right="0"/>
        <w:jc w:val="left"/>
        <w:rPr>
          <w:rFonts w:hint="eastAsia"/>
        </w:rPr>
      </w:pPr>
    </w:p>
    <w:p w14:paraId="1826733A">
      <w:pPr>
        <w:pStyle w:val="4"/>
        <w:spacing w:before="14"/>
        <w:ind w:left="0" w:right="0"/>
        <w:jc w:val="left"/>
        <w:rPr>
          <w:rFonts w:hint="eastAsia"/>
        </w:rPr>
      </w:pPr>
      <w:r>
        <w:rPr>
          <w:rFonts w:hint="eastAsia"/>
        </w:rPr>
        <w:t>However, this word can indeed be interpreted to suggest causality, as Nicholas Grevinchovius himself acknowledges.</w:t>
      </w:r>
    </w:p>
    <w:p w14:paraId="482F0724">
      <w:pPr>
        <w:pStyle w:val="4"/>
        <w:spacing w:before="14"/>
        <w:ind w:left="0" w:right="0"/>
        <w:jc w:val="left"/>
        <w:rPr>
          <w:rFonts w:hint="eastAsia"/>
        </w:rPr>
      </w:pPr>
      <w:r>
        <w:rPr>
          <w:rFonts w:hint="eastAsia"/>
        </w:rPr>
        <w:t>然而，这个词确实可以被解释为暗示因果关系，正如尼古拉斯·格雷文修斯本人所承认的。</w:t>
      </w:r>
    </w:p>
    <w:p w14:paraId="55A92991">
      <w:pPr>
        <w:pStyle w:val="4"/>
        <w:spacing w:before="14"/>
        <w:ind w:left="0" w:right="0"/>
        <w:jc w:val="left"/>
        <w:rPr>
          <w:rFonts w:hint="eastAsia"/>
        </w:rPr>
      </w:pPr>
    </w:p>
    <w:p w14:paraId="21C9DC23">
      <w:pPr>
        <w:pStyle w:val="4"/>
        <w:spacing w:before="14"/>
        <w:ind w:left="0" w:right="0"/>
        <w:jc w:val="left"/>
        <w:rPr>
          <w:rFonts w:hint="eastAsia"/>
        </w:rPr>
      </w:pPr>
      <w:r>
        <w:rPr>
          <w:rFonts w:hint="eastAsia"/>
        </w:rPr>
        <w:t>These individuals reveal their willingness to use this word if they did not fear our criticism.</w:t>
      </w:r>
    </w:p>
    <w:p w14:paraId="5AE768D3">
      <w:pPr>
        <w:pStyle w:val="4"/>
        <w:spacing w:before="14"/>
        <w:ind w:left="0" w:right="0"/>
        <w:jc w:val="left"/>
        <w:rPr>
          <w:rFonts w:hint="eastAsia"/>
        </w:rPr>
      </w:pPr>
      <w:r>
        <w:rPr>
          <w:rFonts w:hint="eastAsia"/>
        </w:rPr>
        <w:t>这些人表明，如果他们不害怕我们的批评，他们是愿意使用这个词的。</w:t>
      </w:r>
    </w:p>
    <w:p w14:paraId="7D67DA65">
      <w:pPr>
        <w:pStyle w:val="4"/>
        <w:spacing w:before="14"/>
        <w:ind w:left="0" w:right="0"/>
        <w:jc w:val="left"/>
        <w:rPr>
          <w:rFonts w:hint="eastAsia"/>
        </w:rPr>
      </w:pPr>
    </w:p>
    <w:p w14:paraId="491F902D">
      <w:pPr>
        <w:pStyle w:val="4"/>
        <w:spacing w:before="14"/>
        <w:ind w:left="0" w:right="0"/>
        <w:jc w:val="left"/>
        <w:rPr>
          <w:rFonts w:hint="eastAsia"/>
        </w:rPr>
      </w:pPr>
      <w:r>
        <w:rPr>
          <w:rFonts w:hint="eastAsia"/>
        </w:rPr>
        <w:t>VI.A treatise by Grevinchovius bears the title "Of election for faith foreseen."</w:t>
      </w:r>
    </w:p>
    <w:p w14:paraId="16A9BB97">
      <w:pPr>
        <w:pStyle w:val="4"/>
        <w:spacing w:before="14"/>
        <w:ind w:left="0" w:right="0"/>
        <w:jc w:val="left"/>
        <w:rPr>
          <w:rFonts w:hint="eastAsia"/>
        </w:rPr>
      </w:pPr>
      <w:r>
        <w:rPr>
          <w:rFonts w:hint="eastAsia"/>
        </w:rPr>
        <w:t>六、格雷文修斯的一篇论著标题为《论因预见的信心而拣选》。</w:t>
      </w:r>
    </w:p>
    <w:p w14:paraId="582FF22C">
      <w:pPr>
        <w:pStyle w:val="4"/>
        <w:spacing w:before="14"/>
        <w:ind w:left="0" w:right="0"/>
        <w:jc w:val="left"/>
        <w:rPr>
          <w:rFonts w:hint="eastAsia"/>
        </w:rPr>
      </w:pPr>
    </w:p>
    <w:p w14:paraId="2A874306">
      <w:pPr>
        <w:pStyle w:val="4"/>
        <w:spacing w:before="14"/>
        <w:ind w:left="0" w:right="0"/>
        <w:jc w:val="left"/>
        <w:rPr>
          <w:rFonts w:hint="eastAsia"/>
        </w:rPr>
      </w:pPr>
      <w:r>
        <w:rPr>
          <w:rFonts w:hint="eastAsia"/>
        </w:rPr>
        <w:t>However, the word "for" or "from" not only indicates priority but also causality.</w:t>
      </w:r>
    </w:p>
    <w:p w14:paraId="548322F5">
      <w:pPr>
        <w:pStyle w:val="4"/>
        <w:spacing w:before="14"/>
        <w:ind w:left="0" w:right="0"/>
        <w:jc w:val="left"/>
        <w:rPr>
          <w:rFonts w:hint="eastAsia"/>
        </w:rPr>
      </w:pPr>
      <w:r>
        <w:rPr>
          <w:rFonts w:hint="eastAsia"/>
        </w:rPr>
        <w:t>然而，“因”或“从”这个词不仅表示优先，也表示因果关系。</w:t>
      </w:r>
    </w:p>
    <w:p w14:paraId="5AE13E1D">
      <w:pPr>
        <w:pStyle w:val="4"/>
        <w:spacing w:before="14"/>
        <w:ind w:left="0" w:right="0"/>
        <w:jc w:val="left"/>
        <w:rPr>
          <w:rFonts w:hint="eastAsia"/>
        </w:rPr>
      </w:pPr>
    </w:p>
    <w:p w14:paraId="2A39E5E8">
      <w:pPr>
        <w:pStyle w:val="4"/>
        <w:spacing w:before="14"/>
        <w:ind w:left="0" w:right="0"/>
        <w:jc w:val="left"/>
        <w:rPr>
          <w:rFonts w:hint="eastAsia"/>
        </w:rPr>
      </w:pPr>
      <w:r>
        <w:rPr>
          <w:rFonts w:hint="eastAsia"/>
        </w:rPr>
        <w:t>No one would accept a statement like "Tiberius was from Octavius Augustus" or "this year is from the previous one" simply because one came before the other.</w:t>
      </w:r>
    </w:p>
    <w:p w14:paraId="308992E8">
      <w:pPr>
        <w:pStyle w:val="4"/>
        <w:spacing w:before="14"/>
        <w:ind w:left="0" w:right="0"/>
        <w:jc w:val="left"/>
        <w:rPr>
          <w:rFonts w:hint="eastAsia"/>
        </w:rPr>
      </w:pPr>
      <w:r>
        <w:rPr>
          <w:rFonts w:hint="eastAsia"/>
        </w:rPr>
        <w:t>没有人会仅仅因为一个在前一个之后，就接受“提贝里乌斯来自奥古斯都”或“今年来自上一年”这样的说法。</w:t>
      </w:r>
    </w:p>
    <w:p w14:paraId="52EEEB6B">
      <w:pPr>
        <w:pStyle w:val="4"/>
        <w:spacing w:before="14"/>
        <w:ind w:left="0" w:right="0"/>
        <w:jc w:val="left"/>
        <w:rPr>
          <w:rFonts w:hint="eastAsia"/>
        </w:rPr>
      </w:pPr>
    </w:p>
    <w:p w14:paraId="5952EA29">
      <w:pPr>
        <w:pStyle w:val="4"/>
        <w:spacing w:before="14"/>
        <w:ind w:left="0" w:right="0"/>
        <w:jc w:val="left"/>
        <w:rPr>
          <w:rFonts w:hint="eastAsia"/>
        </w:rPr>
      </w:pPr>
      <w:r>
        <w:rPr>
          <w:rFonts w:hint="eastAsia"/>
        </w:rPr>
        <w:t>A proficient Latin scholar knows that the preposition "ex" is not used to signify only the priority of faith but also implies some efficiency or dependency.</w:t>
      </w:r>
    </w:p>
    <w:p w14:paraId="37478C6B">
      <w:pPr>
        <w:pStyle w:val="4"/>
        <w:spacing w:before="14"/>
        <w:ind w:left="0" w:right="0"/>
        <w:jc w:val="left"/>
        <w:rPr>
          <w:rFonts w:hint="eastAsia"/>
        </w:rPr>
      </w:pPr>
      <w:r>
        <w:rPr>
          <w:rFonts w:hint="eastAsia"/>
        </w:rPr>
        <w:t>一位精通拉丁文的学者知道，介词“ex”不仅用来表示信心的优先性，也暗示着某种功效或依赖关系。</w:t>
      </w:r>
    </w:p>
    <w:p w14:paraId="149BEB2F">
      <w:pPr>
        <w:pStyle w:val="4"/>
        <w:spacing w:before="14"/>
        <w:ind w:left="0" w:right="0"/>
        <w:jc w:val="left"/>
        <w:rPr>
          <w:rFonts w:hint="eastAsia"/>
        </w:rPr>
      </w:pPr>
    </w:p>
    <w:p w14:paraId="5AEEE06D">
      <w:pPr>
        <w:pStyle w:val="4"/>
        <w:spacing w:before="14"/>
        <w:ind w:left="0" w:right="0"/>
        <w:jc w:val="left"/>
        <w:rPr>
          <w:rFonts w:hint="eastAsia"/>
        </w:rPr>
      </w:pPr>
      <w:r>
        <w:rPr>
          <w:rFonts w:hint="eastAsia"/>
        </w:rPr>
        <w:t>On page 24, the same author writes, "It is entirely appropriate for the nature of laws and prescribed conditions that the Judge's will should be moved to grant the reward by the required and fulfilled condition."</w:t>
      </w:r>
    </w:p>
    <w:p w14:paraId="5A1A6FA9">
      <w:pPr>
        <w:pStyle w:val="4"/>
        <w:spacing w:before="14"/>
        <w:ind w:left="0" w:right="0"/>
        <w:jc w:val="left"/>
        <w:rPr>
          <w:rFonts w:hint="eastAsia"/>
        </w:rPr>
      </w:pPr>
      <w:r>
        <w:rPr>
          <w:rFonts w:hint="eastAsia"/>
        </w:rPr>
        <w:t>在第24页，同一作者写道：“法律和所规定的条件的性质要求，审判者的旨意应由所要求的和已满足的条件所触动，以赐予奖赏。”</w:t>
      </w:r>
    </w:p>
    <w:p w14:paraId="7C5682F4">
      <w:pPr>
        <w:pStyle w:val="4"/>
        <w:spacing w:before="14"/>
        <w:ind w:left="0" w:right="0"/>
        <w:jc w:val="left"/>
        <w:rPr>
          <w:rFonts w:hint="eastAsia"/>
        </w:rPr>
      </w:pPr>
    </w:p>
    <w:p w14:paraId="51F96DD0">
      <w:pPr>
        <w:pStyle w:val="4"/>
        <w:spacing w:before="14"/>
        <w:ind w:left="0" w:right="0"/>
        <w:jc w:val="left"/>
        <w:rPr>
          <w:rFonts w:hint="eastAsia"/>
        </w:rPr>
      </w:pPr>
      <w:r>
        <w:rPr>
          <w:rFonts w:hint="eastAsia"/>
        </w:rPr>
        <w:t>The Arminians claim that this fulfilled condition is faith, which they consider in election as already fulfilled.</w:t>
      </w:r>
    </w:p>
    <w:p w14:paraId="75ABE6F1">
      <w:pPr>
        <w:pStyle w:val="4"/>
        <w:spacing w:before="14"/>
        <w:ind w:left="0" w:right="0"/>
        <w:jc w:val="left"/>
        <w:rPr>
          <w:rFonts w:hint="eastAsia"/>
        </w:rPr>
      </w:pPr>
      <w:r>
        <w:rPr>
          <w:rFonts w:hint="eastAsia"/>
        </w:rPr>
        <w:t>亚米念派声称，这个已满足的条件就是信心，他们认为在拣选中，信心已然成就。</w:t>
      </w:r>
    </w:p>
    <w:p w14:paraId="1C901E2B">
      <w:pPr>
        <w:pStyle w:val="4"/>
        <w:spacing w:before="14"/>
        <w:ind w:left="0" w:right="0"/>
        <w:jc w:val="left"/>
        <w:rPr>
          <w:rFonts w:hint="eastAsia"/>
        </w:rPr>
      </w:pPr>
    </w:p>
    <w:p w14:paraId="5EA19596">
      <w:pPr>
        <w:pStyle w:val="4"/>
        <w:spacing w:before="14"/>
        <w:ind w:left="0" w:right="0"/>
        <w:jc w:val="left"/>
        <w:rPr>
          <w:rFonts w:hint="eastAsia"/>
        </w:rPr>
      </w:pPr>
      <w:r>
        <w:rPr>
          <w:rFonts w:hint="eastAsia"/>
        </w:rPr>
        <w:t>Therefore, they suggest that God is moved by this fulfilled condition to grant the reward.</w:t>
      </w:r>
    </w:p>
    <w:p w14:paraId="6F4A255D">
      <w:pPr>
        <w:pStyle w:val="4"/>
        <w:spacing w:before="14"/>
        <w:ind w:left="0" w:right="0"/>
        <w:jc w:val="left"/>
        <w:rPr>
          <w:rFonts w:hint="eastAsia"/>
        </w:rPr>
      </w:pPr>
      <w:r>
        <w:rPr>
          <w:rFonts w:hint="eastAsia"/>
        </w:rPr>
        <w:t>因此，他们暗示上帝是被这个已满足的条件所触动，从而赐予奖赏。</w:t>
      </w:r>
    </w:p>
    <w:p w14:paraId="21F67B15">
      <w:pPr>
        <w:pStyle w:val="4"/>
        <w:spacing w:before="14"/>
        <w:ind w:left="0" w:right="0"/>
        <w:jc w:val="left"/>
        <w:rPr>
          <w:rFonts w:hint="eastAsia"/>
        </w:rPr>
      </w:pPr>
    </w:p>
    <w:p w14:paraId="56091D20">
      <w:pPr>
        <w:pStyle w:val="4"/>
        <w:spacing w:before="14"/>
        <w:ind w:left="0" w:right="0"/>
        <w:jc w:val="left"/>
        <w:rPr>
          <w:rFonts w:hint="eastAsia"/>
        </w:rPr>
      </w:pPr>
      <w:r>
        <w:rPr>
          <w:rFonts w:hint="eastAsia"/>
        </w:rPr>
        <w:t>If this is true, faith is clearly the cause of both the decree and the granting of the reward because it is what moves the Judge.</w:t>
      </w:r>
    </w:p>
    <w:p w14:paraId="356C03E2">
      <w:pPr>
        <w:pStyle w:val="4"/>
        <w:spacing w:before="14"/>
        <w:ind w:left="0" w:right="0"/>
        <w:jc w:val="left"/>
        <w:rPr>
          <w:rFonts w:hint="eastAsia"/>
        </w:rPr>
      </w:pPr>
      <w:r>
        <w:rPr>
          <w:rFonts w:hint="eastAsia"/>
        </w:rPr>
        <w:t>如果这是真的，那么信心显然是旨意和奖赏赐予的原因，因为它触动了审判者。</w:t>
      </w:r>
    </w:p>
    <w:p w14:paraId="19D9CB54">
      <w:pPr>
        <w:pStyle w:val="4"/>
        <w:spacing w:before="14"/>
        <w:ind w:left="0" w:right="0"/>
        <w:jc w:val="left"/>
        <w:rPr>
          <w:rFonts w:hint="eastAsia"/>
        </w:rPr>
      </w:pPr>
    </w:p>
    <w:p w14:paraId="356C65B0">
      <w:pPr>
        <w:pStyle w:val="4"/>
        <w:spacing w:before="14"/>
        <w:ind w:left="0" w:right="0"/>
        <w:jc w:val="left"/>
        <w:rPr>
          <w:rFonts w:hint="eastAsia"/>
        </w:rPr>
      </w:pPr>
      <w:r>
        <w:rPr>
          <w:rFonts w:hint="eastAsia"/>
        </w:rPr>
        <w:t>VII.In the conference at The Hague, the Arminians argue that God does not elect without considering qualities.</w:t>
      </w:r>
    </w:p>
    <w:p w14:paraId="0444746D">
      <w:pPr>
        <w:pStyle w:val="4"/>
        <w:spacing w:before="14"/>
        <w:ind w:left="0" w:right="0"/>
        <w:jc w:val="left"/>
        <w:rPr>
          <w:rFonts w:hint="eastAsia"/>
        </w:rPr>
      </w:pPr>
      <w:r>
        <w:rPr>
          <w:rFonts w:hint="eastAsia"/>
        </w:rPr>
        <w:t>七、在海牙会议上，亚米念派主张，上帝拣选并非不考虑品质。</w:t>
      </w:r>
    </w:p>
    <w:p w14:paraId="07B4603C">
      <w:pPr>
        <w:pStyle w:val="4"/>
        <w:spacing w:before="14"/>
        <w:ind w:left="0" w:right="0"/>
        <w:jc w:val="left"/>
        <w:rPr>
          <w:rFonts w:hint="eastAsia"/>
        </w:rPr>
      </w:pPr>
    </w:p>
    <w:p w14:paraId="34CDC4D1">
      <w:pPr>
        <w:pStyle w:val="4"/>
        <w:spacing w:before="14"/>
        <w:ind w:left="0" w:right="0"/>
        <w:jc w:val="left"/>
        <w:rPr>
          <w:rFonts w:hint="eastAsia"/>
        </w:rPr>
      </w:pPr>
      <w:r>
        <w:rPr>
          <w:rFonts w:hint="eastAsia"/>
        </w:rPr>
        <w:t>This holds true not only for faith but also for repentance, provided that God, in electing, regards people as those who, by His gift and bounty, will believe and experience renewal in repentance.</w:t>
      </w:r>
    </w:p>
    <w:p w14:paraId="7EF3D367">
      <w:pPr>
        <w:pStyle w:val="4"/>
        <w:spacing w:before="14"/>
        <w:ind w:left="0" w:right="0"/>
        <w:jc w:val="left"/>
        <w:rPr>
          <w:rFonts w:hint="eastAsia"/>
        </w:rPr>
      </w:pPr>
      <w:r>
        <w:rPr>
          <w:rFonts w:hint="eastAsia"/>
        </w:rPr>
        <w:t>这不仅适用于信心，也适用于悔改，前提是上帝在拣选时，将人视为那些藉由祂的恩赐和丰盛，将相信并在悔改中经历更新的人。</w:t>
      </w:r>
    </w:p>
    <w:p w14:paraId="517EA84A">
      <w:pPr>
        <w:pStyle w:val="4"/>
        <w:spacing w:before="14"/>
        <w:ind w:left="0" w:right="0"/>
        <w:jc w:val="left"/>
        <w:rPr>
          <w:rFonts w:hint="eastAsia"/>
        </w:rPr>
      </w:pPr>
    </w:p>
    <w:p w14:paraId="01085A53">
      <w:pPr>
        <w:pStyle w:val="4"/>
        <w:spacing w:before="14"/>
        <w:ind w:left="0" w:right="0"/>
        <w:jc w:val="left"/>
        <w:rPr>
          <w:rFonts w:hint="eastAsia"/>
        </w:rPr>
      </w:pPr>
      <w:r>
        <w:rPr>
          <w:rFonts w:hint="eastAsia"/>
        </w:rPr>
        <w:t>If you interpret this regard differently, it implies that this regard is the cause, as someone chooses something based on some quality or virtue that motivates them to do so.</w:t>
      </w:r>
    </w:p>
    <w:p w14:paraId="7B6E6CC9">
      <w:pPr>
        <w:pStyle w:val="4"/>
        <w:spacing w:before="14"/>
        <w:ind w:left="0" w:right="0"/>
        <w:jc w:val="left"/>
        <w:rPr>
          <w:rFonts w:hint="eastAsia"/>
        </w:rPr>
      </w:pPr>
      <w:r>
        <w:rPr>
          <w:rFonts w:hint="eastAsia"/>
        </w:rPr>
        <w:t>如果你对这种考量有不同的解释，那它就暗示这种考量是原因，就像某人基于某种品质或美德而被激励去选择某物一样。</w:t>
      </w:r>
    </w:p>
    <w:p w14:paraId="48AB04E7">
      <w:pPr>
        <w:pStyle w:val="4"/>
        <w:spacing w:before="14"/>
        <w:ind w:left="0" w:right="0"/>
        <w:jc w:val="left"/>
        <w:rPr>
          <w:rFonts w:hint="eastAsia"/>
        </w:rPr>
      </w:pPr>
    </w:p>
    <w:p w14:paraId="7DC64F00">
      <w:pPr>
        <w:pStyle w:val="4"/>
        <w:spacing w:before="14"/>
        <w:ind w:left="0" w:right="0"/>
        <w:jc w:val="left"/>
        <w:rPr>
          <w:rFonts w:hint="eastAsia"/>
        </w:rPr>
      </w:pPr>
      <w:r>
        <w:rPr>
          <w:rFonts w:hint="eastAsia"/>
        </w:rPr>
        <w:t>VIII.Moreover, the Arminian debaters at The Hague, on page 86, use the word "cause."</w:t>
      </w:r>
    </w:p>
    <w:p w14:paraId="264920D7">
      <w:pPr>
        <w:pStyle w:val="4"/>
        <w:spacing w:before="14"/>
        <w:ind w:left="0" w:right="0"/>
        <w:jc w:val="left"/>
        <w:rPr>
          <w:rFonts w:hint="eastAsia"/>
        </w:rPr>
      </w:pPr>
      <w:r>
        <w:rPr>
          <w:rFonts w:hint="eastAsia"/>
        </w:rPr>
        <w:t>八、此外，海牙的亚米念派辩论者在第86页使用了“原因”一词。</w:t>
      </w:r>
    </w:p>
    <w:p w14:paraId="0DC778C7">
      <w:pPr>
        <w:pStyle w:val="4"/>
        <w:spacing w:before="14"/>
        <w:ind w:left="0" w:right="0"/>
        <w:jc w:val="left"/>
        <w:rPr>
          <w:rFonts w:hint="eastAsia"/>
        </w:rPr>
      </w:pPr>
    </w:p>
    <w:p w14:paraId="750A4140">
      <w:pPr>
        <w:pStyle w:val="4"/>
        <w:spacing w:before="14"/>
        <w:ind w:left="0" w:right="0"/>
        <w:jc w:val="left"/>
        <w:rPr>
          <w:rFonts w:hint="eastAsia"/>
        </w:rPr>
      </w:pPr>
      <w:r>
        <w:rPr>
          <w:rFonts w:hint="eastAsia"/>
        </w:rPr>
        <w:t>They state, "God sends His word not according to any absolute decree but for other causes hidden in man.</w:t>
      </w:r>
    </w:p>
    <w:p w14:paraId="6F749374">
      <w:pPr>
        <w:pStyle w:val="4"/>
        <w:spacing w:before="14"/>
        <w:ind w:left="0" w:right="0"/>
        <w:jc w:val="left"/>
        <w:rPr>
          <w:rFonts w:hint="eastAsia"/>
        </w:rPr>
      </w:pPr>
      <w:r>
        <w:rPr>
          <w:rFonts w:hint="eastAsia"/>
        </w:rPr>
        <w:t>他们指出：“上帝发送祂的话语并非根据任何绝对旨意，而是为了人里面隐藏的其他原因。</w:t>
      </w:r>
    </w:p>
    <w:p w14:paraId="7B779E57">
      <w:pPr>
        <w:pStyle w:val="4"/>
        <w:spacing w:before="14"/>
        <w:ind w:left="0" w:right="0"/>
        <w:jc w:val="left"/>
        <w:rPr>
          <w:rFonts w:hint="eastAsia"/>
        </w:rPr>
      </w:pPr>
    </w:p>
    <w:p w14:paraId="6E4712C7">
      <w:pPr>
        <w:pStyle w:val="4"/>
        <w:spacing w:before="14"/>
        <w:ind w:left="0" w:right="0"/>
        <w:jc w:val="left"/>
        <w:rPr>
          <w:rFonts w:hint="eastAsia"/>
        </w:rPr>
      </w:pPr>
      <w:r>
        <w:rPr>
          <w:rFonts w:hint="eastAsia"/>
        </w:rPr>
        <w:t>Thus, man is the cause of being called, which also makes him the cause of being elected.</w:t>
      </w:r>
    </w:p>
    <w:p w14:paraId="4501ED99">
      <w:pPr>
        <w:pStyle w:val="4"/>
        <w:spacing w:before="14"/>
        <w:ind w:left="0" w:right="0"/>
        <w:jc w:val="left"/>
        <w:rPr>
          <w:rFonts w:hint="eastAsia"/>
        </w:rPr>
      </w:pPr>
      <w:r>
        <w:rPr>
          <w:rFonts w:hint="eastAsia"/>
        </w:rPr>
        <w:t>因此，人是蒙召的原因，这也使他成为蒙拣选的原因。</w:t>
      </w:r>
    </w:p>
    <w:p w14:paraId="232062E3">
      <w:pPr>
        <w:pStyle w:val="4"/>
        <w:spacing w:before="14"/>
        <w:ind w:left="0" w:right="0"/>
        <w:jc w:val="left"/>
        <w:rPr>
          <w:rFonts w:hint="eastAsia"/>
        </w:rPr>
      </w:pPr>
    </w:p>
    <w:p w14:paraId="45AB80E1">
      <w:pPr>
        <w:pStyle w:val="4"/>
        <w:spacing w:before="14"/>
        <w:ind w:left="0" w:right="0"/>
        <w:jc w:val="left"/>
        <w:rPr>
          <w:rFonts w:hint="eastAsia"/>
        </w:rPr>
      </w:pPr>
      <w:r>
        <w:rPr>
          <w:rFonts w:hint="eastAsia"/>
        </w:rPr>
        <w:t>Whatever is the cause of God calling someone to salvation is undeniably the cause of God choosing to save them.</w:t>
      </w:r>
    </w:p>
    <w:p w14:paraId="0985741F">
      <w:pPr>
        <w:pStyle w:val="4"/>
        <w:spacing w:before="14"/>
        <w:ind w:left="0" w:right="0"/>
        <w:jc w:val="left"/>
        <w:rPr>
          <w:rFonts w:hint="eastAsia"/>
        </w:rPr>
      </w:pPr>
      <w:r>
        <w:rPr>
          <w:rFonts w:hint="eastAsia"/>
        </w:rPr>
        <w:t>凡是上帝呼召某人得救的原因，无可否认地也是上帝选择拯救他们的原因。</w:t>
      </w:r>
    </w:p>
    <w:p w14:paraId="0D12B20C">
      <w:pPr>
        <w:pStyle w:val="4"/>
        <w:spacing w:before="14"/>
        <w:ind w:left="0" w:right="0"/>
        <w:jc w:val="left"/>
        <w:rPr>
          <w:rFonts w:hint="eastAsia"/>
        </w:rPr>
      </w:pPr>
    </w:p>
    <w:p w14:paraId="01D57E9C">
      <w:pPr>
        <w:pStyle w:val="4"/>
        <w:spacing w:before="14"/>
        <w:ind w:left="0" w:right="0"/>
        <w:jc w:val="left"/>
        <w:rPr>
          <w:rFonts w:hint="eastAsia"/>
        </w:rPr>
      </w:pPr>
      <w:r>
        <w:rPr>
          <w:rFonts w:hint="eastAsia"/>
        </w:rPr>
        <w:t>These two are interconnected."</w:t>
      </w:r>
    </w:p>
    <w:p w14:paraId="19BC101B">
      <w:pPr>
        <w:pStyle w:val="4"/>
        <w:spacing w:before="14"/>
        <w:ind w:left="0" w:right="0"/>
        <w:jc w:val="left"/>
        <w:rPr>
          <w:rFonts w:hint="eastAsia"/>
        </w:rPr>
      </w:pPr>
      <w:r>
        <w:rPr>
          <w:rFonts w:hint="eastAsia"/>
        </w:rPr>
        <w:t>这两者是相互关联的。”</w:t>
      </w:r>
    </w:p>
    <w:p w14:paraId="323E65EE">
      <w:pPr>
        <w:pStyle w:val="4"/>
        <w:spacing w:before="14"/>
        <w:ind w:left="0" w:right="0"/>
        <w:jc w:val="left"/>
        <w:rPr>
          <w:rFonts w:hint="eastAsia"/>
        </w:rPr>
      </w:pPr>
    </w:p>
    <w:p w14:paraId="6D4E44F4">
      <w:pPr>
        <w:pStyle w:val="4"/>
        <w:spacing w:before="14"/>
        <w:ind w:left="0" w:right="0"/>
        <w:jc w:val="left"/>
        <w:rPr>
          <w:rFonts w:hint="eastAsia"/>
        </w:rPr>
      </w:pPr>
      <w:r>
        <w:rPr>
          <w:rFonts w:hint="eastAsia"/>
        </w:rPr>
        <w:t>On page 109, they argue, "It is absurd to place the absolute will of God as the first and principal cause in the decree of election, before other causes such as Christ, faith, and all other causes."</w:t>
      </w:r>
    </w:p>
    <w:p w14:paraId="4F99E61C">
      <w:pPr>
        <w:pStyle w:val="4"/>
        <w:spacing w:before="14"/>
        <w:ind w:left="0" w:right="0"/>
        <w:jc w:val="left"/>
        <w:rPr>
          <w:rFonts w:hint="eastAsia"/>
        </w:rPr>
      </w:pPr>
      <w:r>
        <w:rPr>
          <w:rFonts w:hint="eastAsia"/>
        </w:rPr>
        <w:t>在第109页，他们主张：“将上帝的绝对旨意置于拣选旨意中的首要和主要原因，排在基督、信心以及所有其他原因之前，这是荒谬的。”</w:t>
      </w:r>
    </w:p>
    <w:p w14:paraId="673CE788">
      <w:pPr>
        <w:pStyle w:val="4"/>
        <w:spacing w:before="14"/>
        <w:ind w:left="0" w:right="0"/>
        <w:jc w:val="left"/>
        <w:rPr>
          <w:rFonts w:hint="eastAsia"/>
        </w:rPr>
      </w:pPr>
    </w:p>
    <w:p w14:paraId="44F76ABE">
      <w:pPr>
        <w:pStyle w:val="4"/>
        <w:spacing w:before="14"/>
        <w:ind w:left="0" w:right="0"/>
        <w:jc w:val="left"/>
        <w:rPr>
          <w:rFonts w:hint="eastAsia"/>
        </w:rPr>
      </w:pPr>
      <w:r>
        <w:rPr>
          <w:rFonts w:hint="eastAsia"/>
        </w:rPr>
        <w:t>Here, faith is clearly listed among the causes of election.</w:t>
      </w:r>
    </w:p>
    <w:p w14:paraId="4F5EC3DA">
      <w:pPr>
        <w:pStyle w:val="4"/>
        <w:spacing w:before="14"/>
        <w:ind w:left="0" w:right="0"/>
        <w:jc w:val="left"/>
        <w:rPr>
          <w:rFonts w:hint="eastAsia"/>
        </w:rPr>
      </w:pPr>
      <w:r>
        <w:rPr>
          <w:rFonts w:hint="eastAsia"/>
        </w:rPr>
        <w:t>在这里，信心明确地列在拣选的原因之中。</w:t>
      </w:r>
    </w:p>
    <w:p w14:paraId="271839BF">
      <w:pPr>
        <w:pStyle w:val="4"/>
        <w:spacing w:before="14"/>
        <w:ind w:left="0" w:right="0"/>
        <w:jc w:val="left"/>
        <w:rPr>
          <w:rFonts w:hint="eastAsia"/>
        </w:rPr>
      </w:pPr>
    </w:p>
    <w:p w14:paraId="281191DC">
      <w:pPr>
        <w:pStyle w:val="4"/>
        <w:spacing w:before="14"/>
        <w:ind w:left="0" w:right="0"/>
        <w:jc w:val="left"/>
        <w:rPr>
          <w:rFonts w:hint="eastAsia"/>
        </w:rPr>
      </w:pPr>
      <w:r>
        <w:rPr>
          <w:rFonts w:hint="eastAsia"/>
        </w:rPr>
        <w:t>Therefore, Arnoldus, on page 53, finds it challenging to decide whether faith should be called the cause or the condition.</w:t>
      </w:r>
    </w:p>
    <w:p w14:paraId="126C4FA2">
      <w:pPr>
        <w:pStyle w:val="4"/>
        <w:spacing w:before="14"/>
        <w:ind w:left="0" w:right="0"/>
        <w:jc w:val="left"/>
        <w:rPr>
          <w:rFonts w:hint="eastAsia"/>
        </w:rPr>
      </w:pPr>
      <w:r>
        <w:rPr>
          <w:rFonts w:hint="eastAsia"/>
        </w:rPr>
        <w:t>因此，阿诺德斯在第53页发现，难以决定信心应该被称为原因还是条件。</w:t>
      </w:r>
    </w:p>
    <w:p w14:paraId="3EE88EC8">
      <w:pPr>
        <w:pStyle w:val="4"/>
        <w:spacing w:before="14"/>
        <w:ind w:left="0" w:right="0"/>
        <w:jc w:val="left"/>
        <w:rPr>
          <w:rFonts w:hint="eastAsia"/>
        </w:rPr>
      </w:pPr>
    </w:p>
    <w:p w14:paraId="3A8F6AE6">
      <w:pPr>
        <w:pStyle w:val="4"/>
        <w:spacing w:before="14"/>
        <w:ind w:left="0" w:right="0"/>
        <w:jc w:val="left"/>
        <w:rPr>
          <w:rFonts w:hint="eastAsia"/>
        </w:rPr>
      </w:pPr>
      <w:r>
        <w:rPr>
          <w:rFonts w:hint="eastAsia"/>
        </w:rPr>
        <w:t>He states, "Whether faith should be referred to as the condition or the cause, given that it is considered God's gift, the only question is how faith relates to election.</w:t>
      </w:r>
    </w:p>
    <w:p w14:paraId="03B02B29">
      <w:pPr>
        <w:pStyle w:val="4"/>
        <w:spacing w:before="14"/>
        <w:ind w:left="0" w:right="0"/>
        <w:jc w:val="left"/>
        <w:rPr>
          <w:rFonts w:hint="eastAsia"/>
        </w:rPr>
      </w:pPr>
      <w:r>
        <w:rPr>
          <w:rFonts w:hint="eastAsia"/>
        </w:rPr>
        <w:t>他指出：“鉴于信心被视为上帝的恩赐，无论信心应被称为条件还是原因，唯一的问题是信心与拣选的关系。</w:t>
      </w:r>
    </w:p>
    <w:p w14:paraId="4A6A27D8">
      <w:pPr>
        <w:pStyle w:val="4"/>
        <w:spacing w:before="14"/>
        <w:ind w:left="0" w:right="0"/>
        <w:jc w:val="left"/>
        <w:rPr>
          <w:rFonts w:hint="eastAsia"/>
        </w:rPr>
      </w:pPr>
    </w:p>
    <w:p w14:paraId="1AD57ACE">
      <w:pPr>
        <w:pStyle w:val="4"/>
        <w:spacing w:before="14"/>
        <w:ind w:left="0" w:right="0"/>
        <w:jc w:val="left"/>
        <w:rPr>
          <w:rFonts w:hint="eastAsia"/>
        </w:rPr>
      </w:pPr>
      <w:r>
        <w:rPr>
          <w:rFonts w:hint="eastAsia"/>
        </w:rPr>
        <w:t>He also hints that he is inclined towards the idea that faith can be called the cause of our election."</w:t>
      </w:r>
    </w:p>
    <w:p w14:paraId="002F860E">
      <w:pPr>
        <w:pStyle w:val="4"/>
        <w:spacing w:before="14"/>
        <w:ind w:left="0" w:right="0"/>
        <w:jc w:val="left"/>
        <w:rPr>
          <w:rFonts w:hint="eastAsia"/>
        </w:rPr>
      </w:pPr>
      <w:r>
        <w:rPr>
          <w:rFonts w:hint="eastAsia"/>
        </w:rPr>
        <w:t>他也暗示他倾向于认为信心可以被称为我们蒙拣选的原因。”</w:t>
      </w:r>
    </w:p>
    <w:p w14:paraId="74E324DF">
      <w:pPr>
        <w:pStyle w:val="4"/>
        <w:spacing w:before="14"/>
        <w:ind w:left="0" w:right="0"/>
        <w:jc w:val="left"/>
        <w:rPr>
          <w:rFonts w:hint="eastAsia"/>
        </w:rPr>
      </w:pPr>
    </w:p>
    <w:p w14:paraId="6D540FA7">
      <w:pPr>
        <w:pStyle w:val="4"/>
        <w:spacing w:before="14"/>
        <w:ind w:left="0" w:right="0"/>
        <w:jc w:val="left"/>
        <w:rPr>
          <w:rFonts w:hint="eastAsia"/>
        </w:rPr>
      </w:pPr>
      <w:r>
        <w:rPr>
          <w:rFonts w:hint="eastAsia"/>
        </w:rPr>
        <w:t>IX.Additionally, consider that Arnoldus, on page 186, and others with him, argue that faith does not belong to the elected but that election belongs to the faithful.</w:t>
      </w:r>
    </w:p>
    <w:p w14:paraId="3649CB5C">
      <w:pPr>
        <w:pStyle w:val="4"/>
        <w:spacing w:before="14"/>
        <w:ind w:left="0" w:right="0"/>
        <w:jc w:val="left"/>
        <w:rPr>
          <w:rFonts w:hint="eastAsia"/>
        </w:rPr>
      </w:pPr>
      <w:r>
        <w:rPr>
          <w:rFonts w:hint="eastAsia"/>
        </w:rPr>
        <w:t>九、此外，请考虑阿诺德斯在第186页和与他一同的人，主张信心不属于蒙拣选者，而是拣选属于有信心者。</w:t>
      </w:r>
    </w:p>
    <w:p w14:paraId="5A3536CA">
      <w:pPr>
        <w:pStyle w:val="4"/>
        <w:spacing w:before="14"/>
        <w:ind w:left="0" w:right="0"/>
        <w:jc w:val="left"/>
        <w:rPr>
          <w:rFonts w:hint="eastAsia"/>
        </w:rPr>
      </w:pPr>
    </w:p>
    <w:p w14:paraId="06EFAD6B">
      <w:pPr>
        <w:pStyle w:val="4"/>
        <w:spacing w:before="14"/>
        <w:ind w:left="0" w:right="0"/>
        <w:jc w:val="left"/>
        <w:rPr>
          <w:rFonts w:hint="eastAsia"/>
        </w:rPr>
      </w:pPr>
      <w:r>
        <w:rPr>
          <w:rFonts w:hint="eastAsia"/>
        </w:rPr>
        <w:t>We, on the other hand, from Saint Paul to Titus, chapter 1, verse 1, claim that faith belongs to the elect because election is the cause of faith.</w:t>
      </w:r>
    </w:p>
    <w:p w14:paraId="48360B2E">
      <w:pPr>
        <w:pStyle w:val="4"/>
        <w:spacing w:before="14"/>
        <w:ind w:left="0" w:right="0"/>
        <w:jc w:val="left"/>
        <w:rPr>
          <w:rFonts w:hint="eastAsia"/>
        </w:rPr>
      </w:pPr>
      <w:r>
        <w:rPr>
          <w:rFonts w:hint="eastAsia"/>
        </w:rPr>
        <w:t>而我们则根据圣保罗致提多书1章1节，主张信心属于蒙拣选者，因为拣选是信心的原因。</w:t>
      </w:r>
    </w:p>
    <w:p w14:paraId="49D69315">
      <w:pPr>
        <w:pStyle w:val="4"/>
        <w:spacing w:before="14"/>
        <w:ind w:left="0" w:right="0"/>
        <w:jc w:val="left"/>
        <w:rPr>
          <w:rFonts w:hint="eastAsia"/>
        </w:rPr>
      </w:pPr>
    </w:p>
    <w:p w14:paraId="7BE7CCC2">
      <w:pPr>
        <w:pStyle w:val="4"/>
        <w:spacing w:before="14"/>
        <w:ind w:left="0" w:right="0"/>
        <w:jc w:val="left"/>
        <w:rPr>
          <w:rFonts w:hint="eastAsia"/>
        </w:rPr>
      </w:pPr>
      <w:r>
        <w:rPr>
          <w:rFonts w:hint="eastAsia"/>
        </w:rPr>
        <w:t>Since they oppose our assertion by claiming that election belongs to the faithful, what else can they mean but that faith is the cause of our election?</w:t>
      </w:r>
    </w:p>
    <w:p w14:paraId="0594BBAA">
      <w:pPr>
        <w:pStyle w:val="4"/>
        <w:spacing w:before="14"/>
        <w:ind w:left="0" w:right="0"/>
        <w:jc w:val="left"/>
        <w:rPr>
          <w:rFonts w:hint="eastAsia"/>
        </w:rPr>
      </w:pPr>
      <w:r>
        <w:rPr>
          <w:rFonts w:hint="eastAsia"/>
        </w:rPr>
        <w:t>既然他们通过声称拣选属于有信心者来反对我们的主张，除了信心是我们蒙拣选的原因之外，他们还能意味着什么呢？</w:t>
      </w:r>
    </w:p>
    <w:p w14:paraId="0AACA81E">
      <w:pPr>
        <w:pStyle w:val="4"/>
        <w:spacing w:before="14"/>
        <w:ind w:left="0" w:right="0"/>
        <w:jc w:val="left"/>
        <w:rPr>
          <w:rFonts w:hint="eastAsia"/>
        </w:rPr>
      </w:pPr>
    </w:p>
    <w:p w14:paraId="2AAC7280">
      <w:pPr>
        <w:pStyle w:val="4"/>
        <w:spacing w:before="14"/>
        <w:ind w:left="0" w:right="0"/>
        <w:jc w:val="left"/>
        <w:rPr>
          <w:rFonts w:hint="eastAsia"/>
        </w:rPr>
      </w:pPr>
      <w:r>
        <w:rPr>
          <w:rFonts w:hint="eastAsia"/>
        </w:rPr>
        <w:t>X.The weight and significance of their arguments should also be evaluated.</w:t>
      </w:r>
    </w:p>
    <w:p w14:paraId="617E6904">
      <w:pPr>
        <w:pStyle w:val="4"/>
        <w:spacing w:before="14"/>
        <w:ind w:left="0" w:right="0"/>
        <w:jc w:val="left"/>
        <w:rPr>
          <w:rFonts w:hint="eastAsia"/>
        </w:rPr>
      </w:pPr>
      <w:r>
        <w:rPr>
          <w:rFonts w:hint="eastAsia"/>
        </w:rPr>
        <w:t>十、他们的论据的份量和重要性也应加以评估。</w:t>
      </w:r>
    </w:p>
    <w:p w14:paraId="53575244">
      <w:pPr>
        <w:pStyle w:val="4"/>
        <w:spacing w:before="14"/>
        <w:ind w:left="0" w:right="0"/>
        <w:jc w:val="left"/>
        <w:rPr>
          <w:rFonts w:hint="eastAsia"/>
        </w:rPr>
      </w:pPr>
    </w:p>
    <w:p w14:paraId="5634F934">
      <w:pPr>
        <w:pStyle w:val="4"/>
        <w:spacing w:before="14"/>
        <w:ind w:left="0" w:right="0"/>
        <w:jc w:val="left"/>
        <w:rPr>
          <w:rFonts w:hint="eastAsia"/>
        </w:rPr>
      </w:pPr>
      <w:r>
        <w:rPr>
          <w:rFonts w:hint="eastAsia"/>
        </w:rPr>
        <w:t>During the conference at The Hague, they declare that they do not hesitate to write boldly and subscribe to the statement that election is made by Christ without any consideration of good works.</w:t>
      </w:r>
    </w:p>
    <w:p w14:paraId="364BC763">
      <w:pPr>
        <w:pStyle w:val="4"/>
        <w:spacing w:before="14"/>
        <w:ind w:left="0" w:right="0"/>
        <w:jc w:val="left"/>
        <w:rPr>
          <w:rFonts w:hint="eastAsia"/>
        </w:rPr>
      </w:pPr>
      <w:r>
        <w:rPr>
          <w:rFonts w:hint="eastAsia"/>
        </w:rPr>
        <w:t>在海牙会议期间，他们宣称毫不犹豫地大胆撰写并认同这一声明，即拣选是由基督作成的，不考虑任何善行。</w:t>
      </w:r>
    </w:p>
    <w:p w14:paraId="2CD60DDD">
      <w:pPr>
        <w:pStyle w:val="4"/>
        <w:spacing w:before="14"/>
        <w:ind w:left="0" w:right="0"/>
        <w:jc w:val="left"/>
        <w:rPr>
          <w:rFonts w:hint="eastAsia"/>
        </w:rPr>
      </w:pPr>
    </w:p>
    <w:p w14:paraId="6BB60207">
      <w:pPr>
        <w:pStyle w:val="4"/>
        <w:spacing w:before="14"/>
        <w:ind w:left="0" w:right="0"/>
        <w:jc w:val="left"/>
        <w:rPr>
          <w:rFonts w:hint="eastAsia"/>
        </w:rPr>
      </w:pPr>
      <w:r>
        <w:rPr>
          <w:rFonts w:hint="eastAsia"/>
        </w:rPr>
        <w:t>However, they vehemently argue that election is the decree to save those who believe and that no one is elected by God except in respect to faith.</w:t>
      </w:r>
    </w:p>
    <w:p w14:paraId="423C0610">
      <w:pPr>
        <w:pStyle w:val="4"/>
        <w:spacing w:before="14"/>
        <w:ind w:left="0" w:right="0"/>
        <w:jc w:val="left"/>
        <w:rPr>
          <w:rFonts w:hint="eastAsia"/>
        </w:rPr>
      </w:pPr>
      <w:r>
        <w:rPr>
          <w:rFonts w:hint="eastAsia"/>
        </w:rPr>
        <w:t>然而，他们极力主张拣选是拯救那些相信者的旨意，并且除了就信心而言，没有人是由上帝拣选的。</w:t>
      </w:r>
    </w:p>
    <w:p w14:paraId="3DA365FD">
      <w:pPr>
        <w:pStyle w:val="4"/>
        <w:spacing w:before="14"/>
        <w:ind w:left="0" w:right="0"/>
        <w:jc w:val="left"/>
        <w:rPr>
          <w:rFonts w:hint="eastAsia"/>
        </w:rPr>
      </w:pPr>
    </w:p>
    <w:p w14:paraId="6A16DF5B">
      <w:pPr>
        <w:pStyle w:val="4"/>
        <w:spacing w:before="14"/>
        <w:ind w:left="0" w:right="0"/>
        <w:jc w:val="left"/>
        <w:rPr>
          <w:rFonts w:hint="eastAsia"/>
        </w:rPr>
      </w:pPr>
      <w:r>
        <w:rPr>
          <w:rFonts w:hint="eastAsia"/>
        </w:rPr>
        <w:t>Why do they exclude the consideration of works from election when the diligent pursuit of good works is a condition equally required for salvation as faith?</w:t>
      </w:r>
    </w:p>
    <w:p w14:paraId="0774DBFB">
      <w:pPr>
        <w:pStyle w:val="4"/>
        <w:spacing w:before="14"/>
        <w:ind w:left="0" w:right="0"/>
        <w:jc w:val="left"/>
        <w:rPr>
          <w:rFonts w:hint="eastAsia"/>
        </w:rPr>
      </w:pPr>
      <w:r>
        <w:rPr>
          <w:rFonts w:hint="eastAsia"/>
        </w:rPr>
        <w:t>当殷勤追求善行与信心一样是救恩所必需的条件时，他们为何将行为的考量排除在拣选之外呢？</w:t>
      </w:r>
    </w:p>
    <w:p w14:paraId="5291A47F">
      <w:pPr>
        <w:pStyle w:val="4"/>
        <w:spacing w:before="14"/>
        <w:ind w:left="0" w:right="0"/>
        <w:jc w:val="left"/>
        <w:rPr>
          <w:rFonts w:hint="eastAsia"/>
        </w:rPr>
      </w:pPr>
    </w:p>
    <w:p w14:paraId="6FCC3D7E">
      <w:pPr>
        <w:pStyle w:val="4"/>
        <w:spacing w:before="14"/>
        <w:ind w:left="0" w:right="0"/>
        <w:jc w:val="left"/>
        <w:rPr>
          <w:rFonts w:hint="eastAsia"/>
        </w:rPr>
      </w:pPr>
      <w:r>
        <w:rPr>
          <w:rFonts w:hint="eastAsia"/>
        </w:rPr>
        <w:t>This makes it clear that they do not regard faith merely as a condition, for if they did, the pursuit of good works would be placed on the same level as faith.</w:t>
      </w:r>
    </w:p>
    <w:p w14:paraId="21975DF5">
      <w:pPr>
        <w:pStyle w:val="4"/>
        <w:spacing w:before="14"/>
        <w:ind w:left="0" w:right="0"/>
        <w:jc w:val="left"/>
        <w:rPr>
          <w:rFonts w:hint="eastAsia"/>
        </w:rPr>
      </w:pPr>
      <w:r>
        <w:rPr>
          <w:rFonts w:hint="eastAsia"/>
        </w:rPr>
        <w:t>这清楚地表明他们不仅仅将信心视为一个条件，因为如果他们那样做，殷勤追求善行也会与信心置于同等地位。</w:t>
      </w:r>
    </w:p>
    <w:p w14:paraId="2A4BA11F">
      <w:pPr>
        <w:pStyle w:val="4"/>
        <w:spacing w:before="14"/>
        <w:ind w:left="0" w:right="0"/>
        <w:jc w:val="left"/>
        <w:rPr>
          <w:rFonts w:hint="eastAsia"/>
        </w:rPr>
      </w:pPr>
    </w:p>
    <w:p w14:paraId="017C7988">
      <w:pPr>
        <w:pStyle w:val="4"/>
        <w:spacing w:before="14"/>
        <w:ind w:left="0" w:right="0"/>
        <w:jc w:val="left"/>
        <w:rPr>
          <w:rFonts w:hint="eastAsia"/>
        </w:rPr>
      </w:pPr>
      <w:r>
        <w:rPr>
          <w:rFonts w:hint="eastAsia"/>
        </w:rPr>
        <w:t>XI.If God elects for salvation not those whom He absolutely decreed but those He foresees will believe, it implies that God in election considers some worth or merit in these individuals that is not present in others.</w:t>
      </w:r>
    </w:p>
    <w:p w14:paraId="2C7E8478">
      <w:pPr>
        <w:pStyle w:val="4"/>
        <w:spacing w:before="14"/>
        <w:ind w:left="0" w:right="0"/>
        <w:jc w:val="left"/>
        <w:rPr>
          <w:rFonts w:hint="eastAsia"/>
        </w:rPr>
      </w:pPr>
      <w:r>
        <w:rPr>
          <w:rFonts w:hint="eastAsia"/>
        </w:rPr>
        <w:t>十一、如果上帝拣选得救的并非祂绝对旨意的那些人，而是祂预见会相信的人，这暗示上帝在拣选中考虑了这些人身上不存在于其他人身上的某些价值或功德。</w:t>
      </w:r>
    </w:p>
    <w:p w14:paraId="64E0F14C">
      <w:pPr>
        <w:pStyle w:val="4"/>
        <w:spacing w:before="14"/>
        <w:ind w:left="0" w:right="0"/>
        <w:jc w:val="left"/>
        <w:rPr>
          <w:rFonts w:hint="eastAsia"/>
        </w:rPr>
      </w:pPr>
    </w:p>
    <w:p w14:paraId="5B7661EA">
      <w:pPr>
        <w:pStyle w:val="4"/>
        <w:spacing w:before="14"/>
        <w:ind w:left="0" w:right="0"/>
        <w:jc w:val="left"/>
        <w:rPr>
          <w:rFonts w:hint="eastAsia"/>
        </w:rPr>
      </w:pPr>
      <w:r>
        <w:rPr>
          <w:rFonts w:hint="eastAsia"/>
        </w:rPr>
        <w:t>However, it is unlikely that any wise person would choose the best individuals for any reason other than their inherent goodness.</w:t>
      </w:r>
    </w:p>
    <w:p w14:paraId="5D57D91F">
      <w:pPr>
        <w:pStyle w:val="4"/>
        <w:spacing w:before="14"/>
        <w:ind w:left="0" w:right="0"/>
        <w:jc w:val="left"/>
        <w:rPr>
          <w:rFonts w:hint="eastAsia"/>
        </w:rPr>
      </w:pPr>
      <w:r>
        <w:rPr>
          <w:rFonts w:hint="eastAsia"/>
        </w:rPr>
        <w:t>然而，任何明智的人都不太可能仅仅因为内在的良善之外的任何原因去选择最好的人。</w:t>
      </w:r>
    </w:p>
    <w:p w14:paraId="1E1C6474">
      <w:pPr>
        <w:pStyle w:val="4"/>
        <w:spacing w:before="14"/>
        <w:ind w:left="0" w:right="0"/>
        <w:jc w:val="left"/>
        <w:rPr>
          <w:rFonts w:hint="eastAsia"/>
        </w:rPr>
      </w:pPr>
    </w:p>
    <w:p w14:paraId="00FEA461">
      <w:pPr>
        <w:pStyle w:val="4"/>
        <w:spacing w:before="14"/>
        <w:ind w:left="0" w:right="0"/>
        <w:jc w:val="left"/>
        <w:rPr>
          <w:rFonts w:hint="eastAsia"/>
        </w:rPr>
      </w:pPr>
      <w:r>
        <w:rPr>
          <w:rFonts w:hint="eastAsia"/>
        </w:rPr>
        <w:t>If the goodness of the faithful precedes election, it would be highly inappropriate to elect them for any other reason than their inherent goodness.</w:t>
      </w:r>
    </w:p>
    <w:p w14:paraId="338D26B2">
      <w:pPr>
        <w:pStyle w:val="4"/>
        <w:spacing w:before="14"/>
        <w:ind w:left="0" w:right="0"/>
        <w:jc w:val="left"/>
        <w:rPr>
          <w:rFonts w:hint="eastAsia"/>
        </w:rPr>
      </w:pPr>
      <w:r>
        <w:rPr>
          <w:rFonts w:hint="eastAsia"/>
        </w:rPr>
        <w:t>如果有信心者的良善先于拣选，那么仅仅因为他们内在的良善之外的任何原因去拣选他们，都是极其不恰当的。</w:t>
      </w:r>
    </w:p>
    <w:p w14:paraId="2B409FFE">
      <w:pPr>
        <w:pStyle w:val="4"/>
        <w:spacing w:before="14"/>
        <w:ind w:left="0" w:right="0"/>
        <w:jc w:val="left"/>
        <w:rPr>
          <w:rFonts w:hint="eastAsia"/>
        </w:rPr>
      </w:pPr>
    </w:p>
    <w:p w14:paraId="24E87D99">
      <w:pPr>
        <w:pStyle w:val="4"/>
        <w:spacing w:before="14"/>
        <w:ind w:left="0" w:right="0"/>
        <w:jc w:val="left"/>
        <w:rPr>
          <w:rFonts w:hint="eastAsia"/>
        </w:rPr>
      </w:pPr>
      <w:r>
        <w:rPr>
          <w:rFonts w:hint="eastAsia"/>
        </w:rPr>
        <w:t>XII.When something is promised to a person under a condition that depends on their free will, fulfilling that condition through one's free will becomes the cause for the promise's fulfillment.</w:t>
      </w:r>
    </w:p>
    <w:p w14:paraId="46E8CD1F">
      <w:pPr>
        <w:pStyle w:val="4"/>
        <w:spacing w:before="14"/>
        <w:ind w:left="0" w:right="0"/>
        <w:jc w:val="left"/>
        <w:rPr>
          <w:rFonts w:hint="eastAsia"/>
        </w:rPr>
      </w:pPr>
      <w:r>
        <w:rPr>
          <w:rFonts w:hint="eastAsia"/>
        </w:rPr>
        <w:t>十二、当某事在取决于人自由意志的条件下应许给一个人时，通过自己的自由意志满足那个条件就成为应许实现的原因。</w:t>
      </w:r>
    </w:p>
    <w:p w14:paraId="0E7BBAEE">
      <w:pPr>
        <w:pStyle w:val="4"/>
        <w:spacing w:before="14"/>
        <w:ind w:left="0" w:right="0"/>
        <w:jc w:val="left"/>
        <w:rPr>
          <w:rFonts w:hint="eastAsia"/>
        </w:rPr>
      </w:pPr>
    </w:p>
    <w:p w14:paraId="5F396ED9">
      <w:pPr>
        <w:pStyle w:val="4"/>
        <w:spacing w:before="14"/>
        <w:ind w:left="0" w:right="0"/>
        <w:jc w:val="left"/>
        <w:rPr>
          <w:rFonts w:hint="eastAsia"/>
        </w:rPr>
      </w:pPr>
      <w:r>
        <w:rPr>
          <w:rFonts w:hint="eastAsia"/>
        </w:rPr>
        <w:t>The Arminians argue that God gives grace and sufficient power to believe, and they even claim that He is bound to do so.</w:t>
      </w:r>
    </w:p>
    <w:p w14:paraId="4414D1EB">
      <w:pPr>
        <w:pStyle w:val="4"/>
        <w:spacing w:before="14"/>
        <w:ind w:left="0" w:right="0"/>
        <w:jc w:val="left"/>
        <w:rPr>
          <w:rFonts w:hint="eastAsia"/>
        </w:rPr>
      </w:pPr>
      <w:r>
        <w:rPr>
          <w:rFonts w:hint="eastAsia"/>
        </w:rPr>
        <w:t>亚米念派主张上帝赐予恩典和足够的相信能力，他们甚至声称祂有义务这样做。</w:t>
      </w:r>
    </w:p>
    <w:p w14:paraId="6D87066D">
      <w:pPr>
        <w:pStyle w:val="4"/>
        <w:spacing w:before="14"/>
        <w:ind w:left="0" w:right="0"/>
        <w:jc w:val="left"/>
        <w:rPr>
          <w:rFonts w:hint="eastAsia"/>
        </w:rPr>
      </w:pPr>
    </w:p>
    <w:p w14:paraId="371F9D22">
      <w:pPr>
        <w:pStyle w:val="4"/>
        <w:spacing w:before="14"/>
        <w:ind w:left="0" w:right="0"/>
        <w:jc w:val="left"/>
        <w:rPr>
          <w:rFonts w:hint="eastAsia"/>
        </w:rPr>
      </w:pPr>
      <w:r>
        <w:rPr>
          <w:rFonts w:hint="eastAsia"/>
        </w:rPr>
        <w:t>However, whether to use that grace or not is within the power of a person's free will.</w:t>
      </w:r>
    </w:p>
    <w:p w14:paraId="5FC147C5">
      <w:pPr>
        <w:pStyle w:val="4"/>
        <w:spacing w:before="14"/>
        <w:ind w:left="0" w:right="0"/>
        <w:jc w:val="left"/>
        <w:rPr>
          <w:rFonts w:hint="eastAsia"/>
        </w:rPr>
      </w:pPr>
      <w:r>
        <w:rPr>
          <w:rFonts w:hint="eastAsia"/>
        </w:rPr>
        <w:t>然而，是否使用那份恩典，则在人的自由意志能力之内。</w:t>
      </w:r>
    </w:p>
    <w:p w14:paraId="5B7130F9">
      <w:pPr>
        <w:pStyle w:val="4"/>
        <w:spacing w:before="14"/>
        <w:ind w:left="0" w:right="0"/>
        <w:jc w:val="left"/>
        <w:rPr>
          <w:rFonts w:hint="eastAsia"/>
        </w:rPr>
      </w:pPr>
    </w:p>
    <w:p w14:paraId="094D655A">
      <w:pPr>
        <w:pStyle w:val="4"/>
        <w:spacing w:before="14"/>
        <w:ind w:left="0" w:right="0"/>
        <w:jc w:val="left"/>
        <w:rPr>
          <w:rFonts w:hint="eastAsia"/>
        </w:rPr>
      </w:pPr>
      <w:r>
        <w:rPr>
          <w:rFonts w:hint="eastAsia"/>
        </w:rPr>
        <w:t>XIII.Extracting the information I seek from them is not difficult.</w:t>
      </w:r>
    </w:p>
    <w:p w14:paraId="30A8B6BC">
      <w:pPr>
        <w:pStyle w:val="4"/>
        <w:spacing w:before="14"/>
        <w:ind w:left="0" w:right="0"/>
        <w:jc w:val="left"/>
        <w:rPr>
          <w:rFonts w:hint="eastAsia"/>
        </w:rPr>
      </w:pPr>
      <w:r>
        <w:rPr>
          <w:rFonts w:hint="eastAsia"/>
        </w:rPr>
        <w:t>十三、从他们那里提取我所寻求的信息并不困难。</w:t>
      </w:r>
    </w:p>
    <w:p w14:paraId="19687CB9">
      <w:pPr>
        <w:pStyle w:val="4"/>
        <w:spacing w:before="14"/>
        <w:ind w:left="0" w:right="0"/>
        <w:jc w:val="left"/>
        <w:rPr>
          <w:rFonts w:hint="eastAsia"/>
        </w:rPr>
      </w:pPr>
    </w:p>
    <w:p w14:paraId="57EBDFD6">
      <w:pPr>
        <w:pStyle w:val="4"/>
        <w:spacing w:before="14"/>
        <w:ind w:left="0" w:right="0"/>
        <w:jc w:val="left"/>
        <w:rPr>
          <w:rFonts w:hint="eastAsia"/>
        </w:rPr>
      </w:pPr>
      <w:r>
        <w:rPr>
          <w:rFonts w:hint="eastAsia"/>
        </w:rPr>
        <w:t>Let the followers of Arminius explain why God chose Simon Peter over Simon Magus, or Gregory over Julian.</w:t>
      </w:r>
    </w:p>
    <w:p w14:paraId="755FB76B">
      <w:pPr>
        <w:pStyle w:val="4"/>
        <w:spacing w:before="14"/>
        <w:ind w:left="0" w:right="0"/>
        <w:jc w:val="left"/>
        <w:rPr>
          <w:rFonts w:hint="eastAsia"/>
        </w:rPr>
      </w:pPr>
      <w:r>
        <w:rPr>
          <w:rFonts w:hint="eastAsia"/>
        </w:rPr>
        <w:t>让亚米念的追随者解释，为何上帝选择西门·彼得而非行邪术的西门，或选择格列高利而非朱利安。</w:t>
      </w:r>
    </w:p>
    <w:p w14:paraId="79F2CD8D">
      <w:pPr>
        <w:pStyle w:val="4"/>
        <w:spacing w:before="14"/>
        <w:ind w:left="0" w:right="0"/>
        <w:jc w:val="left"/>
        <w:rPr>
          <w:rFonts w:hint="eastAsia"/>
        </w:rPr>
      </w:pPr>
    </w:p>
    <w:p w14:paraId="699BD206">
      <w:pPr>
        <w:pStyle w:val="4"/>
        <w:spacing w:before="14"/>
        <w:ind w:left="0" w:right="0"/>
        <w:jc w:val="left"/>
        <w:rPr>
          <w:rFonts w:hint="eastAsia"/>
        </w:rPr>
      </w:pPr>
      <w:r>
        <w:rPr>
          <w:rFonts w:hint="eastAsia"/>
        </w:rPr>
        <w:t>They can provide no answer other than that God foresaw faith in some and incredulity in others.</w:t>
      </w:r>
    </w:p>
    <w:p w14:paraId="5AEC885A">
      <w:pPr>
        <w:pStyle w:val="4"/>
        <w:spacing w:before="14"/>
        <w:ind w:left="0" w:right="0"/>
        <w:jc w:val="left"/>
        <w:rPr>
          <w:rFonts w:hint="eastAsia"/>
        </w:rPr>
      </w:pPr>
      <w:r>
        <w:rPr>
          <w:rFonts w:hint="eastAsia"/>
        </w:rPr>
        <w:t>除了上帝预见到一些人有信心，另一些人有不信之外，他们无法提供其他答案。</w:t>
      </w:r>
    </w:p>
    <w:p w14:paraId="0CE50C39">
      <w:pPr>
        <w:pStyle w:val="4"/>
        <w:spacing w:before="14"/>
        <w:ind w:left="0" w:right="0"/>
        <w:jc w:val="left"/>
        <w:rPr>
          <w:rFonts w:hint="eastAsia"/>
        </w:rPr>
      </w:pPr>
    </w:p>
    <w:p w14:paraId="57811075">
      <w:pPr>
        <w:pStyle w:val="4"/>
        <w:spacing w:before="14"/>
        <w:ind w:left="0" w:right="0"/>
        <w:jc w:val="left"/>
        <w:rPr>
          <w:rFonts w:hint="eastAsia"/>
        </w:rPr>
      </w:pPr>
      <w:r>
        <w:rPr>
          <w:rFonts w:hint="eastAsia"/>
        </w:rPr>
        <w:t>Therefore, even if they concede that their doctrine does not make foreseen faith the cause of God appointing someone to salvation, they must admit that, according to Arminius, foreseen faith is the cause of the difference between the elect and the reprobate.</w:t>
      </w:r>
    </w:p>
    <w:p w14:paraId="0D3EEC4D">
      <w:pPr>
        <w:pStyle w:val="4"/>
        <w:spacing w:before="14"/>
        <w:ind w:left="0" w:right="0"/>
        <w:jc w:val="left"/>
        <w:rPr>
          <w:rFonts w:hint="eastAsia"/>
        </w:rPr>
      </w:pPr>
      <w:r>
        <w:rPr>
          <w:rFonts w:hint="eastAsia"/>
        </w:rPr>
        <w:t>因此，即使他们承认自己的教义并未使预见的信心成为上帝指定某人得救的原因，他们也必须承认，根据亚米念的观点，预见的信心是蒙拣选者与被弃绝者之间差异的原因。</w:t>
      </w:r>
    </w:p>
    <w:p w14:paraId="72F51DA1">
      <w:pPr>
        <w:pStyle w:val="4"/>
        <w:spacing w:before="14"/>
        <w:ind w:left="0" w:right="0"/>
        <w:jc w:val="left"/>
        <w:rPr>
          <w:rFonts w:hint="eastAsia"/>
        </w:rPr>
      </w:pPr>
    </w:p>
    <w:p w14:paraId="039E94BA">
      <w:pPr>
        <w:pStyle w:val="4"/>
        <w:spacing w:before="14"/>
        <w:ind w:left="0" w:right="0"/>
        <w:jc w:val="left"/>
        <w:rPr>
          <w:rFonts w:hint="eastAsia"/>
        </w:rPr>
      </w:pPr>
      <w:r>
        <w:rPr>
          <w:rFonts w:hint="eastAsia"/>
        </w:rPr>
        <w:t>This also implies that it is the cause of why one person is preferred over another, which is essentially the cause of election.</w:t>
      </w:r>
    </w:p>
    <w:p w14:paraId="24CC919B">
      <w:pPr>
        <w:pStyle w:val="4"/>
        <w:spacing w:before="14"/>
        <w:ind w:left="0" w:right="0"/>
        <w:jc w:val="left"/>
        <w:rPr>
          <w:rFonts w:hint="eastAsia"/>
        </w:rPr>
      </w:pPr>
      <w:r>
        <w:rPr>
          <w:rFonts w:hint="eastAsia"/>
        </w:rPr>
        <w:t>这也暗示它是为何一个人优于另一个人的原因，这本质上就是拣选的原因。</w:t>
      </w:r>
    </w:p>
    <w:p w14:paraId="1A044E71">
      <w:pPr>
        <w:pStyle w:val="4"/>
        <w:spacing w:before="14"/>
        <w:ind w:left="0" w:right="0"/>
        <w:jc w:val="left"/>
        <w:rPr>
          <w:rFonts w:hint="eastAsia"/>
        </w:rPr>
      </w:pPr>
    </w:p>
    <w:p w14:paraId="5A6DFE5A">
      <w:pPr>
        <w:pStyle w:val="4"/>
        <w:spacing w:before="14"/>
        <w:ind w:left="0" w:right="0"/>
        <w:jc w:val="left"/>
        <w:rPr>
          <w:rFonts w:hint="eastAsia"/>
        </w:rPr>
      </w:pPr>
      <w:r>
        <w:rPr>
          <w:rFonts w:hint="eastAsia"/>
        </w:rPr>
        <w:t>Every election is comparative and involves the rejection of one or more individuals.</w:t>
      </w:r>
    </w:p>
    <w:p w14:paraId="394F320F">
      <w:pPr>
        <w:pStyle w:val="4"/>
        <w:spacing w:before="14"/>
        <w:ind w:left="0" w:right="0"/>
        <w:jc w:val="left"/>
        <w:rPr>
          <w:rFonts w:hint="eastAsia"/>
        </w:rPr>
      </w:pPr>
      <w:r>
        <w:rPr>
          <w:rFonts w:hint="eastAsia"/>
        </w:rPr>
        <w:t>每一次拣选都是比较性的，并涉及对一个或多个个体的弃绝。</w:t>
      </w:r>
    </w:p>
    <w:p w14:paraId="09C510E3">
      <w:pPr>
        <w:pStyle w:val="4"/>
        <w:spacing w:before="14"/>
        <w:ind w:left="0" w:right="0"/>
        <w:jc w:val="left"/>
        <w:rPr>
          <w:rFonts w:hint="eastAsia"/>
        </w:rPr>
      </w:pPr>
    </w:p>
    <w:p w14:paraId="0C25F17A">
      <w:pPr>
        <w:pStyle w:val="4"/>
        <w:spacing w:before="14"/>
        <w:ind w:left="0" w:right="0"/>
        <w:jc w:val="left"/>
        <w:rPr>
          <w:rFonts w:hint="eastAsia"/>
        </w:rPr>
      </w:pPr>
      <w:r>
        <w:rPr>
          <w:rFonts w:hint="eastAsia"/>
        </w:rPr>
        <w:t>XIV.So, when they deny that the number of the elect is certain and determined by God's will, they must be suggesting that human will is the cause of why the number is what it is.</w:t>
      </w:r>
    </w:p>
    <w:p w14:paraId="114C15E8">
      <w:pPr>
        <w:pStyle w:val="4"/>
        <w:spacing w:before="14"/>
        <w:ind w:left="0" w:right="0"/>
        <w:jc w:val="left"/>
        <w:rPr>
          <w:rFonts w:hint="eastAsia"/>
        </w:rPr>
      </w:pPr>
      <w:r>
        <w:rPr>
          <w:rFonts w:hint="eastAsia"/>
        </w:rPr>
        <w:t>十四、因此，当他们否认蒙拣选者的数目是确定的并由上帝的旨意决定时，他们必定是在暗示人的意志是为何这个数目是如此的原因。</w:t>
      </w:r>
    </w:p>
    <w:p w14:paraId="6F60EA56">
      <w:pPr>
        <w:pStyle w:val="4"/>
        <w:spacing w:before="14"/>
        <w:ind w:left="0" w:right="0"/>
        <w:jc w:val="left"/>
        <w:rPr>
          <w:rFonts w:hint="eastAsia"/>
        </w:rPr>
      </w:pPr>
    </w:p>
    <w:p w14:paraId="5B559799">
      <w:pPr>
        <w:pStyle w:val="4"/>
        <w:spacing w:before="14"/>
        <w:ind w:left="0" w:right="0"/>
        <w:jc w:val="left"/>
        <w:rPr>
          <w:rFonts w:hint="eastAsia"/>
        </w:rPr>
      </w:pPr>
      <w:r>
        <w:rPr>
          <w:rFonts w:hint="eastAsia"/>
        </w:rPr>
        <w:t>Consequently, each person becomes the cause of why they are among the elect and therefore the cause of their own election.</w:t>
      </w:r>
    </w:p>
    <w:p w14:paraId="0979D9CF">
      <w:pPr>
        <w:pStyle w:val="4"/>
        <w:spacing w:before="14"/>
        <w:ind w:left="0" w:right="0"/>
        <w:jc w:val="left"/>
        <w:rPr>
          <w:rFonts w:hint="eastAsia"/>
        </w:rPr>
      </w:pPr>
      <w:r>
        <w:rPr>
          <w:rFonts w:hint="eastAsia"/>
        </w:rPr>
        <w:t>结果，每个人都成为自己为何蒙拣选的原因，因此也是自己蒙拣选的原因。</w:t>
      </w:r>
    </w:p>
    <w:p w14:paraId="6C9C7210">
      <w:pPr>
        <w:pStyle w:val="4"/>
        <w:spacing w:before="14"/>
        <w:ind w:left="0" w:right="0"/>
        <w:jc w:val="left"/>
        <w:rPr>
          <w:rFonts w:hint="eastAsia"/>
        </w:rPr>
      </w:pPr>
    </w:p>
    <w:p w14:paraId="71F8F7EC">
      <w:pPr>
        <w:pStyle w:val="4"/>
        <w:spacing w:before="14"/>
        <w:ind w:left="0" w:right="0"/>
        <w:jc w:val="left"/>
        <w:rPr>
          <w:rFonts w:hint="eastAsia"/>
        </w:rPr>
      </w:pPr>
      <w:r>
        <w:rPr>
          <w:rFonts w:hint="eastAsia"/>
        </w:rPr>
        <w:t>XV.Despite their efforts to dispel this suspicion, they will never remove this stain of contumely against God and the undermining of faith's firmness and strength.</w:t>
      </w:r>
    </w:p>
    <w:p w14:paraId="56090C06">
      <w:pPr>
        <w:pStyle w:val="4"/>
        <w:spacing w:before="14"/>
        <w:ind w:left="0" w:right="0"/>
        <w:jc w:val="left"/>
        <w:rPr>
          <w:rFonts w:hint="eastAsia"/>
        </w:rPr>
      </w:pPr>
      <w:r>
        <w:rPr>
          <w:rFonts w:hint="eastAsia"/>
        </w:rPr>
        <w:t>十五、尽管他们努力消除这种怀疑，但他们永远无法洗去这种对上帝的蔑视污点，也无法消除对信心坚定性和力量的破坏。</w:t>
      </w:r>
    </w:p>
    <w:p w14:paraId="66DD7635">
      <w:pPr>
        <w:pStyle w:val="4"/>
        <w:spacing w:before="14"/>
        <w:ind w:left="0" w:right="0"/>
        <w:jc w:val="left"/>
        <w:rPr>
          <w:rFonts w:hint="eastAsia"/>
        </w:rPr>
      </w:pPr>
    </w:p>
    <w:p w14:paraId="477FE9E9">
      <w:pPr>
        <w:pStyle w:val="4"/>
        <w:spacing w:before="14"/>
        <w:ind w:left="0" w:right="0"/>
        <w:jc w:val="left"/>
        <w:rPr>
          <w:rFonts w:hint="eastAsia"/>
        </w:rPr>
      </w:pPr>
      <w:r>
        <w:rPr>
          <w:rFonts w:hint="eastAsia"/>
        </w:rPr>
        <w:t>This occurs when they claim that God's eternal election and good pleasure depend on human free will, and they assert that salvation is dependent on human willingness and effort.</w:t>
      </w:r>
    </w:p>
    <w:p w14:paraId="31BFEFF8">
      <w:pPr>
        <w:pStyle w:val="4"/>
        <w:spacing w:before="14"/>
        <w:ind w:left="0" w:right="0"/>
        <w:jc w:val="left"/>
        <w:rPr>
          <w:rFonts w:hint="eastAsia"/>
        </w:rPr>
      </w:pPr>
      <w:r>
        <w:rPr>
          <w:rFonts w:hint="eastAsia"/>
        </w:rPr>
        <w:t>这发生在他们声称上帝永恒的拣选和美意取决于人的自由意志，并且他们断言救恩取决于人的意愿和努力之时。</w:t>
      </w:r>
    </w:p>
    <w:p w14:paraId="6847C0D9">
      <w:pPr>
        <w:pStyle w:val="4"/>
        <w:spacing w:before="14"/>
        <w:ind w:left="0" w:right="0"/>
        <w:jc w:val="left"/>
        <w:rPr>
          <w:rFonts w:hint="eastAsia"/>
        </w:rPr>
      </w:pPr>
    </w:p>
    <w:p w14:paraId="2EE0D3FB">
      <w:pPr>
        <w:pStyle w:val="4"/>
        <w:spacing w:before="14"/>
        <w:ind w:left="0" w:right="0"/>
        <w:jc w:val="left"/>
        <w:rPr>
          <w:rFonts w:hint="eastAsia"/>
        </w:rPr>
      </w:pPr>
      <w:r>
        <w:rPr>
          <w:rFonts w:hint="eastAsia"/>
        </w:rPr>
        <w:t>They ascribe some worth and virtue to humans, which they believe is the reason why God's eternal counsel appoints salvation to one individual rather than another.</w:t>
      </w:r>
    </w:p>
    <w:p w14:paraId="7C52DB61">
      <w:pPr>
        <w:pStyle w:val="4"/>
        <w:spacing w:before="14"/>
        <w:ind w:left="0" w:right="0"/>
        <w:jc w:val="left"/>
        <w:rPr>
          <w:rFonts w:hint="eastAsia"/>
        </w:rPr>
      </w:pPr>
      <w:r>
        <w:rPr>
          <w:rFonts w:hint="eastAsia"/>
        </w:rPr>
        <w:t>他们将一些价值和美德归于人类，他们相信这就是上帝永恒的旨意指定救恩给某一个体而非另一个体的原因。</w:t>
      </w:r>
    </w:p>
    <w:p w14:paraId="61AF7EB0">
      <w:pPr>
        <w:pStyle w:val="4"/>
        <w:spacing w:before="14"/>
        <w:ind w:left="0" w:right="0"/>
        <w:jc w:val="left"/>
        <w:rPr>
          <w:rFonts w:hint="eastAsia"/>
        </w:rPr>
      </w:pPr>
    </w:p>
    <w:p w14:paraId="50569661">
      <w:pPr>
        <w:pStyle w:val="4"/>
        <w:spacing w:before="14"/>
        <w:ind w:left="0" w:right="0"/>
        <w:jc w:val="left"/>
        <w:rPr>
          <w:rFonts w:hint="eastAsia"/>
        </w:rPr>
      </w:pPr>
      <w:r>
        <w:rPr>
          <w:rFonts w:hint="eastAsia"/>
        </w:rPr>
        <w:t>This results in a wavering faith and uncertain salvation.</w:t>
      </w:r>
    </w:p>
    <w:p w14:paraId="3AEE5400">
      <w:pPr>
        <w:pStyle w:val="4"/>
        <w:spacing w:before="14"/>
        <w:ind w:left="0" w:right="0"/>
        <w:jc w:val="left"/>
        <w:rPr>
          <w:rFonts w:hint="eastAsia"/>
        </w:rPr>
      </w:pPr>
      <w:r>
        <w:rPr>
          <w:rFonts w:hint="eastAsia"/>
        </w:rPr>
        <w:t>这导致了摇摆不定的信心和不确定的救恩。</w:t>
      </w:r>
    </w:p>
    <w:p w14:paraId="78C7F9B7">
      <w:pPr>
        <w:pStyle w:val="4"/>
        <w:spacing w:before="14"/>
        <w:ind w:left="0" w:right="0"/>
        <w:jc w:val="left"/>
        <w:rPr>
          <w:rFonts w:hint="eastAsia"/>
        </w:rPr>
      </w:pPr>
    </w:p>
    <w:p w14:paraId="74C9AC21">
      <w:pPr>
        <w:pStyle w:val="4"/>
        <w:spacing w:before="14"/>
        <w:ind w:left="0" w:right="0"/>
        <w:jc w:val="left"/>
        <w:rPr>
          <w:rFonts w:hint="eastAsia"/>
        </w:rPr>
      </w:pPr>
      <w:r>
        <w:rPr>
          <w:rFonts w:hint="eastAsia"/>
        </w:rPr>
        <w:t>Although God may certainly foresee salvation, they argue that He does not certainly and infallibly will it.</w:t>
      </w:r>
    </w:p>
    <w:p w14:paraId="72D48B70">
      <w:pPr>
        <w:pStyle w:val="4"/>
        <w:spacing w:before="14"/>
        <w:ind w:left="0" w:right="0"/>
        <w:jc w:val="left"/>
        <w:rPr>
          <w:rFonts w:hint="eastAsia"/>
        </w:rPr>
      </w:pPr>
      <w:r>
        <w:rPr>
          <w:rFonts w:hint="eastAsia"/>
        </w:rPr>
        <w:t>尽管上帝可能确定地预见救恩，但他们主张祂并非确定且无误地意愿它。</w:t>
      </w:r>
    </w:p>
    <w:p w14:paraId="2181D14D">
      <w:pPr>
        <w:pStyle w:val="4"/>
        <w:spacing w:before="14"/>
        <w:ind w:left="0" w:right="0"/>
        <w:jc w:val="left"/>
        <w:rPr>
          <w:rFonts w:hint="eastAsia"/>
        </w:rPr>
      </w:pPr>
    </w:p>
    <w:p w14:paraId="011CA3CC">
      <w:pPr>
        <w:pStyle w:val="4"/>
        <w:spacing w:before="14"/>
        <w:ind w:left="0" w:right="0"/>
        <w:jc w:val="left"/>
        <w:rPr>
          <w:rFonts w:hint="eastAsia"/>
        </w:rPr>
      </w:pPr>
      <w:r>
        <w:rPr>
          <w:rFonts w:hint="eastAsia"/>
        </w:rPr>
        <w:t>After all, election is not an act of foreknowledge but of God's will.</w:t>
      </w:r>
    </w:p>
    <w:p w14:paraId="7E40CA57">
      <w:pPr>
        <w:pStyle w:val="4"/>
        <w:spacing w:before="14"/>
        <w:ind w:left="0" w:right="0"/>
        <w:jc w:val="left"/>
        <w:rPr>
          <w:rFonts w:hint="eastAsia"/>
        </w:rPr>
      </w:pPr>
      <w:r>
        <w:rPr>
          <w:rFonts w:hint="eastAsia"/>
        </w:rPr>
        <w:t>毕竟，拣选不是预知的一个行动，而是上帝的旨意。</w:t>
      </w:r>
    </w:p>
    <w:p w14:paraId="150F8B92">
      <w:pPr>
        <w:pStyle w:val="4"/>
        <w:spacing w:before="14"/>
        <w:ind w:left="0" w:right="0"/>
        <w:jc w:val="left"/>
        <w:rPr>
          <w:rFonts w:hint="eastAsia"/>
        </w:rPr>
      </w:pPr>
    </w:p>
    <w:p w14:paraId="232256BE">
      <w:pPr>
        <w:pStyle w:val="4"/>
        <w:spacing w:before="14"/>
        <w:ind w:left="0" w:right="0"/>
        <w:jc w:val="left"/>
        <w:rPr>
          <w:rFonts w:hint="eastAsia"/>
        </w:rPr>
      </w:pPr>
      <w:r>
        <w:rPr>
          <w:rFonts w:hint="eastAsia"/>
        </w:rPr>
        <w:t>How can this will be certain if it depends on something uncertain, namely human will?</w:t>
      </w:r>
    </w:p>
    <w:p w14:paraId="1FD37ED8">
      <w:pPr>
        <w:pStyle w:val="4"/>
        <w:spacing w:before="14"/>
        <w:ind w:left="0" w:right="0"/>
        <w:jc w:val="left"/>
        <w:rPr>
          <w:rFonts w:hint="eastAsia"/>
        </w:rPr>
      </w:pPr>
      <w:r>
        <w:rPr>
          <w:rFonts w:hint="eastAsia"/>
        </w:rPr>
        <w:t>如果这个旨意取决于不确定的事物，即人的意志，它又如何能确定呢？</w:t>
      </w:r>
    </w:p>
    <w:p w14:paraId="16733C4E">
      <w:pPr>
        <w:pStyle w:val="4"/>
        <w:spacing w:before="14"/>
        <w:ind w:left="0" w:right="0"/>
        <w:jc w:val="left"/>
        <w:rPr>
          <w:rFonts w:hint="eastAsia"/>
        </w:rPr>
      </w:pPr>
    </w:p>
    <w:p w14:paraId="3B1C1A90">
      <w:pPr>
        <w:pStyle w:val="4"/>
        <w:spacing w:before="14"/>
        <w:ind w:left="0" w:right="0"/>
        <w:jc w:val="left"/>
        <w:rPr>
          <w:rFonts w:hint="eastAsia"/>
        </w:rPr>
      </w:pPr>
      <w:r>
        <w:rPr>
          <w:rFonts w:hint="eastAsia"/>
        </w:rPr>
        <w:t>These matters will be examined more thoroughly in their proper context.</w:t>
      </w:r>
    </w:p>
    <w:p w14:paraId="0273BFE9">
      <w:pPr>
        <w:pStyle w:val="4"/>
        <w:spacing w:before="14"/>
        <w:ind w:left="0" w:right="0"/>
        <w:jc w:val="left"/>
        <w:rPr>
          <w:rFonts w:hint="eastAsia"/>
        </w:rPr>
      </w:pPr>
      <w:r>
        <w:rPr>
          <w:rFonts w:hint="eastAsia"/>
        </w:rPr>
        <w:t>这些事情将在适当的语境中得到更彻底的审视。</w:t>
      </w:r>
    </w:p>
    <w:p w14:paraId="064E7B88">
      <w:pPr>
        <w:pStyle w:val="2"/>
        <w:bidi w:val="0"/>
        <w:rPr>
          <w:rFonts w:hint="eastAsia"/>
        </w:rPr>
      </w:pPr>
      <w:bookmarkStart w:id="2" w:name="_bookmark19"/>
      <w:bookmarkEnd w:id="2"/>
      <w:bookmarkStart w:id="3" w:name="Chapter 18: The decree of general Electi"/>
      <w:bookmarkEnd w:id="3"/>
      <w:r>
        <w:rPr>
          <w:rFonts w:hint="eastAsia"/>
        </w:rPr>
        <w:t>**Chapter 18**</w:t>
      </w:r>
    </w:p>
    <w:p w14:paraId="5BDD8E9D">
      <w:pPr>
        <w:pStyle w:val="4"/>
        <w:spacing w:before="0"/>
        <w:ind w:left="0" w:right="0"/>
        <w:jc w:val="left"/>
        <w:rPr>
          <w:rFonts w:hint="eastAsia"/>
        </w:rPr>
      </w:pPr>
      <w:r>
        <w:rPr>
          <w:rFonts w:hint="eastAsia"/>
        </w:rPr>
        <w:t>**The Decree of General Election Investigated, in Which Arminius Claims All Men Are Elected to Salvation Under the Condition of Faith.**</w:t>
      </w:r>
    </w:p>
    <w:p w14:paraId="62A30625">
      <w:pPr>
        <w:pStyle w:val="4"/>
        <w:spacing w:before="0"/>
        <w:ind w:left="0" w:right="0"/>
        <w:jc w:val="left"/>
        <w:rPr>
          <w:rFonts w:hint="eastAsia"/>
        </w:rPr>
      </w:pPr>
      <w:r>
        <w:rPr>
          <w:rFonts w:hint="eastAsia"/>
        </w:rPr>
        <w:t>**普遍拣选谕旨的探究，其中阿米尼乌声称所有人在信心的条件下都蒙拣选得救。**</w:t>
      </w:r>
    </w:p>
    <w:p w14:paraId="0C631C80">
      <w:pPr>
        <w:pStyle w:val="4"/>
        <w:spacing w:before="0"/>
        <w:ind w:left="0" w:right="0"/>
        <w:jc w:val="left"/>
        <w:rPr>
          <w:rFonts w:hint="eastAsia"/>
        </w:rPr>
      </w:pPr>
    </w:p>
    <w:p w14:paraId="23803FC1">
      <w:pPr>
        <w:pStyle w:val="4"/>
        <w:spacing w:before="0"/>
        <w:ind w:left="0" w:right="0"/>
        <w:jc w:val="left"/>
        <w:rPr>
          <w:rFonts w:hint="eastAsia"/>
        </w:rPr>
      </w:pPr>
      <w:r>
        <w:rPr>
          <w:rFonts w:hint="eastAsia"/>
        </w:rPr>
        <w:t>I.In the fifth chapter, we have previously argued that the antecedent will of God, as embraced by Arminius following Damascene, is a mere concoction and an affront to God.</w:t>
      </w:r>
    </w:p>
    <w:p w14:paraId="7767534C">
      <w:pPr>
        <w:pStyle w:val="4"/>
        <w:spacing w:before="0"/>
        <w:ind w:left="0" w:right="0"/>
        <w:jc w:val="left"/>
        <w:rPr>
          <w:rFonts w:hint="eastAsia"/>
        </w:rPr>
      </w:pPr>
      <w:r>
        <w:rPr>
          <w:rFonts w:hint="eastAsia"/>
        </w:rPr>
        <w:t>一、在第五章中，我们先前已经论证，阿米尼乌效法大马士革的约翰所拥抱的上帝前置的旨意，纯粹是虚构之物，是对上帝的冒犯。</w:t>
      </w:r>
    </w:p>
    <w:p w14:paraId="129B0980">
      <w:pPr>
        <w:pStyle w:val="4"/>
        <w:spacing w:before="0"/>
        <w:ind w:left="0" w:right="0"/>
        <w:jc w:val="left"/>
        <w:rPr>
          <w:rFonts w:hint="eastAsia"/>
        </w:rPr>
      </w:pPr>
    </w:p>
    <w:p w14:paraId="41ADE642">
      <w:pPr>
        <w:pStyle w:val="4"/>
        <w:spacing w:before="0"/>
        <w:ind w:left="0" w:right="0"/>
        <w:jc w:val="left"/>
        <w:rPr>
          <w:rFonts w:hint="eastAsia"/>
        </w:rPr>
      </w:pPr>
      <w:r>
        <w:rPr>
          <w:rFonts w:hint="eastAsia"/>
        </w:rPr>
        <w:t>With this foundation dismantled, the doctrine of universal election, applicable to all individuals under the condition of faith to be fulfilled, crumbles.</w:t>
      </w:r>
    </w:p>
    <w:p w14:paraId="53634C5B">
      <w:pPr>
        <w:pStyle w:val="4"/>
        <w:spacing w:before="0"/>
        <w:ind w:left="0" w:right="0"/>
        <w:jc w:val="left"/>
        <w:rPr>
          <w:rFonts w:hint="eastAsia"/>
        </w:rPr>
      </w:pPr>
      <w:r>
        <w:rPr>
          <w:rFonts w:hint="eastAsia"/>
        </w:rPr>
        <w:t>随着这一基础的瓦解，普遍拣选的教义，即适用于所有以信心为条件并待实现之人的教义，便土崩瓦解。</w:t>
      </w:r>
    </w:p>
    <w:p w14:paraId="0FB85174">
      <w:pPr>
        <w:pStyle w:val="4"/>
        <w:spacing w:before="0"/>
        <w:ind w:left="0" w:right="0"/>
        <w:jc w:val="left"/>
        <w:rPr>
          <w:rFonts w:hint="eastAsia"/>
        </w:rPr>
      </w:pPr>
    </w:p>
    <w:p w14:paraId="43686ACF">
      <w:pPr>
        <w:pStyle w:val="4"/>
        <w:spacing w:before="0"/>
        <w:ind w:left="0" w:right="0"/>
        <w:jc w:val="left"/>
        <w:rPr>
          <w:rFonts w:hint="eastAsia"/>
        </w:rPr>
      </w:pPr>
      <w:r>
        <w:rPr>
          <w:rFonts w:hint="eastAsia"/>
        </w:rPr>
        <w:t>Arminius asserts that this general election belongs to the antecedent will of God.</w:t>
      </w:r>
    </w:p>
    <w:p w14:paraId="1FE6C7B4">
      <w:pPr>
        <w:pStyle w:val="4"/>
        <w:spacing w:before="0"/>
        <w:ind w:left="0" w:right="0"/>
        <w:jc w:val="left"/>
        <w:rPr>
          <w:rFonts w:hint="eastAsia"/>
        </w:rPr>
      </w:pPr>
      <w:r>
        <w:rPr>
          <w:rFonts w:hint="eastAsia"/>
        </w:rPr>
        <w:t>阿米尼乌断言，这种普遍拣选属于上帝前置的旨意。</w:t>
      </w:r>
    </w:p>
    <w:p w14:paraId="49CD6811">
      <w:pPr>
        <w:pStyle w:val="4"/>
        <w:spacing w:before="0"/>
        <w:ind w:left="0" w:right="0"/>
        <w:jc w:val="left"/>
        <w:rPr>
          <w:rFonts w:hint="eastAsia"/>
        </w:rPr>
      </w:pPr>
    </w:p>
    <w:p w14:paraId="06FB759D">
      <w:pPr>
        <w:pStyle w:val="4"/>
        <w:spacing w:before="0"/>
        <w:ind w:left="0" w:right="0"/>
        <w:jc w:val="left"/>
        <w:rPr>
          <w:rFonts w:hint="eastAsia"/>
        </w:rPr>
      </w:pPr>
      <w:r>
        <w:rPr>
          <w:rFonts w:hint="eastAsia"/>
        </w:rPr>
        <w:t>II.Let us also consider what we discussed in chapter 12, where we dismantled the chain of the four decrees in which the Arminians encapsulate the entire doctrine of Election.</w:t>
      </w:r>
    </w:p>
    <w:p w14:paraId="0B45D5AF">
      <w:pPr>
        <w:pStyle w:val="4"/>
        <w:spacing w:before="0"/>
        <w:ind w:left="0" w:right="0"/>
        <w:jc w:val="left"/>
        <w:rPr>
          <w:rFonts w:hint="eastAsia"/>
        </w:rPr>
      </w:pPr>
      <w:r>
        <w:rPr>
          <w:rFonts w:hint="eastAsia"/>
        </w:rPr>
        <w:t>二、让我们也回顾第12章中讨论的内容，在那里我们拆解了阿米尼乌主义者概括整个拣选教义的四个谕旨链条。</w:t>
      </w:r>
    </w:p>
    <w:p w14:paraId="6AB8813B">
      <w:pPr>
        <w:pStyle w:val="4"/>
        <w:spacing w:before="0"/>
        <w:ind w:left="0" w:right="0"/>
        <w:jc w:val="left"/>
        <w:rPr>
          <w:rFonts w:hint="eastAsia"/>
        </w:rPr>
      </w:pPr>
    </w:p>
    <w:p w14:paraId="551DE4F5">
      <w:pPr>
        <w:pStyle w:val="4"/>
        <w:spacing w:before="0"/>
        <w:ind w:left="0" w:right="0"/>
        <w:jc w:val="left"/>
        <w:rPr>
          <w:rFonts w:hint="eastAsia"/>
        </w:rPr>
      </w:pPr>
      <w:r>
        <w:rPr>
          <w:rFonts w:hint="eastAsia"/>
        </w:rPr>
        <w:t>There, we demonstrated that the second decree, which does not decree salvation for specific individuals but rather determines that those who believe shall be saved, is not a decree of providence or predestination but is the guideline of the Gospel, which prescribes the path to salvation.</w:t>
      </w:r>
    </w:p>
    <w:p w14:paraId="41491075">
      <w:pPr>
        <w:pStyle w:val="4"/>
        <w:spacing w:before="0"/>
        <w:ind w:left="0" w:right="0"/>
        <w:jc w:val="left"/>
        <w:rPr>
          <w:rFonts w:hint="eastAsia"/>
        </w:rPr>
      </w:pPr>
      <w:r>
        <w:rPr>
          <w:rFonts w:hint="eastAsia"/>
        </w:rPr>
        <w:t>在那里，我们证明了第二个谕旨——它并非预定特定个体的救恩，而是决定凡相信的就必得救——它并非护理或预定的谕旨，而是福音的准则，规定了通往救恩的道路。</w:t>
      </w:r>
    </w:p>
    <w:p w14:paraId="7EAEACD1">
      <w:pPr>
        <w:pStyle w:val="4"/>
        <w:spacing w:before="0"/>
        <w:ind w:left="0" w:right="0"/>
        <w:jc w:val="left"/>
        <w:rPr>
          <w:rFonts w:hint="eastAsia"/>
        </w:rPr>
      </w:pPr>
    </w:p>
    <w:p w14:paraId="2871BAC0">
      <w:pPr>
        <w:pStyle w:val="4"/>
        <w:spacing w:before="0"/>
        <w:ind w:left="0" w:right="0"/>
        <w:jc w:val="left"/>
        <w:rPr>
          <w:rFonts w:hint="eastAsia"/>
        </w:rPr>
      </w:pPr>
      <w:r>
        <w:rPr>
          <w:rFonts w:hint="eastAsia"/>
        </w:rPr>
        <w:t>III.This question should not be underestimated by merely using the term "election."</w:t>
      </w:r>
    </w:p>
    <w:p w14:paraId="30EC2CC7">
      <w:pPr>
        <w:pStyle w:val="4"/>
        <w:spacing w:before="0"/>
        <w:ind w:left="0" w:right="0"/>
        <w:jc w:val="left"/>
        <w:rPr>
          <w:rFonts w:hint="eastAsia"/>
        </w:rPr>
      </w:pPr>
      <w:r>
        <w:rPr>
          <w:rFonts w:hint="eastAsia"/>
        </w:rPr>
        <w:t>三、不应仅仅使用“拣选”一词而低估了这个问题。</w:t>
      </w:r>
    </w:p>
    <w:p w14:paraId="3414C80D">
      <w:pPr>
        <w:pStyle w:val="4"/>
        <w:spacing w:before="0"/>
        <w:ind w:left="0" w:right="0"/>
        <w:jc w:val="left"/>
        <w:rPr>
          <w:rFonts w:hint="eastAsia"/>
        </w:rPr>
      </w:pPr>
    </w:p>
    <w:p w14:paraId="44E5DB37">
      <w:pPr>
        <w:pStyle w:val="4"/>
        <w:spacing w:before="0"/>
        <w:ind w:left="0" w:right="0"/>
        <w:jc w:val="left"/>
        <w:rPr>
          <w:rFonts w:hint="eastAsia"/>
        </w:rPr>
      </w:pPr>
      <w:r>
        <w:rPr>
          <w:rFonts w:hint="eastAsia"/>
        </w:rPr>
        <w:t>Election cannot encompass all individuals;祂 does not choose everyone.</w:t>
      </w:r>
    </w:p>
    <w:p w14:paraId="12817E00">
      <w:pPr>
        <w:pStyle w:val="4"/>
        <w:spacing w:before="0"/>
        <w:ind w:left="0" w:right="0"/>
        <w:jc w:val="left"/>
        <w:rPr>
          <w:rFonts w:hint="eastAsia"/>
        </w:rPr>
      </w:pPr>
      <w:r>
        <w:rPr>
          <w:rFonts w:hint="eastAsia"/>
        </w:rPr>
        <w:t>拣选不能囊括所有个体；祂不拣选每一个人。</w:t>
      </w:r>
    </w:p>
    <w:p w14:paraId="25E14CBE">
      <w:pPr>
        <w:pStyle w:val="4"/>
        <w:spacing w:before="0"/>
        <w:ind w:left="0" w:right="0"/>
        <w:jc w:val="left"/>
        <w:rPr>
          <w:rFonts w:hint="eastAsia"/>
        </w:rPr>
      </w:pPr>
    </w:p>
    <w:p w14:paraId="660C8FA7">
      <w:pPr>
        <w:pStyle w:val="4"/>
        <w:spacing w:before="0"/>
        <w:ind w:left="0" w:right="0"/>
        <w:jc w:val="left"/>
        <w:rPr>
          <w:rFonts w:hint="eastAsia"/>
        </w:rPr>
      </w:pPr>
      <w:r>
        <w:rPr>
          <w:rFonts w:hint="eastAsia"/>
        </w:rPr>
        <w:t>Similarly, during the time of the deluge, Noah would not have been chosen to survive the flood if no one had perished in it.</w:t>
      </w:r>
    </w:p>
    <w:p w14:paraId="442BE46A">
      <w:pPr>
        <w:pStyle w:val="4"/>
        <w:spacing w:before="0"/>
        <w:ind w:left="0" w:right="0"/>
        <w:jc w:val="left"/>
        <w:rPr>
          <w:rFonts w:hint="eastAsia"/>
        </w:rPr>
      </w:pPr>
      <w:r>
        <w:rPr>
          <w:rFonts w:hint="eastAsia"/>
        </w:rPr>
        <w:t>同样地，在洪水时期，如果无人灭亡，挪亚就不会被拣选得以存活度过洪水。</w:t>
      </w:r>
    </w:p>
    <w:p w14:paraId="1A457903">
      <w:pPr>
        <w:pStyle w:val="4"/>
        <w:spacing w:before="0"/>
        <w:ind w:left="0" w:right="0"/>
        <w:jc w:val="left"/>
        <w:rPr>
          <w:rFonts w:hint="eastAsia"/>
        </w:rPr>
      </w:pPr>
    </w:p>
    <w:p w14:paraId="377463EB">
      <w:pPr>
        <w:pStyle w:val="4"/>
        <w:spacing w:before="0"/>
        <w:ind w:left="0" w:right="0"/>
        <w:jc w:val="left"/>
        <w:rPr>
          <w:rFonts w:hint="eastAsia"/>
        </w:rPr>
      </w:pPr>
      <w:r>
        <w:rPr>
          <w:rFonts w:hint="eastAsia"/>
        </w:rPr>
        <w:t>Election refers to the preference of one individual over others, while the rest are either disregarded or less esteemed.</w:t>
      </w:r>
    </w:p>
    <w:p w14:paraId="1CEFBD1A">
      <w:pPr>
        <w:pStyle w:val="4"/>
        <w:spacing w:before="0"/>
        <w:ind w:left="0" w:right="0"/>
        <w:jc w:val="left"/>
        <w:rPr>
          <w:rFonts w:hint="eastAsia"/>
        </w:rPr>
      </w:pPr>
      <w:r>
        <w:rPr>
          <w:rFonts w:hint="eastAsia"/>
        </w:rPr>
        <w:t>拣选是指偏爱一个人胜过其他人，而其余的人则要么被忽视，要么被轻视。</w:t>
      </w:r>
    </w:p>
    <w:p w14:paraId="01C2DF85">
      <w:pPr>
        <w:pStyle w:val="4"/>
        <w:spacing w:before="0"/>
        <w:ind w:left="0" w:right="0"/>
        <w:jc w:val="left"/>
        <w:rPr>
          <w:rFonts w:hint="eastAsia"/>
        </w:rPr>
      </w:pPr>
    </w:p>
    <w:p w14:paraId="6CCD3C54">
      <w:pPr>
        <w:pStyle w:val="4"/>
        <w:spacing w:before="0"/>
        <w:ind w:left="0" w:right="0"/>
        <w:jc w:val="left"/>
        <w:rPr>
          <w:rFonts w:hint="eastAsia"/>
        </w:rPr>
      </w:pPr>
      <w:r>
        <w:rPr>
          <w:rFonts w:hint="eastAsia"/>
        </w:rPr>
        <w:t>IV.Since we should approach all matters of faith with wisdom and guidance from the Scriptures, it is even more imperative in such a profound topic that surpasses our comprehension.</w:t>
      </w:r>
    </w:p>
    <w:p w14:paraId="461899B6">
      <w:pPr>
        <w:pStyle w:val="4"/>
        <w:spacing w:before="0"/>
        <w:ind w:left="0" w:right="0"/>
        <w:jc w:val="left"/>
        <w:rPr>
          <w:rFonts w:hint="eastAsia"/>
        </w:rPr>
      </w:pPr>
      <w:r>
        <w:rPr>
          <w:rFonts w:hint="eastAsia"/>
        </w:rPr>
        <w:t>四、既然我们应该以来自圣经的智慧和指引来处理所有信仰之事，那么在一个超越我们理解力的深刻主题上，这就显得更为必要。</w:t>
      </w:r>
    </w:p>
    <w:p w14:paraId="18B4C54F">
      <w:pPr>
        <w:pStyle w:val="4"/>
        <w:spacing w:before="0"/>
        <w:ind w:left="0" w:right="0"/>
        <w:jc w:val="left"/>
        <w:rPr>
          <w:rFonts w:hint="eastAsia"/>
        </w:rPr>
      </w:pPr>
    </w:p>
    <w:p w14:paraId="3E7941BC">
      <w:pPr>
        <w:pStyle w:val="4"/>
        <w:spacing w:before="0"/>
        <w:ind w:left="0" w:right="0"/>
        <w:jc w:val="left"/>
        <w:rPr>
          <w:rFonts w:hint="eastAsia"/>
        </w:rPr>
      </w:pPr>
      <w:r>
        <w:rPr>
          <w:rFonts w:hint="eastAsia"/>
        </w:rPr>
        <w:t>Therefore,让阿米尼乌主义者从圣经中证明，哪里说过所有个体都是通过与弃绝相对立的拣选而蒙拣选的（因为这里讨论的是这个主题，而非通过上帝后置的旨意拣选特定个体）。</w:t>
      </w:r>
    </w:p>
    <w:p w14:paraId="141507F0">
      <w:pPr>
        <w:pStyle w:val="4"/>
        <w:spacing w:before="0"/>
        <w:ind w:left="0" w:right="0"/>
        <w:jc w:val="left"/>
        <w:rPr>
          <w:rFonts w:hint="eastAsia"/>
        </w:rPr>
      </w:pPr>
      <w:r>
        <w:rPr>
          <w:rFonts w:hint="eastAsia"/>
        </w:rPr>
        <w:t>Therefore, let the Arminians demonstrate from the Scriptures where it is stated that all individuals are elected through the election that is opposed to reprobation (for that is the subject here, not the election of specific individuals through the consequent will of God).</w:t>
      </w:r>
    </w:p>
    <w:p w14:paraId="0E39CE28">
      <w:pPr>
        <w:pStyle w:val="4"/>
        <w:spacing w:before="0"/>
        <w:ind w:left="0" w:right="0"/>
        <w:jc w:val="left"/>
        <w:rPr>
          <w:rFonts w:hint="eastAsia"/>
        </w:rPr>
      </w:pPr>
    </w:p>
    <w:p w14:paraId="5FF6BBBB">
      <w:pPr>
        <w:pStyle w:val="4"/>
        <w:spacing w:before="0"/>
        <w:ind w:left="0" w:right="0"/>
        <w:jc w:val="left"/>
        <w:rPr>
          <w:rFonts w:hint="eastAsia"/>
        </w:rPr>
      </w:pPr>
      <w:r>
        <w:rPr>
          <w:rFonts w:hint="eastAsia"/>
        </w:rPr>
        <w:t>Who has ever heard that Pharaoh or Judas, in any way, pertained to上帝's election?</w:t>
      </w:r>
    </w:p>
    <w:p w14:paraId="5289BC75">
      <w:pPr>
        <w:pStyle w:val="4"/>
        <w:spacing w:before="0"/>
        <w:ind w:left="0" w:right="0"/>
        <w:jc w:val="left"/>
        <w:rPr>
          <w:rFonts w:hint="eastAsia"/>
        </w:rPr>
      </w:pPr>
      <w:r>
        <w:rPr>
          <w:rFonts w:hint="eastAsia"/>
        </w:rPr>
        <w:t>谁曾听闻法老或犹大以任何方式与上帝的拣选有关呢？</w:t>
      </w:r>
    </w:p>
    <w:p w14:paraId="149F550D">
      <w:pPr>
        <w:pStyle w:val="4"/>
        <w:spacing w:before="0"/>
        <w:ind w:left="0" w:right="0"/>
        <w:jc w:val="left"/>
        <w:rPr>
          <w:rFonts w:hint="eastAsia"/>
        </w:rPr>
      </w:pPr>
    </w:p>
    <w:p w14:paraId="07986F91">
      <w:pPr>
        <w:pStyle w:val="4"/>
        <w:spacing w:before="0"/>
        <w:ind w:left="0" w:right="0"/>
        <w:jc w:val="left"/>
        <w:rPr>
          <w:rFonts w:hint="eastAsia"/>
        </w:rPr>
      </w:pPr>
      <w:r>
        <w:rPr>
          <w:rFonts w:hint="eastAsia"/>
        </w:rPr>
        <w:t>In 2 Peter, Chapter 1, the apostle joins calling to election, instructing us to make our calling and election sure, which means that through the earnest pursuit of good works, we should strengthen our awareness of our effective calling and our conviction of election.</w:t>
      </w:r>
    </w:p>
    <w:p w14:paraId="2B241C16">
      <w:pPr>
        <w:pStyle w:val="4"/>
        <w:spacing w:before="0"/>
        <w:ind w:left="0" w:right="0"/>
        <w:jc w:val="left"/>
        <w:rPr>
          <w:rFonts w:hint="eastAsia"/>
        </w:rPr>
      </w:pPr>
      <w:r>
        <w:rPr>
          <w:rFonts w:hint="eastAsia"/>
        </w:rPr>
        <w:t>在彼得后书第1章，使徒将呼召与拣选相连，教导我们使我们的蒙召和蒙拣选更为确定，这意味着通过殷勤追求善行，我们应该加强我们对有效蒙召的觉悟和对蒙拣选的信念。</w:t>
      </w:r>
    </w:p>
    <w:p w14:paraId="409B68C3">
      <w:pPr>
        <w:pStyle w:val="4"/>
        <w:spacing w:before="0"/>
        <w:ind w:left="0" w:right="0"/>
        <w:jc w:val="left"/>
        <w:rPr>
          <w:rFonts w:hint="eastAsia"/>
        </w:rPr>
      </w:pPr>
    </w:p>
    <w:p w14:paraId="5EED2193">
      <w:pPr>
        <w:pStyle w:val="4"/>
        <w:spacing w:before="0"/>
        <w:ind w:left="0" w:right="0"/>
        <w:jc w:val="left"/>
        <w:rPr>
          <w:rFonts w:hint="eastAsia"/>
        </w:rPr>
      </w:pPr>
      <w:r>
        <w:rPr>
          <w:rFonts w:hint="eastAsia"/>
        </w:rPr>
        <w:t>However, this does not imply that our calling and election are identical, nor does it imply that all those who are called are elected.</w:t>
      </w:r>
    </w:p>
    <w:p w14:paraId="7D82D8B4">
      <w:pPr>
        <w:pStyle w:val="4"/>
        <w:spacing w:before="0"/>
        <w:ind w:left="0" w:right="0"/>
        <w:jc w:val="left"/>
        <w:rPr>
          <w:rFonts w:hint="eastAsia"/>
        </w:rPr>
      </w:pPr>
      <w:r>
        <w:rPr>
          <w:rFonts w:hint="eastAsia"/>
        </w:rPr>
        <w:t>然而，这并不意味着我们的蒙召和蒙拣选是相同的，也不意味着所有蒙召的人都蒙拣选。</w:t>
      </w:r>
    </w:p>
    <w:p w14:paraId="46167575">
      <w:pPr>
        <w:pStyle w:val="4"/>
        <w:spacing w:before="0"/>
        <w:ind w:left="0" w:right="0"/>
        <w:jc w:val="left"/>
        <w:rPr>
          <w:rFonts w:hint="eastAsia"/>
        </w:rPr>
      </w:pPr>
    </w:p>
    <w:p w14:paraId="53DA58A2">
      <w:pPr>
        <w:pStyle w:val="4"/>
        <w:spacing w:before="0"/>
        <w:ind w:left="0" w:right="0"/>
        <w:jc w:val="left"/>
        <w:rPr>
          <w:rFonts w:hint="eastAsia"/>
        </w:rPr>
      </w:pPr>
      <w:r>
        <w:rPr>
          <w:rFonts w:hint="eastAsia"/>
        </w:rPr>
        <w:t>As the Scriptures state, "Many are called, but few are chosen" (Matthew 20:16).</w:t>
      </w:r>
    </w:p>
    <w:p w14:paraId="519C0344">
      <w:pPr>
        <w:pStyle w:val="4"/>
        <w:spacing w:before="0"/>
        <w:ind w:left="0" w:right="0"/>
        <w:jc w:val="left"/>
        <w:rPr>
          <w:rFonts w:hint="eastAsia"/>
        </w:rPr>
      </w:pPr>
      <w:r>
        <w:rPr>
          <w:rFonts w:hint="eastAsia"/>
        </w:rPr>
        <w:t>正如圣经所说：“被召的人多，选上的人少”（马太福音 20:16）。</w:t>
      </w:r>
    </w:p>
    <w:p w14:paraId="5CC90854">
      <w:pPr>
        <w:pStyle w:val="4"/>
        <w:spacing w:before="0"/>
        <w:ind w:left="0" w:right="0"/>
        <w:jc w:val="left"/>
        <w:rPr>
          <w:rFonts w:hint="eastAsia"/>
        </w:rPr>
      </w:pPr>
    </w:p>
    <w:p w14:paraId="35F5F505">
      <w:pPr>
        <w:pStyle w:val="4"/>
        <w:spacing w:before="0"/>
        <w:ind w:left="0" w:right="0"/>
        <w:jc w:val="left"/>
        <w:rPr>
          <w:rFonts w:hint="eastAsia"/>
        </w:rPr>
      </w:pPr>
      <w:r>
        <w:rPr>
          <w:rFonts w:hint="eastAsia"/>
        </w:rPr>
        <w:t>V.It should also be noted that through this general election, it is not determined who will be saved, but what kind of individuals will be saved.</w:t>
      </w:r>
    </w:p>
    <w:p w14:paraId="2B438A38">
      <w:pPr>
        <w:pStyle w:val="4"/>
        <w:spacing w:before="0"/>
        <w:ind w:left="0" w:right="0"/>
        <w:jc w:val="left"/>
        <w:rPr>
          <w:rFonts w:hint="eastAsia"/>
        </w:rPr>
      </w:pPr>
      <w:r>
        <w:rPr>
          <w:rFonts w:hint="eastAsia"/>
        </w:rPr>
        <w:t>五、还应指出，通过这种普遍拣选，并没有确定谁将得救，而是确定何种个体将得救。</w:t>
      </w:r>
    </w:p>
    <w:p w14:paraId="4D64DC8E">
      <w:pPr>
        <w:pStyle w:val="4"/>
        <w:spacing w:before="0"/>
        <w:ind w:left="0" w:right="0"/>
        <w:jc w:val="left"/>
        <w:rPr>
          <w:rFonts w:hint="eastAsia"/>
        </w:rPr>
      </w:pPr>
    </w:p>
    <w:p w14:paraId="16757543">
      <w:pPr>
        <w:pStyle w:val="4"/>
        <w:spacing w:before="0"/>
        <w:ind w:left="0" w:right="0"/>
        <w:jc w:val="left"/>
        <w:rPr>
          <w:rFonts w:hint="eastAsia"/>
        </w:rPr>
      </w:pPr>
      <w:r>
        <w:rPr>
          <w:rFonts w:hint="eastAsia"/>
        </w:rPr>
        <w:t>The Arminians attempt to support this with Romans chapter nine, where it speaks plainly of上帝's good pleasure and His mercy towards certain specific individuals whom上帝 chooses according to His will.</w:t>
      </w:r>
    </w:p>
    <w:p w14:paraId="59D88494">
      <w:pPr>
        <w:pStyle w:val="4"/>
        <w:spacing w:before="0"/>
        <w:ind w:left="0" w:right="0"/>
        <w:jc w:val="left"/>
        <w:rPr>
          <w:rFonts w:hint="eastAsia"/>
        </w:rPr>
      </w:pPr>
      <w:r>
        <w:rPr>
          <w:rFonts w:hint="eastAsia"/>
        </w:rPr>
        <w:t>阿米尼乌主义者试图以罗马书第九章来支持这一观点，那里清楚地谈到上帝的美意和祂对某些特定个体的怜悯，上帝按照祂的旨意拣选了这些人。</w:t>
      </w:r>
    </w:p>
    <w:p w14:paraId="4C821947">
      <w:pPr>
        <w:pStyle w:val="4"/>
        <w:spacing w:before="0"/>
        <w:ind w:left="0" w:right="0"/>
        <w:jc w:val="left"/>
        <w:rPr>
          <w:rFonts w:hint="eastAsia"/>
        </w:rPr>
      </w:pPr>
    </w:p>
    <w:p w14:paraId="578CD5AB">
      <w:pPr>
        <w:pStyle w:val="4"/>
        <w:spacing w:before="0"/>
        <w:ind w:left="0" w:right="0"/>
        <w:jc w:val="left"/>
        <w:rPr>
          <w:rFonts w:hint="eastAsia"/>
        </w:rPr>
      </w:pPr>
      <w:r>
        <w:rPr>
          <w:rFonts w:hint="eastAsia"/>
        </w:rPr>
        <w:t>The words, "I will have mercy on whom I will have mercy," pertain to specific individuals, not qualified individuals, as the word "qualium" would have been used if qualification was intended, not "cuius" or "quorum," meaning "of whom."</w:t>
      </w:r>
    </w:p>
    <w:p w14:paraId="63DE9658">
      <w:pPr>
        <w:pStyle w:val="4"/>
        <w:spacing w:before="0"/>
        <w:ind w:left="0" w:right="0"/>
        <w:jc w:val="left"/>
        <w:rPr>
          <w:rFonts w:hint="eastAsia"/>
        </w:rPr>
      </w:pPr>
      <w:r>
        <w:rPr>
          <w:rFonts w:hint="eastAsia"/>
        </w:rPr>
        <w:t>“我要怜悯谁就怜悯谁”这句话关乎特定个体，而非合格的个体，因为如果意图指明资格，本应使用“qualium”这个词，而非“cuius”或“quorum”，意为“谁的”或“哪些人的”。</w:t>
      </w:r>
    </w:p>
    <w:p w14:paraId="4C3C8D5B">
      <w:pPr>
        <w:pStyle w:val="4"/>
        <w:spacing w:before="0"/>
        <w:ind w:left="0" w:right="0"/>
        <w:jc w:val="left"/>
        <w:rPr>
          <w:rFonts w:hint="eastAsia"/>
        </w:rPr>
      </w:pPr>
    </w:p>
    <w:p w14:paraId="302A4C7E">
      <w:pPr>
        <w:pStyle w:val="4"/>
        <w:spacing w:before="0"/>
        <w:ind w:left="0" w:right="0"/>
        <w:jc w:val="left"/>
        <w:rPr>
          <w:rFonts w:hint="eastAsia"/>
        </w:rPr>
      </w:pPr>
      <w:r>
        <w:rPr>
          <w:rFonts w:hint="eastAsia"/>
        </w:rPr>
        <w:t>Additionally, applying the example of Isaac and Jacob, who were particular individuals, to explain the election not of specific individuals but of individuals with certain qualifications, is inaccurate.</w:t>
      </w:r>
    </w:p>
    <w:p w14:paraId="59F8A86B">
      <w:pPr>
        <w:pStyle w:val="4"/>
        <w:spacing w:before="0"/>
        <w:ind w:left="0" w:right="0"/>
        <w:jc w:val="left"/>
        <w:rPr>
          <w:rFonts w:hint="eastAsia"/>
        </w:rPr>
      </w:pPr>
      <w:r>
        <w:rPr>
          <w:rFonts w:hint="eastAsia"/>
        </w:rPr>
        <w:t>此外，将以撒和雅各——他们是特定个体——的例子，应用于解释并非特定个体而是具有某些资格的个体的拣选，是不准确的。</w:t>
      </w:r>
    </w:p>
    <w:p w14:paraId="4D1B130C">
      <w:pPr>
        <w:pStyle w:val="4"/>
        <w:spacing w:before="0"/>
        <w:ind w:left="0" w:right="0"/>
        <w:jc w:val="left"/>
        <w:rPr>
          <w:rFonts w:hint="eastAsia"/>
        </w:rPr>
      </w:pPr>
    </w:p>
    <w:p w14:paraId="0432D701">
      <w:pPr>
        <w:pStyle w:val="4"/>
        <w:spacing w:before="0"/>
        <w:ind w:left="0" w:right="0"/>
        <w:jc w:val="left"/>
        <w:rPr>
          <w:rFonts w:hint="eastAsia"/>
        </w:rPr>
      </w:pPr>
      <w:r>
        <w:rPr>
          <w:rFonts w:hint="eastAsia"/>
        </w:rPr>
        <w:t>VI.However, I would like to inquire of the Arminians whether Judas or Pilate, as well as the high priests and the Scribes who accused our Saviour and led to His crucifixion, were conditionally elected and included in this general election.</w:t>
      </w:r>
    </w:p>
    <w:p w14:paraId="069851DF">
      <w:pPr>
        <w:pStyle w:val="4"/>
        <w:spacing w:before="0"/>
        <w:ind w:left="0" w:right="0"/>
        <w:jc w:val="left"/>
        <w:rPr>
          <w:rFonts w:hint="eastAsia"/>
        </w:rPr>
      </w:pPr>
      <w:r>
        <w:rPr>
          <w:rFonts w:hint="eastAsia"/>
        </w:rPr>
        <w:t>六、然而，我想请教阿米尼乌主义者，犹大或彼拉多，以及那些控告我们的救主并导致祂被钉十字架的祭司长和文士，是否曾是有条件地蒙拣选并包含在这种普遍拣选中呢？</w:t>
      </w:r>
    </w:p>
    <w:p w14:paraId="08D647D9">
      <w:pPr>
        <w:pStyle w:val="4"/>
        <w:spacing w:before="0"/>
        <w:ind w:left="0" w:right="0"/>
        <w:jc w:val="left"/>
        <w:rPr>
          <w:rFonts w:hint="eastAsia"/>
        </w:rPr>
      </w:pPr>
    </w:p>
    <w:p w14:paraId="30AC5A00">
      <w:pPr>
        <w:pStyle w:val="4"/>
        <w:spacing w:before="0"/>
        <w:ind w:left="0" w:right="0"/>
        <w:jc w:val="left"/>
        <w:rPr>
          <w:rFonts w:hint="eastAsia"/>
        </w:rPr>
      </w:pPr>
      <w:r>
        <w:rPr>
          <w:rFonts w:hint="eastAsia"/>
        </w:rPr>
        <w:t>If they were not included, then the general and conditional election they advocate for, extending to all individuals, collapses.</w:t>
      </w:r>
    </w:p>
    <w:p w14:paraId="3B128750">
      <w:pPr>
        <w:pStyle w:val="4"/>
        <w:spacing w:before="0"/>
        <w:ind w:left="0" w:right="0"/>
        <w:jc w:val="left"/>
        <w:rPr>
          <w:rFonts w:hint="eastAsia"/>
        </w:rPr>
      </w:pPr>
      <w:r>
        <w:rPr>
          <w:rFonts w:hint="eastAsia"/>
        </w:rPr>
        <w:t>如果他们不被包括在内，那么他们所倡导的、延伸到所有个体的普遍和有条件的拣选就土崩瓦解了。</w:t>
      </w:r>
    </w:p>
    <w:p w14:paraId="0BFD8C78">
      <w:pPr>
        <w:pStyle w:val="4"/>
        <w:spacing w:before="0"/>
        <w:ind w:left="0" w:right="0"/>
        <w:jc w:val="left"/>
        <w:rPr>
          <w:rFonts w:hint="eastAsia"/>
        </w:rPr>
      </w:pPr>
    </w:p>
    <w:p w14:paraId="421EEF7B">
      <w:pPr>
        <w:pStyle w:val="4"/>
        <w:spacing w:before="0"/>
        <w:ind w:left="0" w:right="0"/>
        <w:jc w:val="left"/>
        <w:rPr>
          <w:rFonts w:hint="eastAsia"/>
        </w:rPr>
      </w:pPr>
      <w:r>
        <w:rPr>
          <w:rFonts w:hint="eastAsia"/>
        </w:rPr>
        <w:t>Conversely, if Judas and those high priests were conditionally elected, then上帝's decree concerning the crucifixion of Christ could not be absolute because it was carried out by individuals who were conditionally elected, under a condition they could fulfill.</w:t>
      </w:r>
    </w:p>
    <w:p w14:paraId="18049EF0">
      <w:pPr>
        <w:pStyle w:val="4"/>
        <w:spacing w:before="0"/>
        <w:ind w:left="0" w:right="0"/>
        <w:jc w:val="left"/>
        <w:rPr>
          <w:rFonts w:hint="eastAsia"/>
        </w:rPr>
      </w:pPr>
      <w:r>
        <w:rPr>
          <w:rFonts w:hint="eastAsia"/>
        </w:rPr>
        <w:t>反之，如果犹大和那些祭司长是有条件地蒙拣选的，那么上帝关于基督受难的谕旨就不能是绝对的，因为它是由那些有条件地蒙拣选的个体，在他们能够履行的条件下执行的。</w:t>
      </w:r>
    </w:p>
    <w:p w14:paraId="43F5B930">
      <w:pPr>
        <w:pStyle w:val="4"/>
        <w:spacing w:before="0"/>
        <w:ind w:left="0" w:right="0"/>
        <w:jc w:val="left"/>
        <w:rPr>
          <w:rFonts w:hint="eastAsia"/>
        </w:rPr>
      </w:pPr>
    </w:p>
    <w:p w14:paraId="38AF0E0E">
      <w:pPr>
        <w:pStyle w:val="4"/>
        <w:spacing w:before="0"/>
        <w:ind w:left="0" w:right="0"/>
        <w:jc w:val="left"/>
        <w:rPr>
          <w:rFonts w:hint="eastAsia"/>
        </w:rPr>
      </w:pPr>
      <w:r>
        <w:rPr>
          <w:rFonts w:hint="eastAsia"/>
        </w:rPr>
        <w:t>It would imply that before committing this wicked act, they could have repented and become faithful, thus preventing the crucifixion of Christ.</w:t>
      </w:r>
    </w:p>
    <w:p w14:paraId="417F1375">
      <w:pPr>
        <w:pStyle w:val="4"/>
        <w:spacing w:before="0"/>
        <w:ind w:left="0" w:right="0"/>
        <w:jc w:val="left"/>
        <w:rPr>
          <w:rFonts w:hint="eastAsia"/>
        </w:rPr>
      </w:pPr>
      <w:r>
        <w:rPr>
          <w:rFonts w:hint="eastAsia"/>
        </w:rPr>
        <w:t>这会暗示在犯下这邪恶行为之前，他们本可以悔改并变得忠信，从而阻止基督被钉十字架。</w:t>
      </w:r>
    </w:p>
    <w:p w14:paraId="2396761A">
      <w:pPr>
        <w:pStyle w:val="4"/>
        <w:spacing w:before="0"/>
        <w:ind w:left="0" w:right="0"/>
        <w:jc w:val="left"/>
        <w:rPr>
          <w:rFonts w:hint="eastAsia"/>
        </w:rPr>
      </w:pPr>
    </w:p>
    <w:p w14:paraId="0CDCEB6B">
      <w:pPr>
        <w:pStyle w:val="4"/>
        <w:spacing w:before="0"/>
        <w:ind w:left="0" w:right="0"/>
        <w:jc w:val="left"/>
        <w:rPr>
          <w:rFonts w:hint="eastAsia"/>
        </w:rPr>
      </w:pPr>
      <w:r>
        <w:rPr>
          <w:rFonts w:hint="eastAsia"/>
        </w:rPr>
        <w:t>Furthermore, it cannot be said that Judas and Caiaphas were elected to salvation under the condition of believing in the death of Christ, as they were appointed to facilitate the delivery of Christ to death through their unbelief and wickedness.</w:t>
      </w:r>
    </w:p>
    <w:p w14:paraId="6C33AE36">
      <w:pPr>
        <w:pStyle w:val="4"/>
        <w:spacing w:before="0"/>
        <w:ind w:left="0" w:right="0"/>
        <w:jc w:val="left"/>
        <w:rPr>
          <w:rFonts w:hint="eastAsia"/>
        </w:rPr>
      </w:pPr>
      <w:r>
        <w:rPr>
          <w:rFonts w:hint="eastAsia"/>
        </w:rPr>
        <w:t>此外，不能说犹大和该亚法是以相信基督的死亡为条件而蒙拣选得救的，因为他们被指定通过他们的不信和邪恶来促成基督被交付于死。</w:t>
      </w:r>
    </w:p>
    <w:p w14:paraId="605BC444">
      <w:pPr>
        <w:pStyle w:val="4"/>
        <w:spacing w:before="0"/>
        <w:ind w:left="0" w:right="0"/>
        <w:jc w:val="left"/>
        <w:rPr>
          <w:rFonts w:hint="eastAsia"/>
        </w:rPr>
      </w:pPr>
    </w:p>
    <w:p w14:paraId="3CC5FCC7">
      <w:pPr>
        <w:pStyle w:val="4"/>
        <w:spacing w:before="0"/>
        <w:ind w:left="0" w:right="0"/>
        <w:jc w:val="left"/>
        <w:rPr>
          <w:rFonts w:hint="eastAsia"/>
        </w:rPr>
      </w:pPr>
      <w:r>
        <w:rPr>
          <w:rFonts w:hint="eastAsia"/>
        </w:rPr>
        <w:t>If Judas and Caiaphas had believed in Christ,祂 would not have been delivered to death.</w:t>
      </w:r>
    </w:p>
    <w:p w14:paraId="3EB7117D">
      <w:pPr>
        <w:pStyle w:val="4"/>
        <w:spacing w:before="0"/>
        <w:ind w:left="0" w:right="0"/>
        <w:jc w:val="left"/>
        <w:rPr>
          <w:rFonts w:hint="eastAsia"/>
        </w:rPr>
      </w:pPr>
      <w:r>
        <w:rPr>
          <w:rFonts w:hint="eastAsia"/>
        </w:rPr>
        <w:t>如果犹大和该亚法相信了基督，祂就不会被交付于死。</w:t>
      </w:r>
    </w:p>
    <w:p w14:paraId="5C7F5B69">
      <w:pPr>
        <w:pStyle w:val="4"/>
        <w:spacing w:before="0"/>
        <w:ind w:left="0" w:right="0"/>
        <w:jc w:val="left"/>
        <w:rPr>
          <w:rFonts w:hint="eastAsia"/>
        </w:rPr>
      </w:pPr>
    </w:p>
    <w:p w14:paraId="502FAB6C">
      <w:pPr>
        <w:pStyle w:val="4"/>
        <w:spacing w:before="0"/>
        <w:ind w:left="0" w:right="0"/>
        <w:jc w:val="left"/>
        <w:rPr>
          <w:rFonts w:hint="eastAsia"/>
        </w:rPr>
      </w:pPr>
      <w:r>
        <w:rPr>
          <w:rFonts w:hint="eastAsia"/>
        </w:rPr>
        <w:t>Therefore, the decree proposed by the Arminians, wherein上帝 elected Judas, Caiaphas, and Pilate conditionally, based on their belief in Christ, presents a contradiction.</w:t>
      </w:r>
    </w:p>
    <w:p w14:paraId="4C0F6205">
      <w:pPr>
        <w:pStyle w:val="4"/>
        <w:spacing w:before="0"/>
        <w:ind w:left="0" w:right="0"/>
        <w:jc w:val="left"/>
        <w:rPr>
          <w:rFonts w:hint="eastAsia"/>
        </w:rPr>
      </w:pPr>
      <w:r>
        <w:rPr>
          <w:rFonts w:hint="eastAsia"/>
        </w:rPr>
        <w:t>因此，阿米尼乌主义者提出的谕旨，其中上帝以相信基督为基础有条件地拣选犹大、该亚法和彼拉多，这呈现出一种矛盾。</w:t>
      </w:r>
    </w:p>
    <w:p w14:paraId="50726AA2">
      <w:pPr>
        <w:pStyle w:val="4"/>
        <w:spacing w:before="0"/>
        <w:ind w:left="0" w:right="0"/>
        <w:jc w:val="left"/>
        <w:rPr>
          <w:rFonts w:hint="eastAsia"/>
        </w:rPr>
      </w:pPr>
    </w:p>
    <w:p w14:paraId="1FF2D8B7">
      <w:pPr>
        <w:pStyle w:val="4"/>
        <w:spacing w:before="0"/>
        <w:ind w:left="0" w:right="0"/>
        <w:jc w:val="left"/>
        <w:rPr>
          <w:rFonts w:hint="eastAsia"/>
        </w:rPr>
      </w:pPr>
      <w:r>
        <w:rPr>
          <w:rFonts w:hint="eastAsia"/>
        </w:rPr>
        <w:t>They essentially make上帝 say, "I chose to save Judas and Caiaphas if they believe in the death of Christ. But if they believe and are faithful, Christ would not be delivered to death or crucified."</w:t>
      </w:r>
    </w:p>
    <w:p w14:paraId="364EFA32">
      <w:pPr>
        <w:pStyle w:val="4"/>
        <w:spacing w:before="0"/>
        <w:ind w:left="0" w:right="0"/>
        <w:jc w:val="left"/>
        <w:rPr>
          <w:rFonts w:hint="eastAsia"/>
        </w:rPr>
      </w:pPr>
      <w:r>
        <w:rPr>
          <w:rFonts w:hint="eastAsia"/>
        </w:rPr>
        <w:t>他们实质上是让上帝说：“我选择拯救犹大和该亚法，如果他们相信基督的死亡。但如果他们相信并忠信，基督就不会被交付于死或被钉十字架。”</w:t>
      </w:r>
    </w:p>
    <w:p w14:paraId="3D2F0F22">
      <w:pPr>
        <w:pStyle w:val="4"/>
        <w:spacing w:before="0"/>
        <w:ind w:left="0" w:right="0"/>
        <w:jc w:val="left"/>
        <w:rPr>
          <w:rFonts w:hint="eastAsia"/>
        </w:rPr>
      </w:pPr>
    </w:p>
    <w:p w14:paraId="6C05706A">
      <w:pPr>
        <w:pStyle w:val="4"/>
        <w:spacing w:before="0"/>
        <w:ind w:left="0" w:right="0"/>
        <w:jc w:val="left"/>
        <w:rPr>
          <w:rFonts w:hint="eastAsia"/>
        </w:rPr>
      </w:pPr>
      <w:r>
        <w:rPr>
          <w:rFonts w:hint="eastAsia"/>
        </w:rPr>
        <w:t>Moreover, among the four decrees of the Arminians, the first two are contradictory to each other.</w:t>
      </w:r>
    </w:p>
    <w:p w14:paraId="5071304F">
      <w:pPr>
        <w:pStyle w:val="4"/>
        <w:spacing w:before="0"/>
        <w:ind w:left="0" w:right="0"/>
        <w:jc w:val="left"/>
        <w:rPr>
          <w:rFonts w:hint="eastAsia"/>
        </w:rPr>
      </w:pPr>
      <w:r>
        <w:rPr>
          <w:rFonts w:hint="eastAsia"/>
        </w:rPr>
        <w:t>此外，在阿米尼乌主义者的四个谕旨中，前两个相互矛盾。</w:t>
      </w:r>
    </w:p>
    <w:p w14:paraId="2BF639DF">
      <w:pPr>
        <w:pStyle w:val="4"/>
        <w:spacing w:before="0"/>
        <w:ind w:left="0" w:right="0"/>
        <w:jc w:val="left"/>
        <w:rPr>
          <w:rFonts w:hint="eastAsia"/>
        </w:rPr>
      </w:pPr>
    </w:p>
    <w:p w14:paraId="217AD840">
      <w:pPr>
        <w:pStyle w:val="4"/>
        <w:spacing w:before="0"/>
        <w:ind w:left="0" w:right="0"/>
        <w:jc w:val="left"/>
        <w:rPr>
          <w:rFonts w:hint="eastAsia"/>
        </w:rPr>
      </w:pPr>
      <w:r>
        <w:rPr>
          <w:rFonts w:hint="eastAsia"/>
        </w:rPr>
        <w:t>According to the first decree,上帝 decreed to use the unbelief and treachery of Judas to deliver Christ to death.</w:t>
      </w:r>
    </w:p>
    <w:p w14:paraId="30ED9DF5">
      <w:pPr>
        <w:pStyle w:val="4"/>
        <w:spacing w:before="0"/>
        <w:ind w:left="0" w:right="0"/>
        <w:jc w:val="left"/>
        <w:rPr>
          <w:rFonts w:hint="eastAsia"/>
        </w:rPr>
      </w:pPr>
      <w:r>
        <w:rPr>
          <w:rFonts w:hint="eastAsia"/>
        </w:rPr>
        <w:t>根据第一个谕旨，上帝定意使用犹大的不信和背叛将基督交付于死。</w:t>
      </w:r>
    </w:p>
    <w:p w14:paraId="0C85879C">
      <w:pPr>
        <w:pStyle w:val="4"/>
        <w:spacing w:before="0"/>
        <w:ind w:left="0" w:right="0"/>
        <w:jc w:val="left"/>
        <w:rPr>
          <w:rFonts w:hint="eastAsia"/>
        </w:rPr>
      </w:pPr>
    </w:p>
    <w:p w14:paraId="34DDF6CB">
      <w:pPr>
        <w:pStyle w:val="4"/>
        <w:spacing w:before="0"/>
        <w:ind w:left="0" w:right="0"/>
        <w:jc w:val="left"/>
        <w:rPr>
          <w:rFonts w:hint="eastAsia"/>
        </w:rPr>
      </w:pPr>
      <w:r>
        <w:rPr>
          <w:rFonts w:hint="eastAsia"/>
        </w:rPr>
        <w:t>However, the second decree elects Judas conditionally based on faith in the death of Christ.</w:t>
      </w:r>
    </w:p>
    <w:p w14:paraId="07DA7395">
      <w:pPr>
        <w:pStyle w:val="4"/>
        <w:spacing w:before="0"/>
        <w:ind w:left="0" w:right="0"/>
        <w:jc w:val="left"/>
        <w:rPr>
          <w:rFonts w:hint="eastAsia"/>
        </w:rPr>
      </w:pPr>
      <w:r>
        <w:rPr>
          <w:rFonts w:hint="eastAsia"/>
        </w:rPr>
        <w:t>然而，第二个谕旨以相信基督的死亡为基础有条件地拣选犹大。</w:t>
      </w:r>
    </w:p>
    <w:p w14:paraId="3389BDED">
      <w:pPr>
        <w:pStyle w:val="4"/>
        <w:spacing w:before="0"/>
        <w:ind w:left="0" w:right="0"/>
        <w:jc w:val="left"/>
        <w:rPr>
          <w:rFonts w:hint="eastAsia"/>
        </w:rPr>
      </w:pPr>
    </w:p>
    <w:p w14:paraId="37916FB4">
      <w:pPr>
        <w:pStyle w:val="4"/>
        <w:spacing w:before="0"/>
        <w:ind w:left="0" w:right="0"/>
        <w:jc w:val="left"/>
        <w:rPr>
          <w:rFonts w:hint="eastAsia"/>
        </w:rPr>
      </w:pPr>
      <w:r>
        <w:rPr>
          <w:rFonts w:hint="eastAsia"/>
        </w:rPr>
        <w:t>Thus, the first decree regards Judas as an absolute unbeliever and reprobate, while the second views him as conditionally elected.</w:t>
      </w:r>
    </w:p>
    <w:p w14:paraId="78D0B8C4">
      <w:pPr>
        <w:pStyle w:val="4"/>
        <w:spacing w:before="0"/>
        <w:ind w:left="0" w:right="0"/>
        <w:jc w:val="left"/>
        <w:rPr>
          <w:rFonts w:hint="eastAsia"/>
        </w:rPr>
      </w:pPr>
      <w:r>
        <w:rPr>
          <w:rFonts w:hint="eastAsia"/>
        </w:rPr>
        <w:t>因此，第一个谕旨将犹大视为一个绝对的不信者和被弃绝者，而第二个谕旨则将他视为有条件地蒙拣选的。</w:t>
      </w:r>
    </w:p>
    <w:p w14:paraId="0B47A3F0">
      <w:pPr>
        <w:pStyle w:val="4"/>
        <w:spacing w:before="0"/>
        <w:ind w:left="0" w:right="0"/>
        <w:jc w:val="left"/>
        <w:rPr>
          <w:rFonts w:hint="eastAsia"/>
        </w:rPr>
      </w:pPr>
    </w:p>
    <w:p w14:paraId="62C851CB">
      <w:pPr>
        <w:pStyle w:val="4"/>
        <w:spacing w:before="0"/>
        <w:ind w:left="0" w:right="0"/>
        <w:jc w:val="left"/>
        <w:rPr>
          <w:rFonts w:hint="eastAsia"/>
        </w:rPr>
      </w:pPr>
      <w:r>
        <w:rPr>
          <w:rFonts w:hint="eastAsia"/>
        </w:rPr>
        <w:t>The school of Arminius is riddled with such contradictory notions and chimeras, causing amusement if not for the disturbance they bring to the Church and the reproach they cast upon the wisdom of上帝.</w:t>
      </w:r>
    </w:p>
    <w:p w14:paraId="6C0B9541">
      <w:pPr>
        <w:pStyle w:val="4"/>
        <w:spacing w:before="0"/>
        <w:ind w:left="0" w:right="0"/>
        <w:jc w:val="left"/>
        <w:rPr>
          <w:rFonts w:hint="eastAsia"/>
        </w:rPr>
      </w:pPr>
      <w:r>
        <w:rPr>
          <w:rFonts w:hint="eastAsia"/>
        </w:rPr>
        <w:t>阿米尼乌学派充斥着如此矛盾的概念和空想，若非它们给教会带来的困扰以及它们对上帝智慧的责难，倒会引人发笑。</w:t>
      </w:r>
    </w:p>
    <w:p w14:paraId="2313A4BC">
      <w:pPr>
        <w:pStyle w:val="4"/>
        <w:spacing w:before="0"/>
        <w:ind w:left="0" w:right="0"/>
        <w:jc w:val="left"/>
        <w:rPr>
          <w:rFonts w:hint="eastAsia"/>
        </w:rPr>
      </w:pPr>
    </w:p>
    <w:p w14:paraId="5845BE01">
      <w:pPr>
        <w:pStyle w:val="4"/>
        <w:spacing w:before="0"/>
        <w:ind w:left="0" w:right="0"/>
        <w:jc w:val="left"/>
        <w:rPr>
          <w:rFonts w:hint="eastAsia"/>
        </w:rPr>
      </w:pPr>
      <w:r>
        <w:rPr>
          <w:rFonts w:hint="eastAsia"/>
        </w:rPr>
        <w:t>VII.Furthermore, this general decree, in which all individuals are said to be elected under the condition of faith to be fulfilled, openly mocks上帝.</w:t>
      </w:r>
    </w:p>
    <w:p w14:paraId="129D0B51">
      <w:pPr>
        <w:pStyle w:val="4"/>
        <w:spacing w:before="0"/>
        <w:ind w:left="0" w:right="0"/>
        <w:jc w:val="left"/>
        <w:rPr>
          <w:rFonts w:hint="eastAsia"/>
        </w:rPr>
      </w:pPr>
      <w:r>
        <w:rPr>
          <w:rFonts w:hint="eastAsia"/>
        </w:rPr>
        <w:t>七、此外，这种普遍的谕旨——其中所有个体都被说成是在有待履行的信心条件下蒙拣选的——公然嘲弄上帝。</w:t>
      </w:r>
    </w:p>
    <w:p w14:paraId="17B7BD42">
      <w:pPr>
        <w:pStyle w:val="4"/>
        <w:spacing w:before="0"/>
        <w:ind w:left="0" w:right="0"/>
        <w:jc w:val="left"/>
        <w:rPr>
          <w:rFonts w:hint="eastAsia"/>
        </w:rPr>
      </w:pPr>
    </w:p>
    <w:p w14:paraId="00EC75DF">
      <w:pPr>
        <w:pStyle w:val="4"/>
        <w:spacing w:before="0"/>
        <w:ind w:left="0" w:right="0"/>
        <w:jc w:val="left"/>
        <w:rPr>
          <w:rFonts w:hint="eastAsia"/>
        </w:rPr>
      </w:pPr>
      <w:r>
        <w:rPr>
          <w:rFonts w:hint="eastAsia"/>
        </w:rPr>
        <w:t>It is a senseless decree made under a condition, and the one who decreed it knew with certainty, at the very moment of decree, that it would not be fulfilled.</w:t>
      </w:r>
    </w:p>
    <w:p w14:paraId="4B44E818">
      <w:pPr>
        <w:pStyle w:val="4"/>
        <w:spacing w:before="0"/>
        <w:ind w:left="0" w:right="0"/>
        <w:jc w:val="left"/>
        <w:rPr>
          <w:rFonts w:hint="eastAsia"/>
        </w:rPr>
      </w:pPr>
      <w:r>
        <w:rPr>
          <w:rFonts w:hint="eastAsia"/>
        </w:rPr>
        <w:t>这是一个在一个条件下所作出的无意义的谕旨，而颁布这谕旨者在颁布之时就确知它不会实现。</w:t>
      </w:r>
    </w:p>
    <w:p w14:paraId="4B2122D5">
      <w:pPr>
        <w:pStyle w:val="4"/>
        <w:spacing w:before="0"/>
        <w:ind w:left="0" w:right="0"/>
        <w:jc w:val="left"/>
        <w:rPr>
          <w:rFonts w:hint="eastAsia"/>
        </w:rPr>
      </w:pPr>
    </w:p>
    <w:p w14:paraId="1E311006">
      <w:pPr>
        <w:pStyle w:val="4"/>
        <w:spacing w:before="0"/>
        <w:ind w:left="0" w:right="0"/>
        <w:jc w:val="left"/>
        <w:rPr>
          <w:rFonts w:hint="eastAsia"/>
        </w:rPr>
      </w:pPr>
      <w:r>
        <w:rPr>
          <w:rFonts w:hint="eastAsia"/>
        </w:rPr>
        <w:t>This is especially true if this condition cannot be fulfilled without the assistance and power of the One who decrees it.</w:t>
      </w:r>
    </w:p>
    <w:p w14:paraId="2258FFFA">
      <w:pPr>
        <w:pStyle w:val="4"/>
        <w:spacing w:before="0"/>
        <w:ind w:left="0" w:right="0"/>
        <w:jc w:val="left"/>
        <w:rPr>
          <w:rFonts w:hint="eastAsia"/>
        </w:rPr>
      </w:pPr>
      <w:r>
        <w:rPr>
          <w:rFonts w:hint="eastAsia"/>
        </w:rPr>
        <w:t>如果这个条件没有颁布者（上帝）的帮助和能力就无法实现，这一点尤其如此。</w:t>
      </w:r>
    </w:p>
    <w:p w14:paraId="652DD699">
      <w:pPr>
        <w:pStyle w:val="4"/>
        <w:spacing w:before="0"/>
        <w:ind w:left="0" w:right="0"/>
        <w:jc w:val="left"/>
        <w:rPr>
          <w:rFonts w:hint="eastAsia"/>
        </w:rPr>
      </w:pPr>
    </w:p>
    <w:p w14:paraId="09FF1DA0">
      <w:pPr>
        <w:pStyle w:val="4"/>
        <w:spacing w:before="0"/>
        <w:ind w:left="0" w:right="0"/>
        <w:jc w:val="left"/>
        <w:rPr>
          <w:rFonts w:hint="eastAsia"/>
        </w:rPr>
      </w:pPr>
      <w:r>
        <w:rPr>
          <w:rFonts w:hint="eastAsia"/>
        </w:rPr>
        <w:t>In such a decree,上帝 would impose a law on Himself rather than on man.</w:t>
      </w:r>
    </w:p>
    <w:p w14:paraId="24BA8229">
      <w:pPr>
        <w:pStyle w:val="4"/>
        <w:spacing w:before="0"/>
        <w:ind w:left="0" w:right="0"/>
        <w:jc w:val="left"/>
        <w:rPr>
          <w:rFonts w:hint="eastAsia"/>
        </w:rPr>
      </w:pPr>
      <w:r>
        <w:rPr>
          <w:rFonts w:hint="eastAsia"/>
        </w:rPr>
        <w:t>在这样的谕旨中，上帝会给自己施加一条律法，而不是施加给人。</w:t>
      </w:r>
    </w:p>
    <w:p w14:paraId="46E676C9">
      <w:pPr>
        <w:pStyle w:val="4"/>
        <w:spacing w:before="0"/>
        <w:ind w:left="0" w:right="0"/>
        <w:jc w:val="left"/>
        <w:rPr>
          <w:rFonts w:hint="eastAsia"/>
        </w:rPr>
      </w:pPr>
    </w:p>
    <w:p w14:paraId="56F9097E">
      <w:pPr>
        <w:pStyle w:val="4"/>
        <w:spacing w:before="0"/>
        <w:ind w:left="0" w:right="0"/>
        <w:jc w:val="left"/>
        <w:rPr>
          <w:rFonts w:hint="eastAsia"/>
        </w:rPr>
      </w:pPr>
      <w:r>
        <w:rPr>
          <w:rFonts w:hint="eastAsia"/>
        </w:rPr>
        <w:t>It is evident through experience that上帝 does not provide all individuals with the necessary means to fulfill this condition.</w:t>
      </w:r>
    </w:p>
    <w:p w14:paraId="39444774">
      <w:pPr>
        <w:pStyle w:val="4"/>
        <w:spacing w:before="0"/>
        <w:ind w:left="0" w:right="0"/>
        <w:jc w:val="left"/>
        <w:rPr>
          <w:rFonts w:hint="eastAsia"/>
        </w:rPr>
      </w:pPr>
      <w:r>
        <w:rPr>
          <w:rFonts w:hint="eastAsia"/>
        </w:rPr>
        <w:t>通过经验显而易见，上帝并不向所有个体提供履行此条件的必要手段。</w:t>
      </w:r>
    </w:p>
    <w:p w14:paraId="4A3D208B">
      <w:pPr>
        <w:pStyle w:val="4"/>
        <w:spacing w:before="0"/>
        <w:ind w:left="0" w:right="0"/>
        <w:jc w:val="left"/>
        <w:rPr>
          <w:rFonts w:hint="eastAsia"/>
        </w:rPr>
      </w:pPr>
    </w:p>
    <w:p w14:paraId="1839F567">
      <w:pPr>
        <w:pStyle w:val="4"/>
        <w:spacing w:before="0"/>
        <w:ind w:left="0" w:right="0"/>
        <w:jc w:val="left"/>
        <w:rPr>
          <w:rFonts w:hint="eastAsia"/>
        </w:rPr>
      </w:pPr>
      <w:r>
        <w:rPr>
          <w:rFonts w:hint="eastAsia"/>
        </w:rPr>
        <w:t>祂 does not will for His Gospel to be preached to all, nor does祂 grant the spirit of regeneration to all.</w:t>
      </w:r>
    </w:p>
    <w:p w14:paraId="77ABAC2F">
      <w:pPr>
        <w:pStyle w:val="4"/>
        <w:spacing w:before="0"/>
        <w:ind w:left="0" w:right="0"/>
        <w:jc w:val="left"/>
        <w:rPr>
          <w:rFonts w:hint="eastAsia"/>
        </w:rPr>
      </w:pPr>
      <w:r>
        <w:rPr>
          <w:rFonts w:hint="eastAsia"/>
        </w:rPr>
        <w:t>祂并不愿祂的福音被传给所有人，祂也不赐予所有人重生的灵。</w:t>
      </w:r>
    </w:p>
    <w:p w14:paraId="11FC0DA6">
      <w:pPr>
        <w:pStyle w:val="4"/>
        <w:spacing w:before="0"/>
        <w:ind w:left="0" w:right="0"/>
        <w:jc w:val="left"/>
        <w:rPr>
          <w:rFonts w:hint="eastAsia"/>
        </w:rPr>
      </w:pPr>
    </w:p>
    <w:p w14:paraId="08589D1C">
      <w:pPr>
        <w:pStyle w:val="4"/>
        <w:spacing w:before="0"/>
        <w:ind w:left="0" w:right="0"/>
        <w:jc w:val="left"/>
        <w:rPr>
          <w:rFonts w:hint="eastAsia"/>
        </w:rPr>
      </w:pPr>
      <w:r>
        <w:rPr>
          <w:rFonts w:hint="eastAsia"/>
        </w:rPr>
        <w:t>VIII.Lastly, the nature of this general election is revealed by the consequences and conclusions drawn from it.</w:t>
      </w:r>
    </w:p>
    <w:p w14:paraId="2882355D">
      <w:pPr>
        <w:pStyle w:val="4"/>
        <w:spacing w:before="0"/>
        <w:ind w:left="0" w:right="0"/>
        <w:jc w:val="left"/>
        <w:rPr>
          <w:rFonts w:hint="eastAsia"/>
        </w:rPr>
      </w:pPr>
      <w:r>
        <w:rPr>
          <w:rFonts w:hint="eastAsia"/>
        </w:rPr>
        <w:t>八、最后，这种普遍拣选的性质通过从中得出的后果和结论得以揭示。</w:t>
      </w:r>
    </w:p>
    <w:p w14:paraId="79BF2D1A">
      <w:pPr>
        <w:pStyle w:val="4"/>
        <w:spacing w:before="0"/>
        <w:ind w:left="0" w:right="0"/>
        <w:jc w:val="left"/>
        <w:rPr>
          <w:rFonts w:hint="eastAsia"/>
        </w:rPr>
      </w:pPr>
    </w:p>
    <w:p w14:paraId="683AC6EF">
      <w:pPr>
        <w:pStyle w:val="4"/>
        <w:spacing w:before="0"/>
        <w:ind w:left="0" w:right="0"/>
        <w:jc w:val="left"/>
        <w:rPr>
          <w:rFonts w:hint="eastAsia"/>
        </w:rPr>
      </w:pPr>
      <w:r>
        <w:rPr>
          <w:rFonts w:hint="eastAsia"/>
        </w:rPr>
        <w:t>The most significant and detrimental conclusion is that they deny the number of the elect to be certain and determined by上帝's will in electing.</w:t>
      </w:r>
    </w:p>
    <w:p w14:paraId="3B42F1B0">
      <w:pPr>
        <w:pStyle w:val="4"/>
        <w:spacing w:before="0"/>
        <w:ind w:left="0" w:right="0"/>
        <w:jc w:val="left"/>
        <w:rPr>
          <w:rFonts w:hint="eastAsia"/>
        </w:rPr>
      </w:pPr>
      <w:r>
        <w:rPr>
          <w:rFonts w:hint="eastAsia"/>
        </w:rPr>
        <w:t>最重要且有害的结论是，他们否认蒙拣选者的数目是确定的，并且是由上帝拣选时的旨意决定的。</w:t>
      </w:r>
    </w:p>
    <w:p w14:paraId="256A80EE">
      <w:pPr>
        <w:pStyle w:val="4"/>
        <w:spacing w:before="0"/>
        <w:ind w:left="0" w:right="0"/>
        <w:jc w:val="left"/>
        <w:rPr>
          <w:rFonts w:hint="eastAsia"/>
        </w:rPr>
      </w:pPr>
    </w:p>
    <w:p w14:paraId="72E88F7D">
      <w:pPr>
        <w:pStyle w:val="4"/>
        <w:spacing w:before="0"/>
        <w:ind w:left="0" w:right="0"/>
        <w:jc w:val="left"/>
        <w:rPr>
          <w:rFonts w:hint="eastAsia"/>
        </w:rPr>
      </w:pPr>
      <w:r>
        <w:rPr>
          <w:rFonts w:hint="eastAsia"/>
        </w:rPr>
        <w:t>This leads to the inference that the election of specific individuals is not certain according to上帝's will.</w:t>
      </w:r>
    </w:p>
    <w:p w14:paraId="41DE003F">
      <w:pPr>
        <w:pStyle w:val="4"/>
        <w:spacing w:before="0"/>
        <w:ind w:left="0" w:right="0"/>
        <w:jc w:val="left"/>
        <w:rPr>
          <w:rFonts w:hint="eastAsia"/>
        </w:rPr>
      </w:pPr>
      <w:r>
        <w:rPr>
          <w:rFonts w:hint="eastAsia"/>
        </w:rPr>
        <w:t>这导致推断，特定个体的拣选并非依照上帝的旨意而确定。</w:t>
      </w:r>
    </w:p>
    <w:p w14:paraId="3F043EAB">
      <w:pPr>
        <w:pStyle w:val="4"/>
        <w:spacing w:before="0"/>
        <w:ind w:left="0" w:right="0"/>
        <w:jc w:val="left"/>
        <w:rPr>
          <w:rFonts w:hint="eastAsia"/>
        </w:rPr>
      </w:pPr>
    </w:p>
    <w:p w14:paraId="5CF8029F">
      <w:pPr>
        <w:pStyle w:val="4"/>
        <w:spacing w:before="0"/>
        <w:ind w:left="0" w:right="0"/>
        <w:jc w:val="left"/>
        <w:rPr>
          <w:rFonts w:hint="eastAsia"/>
        </w:rPr>
      </w:pPr>
      <w:r>
        <w:rPr>
          <w:rFonts w:hint="eastAsia"/>
        </w:rPr>
        <w:t>For if it were certain by上帝's decree that a particular individual, or individuals, were among the elect, then the sum and certain number would be established from the combination of various individuals.</w:t>
      </w:r>
    </w:p>
    <w:p w14:paraId="6FA16B33">
      <w:pPr>
        <w:pStyle w:val="4"/>
        <w:spacing w:before="0"/>
        <w:ind w:left="0" w:right="0"/>
        <w:jc w:val="left"/>
        <w:rPr>
          <w:rFonts w:hint="eastAsia"/>
        </w:rPr>
      </w:pPr>
      <w:r>
        <w:rPr>
          <w:rFonts w:hint="eastAsia"/>
        </w:rPr>
        <w:t>因为如果通过上帝的谕旨而确定，某个特定个体或多个个体属于蒙拣选者，那么总和与确定数目将由各种个体组合而确立。</w:t>
      </w:r>
    </w:p>
    <w:p w14:paraId="0D01CE1C">
      <w:pPr>
        <w:pStyle w:val="4"/>
        <w:spacing w:before="0"/>
        <w:ind w:left="0" w:right="0"/>
        <w:jc w:val="left"/>
        <w:rPr>
          <w:rFonts w:hint="eastAsia"/>
        </w:rPr>
      </w:pPr>
    </w:p>
    <w:p w14:paraId="5B94450E">
      <w:pPr>
        <w:pStyle w:val="4"/>
        <w:spacing w:before="0"/>
        <w:ind w:left="0" w:right="0"/>
        <w:jc w:val="left"/>
        <w:rPr>
          <w:rFonts w:hint="eastAsia"/>
        </w:rPr>
      </w:pPr>
      <w:r>
        <w:rPr>
          <w:rFonts w:hint="eastAsia"/>
        </w:rPr>
        <w:t>Arnoldus's assertion on page 192, that the number of the elect can be increased or diminished, is so unsettling that it would make any righteous person shudder.</w:t>
      </w:r>
    </w:p>
    <w:p w14:paraId="497241B9">
      <w:pPr>
        <w:pStyle w:val="4"/>
        <w:spacing w:before="0"/>
        <w:ind w:left="0" w:right="0"/>
        <w:jc w:val="left"/>
        <w:rPr>
          <w:rFonts w:hint="eastAsia"/>
        </w:rPr>
      </w:pPr>
      <w:r>
        <w:rPr>
          <w:rFonts w:hint="eastAsia"/>
        </w:rPr>
        <w:t>阿诺德在第192页的断言，即蒙拣选者的数目可以增加或减少，是如此令人不安，以致任何义人都会不寒而栗。</w:t>
      </w:r>
    </w:p>
    <w:p w14:paraId="784FD580">
      <w:pPr>
        <w:pStyle w:val="4"/>
        <w:spacing w:before="0"/>
        <w:ind w:left="0" w:right="0"/>
        <w:jc w:val="left"/>
        <w:rPr>
          <w:rFonts w:hint="eastAsia"/>
        </w:rPr>
      </w:pPr>
    </w:p>
    <w:p w14:paraId="63BE1176">
      <w:pPr>
        <w:pStyle w:val="4"/>
        <w:spacing w:before="0"/>
        <w:ind w:left="0" w:right="0"/>
        <w:jc w:val="left"/>
        <w:rPr>
          <w:rFonts w:hint="eastAsia"/>
        </w:rPr>
      </w:pPr>
      <w:r>
        <w:rPr>
          <w:rFonts w:hint="eastAsia"/>
        </w:rPr>
        <w:t>For what does it mean for上帝 to diminish the number of the elect other than to change His mind, remove individuals from the book of the elect, and place them among the book of the reprobates because they were not adequately considered or had their status re-evaluated?</w:t>
      </w:r>
    </w:p>
    <w:p w14:paraId="640E39C8">
      <w:pPr>
        <w:pStyle w:val="4"/>
        <w:spacing w:before="0"/>
        <w:ind w:left="0" w:right="0"/>
        <w:jc w:val="left"/>
        <w:rPr>
          <w:rFonts w:hint="eastAsia"/>
        </w:rPr>
      </w:pPr>
      <w:r>
        <w:rPr>
          <w:rFonts w:hint="eastAsia"/>
        </w:rPr>
        <w:t>因为上帝减少蒙拣选者的数目，除了改变祂的心意，将个体从蒙拣选者的册中移除，并置于被弃绝者的册中，因为他们未被充分考虑或其地位被重新评估之外，还能意味着什么呢？</w:t>
      </w:r>
    </w:p>
    <w:p w14:paraId="3E19A37A">
      <w:pPr>
        <w:pStyle w:val="4"/>
        <w:spacing w:before="0"/>
        <w:ind w:left="0" w:right="0"/>
        <w:jc w:val="left"/>
        <w:rPr>
          <w:rFonts w:hint="eastAsia"/>
        </w:rPr>
      </w:pPr>
    </w:p>
    <w:p w14:paraId="242C9861">
      <w:pPr>
        <w:pStyle w:val="4"/>
        <w:spacing w:before="0"/>
        <w:ind w:left="0" w:right="0"/>
        <w:jc w:val="left"/>
        <w:rPr>
          <w:rFonts w:hint="eastAsia"/>
        </w:rPr>
      </w:pPr>
      <w:r>
        <w:rPr>
          <w:rFonts w:hint="eastAsia"/>
        </w:rPr>
        <w:t>IX.Of the same misguided nature is Greuinchouius' argument against Ames on page 136, suggesting a partial, incomplete, and therefore revocable election.</w:t>
      </w:r>
    </w:p>
    <w:p w14:paraId="1B68204B">
      <w:pPr>
        <w:pStyle w:val="4"/>
        <w:spacing w:before="0"/>
        <w:ind w:left="0" w:right="0"/>
        <w:jc w:val="left"/>
        <w:rPr>
          <w:rFonts w:hint="eastAsia"/>
        </w:rPr>
      </w:pPr>
      <w:r>
        <w:rPr>
          <w:rFonts w:hint="eastAsia"/>
        </w:rPr>
        <w:t>九、同样误导性的是格雷文霍维乌斯在第136页反对埃姆斯的论点，它提出了一种部分、不完整且因此可撤销的拣选。</w:t>
      </w:r>
    </w:p>
    <w:p w14:paraId="72ED5B3A">
      <w:pPr>
        <w:pStyle w:val="4"/>
        <w:spacing w:before="0"/>
        <w:ind w:left="0" w:right="0"/>
        <w:jc w:val="left"/>
        <w:rPr>
          <w:rFonts w:hint="eastAsia"/>
        </w:rPr>
      </w:pPr>
    </w:p>
    <w:p w14:paraId="0C00A6F6">
      <w:pPr>
        <w:pStyle w:val="4"/>
        <w:spacing w:before="0"/>
        <w:ind w:left="0" w:right="0"/>
        <w:jc w:val="left"/>
        <w:rPr>
          <w:rFonts w:hint="eastAsia"/>
        </w:rPr>
      </w:pPr>
      <w:r>
        <w:rPr>
          <w:rFonts w:hint="eastAsia"/>
        </w:rPr>
        <w:t>He claims that in the Scriptures, individuals are referred to as elect only incompletely, based on their present state, meaning they are considered faithful for the present time, except for the last part of their lives, where the election is supposedly fulfilled.</w:t>
      </w:r>
    </w:p>
    <w:p w14:paraId="03EA1153">
      <w:pPr>
        <w:pStyle w:val="4"/>
        <w:spacing w:before="0"/>
        <w:ind w:left="0" w:right="0"/>
        <w:jc w:val="left"/>
        <w:rPr>
          <w:rFonts w:hint="eastAsia"/>
        </w:rPr>
      </w:pPr>
      <w:r>
        <w:rPr>
          <w:rFonts w:hint="eastAsia"/>
        </w:rPr>
        <w:t>他声称在圣经中，个体仅仅基于他们当前的状况而被不完全地称为蒙拣选的，这意味着他们当前被视为忠信的，除了他们生命的最后部分，据称拣选才得以实现。</w:t>
      </w:r>
    </w:p>
    <w:p w14:paraId="0A21B597">
      <w:pPr>
        <w:pStyle w:val="4"/>
        <w:spacing w:before="0"/>
        <w:ind w:left="0" w:right="0"/>
        <w:jc w:val="left"/>
        <w:rPr>
          <w:rFonts w:hint="eastAsia"/>
        </w:rPr>
      </w:pPr>
    </w:p>
    <w:p w14:paraId="16D30657">
      <w:pPr>
        <w:pStyle w:val="4"/>
        <w:spacing w:before="0"/>
        <w:ind w:left="0" w:right="0"/>
        <w:jc w:val="left"/>
        <w:rPr>
          <w:rFonts w:hint="eastAsia"/>
        </w:rPr>
      </w:pPr>
      <w:r>
        <w:rPr>
          <w:rFonts w:hint="eastAsia"/>
        </w:rPr>
        <w:t>This notion of a conditional election, where even the most wicked individuals are deemed partially elect, and where上帝's decree is considered incomplete until fulfilled by humans, is not doctrine but rather a monstrous opinion that has likely never crossed the minds of those who bear the name of Christ.</w:t>
      </w:r>
    </w:p>
    <w:p w14:paraId="0AD7DD5D">
      <w:pPr>
        <w:pStyle w:val="4"/>
        <w:spacing w:before="0"/>
        <w:ind w:left="0" w:right="0"/>
        <w:jc w:val="left"/>
        <w:rPr>
          <w:rFonts w:hint="eastAsia"/>
        </w:rPr>
      </w:pPr>
      <w:r>
        <w:rPr>
          <w:rFonts w:hint="eastAsia"/>
        </w:rPr>
        <w:t>这种有条件拣选的观念——其中即使最邪恶的个体也被视为部分蒙拣选的，并且上帝的谕旨被认为是未完成的，直到被人类实现——并非教义，而是一种怪诞的观点，很可能从未出现在那些以基督之名自居的人的脑海中。</w:t>
      </w:r>
    </w:p>
    <w:p w14:paraId="4CCF1071">
      <w:pPr>
        <w:pStyle w:val="4"/>
        <w:spacing w:before="0"/>
        <w:ind w:left="0" w:right="0"/>
        <w:jc w:val="left"/>
        <w:rPr>
          <w:rFonts w:hint="eastAsia"/>
        </w:rPr>
      </w:pPr>
    </w:p>
    <w:p w14:paraId="5159668D">
      <w:pPr>
        <w:pStyle w:val="4"/>
        <w:spacing w:before="0"/>
        <w:ind w:left="0" w:right="0"/>
        <w:jc w:val="left"/>
        <w:rPr>
          <w:rFonts w:hint="eastAsia"/>
        </w:rPr>
      </w:pPr>
      <w:r>
        <w:rPr>
          <w:rFonts w:hint="eastAsia"/>
        </w:rPr>
        <w:t>X.However, Scripture teaches that the number of the elect is certain, as indicated in Revelation 6, where the souls under the altar are told to wait until the number of the brethren is fulfilled.</w:t>
      </w:r>
    </w:p>
    <w:p w14:paraId="3770F699">
      <w:pPr>
        <w:pStyle w:val="4"/>
        <w:spacing w:before="0"/>
        <w:ind w:left="0" w:right="0"/>
        <w:jc w:val="left"/>
        <w:rPr>
          <w:rFonts w:hint="eastAsia"/>
        </w:rPr>
      </w:pPr>
      <w:r>
        <w:rPr>
          <w:rFonts w:hint="eastAsia"/>
        </w:rPr>
        <w:t>十、然而，圣经教导说蒙拣选者的数目是确定的，正如启示录 6章所指示的，坛下的灵魂被告知要等待，直到弟兄们的数目满足。</w:t>
      </w:r>
    </w:p>
    <w:p w14:paraId="39657E87">
      <w:pPr>
        <w:pStyle w:val="4"/>
        <w:spacing w:before="0"/>
        <w:ind w:left="0" w:right="0"/>
        <w:jc w:val="left"/>
        <w:rPr>
          <w:rFonts w:hint="eastAsia"/>
        </w:rPr>
      </w:pPr>
    </w:p>
    <w:p w14:paraId="67A900AC">
      <w:pPr>
        <w:pStyle w:val="4"/>
        <w:spacing w:before="0"/>
        <w:ind w:left="0" w:right="0"/>
        <w:jc w:val="left"/>
        <w:rPr>
          <w:rFonts w:hint="eastAsia"/>
        </w:rPr>
      </w:pPr>
      <w:r>
        <w:rPr>
          <w:rFonts w:hint="eastAsia"/>
        </w:rPr>
        <w:t>Additionally, what Christ says about the sheep given to Him even before their conversion in John 10, as well as His statement that all those given to Him by the Father will come to Him in John 6:37, demonstrates that the number is determined by上帝's purpose.</w:t>
      </w:r>
    </w:p>
    <w:p w14:paraId="67984815">
      <w:pPr>
        <w:pStyle w:val="4"/>
        <w:spacing w:before="0"/>
        <w:ind w:left="0" w:right="0"/>
        <w:jc w:val="left"/>
        <w:rPr>
          <w:rFonts w:hint="eastAsia"/>
        </w:rPr>
      </w:pPr>
      <w:r>
        <w:rPr>
          <w:rFonts w:hint="eastAsia"/>
        </w:rPr>
        <w:t>此外，基督在约翰福音10章中关于那些甚至在他们归信之前就被赐给祂的羊所说的话，以及祂在约翰福音6:37中声明，凡父所赐给祂的人都必到祂这里来，都表明这个数目是由上帝的旨意决定的。</w:t>
      </w:r>
    </w:p>
    <w:p w14:paraId="749ABB73">
      <w:pPr>
        <w:pStyle w:val="4"/>
        <w:spacing w:before="0"/>
        <w:ind w:left="0" w:right="0"/>
        <w:jc w:val="left"/>
        <w:rPr>
          <w:rFonts w:hint="eastAsia"/>
        </w:rPr>
      </w:pPr>
    </w:p>
    <w:p w14:paraId="044CAC7D">
      <w:pPr>
        <w:pStyle w:val="4"/>
        <w:spacing w:before="0"/>
        <w:ind w:left="0" w:right="0"/>
        <w:jc w:val="left"/>
        <w:rPr>
          <w:rFonts w:hint="eastAsia"/>
        </w:rPr>
      </w:pPr>
      <w:r>
        <w:rPr>
          <w:rFonts w:hint="eastAsia"/>
        </w:rPr>
        <w:t>Furthermore, none of His sheep can be taken out of His hand, as stated in John 10:28.</w:t>
      </w:r>
    </w:p>
    <w:p w14:paraId="0D0C1286">
      <w:pPr>
        <w:pStyle w:val="4"/>
        <w:spacing w:before="0"/>
        <w:ind w:left="0" w:right="0"/>
        <w:jc w:val="left"/>
        <w:rPr>
          <w:rFonts w:hint="eastAsia"/>
        </w:rPr>
      </w:pPr>
      <w:r>
        <w:rPr>
          <w:rFonts w:hint="eastAsia"/>
        </w:rPr>
        <w:t>再者，祂的羊没有一个能从祂手里被夺去，正如约翰福音10:28所说。</w:t>
      </w:r>
    </w:p>
    <w:p w14:paraId="765BE804">
      <w:pPr>
        <w:pStyle w:val="4"/>
        <w:spacing w:before="0"/>
        <w:ind w:left="0" w:right="0"/>
        <w:jc w:val="left"/>
        <w:rPr>
          <w:rFonts w:hint="eastAsia"/>
        </w:rPr>
      </w:pPr>
    </w:p>
    <w:p w14:paraId="5841222E">
      <w:pPr>
        <w:pStyle w:val="4"/>
        <w:spacing w:before="0"/>
        <w:ind w:left="0" w:right="0"/>
        <w:jc w:val="left"/>
        <w:rPr>
          <w:rFonts w:hint="eastAsia"/>
        </w:rPr>
      </w:pPr>
      <w:r>
        <w:rPr>
          <w:rFonts w:hint="eastAsia"/>
        </w:rPr>
        <w:t>The Gospel of Luke aligns with this in chapter 10, verse 20, where Christ tells the Apostles to rejoice because their names are written in heaven.</w:t>
      </w:r>
    </w:p>
    <w:p w14:paraId="7727EEE7">
      <w:pPr>
        <w:pStyle w:val="4"/>
        <w:spacing w:before="0"/>
        <w:ind w:left="0" w:right="0"/>
        <w:jc w:val="left"/>
        <w:rPr>
          <w:rFonts w:hint="eastAsia"/>
        </w:rPr>
      </w:pPr>
      <w:r>
        <w:rPr>
          <w:rFonts w:hint="eastAsia"/>
        </w:rPr>
        <w:t>路加福音在第10章20节中与此一致，基督告诉使徒们要欢喜，因为他们的名字已经记在天上。</w:t>
      </w:r>
    </w:p>
    <w:p w14:paraId="36100FF8">
      <w:pPr>
        <w:pStyle w:val="4"/>
        <w:spacing w:before="0"/>
        <w:ind w:left="0" w:right="0"/>
        <w:jc w:val="left"/>
        <w:rPr>
          <w:rFonts w:hint="eastAsia"/>
        </w:rPr>
      </w:pPr>
    </w:p>
    <w:p w14:paraId="5A1938C1">
      <w:pPr>
        <w:pStyle w:val="4"/>
        <w:spacing w:before="0"/>
        <w:ind w:left="0" w:right="0"/>
        <w:jc w:val="left"/>
        <w:rPr>
          <w:rFonts w:hint="eastAsia"/>
        </w:rPr>
      </w:pPr>
      <w:r>
        <w:rPr>
          <w:rFonts w:hint="eastAsia"/>
        </w:rPr>
        <w:t>Similarly, the Apostle to the Hebrews in chapter 12, verses 22-23, refers to the church as the heavenly Jerusalem, the assembly of the firstborn, whose names are written in heaven.</w:t>
      </w:r>
    </w:p>
    <w:p w14:paraId="78457862">
      <w:pPr>
        <w:pStyle w:val="4"/>
        <w:spacing w:before="0"/>
        <w:ind w:left="0" w:right="0"/>
        <w:jc w:val="left"/>
        <w:rPr>
          <w:rFonts w:hint="eastAsia"/>
        </w:rPr>
      </w:pPr>
      <w:r>
        <w:rPr>
          <w:rFonts w:hint="eastAsia"/>
        </w:rPr>
        <w:t>同样地，致希伯来书的使徒在第12章22-23节中，将教会称为天上的耶路撒冷，是那头生者的总会，他们的名字已经记在天上。</w:t>
      </w:r>
    </w:p>
    <w:p w14:paraId="6F1BE969">
      <w:pPr>
        <w:pStyle w:val="4"/>
        <w:spacing w:before="0"/>
        <w:ind w:left="0" w:right="0"/>
        <w:jc w:val="left"/>
        <w:rPr>
          <w:rFonts w:hint="eastAsia"/>
        </w:rPr>
      </w:pPr>
    </w:p>
    <w:p w14:paraId="525ACC1B">
      <w:pPr>
        <w:pStyle w:val="4"/>
        <w:spacing w:before="0"/>
        <w:ind w:left="0" w:right="0"/>
        <w:jc w:val="left"/>
        <w:rPr>
          <w:rFonts w:hint="eastAsia"/>
        </w:rPr>
      </w:pPr>
      <w:r>
        <w:rPr>
          <w:rFonts w:hint="eastAsia"/>
        </w:rPr>
        <w:t>This concept is also associated with the book of life mentioned elsewhere, such as in Revelation 20, where those not found written in the book of life are cast into the lake of fire.</w:t>
      </w:r>
    </w:p>
    <w:p w14:paraId="1D429306">
      <w:pPr>
        <w:pStyle w:val="4"/>
        <w:spacing w:before="0"/>
        <w:ind w:left="0" w:right="0"/>
        <w:jc w:val="left"/>
        <w:rPr>
          <w:rFonts w:hint="eastAsia"/>
        </w:rPr>
      </w:pPr>
      <w:r>
        <w:rPr>
          <w:rFonts w:hint="eastAsia"/>
        </w:rPr>
        <w:t>这个概念也与别处提及的生命册相关联，例如启示录20章，那些名字没有记在生命册上的人就被扔进火湖里。</w:t>
      </w:r>
    </w:p>
    <w:p w14:paraId="1D774851">
      <w:pPr>
        <w:pStyle w:val="4"/>
        <w:spacing w:before="0"/>
        <w:ind w:left="0" w:right="0"/>
        <w:jc w:val="left"/>
        <w:rPr>
          <w:rFonts w:hint="eastAsia"/>
        </w:rPr>
      </w:pPr>
    </w:p>
    <w:p w14:paraId="10E4CB00">
      <w:pPr>
        <w:pStyle w:val="4"/>
        <w:spacing w:before="0"/>
        <w:ind w:left="0" w:right="0"/>
        <w:jc w:val="left"/>
        <w:rPr>
          <w:rFonts w:hint="eastAsia"/>
        </w:rPr>
      </w:pPr>
      <w:r>
        <w:rPr>
          <w:rFonts w:hint="eastAsia"/>
        </w:rPr>
        <w:t>In a vain interpretation, the Arminians on page 96 of the conference at The Hague attempt to explain Christ's words, "Rejoice that your names are written in the book of life," not as pertaining to election for salvation but as signifying that individuals are accounted pious and godly based on their present state of faith, righteousness, and obedience.</w:t>
      </w:r>
    </w:p>
    <w:p w14:paraId="20E1D642">
      <w:pPr>
        <w:pStyle w:val="4"/>
        <w:spacing w:before="0"/>
        <w:ind w:left="0" w:right="0"/>
        <w:jc w:val="left"/>
        <w:rPr>
          <w:rFonts w:hint="eastAsia"/>
        </w:rPr>
      </w:pPr>
      <w:r>
        <w:rPr>
          <w:rFonts w:hint="eastAsia"/>
        </w:rPr>
        <w:t>在海牙会议第96页上，阿米尼乌主义者以一种徒劳的解释，试图将基督的话语“要因你们的名字记在生命册上欢喜”，并非解释为关乎救恩的拣选，而是指个体根据他们当前的信心、公义和顺服的状态被认为是敬虔和属神的。</w:t>
      </w:r>
    </w:p>
    <w:p w14:paraId="443F5E53">
      <w:pPr>
        <w:pStyle w:val="4"/>
        <w:spacing w:before="0"/>
        <w:ind w:left="0" w:right="0"/>
        <w:jc w:val="left"/>
        <w:rPr>
          <w:rFonts w:hint="eastAsia"/>
        </w:rPr>
      </w:pPr>
    </w:p>
    <w:p w14:paraId="6863BA68">
      <w:pPr>
        <w:pStyle w:val="4"/>
        <w:spacing w:before="0"/>
        <w:ind w:left="0" w:right="0"/>
        <w:jc w:val="left"/>
        <w:rPr>
          <w:rFonts w:hint="eastAsia"/>
        </w:rPr>
      </w:pPr>
      <w:r>
        <w:rPr>
          <w:rFonts w:hint="eastAsia"/>
        </w:rPr>
        <w:t>This interpretation lacks both reason and credibility.</w:t>
      </w:r>
    </w:p>
    <w:p w14:paraId="47AFF173">
      <w:pPr>
        <w:pStyle w:val="4"/>
        <w:spacing w:before="0"/>
        <w:ind w:left="0" w:right="0"/>
        <w:jc w:val="left"/>
        <w:rPr>
          <w:rFonts w:hint="eastAsia"/>
        </w:rPr>
      </w:pPr>
      <w:r>
        <w:rPr>
          <w:rFonts w:hint="eastAsia"/>
        </w:rPr>
        <w:t>这种解释既缺乏理性也缺乏可信度。</w:t>
      </w:r>
    </w:p>
    <w:p w14:paraId="2FAC3B6E">
      <w:pPr>
        <w:pStyle w:val="4"/>
        <w:spacing w:before="0"/>
        <w:ind w:left="0" w:right="0"/>
        <w:jc w:val="left"/>
        <w:rPr>
          <w:rFonts w:hint="eastAsia"/>
        </w:rPr>
      </w:pPr>
    </w:p>
    <w:p w14:paraId="71E712A7">
      <w:pPr>
        <w:pStyle w:val="4"/>
        <w:spacing w:before="0"/>
        <w:ind w:left="0" w:right="0"/>
        <w:jc w:val="left"/>
        <w:rPr>
          <w:rFonts w:hint="eastAsia"/>
        </w:rPr>
      </w:pPr>
      <w:r>
        <w:rPr>
          <w:rFonts w:hint="eastAsia"/>
        </w:rPr>
        <w:t>Being considered faithful by humans does not equate to having one's name written in heaven.</w:t>
      </w:r>
    </w:p>
    <w:p w14:paraId="0C1F2C41">
      <w:pPr>
        <w:pStyle w:val="4"/>
        <w:spacing w:before="0"/>
        <w:ind w:left="0" w:right="0"/>
        <w:jc w:val="left"/>
        <w:rPr>
          <w:rFonts w:hint="eastAsia"/>
        </w:rPr>
      </w:pPr>
      <w:r>
        <w:rPr>
          <w:rFonts w:hint="eastAsia"/>
        </w:rPr>
        <w:t>被人认为是忠信的，并不等同于名字被写在天上。</w:t>
      </w:r>
    </w:p>
    <w:p w14:paraId="48F3B1C4">
      <w:pPr>
        <w:pStyle w:val="4"/>
        <w:spacing w:before="0"/>
        <w:ind w:left="0" w:right="0"/>
        <w:jc w:val="left"/>
        <w:rPr>
          <w:rFonts w:hint="eastAsia"/>
        </w:rPr>
      </w:pPr>
    </w:p>
    <w:p w14:paraId="42B81DA7">
      <w:pPr>
        <w:pStyle w:val="4"/>
        <w:spacing w:before="0"/>
        <w:ind w:left="0" w:right="0"/>
        <w:jc w:val="left"/>
        <w:rPr>
          <w:rFonts w:hint="eastAsia"/>
        </w:rPr>
      </w:pPr>
      <w:r>
        <w:rPr>
          <w:rFonts w:hint="eastAsia"/>
        </w:rPr>
        <w:t>There is no cause for the Apostle to rejoice merely because people think well of them, as this often applies even to the wicked.</w:t>
      </w:r>
    </w:p>
    <w:p w14:paraId="2164C7D0">
      <w:pPr>
        <w:pStyle w:val="4"/>
        <w:spacing w:before="0"/>
        <w:ind w:left="0" w:right="0"/>
        <w:jc w:val="left"/>
        <w:rPr>
          <w:rFonts w:hint="eastAsia"/>
        </w:rPr>
      </w:pPr>
      <w:r>
        <w:rPr>
          <w:rFonts w:hint="eastAsia"/>
        </w:rPr>
        <w:t>使徒没有理由仅仅因为人们对他们评价很高而欢喜，因为这种情况甚至常常适用于恶人。</w:t>
      </w:r>
    </w:p>
    <w:p w14:paraId="7874AA38">
      <w:pPr>
        <w:pStyle w:val="4"/>
        <w:spacing w:before="0"/>
        <w:ind w:left="0" w:right="0"/>
        <w:jc w:val="left"/>
        <w:rPr>
          <w:rFonts w:hint="eastAsia"/>
        </w:rPr>
      </w:pPr>
    </w:p>
    <w:p w14:paraId="4D7808CF">
      <w:pPr>
        <w:pStyle w:val="4"/>
        <w:spacing w:before="0"/>
        <w:ind w:left="0" w:right="0"/>
        <w:jc w:val="left"/>
        <w:rPr>
          <w:rFonts w:hint="eastAsia"/>
        </w:rPr>
      </w:pPr>
      <w:r>
        <w:rPr>
          <w:rFonts w:hint="eastAsia"/>
        </w:rPr>
        <w:t>This reason for joy is far less significant than the fact that demons tremble at the Apostles' voices and flee from them.</w:t>
      </w:r>
    </w:p>
    <w:p w14:paraId="4CD9519E">
      <w:pPr>
        <w:pStyle w:val="4"/>
        <w:spacing w:before="0"/>
        <w:ind w:left="0" w:right="0"/>
        <w:jc w:val="left"/>
        <w:rPr>
          <w:rFonts w:hint="eastAsia"/>
        </w:rPr>
      </w:pPr>
      <w:r>
        <w:rPr>
          <w:rFonts w:hint="eastAsia"/>
        </w:rPr>
        <w:t>这种欢喜的理由远不如魔鬼在使徒的声音面前战兢并逃离的事实那么重要。</w:t>
      </w:r>
    </w:p>
    <w:p w14:paraId="1C86D704">
      <w:pPr>
        <w:pStyle w:val="4"/>
        <w:spacing w:before="0"/>
        <w:ind w:left="0" w:right="0"/>
        <w:jc w:val="left"/>
        <w:rPr>
          <w:rFonts w:hint="eastAsia"/>
        </w:rPr>
      </w:pPr>
    </w:p>
    <w:p w14:paraId="740B4062">
      <w:pPr>
        <w:pStyle w:val="4"/>
        <w:spacing w:before="0"/>
        <w:ind w:left="0" w:right="0"/>
        <w:jc w:val="left"/>
        <w:rPr>
          <w:rFonts w:hint="eastAsia"/>
        </w:rPr>
      </w:pPr>
      <w:r>
        <w:rPr>
          <w:rFonts w:hint="eastAsia"/>
        </w:rPr>
        <w:t>Christ regards this latter phenomenon as minor compared to having one's name written in heaven.</w:t>
      </w:r>
    </w:p>
    <w:p w14:paraId="094E32C7">
      <w:pPr>
        <w:pStyle w:val="4"/>
        <w:spacing w:before="0"/>
        <w:ind w:left="0" w:right="0"/>
        <w:jc w:val="left"/>
        <w:rPr>
          <w:rFonts w:hint="eastAsia"/>
        </w:rPr>
      </w:pPr>
      <w:r>
        <w:rPr>
          <w:rFonts w:hint="eastAsia"/>
        </w:rPr>
        <w:t>基督认为后者与名字被写在天上相比是次要的。</w:t>
      </w:r>
    </w:p>
    <w:p w14:paraId="40AF85F5">
      <w:pPr>
        <w:pStyle w:val="4"/>
        <w:spacing w:before="0"/>
        <w:ind w:left="0" w:right="0"/>
        <w:jc w:val="left"/>
        <w:rPr>
          <w:rFonts w:hint="eastAsia"/>
        </w:rPr>
      </w:pPr>
    </w:p>
    <w:p w14:paraId="78536D40">
      <w:pPr>
        <w:pStyle w:val="4"/>
        <w:spacing w:before="0"/>
        <w:ind w:left="0" w:right="0"/>
        <w:jc w:val="left"/>
        <w:rPr>
          <w:rFonts w:hint="eastAsia"/>
        </w:rPr>
      </w:pPr>
      <w:r>
        <w:rPr>
          <w:rFonts w:hint="eastAsia"/>
        </w:rPr>
        <w:t>The phrase "written in heaven" refers not to human opinion but to上帝's purpose.</w:t>
      </w:r>
    </w:p>
    <w:p w14:paraId="0B115102">
      <w:pPr>
        <w:pStyle w:val="4"/>
        <w:spacing w:before="0"/>
        <w:ind w:left="0" w:right="0"/>
        <w:jc w:val="left"/>
        <w:rPr>
          <w:rFonts w:hint="eastAsia"/>
        </w:rPr>
      </w:pPr>
      <w:r>
        <w:rPr>
          <w:rFonts w:hint="eastAsia"/>
        </w:rPr>
        <w:t>“记在天上”这个短语并非指人的看法，而是指上帝的旨意。</w:t>
      </w:r>
    </w:p>
    <w:p w14:paraId="2947B93B">
      <w:pPr>
        <w:pStyle w:val="4"/>
        <w:spacing w:before="0"/>
        <w:ind w:left="0" w:right="0"/>
        <w:jc w:val="left"/>
        <w:rPr>
          <w:rFonts w:hint="eastAsia"/>
        </w:rPr>
      </w:pPr>
    </w:p>
    <w:p w14:paraId="68DD2C8A">
      <w:pPr>
        <w:pStyle w:val="4"/>
        <w:spacing w:before="0"/>
        <w:ind w:left="0" w:right="0"/>
        <w:jc w:val="left"/>
        <w:rPr>
          <w:rFonts w:hint="eastAsia"/>
        </w:rPr>
      </w:pPr>
      <w:r>
        <w:rPr>
          <w:rFonts w:hint="eastAsia"/>
        </w:rPr>
        <w:t>It is a phrase derived from the Prophets, where being written before上帝 signifies being firmly and definitively established by His decree.</w:t>
      </w:r>
    </w:p>
    <w:p w14:paraId="66A564DF">
      <w:pPr>
        <w:pStyle w:val="4"/>
        <w:spacing w:before="0"/>
        <w:ind w:left="0" w:right="0"/>
        <w:jc w:val="left"/>
        <w:rPr>
          <w:rFonts w:hint="eastAsia"/>
        </w:rPr>
      </w:pPr>
      <w:r>
        <w:rPr>
          <w:rFonts w:hint="eastAsia"/>
        </w:rPr>
        <w:t>它是一个源自先知书的短语，在上帝面前被记载意味着藉着祂的谕旨被坚定而明确地确立。</w:t>
      </w:r>
    </w:p>
    <w:p w14:paraId="4E8FC06D">
      <w:pPr>
        <w:pStyle w:val="4"/>
        <w:spacing w:before="0"/>
        <w:ind w:left="0" w:right="0"/>
        <w:jc w:val="left"/>
        <w:rPr>
          <w:rFonts w:hint="eastAsia"/>
        </w:rPr>
      </w:pPr>
    </w:p>
    <w:p w14:paraId="256962FC">
      <w:pPr>
        <w:pStyle w:val="4"/>
        <w:spacing w:before="0"/>
        <w:ind w:left="0" w:right="0"/>
        <w:jc w:val="left"/>
        <w:rPr>
          <w:rFonts w:hint="eastAsia"/>
        </w:rPr>
      </w:pPr>
      <w:r>
        <w:rPr>
          <w:rFonts w:hint="eastAsia"/>
        </w:rPr>
        <w:t>For example, Isaiah 4:3 refers to those written for life, preserved by上帝's purpose.</w:t>
      </w:r>
    </w:p>
    <w:p w14:paraId="57D6D2B7">
      <w:pPr>
        <w:pStyle w:val="4"/>
        <w:spacing w:before="0"/>
        <w:ind w:left="0" w:right="0"/>
        <w:jc w:val="left"/>
        <w:rPr>
          <w:rFonts w:hint="eastAsia"/>
        </w:rPr>
      </w:pPr>
      <w:r>
        <w:rPr>
          <w:rFonts w:hint="eastAsia"/>
        </w:rPr>
        <w:t>例如，以赛亚书 4:3 指的是那些为生命被记录，被上帝的旨意所保守的人。</w:t>
      </w:r>
    </w:p>
    <w:p w14:paraId="6FF4CECD">
      <w:pPr>
        <w:pStyle w:val="4"/>
        <w:spacing w:before="0"/>
        <w:ind w:left="0" w:right="0"/>
        <w:jc w:val="left"/>
        <w:rPr>
          <w:rFonts w:hint="eastAsia"/>
        </w:rPr>
      </w:pPr>
    </w:p>
    <w:p w14:paraId="1491D16A">
      <w:pPr>
        <w:pStyle w:val="4"/>
        <w:spacing w:before="0"/>
        <w:ind w:left="0" w:right="0"/>
        <w:jc w:val="left"/>
        <w:rPr>
          <w:rFonts w:hint="eastAsia"/>
        </w:rPr>
      </w:pPr>
      <w:r>
        <w:rPr>
          <w:rFonts w:hint="eastAsia"/>
        </w:rPr>
        <w:t>In Isaiah 65:6, it is said, "Behold, it is written before me; I will not keep silence but will recompense."</w:t>
      </w:r>
    </w:p>
    <w:p w14:paraId="3C39A986">
      <w:pPr>
        <w:pStyle w:val="4"/>
        <w:spacing w:before="0"/>
        <w:ind w:left="0" w:right="0"/>
        <w:jc w:val="left"/>
        <w:rPr>
          <w:rFonts w:hint="eastAsia"/>
        </w:rPr>
      </w:pPr>
      <w:r>
        <w:rPr>
          <w:rFonts w:hint="eastAsia"/>
        </w:rPr>
        <w:t>在以赛亚书 65:6 中说：“看哪，这都写在我面前，我必不静默，我必报应。”</w:t>
      </w:r>
    </w:p>
    <w:p w14:paraId="3BFF04D3">
      <w:pPr>
        <w:pStyle w:val="4"/>
        <w:spacing w:before="0"/>
        <w:ind w:left="0" w:right="0"/>
        <w:jc w:val="left"/>
        <w:rPr>
          <w:rFonts w:hint="eastAsia"/>
        </w:rPr>
      </w:pPr>
    </w:p>
    <w:p w14:paraId="60672EBD">
      <w:pPr>
        <w:pStyle w:val="4"/>
        <w:spacing w:before="0"/>
        <w:ind w:left="0" w:right="0"/>
        <w:jc w:val="left"/>
        <w:rPr>
          <w:rFonts w:hint="eastAsia"/>
        </w:rPr>
      </w:pPr>
      <w:r>
        <w:rPr>
          <w:rFonts w:hint="eastAsia"/>
        </w:rPr>
        <w:t>This signifies that it is determined and certain in上帝's eyes, not subject to change.</w:t>
      </w:r>
    </w:p>
    <w:p w14:paraId="248F61D9">
      <w:pPr>
        <w:pStyle w:val="4"/>
        <w:spacing w:before="0"/>
        <w:ind w:left="0" w:right="0"/>
        <w:jc w:val="left"/>
        <w:rPr>
          <w:rFonts w:hint="eastAsia"/>
        </w:rPr>
      </w:pPr>
      <w:r>
        <w:rPr>
          <w:rFonts w:hint="eastAsia"/>
        </w:rPr>
        <w:t>这表明在上帝眼中，它已确定无疑，不可更改。</w:t>
      </w:r>
    </w:p>
    <w:p w14:paraId="3D223304">
      <w:pPr>
        <w:pStyle w:val="4"/>
        <w:spacing w:before="0"/>
        <w:ind w:left="0" w:right="0"/>
        <w:jc w:val="left"/>
        <w:rPr>
          <w:rFonts w:hint="eastAsia"/>
        </w:rPr>
      </w:pPr>
    </w:p>
    <w:p w14:paraId="18B8C05F">
      <w:pPr>
        <w:pStyle w:val="4"/>
        <w:spacing w:before="0"/>
        <w:ind w:left="0" w:right="0"/>
        <w:jc w:val="left"/>
        <w:rPr>
          <w:rFonts w:hint="eastAsia"/>
        </w:rPr>
      </w:pPr>
      <w:r>
        <w:rPr>
          <w:rFonts w:hint="eastAsia"/>
        </w:rPr>
        <w:t>XII.I find it embarrassing to consider the argument some of them put forward, stating that the names of the Apostles are said to be written in heaven because they were elected to their apostleship.</w:t>
      </w:r>
    </w:p>
    <w:p w14:paraId="741BCB5D">
      <w:pPr>
        <w:pStyle w:val="4"/>
        <w:spacing w:before="0"/>
        <w:ind w:left="0" w:right="0"/>
        <w:jc w:val="left"/>
        <w:rPr>
          <w:rFonts w:hint="eastAsia"/>
        </w:rPr>
      </w:pPr>
      <w:r>
        <w:rPr>
          <w:rFonts w:hint="eastAsia"/>
        </w:rPr>
        <w:t>十二、我感到羞耻去考虑他们中一些人提出的论点，声称使徒的名字被说成写在天上，是因为他们蒙拣选担任使徒职分。</w:t>
      </w:r>
    </w:p>
    <w:p w14:paraId="164C1BF6">
      <w:pPr>
        <w:pStyle w:val="4"/>
        <w:spacing w:before="0"/>
        <w:ind w:left="0" w:right="0"/>
        <w:jc w:val="left"/>
        <w:rPr>
          <w:rFonts w:hint="eastAsia"/>
        </w:rPr>
      </w:pPr>
    </w:p>
    <w:p w14:paraId="4779DC0B">
      <w:pPr>
        <w:pStyle w:val="4"/>
        <w:spacing w:before="0"/>
        <w:ind w:left="0" w:right="0"/>
        <w:jc w:val="left"/>
        <w:rPr>
          <w:rFonts w:hint="eastAsia"/>
        </w:rPr>
      </w:pPr>
      <w:r>
        <w:rPr>
          <w:rFonts w:hint="eastAsia"/>
        </w:rPr>
        <w:t>By this reasoning, even Judas' name would be written in heaven, which is far from a cause for rejoicing, as his apostleship led to his destruction.</w:t>
      </w:r>
    </w:p>
    <w:p w14:paraId="28D2644F">
      <w:pPr>
        <w:pStyle w:val="4"/>
        <w:spacing w:before="0"/>
        <w:ind w:left="0" w:right="0"/>
        <w:jc w:val="left"/>
        <w:rPr>
          <w:rFonts w:hint="eastAsia"/>
        </w:rPr>
      </w:pPr>
      <w:r>
        <w:rPr>
          <w:rFonts w:hint="eastAsia"/>
        </w:rPr>
        <w:t>按照这种推理，甚至犹大的名字也会写在天上，这远非欢喜的理由，因为他的使徒职分导致了他的毁灭。</w:t>
      </w:r>
    </w:p>
    <w:p w14:paraId="566B7A90">
      <w:pPr>
        <w:pStyle w:val="4"/>
        <w:spacing w:before="0"/>
        <w:ind w:left="0" w:right="0"/>
        <w:jc w:val="left"/>
        <w:rPr>
          <w:rFonts w:hint="eastAsia"/>
        </w:rPr>
      </w:pPr>
    </w:p>
    <w:p w14:paraId="481F791F">
      <w:pPr>
        <w:pStyle w:val="4"/>
        <w:spacing w:before="0"/>
        <w:ind w:left="0" w:right="0"/>
        <w:jc w:val="left"/>
        <w:rPr>
          <w:rFonts w:hint="eastAsia"/>
        </w:rPr>
      </w:pPr>
      <w:r>
        <w:rPr>
          <w:rFonts w:hint="eastAsia"/>
        </w:rPr>
        <w:t>Moreover, the words of the Apostle to the Hebrews, where he refers to the faithful as the firstborn whose names are written in heaven, cannot be limited to election to an office, as it pertains to all the faithful and the elect.</w:t>
      </w:r>
    </w:p>
    <w:p w14:paraId="420148FB">
      <w:pPr>
        <w:pStyle w:val="4"/>
        <w:spacing w:before="0"/>
        <w:ind w:left="0" w:right="0"/>
        <w:jc w:val="left"/>
        <w:rPr>
          <w:rFonts w:hint="eastAsia"/>
        </w:rPr>
      </w:pPr>
      <w:r>
        <w:rPr>
          <w:rFonts w:hint="eastAsia"/>
        </w:rPr>
        <w:t>此外，致希伯来书使徒的话语，其中他称信徒为名字写在天上之头生的，不能仅限于拣选担任一个职分，因为它关乎所有忠信者和蒙拣选者。</w:t>
      </w:r>
    </w:p>
    <w:p w14:paraId="497AB9AD">
      <w:pPr>
        <w:pStyle w:val="4"/>
        <w:spacing w:before="0"/>
        <w:ind w:left="0" w:right="0"/>
        <w:jc w:val="left"/>
        <w:rPr>
          <w:rFonts w:hint="eastAsia"/>
        </w:rPr>
      </w:pPr>
    </w:p>
    <w:p w14:paraId="50565A49">
      <w:pPr>
        <w:pStyle w:val="4"/>
        <w:spacing w:before="0"/>
        <w:ind w:left="0" w:right="0"/>
        <w:jc w:val="left"/>
        <w:rPr>
          <w:rFonts w:hint="eastAsia"/>
        </w:rPr>
      </w:pPr>
      <w:r>
        <w:rPr>
          <w:rFonts w:hint="eastAsia"/>
        </w:rPr>
        <w:t>XIII.The topic of the book of life is a broader and more complex issue, not to be addressed here.</w:t>
      </w:r>
    </w:p>
    <w:p w14:paraId="666C370C">
      <w:pPr>
        <w:pStyle w:val="4"/>
        <w:spacing w:before="0"/>
        <w:ind w:left="0" w:right="0"/>
        <w:jc w:val="left"/>
        <w:rPr>
          <w:rFonts w:hint="eastAsia"/>
        </w:rPr>
      </w:pPr>
      <w:r>
        <w:rPr>
          <w:rFonts w:hint="eastAsia"/>
        </w:rPr>
        <w:t>十三、生命册这个主题是一个更广泛也更复杂的问题，不在此处探讨。</w:t>
      </w:r>
    </w:p>
    <w:p w14:paraId="010F6A97">
      <w:pPr>
        <w:pStyle w:val="4"/>
        <w:spacing w:before="0"/>
        <w:ind w:left="0" w:right="0"/>
        <w:jc w:val="left"/>
        <w:rPr>
          <w:rFonts w:hint="eastAsia"/>
        </w:rPr>
      </w:pPr>
    </w:p>
    <w:p w14:paraId="69A1A5D4">
      <w:pPr>
        <w:pStyle w:val="4"/>
        <w:spacing w:before="0"/>
        <w:ind w:left="0" w:right="0"/>
        <w:jc w:val="left"/>
        <w:rPr>
          <w:rFonts w:hint="eastAsia"/>
        </w:rPr>
      </w:pPr>
      <w:r>
        <w:rPr>
          <w:rFonts w:hint="eastAsia"/>
        </w:rPr>
        <w:t>I am aware that there is a certain book of life, distinct from the book of election, which contains a list of individuals who profess to be members of the Church and are visibly part of the covenant.</w:t>
      </w:r>
    </w:p>
    <w:p w14:paraId="449276E2">
      <w:pPr>
        <w:pStyle w:val="4"/>
        <w:spacing w:before="0"/>
        <w:ind w:left="0" w:right="0"/>
        <w:jc w:val="left"/>
        <w:rPr>
          <w:rFonts w:hint="eastAsia"/>
        </w:rPr>
      </w:pPr>
      <w:r>
        <w:rPr>
          <w:rFonts w:hint="eastAsia"/>
        </w:rPr>
        <w:t>我深知存在一本特定的生命册，它与拣选册不同，其中包含了那些自称是教会成员并明显属于盟约之人的名单。</w:t>
      </w:r>
    </w:p>
    <w:p w14:paraId="579B488B">
      <w:pPr>
        <w:pStyle w:val="4"/>
        <w:spacing w:before="0"/>
        <w:ind w:left="0" w:right="0"/>
        <w:jc w:val="left"/>
        <w:rPr>
          <w:rFonts w:hint="eastAsia"/>
        </w:rPr>
      </w:pPr>
    </w:p>
    <w:p w14:paraId="177527C3">
      <w:pPr>
        <w:pStyle w:val="4"/>
        <w:spacing w:before="0"/>
        <w:ind w:left="0" w:right="0"/>
        <w:jc w:val="left"/>
        <w:rPr>
          <w:rFonts w:hint="eastAsia"/>
        </w:rPr>
      </w:pPr>
      <w:r>
        <w:rPr>
          <w:rFonts w:hint="eastAsia"/>
        </w:rPr>
        <w:t>References to this book can be found in Ezekiel 13:9 and Psalm 69:29, and it is evident that some are blotted out from this book.</w:t>
      </w:r>
    </w:p>
    <w:p w14:paraId="7532A955">
      <w:pPr>
        <w:pStyle w:val="4"/>
        <w:spacing w:before="0"/>
        <w:ind w:left="0" w:right="0"/>
        <w:jc w:val="left"/>
        <w:rPr>
          <w:rFonts w:hint="eastAsia"/>
        </w:rPr>
      </w:pPr>
      <w:r>
        <w:rPr>
          <w:rFonts w:hint="eastAsia"/>
        </w:rPr>
        <w:t>关于这册的引用可在以西结书 13:9 和诗篇 69:29 中找到，并且显然有些人从这册上被涂抹了。</w:t>
      </w:r>
    </w:p>
    <w:p w14:paraId="5D7F8915">
      <w:pPr>
        <w:pStyle w:val="4"/>
        <w:spacing w:before="0"/>
        <w:ind w:left="0" w:right="0"/>
        <w:jc w:val="left"/>
        <w:rPr>
          <w:rFonts w:hint="eastAsia"/>
        </w:rPr>
      </w:pPr>
    </w:p>
    <w:p w14:paraId="7056EFCD">
      <w:pPr>
        <w:pStyle w:val="4"/>
        <w:spacing w:before="0"/>
        <w:ind w:left="0" w:right="0"/>
        <w:jc w:val="left"/>
        <w:rPr>
          <w:rFonts w:hint="eastAsia"/>
        </w:rPr>
      </w:pPr>
      <w:r>
        <w:rPr>
          <w:rFonts w:hint="eastAsia"/>
        </w:rPr>
        <w:t>However, when individuals are cast into hell, those not found written in the book of life, it is clear that this book records a certain and unchangeable number of people who, while others are appointed to the fire, are reserved for life.</w:t>
      </w:r>
    </w:p>
    <w:p w14:paraId="18EC44B1">
      <w:pPr>
        <w:pStyle w:val="4"/>
        <w:spacing w:before="0"/>
        <w:ind w:left="0" w:right="0"/>
        <w:jc w:val="left"/>
        <w:rPr>
          <w:rFonts w:hint="eastAsia"/>
        </w:rPr>
      </w:pPr>
      <w:r>
        <w:rPr>
          <w:rFonts w:hint="eastAsia"/>
        </w:rPr>
        <w:t>然而，当个体被投入地狱时，那些名字没有记在生命册上的人，清楚表明这册记录了一定且不可更改的数目之人，他们当其他人被指定入火时，却被保留得生命。</w:t>
      </w:r>
    </w:p>
    <w:p w14:paraId="19A0599A">
      <w:pPr>
        <w:pStyle w:val="4"/>
        <w:spacing w:before="0"/>
        <w:ind w:left="0" w:right="0"/>
        <w:jc w:val="left"/>
        <w:rPr>
          <w:rFonts w:hint="eastAsia"/>
        </w:rPr>
      </w:pPr>
    </w:p>
    <w:p w14:paraId="7E2447AA">
      <w:pPr>
        <w:pStyle w:val="4"/>
        <w:spacing w:before="0"/>
        <w:ind w:left="0" w:right="0"/>
        <w:jc w:val="left"/>
        <w:rPr>
          <w:rFonts w:hint="eastAsia"/>
        </w:rPr>
      </w:pPr>
      <w:r>
        <w:rPr>
          <w:rFonts w:hint="eastAsia"/>
        </w:rPr>
        <w:t>The number of these individuals cannot be increased or diminished, not now and not even in the final judgment.</w:t>
      </w:r>
    </w:p>
    <w:p w14:paraId="7451AACB">
      <w:pPr>
        <w:pStyle w:val="4"/>
        <w:spacing w:before="0"/>
        <w:ind w:left="0" w:right="0"/>
        <w:jc w:val="left"/>
        <w:rPr>
          <w:rFonts w:hint="eastAsia"/>
        </w:rPr>
      </w:pPr>
      <w:r>
        <w:rPr>
          <w:rFonts w:hint="eastAsia"/>
        </w:rPr>
        <w:t>这些个体的数目不能增加或减少，无论是现在还是在末日审判中。</w:t>
      </w:r>
    </w:p>
    <w:p w14:paraId="2ACCA9AC">
      <w:pPr>
        <w:pStyle w:val="4"/>
        <w:spacing w:before="0"/>
        <w:ind w:left="0" w:right="0"/>
        <w:jc w:val="left"/>
        <w:rPr>
          <w:rFonts w:hint="eastAsia"/>
        </w:rPr>
      </w:pPr>
    </w:p>
    <w:p w14:paraId="29270905">
      <w:pPr>
        <w:pStyle w:val="4"/>
        <w:spacing w:before="0"/>
        <w:ind w:left="0" w:right="0"/>
        <w:jc w:val="left"/>
        <w:rPr>
          <w:rFonts w:hint="eastAsia"/>
        </w:rPr>
      </w:pPr>
      <w:r>
        <w:rPr>
          <w:rFonts w:hint="eastAsia"/>
        </w:rPr>
        <w:t>XIV.These points concern the general and conditional election.</w:t>
      </w:r>
    </w:p>
    <w:p w14:paraId="6ECAC83F">
      <w:pPr>
        <w:pStyle w:val="4"/>
        <w:spacing w:before="0"/>
        <w:ind w:left="0" w:right="0"/>
        <w:jc w:val="left"/>
        <w:rPr>
          <w:rFonts w:hint="eastAsia"/>
        </w:rPr>
      </w:pPr>
      <w:r>
        <w:rPr>
          <w:rFonts w:hint="eastAsia"/>
        </w:rPr>
        <w:t>十四、这些论点关乎普遍且有条件的拣选。</w:t>
      </w:r>
    </w:p>
    <w:p w14:paraId="11897988">
      <w:pPr>
        <w:pStyle w:val="4"/>
        <w:spacing w:before="0"/>
        <w:ind w:left="0" w:right="0"/>
        <w:jc w:val="left"/>
        <w:rPr>
          <w:rFonts w:hint="eastAsia"/>
        </w:rPr>
      </w:pPr>
    </w:p>
    <w:p w14:paraId="2F3C2AF2">
      <w:pPr>
        <w:pStyle w:val="4"/>
        <w:spacing w:before="0"/>
        <w:ind w:left="0" w:right="0"/>
        <w:jc w:val="left"/>
        <w:rPr>
          <w:rFonts w:hint="eastAsia"/>
        </w:rPr>
      </w:pPr>
      <w:r>
        <w:rPr>
          <w:rFonts w:hint="eastAsia"/>
        </w:rPr>
        <w:t>Let us now turn to the absolute election of specific individuals, which the Arminians suggest depends on foreknowledge of faith and is made for foreseen faith.</w:t>
      </w:r>
    </w:p>
    <w:p w14:paraId="607794FC">
      <w:pPr>
        <w:pStyle w:val="4"/>
        <w:spacing w:before="0"/>
        <w:ind w:left="0" w:right="0"/>
        <w:jc w:val="left"/>
        <w:rPr>
          <w:rFonts w:hint="eastAsia"/>
        </w:rPr>
      </w:pPr>
      <w:r>
        <w:rPr>
          <w:rFonts w:hint="eastAsia"/>
        </w:rPr>
        <w:t>现在让我们转向特定个体的绝对拣选，阿米尼乌主义者认为这依赖于对信心的预知，并为预见的信心而作。</w:t>
      </w:r>
    </w:p>
    <w:p w14:paraId="32D9DCD0">
      <w:pPr>
        <w:pStyle w:val="4"/>
        <w:spacing w:before="0"/>
        <w:ind w:left="0" w:right="0"/>
        <w:jc w:val="left"/>
        <w:rPr>
          <w:rFonts w:hint="eastAsia"/>
        </w:rPr>
      </w:pPr>
    </w:p>
    <w:p w14:paraId="38752F92">
      <w:pPr>
        <w:pStyle w:val="4"/>
        <w:spacing w:before="0"/>
        <w:ind w:left="0" w:right="0"/>
        <w:jc w:val="left"/>
        <w:rPr>
          <w:rFonts w:hint="eastAsia"/>
        </w:rPr>
      </w:pPr>
      <w:r>
        <w:rPr>
          <w:rFonts w:hint="eastAsia"/>
        </w:rPr>
        <w:t>The former type of election holds the second position in the sequence of the four decrees proposed by Arminius, while the latter election holds the fourth position.</w:t>
      </w:r>
    </w:p>
    <w:p w14:paraId="16A7439D">
      <w:pPr>
        <w:pStyle w:val="4"/>
        <w:spacing w:before="0"/>
        <w:ind w:left="0" w:right="0"/>
        <w:jc w:val="left"/>
        <w:rPr>
          <w:rFonts w:hint="eastAsia"/>
        </w:rPr>
      </w:pPr>
      <w:r>
        <w:rPr>
          <w:rFonts w:hint="eastAsia"/>
        </w:rPr>
        <w:t>前者在阿米尼乌提出的四个谕旨序列中居于第二位，而后者则居于第四位。</w:t>
      </w:r>
    </w:p>
    <w:p w14:paraId="2FAEAB1B">
      <w:pPr>
        <w:pStyle w:val="4"/>
        <w:spacing w:before="0"/>
        <w:ind w:left="0" w:right="0"/>
        <w:jc w:val="left"/>
        <w:rPr>
          <w:rFonts w:hint="eastAsia"/>
        </w:rPr>
      </w:pPr>
    </w:p>
    <w:p w14:paraId="2E30601B">
      <w:pPr>
        <w:pStyle w:val="4"/>
        <w:spacing w:before="0"/>
        <w:ind w:left="0" w:right="0"/>
        <w:jc w:val="left"/>
        <w:rPr>
          <w:rFonts w:hint="eastAsia"/>
        </w:rPr>
      </w:pPr>
      <w:r>
        <w:rPr>
          <w:rFonts w:hint="eastAsia"/>
        </w:rPr>
        <w:t>The former pertains to the antecedent will of上帝, while the latter pertains to the consequent will.</w:t>
      </w:r>
    </w:p>
    <w:p w14:paraId="56E72AD7">
      <w:pPr>
        <w:pStyle w:val="4"/>
        <w:spacing w:before="0"/>
        <w:ind w:left="0" w:right="0"/>
        <w:jc w:val="left"/>
        <w:rPr>
          <w:rFonts w:hint="eastAsia"/>
        </w:rPr>
      </w:pPr>
      <w:r>
        <w:rPr>
          <w:rFonts w:hint="eastAsia"/>
        </w:rPr>
        <w:t>前者关乎上帝前置的旨意，而后者关乎后置的旨意。</w:t>
      </w:r>
    </w:p>
    <w:p w14:paraId="0151753E">
      <w:pPr>
        <w:pStyle w:val="4"/>
        <w:spacing w:before="0"/>
        <w:ind w:left="0" w:right="0"/>
        <w:jc w:val="left"/>
        <w:rPr>
          <w:rFonts w:hint="eastAsia"/>
        </w:rPr>
      </w:pPr>
    </w:p>
    <w:p w14:paraId="7AB7ECBE">
      <w:pPr>
        <w:pStyle w:val="4"/>
        <w:spacing w:before="0"/>
        <w:ind w:left="0" w:right="0"/>
        <w:jc w:val="left"/>
        <w:rPr>
          <w:rFonts w:hint="eastAsia"/>
        </w:rPr>
      </w:pPr>
      <w:r>
        <w:rPr>
          <w:rFonts w:hint="eastAsia"/>
        </w:rPr>
        <w:t>The former precedes, while the latter follows human will.</w:t>
      </w:r>
    </w:p>
    <w:p w14:paraId="1C2E41DA">
      <w:pPr>
        <w:pStyle w:val="4"/>
        <w:spacing w:before="0"/>
        <w:ind w:left="0" w:right="0"/>
        <w:jc w:val="left"/>
        <w:rPr>
          <w:rFonts w:hint="eastAsia"/>
        </w:rPr>
      </w:pPr>
      <w:r>
        <w:rPr>
          <w:rFonts w:hint="eastAsia"/>
        </w:rPr>
        <w:t>前者先行，而后者遵循人类意志。</w:t>
      </w:r>
    </w:p>
    <w:p w14:paraId="772E52BC">
      <w:pPr>
        <w:pStyle w:val="4"/>
        <w:spacing w:before="0"/>
        <w:ind w:left="0" w:right="0"/>
        <w:jc w:val="left"/>
        <w:rPr>
          <w:rFonts w:hint="eastAsia"/>
        </w:rPr>
      </w:pPr>
    </w:p>
    <w:p w14:paraId="5450AA2D">
      <w:pPr>
        <w:pStyle w:val="4"/>
        <w:spacing w:before="0"/>
        <w:ind w:left="0" w:right="0"/>
        <w:jc w:val="left"/>
        <w:rPr>
          <w:rFonts w:hint="eastAsia"/>
        </w:rPr>
      </w:pPr>
      <w:r>
        <w:rPr>
          <w:rFonts w:hint="eastAsia"/>
        </w:rPr>
        <w:t>Arminius claims that上帝 can be disappointed in the former but not in the latter.</w:t>
      </w:r>
    </w:p>
    <w:p w14:paraId="35D0D6C5">
      <w:pPr>
        <w:pStyle w:val="4"/>
        <w:spacing w:before="0"/>
        <w:ind w:left="0" w:right="0"/>
        <w:jc w:val="left"/>
        <w:rPr>
          <w:rFonts w:hint="eastAsia"/>
        </w:rPr>
      </w:pPr>
      <w:r>
        <w:rPr>
          <w:rFonts w:hint="eastAsia"/>
        </w:rPr>
        <w:t>阿米尼乌声称上帝在前一种情况中可能会失望，但在后一种情况中则不会。</w:t>
      </w:r>
    </w:p>
    <w:p w14:paraId="1D88C8F2">
      <w:pPr>
        <w:pStyle w:val="4"/>
        <w:spacing w:before="0"/>
        <w:ind w:left="0" w:right="0"/>
        <w:jc w:val="left"/>
        <w:rPr>
          <w:rFonts w:hint="eastAsia"/>
        </w:rPr>
      </w:pPr>
    </w:p>
    <w:p w14:paraId="3DD3A6A4">
      <w:pPr>
        <w:pStyle w:val="2"/>
        <w:bidi w:val="0"/>
        <w:rPr>
          <w:rFonts w:hint="eastAsia"/>
        </w:rPr>
      </w:pPr>
      <w:r>
        <w:rPr>
          <w:rFonts w:hint="eastAsia"/>
        </w:rPr>
        <w:t>**Chapter 19**</w:t>
      </w:r>
    </w:p>
    <w:p w14:paraId="66C64D59">
      <w:pPr>
        <w:pStyle w:val="4"/>
        <w:spacing w:before="0"/>
        <w:ind w:left="0" w:right="0"/>
        <w:jc w:val="left"/>
        <w:rPr>
          <w:rFonts w:hint="eastAsia"/>
        </w:rPr>
      </w:pPr>
      <w:r>
        <w:rPr>
          <w:rFonts w:hint="eastAsia"/>
        </w:rPr>
        <w:t>**The election of particular persons in respect of foreseen faith is refuted. It is proven that men are not elected for faith but to faith.**</w:t>
      </w:r>
    </w:p>
    <w:p w14:paraId="6ADF031E">
      <w:pPr>
        <w:pStyle w:val="4"/>
        <w:spacing w:before="0"/>
        <w:ind w:left="0" w:right="0"/>
        <w:jc w:val="left"/>
        <w:rPr>
          <w:rFonts w:hint="eastAsia"/>
        </w:rPr>
      </w:pPr>
      <w:r>
        <w:rPr>
          <w:rFonts w:hint="eastAsia"/>
        </w:rPr>
        <w:t>**特定个体的拣选基于预见信心的说法被驳斥。它证明人不是因信而蒙拣选，而是蒙拣选以致于信。**</w:t>
      </w:r>
    </w:p>
    <w:p w14:paraId="482ED609">
      <w:pPr>
        <w:pStyle w:val="4"/>
        <w:spacing w:before="0"/>
        <w:ind w:left="0" w:right="0"/>
        <w:jc w:val="left"/>
        <w:rPr>
          <w:rFonts w:hint="eastAsia"/>
        </w:rPr>
      </w:pPr>
    </w:p>
    <w:p w14:paraId="63D06AB1">
      <w:pPr>
        <w:pStyle w:val="4"/>
        <w:spacing w:before="0"/>
        <w:ind w:left="0" w:right="0"/>
        <w:jc w:val="left"/>
        <w:rPr>
          <w:rFonts w:hint="eastAsia"/>
        </w:rPr>
      </w:pPr>
      <w:r>
        <w:rPr>
          <w:rFonts w:hint="eastAsia"/>
        </w:rPr>
        <w:t>Out of the abundant wealth of passages provided by the Holy Scriptures, we will select some that are particularly clear and weighty.</w:t>
      </w:r>
    </w:p>
    <w:p w14:paraId="44AB9C49">
      <w:pPr>
        <w:pStyle w:val="4"/>
        <w:spacing w:before="0"/>
        <w:ind w:left="0" w:right="0"/>
        <w:jc w:val="left"/>
        <w:rPr>
          <w:rFonts w:hint="eastAsia"/>
        </w:rPr>
      </w:pPr>
      <w:r>
        <w:rPr>
          <w:rFonts w:hint="eastAsia"/>
        </w:rPr>
        <w:t>从圣经所提供的丰富经文宝库中，我们将选取一些尤其清晰且有份量的。</w:t>
      </w:r>
    </w:p>
    <w:p w14:paraId="63886DB7">
      <w:pPr>
        <w:pStyle w:val="4"/>
        <w:spacing w:before="0"/>
        <w:ind w:left="0" w:right="0"/>
        <w:jc w:val="left"/>
        <w:rPr>
          <w:rFonts w:hint="eastAsia"/>
        </w:rPr>
      </w:pPr>
    </w:p>
    <w:p w14:paraId="756B3285">
      <w:pPr>
        <w:pStyle w:val="4"/>
        <w:spacing w:before="0"/>
        <w:ind w:left="0" w:right="0"/>
        <w:jc w:val="left"/>
        <w:rPr>
          <w:rFonts w:hint="eastAsia"/>
        </w:rPr>
      </w:pPr>
      <w:r>
        <w:rPr>
          <w:rFonts w:hint="eastAsia"/>
        </w:rPr>
        <w:t>I.In his Epistle to the Ephesians, Chapter 1, verses 3-4, Saint Paul writes, "上帝 has blessed us with all spiritual blessings in heavenly places in Christ, according as he has chosen us in him, before the foundation of the world."</w:t>
      </w:r>
    </w:p>
    <w:p w14:paraId="7A94B5BF">
      <w:pPr>
        <w:pStyle w:val="4"/>
        <w:spacing w:before="0"/>
        <w:ind w:left="0" w:right="0"/>
        <w:jc w:val="left"/>
        <w:rPr>
          <w:rFonts w:hint="eastAsia"/>
        </w:rPr>
      </w:pPr>
      <w:r>
        <w:rPr>
          <w:rFonts w:hint="eastAsia"/>
        </w:rPr>
        <w:t>一、在致以弗所书第1章3-4节中，圣保罗写道：“上帝在基督里，曾把天上各样属灵的福气赐给我们，正如祂在创立世界以前，在基督里拣选了我们。”</w:t>
      </w:r>
    </w:p>
    <w:p w14:paraId="7019181D">
      <w:pPr>
        <w:pStyle w:val="4"/>
        <w:spacing w:before="0"/>
        <w:ind w:left="0" w:right="0"/>
        <w:jc w:val="left"/>
        <w:rPr>
          <w:rFonts w:hint="eastAsia"/>
        </w:rPr>
      </w:pPr>
    </w:p>
    <w:p w14:paraId="5344200A">
      <w:pPr>
        <w:pStyle w:val="4"/>
        <w:spacing w:before="0"/>
        <w:ind w:left="0" w:right="0"/>
        <w:jc w:val="left"/>
        <w:rPr>
          <w:rFonts w:hint="eastAsia"/>
        </w:rPr>
      </w:pPr>
      <w:r>
        <w:rPr>
          <w:rFonts w:hint="eastAsia"/>
        </w:rPr>
        <w:t>The Apostle clearly teaches that spiritual blessings, and therefore faith, are given to us in accordance with eternal election and how we were chosen.</w:t>
      </w:r>
    </w:p>
    <w:p w14:paraId="2BC3ED8D">
      <w:pPr>
        <w:pStyle w:val="4"/>
        <w:spacing w:before="0"/>
        <w:ind w:left="0" w:right="0"/>
        <w:jc w:val="left"/>
        <w:rPr>
          <w:rFonts w:hint="eastAsia"/>
        </w:rPr>
      </w:pPr>
      <w:r>
        <w:rPr>
          <w:rFonts w:hint="eastAsia"/>
        </w:rPr>
        <w:t>使徒清楚教导，属灵的福分，也因此是信心，是按照永恒的拣选以及我们如何被拣选而赐给我们的。</w:t>
      </w:r>
    </w:p>
    <w:p w14:paraId="3A025C22">
      <w:pPr>
        <w:pStyle w:val="4"/>
        <w:spacing w:before="0"/>
        <w:ind w:left="0" w:right="0"/>
        <w:jc w:val="left"/>
        <w:rPr>
          <w:rFonts w:hint="eastAsia"/>
        </w:rPr>
      </w:pPr>
    </w:p>
    <w:p w14:paraId="27754F54">
      <w:pPr>
        <w:pStyle w:val="4"/>
        <w:spacing w:before="0"/>
        <w:ind w:left="0" w:right="0"/>
        <w:jc w:val="left"/>
        <w:rPr>
          <w:rFonts w:hint="eastAsia"/>
        </w:rPr>
      </w:pPr>
      <w:r>
        <w:rPr>
          <w:rFonts w:hint="eastAsia"/>
        </w:rPr>
        <w:t>This implies that election precedes these blessings both in order and time.</w:t>
      </w:r>
    </w:p>
    <w:p w14:paraId="255888D4">
      <w:pPr>
        <w:pStyle w:val="4"/>
        <w:spacing w:before="0"/>
        <w:ind w:left="0" w:right="0"/>
        <w:jc w:val="left"/>
        <w:rPr>
          <w:rFonts w:hint="eastAsia"/>
        </w:rPr>
      </w:pPr>
      <w:r>
        <w:rPr>
          <w:rFonts w:hint="eastAsia"/>
        </w:rPr>
        <w:t>这暗示拣选在次序和时间上都先于这些福分。</w:t>
      </w:r>
    </w:p>
    <w:p w14:paraId="4B705690">
      <w:pPr>
        <w:pStyle w:val="4"/>
        <w:spacing w:before="0"/>
        <w:ind w:left="0" w:right="0"/>
        <w:jc w:val="left"/>
        <w:rPr>
          <w:rFonts w:hint="eastAsia"/>
        </w:rPr>
      </w:pPr>
    </w:p>
    <w:p w14:paraId="1D70C4C6">
      <w:pPr>
        <w:pStyle w:val="4"/>
        <w:spacing w:before="0"/>
        <w:ind w:left="0" w:right="0"/>
        <w:jc w:val="left"/>
        <w:rPr>
          <w:rFonts w:hint="eastAsia"/>
        </w:rPr>
      </w:pPr>
      <w:r>
        <w:rPr>
          <w:rFonts w:hint="eastAsia"/>
        </w:rPr>
        <w:t>Just as one who says that soldiers received their rewards and gifts according to the will of their general clearly suggests that the general's will preceded and determined the act, so does the certain and absolute will of上帝 precede the bestowal of these blessings.</w:t>
      </w:r>
    </w:p>
    <w:p w14:paraId="7343D2F0">
      <w:pPr>
        <w:pStyle w:val="4"/>
        <w:spacing w:before="0"/>
        <w:ind w:left="0" w:right="0"/>
        <w:jc w:val="left"/>
        <w:rPr>
          <w:rFonts w:hint="eastAsia"/>
        </w:rPr>
      </w:pPr>
      <w:r>
        <w:rPr>
          <w:rFonts w:hint="eastAsia"/>
        </w:rPr>
        <w:t>正如有人说士兵按照他们将军的旨意获得奖赏和礼物，清楚地暗示将军的旨意先行并决定了这一行动，同样，上帝确定且绝对的旨意先于这些福分的赐予。</w:t>
      </w:r>
    </w:p>
    <w:p w14:paraId="6E963B56">
      <w:pPr>
        <w:pStyle w:val="4"/>
        <w:spacing w:before="0"/>
        <w:ind w:left="0" w:right="0"/>
        <w:jc w:val="left"/>
        <w:rPr>
          <w:rFonts w:hint="eastAsia"/>
        </w:rPr>
      </w:pPr>
    </w:p>
    <w:p w14:paraId="6EF63B82">
      <w:pPr>
        <w:pStyle w:val="4"/>
        <w:spacing w:before="0"/>
        <w:ind w:left="0" w:right="0"/>
        <w:jc w:val="left"/>
        <w:rPr>
          <w:rFonts w:hint="eastAsia"/>
        </w:rPr>
      </w:pPr>
      <w:r>
        <w:rPr>
          <w:rFonts w:hint="eastAsia"/>
        </w:rPr>
        <w:t>Equally significant are the words that follow: "祂 elected us in Christ before the foundation of the world, that we should be holy and without blame before him, in love."</w:t>
      </w:r>
    </w:p>
    <w:p w14:paraId="7E389D5B">
      <w:pPr>
        <w:pStyle w:val="4"/>
        <w:spacing w:before="0"/>
        <w:ind w:left="0" w:right="0"/>
        <w:jc w:val="left"/>
        <w:rPr>
          <w:rFonts w:hint="eastAsia"/>
        </w:rPr>
      </w:pPr>
      <w:r>
        <w:rPr>
          <w:rFonts w:hint="eastAsia"/>
        </w:rPr>
        <w:t>同样重要的是接下来的话：“祂在创立世界以前，在基督里拣选了我们，使我们在祂面前成为圣洁，无有瑕疵，充满爱心。”</w:t>
      </w:r>
    </w:p>
    <w:p w14:paraId="2777833B">
      <w:pPr>
        <w:pStyle w:val="4"/>
        <w:spacing w:before="0"/>
        <w:ind w:left="0" w:right="0"/>
        <w:jc w:val="left"/>
        <w:rPr>
          <w:rFonts w:hint="eastAsia"/>
        </w:rPr>
      </w:pPr>
    </w:p>
    <w:p w14:paraId="03B0CD30">
      <w:pPr>
        <w:pStyle w:val="4"/>
        <w:spacing w:before="0"/>
        <w:ind w:left="0" w:right="0"/>
        <w:jc w:val="left"/>
        <w:rPr>
          <w:rFonts w:hint="eastAsia"/>
        </w:rPr>
      </w:pPr>
      <w:r>
        <w:rPr>
          <w:rFonts w:hint="eastAsia"/>
        </w:rPr>
        <w:t>Here, we are chosen for holiness, not chosen from holiness or chosen for the sake of holiness.</w:t>
      </w:r>
    </w:p>
    <w:p w14:paraId="1DE19EA7">
      <w:pPr>
        <w:pStyle w:val="4"/>
        <w:spacing w:before="0"/>
        <w:ind w:left="0" w:right="0"/>
        <w:jc w:val="left"/>
        <w:rPr>
          <w:rFonts w:hint="eastAsia"/>
        </w:rPr>
      </w:pPr>
      <w:r>
        <w:rPr>
          <w:rFonts w:hint="eastAsia"/>
        </w:rPr>
        <w:t>在这里，我们是蒙拣选以致于圣洁，而非源于圣洁或为了圣洁而被拣选。</w:t>
      </w:r>
    </w:p>
    <w:p w14:paraId="29C8530D">
      <w:pPr>
        <w:pStyle w:val="4"/>
        <w:spacing w:before="0"/>
        <w:ind w:left="0" w:right="0"/>
        <w:jc w:val="left"/>
        <w:rPr>
          <w:rFonts w:hint="eastAsia"/>
        </w:rPr>
      </w:pPr>
    </w:p>
    <w:p w14:paraId="67D84F81">
      <w:pPr>
        <w:pStyle w:val="4"/>
        <w:spacing w:before="0"/>
        <w:ind w:left="0" w:right="0"/>
        <w:jc w:val="left"/>
        <w:rPr>
          <w:rFonts w:hint="eastAsia"/>
        </w:rPr>
      </w:pPr>
      <w:r>
        <w:rPr>
          <w:rFonts w:hint="eastAsia"/>
        </w:rPr>
        <w:t>If we are elected to holiness, it follows that we are also elected to faith, which plays a central role in our holiness.</w:t>
      </w:r>
    </w:p>
    <w:p w14:paraId="32D904A6">
      <w:pPr>
        <w:pStyle w:val="4"/>
        <w:spacing w:before="0"/>
        <w:ind w:left="0" w:right="0"/>
        <w:jc w:val="left"/>
        <w:rPr>
          <w:rFonts w:hint="eastAsia"/>
        </w:rPr>
      </w:pPr>
      <w:r>
        <w:rPr>
          <w:rFonts w:hint="eastAsia"/>
        </w:rPr>
        <w:t>如果我们是蒙拣选以致于圣洁，那么随之而来的是，我们也是蒙拣选以致于信心，信心在我们的圣洁中扮演核心角色。</w:t>
      </w:r>
    </w:p>
    <w:p w14:paraId="5AF130BE">
      <w:pPr>
        <w:pStyle w:val="4"/>
        <w:spacing w:before="0"/>
        <w:ind w:left="0" w:right="0"/>
        <w:jc w:val="left"/>
        <w:rPr>
          <w:rFonts w:hint="eastAsia"/>
        </w:rPr>
      </w:pPr>
    </w:p>
    <w:p w14:paraId="768415E4">
      <w:pPr>
        <w:pStyle w:val="4"/>
        <w:spacing w:before="0"/>
        <w:ind w:left="0" w:right="0"/>
        <w:jc w:val="left"/>
        <w:rPr>
          <w:rFonts w:hint="eastAsia"/>
        </w:rPr>
      </w:pPr>
      <w:r>
        <w:rPr>
          <w:rFonts w:hint="eastAsia"/>
        </w:rPr>
        <w:t>It cannot be denied that faith is a component of our holiness, unless one also denies that unbelief is a component of profanity and vice among the ungodly.</w:t>
      </w:r>
    </w:p>
    <w:p w14:paraId="5D465B04">
      <w:pPr>
        <w:pStyle w:val="4"/>
        <w:spacing w:before="0"/>
        <w:ind w:left="0" w:right="0"/>
        <w:jc w:val="left"/>
        <w:rPr>
          <w:rFonts w:hint="eastAsia"/>
        </w:rPr>
      </w:pPr>
      <w:r>
        <w:rPr>
          <w:rFonts w:hint="eastAsia"/>
        </w:rPr>
        <w:t>不可否认的是，信心是我们圣洁的一个组成部分，除非一个人也否认不信是恶人不敬虔和邪恶的一个组成部分。</w:t>
      </w:r>
    </w:p>
    <w:p w14:paraId="3A2DA114">
      <w:pPr>
        <w:pStyle w:val="4"/>
        <w:spacing w:before="0"/>
        <w:ind w:left="0" w:right="0"/>
        <w:jc w:val="left"/>
        <w:rPr>
          <w:rFonts w:hint="eastAsia"/>
        </w:rPr>
      </w:pPr>
    </w:p>
    <w:p w14:paraId="6E6BCA17">
      <w:pPr>
        <w:pStyle w:val="4"/>
        <w:spacing w:before="0"/>
        <w:ind w:left="0" w:right="0"/>
        <w:jc w:val="left"/>
        <w:rPr>
          <w:rFonts w:hint="eastAsia"/>
        </w:rPr>
      </w:pPr>
      <w:r>
        <w:rPr>
          <w:rFonts w:hint="eastAsia"/>
        </w:rPr>
        <w:t>Through faith, we are not only sanctified effectively but also formally, just as a wall is formally whitened by a coat of white paint.</w:t>
      </w:r>
    </w:p>
    <w:p w14:paraId="63DB8A08">
      <w:pPr>
        <w:pStyle w:val="4"/>
        <w:spacing w:before="0"/>
        <w:ind w:left="0" w:right="0"/>
        <w:jc w:val="left"/>
        <w:rPr>
          <w:rFonts w:hint="eastAsia"/>
        </w:rPr>
      </w:pPr>
      <w:r>
        <w:rPr>
          <w:rFonts w:hint="eastAsia"/>
        </w:rPr>
        <w:t>通过信心，我们不仅有效地被圣化，也形式上被圣化，就像一道墙被一层白色涂料形式上变白一样。</w:t>
      </w:r>
    </w:p>
    <w:p w14:paraId="7647D6D7">
      <w:pPr>
        <w:pStyle w:val="4"/>
        <w:spacing w:before="0"/>
        <w:ind w:left="0" w:right="0"/>
        <w:jc w:val="left"/>
        <w:rPr>
          <w:rFonts w:hint="eastAsia"/>
        </w:rPr>
      </w:pPr>
    </w:p>
    <w:p w14:paraId="6972F517">
      <w:pPr>
        <w:pStyle w:val="4"/>
        <w:spacing w:before="0"/>
        <w:ind w:left="0" w:right="0"/>
        <w:jc w:val="left"/>
        <w:rPr>
          <w:rFonts w:hint="eastAsia"/>
        </w:rPr>
      </w:pPr>
      <w:r>
        <w:rPr>
          <w:rFonts w:hint="eastAsia"/>
        </w:rPr>
        <w:t>Even if the Arminians were to argue that the holiness mentioned here consists only of charity, they would gain nothing.</w:t>
      </w:r>
    </w:p>
    <w:p w14:paraId="30627B26">
      <w:pPr>
        <w:pStyle w:val="4"/>
        <w:spacing w:before="0"/>
        <w:ind w:left="0" w:right="0"/>
        <w:jc w:val="left"/>
        <w:rPr>
          <w:rFonts w:hint="eastAsia"/>
        </w:rPr>
      </w:pPr>
      <w:r>
        <w:rPr>
          <w:rFonts w:hint="eastAsia"/>
        </w:rPr>
        <w:t>即使阿米尼乌主义者争辩说这里提到的圣洁仅由爱心构成，他们也一无所获。</w:t>
      </w:r>
    </w:p>
    <w:p w14:paraId="1D0612EC">
      <w:pPr>
        <w:pStyle w:val="4"/>
        <w:spacing w:before="0"/>
        <w:ind w:left="0" w:right="0"/>
        <w:jc w:val="left"/>
        <w:rPr>
          <w:rFonts w:hint="eastAsia"/>
        </w:rPr>
      </w:pPr>
    </w:p>
    <w:p w14:paraId="53B85C97">
      <w:pPr>
        <w:pStyle w:val="4"/>
        <w:spacing w:before="0"/>
        <w:ind w:left="0" w:right="0"/>
        <w:jc w:val="left"/>
        <w:rPr>
          <w:rFonts w:hint="eastAsia"/>
        </w:rPr>
      </w:pPr>
      <w:r>
        <w:rPr>
          <w:rFonts w:hint="eastAsia"/>
        </w:rPr>
        <w:t>From this passage, it is still evident that we are chosen to faith because faith begets charity, as stated in Galatians 5:6.</w:t>
      </w:r>
    </w:p>
    <w:p w14:paraId="265A72BA">
      <w:pPr>
        <w:pStyle w:val="4"/>
        <w:spacing w:before="0"/>
        <w:ind w:left="0" w:right="0"/>
        <w:jc w:val="left"/>
        <w:rPr>
          <w:rFonts w:hint="eastAsia"/>
        </w:rPr>
      </w:pPr>
      <w:r>
        <w:rPr>
          <w:rFonts w:hint="eastAsia"/>
        </w:rPr>
        <w:t>从这段经文中，仍然显而易见的是，我们是蒙拣选以致于信心，因为信心生发爱心，正如加拉太书 5:6 所述。</w:t>
      </w:r>
    </w:p>
    <w:p w14:paraId="49A11F07">
      <w:pPr>
        <w:pStyle w:val="4"/>
        <w:spacing w:before="0"/>
        <w:ind w:left="0" w:right="0"/>
        <w:jc w:val="left"/>
        <w:rPr>
          <w:rFonts w:hint="eastAsia"/>
        </w:rPr>
      </w:pPr>
    </w:p>
    <w:p w14:paraId="1F709DD8">
      <w:pPr>
        <w:pStyle w:val="4"/>
        <w:spacing w:before="0"/>
        <w:ind w:left="0" w:right="0"/>
        <w:jc w:val="left"/>
        <w:rPr>
          <w:rFonts w:hint="eastAsia"/>
        </w:rPr>
      </w:pPr>
      <w:r>
        <w:rPr>
          <w:rFonts w:hint="eastAsia"/>
        </w:rPr>
        <w:t>It is not credible that someone is chosen for one aspect of holiness while being excluded from another.</w:t>
      </w:r>
    </w:p>
    <w:p w14:paraId="7C280373">
      <w:pPr>
        <w:pStyle w:val="4"/>
        <w:spacing w:before="0"/>
        <w:ind w:left="0" w:right="0"/>
        <w:jc w:val="left"/>
        <w:rPr>
          <w:rFonts w:hint="eastAsia"/>
        </w:rPr>
      </w:pPr>
      <w:r>
        <w:rPr>
          <w:rFonts w:hint="eastAsia"/>
        </w:rPr>
        <w:t>一个人被拣选进入圣洁的一个方面却被排除在另一个方面之外，这是不可信的。</w:t>
      </w:r>
    </w:p>
    <w:p w14:paraId="616A95C2">
      <w:pPr>
        <w:pStyle w:val="4"/>
        <w:spacing w:before="0"/>
        <w:ind w:left="0" w:right="0"/>
        <w:jc w:val="left"/>
        <w:rPr>
          <w:rFonts w:hint="eastAsia"/>
        </w:rPr>
      </w:pPr>
    </w:p>
    <w:p w14:paraId="47676846">
      <w:pPr>
        <w:pStyle w:val="4"/>
        <w:spacing w:before="0"/>
        <w:ind w:left="0" w:right="0"/>
        <w:jc w:val="left"/>
        <w:rPr>
          <w:rFonts w:hint="eastAsia"/>
        </w:rPr>
      </w:pPr>
      <w:r>
        <w:rPr>
          <w:rFonts w:hint="eastAsia"/>
        </w:rPr>
        <w:t>Being driven from this argument, they seek other refuges.</w:t>
      </w:r>
    </w:p>
    <w:p w14:paraId="50D6079D">
      <w:pPr>
        <w:pStyle w:val="4"/>
        <w:spacing w:before="0"/>
        <w:ind w:left="0" w:right="0"/>
        <w:jc w:val="left"/>
        <w:rPr>
          <w:rFonts w:hint="eastAsia"/>
        </w:rPr>
      </w:pPr>
      <w:r>
        <w:rPr>
          <w:rFonts w:hint="eastAsia"/>
        </w:rPr>
        <w:t>他们被这个论点驱离后，寻找其他的避难所。</w:t>
      </w:r>
    </w:p>
    <w:p w14:paraId="5346F0EC">
      <w:pPr>
        <w:pStyle w:val="4"/>
        <w:spacing w:before="0"/>
        <w:ind w:left="0" w:right="0"/>
        <w:jc w:val="left"/>
        <w:rPr>
          <w:rFonts w:hint="eastAsia"/>
        </w:rPr>
      </w:pPr>
    </w:p>
    <w:p w14:paraId="706E0A53">
      <w:pPr>
        <w:pStyle w:val="4"/>
        <w:spacing w:before="0"/>
        <w:ind w:left="0" w:right="0"/>
        <w:jc w:val="left"/>
        <w:rPr>
          <w:rFonts w:hint="eastAsia"/>
        </w:rPr>
      </w:pPr>
      <w:r>
        <w:rPr>
          <w:rFonts w:hint="eastAsia"/>
        </w:rPr>
        <w:t>Arnoldus, on page 66, wants us to understand "the elect" as those who are called, as if election and calling were the same thing.</w:t>
      </w:r>
    </w:p>
    <w:p w14:paraId="41D1E82C">
      <w:pPr>
        <w:pStyle w:val="4"/>
        <w:spacing w:before="0"/>
        <w:ind w:left="0" w:right="0"/>
        <w:jc w:val="left"/>
        <w:rPr>
          <w:rFonts w:hint="eastAsia"/>
        </w:rPr>
      </w:pPr>
      <w:r>
        <w:rPr>
          <w:rFonts w:hint="eastAsia"/>
        </w:rPr>
        <w:t>阿诺德在第66页希望我们把“蒙拣选者”理解为蒙召者，仿佛拣选和呼召是同一回事。</w:t>
      </w:r>
    </w:p>
    <w:p w14:paraId="603588D9">
      <w:pPr>
        <w:pStyle w:val="4"/>
        <w:spacing w:before="0"/>
        <w:ind w:left="0" w:right="0"/>
        <w:jc w:val="left"/>
        <w:rPr>
          <w:rFonts w:hint="eastAsia"/>
        </w:rPr>
      </w:pPr>
    </w:p>
    <w:p w14:paraId="55C8669F">
      <w:pPr>
        <w:pStyle w:val="4"/>
        <w:spacing w:before="0"/>
        <w:ind w:left="0" w:right="0"/>
        <w:jc w:val="left"/>
        <w:rPr>
          <w:rFonts w:hint="eastAsia"/>
        </w:rPr>
      </w:pPr>
      <w:r>
        <w:rPr>
          <w:rFonts w:hint="eastAsia"/>
        </w:rPr>
        <w:t>But as it is said in Matthew 20, "Many are called, but few are chosen."</w:t>
      </w:r>
    </w:p>
    <w:p w14:paraId="7685B47D">
      <w:pPr>
        <w:pStyle w:val="4"/>
        <w:spacing w:before="0"/>
        <w:ind w:left="0" w:right="0"/>
        <w:jc w:val="left"/>
        <w:rPr>
          <w:rFonts w:hint="eastAsia"/>
        </w:rPr>
      </w:pPr>
      <w:r>
        <w:rPr>
          <w:rFonts w:hint="eastAsia"/>
        </w:rPr>
        <w:t>但正如马太福音20章所说，“被召的人多，选上的人少。”</w:t>
      </w:r>
    </w:p>
    <w:p w14:paraId="16CFDE7D">
      <w:pPr>
        <w:pStyle w:val="4"/>
        <w:spacing w:before="0"/>
        <w:ind w:left="0" w:right="0"/>
        <w:jc w:val="left"/>
        <w:rPr>
          <w:rFonts w:hint="eastAsia"/>
        </w:rPr>
      </w:pPr>
    </w:p>
    <w:p w14:paraId="441F47BB">
      <w:pPr>
        <w:pStyle w:val="4"/>
        <w:spacing w:before="0"/>
        <w:ind w:left="0" w:right="0"/>
        <w:jc w:val="left"/>
        <w:rPr>
          <w:rFonts w:hint="eastAsia"/>
        </w:rPr>
      </w:pPr>
      <w:r>
        <w:rPr>
          <w:rFonts w:hint="eastAsia"/>
        </w:rPr>
        <w:t>Therefore, if we believe Arnoldus, there will be many reprobates among these "elect," and this election will not be in opposition to reprobation.</w:t>
      </w:r>
    </w:p>
    <w:p w14:paraId="6A0517A4">
      <w:pPr>
        <w:pStyle w:val="4"/>
        <w:spacing w:before="0"/>
        <w:ind w:left="0" w:right="0"/>
        <w:jc w:val="left"/>
        <w:rPr>
          <w:rFonts w:hint="eastAsia"/>
        </w:rPr>
      </w:pPr>
      <w:r>
        <w:rPr>
          <w:rFonts w:hint="eastAsia"/>
        </w:rPr>
        <w:t>因此，如果我们相信阿诺德，那么在这些“蒙拣选者”中会有许多被弃绝者，而且这种拣选不会与弃绝相对立。</w:t>
      </w:r>
    </w:p>
    <w:p w14:paraId="12FFF697">
      <w:pPr>
        <w:pStyle w:val="4"/>
        <w:spacing w:before="0"/>
        <w:ind w:left="0" w:right="0"/>
        <w:jc w:val="left"/>
        <w:rPr>
          <w:rFonts w:hint="eastAsia"/>
        </w:rPr>
      </w:pPr>
    </w:p>
    <w:p w14:paraId="1C2C8C00">
      <w:pPr>
        <w:pStyle w:val="4"/>
        <w:spacing w:before="0"/>
        <w:ind w:left="0" w:right="0"/>
        <w:jc w:val="left"/>
        <w:rPr>
          <w:rFonts w:hint="eastAsia"/>
        </w:rPr>
      </w:pPr>
      <w:r>
        <w:rPr>
          <w:rFonts w:hint="eastAsia"/>
        </w:rPr>
        <w:t>The same man, on page 142, contends that these "elect" are the faithful, which is false in the sense he takes it, namely, that they are considered as already faithful when they are elected.</w:t>
      </w:r>
    </w:p>
    <w:p w14:paraId="091A7164">
      <w:pPr>
        <w:pStyle w:val="4"/>
        <w:spacing w:before="0"/>
        <w:ind w:left="0" w:right="0"/>
        <w:jc w:val="left"/>
        <w:rPr>
          <w:rFonts w:hint="eastAsia"/>
        </w:rPr>
      </w:pPr>
      <w:r>
        <w:rPr>
          <w:rFonts w:hint="eastAsia"/>
        </w:rPr>
        <w:t>同一个人，在第142页争辩说这些“蒙拣选者”是忠信者，这在他的理解下是错误的，即他们被拣选时已被视为忠信的。</w:t>
      </w:r>
    </w:p>
    <w:p w14:paraId="08EF4014">
      <w:pPr>
        <w:pStyle w:val="4"/>
        <w:spacing w:before="0"/>
        <w:ind w:left="0" w:right="0"/>
        <w:jc w:val="left"/>
        <w:rPr>
          <w:rFonts w:hint="eastAsia"/>
        </w:rPr>
      </w:pPr>
    </w:p>
    <w:p w14:paraId="0C67DB39">
      <w:pPr>
        <w:pStyle w:val="4"/>
        <w:spacing w:before="0"/>
        <w:ind w:left="0" w:right="0"/>
        <w:jc w:val="left"/>
        <w:rPr>
          <w:rFonts w:hint="eastAsia"/>
        </w:rPr>
      </w:pPr>
      <w:r>
        <w:rPr>
          <w:rFonts w:hint="eastAsia"/>
        </w:rPr>
        <w:t>For how can those who are considered as faithful be elected to holiness when, in their faithfulness, they are already holy?</w:t>
      </w:r>
    </w:p>
    <w:p w14:paraId="028FF456">
      <w:pPr>
        <w:pStyle w:val="4"/>
        <w:spacing w:before="0"/>
        <w:ind w:left="0" w:right="0"/>
        <w:jc w:val="left"/>
        <w:rPr>
          <w:rFonts w:hint="eastAsia"/>
        </w:rPr>
      </w:pPr>
      <w:r>
        <w:rPr>
          <w:rFonts w:hint="eastAsia"/>
        </w:rPr>
        <w:t>因为那些被视为忠信的人，当他们凭着忠信已经圣洁时，又怎能被拣选以致于圣洁呢？</w:t>
      </w:r>
    </w:p>
    <w:p w14:paraId="7F42B4F1">
      <w:pPr>
        <w:pStyle w:val="4"/>
        <w:spacing w:before="0"/>
        <w:ind w:left="0" w:right="0"/>
        <w:jc w:val="left"/>
        <w:rPr>
          <w:rFonts w:hint="eastAsia"/>
        </w:rPr>
      </w:pPr>
    </w:p>
    <w:p w14:paraId="3539AB49">
      <w:pPr>
        <w:pStyle w:val="4"/>
        <w:spacing w:before="0"/>
        <w:ind w:left="0" w:right="0"/>
        <w:jc w:val="left"/>
        <w:rPr>
          <w:rFonts w:hint="eastAsia"/>
        </w:rPr>
      </w:pPr>
      <w:r>
        <w:rPr>
          <w:rFonts w:hint="eastAsia"/>
        </w:rPr>
        <w:t>Paul indeed speaks to the Ephesians, whom he calls faithful and blessed, but not because they were already faithful and blessed before they were elected.</w:t>
      </w:r>
    </w:p>
    <w:p w14:paraId="2B17A532">
      <w:pPr>
        <w:pStyle w:val="4"/>
        <w:spacing w:before="0"/>
        <w:ind w:left="0" w:right="0"/>
        <w:jc w:val="left"/>
        <w:rPr>
          <w:rFonts w:hint="eastAsia"/>
        </w:rPr>
      </w:pPr>
      <w:r>
        <w:rPr>
          <w:rFonts w:hint="eastAsia"/>
        </w:rPr>
        <w:t>保罗确实向以弗所人说话，称他们为忠信和蒙福的，但并非因为他们在蒙拣选之前就已经忠信和蒙福了。</w:t>
      </w:r>
    </w:p>
    <w:p w14:paraId="28891DCF">
      <w:pPr>
        <w:pStyle w:val="4"/>
        <w:spacing w:before="0"/>
        <w:ind w:left="0" w:right="0"/>
        <w:jc w:val="left"/>
        <w:rPr>
          <w:rFonts w:hint="eastAsia"/>
        </w:rPr>
      </w:pPr>
    </w:p>
    <w:p w14:paraId="796667B6">
      <w:pPr>
        <w:pStyle w:val="4"/>
        <w:spacing w:before="0"/>
        <w:ind w:left="0" w:right="0"/>
        <w:jc w:val="left"/>
        <w:rPr>
          <w:rFonts w:hint="eastAsia"/>
        </w:rPr>
      </w:pPr>
      <w:r>
        <w:rPr>
          <w:rFonts w:hint="eastAsia"/>
        </w:rPr>
        <w:t>This individual has devised another subtlety and wants Paul to speak not of the election of particular persons but of the election by which any one people is chosen for the calling through the Gospel.</w:t>
      </w:r>
    </w:p>
    <w:p w14:paraId="719E9AE4">
      <w:pPr>
        <w:pStyle w:val="4"/>
        <w:spacing w:before="0"/>
        <w:ind w:left="0" w:right="0"/>
        <w:jc w:val="left"/>
        <w:rPr>
          <w:rFonts w:hint="eastAsia"/>
        </w:rPr>
      </w:pPr>
      <w:r>
        <w:rPr>
          <w:rFonts w:hint="eastAsia"/>
        </w:rPr>
        <w:t>这个人想出了另一种微妙之处，希望保罗不是谈论特定个体的拣选，而是谈论通过福音拣选任何一个民族来蒙召的拣选。</w:t>
      </w:r>
    </w:p>
    <w:p w14:paraId="08113D07">
      <w:pPr>
        <w:pStyle w:val="4"/>
        <w:spacing w:before="0"/>
        <w:ind w:left="0" w:right="0"/>
        <w:jc w:val="left"/>
        <w:rPr>
          <w:rFonts w:hint="eastAsia"/>
        </w:rPr>
      </w:pPr>
    </w:p>
    <w:p w14:paraId="21D2DDED">
      <w:pPr>
        <w:pStyle w:val="4"/>
        <w:spacing w:before="0"/>
        <w:ind w:left="0" w:right="0"/>
        <w:jc w:val="left"/>
        <w:rPr>
          <w:rFonts w:hint="eastAsia"/>
        </w:rPr>
      </w:pPr>
      <w:r>
        <w:rPr>
          <w:rFonts w:hint="eastAsia"/>
        </w:rPr>
        <w:t>If this were true, it must necessarily mean that among the "elect" before the foundation of the world, there were many reprobates.</w:t>
      </w:r>
    </w:p>
    <w:p w14:paraId="2ACB6738">
      <w:pPr>
        <w:pStyle w:val="4"/>
        <w:spacing w:before="0"/>
        <w:ind w:left="0" w:right="0"/>
        <w:jc w:val="left"/>
        <w:rPr>
          <w:rFonts w:hint="eastAsia"/>
        </w:rPr>
      </w:pPr>
      <w:r>
        <w:rPr>
          <w:rFonts w:hint="eastAsia"/>
        </w:rPr>
        <w:t>如果这是真的，那么这必然意味着在创立世界以前的“蒙拣选者”中，有许多被弃绝者。</w:t>
      </w:r>
    </w:p>
    <w:p w14:paraId="6758F176">
      <w:pPr>
        <w:pStyle w:val="4"/>
        <w:spacing w:before="0"/>
        <w:ind w:left="0" w:right="0"/>
        <w:jc w:val="left"/>
        <w:rPr>
          <w:rFonts w:hint="eastAsia"/>
        </w:rPr>
      </w:pPr>
    </w:p>
    <w:p w14:paraId="38A962F4">
      <w:pPr>
        <w:pStyle w:val="4"/>
        <w:spacing w:before="0"/>
        <w:ind w:left="0" w:right="0"/>
        <w:jc w:val="left"/>
        <w:rPr>
          <w:rFonts w:hint="eastAsia"/>
        </w:rPr>
      </w:pPr>
      <w:r>
        <w:rPr>
          <w:rFonts w:hint="eastAsia"/>
        </w:rPr>
        <w:t>However, the subsequent words do not support this interpretation, for the Apostle says, "We are elected, that we should be without blame, in love."</w:t>
      </w:r>
    </w:p>
    <w:p w14:paraId="43B38398">
      <w:pPr>
        <w:pStyle w:val="4"/>
        <w:spacing w:before="0"/>
        <w:ind w:left="0" w:right="0"/>
        <w:jc w:val="left"/>
        <w:rPr>
          <w:rFonts w:hint="eastAsia"/>
        </w:rPr>
      </w:pPr>
      <w:r>
        <w:rPr>
          <w:rFonts w:hint="eastAsia"/>
        </w:rPr>
        <w:t>然而，接下来的话语并不支持这种解释，因为使徒说：“我们蒙拣选，使我们无可指责，充满爱心。”</w:t>
      </w:r>
    </w:p>
    <w:p w14:paraId="2A214FF6">
      <w:pPr>
        <w:pStyle w:val="4"/>
        <w:spacing w:before="0"/>
        <w:ind w:left="0" w:right="0"/>
        <w:jc w:val="left"/>
        <w:rPr>
          <w:rFonts w:hint="eastAsia"/>
        </w:rPr>
      </w:pPr>
    </w:p>
    <w:p w14:paraId="250E41AC">
      <w:pPr>
        <w:pStyle w:val="4"/>
        <w:spacing w:before="0"/>
        <w:ind w:left="0" w:right="0"/>
        <w:jc w:val="left"/>
        <w:rPr>
          <w:rFonts w:hint="eastAsia"/>
        </w:rPr>
      </w:pPr>
      <w:r>
        <w:rPr>
          <w:rFonts w:hint="eastAsia"/>
        </w:rPr>
        <w:t>He intends for us to be chosen so that we may strive for holiness and good works.</w:t>
      </w:r>
    </w:p>
    <w:p w14:paraId="49478AA1">
      <w:pPr>
        <w:pStyle w:val="4"/>
        <w:spacing w:before="0"/>
        <w:ind w:left="0" w:right="0"/>
        <w:jc w:val="left"/>
        <w:rPr>
          <w:rFonts w:hint="eastAsia"/>
        </w:rPr>
      </w:pPr>
      <w:r>
        <w:rPr>
          <w:rFonts w:hint="eastAsia"/>
        </w:rPr>
        <w:t>他意图让我们被拣选，以便我们努力追求圣洁和善行。</w:t>
      </w:r>
    </w:p>
    <w:p w14:paraId="6E3118A6">
      <w:pPr>
        <w:pStyle w:val="4"/>
        <w:spacing w:before="0"/>
        <w:ind w:left="0" w:right="0"/>
        <w:jc w:val="left"/>
        <w:rPr>
          <w:rFonts w:hint="eastAsia"/>
        </w:rPr>
      </w:pPr>
    </w:p>
    <w:p w14:paraId="074D2FA3">
      <w:pPr>
        <w:pStyle w:val="4"/>
        <w:spacing w:before="0"/>
        <w:ind w:left="0" w:right="0"/>
        <w:jc w:val="left"/>
        <w:rPr>
          <w:rFonts w:hint="eastAsia"/>
        </w:rPr>
      </w:pPr>
      <w:r>
        <w:rPr>
          <w:rFonts w:hint="eastAsia"/>
        </w:rPr>
        <w:t>Now, good works are done by specific individuals, not by a nation.</w:t>
      </w:r>
    </w:p>
    <w:p w14:paraId="5B851A79">
      <w:pPr>
        <w:pStyle w:val="4"/>
        <w:spacing w:before="0"/>
        <w:ind w:left="0" w:right="0"/>
        <w:jc w:val="left"/>
        <w:rPr>
          <w:rFonts w:hint="eastAsia"/>
        </w:rPr>
      </w:pPr>
      <w:r>
        <w:rPr>
          <w:rFonts w:hint="eastAsia"/>
        </w:rPr>
        <w:t>现在，善行是由特定个体而非一个民族完成的。</w:t>
      </w:r>
    </w:p>
    <w:p w14:paraId="57C735E9">
      <w:pPr>
        <w:pStyle w:val="4"/>
        <w:spacing w:before="0"/>
        <w:ind w:left="0" w:right="0"/>
        <w:jc w:val="left"/>
        <w:rPr>
          <w:rFonts w:hint="eastAsia"/>
        </w:rPr>
      </w:pPr>
    </w:p>
    <w:p w14:paraId="78A778B9">
      <w:pPr>
        <w:pStyle w:val="4"/>
        <w:spacing w:before="0"/>
        <w:ind w:left="0" w:right="0"/>
        <w:jc w:val="left"/>
        <w:rPr>
          <w:rFonts w:hint="eastAsia"/>
        </w:rPr>
      </w:pPr>
      <w:r>
        <w:rPr>
          <w:rFonts w:hint="eastAsia"/>
        </w:rPr>
        <w:t>Moreover, the "elect" cannot here refer to the nations admitted into the covenant, since Saint Paul includes himself in this group when he says, "Hath chosen us in Christ," etc.</w:t>
      </w:r>
    </w:p>
    <w:p w14:paraId="7F6C1CE5">
      <w:pPr>
        <w:pStyle w:val="4"/>
        <w:spacing w:before="0"/>
        <w:ind w:left="0" w:right="0"/>
        <w:jc w:val="left"/>
        <w:rPr>
          <w:rFonts w:hint="eastAsia"/>
        </w:rPr>
      </w:pPr>
      <w:r>
        <w:rPr>
          <w:rFonts w:hint="eastAsia"/>
        </w:rPr>
        <w:t>此外，这里的“蒙拣选者”不能指被纳入盟约的民族，因为圣保罗在说“在基督里拣选了我们”等等时，也将自己包含在这个群体中。</w:t>
      </w:r>
    </w:p>
    <w:p w14:paraId="49FA8C78">
      <w:pPr>
        <w:pStyle w:val="4"/>
        <w:spacing w:before="0"/>
        <w:ind w:left="0" w:right="0"/>
        <w:jc w:val="left"/>
        <w:rPr>
          <w:rFonts w:hint="eastAsia"/>
        </w:rPr>
      </w:pPr>
    </w:p>
    <w:p w14:paraId="5CD3AA42">
      <w:pPr>
        <w:pStyle w:val="4"/>
        <w:spacing w:before="0"/>
        <w:ind w:left="0" w:right="0"/>
        <w:jc w:val="left"/>
        <w:rPr>
          <w:rFonts w:hint="eastAsia"/>
        </w:rPr>
      </w:pPr>
      <w:r>
        <w:rPr>
          <w:rFonts w:hint="eastAsia"/>
        </w:rPr>
        <w:t>Arnoldus himself sufficiently demonstrates his lack of confidence in this explanation as he introduces another one that contradicts it.</w:t>
      </w:r>
    </w:p>
    <w:p w14:paraId="7B8DE732">
      <w:pPr>
        <w:pStyle w:val="4"/>
        <w:spacing w:before="0"/>
        <w:ind w:left="0" w:right="0"/>
        <w:jc w:val="left"/>
        <w:rPr>
          <w:rFonts w:hint="eastAsia"/>
        </w:rPr>
      </w:pPr>
      <w:r>
        <w:rPr>
          <w:rFonts w:hint="eastAsia"/>
        </w:rPr>
        <w:t>阿诺德自己充分表明了他对此解释缺乏信心，因为他又引入了另一个与它相矛盾的解释。</w:t>
      </w:r>
    </w:p>
    <w:p w14:paraId="163FC055">
      <w:pPr>
        <w:pStyle w:val="4"/>
        <w:spacing w:before="0"/>
        <w:ind w:left="0" w:right="0"/>
        <w:jc w:val="left"/>
        <w:rPr>
          <w:rFonts w:hint="eastAsia"/>
        </w:rPr>
      </w:pPr>
    </w:p>
    <w:p w14:paraId="4F51E269">
      <w:pPr>
        <w:pStyle w:val="4"/>
        <w:spacing w:before="0"/>
        <w:ind w:left="0" w:right="0"/>
        <w:jc w:val="left"/>
        <w:rPr>
          <w:rFonts w:hint="eastAsia"/>
        </w:rPr>
      </w:pPr>
      <w:r>
        <w:rPr>
          <w:rFonts w:hint="eastAsia"/>
        </w:rPr>
        <w:t>He argues that this passage refers to the election to glory and, therefore, interprets holiness as salvation.</w:t>
      </w:r>
    </w:p>
    <w:p w14:paraId="48260F2E">
      <w:pPr>
        <w:pStyle w:val="4"/>
        <w:spacing w:before="0"/>
        <w:ind w:left="0" w:right="0"/>
        <w:jc w:val="left"/>
        <w:rPr>
          <w:rFonts w:hint="eastAsia"/>
        </w:rPr>
      </w:pPr>
      <w:r>
        <w:rPr>
          <w:rFonts w:hint="eastAsia"/>
        </w:rPr>
        <w:t>他争辩说这段经文指的是拣选至荣耀，因此将圣洁解释为救恩。</w:t>
      </w:r>
    </w:p>
    <w:p w14:paraId="7DABB468">
      <w:pPr>
        <w:pStyle w:val="4"/>
        <w:spacing w:before="0"/>
        <w:ind w:left="0" w:right="0"/>
        <w:jc w:val="left"/>
        <w:rPr>
          <w:rFonts w:hint="eastAsia"/>
        </w:rPr>
      </w:pPr>
    </w:p>
    <w:p w14:paraId="5A10BB88">
      <w:pPr>
        <w:pStyle w:val="4"/>
        <w:spacing w:before="0"/>
        <w:ind w:left="0" w:right="0"/>
        <w:jc w:val="left"/>
        <w:rPr>
          <w:rFonts w:hint="eastAsia"/>
        </w:rPr>
      </w:pPr>
      <w:r>
        <w:rPr>
          <w:rFonts w:hint="eastAsia"/>
        </w:rPr>
        <w:t>But the Apostle anticipates this escape route by adding that we should be holy and blameless.</w:t>
      </w:r>
    </w:p>
    <w:p w14:paraId="1DBF1535">
      <w:pPr>
        <w:pStyle w:val="4"/>
        <w:spacing w:before="0"/>
        <w:ind w:left="0" w:right="0"/>
        <w:jc w:val="left"/>
        <w:rPr>
          <w:rFonts w:hint="eastAsia"/>
        </w:rPr>
      </w:pPr>
      <w:r>
        <w:rPr>
          <w:rFonts w:hint="eastAsia"/>
        </w:rPr>
        <w:t>但使徒预见到这条逃避路线，通过补充说我们应该圣洁且无可指责。</w:t>
      </w:r>
    </w:p>
    <w:p w14:paraId="6519FCFD">
      <w:pPr>
        <w:pStyle w:val="4"/>
        <w:spacing w:before="0"/>
        <w:ind w:left="0" w:right="0"/>
        <w:jc w:val="left"/>
        <w:rPr>
          <w:rFonts w:hint="eastAsia"/>
        </w:rPr>
      </w:pPr>
    </w:p>
    <w:p w14:paraId="1BC6E3F0">
      <w:pPr>
        <w:pStyle w:val="4"/>
        <w:spacing w:before="0"/>
        <w:ind w:left="0" w:right="0"/>
        <w:jc w:val="left"/>
        <w:rPr>
          <w:rFonts w:hint="eastAsia"/>
        </w:rPr>
      </w:pPr>
      <w:r>
        <w:rPr>
          <w:rFonts w:hint="eastAsia"/>
        </w:rPr>
        <w:t>To be blameless is a virtue, not salvation itself.</w:t>
      </w:r>
    </w:p>
    <w:p w14:paraId="6E661A0A">
      <w:pPr>
        <w:pStyle w:val="4"/>
        <w:spacing w:before="0"/>
        <w:ind w:left="0" w:right="0"/>
        <w:jc w:val="left"/>
        <w:rPr>
          <w:rFonts w:hint="eastAsia"/>
        </w:rPr>
      </w:pPr>
      <w:r>
        <w:rPr>
          <w:rFonts w:hint="eastAsia"/>
        </w:rPr>
        <w:t>无可指责是一种美德，而非救恩本身。</w:t>
      </w:r>
    </w:p>
    <w:p w14:paraId="67BA22E1">
      <w:pPr>
        <w:pStyle w:val="4"/>
        <w:spacing w:before="0"/>
        <w:ind w:left="0" w:right="0"/>
        <w:jc w:val="left"/>
        <w:rPr>
          <w:rFonts w:hint="eastAsia"/>
        </w:rPr>
      </w:pPr>
    </w:p>
    <w:p w14:paraId="30D812AA">
      <w:pPr>
        <w:pStyle w:val="4"/>
        <w:spacing w:before="0"/>
        <w:ind w:left="0" w:right="0"/>
        <w:jc w:val="left"/>
        <w:rPr>
          <w:rFonts w:hint="eastAsia"/>
        </w:rPr>
      </w:pPr>
      <w:r>
        <w:rPr>
          <w:rFonts w:hint="eastAsia"/>
        </w:rPr>
        <w:t>Furthermore, Paul explains how we are holy, namely, in charity, not in the enjoyment of glory.</w:t>
      </w:r>
    </w:p>
    <w:p w14:paraId="21BEDB28">
      <w:pPr>
        <w:pStyle w:val="4"/>
        <w:spacing w:before="0"/>
        <w:ind w:left="0" w:right="0"/>
        <w:jc w:val="left"/>
        <w:rPr>
          <w:rFonts w:hint="eastAsia"/>
        </w:rPr>
      </w:pPr>
      <w:r>
        <w:rPr>
          <w:rFonts w:hint="eastAsia"/>
        </w:rPr>
        <w:t>此外，保罗解释了我们如何圣洁，即在爱心里，而非在荣耀的享乐中。</w:t>
      </w:r>
    </w:p>
    <w:p w14:paraId="7326A695">
      <w:pPr>
        <w:pStyle w:val="4"/>
        <w:spacing w:before="0"/>
        <w:ind w:left="0" w:right="0"/>
        <w:jc w:val="left"/>
        <w:rPr>
          <w:rFonts w:hint="eastAsia"/>
        </w:rPr>
      </w:pPr>
    </w:p>
    <w:p w14:paraId="4C6D1856">
      <w:pPr>
        <w:pStyle w:val="4"/>
        <w:spacing w:before="0"/>
        <w:ind w:left="0" w:right="0"/>
        <w:jc w:val="left"/>
        <w:rPr>
          <w:rFonts w:hint="eastAsia"/>
        </w:rPr>
      </w:pPr>
      <w:r>
        <w:rPr>
          <w:rFonts w:hint="eastAsia"/>
        </w:rPr>
        <w:t>He refers to the duties of charity that are practiced in this life, which need no exhortation in the life to come.</w:t>
      </w:r>
    </w:p>
    <w:p w14:paraId="453C61B2">
      <w:pPr>
        <w:pStyle w:val="4"/>
        <w:spacing w:before="0"/>
        <w:ind w:left="0" w:right="0"/>
        <w:jc w:val="left"/>
        <w:rPr>
          <w:rFonts w:hint="eastAsia"/>
        </w:rPr>
      </w:pPr>
      <w:r>
        <w:rPr>
          <w:rFonts w:hint="eastAsia"/>
        </w:rPr>
        <w:t>他指的是今生所实践的爱心职责，在来生不需要劝诫。</w:t>
      </w:r>
    </w:p>
    <w:p w14:paraId="750757F5">
      <w:pPr>
        <w:pStyle w:val="4"/>
        <w:spacing w:before="0"/>
        <w:ind w:left="0" w:right="0"/>
        <w:jc w:val="left"/>
        <w:rPr>
          <w:rFonts w:hint="eastAsia"/>
        </w:rPr>
      </w:pPr>
    </w:p>
    <w:p w14:paraId="4149E9A7">
      <w:pPr>
        <w:pStyle w:val="4"/>
        <w:spacing w:before="0"/>
        <w:ind w:left="0" w:right="0"/>
        <w:jc w:val="left"/>
        <w:rPr>
          <w:rFonts w:hint="eastAsia"/>
        </w:rPr>
      </w:pPr>
      <w:r>
        <w:rPr>
          <w:rFonts w:hint="eastAsia"/>
        </w:rPr>
        <w:t>Ultimately, their varied and contradictory interpretations show that they have no consistent position.</w:t>
      </w:r>
    </w:p>
    <w:p w14:paraId="65B6817E">
      <w:pPr>
        <w:pStyle w:val="4"/>
        <w:spacing w:before="0"/>
        <w:ind w:left="0" w:right="0"/>
        <w:jc w:val="left"/>
        <w:rPr>
          <w:rFonts w:hint="eastAsia"/>
        </w:rPr>
      </w:pPr>
      <w:r>
        <w:rPr>
          <w:rFonts w:hint="eastAsia"/>
        </w:rPr>
        <w:t>最终，他们多样且矛盾的解释表明他们没有一贯的立场。</w:t>
      </w:r>
    </w:p>
    <w:p w14:paraId="5191157C">
      <w:pPr>
        <w:pStyle w:val="4"/>
        <w:spacing w:before="0"/>
        <w:ind w:left="0" w:right="0"/>
        <w:jc w:val="left"/>
        <w:rPr>
          <w:rFonts w:hint="eastAsia"/>
        </w:rPr>
      </w:pPr>
    </w:p>
    <w:p w14:paraId="00AD0EA5">
      <w:pPr>
        <w:pStyle w:val="4"/>
        <w:spacing w:before="0"/>
        <w:ind w:left="0" w:right="0"/>
        <w:jc w:val="left"/>
        <w:rPr>
          <w:rFonts w:hint="eastAsia"/>
        </w:rPr>
      </w:pPr>
      <w:r>
        <w:rPr>
          <w:rFonts w:hint="eastAsia"/>
        </w:rPr>
        <w:t>Unable to convince us with the weight of their explanations, they try to overwhelm us with their multitude.</w:t>
      </w:r>
    </w:p>
    <w:p w14:paraId="57973952">
      <w:pPr>
        <w:pStyle w:val="4"/>
        <w:spacing w:before="0"/>
        <w:ind w:left="0" w:right="0"/>
        <w:jc w:val="left"/>
        <w:rPr>
          <w:rFonts w:hint="eastAsia"/>
        </w:rPr>
      </w:pPr>
      <w:r>
        <w:rPr>
          <w:rFonts w:hint="eastAsia"/>
        </w:rPr>
        <w:t>他们无法以其解释的份量说服我们，便试图以其数量来压倒我们。</w:t>
      </w:r>
    </w:p>
    <w:p w14:paraId="1D432F20">
      <w:pPr>
        <w:pStyle w:val="4"/>
        <w:spacing w:before="0"/>
        <w:ind w:left="0" w:right="0"/>
        <w:jc w:val="left"/>
        <w:rPr>
          <w:rFonts w:hint="eastAsia"/>
        </w:rPr>
      </w:pPr>
    </w:p>
    <w:p w14:paraId="7DD37B4D">
      <w:pPr>
        <w:pStyle w:val="4"/>
        <w:spacing w:before="0"/>
        <w:ind w:left="0" w:right="0"/>
        <w:jc w:val="left"/>
        <w:rPr>
          <w:rFonts w:hint="eastAsia"/>
        </w:rPr>
      </w:pPr>
      <w:r>
        <w:rPr>
          <w:rFonts w:hint="eastAsia"/>
        </w:rPr>
        <w:t>It is of little importance that they derive from the word "blameless" the idea that it speaks of perfection after this life.</w:t>
      </w:r>
    </w:p>
    <w:p w14:paraId="52E63627">
      <w:pPr>
        <w:pStyle w:val="4"/>
        <w:spacing w:before="0"/>
        <w:ind w:left="0" w:right="0"/>
        <w:jc w:val="left"/>
        <w:rPr>
          <w:rFonts w:hint="eastAsia"/>
        </w:rPr>
      </w:pPr>
      <w:r>
        <w:rPr>
          <w:rFonts w:hint="eastAsia"/>
        </w:rPr>
        <w:t>他们从“无可指责”一词中得出它谈论的是此生之后完全的观念，这一点并不重要。</w:t>
      </w:r>
    </w:p>
    <w:p w14:paraId="4F5CEF60">
      <w:pPr>
        <w:pStyle w:val="4"/>
        <w:spacing w:before="0"/>
        <w:ind w:left="0" w:right="0"/>
        <w:jc w:val="left"/>
        <w:rPr>
          <w:rFonts w:hint="eastAsia"/>
        </w:rPr>
      </w:pPr>
    </w:p>
    <w:p w14:paraId="450A09A6">
      <w:pPr>
        <w:pStyle w:val="4"/>
        <w:spacing w:before="0"/>
        <w:ind w:left="0" w:right="0"/>
        <w:jc w:val="left"/>
        <w:rPr>
          <w:rFonts w:hint="eastAsia"/>
        </w:rPr>
      </w:pPr>
      <w:r>
        <w:rPr>
          <w:rFonts w:hint="eastAsia"/>
        </w:rPr>
        <w:t>For the Apostle wants us to be blameless even in this life, as stated in Philippians 2:15, where he commands us to be "blameless and harmless" in the midst of a crooked and perverse generation.</w:t>
      </w:r>
    </w:p>
    <w:p w14:paraId="1B9945CB">
      <w:pPr>
        <w:pStyle w:val="4"/>
        <w:spacing w:before="0"/>
        <w:ind w:left="0" w:right="0"/>
        <w:jc w:val="left"/>
        <w:rPr>
          <w:rFonts w:hint="eastAsia"/>
        </w:rPr>
      </w:pPr>
      <w:r>
        <w:rPr>
          <w:rFonts w:hint="eastAsia"/>
        </w:rPr>
        <w:t>因为使徒希望我们即使在今生也能无可指责，正如腓立比书 2:15 所说，他在弯曲悖谬的世代中命令我们作“无可指摘、纯全无疵”的人。</w:t>
      </w:r>
    </w:p>
    <w:p w14:paraId="7EC777AE">
      <w:pPr>
        <w:pStyle w:val="4"/>
        <w:spacing w:before="0"/>
        <w:ind w:left="0" w:right="0"/>
        <w:jc w:val="left"/>
        <w:rPr>
          <w:rFonts w:hint="eastAsia"/>
        </w:rPr>
      </w:pPr>
    </w:p>
    <w:p w14:paraId="63D40A5D">
      <w:pPr>
        <w:pStyle w:val="4"/>
        <w:spacing w:before="0"/>
        <w:ind w:left="0" w:right="0"/>
        <w:jc w:val="left"/>
        <w:rPr>
          <w:rFonts w:hint="eastAsia"/>
        </w:rPr>
      </w:pPr>
      <w:r>
        <w:rPr>
          <w:rFonts w:hint="eastAsia"/>
        </w:rPr>
        <w:t>Certainly, when the Apostle says that we should be blameless in charity, it is clear that he does not speak of the saints enjoying glory, where there is no room for blame or exhortation to the duties of charity.</w:t>
      </w:r>
    </w:p>
    <w:p w14:paraId="7F3CB9D2">
      <w:pPr>
        <w:pStyle w:val="4"/>
        <w:spacing w:before="0"/>
        <w:ind w:left="0" w:right="0"/>
        <w:jc w:val="left"/>
        <w:rPr>
          <w:rFonts w:hint="eastAsia"/>
        </w:rPr>
      </w:pPr>
      <w:r>
        <w:rPr>
          <w:rFonts w:hint="eastAsia"/>
        </w:rPr>
        <w:t>诚然，当使徒说我们应该在爱心里无可指责时，很明显他并不是在谈论享受荣耀的圣徒，在那里没有指责的余地，也没有对爱心职责的劝诫。</w:t>
      </w:r>
    </w:p>
    <w:p w14:paraId="0E143A7B">
      <w:pPr>
        <w:pStyle w:val="4"/>
        <w:spacing w:before="0"/>
        <w:ind w:left="0" w:right="0"/>
        <w:jc w:val="left"/>
        <w:rPr>
          <w:rFonts w:hint="eastAsia"/>
        </w:rPr>
      </w:pPr>
    </w:p>
    <w:p w14:paraId="32A18FA8">
      <w:pPr>
        <w:pStyle w:val="4"/>
        <w:spacing w:before="0"/>
        <w:ind w:left="0" w:right="0"/>
        <w:jc w:val="left"/>
        <w:rPr>
          <w:rFonts w:hint="eastAsia"/>
        </w:rPr>
      </w:pPr>
      <w:r>
        <w:rPr>
          <w:rFonts w:hint="eastAsia"/>
        </w:rPr>
        <w:t>The following verse carries weight: "He predestinated us to the adoption of children by Jesus Christ."</w:t>
      </w:r>
    </w:p>
    <w:p w14:paraId="3736ADD7">
      <w:pPr>
        <w:pStyle w:val="4"/>
        <w:spacing w:before="0"/>
        <w:ind w:left="0" w:right="0"/>
        <w:jc w:val="left"/>
        <w:rPr>
          <w:rFonts w:hint="eastAsia"/>
        </w:rPr>
      </w:pPr>
      <w:r>
        <w:rPr>
          <w:rFonts w:hint="eastAsia"/>
        </w:rPr>
        <w:t>接下来的经文具有份量：“祂预定我们藉着耶稣基督得儿子的名分。”</w:t>
      </w:r>
    </w:p>
    <w:p w14:paraId="6EA30FA1">
      <w:pPr>
        <w:pStyle w:val="4"/>
        <w:spacing w:before="0"/>
        <w:ind w:left="0" w:right="0"/>
        <w:jc w:val="left"/>
        <w:rPr>
          <w:rFonts w:hint="eastAsia"/>
        </w:rPr>
      </w:pPr>
    </w:p>
    <w:p w14:paraId="1B1F5AE8">
      <w:pPr>
        <w:pStyle w:val="4"/>
        <w:spacing w:before="0"/>
        <w:ind w:left="0" w:right="0"/>
        <w:jc w:val="left"/>
        <w:rPr>
          <w:rFonts w:hint="eastAsia"/>
        </w:rPr>
      </w:pPr>
      <w:r>
        <w:rPr>
          <w:rFonts w:hint="eastAsia"/>
        </w:rPr>
        <w:t>From this passage, I reason thus: Those whom上帝 predestined for adoption,祂 also predestined to receive the spirit of adoption, and this is nothing else than predestining them to have faith.</w:t>
      </w:r>
    </w:p>
    <w:p w14:paraId="3C07A9F1">
      <w:pPr>
        <w:pStyle w:val="4"/>
        <w:spacing w:before="0"/>
        <w:ind w:left="0" w:right="0"/>
        <w:jc w:val="left"/>
        <w:rPr>
          <w:rFonts w:hint="eastAsia"/>
        </w:rPr>
      </w:pPr>
      <w:r>
        <w:rPr>
          <w:rFonts w:hint="eastAsia"/>
        </w:rPr>
        <w:t>从这段经文中，我如此推论：那些上帝预定得儿子的名分的人，祂也预定他们领受儿子的灵，这无非就是预定他们拥有信心。</w:t>
      </w:r>
    </w:p>
    <w:p w14:paraId="0F61ADC8">
      <w:pPr>
        <w:pStyle w:val="4"/>
        <w:spacing w:before="0"/>
        <w:ind w:left="0" w:right="0"/>
        <w:jc w:val="left"/>
        <w:rPr>
          <w:rFonts w:hint="eastAsia"/>
        </w:rPr>
      </w:pPr>
    </w:p>
    <w:p w14:paraId="7619D8F1">
      <w:pPr>
        <w:pStyle w:val="4"/>
        <w:spacing w:before="0"/>
        <w:ind w:left="0" w:right="0"/>
        <w:jc w:val="left"/>
        <w:rPr>
          <w:rFonts w:hint="eastAsia"/>
        </w:rPr>
      </w:pPr>
      <w:r>
        <w:rPr>
          <w:rFonts w:hint="eastAsia"/>
        </w:rPr>
        <w:t>For the spirit of adoption is what testifies in our hearts that we are the children of上帝 (Romans 8), and this testimony is faith itself.</w:t>
      </w:r>
    </w:p>
    <w:p w14:paraId="1B482535">
      <w:pPr>
        <w:pStyle w:val="4"/>
        <w:spacing w:before="0"/>
        <w:ind w:left="0" w:right="0"/>
        <w:jc w:val="left"/>
        <w:rPr>
          <w:rFonts w:hint="eastAsia"/>
        </w:rPr>
      </w:pPr>
      <w:r>
        <w:rPr>
          <w:rFonts w:hint="eastAsia"/>
        </w:rPr>
        <w:t>因为儿子的灵就是在我们心里作见证我们是上帝儿女的（罗马书 8章），而这见证就是信心本身。</w:t>
      </w:r>
    </w:p>
    <w:p w14:paraId="0771BCD0">
      <w:pPr>
        <w:pStyle w:val="4"/>
        <w:spacing w:before="0"/>
        <w:ind w:left="0" w:right="0"/>
        <w:jc w:val="left"/>
        <w:rPr>
          <w:rFonts w:hint="eastAsia"/>
        </w:rPr>
      </w:pPr>
    </w:p>
    <w:p w14:paraId="525AF245">
      <w:pPr>
        <w:pStyle w:val="4"/>
        <w:spacing w:before="0"/>
        <w:ind w:left="0" w:right="0"/>
        <w:jc w:val="left"/>
        <w:rPr>
          <w:rFonts w:hint="eastAsia"/>
        </w:rPr>
      </w:pPr>
      <w:r>
        <w:rPr>
          <w:rFonts w:hint="eastAsia"/>
        </w:rPr>
        <w:t>It is true that上帝 appoints no one to adoption except those whom上帝 regards as those who will be faithful by His gift.</w:t>
      </w:r>
    </w:p>
    <w:p w14:paraId="66368C23">
      <w:pPr>
        <w:pStyle w:val="4"/>
        <w:spacing w:before="0"/>
        <w:ind w:left="0" w:right="0"/>
        <w:jc w:val="left"/>
        <w:rPr>
          <w:rFonts w:hint="eastAsia"/>
        </w:rPr>
      </w:pPr>
      <w:r>
        <w:rPr>
          <w:rFonts w:hint="eastAsia"/>
        </w:rPr>
        <w:t>诚然，上帝不指定任何人得儿子的名分，除了那些上帝视为藉祂恩赐将要忠信的人。</w:t>
      </w:r>
    </w:p>
    <w:p w14:paraId="2267E785">
      <w:pPr>
        <w:pStyle w:val="4"/>
        <w:spacing w:before="0"/>
        <w:ind w:left="0" w:right="0"/>
        <w:jc w:val="left"/>
        <w:rPr>
          <w:rFonts w:hint="eastAsia"/>
        </w:rPr>
      </w:pPr>
    </w:p>
    <w:p w14:paraId="7E80115D">
      <w:pPr>
        <w:pStyle w:val="4"/>
        <w:spacing w:before="0"/>
        <w:ind w:left="0" w:right="0"/>
        <w:jc w:val="left"/>
        <w:rPr>
          <w:rFonts w:hint="eastAsia"/>
        </w:rPr>
      </w:pPr>
      <w:r>
        <w:rPr>
          <w:rFonts w:hint="eastAsia"/>
        </w:rPr>
        <w:t>But the same can also be said of those appointed to faith, as faith is appointed to none except those whom上帝 regards as those who will be faithful.</w:t>
      </w:r>
    </w:p>
    <w:p w14:paraId="3E29B124">
      <w:pPr>
        <w:pStyle w:val="4"/>
        <w:spacing w:before="0"/>
        <w:ind w:left="0" w:right="0"/>
        <w:jc w:val="left"/>
        <w:rPr>
          <w:rFonts w:hint="eastAsia"/>
        </w:rPr>
      </w:pPr>
      <w:r>
        <w:rPr>
          <w:rFonts w:hint="eastAsia"/>
        </w:rPr>
        <w:t>但同样的话也可以用于那些被指定得信心的人，因为信心不指定给任何人，除了那些上帝视为将要忠信的人。</w:t>
      </w:r>
    </w:p>
    <w:p w14:paraId="64D05F0D">
      <w:pPr>
        <w:pStyle w:val="4"/>
        <w:spacing w:before="0"/>
        <w:ind w:left="0" w:right="0"/>
        <w:jc w:val="left"/>
        <w:rPr>
          <w:rFonts w:hint="eastAsia"/>
        </w:rPr>
      </w:pPr>
    </w:p>
    <w:p w14:paraId="33FA5D34">
      <w:pPr>
        <w:pStyle w:val="4"/>
        <w:spacing w:before="0"/>
        <w:ind w:left="0" w:right="0"/>
        <w:jc w:val="left"/>
        <w:rPr>
          <w:rFonts w:hint="eastAsia"/>
        </w:rPr>
      </w:pPr>
      <w:r>
        <w:rPr>
          <w:rFonts w:hint="eastAsia"/>
        </w:rPr>
        <w:t>Those who think that the faithful are appointed to the adoption of children are gravely mistaken because in their faithfulness, they are already children.</w:t>
      </w:r>
    </w:p>
    <w:p w14:paraId="0AEA1D95">
      <w:pPr>
        <w:pStyle w:val="4"/>
        <w:spacing w:before="0"/>
        <w:ind w:left="0" w:right="0"/>
        <w:jc w:val="left"/>
        <w:rPr>
          <w:rFonts w:hint="eastAsia"/>
        </w:rPr>
      </w:pPr>
      <w:r>
        <w:rPr>
          <w:rFonts w:hint="eastAsia"/>
        </w:rPr>
        <w:t>那些认为忠信者被指定得儿子的名分的人大错特错，因为他们凭着忠信，已经就是儿女了。</w:t>
      </w:r>
    </w:p>
    <w:p w14:paraId="5850FFD3">
      <w:pPr>
        <w:pStyle w:val="4"/>
        <w:spacing w:before="0"/>
        <w:ind w:left="0" w:right="0"/>
        <w:jc w:val="left"/>
        <w:rPr>
          <w:rFonts w:hint="eastAsia"/>
        </w:rPr>
      </w:pPr>
    </w:p>
    <w:p w14:paraId="4BE78917">
      <w:pPr>
        <w:pStyle w:val="4"/>
        <w:spacing w:before="0"/>
        <w:ind w:left="0" w:right="0"/>
        <w:jc w:val="left"/>
        <w:rPr>
          <w:rFonts w:hint="eastAsia"/>
        </w:rPr>
      </w:pPr>
      <w:r>
        <w:rPr>
          <w:rFonts w:hint="eastAsia"/>
        </w:rPr>
        <w:t>Saint John teaches this in chapter 1: "To those who believed,祂 gave the right to become children of上帝."</w:t>
      </w:r>
    </w:p>
    <w:p w14:paraId="146CA31D">
      <w:pPr>
        <w:pStyle w:val="4"/>
        <w:spacing w:before="0"/>
        <w:ind w:left="0" w:right="0"/>
        <w:jc w:val="left"/>
        <w:rPr>
          <w:rFonts w:hint="eastAsia"/>
        </w:rPr>
      </w:pPr>
      <w:r>
        <w:rPr>
          <w:rFonts w:hint="eastAsia"/>
        </w:rPr>
        <w:t>圣约翰在第1章教导说：“凡接待祂的，就是信祂名的人，祂就赐他们权柄作上帝的儿女。”</w:t>
      </w:r>
    </w:p>
    <w:p w14:paraId="4BCB1D4C">
      <w:pPr>
        <w:pStyle w:val="4"/>
        <w:spacing w:before="0"/>
        <w:ind w:left="0" w:right="0"/>
        <w:jc w:val="left"/>
        <w:rPr>
          <w:rFonts w:hint="eastAsia"/>
        </w:rPr>
      </w:pPr>
    </w:p>
    <w:p w14:paraId="12763A7E">
      <w:pPr>
        <w:pStyle w:val="4"/>
        <w:spacing w:before="0"/>
        <w:ind w:left="0" w:right="0"/>
        <w:jc w:val="left"/>
        <w:rPr>
          <w:rFonts w:hint="eastAsia"/>
        </w:rPr>
      </w:pPr>
      <w:r>
        <w:rPr>
          <w:rFonts w:hint="eastAsia"/>
        </w:rPr>
        <w:t>II.In agreement with this passage are many others.</w:t>
      </w:r>
    </w:p>
    <w:p w14:paraId="002BFF58">
      <w:pPr>
        <w:pStyle w:val="4"/>
        <w:spacing w:before="0"/>
        <w:ind w:left="0" w:right="0"/>
        <w:jc w:val="left"/>
        <w:rPr>
          <w:rFonts w:hint="eastAsia"/>
        </w:rPr>
      </w:pPr>
      <w:r>
        <w:rPr>
          <w:rFonts w:hint="eastAsia"/>
        </w:rPr>
        <w:t>二、与这段经文一致的还有许多其他经文。</w:t>
      </w:r>
    </w:p>
    <w:p w14:paraId="7C6551A3">
      <w:pPr>
        <w:pStyle w:val="4"/>
        <w:spacing w:before="0"/>
        <w:ind w:left="0" w:right="0"/>
        <w:jc w:val="left"/>
        <w:rPr>
          <w:rFonts w:hint="eastAsia"/>
        </w:rPr>
      </w:pPr>
    </w:p>
    <w:p w14:paraId="35392DA2">
      <w:pPr>
        <w:pStyle w:val="4"/>
        <w:spacing w:before="0"/>
        <w:ind w:left="0" w:right="0"/>
        <w:jc w:val="left"/>
        <w:rPr>
          <w:rFonts w:hint="eastAsia"/>
        </w:rPr>
      </w:pPr>
      <w:r>
        <w:rPr>
          <w:rFonts w:hint="eastAsia"/>
        </w:rPr>
        <w:t>For instance, 1 Corinthians 7:25 says, "I have obtained mercy from the Lord to be faithful," not because祂 considered me as already faithful.</w:t>
      </w:r>
    </w:p>
    <w:p w14:paraId="0C86EC14">
      <w:pPr>
        <w:pStyle w:val="4"/>
        <w:spacing w:before="0"/>
        <w:ind w:left="0" w:right="0"/>
        <w:jc w:val="left"/>
        <w:rPr>
          <w:rFonts w:hint="eastAsia"/>
        </w:rPr>
      </w:pPr>
      <w:r>
        <w:rPr>
          <w:rFonts w:hint="eastAsia"/>
        </w:rPr>
        <w:t>例如，哥林多前书 7:25 说：“我蒙主怜悯，得以忠信，”并非因为祂将我视为已经忠信的。</w:t>
      </w:r>
    </w:p>
    <w:p w14:paraId="5C0FE6ED">
      <w:pPr>
        <w:pStyle w:val="4"/>
        <w:spacing w:before="0"/>
        <w:ind w:left="0" w:right="0"/>
        <w:jc w:val="left"/>
        <w:rPr>
          <w:rFonts w:hint="eastAsia"/>
        </w:rPr>
      </w:pPr>
    </w:p>
    <w:p w14:paraId="715BC8E2">
      <w:pPr>
        <w:pStyle w:val="4"/>
        <w:spacing w:before="0"/>
        <w:ind w:left="0" w:right="0"/>
        <w:jc w:val="left"/>
        <w:rPr>
          <w:rFonts w:hint="eastAsia"/>
        </w:rPr>
      </w:pPr>
      <w:r>
        <w:rPr>
          <w:rFonts w:hint="eastAsia"/>
        </w:rPr>
        <w:t>John 15:16 also states, "I have chosen you, that you should bring forth fruit."</w:t>
      </w:r>
    </w:p>
    <w:p w14:paraId="50A2CDA2">
      <w:pPr>
        <w:pStyle w:val="4"/>
        <w:spacing w:before="0"/>
        <w:ind w:left="0" w:right="0"/>
        <w:jc w:val="left"/>
        <w:rPr>
          <w:rFonts w:hint="eastAsia"/>
        </w:rPr>
      </w:pPr>
      <w:r>
        <w:rPr>
          <w:rFonts w:hint="eastAsia"/>
        </w:rPr>
        <w:t>约翰福音 15:16 也说：“我拣选了你们，使你们结果子。”</w:t>
      </w:r>
    </w:p>
    <w:p w14:paraId="387CDABA">
      <w:pPr>
        <w:pStyle w:val="4"/>
        <w:spacing w:before="0"/>
        <w:ind w:left="0" w:right="0"/>
        <w:jc w:val="left"/>
        <w:rPr>
          <w:rFonts w:hint="eastAsia"/>
        </w:rPr>
      </w:pPr>
    </w:p>
    <w:p w14:paraId="6D8FF286">
      <w:pPr>
        <w:pStyle w:val="4"/>
        <w:spacing w:before="0"/>
        <w:ind w:left="0" w:right="0"/>
        <w:jc w:val="left"/>
        <w:rPr>
          <w:rFonts w:hint="eastAsia"/>
        </w:rPr>
      </w:pPr>
      <w:r>
        <w:rPr>
          <w:rFonts w:hint="eastAsia"/>
        </w:rPr>
        <w:t>Therefore,祂 did not choose us, considering us as already faithful and bearing fruit.</w:t>
      </w:r>
    </w:p>
    <w:p w14:paraId="040BF540">
      <w:pPr>
        <w:pStyle w:val="4"/>
        <w:spacing w:before="0"/>
        <w:ind w:left="0" w:right="0"/>
        <w:jc w:val="left"/>
        <w:rPr>
          <w:rFonts w:hint="eastAsia"/>
        </w:rPr>
      </w:pPr>
      <w:r>
        <w:rPr>
          <w:rFonts w:hint="eastAsia"/>
        </w:rPr>
        <w:t>因此，祂拣选我们，并非把我们看作已经忠信并结果子的。</w:t>
      </w:r>
    </w:p>
    <w:p w14:paraId="65BF598D">
      <w:pPr>
        <w:pStyle w:val="4"/>
        <w:spacing w:before="0"/>
        <w:ind w:left="0" w:right="0"/>
        <w:jc w:val="left"/>
        <w:rPr>
          <w:rFonts w:hint="eastAsia"/>
        </w:rPr>
      </w:pPr>
    </w:p>
    <w:p w14:paraId="4B02A42F">
      <w:pPr>
        <w:pStyle w:val="4"/>
        <w:spacing w:before="0"/>
        <w:ind w:left="0" w:right="0"/>
        <w:jc w:val="left"/>
        <w:rPr>
          <w:rFonts w:hint="eastAsia"/>
        </w:rPr>
      </w:pPr>
      <w:r>
        <w:rPr>
          <w:rFonts w:hint="eastAsia"/>
        </w:rPr>
        <w:t>Should we imagine that Christ speaks here only of the election of the Apostles to their Apostleship?</w:t>
      </w:r>
    </w:p>
    <w:p w14:paraId="00F0952A">
      <w:pPr>
        <w:pStyle w:val="4"/>
        <w:spacing w:before="0"/>
        <w:ind w:left="0" w:right="0"/>
        <w:jc w:val="left"/>
        <w:rPr>
          <w:rFonts w:hint="eastAsia"/>
        </w:rPr>
      </w:pPr>
      <w:r>
        <w:rPr>
          <w:rFonts w:hint="eastAsia"/>
        </w:rPr>
        <w:t>我们应该想象基督在这里仅仅谈论使徒蒙拣选担任使徒职分吗？</w:t>
      </w:r>
    </w:p>
    <w:p w14:paraId="5077FC20">
      <w:pPr>
        <w:pStyle w:val="4"/>
        <w:spacing w:before="0"/>
        <w:ind w:left="0" w:right="0"/>
        <w:jc w:val="left"/>
        <w:rPr>
          <w:rFonts w:hint="eastAsia"/>
        </w:rPr>
      </w:pPr>
    </w:p>
    <w:p w14:paraId="4064FC9C">
      <w:pPr>
        <w:pStyle w:val="4"/>
        <w:spacing w:before="0"/>
        <w:ind w:left="0" w:right="0"/>
        <w:jc w:val="left"/>
        <w:rPr>
          <w:rFonts w:hint="eastAsia"/>
        </w:rPr>
      </w:pPr>
      <w:r>
        <w:rPr>
          <w:rFonts w:hint="eastAsia"/>
        </w:rPr>
        <w:t>I think there is no one so impudent who can deny that the same thing may be said of any of the elect.</w:t>
      </w:r>
    </w:p>
    <w:p w14:paraId="0D3391EA">
      <w:pPr>
        <w:pStyle w:val="4"/>
        <w:spacing w:before="0"/>
        <w:ind w:left="0" w:right="0"/>
        <w:jc w:val="left"/>
        <w:rPr>
          <w:rFonts w:hint="eastAsia"/>
        </w:rPr>
      </w:pPr>
      <w:r>
        <w:rPr>
          <w:rFonts w:hint="eastAsia"/>
        </w:rPr>
        <w:t>我认为没有人如此无耻地否认，同样的话语也可以用于任何蒙拣选者。</w:t>
      </w:r>
    </w:p>
    <w:p w14:paraId="63D0B619">
      <w:pPr>
        <w:pStyle w:val="4"/>
        <w:spacing w:before="0"/>
        <w:ind w:left="0" w:right="0"/>
        <w:jc w:val="left"/>
        <w:rPr>
          <w:rFonts w:hint="eastAsia"/>
        </w:rPr>
      </w:pPr>
    </w:p>
    <w:p w14:paraId="4644333D">
      <w:pPr>
        <w:pStyle w:val="4"/>
        <w:spacing w:before="0"/>
        <w:ind w:left="0" w:right="0"/>
        <w:jc w:val="left"/>
        <w:rPr>
          <w:rFonts w:hint="eastAsia"/>
        </w:rPr>
      </w:pPr>
      <w:r>
        <w:rPr>
          <w:rFonts w:hint="eastAsia"/>
        </w:rPr>
        <w:t>There is no one whom上帝 has not elected to be godly and good.</w:t>
      </w:r>
    </w:p>
    <w:p w14:paraId="21FAF708">
      <w:pPr>
        <w:pStyle w:val="4"/>
        <w:spacing w:before="0"/>
        <w:ind w:left="0" w:right="0"/>
        <w:jc w:val="left"/>
        <w:rPr>
          <w:rFonts w:hint="eastAsia"/>
        </w:rPr>
      </w:pPr>
      <w:r>
        <w:rPr>
          <w:rFonts w:hint="eastAsia"/>
        </w:rPr>
        <w:t>没有人是上帝没有拣选他成为敬虔和良善的。</w:t>
      </w:r>
    </w:p>
    <w:p w14:paraId="1CC78A19">
      <w:pPr>
        <w:pStyle w:val="4"/>
        <w:spacing w:before="0"/>
        <w:ind w:left="0" w:right="0"/>
        <w:jc w:val="left"/>
        <w:rPr>
          <w:rFonts w:hint="eastAsia"/>
        </w:rPr>
      </w:pPr>
    </w:p>
    <w:p w14:paraId="13B88C0C">
      <w:pPr>
        <w:pStyle w:val="4"/>
        <w:spacing w:before="0"/>
        <w:ind w:left="0" w:right="0"/>
        <w:jc w:val="left"/>
        <w:rPr>
          <w:rFonts w:hint="eastAsia"/>
        </w:rPr>
      </w:pPr>
      <w:r>
        <w:rPr>
          <w:rFonts w:hint="eastAsia"/>
        </w:rPr>
        <w:t>Just as there is no one who is not shameless who will deny that all the following teachings and lessons apply to all the faithful: "These things I commend you, that you love one another. If the world hates you, you know that it hated me first," etc.</w:t>
      </w:r>
    </w:p>
    <w:p w14:paraId="3CC900EA">
      <w:pPr>
        <w:pStyle w:val="4"/>
        <w:spacing w:before="0"/>
        <w:ind w:left="0" w:right="0"/>
        <w:jc w:val="left"/>
        <w:rPr>
          <w:rFonts w:hint="eastAsia"/>
        </w:rPr>
      </w:pPr>
      <w:r>
        <w:rPr>
          <w:rFonts w:hint="eastAsia"/>
        </w:rPr>
        <w:t>正如没有人不羞耻地否认，以下所有的教导和训诫都适用于所有忠信者：“我吩咐你们这些事，是要你们彼此相爱。世人若恨你们，你们知道，它恨我比恨你们更早，”等等。</w:t>
      </w:r>
    </w:p>
    <w:p w14:paraId="15994D60">
      <w:pPr>
        <w:pStyle w:val="4"/>
        <w:spacing w:before="0"/>
        <w:ind w:left="0" w:right="0"/>
        <w:jc w:val="left"/>
        <w:rPr>
          <w:rFonts w:hint="eastAsia"/>
        </w:rPr>
      </w:pPr>
    </w:p>
    <w:p w14:paraId="3B381A4C">
      <w:pPr>
        <w:pStyle w:val="4"/>
        <w:spacing w:before="0"/>
        <w:ind w:left="0" w:right="0"/>
        <w:jc w:val="left"/>
        <w:rPr>
          <w:rFonts w:hint="eastAsia"/>
        </w:rPr>
      </w:pPr>
      <w:r>
        <w:rPr>
          <w:rFonts w:hint="eastAsia"/>
        </w:rPr>
        <w:t>III.Similar to this is what the Apostle says in 2 Thessalonians 2:13, "上帝 has chosen you to salvation by sanctification of the spirit and belief of the truth."</w:t>
      </w:r>
    </w:p>
    <w:p w14:paraId="0103CE42">
      <w:pPr>
        <w:pStyle w:val="4"/>
        <w:spacing w:before="0"/>
        <w:ind w:left="0" w:right="0"/>
        <w:jc w:val="left"/>
        <w:rPr>
          <w:rFonts w:hint="eastAsia"/>
        </w:rPr>
      </w:pPr>
      <w:r>
        <w:rPr>
          <w:rFonts w:hint="eastAsia"/>
        </w:rPr>
        <w:t>三、与此类似的是使徒在帖撒罗尼迦后书 2:13 中所说：“上帝从起初拣选了你们，叫你们因信真道，又被圣灵感动成为圣洁，能以得救。”</w:t>
      </w:r>
    </w:p>
    <w:p w14:paraId="711250DE">
      <w:pPr>
        <w:pStyle w:val="4"/>
        <w:spacing w:before="0"/>
        <w:ind w:left="0" w:right="0"/>
        <w:jc w:val="left"/>
        <w:rPr>
          <w:rFonts w:hint="eastAsia"/>
        </w:rPr>
      </w:pPr>
    </w:p>
    <w:p w14:paraId="20AAF4E8">
      <w:pPr>
        <w:pStyle w:val="4"/>
        <w:spacing w:before="0"/>
        <w:ind w:left="0" w:right="0"/>
        <w:jc w:val="left"/>
        <w:rPr>
          <w:rFonts w:hint="eastAsia"/>
        </w:rPr>
      </w:pPr>
      <w:r>
        <w:rPr>
          <w:rFonts w:hint="eastAsia"/>
        </w:rPr>
        <w:t>He says that we are elected to obtain salvation by faith, not for faith.</w:t>
      </w:r>
    </w:p>
    <w:p w14:paraId="55177EF1">
      <w:pPr>
        <w:pStyle w:val="4"/>
        <w:spacing w:before="0"/>
        <w:ind w:left="0" w:right="0"/>
        <w:jc w:val="left"/>
        <w:rPr>
          <w:rFonts w:hint="eastAsia"/>
        </w:rPr>
      </w:pPr>
      <w:r>
        <w:rPr>
          <w:rFonts w:hint="eastAsia"/>
        </w:rPr>
        <w:t>他说我们是蒙拣选以藉着信心得救，而非因信心而得救。</w:t>
      </w:r>
    </w:p>
    <w:p w14:paraId="4C8CC1C2">
      <w:pPr>
        <w:pStyle w:val="4"/>
        <w:spacing w:before="0"/>
        <w:ind w:left="0" w:right="0"/>
        <w:jc w:val="left"/>
        <w:rPr>
          <w:rFonts w:hint="eastAsia"/>
        </w:rPr>
      </w:pPr>
    </w:p>
    <w:p w14:paraId="0F3178FA">
      <w:pPr>
        <w:pStyle w:val="4"/>
        <w:spacing w:before="0"/>
        <w:ind w:left="0" w:right="0"/>
        <w:jc w:val="left"/>
        <w:rPr>
          <w:rFonts w:hint="eastAsia"/>
        </w:rPr>
      </w:pPr>
      <w:r>
        <w:rPr>
          <w:rFonts w:hint="eastAsia"/>
        </w:rPr>
        <w:t>So faith comes after election and serves as a certain medium or intermediary between election and salvation.</w:t>
      </w:r>
    </w:p>
    <w:p w14:paraId="2335F0B7">
      <w:pPr>
        <w:pStyle w:val="4"/>
        <w:spacing w:before="0"/>
        <w:ind w:left="0" w:right="0"/>
        <w:jc w:val="left"/>
        <w:rPr>
          <w:rFonts w:hint="eastAsia"/>
        </w:rPr>
      </w:pPr>
      <w:r>
        <w:rPr>
          <w:rFonts w:hint="eastAsia"/>
        </w:rPr>
        <w:t>所以信心在拣选之后到来，并在拣选与救恩之间充当某种媒介或中介。</w:t>
      </w:r>
    </w:p>
    <w:p w14:paraId="7411897F">
      <w:pPr>
        <w:pStyle w:val="4"/>
        <w:spacing w:before="0"/>
        <w:ind w:left="0" w:right="0"/>
        <w:jc w:val="left"/>
        <w:rPr>
          <w:rFonts w:hint="eastAsia"/>
        </w:rPr>
      </w:pPr>
    </w:p>
    <w:p w14:paraId="3F592ADC">
      <w:pPr>
        <w:pStyle w:val="4"/>
        <w:spacing w:before="0"/>
        <w:ind w:left="0" w:right="0"/>
        <w:jc w:val="left"/>
        <w:rPr>
          <w:rFonts w:hint="eastAsia"/>
        </w:rPr>
      </w:pPr>
      <w:r>
        <w:rPr>
          <w:rFonts w:hint="eastAsia"/>
        </w:rPr>
        <w:t>IV.The words of Ananias to Saint Paul in Acts 22:14 are consistent with this: "上帝 has chosen you, that you should know his will."</w:t>
      </w:r>
    </w:p>
    <w:p w14:paraId="3EF4A0B9">
      <w:pPr>
        <w:pStyle w:val="4"/>
        <w:spacing w:before="0"/>
        <w:ind w:left="0" w:right="0"/>
        <w:jc w:val="left"/>
        <w:rPr>
          <w:rFonts w:hint="eastAsia"/>
        </w:rPr>
      </w:pPr>
      <w:r>
        <w:rPr>
          <w:rFonts w:hint="eastAsia"/>
        </w:rPr>
        <w:t>四、亚拿尼亚对圣保罗在使徒行传 22:14 中所说的话与此一致：“上帝已经拣选了你，叫你明白祂的旨意。”</w:t>
      </w:r>
    </w:p>
    <w:p w14:paraId="656BB4B3">
      <w:pPr>
        <w:pStyle w:val="4"/>
        <w:spacing w:before="0"/>
        <w:ind w:left="0" w:right="0"/>
        <w:jc w:val="left"/>
        <w:rPr>
          <w:rFonts w:hint="eastAsia"/>
        </w:rPr>
      </w:pPr>
    </w:p>
    <w:p w14:paraId="7DB2D390">
      <w:pPr>
        <w:pStyle w:val="4"/>
        <w:spacing w:before="0"/>
        <w:ind w:left="0" w:right="0"/>
        <w:jc w:val="left"/>
        <w:rPr>
          <w:rFonts w:hint="eastAsia"/>
        </w:rPr>
      </w:pPr>
      <w:r>
        <w:rPr>
          <w:rFonts w:hint="eastAsia"/>
        </w:rPr>
        <w:t>By this knowledge, faith and assent to the Gospel are understood.</w:t>
      </w:r>
    </w:p>
    <w:p w14:paraId="0C24643C">
      <w:pPr>
        <w:pStyle w:val="4"/>
        <w:spacing w:before="0"/>
        <w:ind w:left="0" w:right="0"/>
        <w:jc w:val="left"/>
        <w:rPr>
          <w:rFonts w:hint="eastAsia"/>
        </w:rPr>
      </w:pPr>
      <w:r>
        <w:rPr>
          <w:rFonts w:hint="eastAsia"/>
        </w:rPr>
        <w:t>藉着这种认识，信心和对福音的认同得以理解。</w:t>
      </w:r>
    </w:p>
    <w:p w14:paraId="7CE34C95">
      <w:pPr>
        <w:pStyle w:val="4"/>
        <w:spacing w:before="0"/>
        <w:ind w:left="0" w:right="0"/>
        <w:jc w:val="left"/>
        <w:rPr>
          <w:rFonts w:hint="eastAsia"/>
        </w:rPr>
      </w:pPr>
    </w:p>
    <w:p w14:paraId="1C31D7E1">
      <w:pPr>
        <w:pStyle w:val="4"/>
        <w:spacing w:before="0"/>
        <w:ind w:left="0" w:right="0"/>
        <w:jc w:val="left"/>
        <w:rPr>
          <w:rFonts w:hint="eastAsia"/>
        </w:rPr>
      </w:pPr>
      <w:r>
        <w:rPr>
          <w:rFonts w:hint="eastAsia"/>
        </w:rPr>
        <w:t>For Saint Paul was not elected more to know the Gospel than to believe the Gospel.</w:t>
      </w:r>
    </w:p>
    <w:p w14:paraId="6AB7C753">
      <w:pPr>
        <w:pStyle w:val="4"/>
        <w:spacing w:before="0"/>
        <w:ind w:left="0" w:right="0"/>
        <w:jc w:val="left"/>
        <w:rPr>
          <w:rFonts w:hint="eastAsia"/>
        </w:rPr>
      </w:pPr>
      <w:r>
        <w:rPr>
          <w:rFonts w:hint="eastAsia"/>
        </w:rPr>
        <w:t>因为圣保罗蒙拣选去认识福音，并不比相信福音更多。</w:t>
      </w:r>
    </w:p>
    <w:p w14:paraId="08440D31">
      <w:pPr>
        <w:pStyle w:val="4"/>
        <w:spacing w:before="0"/>
        <w:ind w:left="0" w:right="0"/>
        <w:jc w:val="left"/>
        <w:rPr>
          <w:rFonts w:hint="eastAsia"/>
        </w:rPr>
      </w:pPr>
    </w:p>
    <w:p w14:paraId="50E5A3F4">
      <w:pPr>
        <w:pStyle w:val="4"/>
        <w:spacing w:before="0"/>
        <w:ind w:left="0" w:right="0"/>
        <w:jc w:val="left"/>
        <w:rPr>
          <w:rFonts w:hint="eastAsia"/>
        </w:rPr>
      </w:pPr>
      <w:r>
        <w:rPr>
          <w:rFonts w:hint="eastAsia"/>
        </w:rPr>
        <w:t>Therefore, Paul was elected to believe, and his election came before his faith.</w:t>
      </w:r>
    </w:p>
    <w:p w14:paraId="31682364">
      <w:pPr>
        <w:pStyle w:val="4"/>
        <w:spacing w:before="0"/>
        <w:ind w:left="0" w:right="0"/>
        <w:jc w:val="left"/>
        <w:rPr>
          <w:rFonts w:hint="eastAsia"/>
        </w:rPr>
      </w:pPr>
      <w:r>
        <w:rPr>
          <w:rFonts w:hint="eastAsia"/>
        </w:rPr>
        <w:t>因此，保罗蒙拣选去相信，他的拣选先于他的信心。</w:t>
      </w:r>
    </w:p>
    <w:p w14:paraId="6C71BAD7">
      <w:pPr>
        <w:pStyle w:val="4"/>
        <w:spacing w:before="0"/>
        <w:ind w:left="0" w:right="0"/>
        <w:jc w:val="left"/>
        <w:rPr>
          <w:rFonts w:hint="eastAsia"/>
        </w:rPr>
      </w:pPr>
    </w:p>
    <w:p w14:paraId="628356E8">
      <w:pPr>
        <w:pStyle w:val="4"/>
        <w:spacing w:before="0"/>
        <w:ind w:left="0" w:right="0"/>
        <w:jc w:val="left"/>
        <w:rPr>
          <w:rFonts w:hint="eastAsia"/>
        </w:rPr>
      </w:pPr>
      <w:r>
        <w:rPr>
          <w:rFonts w:hint="eastAsia"/>
        </w:rPr>
        <w:t>V.The same Apostle, in 1 Thessalonians 1:3, praising the faith and charity of the Thessalonians, attributes the cause of these virtues to election itself: "Remembering without ceasing your work of faith and labor of love, as knowing that you are elected of上帝."</w:t>
      </w:r>
    </w:p>
    <w:p w14:paraId="3466877E">
      <w:pPr>
        <w:pStyle w:val="4"/>
        <w:spacing w:before="0"/>
        <w:ind w:left="0" w:right="0"/>
        <w:jc w:val="left"/>
        <w:rPr>
          <w:rFonts w:hint="eastAsia"/>
        </w:rPr>
      </w:pPr>
      <w:r>
        <w:rPr>
          <w:rFonts w:hint="eastAsia"/>
        </w:rPr>
        <w:t>五、同一位使徒，在帖撒罗尼迦前书 1:3 中，称赞帖撒罗尼迦人的信心和爱心，将这些美德的缘由归于拣选本身：“在我们的上帝和父面前，不住地记念你们因信心所作的工夫，因爱心所受的劳苦，因盼望我们主耶稣基督所存的忍耐。我们知道你们是蒙上帝拣选的。”</w:t>
      </w:r>
    </w:p>
    <w:p w14:paraId="5D5DC2F2">
      <w:pPr>
        <w:pStyle w:val="4"/>
        <w:spacing w:before="0"/>
        <w:ind w:left="0" w:right="0"/>
        <w:jc w:val="left"/>
        <w:rPr>
          <w:rFonts w:hint="eastAsia"/>
        </w:rPr>
      </w:pPr>
    </w:p>
    <w:p w14:paraId="3EEBD79D">
      <w:pPr>
        <w:pStyle w:val="4"/>
        <w:spacing w:before="0"/>
        <w:ind w:left="0" w:right="0"/>
        <w:jc w:val="left"/>
        <w:rPr>
          <w:rFonts w:hint="eastAsia"/>
        </w:rPr>
      </w:pPr>
      <w:r>
        <w:rPr>
          <w:rFonts w:hint="eastAsia"/>
        </w:rPr>
        <w:t>Here, the Arminians willingly stumble in a clear path.</w:t>
      </w:r>
    </w:p>
    <w:p w14:paraId="5445B697">
      <w:pPr>
        <w:pStyle w:val="4"/>
        <w:spacing w:before="0"/>
        <w:ind w:left="0" w:right="0"/>
        <w:jc w:val="left"/>
        <w:rPr>
          <w:rFonts w:hint="eastAsia"/>
        </w:rPr>
      </w:pPr>
      <w:r>
        <w:rPr>
          <w:rFonts w:hint="eastAsia"/>
        </w:rPr>
        <w:t>在这里，阿米尼乌主义者在清晰的道路上自愿跌倒。</w:t>
      </w:r>
    </w:p>
    <w:p w14:paraId="24BD75B2">
      <w:pPr>
        <w:pStyle w:val="4"/>
        <w:spacing w:before="0"/>
        <w:ind w:left="0" w:right="0"/>
        <w:jc w:val="left"/>
        <w:rPr>
          <w:rFonts w:hint="eastAsia"/>
        </w:rPr>
      </w:pPr>
    </w:p>
    <w:p w14:paraId="65A2D231">
      <w:pPr>
        <w:pStyle w:val="4"/>
        <w:spacing w:before="0"/>
        <w:ind w:left="0" w:right="0"/>
        <w:jc w:val="left"/>
        <w:rPr>
          <w:rFonts w:hint="eastAsia"/>
        </w:rPr>
      </w:pPr>
      <w:r>
        <w:rPr>
          <w:rFonts w:hint="eastAsia"/>
        </w:rPr>
        <w:t>They want to interpret "Calling" by "Election," and if that were true, the reprobates themselves would be elected since they are also called.</w:t>
      </w:r>
    </w:p>
    <w:p w14:paraId="4BA17C01">
      <w:pPr>
        <w:pStyle w:val="4"/>
        <w:spacing w:before="0"/>
        <w:ind w:left="0" w:right="0"/>
        <w:jc w:val="left"/>
        <w:rPr>
          <w:rFonts w:hint="eastAsia"/>
        </w:rPr>
      </w:pPr>
      <w:r>
        <w:rPr>
          <w:rFonts w:hint="eastAsia"/>
        </w:rPr>
        <w:t>他们想以“拣选”来解释“呼召”，如果那是真的，那么被弃绝者自己也会蒙拣选，因为他们也被呼召了。</w:t>
      </w:r>
    </w:p>
    <w:p w14:paraId="5EB0A6CB">
      <w:pPr>
        <w:pStyle w:val="4"/>
        <w:spacing w:before="0"/>
        <w:ind w:left="0" w:right="0"/>
        <w:jc w:val="left"/>
        <w:rPr>
          <w:rFonts w:hint="eastAsia"/>
        </w:rPr>
      </w:pPr>
    </w:p>
    <w:p w14:paraId="30052C53">
      <w:pPr>
        <w:pStyle w:val="4"/>
        <w:spacing w:before="0"/>
        <w:ind w:left="0" w:right="0"/>
        <w:jc w:val="left"/>
        <w:rPr>
          <w:rFonts w:hint="eastAsia"/>
        </w:rPr>
      </w:pPr>
      <w:r>
        <w:rPr>
          <w:rFonts w:hint="eastAsia"/>
        </w:rPr>
        <w:t>Then Saint Paul would appear deluded, as if he were not in his right mind.</w:t>
      </w:r>
    </w:p>
    <w:p w14:paraId="1FE705EC">
      <w:pPr>
        <w:pStyle w:val="4"/>
        <w:spacing w:before="0"/>
        <w:ind w:left="0" w:right="0"/>
        <w:jc w:val="left"/>
        <w:rPr>
          <w:rFonts w:hint="eastAsia"/>
        </w:rPr>
      </w:pPr>
      <w:r>
        <w:rPr>
          <w:rFonts w:hint="eastAsia"/>
        </w:rPr>
        <w:t>那么圣保罗就会显得被迷惑，仿佛他神志不清。</w:t>
      </w:r>
    </w:p>
    <w:p w14:paraId="6C7F0E15">
      <w:pPr>
        <w:pStyle w:val="4"/>
        <w:spacing w:before="0"/>
        <w:ind w:left="0" w:right="0"/>
        <w:jc w:val="left"/>
        <w:rPr>
          <w:rFonts w:hint="eastAsia"/>
        </w:rPr>
      </w:pPr>
    </w:p>
    <w:p w14:paraId="3A462D86">
      <w:pPr>
        <w:pStyle w:val="4"/>
        <w:spacing w:before="0"/>
        <w:ind w:left="0" w:right="0"/>
        <w:jc w:val="left"/>
        <w:rPr>
          <w:rFonts w:hint="eastAsia"/>
        </w:rPr>
      </w:pPr>
      <w:r>
        <w:rPr>
          <w:rFonts w:hint="eastAsia"/>
        </w:rPr>
        <w:t>What need does Paul have to tell the Thessalonians that he knew they were called by the Gospel when he himself preached the Gospel to them?</w:t>
      </w:r>
    </w:p>
    <w:p w14:paraId="31CAE9E4">
      <w:pPr>
        <w:pStyle w:val="4"/>
        <w:spacing w:before="0"/>
        <w:ind w:left="0" w:right="0"/>
        <w:jc w:val="left"/>
        <w:rPr>
          <w:rFonts w:hint="eastAsia"/>
        </w:rPr>
      </w:pPr>
      <w:r>
        <w:rPr>
          <w:rFonts w:hint="eastAsia"/>
        </w:rPr>
        <w:t>保罗自己已经向帖撒罗尼迦人传讲了福音，他又何必告诉他们他知道他们是蒙福音呼召的呢？</w:t>
      </w:r>
    </w:p>
    <w:p w14:paraId="42DA5193">
      <w:pPr>
        <w:pStyle w:val="4"/>
        <w:spacing w:before="0"/>
        <w:ind w:left="0" w:right="0"/>
        <w:jc w:val="left"/>
        <w:rPr>
          <w:rFonts w:hint="eastAsia"/>
        </w:rPr>
      </w:pPr>
    </w:p>
    <w:p w14:paraId="635480D3">
      <w:pPr>
        <w:pStyle w:val="4"/>
        <w:spacing w:before="0"/>
        <w:ind w:left="0" w:right="0"/>
        <w:jc w:val="left"/>
        <w:rPr>
          <w:rFonts w:hint="eastAsia"/>
        </w:rPr>
      </w:pPr>
      <w:r>
        <w:rPr>
          <w:rFonts w:hint="eastAsia"/>
        </w:rPr>
        <w:t>It would be like a ridiculous grammarian telling his students, "I know you have learned grammar."</w:t>
      </w:r>
    </w:p>
    <w:p w14:paraId="12E5562F">
      <w:pPr>
        <w:pStyle w:val="4"/>
        <w:spacing w:before="0"/>
        <w:ind w:left="0" w:right="0"/>
        <w:jc w:val="left"/>
        <w:rPr>
          <w:rFonts w:hint="eastAsia"/>
        </w:rPr>
      </w:pPr>
      <w:r>
        <w:rPr>
          <w:rFonts w:hint="eastAsia"/>
        </w:rPr>
        <w:t>这就好比一个可笑的文法学家告诉他的学生：“我知道你们已经学过语法了。”</w:t>
      </w:r>
    </w:p>
    <w:p w14:paraId="0EF8FA13">
      <w:pPr>
        <w:pStyle w:val="4"/>
        <w:spacing w:before="0"/>
        <w:ind w:left="0" w:right="0"/>
        <w:jc w:val="left"/>
        <w:rPr>
          <w:rFonts w:hint="eastAsia"/>
        </w:rPr>
      </w:pPr>
    </w:p>
    <w:p w14:paraId="713D01CE">
      <w:pPr>
        <w:pStyle w:val="4"/>
        <w:spacing w:before="0"/>
        <w:ind w:left="0" w:right="0"/>
        <w:jc w:val="left"/>
        <w:rPr>
          <w:rFonts w:hint="eastAsia"/>
        </w:rPr>
      </w:pPr>
      <w:r>
        <w:rPr>
          <w:rFonts w:hint="eastAsia"/>
        </w:rPr>
        <w:t>Arnoldus, on page 66, suspects that the word "knowing" should be referred to the Thessalonians themselves.</w:t>
      </w:r>
    </w:p>
    <w:p w14:paraId="07E2824D">
      <w:pPr>
        <w:pStyle w:val="4"/>
        <w:spacing w:before="0"/>
        <w:ind w:left="0" w:right="0"/>
        <w:jc w:val="left"/>
        <w:rPr>
          <w:rFonts w:hint="eastAsia"/>
        </w:rPr>
      </w:pPr>
      <w:r>
        <w:rPr>
          <w:rFonts w:hint="eastAsia"/>
        </w:rPr>
        <w:t>阿诺德在第66页怀疑，“知道”一词应指帖撒罗尼迦人自己。</w:t>
      </w:r>
    </w:p>
    <w:p w14:paraId="7359C9FB">
      <w:pPr>
        <w:pStyle w:val="4"/>
        <w:spacing w:before="0"/>
        <w:ind w:left="0" w:right="0"/>
        <w:jc w:val="left"/>
        <w:rPr>
          <w:rFonts w:hint="eastAsia"/>
        </w:rPr>
      </w:pPr>
    </w:p>
    <w:p w14:paraId="350DC180">
      <w:pPr>
        <w:pStyle w:val="4"/>
        <w:spacing w:before="0"/>
        <w:ind w:left="0" w:right="0"/>
        <w:jc w:val="left"/>
        <w:rPr>
          <w:rFonts w:hint="eastAsia"/>
        </w:rPr>
      </w:pPr>
      <w:r>
        <w:rPr>
          <w:rFonts w:hint="eastAsia"/>
        </w:rPr>
        <w:t>But he has been too negligent here, as he does not see that, by doing so, the Greek expression would become incongruous and not in agreement because it should have been read as "know" to agree with "we know," which is in the previous verse.</w:t>
      </w:r>
    </w:p>
    <w:p w14:paraId="749FB657">
      <w:pPr>
        <w:pStyle w:val="4"/>
        <w:spacing w:before="0"/>
        <w:ind w:left="0" w:right="0"/>
        <w:jc w:val="left"/>
        <w:rPr>
          <w:rFonts w:hint="eastAsia"/>
        </w:rPr>
      </w:pPr>
      <w:r>
        <w:rPr>
          <w:rFonts w:hint="eastAsia"/>
        </w:rPr>
        <w:t>但他在这个问题上过于疏忽，因为他没有看到，这样做会导致希腊文表达不协调且不一致，因为它本应读作“知道”以与前一节的“我们知道”相符。</w:t>
      </w:r>
    </w:p>
    <w:p w14:paraId="145BBA4B">
      <w:pPr>
        <w:pStyle w:val="4"/>
        <w:spacing w:before="0"/>
        <w:ind w:left="0" w:right="0"/>
        <w:jc w:val="left"/>
        <w:rPr>
          <w:rFonts w:hint="eastAsia"/>
        </w:rPr>
      </w:pPr>
    </w:p>
    <w:p w14:paraId="0058C5D2">
      <w:pPr>
        <w:pStyle w:val="4"/>
        <w:spacing w:before="0"/>
        <w:ind w:left="0" w:right="0"/>
        <w:jc w:val="left"/>
        <w:rPr>
          <w:rFonts w:hint="eastAsia"/>
        </w:rPr>
      </w:pPr>
      <w:r>
        <w:rPr>
          <w:rFonts w:hint="eastAsia"/>
        </w:rPr>
        <w:t>But distrusting this interpretation, he has suggested that the word "election" should be understood as "excellency," which is truly an intolerable license.</w:t>
      </w:r>
    </w:p>
    <w:p w14:paraId="327F9F56">
      <w:pPr>
        <w:pStyle w:val="4"/>
        <w:spacing w:before="0"/>
        <w:ind w:left="0" w:right="0"/>
        <w:jc w:val="left"/>
        <w:rPr>
          <w:rFonts w:hint="eastAsia"/>
        </w:rPr>
      </w:pPr>
      <w:r>
        <w:rPr>
          <w:rFonts w:hint="eastAsia"/>
        </w:rPr>
        <w:t>但他不信任这种解释，于是提出“拣选”一词应被理解为“卓越”，这确实是不可容忍的放肆。</w:t>
      </w:r>
    </w:p>
    <w:p w14:paraId="53CE5241">
      <w:pPr>
        <w:pStyle w:val="4"/>
        <w:spacing w:before="0"/>
        <w:ind w:left="0" w:right="0"/>
        <w:jc w:val="left"/>
        <w:rPr>
          <w:rFonts w:hint="eastAsia"/>
        </w:rPr>
      </w:pPr>
    </w:p>
    <w:p w14:paraId="384780CF">
      <w:pPr>
        <w:pStyle w:val="4"/>
        <w:spacing w:before="0"/>
        <w:ind w:left="0" w:right="0"/>
        <w:jc w:val="left"/>
        <w:rPr>
          <w:rFonts w:hint="eastAsia"/>
        </w:rPr>
      </w:pPr>
      <w:r>
        <w:rPr>
          <w:rFonts w:hint="eastAsia"/>
        </w:rPr>
        <w:t>Election differs from excellency entirely in terms of categorization.</w:t>
      </w:r>
    </w:p>
    <w:p w14:paraId="64BD9E08">
      <w:pPr>
        <w:pStyle w:val="4"/>
        <w:spacing w:before="0"/>
        <w:ind w:left="0" w:right="0"/>
        <w:jc w:val="left"/>
        <w:rPr>
          <w:rFonts w:hint="eastAsia"/>
        </w:rPr>
      </w:pPr>
      <w:r>
        <w:rPr>
          <w:rFonts w:hint="eastAsia"/>
        </w:rPr>
        <w:t>拣选在分类上与卓越完全不同。</w:t>
      </w:r>
    </w:p>
    <w:p w14:paraId="246BC524">
      <w:pPr>
        <w:pStyle w:val="4"/>
        <w:spacing w:before="0"/>
        <w:ind w:left="0" w:right="0"/>
        <w:jc w:val="left"/>
        <w:rPr>
          <w:rFonts w:hint="eastAsia"/>
        </w:rPr>
      </w:pPr>
    </w:p>
    <w:p w14:paraId="7B49042A">
      <w:pPr>
        <w:pStyle w:val="4"/>
        <w:spacing w:before="0"/>
        <w:ind w:left="0" w:right="0"/>
        <w:jc w:val="left"/>
        <w:rPr>
          <w:rFonts w:hint="eastAsia"/>
        </w:rPr>
      </w:pPr>
      <w:r>
        <w:rPr>
          <w:rFonts w:hint="eastAsia"/>
        </w:rPr>
        <w:t>Election is an action, whereas excellency is a quality or a relation.</w:t>
      </w:r>
    </w:p>
    <w:p w14:paraId="35F8F67C">
      <w:pPr>
        <w:pStyle w:val="4"/>
        <w:spacing w:before="0"/>
        <w:ind w:left="0" w:right="0"/>
        <w:jc w:val="left"/>
        <w:rPr>
          <w:rFonts w:hint="eastAsia"/>
        </w:rPr>
      </w:pPr>
      <w:r>
        <w:rPr>
          <w:rFonts w:hint="eastAsia"/>
        </w:rPr>
        <w:t>拣选是一个行动，而卓越是一种品质或关系。</w:t>
      </w:r>
    </w:p>
    <w:p w14:paraId="01365D91">
      <w:pPr>
        <w:pStyle w:val="4"/>
        <w:spacing w:before="0"/>
        <w:ind w:left="0" w:right="0"/>
        <w:jc w:val="left"/>
        <w:rPr>
          <w:rFonts w:hint="eastAsia"/>
        </w:rPr>
      </w:pPr>
    </w:p>
    <w:p w14:paraId="505B4A80">
      <w:pPr>
        <w:pStyle w:val="4"/>
        <w:spacing w:before="0"/>
        <w:ind w:left="0" w:right="0"/>
        <w:jc w:val="left"/>
        <w:rPr>
          <w:rFonts w:hint="eastAsia"/>
        </w:rPr>
      </w:pPr>
      <w:r>
        <w:rPr>
          <w:rFonts w:hint="eastAsia"/>
        </w:rPr>
        <w:t>If it were permissible to introduce such distortions and misinterpretations, what would be left in the Holy Scripture that could not be manipulated or corrupted?</w:t>
      </w:r>
    </w:p>
    <w:p w14:paraId="326AFB5A">
      <w:pPr>
        <w:pStyle w:val="4"/>
        <w:spacing w:before="0"/>
        <w:ind w:left="0" w:right="0"/>
        <w:jc w:val="left"/>
        <w:rPr>
          <w:rFonts w:hint="eastAsia"/>
        </w:rPr>
      </w:pPr>
      <w:r>
        <w:rPr>
          <w:rFonts w:hint="eastAsia"/>
        </w:rPr>
        <w:t>如果允许引入这种歪曲和误解，那么圣经中还有什么不能被操纵或败坏呢？</w:t>
      </w:r>
    </w:p>
    <w:p w14:paraId="0E8C4649">
      <w:pPr>
        <w:pStyle w:val="4"/>
        <w:spacing w:before="0"/>
        <w:ind w:left="0" w:right="0"/>
        <w:jc w:val="left"/>
        <w:rPr>
          <w:rFonts w:hint="eastAsia"/>
        </w:rPr>
      </w:pPr>
    </w:p>
    <w:p w14:paraId="7BA589D9">
      <w:pPr>
        <w:pStyle w:val="4"/>
        <w:spacing w:before="0"/>
        <w:ind w:left="0" w:right="0"/>
        <w:jc w:val="left"/>
        <w:rPr>
          <w:rFonts w:hint="eastAsia"/>
        </w:rPr>
      </w:pPr>
      <w:r>
        <w:rPr>
          <w:rFonts w:hint="eastAsia"/>
        </w:rPr>
        <w:t>Let Arnoldus find another passage where "Excellency" is understood by the word "Election."</w:t>
      </w:r>
    </w:p>
    <w:p w14:paraId="52C07616">
      <w:pPr>
        <w:pStyle w:val="4"/>
        <w:spacing w:before="0"/>
        <w:ind w:left="0" w:right="0"/>
        <w:jc w:val="left"/>
        <w:rPr>
          <w:rFonts w:hint="eastAsia"/>
        </w:rPr>
      </w:pPr>
      <w:r>
        <w:rPr>
          <w:rFonts w:hint="eastAsia"/>
        </w:rPr>
        <w:t>让阿诺德找到另一处经文，其中“卓越”被理解为“拣选”。</w:t>
      </w:r>
    </w:p>
    <w:p w14:paraId="6CCEC3F7">
      <w:pPr>
        <w:pStyle w:val="4"/>
        <w:spacing w:before="0"/>
        <w:ind w:left="0" w:right="0"/>
        <w:jc w:val="left"/>
        <w:rPr>
          <w:rFonts w:hint="eastAsia"/>
        </w:rPr>
      </w:pPr>
    </w:p>
    <w:p w14:paraId="4C02E4D0">
      <w:pPr>
        <w:pStyle w:val="4"/>
        <w:spacing w:before="0"/>
        <w:ind w:left="0" w:right="0"/>
        <w:jc w:val="left"/>
        <w:rPr>
          <w:rFonts w:hint="eastAsia"/>
        </w:rPr>
      </w:pPr>
      <w:r>
        <w:rPr>
          <w:rFonts w:hint="eastAsia"/>
        </w:rPr>
        <w:t>Even though someone elected may be regarded as excellent, you will never find "Election" being understood as "Excellency."</w:t>
      </w:r>
    </w:p>
    <w:p w14:paraId="0C8525B9">
      <w:pPr>
        <w:pStyle w:val="4"/>
        <w:spacing w:before="0"/>
        <w:ind w:left="0" w:right="0"/>
        <w:jc w:val="left"/>
        <w:rPr>
          <w:rFonts w:hint="eastAsia"/>
        </w:rPr>
      </w:pPr>
      <w:r>
        <w:rPr>
          <w:rFonts w:hint="eastAsia"/>
        </w:rPr>
        <w:t>尽管蒙拣选者可能被认为是卓越的，你永远不会发现“拣选”被理解为“卓越”。</w:t>
      </w:r>
    </w:p>
    <w:p w14:paraId="0E7B83B1">
      <w:pPr>
        <w:pStyle w:val="4"/>
        <w:spacing w:before="0"/>
        <w:ind w:left="0" w:right="0"/>
        <w:jc w:val="left"/>
        <w:rPr>
          <w:rFonts w:hint="eastAsia"/>
        </w:rPr>
      </w:pPr>
    </w:p>
    <w:p w14:paraId="744E2E5F">
      <w:pPr>
        <w:pStyle w:val="4"/>
        <w:spacing w:before="0"/>
        <w:ind w:left="0" w:right="0"/>
        <w:jc w:val="left"/>
        <w:rPr>
          <w:rFonts w:hint="eastAsia"/>
        </w:rPr>
      </w:pPr>
      <w:r>
        <w:rPr>
          <w:rFonts w:hint="eastAsia"/>
        </w:rPr>
        <w:t>It should not be a wonder that Paul said he knew about the election of the Thessalonians.</w:t>
      </w:r>
    </w:p>
    <w:p w14:paraId="72D96760">
      <w:pPr>
        <w:pStyle w:val="4"/>
        <w:spacing w:before="0"/>
        <w:ind w:left="0" w:right="0"/>
        <w:jc w:val="left"/>
        <w:rPr>
          <w:rFonts w:hint="eastAsia"/>
        </w:rPr>
      </w:pPr>
      <w:r>
        <w:rPr>
          <w:rFonts w:hint="eastAsia"/>
        </w:rPr>
        <w:t>保罗说他知道帖撒罗尼迦人的拣选，这不足为奇。</w:t>
      </w:r>
    </w:p>
    <w:p w14:paraId="4FEDC6D4">
      <w:pPr>
        <w:pStyle w:val="4"/>
        <w:spacing w:before="0"/>
        <w:ind w:left="0" w:right="0"/>
        <w:jc w:val="left"/>
        <w:rPr>
          <w:rFonts w:hint="eastAsia"/>
        </w:rPr>
      </w:pPr>
    </w:p>
    <w:p w14:paraId="641BF992">
      <w:pPr>
        <w:pStyle w:val="4"/>
        <w:spacing w:before="0"/>
        <w:ind w:left="0" w:right="0"/>
        <w:jc w:val="left"/>
        <w:rPr>
          <w:rFonts w:hint="eastAsia"/>
        </w:rPr>
      </w:pPr>
      <w:r>
        <w:rPr>
          <w:rFonts w:hint="eastAsia"/>
        </w:rPr>
        <w:t>For上帝 may have revealed to him something about the Thessalonians in the same way祂 revealed about the Corinthians (Acts 18:10), "I have much people in this city."</w:t>
      </w:r>
    </w:p>
    <w:p w14:paraId="629EB013">
      <w:pPr>
        <w:pStyle w:val="4"/>
        <w:spacing w:before="0"/>
        <w:ind w:left="0" w:right="0"/>
        <w:jc w:val="left"/>
        <w:rPr>
          <w:rFonts w:hint="eastAsia"/>
        </w:rPr>
      </w:pPr>
      <w:r>
        <w:rPr>
          <w:rFonts w:hint="eastAsia"/>
        </w:rPr>
        <w:t>因为上帝可能以同样的方式向他启示了关于帖撒罗尼迦人的一些事情，就像祂启示关于哥林多人的那样（使徒行传 18:10）：“我在这城里有许多百姓。”</w:t>
      </w:r>
    </w:p>
    <w:p w14:paraId="1991E15F">
      <w:pPr>
        <w:pStyle w:val="4"/>
        <w:spacing w:before="0"/>
        <w:ind w:left="0" w:right="0"/>
        <w:jc w:val="left"/>
        <w:rPr>
          <w:rFonts w:hint="eastAsia"/>
        </w:rPr>
      </w:pPr>
    </w:p>
    <w:p w14:paraId="75367BDB">
      <w:pPr>
        <w:pStyle w:val="4"/>
        <w:spacing w:before="0"/>
        <w:ind w:left="0" w:right="0"/>
        <w:jc w:val="left"/>
        <w:rPr>
          <w:rFonts w:hint="eastAsia"/>
        </w:rPr>
      </w:pPr>
      <w:r>
        <w:rPr>
          <w:rFonts w:hint="eastAsia"/>
        </w:rPr>
        <w:t>Or, if that explanation doesn't satisfy, it can be said that when Saint Paul saw the Gospel received by the Thessalonians with great joy and much fruit, he easily convinced himself that many of those people belonged to上帝's elect.</w:t>
      </w:r>
    </w:p>
    <w:p w14:paraId="57AFB728">
      <w:pPr>
        <w:pStyle w:val="4"/>
        <w:spacing w:before="0"/>
        <w:ind w:left="0" w:right="0"/>
        <w:jc w:val="left"/>
        <w:rPr>
          <w:rFonts w:hint="eastAsia"/>
        </w:rPr>
      </w:pPr>
      <w:r>
        <w:rPr>
          <w:rFonts w:hint="eastAsia"/>
        </w:rPr>
        <w:t>或者，如果这种解释不能令人满意，可以说当圣保罗看到帖撒罗尼迦人以极大的喜乐和丰盛的果实接受福音时，他很容易就相信那些人中有许多属于上帝的选民。</w:t>
      </w:r>
    </w:p>
    <w:p w14:paraId="01BE3F2C">
      <w:pPr>
        <w:pStyle w:val="4"/>
        <w:spacing w:before="0"/>
        <w:ind w:left="0" w:right="0"/>
        <w:jc w:val="left"/>
        <w:rPr>
          <w:rFonts w:hint="eastAsia"/>
        </w:rPr>
      </w:pPr>
    </w:p>
    <w:p w14:paraId="2E69AAE1">
      <w:pPr>
        <w:pStyle w:val="4"/>
        <w:spacing w:before="0"/>
        <w:ind w:left="0" w:right="0"/>
        <w:jc w:val="left"/>
        <w:rPr>
          <w:rFonts w:hint="eastAsia"/>
        </w:rPr>
      </w:pPr>
      <w:r>
        <w:rPr>
          <w:rFonts w:hint="eastAsia"/>
        </w:rPr>
        <w:t>VI.The same Apostle, at the beginning of his Epistle to Titus, calls himself the Apostle "according to the faith of上帝's elect."</w:t>
      </w:r>
    </w:p>
    <w:p w14:paraId="4AEFA56B">
      <w:pPr>
        <w:pStyle w:val="4"/>
        <w:spacing w:before="0"/>
        <w:ind w:left="0" w:right="0"/>
        <w:jc w:val="left"/>
        <w:rPr>
          <w:rFonts w:hint="eastAsia"/>
        </w:rPr>
      </w:pPr>
      <w:r>
        <w:rPr>
          <w:rFonts w:hint="eastAsia"/>
        </w:rPr>
        <w:t>六、同一位使徒，在致提多书的开头，称自己为“奉上帝选民之信心”的使徒。</w:t>
      </w:r>
    </w:p>
    <w:p w14:paraId="3235C355">
      <w:pPr>
        <w:pStyle w:val="4"/>
        <w:spacing w:before="0"/>
        <w:ind w:left="0" w:right="0"/>
        <w:jc w:val="left"/>
        <w:rPr>
          <w:rFonts w:hint="eastAsia"/>
        </w:rPr>
      </w:pPr>
    </w:p>
    <w:p w14:paraId="55395913">
      <w:pPr>
        <w:pStyle w:val="4"/>
        <w:spacing w:before="0"/>
        <w:ind w:left="0" w:right="0"/>
        <w:jc w:val="left"/>
        <w:rPr>
          <w:rFonts w:hint="eastAsia"/>
        </w:rPr>
      </w:pPr>
      <w:r>
        <w:rPr>
          <w:rFonts w:hint="eastAsia"/>
        </w:rPr>
        <w:t>It is clear that faith is attributed to the elect because it is specific to them; otherwise, it would not be rightly adorned with this praise and commendation.</w:t>
      </w:r>
    </w:p>
    <w:p w14:paraId="13B603D5">
      <w:pPr>
        <w:pStyle w:val="4"/>
        <w:spacing w:before="0"/>
        <w:ind w:left="0" w:right="0"/>
        <w:jc w:val="left"/>
        <w:rPr>
          <w:rFonts w:hint="eastAsia"/>
        </w:rPr>
      </w:pPr>
      <w:r>
        <w:rPr>
          <w:rFonts w:hint="eastAsia"/>
        </w:rPr>
        <w:t>很明显，信心归于蒙拣选者，因为它独属于他们；否则，它就不会理当配受此赞美和称许。</w:t>
      </w:r>
    </w:p>
    <w:p w14:paraId="234A2722">
      <w:pPr>
        <w:pStyle w:val="4"/>
        <w:spacing w:before="0"/>
        <w:ind w:left="0" w:right="0"/>
        <w:jc w:val="left"/>
        <w:rPr>
          <w:rFonts w:hint="eastAsia"/>
        </w:rPr>
      </w:pPr>
    </w:p>
    <w:p w14:paraId="7DC74C3A">
      <w:pPr>
        <w:pStyle w:val="4"/>
        <w:spacing w:before="0"/>
        <w:ind w:left="0" w:right="0"/>
        <w:jc w:val="left"/>
        <w:rPr>
          <w:rFonts w:hint="eastAsia"/>
        </w:rPr>
      </w:pPr>
      <w:r>
        <w:rPr>
          <w:rFonts w:hint="eastAsia"/>
        </w:rPr>
        <w:t>Even Vorstius himself confesses this, saying, "Faith is called the faith of the elect of上帝" (Titus 1) because faith is a distinctive mark of the elect, etc.</w:t>
      </w:r>
    </w:p>
    <w:p w14:paraId="0425748F">
      <w:pPr>
        <w:pStyle w:val="4"/>
        <w:spacing w:before="0"/>
        <w:ind w:left="0" w:right="0"/>
        <w:jc w:val="left"/>
        <w:rPr>
          <w:rFonts w:hint="eastAsia"/>
        </w:rPr>
      </w:pPr>
      <w:r>
        <w:rPr>
          <w:rFonts w:hint="eastAsia"/>
        </w:rPr>
        <w:t>甚至福尔斯提乌斯自己也承认这一点，他说：“信心被称为上帝选民的信心”（提多书 1章），因为信心是蒙拣选者的独特标志，等等。</w:t>
      </w:r>
    </w:p>
    <w:p w14:paraId="23BD90A4">
      <w:pPr>
        <w:pStyle w:val="4"/>
        <w:spacing w:before="0"/>
        <w:ind w:left="0" w:right="0"/>
        <w:jc w:val="left"/>
        <w:rPr>
          <w:rFonts w:hint="eastAsia"/>
        </w:rPr>
      </w:pPr>
    </w:p>
    <w:p w14:paraId="0A711771">
      <w:pPr>
        <w:pStyle w:val="4"/>
        <w:spacing w:before="0"/>
        <w:ind w:left="0" w:right="0"/>
        <w:jc w:val="left"/>
        <w:rPr>
          <w:rFonts w:hint="eastAsia"/>
        </w:rPr>
      </w:pPr>
      <w:r>
        <w:rPr>
          <w:rFonts w:hint="eastAsia"/>
        </w:rPr>
        <w:t>But why is faith distinctive to the elect?</w:t>
      </w:r>
    </w:p>
    <w:p w14:paraId="1EFA7117">
      <w:pPr>
        <w:pStyle w:val="4"/>
        <w:spacing w:before="0"/>
        <w:ind w:left="0" w:right="0"/>
        <w:jc w:val="left"/>
        <w:rPr>
          <w:rFonts w:hint="eastAsia"/>
        </w:rPr>
      </w:pPr>
      <w:r>
        <w:rPr>
          <w:rFonts w:hint="eastAsia"/>
        </w:rPr>
        <w:t>但为什么信心独属于蒙拣选者呢？</w:t>
      </w:r>
    </w:p>
    <w:p w14:paraId="3476FF99">
      <w:pPr>
        <w:pStyle w:val="4"/>
        <w:spacing w:before="0"/>
        <w:ind w:left="0" w:right="0"/>
        <w:jc w:val="left"/>
        <w:rPr>
          <w:rFonts w:hint="eastAsia"/>
        </w:rPr>
      </w:pPr>
    </w:p>
    <w:p w14:paraId="1BE20FA1">
      <w:pPr>
        <w:pStyle w:val="4"/>
        <w:spacing w:before="0"/>
        <w:ind w:left="0" w:right="0"/>
        <w:jc w:val="left"/>
        <w:rPr>
          <w:rFonts w:hint="eastAsia"/>
        </w:rPr>
      </w:pPr>
      <w:r>
        <w:rPr>
          <w:rFonts w:hint="eastAsia"/>
        </w:rPr>
        <w:t>Is it because everyone with true faith is elected by上帝?</w:t>
      </w:r>
    </w:p>
    <w:p w14:paraId="49627AA3">
      <w:pPr>
        <w:pStyle w:val="4"/>
        <w:spacing w:before="0"/>
        <w:ind w:left="0" w:right="0"/>
        <w:jc w:val="left"/>
        <w:rPr>
          <w:rFonts w:hint="eastAsia"/>
        </w:rPr>
      </w:pPr>
      <w:r>
        <w:rPr>
          <w:rFonts w:hint="eastAsia"/>
        </w:rPr>
        <w:t>难道是因为每个拥有真信心的人都蒙上帝拣选吗？</w:t>
      </w:r>
    </w:p>
    <w:p w14:paraId="6FF70241">
      <w:pPr>
        <w:pStyle w:val="4"/>
        <w:spacing w:before="0"/>
        <w:ind w:left="0" w:right="0"/>
        <w:jc w:val="left"/>
        <w:rPr>
          <w:rFonts w:hint="eastAsia"/>
        </w:rPr>
      </w:pPr>
    </w:p>
    <w:p w14:paraId="4616738C">
      <w:pPr>
        <w:pStyle w:val="4"/>
        <w:spacing w:before="0"/>
        <w:ind w:left="0" w:right="0"/>
        <w:jc w:val="left"/>
        <w:rPr>
          <w:rFonts w:hint="eastAsia"/>
        </w:rPr>
      </w:pPr>
      <w:r>
        <w:rPr>
          <w:rFonts w:hint="eastAsia"/>
        </w:rPr>
        <w:t>The Arminians deny this, for they write about the apostasy of the saints and believe that the most holy individuals can fall away.</w:t>
      </w:r>
    </w:p>
    <w:p w14:paraId="654CF0E4">
      <w:pPr>
        <w:pStyle w:val="4"/>
        <w:spacing w:before="0"/>
        <w:ind w:left="0" w:right="0"/>
        <w:jc w:val="left"/>
        <w:rPr>
          <w:rFonts w:hint="eastAsia"/>
        </w:rPr>
      </w:pPr>
      <w:r>
        <w:rPr>
          <w:rFonts w:hint="eastAsia"/>
        </w:rPr>
        <w:t>阿米尼乌主义者否认这一点，因为他们论及圣徒的背道，并相信最圣洁的个体也会堕落。</w:t>
      </w:r>
    </w:p>
    <w:p w14:paraId="1867C22A">
      <w:pPr>
        <w:pStyle w:val="4"/>
        <w:spacing w:before="0"/>
        <w:ind w:left="0" w:right="0"/>
        <w:jc w:val="left"/>
        <w:rPr>
          <w:rFonts w:hint="eastAsia"/>
        </w:rPr>
      </w:pPr>
    </w:p>
    <w:p w14:paraId="16689949">
      <w:pPr>
        <w:pStyle w:val="4"/>
        <w:spacing w:before="0"/>
        <w:ind w:left="0" w:right="0"/>
        <w:jc w:val="left"/>
        <w:rPr>
          <w:rFonts w:hint="eastAsia"/>
        </w:rPr>
      </w:pPr>
      <w:r>
        <w:rPr>
          <w:rFonts w:hint="eastAsia"/>
        </w:rPr>
        <w:t>It remains, therefore, that faith is said to be of the elect because上帝 gives it to the elect, and it is a fruit of election.</w:t>
      </w:r>
    </w:p>
    <w:p w14:paraId="7314696A">
      <w:pPr>
        <w:pStyle w:val="4"/>
        <w:spacing w:before="0"/>
        <w:ind w:left="0" w:right="0"/>
        <w:jc w:val="left"/>
        <w:rPr>
          <w:rFonts w:hint="eastAsia"/>
        </w:rPr>
      </w:pPr>
      <w:r>
        <w:rPr>
          <w:rFonts w:hint="eastAsia"/>
        </w:rPr>
        <w:t>因此，结论是，信心被称为属于蒙拣选者，是因为上帝将它赐给蒙拣选者，它是拣选的果实。</w:t>
      </w:r>
    </w:p>
    <w:p w14:paraId="3FC400EC">
      <w:pPr>
        <w:pStyle w:val="4"/>
        <w:spacing w:before="0"/>
        <w:ind w:left="0" w:right="0"/>
        <w:jc w:val="left"/>
        <w:rPr>
          <w:rFonts w:hint="eastAsia"/>
        </w:rPr>
      </w:pPr>
    </w:p>
    <w:p w14:paraId="1559C9A8">
      <w:pPr>
        <w:pStyle w:val="4"/>
        <w:spacing w:before="0"/>
        <w:ind w:left="0" w:right="0"/>
        <w:jc w:val="left"/>
        <w:rPr>
          <w:rFonts w:hint="eastAsia"/>
        </w:rPr>
      </w:pPr>
      <w:r>
        <w:rPr>
          <w:rFonts w:hint="eastAsia"/>
        </w:rPr>
        <w:t>The Arminians attempt to evade this argument by claiming that by the name of faith, doctrine is meant.</w:t>
      </w:r>
    </w:p>
    <w:p w14:paraId="15FA18F9">
      <w:pPr>
        <w:pStyle w:val="4"/>
        <w:spacing w:before="0"/>
        <w:ind w:left="0" w:right="0"/>
        <w:jc w:val="left"/>
        <w:rPr>
          <w:rFonts w:hint="eastAsia"/>
        </w:rPr>
      </w:pPr>
      <w:r>
        <w:rPr>
          <w:rFonts w:hint="eastAsia"/>
        </w:rPr>
        <w:t>阿米尼乌主义者试图通过声称信心之名意指教义来规避这个论点。</w:t>
      </w:r>
    </w:p>
    <w:p w14:paraId="4ED13FCE">
      <w:pPr>
        <w:pStyle w:val="4"/>
        <w:spacing w:before="0"/>
        <w:ind w:left="0" w:right="0"/>
        <w:jc w:val="left"/>
        <w:rPr>
          <w:rFonts w:hint="eastAsia"/>
        </w:rPr>
      </w:pPr>
    </w:p>
    <w:p w14:paraId="345FD06B">
      <w:pPr>
        <w:pStyle w:val="4"/>
        <w:spacing w:before="0"/>
        <w:ind w:left="0" w:right="0"/>
        <w:jc w:val="left"/>
        <w:rPr>
          <w:rFonts w:hint="eastAsia"/>
        </w:rPr>
      </w:pPr>
      <w:r>
        <w:rPr>
          <w:rFonts w:hint="eastAsia"/>
        </w:rPr>
        <w:t>However, this evasion is not well-founded because the doctrine of the Gospel is not unique to the elect, nor can it be called the doctrine of the elect, as it is also preached to wicked and profane individuals.</w:t>
      </w:r>
    </w:p>
    <w:p w14:paraId="3B08A5EA">
      <w:pPr>
        <w:pStyle w:val="4"/>
        <w:spacing w:before="0"/>
        <w:ind w:left="0" w:right="0"/>
        <w:jc w:val="left"/>
        <w:rPr>
          <w:rFonts w:hint="eastAsia"/>
        </w:rPr>
      </w:pPr>
      <w:r>
        <w:rPr>
          <w:rFonts w:hint="eastAsia"/>
        </w:rPr>
        <w:t>然而，这种规避站不住脚，因为福音的教义并非蒙拣选者所独有，也不能被称为蒙拣选者的教义，因为它也传给邪恶和世俗的个体。</w:t>
      </w:r>
    </w:p>
    <w:p w14:paraId="2C8EBBBF">
      <w:pPr>
        <w:pStyle w:val="4"/>
        <w:spacing w:before="0"/>
        <w:ind w:left="0" w:right="0"/>
        <w:jc w:val="left"/>
        <w:rPr>
          <w:rFonts w:hint="eastAsia"/>
        </w:rPr>
      </w:pPr>
    </w:p>
    <w:p w14:paraId="05554102">
      <w:pPr>
        <w:pStyle w:val="4"/>
        <w:spacing w:before="0"/>
        <w:ind w:left="0" w:right="0"/>
        <w:jc w:val="left"/>
        <w:rPr>
          <w:rFonts w:hint="eastAsia"/>
        </w:rPr>
      </w:pPr>
      <w:r>
        <w:rPr>
          <w:rFonts w:hint="eastAsia"/>
        </w:rPr>
        <w:t>Here, we can observe Saint Paul and Arminius contending against each other.</w:t>
      </w:r>
    </w:p>
    <w:p w14:paraId="26932908">
      <w:pPr>
        <w:pStyle w:val="4"/>
        <w:spacing w:before="0"/>
        <w:ind w:left="0" w:right="0"/>
        <w:jc w:val="left"/>
        <w:rPr>
          <w:rFonts w:hint="eastAsia"/>
        </w:rPr>
      </w:pPr>
      <w:r>
        <w:rPr>
          <w:rFonts w:hint="eastAsia"/>
        </w:rPr>
        <w:t>在这里，我们可以看到圣保罗和阿米尼乌相互争辩。</w:t>
      </w:r>
    </w:p>
    <w:p w14:paraId="1D33A696">
      <w:pPr>
        <w:pStyle w:val="4"/>
        <w:spacing w:before="0"/>
        <w:ind w:left="0" w:right="0"/>
        <w:jc w:val="left"/>
        <w:rPr>
          <w:rFonts w:hint="eastAsia"/>
        </w:rPr>
      </w:pPr>
    </w:p>
    <w:p w14:paraId="393B5ECD">
      <w:pPr>
        <w:pStyle w:val="4"/>
        <w:spacing w:before="0"/>
        <w:ind w:left="0" w:right="0"/>
        <w:jc w:val="left"/>
        <w:rPr>
          <w:rFonts w:hint="eastAsia"/>
        </w:rPr>
      </w:pPr>
      <w:r>
        <w:rPr>
          <w:rFonts w:hint="eastAsia"/>
        </w:rPr>
        <w:t>Saint Paul says, "Faith is of the elect," while Arminius, on the contrary, claims that election is of those who are faithful and are considered as already believing.</w:t>
      </w:r>
    </w:p>
    <w:p w14:paraId="3D8D438C">
      <w:pPr>
        <w:pStyle w:val="4"/>
        <w:spacing w:before="0"/>
        <w:ind w:left="0" w:right="0"/>
        <w:jc w:val="left"/>
        <w:rPr>
          <w:rFonts w:hint="eastAsia"/>
        </w:rPr>
      </w:pPr>
      <w:r>
        <w:rPr>
          <w:rFonts w:hint="eastAsia"/>
        </w:rPr>
        <w:t>圣保罗说：“信心属于蒙拣选者”，而阿米尼乌则相反，声称拣选属于那些忠信的并被视为已经相信的人。</w:t>
      </w:r>
    </w:p>
    <w:p w14:paraId="0B04F8F4">
      <w:pPr>
        <w:pStyle w:val="4"/>
        <w:spacing w:before="0"/>
        <w:ind w:left="0" w:right="0"/>
        <w:jc w:val="left"/>
        <w:rPr>
          <w:rFonts w:hint="eastAsia"/>
        </w:rPr>
      </w:pPr>
    </w:p>
    <w:p w14:paraId="397604E7">
      <w:pPr>
        <w:pStyle w:val="4"/>
        <w:spacing w:before="0"/>
        <w:ind w:left="0" w:right="0"/>
        <w:jc w:val="left"/>
        <w:rPr>
          <w:rFonts w:hint="eastAsia"/>
        </w:rPr>
      </w:pPr>
      <w:r>
        <w:rPr>
          <w:rFonts w:hint="eastAsia"/>
        </w:rPr>
        <w:t>With a similar lack of restraint, they misuse the term "of the elect," which they interpret as referring to those who are called and holy.</w:t>
      </w:r>
    </w:p>
    <w:p w14:paraId="6F21196C">
      <w:pPr>
        <w:pStyle w:val="4"/>
        <w:spacing w:before="0"/>
        <w:ind w:left="0" w:right="0"/>
        <w:jc w:val="left"/>
        <w:rPr>
          <w:rFonts w:hint="eastAsia"/>
        </w:rPr>
      </w:pPr>
      <w:r>
        <w:rPr>
          <w:rFonts w:hint="eastAsia"/>
        </w:rPr>
        <w:t>他们以同样缺乏克制的方式，滥用“蒙拣选者”一词，将其解释为指那些蒙召和圣洁的人。</w:t>
      </w:r>
    </w:p>
    <w:p w14:paraId="08361221">
      <w:pPr>
        <w:pStyle w:val="4"/>
        <w:spacing w:before="0"/>
        <w:ind w:left="0" w:right="0"/>
        <w:jc w:val="left"/>
        <w:rPr>
          <w:rFonts w:hint="eastAsia"/>
        </w:rPr>
      </w:pPr>
    </w:p>
    <w:p w14:paraId="5B958601">
      <w:pPr>
        <w:pStyle w:val="4"/>
        <w:spacing w:before="0"/>
        <w:ind w:left="0" w:right="0"/>
        <w:jc w:val="left"/>
        <w:rPr>
          <w:rFonts w:hint="eastAsia"/>
        </w:rPr>
      </w:pPr>
      <w:r>
        <w:rPr>
          <w:rFonts w:hint="eastAsia"/>
        </w:rPr>
        <w:t>But in what sense?</w:t>
      </w:r>
    </w:p>
    <w:p w14:paraId="03C5194B">
      <w:pPr>
        <w:pStyle w:val="4"/>
        <w:spacing w:before="0"/>
        <w:ind w:left="0" w:right="0"/>
        <w:jc w:val="left"/>
        <w:rPr>
          <w:rFonts w:hint="eastAsia"/>
        </w:rPr>
      </w:pPr>
      <w:r>
        <w:rPr>
          <w:rFonts w:hint="eastAsia"/>
        </w:rPr>
        <w:t>但这是在何种意义上呢？</w:t>
      </w:r>
    </w:p>
    <w:p w14:paraId="29CAA3DE">
      <w:pPr>
        <w:pStyle w:val="4"/>
        <w:spacing w:before="0"/>
        <w:ind w:left="0" w:right="0"/>
        <w:jc w:val="left"/>
        <w:rPr>
          <w:rFonts w:hint="eastAsia"/>
        </w:rPr>
      </w:pPr>
    </w:p>
    <w:p w14:paraId="113C7F63">
      <w:pPr>
        <w:pStyle w:val="4"/>
        <w:spacing w:before="0"/>
        <w:ind w:left="0" w:right="0"/>
        <w:jc w:val="left"/>
        <w:rPr>
          <w:rFonts w:hint="eastAsia"/>
        </w:rPr>
      </w:pPr>
      <w:r>
        <w:rPr>
          <w:rFonts w:hint="eastAsia"/>
        </w:rPr>
        <w:t>Since, according to Arminius, among those who are called and holy, there are many reprobates, by this interpretation, the elect will become reprobates.</w:t>
      </w:r>
    </w:p>
    <w:p w14:paraId="50ADF71E">
      <w:pPr>
        <w:pStyle w:val="4"/>
        <w:spacing w:before="0"/>
        <w:ind w:left="0" w:right="0"/>
        <w:jc w:val="left"/>
        <w:rPr>
          <w:rFonts w:hint="eastAsia"/>
        </w:rPr>
      </w:pPr>
      <w:r>
        <w:rPr>
          <w:rFonts w:hint="eastAsia"/>
        </w:rPr>
        <w:t>既然根据阿米尼乌的观点，在那些蒙召和圣洁的人中，有许多被弃绝者，那么按照这种解释，蒙拣选者将变成被弃绝者。</w:t>
      </w:r>
    </w:p>
    <w:p w14:paraId="6E767067">
      <w:pPr>
        <w:pStyle w:val="4"/>
        <w:spacing w:before="0"/>
        <w:ind w:left="0" w:right="0"/>
        <w:jc w:val="left"/>
        <w:rPr>
          <w:rFonts w:hint="eastAsia"/>
        </w:rPr>
      </w:pPr>
    </w:p>
    <w:p w14:paraId="6F2D2ACA">
      <w:pPr>
        <w:pStyle w:val="4"/>
        <w:spacing w:before="0"/>
        <w:ind w:left="0" w:right="0"/>
        <w:jc w:val="left"/>
        <w:rPr>
          <w:rFonts w:hint="eastAsia"/>
        </w:rPr>
      </w:pPr>
      <w:r>
        <w:rPr>
          <w:rFonts w:hint="eastAsia"/>
        </w:rPr>
        <w:t>Is the Scripture to be deceived in this manner?</w:t>
      </w:r>
    </w:p>
    <w:p w14:paraId="2DC15FCF">
      <w:pPr>
        <w:pStyle w:val="4"/>
        <w:spacing w:before="0"/>
        <w:ind w:left="0" w:right="0"/>
        <w:jc w:val="left"/>
        <w:rPr>
          <w:rFonts w:hint="eastAsia"/>
        </w:rPr>
      </w:pPr>
      <w:r>
        <w:rPr>
          <w:rFonts w:hint="eastAsia"/>
        </w:rPr>
        <w:t>圣经要以这种方式被欺骗吗？</w:t>
      </w:r>
    </w:p>
    <w:p w14:paraId="6D5521D8">
      <w:pPr>
        <w:pStyle w:val="4"/>
        <w:spacing w:before="0"/>
        <w:ind w:left="0" w:right="0"/>
        <w:jc w:val="left"/>
        <w:rPr>
          <w:rFonts w:hint="eastAsia"/>
        </w:rPr>
      </w:pPr>
    </w:p>
    <w:p w14:paraId="4DC21091">
      <w:pPr>
        <w:pStyle w:val="4"/>
        <w:spacing w:before="0"/>
        <w:ind w:left="0" w:right="0"/>
        <w:jc w:val="left"/>
        <w:rPr>
          <w:rFonts w:hint="eastAsia"/>
        </w:rPr>
      </w:pPr>
      <w:r>
        <w:rPr>
          <w:rFonts w:hint="eastAsia"/>
        </w:rPr>
        <w:t>Let us examine other passages.</w:t>
      </w:r>
    </w:p>
    <w:p w14:paraId="27FA821B">
      <w:pPr>
        <w:pStyle w:val="4"/>
        <w:spacing w:before="0"/>
        <w:ind w:left="0" w:right="0"/>
        <w:jc w:val="left"/>
        <w:rPr>
          <w:rFonts w:hint="eastAsia"/>
        </w:rPr>
      </w:pPr>
      <w:r>
        <w:rPr>
          <w:rFonts w:hint="eastAsia"/>
        </w:rPr>
        <w:t>让我们 examine 其他经文。</w:t>
      </w:r>
    </w:p>
    <w:p w14:paraId="3B1760EC">
      <w:pPr>
        <w:pStyle w:val="4"/>
        <w:spacing w:before="0"/>
        <w:ind w:left="0" w:right="0"/>
        <w:jc w:val="left"/>
        <w:rPr>
          <w:rFonts w:hint="eastAsia"/>
        </w:rPr>
      </w:pPr>
    </w:p>
    <w:p w14:paraId="6A44BD06">
      <w:pPr>
        <w:pStyle w:val="4"/>
        <w:spacing w:before="0"/>
        <w:ind w:left="0" w:right="0"/>
        <w:jc w:val="left"/>
        <w:rPr>
          <w:rFonts w:hint="eastAsia"/>
        </w:rPr>
      </w:pPr>
      <w:r>
        <w:rPr>
          <w:rFonts w:hint="eastAsia"/>
        </w:rPr>
        <w:t>VII.Christ's words in Luke 10:20 are remarkable: "Rejoice that your names are written in Heaven."</w:t>
      </w:r>
    </w:p>
    <w:p w14:paraId="0735C888">
      <w:pPr>
        <w:pStyle w:val="4"/>
        <w:spacing w:before="0"/>
        <w:ind w:left="0" w:right="0"/>
        <w:jc w:val="left"/>
        <w:rPr>
          <w:rFonts w:hint="eastAsia"/>
        </w:rPr>
      </w:pPr>
      <w:r>
        <w:rPr>
          <w:rFonts w:hint="eastAsia"/>
        </w:rPr>
        <w:t>七、基督在路加福音 10:20 中的话语引人注目：“要因你们的名字记在天上欢喜。”</w:t>
      </w:r>
    </w:p>
    <w:p w14:paraId="5FA2255E">
      <w:pPr>
        <w:pStyle w:val="4"/>
        <w:spacing w:before="0"/>
        <w:ind w:left="0" w:right="0"/>
        <w:jc w:val="left"/>
        <w:rPr>
          <w:rFonts w:hint="eastAsia"/>
        </w:rPr>
      </w:pPr>
    </w:p>
    <w:p w14:paraId="68A23208">
      <w:pPr>
        <w:pStyle w:val="4"/>
        <w:spacing w:before="0"/>
        <w:ind w:left="0" w:right="0"/>
        <w:jc w:val="left"/>
        <w:rPr>
          <w:rFonts w:hint="eastAsia"/>
        </w:rPr>
      </w:pPr>
      <w:r>
        <w:rPr>
          <w:rFonts w:hint="eastAsia"/>
        </w:rPr>
        <w:t>Christ is speaking to people who were alive and had not yet persevered in the faith until the end.</w:t>
      </w:r>
    </w:p>
    <w:p w14:paraId="2C215B64">
      <w:pPr>
        <w:pStyle w:val="4"/>
        <w:spacing w:before="0"/>
        <w:ind w:left="0" w:right="0"/>
        <w:jc w:val="left"/>
        <w:rPr>
          <w:rFonts w:hint="eastAsia"/>
        </w:rPr>
      </w:pPr>
      <w:r>
        <w:rPr>
          <w:rFonts w:hint="eastAsia"/>
        </w:rPr>
        <w:t>基督是在对那些仍然活着，并且尚未持守信心到底的人说话。</w:t>
      </w:r>
    </w:p>
    <w:p w14:paraId="760D1DA8">
      <w:pPr>
        <w:pStyle w:val="4"/>
        <w:spacing w:before="0"/>
        <w:ind w:left="0" w:right="0"/>
        <w:jc w:val="left"/>
        <w:rPr>
          <w:rFonts w:hint="eastAsia"/>
        </w:rPr>
      </w:pPr>
    </w:p>
    <w:p w14:paraId="7FFAF723">
      <w:pPr>
        <w:pStyle w:val="4"/>
        <w:spacing w:before="0"/>
        <w:ind w:left="0" w:right="0"/>
        <w:jc w:val="left"/>
        <w:rPr>
          <w:rFonts w:hint="eastAsia"/>
        </w:rPr>
      </w:pPr>
      <w:r>
        <w:rPr>
          <w:rFonts w:hint="eastAsia"/>
        </w:rPr>
        <w:t>Nevertheless, their names were already written in Heaven, and their salvation was determined by the certain purpose of上帝.</w:t>
      </w:r>
    </w:p>
    <w:p w14:paraId="411839DF">
      <w:pPr>
        <w:pStyle w:val="4"/>
        <w:spacing w:before="0"/>
        <w:ind w:left="0" w:right="0"/>
        <w:jc w:val="left"/>
        <w:rPr>
          <w:rFonts w:hint="eastAsia"/>
        </w:rPr>
      </w:pPr>
      <w:r>
        <w:rPr>
          <w:rFonts w:hint="eastAsia"/>
        </w:rPr>
        <w:t>然而，他们的名字已经写在天上，他们的救恩是由上帝确定的旨意所决定的。</w:t>
      </w:r>
    </w:p>
    <w:p w14:paraId="7A3157BB">
      <w:pPr>
        <w:pStyle w:val="4"/>
        <w:spacing w:before="0"/>
        <w:ind w:left="0" w:right="0"/>
        <w:jc w:val="left"/>
        <w:rPr>
          <w:rFonts w:hint="eastAsia"/>
        </w:rPr>
      </w:pPr>
    </w:p>
    <w:p w14:paraId="610BB6CD">
      <w:pPr>
        <w:pStyle w:val="4"/>
        <w:spacing w:before="0"/>
        <w:ind w:left="0" w:right="0"/>
        <w:jc w:val="left"/>
        <w:rPr>
          <w:rFonts w:hint="eastAsia"/>
        </w:rPr>
      </w:pPr>
      <w:r>
        <w:rPr>
          <w:rFonts w:hint="eastAsia"/>
        </w:rPr>
        <w:t>Therefore, their election was prior to their perseverance in faith, which contradicts Arminius' view that perseverance in faith precedes election, and that we are elected for faith foreseen.</w:t>
      </w:r>
    </w:p>
    <w:p w14:paraId="0D4065A1">
      <w:pPr>
        <w:pStyle w:val="4"/>
        <w:spacing w:before="0"/>
        <w:ind w:left="0" w:right="0"/>
        <w:jc w:val="left"/>
        <w:rPr>
          <w:rFonts w:hint="eastAsia"/>
        </w:rPr>
      </w:pPr>
      <w:r>
        <w:rPr>
          <w:rFonts w:hint="eastAsia"/>
        </w:rPr>
        <w:t>因此，他们的拣选先于他们信心的坚忍，这与阿米尼乌的观点相矛盾，即信心的坚忍先于拣选，并且我们是因预见的信心而被拣选的。</w:t>
      </w:r>
    </w:p>
    <w:p w14:paraId="58A5E5E0">
      <w:pPr>
        <w:pStyle w:val="4"/>
        <w:spacing w:before="0"/>
        <w:ind w:left="0" w:right="0"/>
        <w:jc w:val="left"/>
        <w:rPr>
          <w:rFonts w:hint="eastAsia"/>
        </w:rPr>
      </w:pPr>
    </w:p>
    <w:p w14:paraId="6CEC5536">
      <w:pPr>
        <w:pStyle w:val="4"/>
        <w:spacing w:before="0"/>
        <w:ind w:left="0" w:right="0"/>
        <w:jc w:val="left"/>
        <w:rPr>
          <w:rFonts w:hint="eastAsia"/>
        </w:rPr>
      </w:pPr>
      <w:r>
        <w:rPr>
          <w:rFonts w:hint="eastAsia"/>
        </w:rPr>
        <w:t>If election is not definitive and unchangeable but depends on final perseverance, as the Arminians claim, then we must conclude that the names of the Apostles, who had just begun their Christian journey, were written in Heaven in such a way that it was still within their power to fall away from the faith and be reprobated.</w:t>
      </w:r>
    </w:p>
    <w:p w14:paraId="5E8178CE">
      <w:pPr>
        <w:pStyle w:val="4"/>
        <w:spacing w:before="0"/>
        <w:ind w:left="0" w:right="0"/>
        <w:jc w:val="left"/>
        <w:rPr>
          <w:rFonts w:hint="eastAsia"/>
        </w:rPr>
      </w:pPr>
      <w:r>
        <w:rPr>
          <w:rFonts w:hint="eastAsia"/>
        </w:rPr>
        <w:t>如果拣选并非确定不变，而是依赖于最终的坚忍，正如阿米尼乌主义者所声称的，那么我们必须得出结论，使徒们（他们才刚开始他们的基督徒旅程）的名字被写在天上，其方式使得他们仍有可能背弃信仰并被弃绝。</w:t>
      </w:r>
    </w:p>
    <w:p w14:paraId="17EC5EF6">
      <w:pPr>
        <w:pStyle w:val="4"/>
        <w:spacing w:before="0"/>
        <w:ind w:left="0" w:right="0"/>
        <w:jc w:val="left"/>
        <w:rPr>
          <w:rFonts w:hint="eastAsia"/>
        </w:rPr>
      </w:pPr>
    </w:p>
    <w:p w14:paraId="725D403B">
      <w:pPr>
        <w:pStyle w:val="4"/>
        <w:spacing w:before="0"/>
        <w:ind w:left="0" w:right="0"/>
        <w:jc w:val="left"/>
        <w:rPr>
          <w:rFonts w:hint="eastAsia"/>
        </w:rPr>
      </w:pPr>
      <w:r>
        <w:rPr>
          <w:rFonts w:hint="eastAsia"/>
        </w:rPr>
        <w:t>Thus, they could make Christ's words untrue.</w:t>
      </w:r>
    </w:p>
    <w:p w14:paraId="6D851954">
      <w:pPr>
        <w:pStyle w:val="4"/>
        <w:spacing w:before="0"/>
        <w:ind w:left="0" w:right="0"/>
        <w:jc w:val="left"/>
        <w:rPr>
          <w:rFonts w:hint="eastAsia"/>
        </w:rPr>
      </w:pPr>
      <w:r>
        <w:rPr>
          <w:rFonts w:hint="eastAsia"/>
        </w:rPr>
        <w:t>如此，他们就能使基督的话语不真实。</w:t>
      </w:r>
    </w:p>
    <w:p w14:paraId="5322CC64">
      <w:pPr>
        <w:pStyle w:val="4"/>
        <w:spacing w:before="0"/>
        <w:ind w:left="0" w:right="0"/>
        <w:jc w:val="left"/>
        <w:rPr>
          <w:rFonts w:hint="eastAsia"/>
        </w:rPr>
      </w:pPr>
    </w:p>
    <w:p w14:paraId="5216FAD5">
      <w:pPr>
        <w:pStyle w:val="4"/>
        <w:spacing w:before="0"/>
        <w:ind w:left="0" w:right="0"/>
        <w:jc w:val="left"/>
        <w:rPr>
          <w:rFonts w:hint="eastAsia"/>
        </w:rPr>
      </w:pPr>
      <w:r>
        <w:rPr>
          <w:rFonts w:hint="eastAsia"/>
        </w:rPr>
        <w:t>See to what audacity these innovators come.</w:t>
      </w:r>
    </w:p>
    <w:p w14:paraId="2DBD1C06">
      <w:pPr>
        <w:pStyle w:val="4"/>
        <w:spacing w:before="0"/>
        <w:ind w:left="0" w:right="0"/>
        <w:jc w:val="left"/>
        <w:rPr>
          <w:rFonts w:hint="eastAsia"/>
        </w:rPr>
      </w:pPr>
      <w:r>
        <w:rPr>
          <w:rFonts w:hint="eastAsia"/>
        </w:rPr>
        <w:t>看看这些创新者达到了何等大胆的地步。</w:t>
      </w:r>
    </w:p>
    <w:p w14:paraId="0E9C3CCC">
      <w:pPr>
        <w:pStyle w:val="4"/>
        <w:spacing w:before="0"/>
        <w:ind w:left="0" w:right="0"/>
        <w:jc w:val="left"/>
        <w:rPr>
          <w:rFonts w:hint="eastAsia"/>
        </w:rPr>
      </w:pPr>
    </w:p>
    <w:p w14:paraId="1DECC0A0">
      <w:pPr>
        <w:pStyle w:val="4"/>
        <w:spacing w:before="0"/>
        <w:ind w:left="0" w:right="0"/>
        <w:jc w:val="left"/>
        <w:rPr>
          <w:rFonts w:hint="eastAsia"/>
        </w:rPr>
      </w:pPr>
      <w:r>
        <w:rPr>
          <w:rFonts w:hint="eastAsia"/>
        </w:rPr>
        <w:t>Furthermore, we have already established in the previous chapter that what is said in Scripture to be written in Heaven and before上帝 is what is appointed and determined by His eternal counsel.</w:t>
      </w:r>
    </w:p>
    <w:p w14:paraId="3043D6DC">
      <w:pPr>
        <w:pStyle w:val="4"/>
        <w:spacing w:before="0"/>
        <w:ind w:left="0" w:right="0"/>
        <w:jc w:val="left"/>
        <w:rPr>
          <w:rFonts w:hint="eastAsia"/>
        </w:rPr>
      </w:pPr>
      <w:r>
        <w:rPr>
          <w:rFonts w:hint="eastAsia"/>
        </w:rPr>
        <w:t>此外，我们已在上一章中确立，圣经中说写在天上和在上帝面前的，就是由祂永恒的旨意所指定和决定的。</w:t>
      </w:r>
    </w:p>
    <w:p w14:paraId="7D864CD1">
      <w:pPr>
        <w:pStyle w:val="4"/>
        <w:spacing w:before="0"/>
        <w:ind w:left="0" w:right="0"/>
        <w:jc w:val="left"/>
        <w:rPr>
          <w:rFonts w:hint="eastAsia"/>
        </w:rPr>
      </w:pPr>
    </w:p>
    <w:p w14:paraId="02A0FC2B">
      <w:pPr>
        <w:pStyle w:val="4"/>
        <w:spacing w:before="0"/>
        <w:ind w:left="0" w:right="0"/>
        <w:jc w:val="left"/>
        <w:rPr>
          <w:rFonts w:hint="eastAsia"/>
        </w:rPr>
      </w:pPr>
      <w:r>
        <w:rPr>
          <w:rFonts w:hint="eastAsia"/>
        </w:rPr>
        <w:t>We have rejected the unfounded and rash interpretation of the Arminians there.</w:t>
      </w:r>
    </w:p>
    <w:p w14:paraId="6BD977ED">
      <w:pPr>
        <w:pStyle w:val="4"/>
        <w:spacing w:before="0"/>
        <w:ind w:left="0" w:right="0"/>
        <w:jc w:val="left"/>
        <w:rPr>
          <w:rFonts w:hint="eastAsia"/>
        </w:rPr>
      </w:pPr>
      <w:r>
        <w:rPr>
          <w:rFonts w:hint="eastAsia"/>
        </w:rPr>
        <w:t>在那里我们驳斥了阿米尼乌主义者毫无根据和仓促的解释。</w:t>
      </w:r>
    </w:p>
    <w:p w14:paraId="77CF99CA">
      <w:pPr>
        <w:pStyle w:val="4"/>
        <w:spacing w:before="0"/>
        <w:ind w:left="0" w:right="0"/>
        <w:jc w:val="left"/>
        <w:rPr>
          <w:rFonts w:hint="eastAsia"/>
        </w:rPr>
      </w:pPr>
    </w:p>
    <w:p w14:paraId="413D41F5">
      <w:pPr>
        <w:pStyle w:val="4"/>
        <w:spacing w:before="0"/>
        <w:ind w:left="0" w:right="0"/>
        <w:jc w:val="left"/>
        <w:rPr>
          <w:rFonts w:hint="eastAsia"/>
        </w:rPr>
      </w:pPr>
      <w:r>
        <w:rPr>
          <w:rFonts w:hint="eastAsia"/>
        </w:rPr>
        <w:t>我们认为，将名字记在天上仅仅理解为基于我们当前的义行而被承认为上帝的儿女，而这种承认（的说法），除了他们（阿米尼乌主义者）自己的意愿之外，别无他故。</w:t>
      </w:r>
    </w:p>
    <w:p w14:paraId="75E37773">
      <w:pPr>
        <w:pStyle w:val="4"/>
        <w:spacing w:before="0"/>
        <w:ind w:left="0" w:right="0"/>
        <w:jc w:val="left"/>
        <w:rPr>
          <w:rFonts w:hint="eastAsia"/>
        </w:rPr>
      </w:pPr>
      <w:r>
        <w:rPr>
          <w:rFonts w:hint="eastAsia"/>
        </w:rPr>
        <w:t>We understand the writing of our names in Heaven to mean nothing other than being recognized as the children of God based on our present state of righteousness, and this recognition is not for any other reason than because they want it to be so.</w:t>
      </w:r>
    </w:p>
    <w:p w14:paraId="3AEC8708">
      <w:pPr>
        <w:pStyle w:val="4"/>
        <w:spacing w:before="0"/>
        <w:ind w:left="0" w:right="0"/>
        <w:jc w:val="left"/>
        <w:rPr>
          <w:rFonts w:hint="eastAsia"/>
        </w:rPr>
      </w:pPr>
    </w:p>
    <w:p w14:paraId="46411E62">
      <w:pPr>
        <w:pStyle w:val="4"/>
        <w:spacing w:before="0"/>
        <w:ind w:left="0" w:right="0"/>
        <w:jc w:val="left"/>
        <w:rPr>
          <w:rFonts w:hint="eastAsia"/>
        </w:rPr>
      </w:pPr>
      <w:r>
        <w:rPr>
          <w:rFonts w:hint="eastAsia"/>
        </w:rPr>
        <w:t>VIII.Saint Paul, in Ephesians 2:8, states, "By grace you are saved through faith."</w:t>
      </w:r>
    </w:p>
    <w:p w14:paraId="512CC0A8">
      <w:pPr>
        <w:pStyle w:val="4"/>
        <w:spacing w:before="0"/>
        <w:ind w:left="0" w:right="0"/>
        <w:jc w:val="left"/>
        <w:rPr>
          <w:rFonts w:hint="eastAsia"/>
        </w:rPr>
      </w:pPr>
      <w:r>
        <w:rPr>
          <w:rFonts w:hint="eastAsia"/>
        </w:rPr>
        <w:t>八、圣保罗在以弗所书 2:8 中指出：“你们得救是本乎恩，也因着信。”</w:t>
      </w:r>
    </w:p>
    <w:p w14:paraId="4DFF1A3F">
      <w:pPr>
        <w:pStyle w:val="4"/>
        <w:spacing w:before="0"/>
        <w:ind w:left="0" w:right="0"/>
        <w:jc w:val="left"/>
        <w:rPr>
          <w:rFonts w:hint="eastAsia"/>
        </w:rPr>
      </w:pPr>
    </w:p>
    <w:p w14:paraId="2FEF42B2">
      <w:pPr>
        <w:pStyle w:val="4"/>
        <w:spacing w:before="0"/>
        <w:ind w:left="0" w:right="0"/>
        <w:jc w:val="left"/>
        <w:rPr>
          <w:rFonts w:hint="eastAsia"/>
        </w:rPr>
      </w:pPr>
      <w:r>
        <w:rPr>
          <w:rFonts w:hint="eastAsia"/>
        </w:rPr>
        <w:t>He does not say that they are saved for faith foreseen but through faith, as the means to salvation.</w:t>
      </w:r>
    </w:p>
    <w:p w14:paraId="0F2C4ABF">
      <w:pPr>
        <w:pStyle w:val="4"/>
        <w:spacing w:before="0"/>
        <w:ind w:left="0" w:right="0"/>
        <w:jc w:val="left"/>
        <w:rPr>
          <w:rFonts w:hint="eastAsia"/>
        </w:rPr>
      </w:pPr>
      <w:r>
        <w:rPr>
          <w:rFonts w:hint="eastAsia"/>
        </w:rPr>
        <w:t>他没有说他们是因预见的信心得救，而是藉着信心得救，信心是救恩的途径。</w:t>
      </w:r>
    </w:p>
    <w:p w14:paraId="1D420698">
      <w:pPr>
        <w:pStyle w:val="4"/>
        <w:spacing w:before="0"/>
        <w:ind w:left="0" w:right="0"/>
        <w:jc w:val="left"/>
        <w:rPr>
          <w:rFonts w:hint="eastAsia"/>
        </w:rPr>
      </w:pPr>
    </w:p>
    <w:p w14:paraId="26C4FA6B">
      <w:pPr>
        <w:pStyle w:val="4"/>
        <w:spacing w:before="0"/>
        <w:ind w:left="0" w:right="0"/>
        <w:jc w:val="left"/>
        <w:rPr>
          <w:rFonts w:hint="eastAsia"/>
        </w:rPr>
      </w:pPr>
      <w:r>
        <w:rPr>
          <w:rFonts w:hint="eastAsia"/>
        </w:rPr>
        <w:t>If上帝 does not save us for faith foreseen,祂 will not save us because of faith foreseen, nor does祂 elect us for faith foreseen.</w:t>
      </w:r>
    </w:p>
    <w:p w14:paraId="3878D135">
      <w:pPr>
        <w:pStyle w:val="4"/>
        <w:spacing w:before="0"/>
        <w:ind w:left="0" w:right="0"/>
        <w:jc w:val="left"/>
        <w:rPr>
          <w:rFonts w:hint="eastAsia"/>
        </w:rPr>
      </w:pPr>
      <w:r>
        <w:rPr>
          <w:rFonts w:hint="eastAsia"/>
        </w:rPr>
        <w:t>如果上帝不因预见的信心拯救我们，祂就不会因预见的信心拯救我们，祂也不会因预见的信心拣选我们。</w:t>
      </w:r>
    </w:p>
    <w:p w14:paraId="1FE82543">
      <w:pPr>
        <w:pStyle w:val="4"/>
        <w:spacing w:before="0"/>
        <w:ind w:left="0" w:right="0"/>
        <w:jc w:val="left"/>
        <w:rPr>
          <w:rFonts w:hint="eastAsia"/>
        </w:rPr>
      </w:pPr>
    </w:p>
    <w:p w14:paraId="3E5F1D90">
      <w:pPr>
        <w:pStyle w:val="4"/>
        <w:spacing w:before="0"/>
        <w:ind w:left="0" w:right="0"/>
        <w:jc w:val="left"/>
        <w:rPr>
          <w:rFonts w:hint="eastAsia"/>
        </w:rPr>
      </w:pPr>
      <w:r>
        <w:rPr>
          <w:rFonts w:hint="eastAsia"/>
        </w:rPr>
        <w:t>To elect means to be willing to save.</w:t>
      </w:r>
    </w:p>
    <w:p w14:paraId="568F6A50">
      <w:pPr>
        <w:pStyle w:val="4"/>
        <w:spacing w:before="0"/>
        <w:ind w:left="0" w:right="0"/>
        <w:jc w:val="left"/>
        <w:rPr>
          <w:rFonts w:hint="eastAsia"/>
        </w:rPr>
      </w:pPr>
      <w:r>
        <w:rPr>
          <w:rFonts w:hint="eastAsia"/>
        </w:rPr>
        <w:t>拣选意味着愿意拯救。</w:t>
      </w:r>
    </w:p>
    <w:p w14:paraId="3E77D180">
      <w:pPr>
        <w:pStyle w:val="4"/>
        <w:spacing w:before="0"/>
        <w:ind w:left="0" w:right="0"/>
        <w:jc w:val="left"/>
        <w:rPr>
          <w:rFonts w:hint="eastAsia"/>
        </w:rPr>
      </w:pPr>
    </w:p>
    <w:p w14:paraId="49D19FBA">
      <w:pPr>
        <w:pStyle w:val="4"/>
        <w:spacing w:before="0"/>
        <w:ind w:left="0" w:right="0"/>
        <w:jc w:val="left"/>
        <w:rPr>
          <w:rFonts w:hint="eastAsia"/>
        </w:rPr>
      </w:pPr>
      <w:r>
        <w:rPr>
          <w:rFonts w:hint="eastAsia"/>
        </w:rPr>
        <w:t>IX.The same words, "By grace you are saved through faith," clearly indicate that faith is the means to salvation.</w:t>
      </w:r>
    </w:p>
    <w:p w14:paraId="6B7AC5E1">
      <w:pPr>
        <w:pStyle w:val="4"/>
        <w:spacing w:before="0"/>
        <w:ind w:left="0" w:right="0"/>
        <w:jc w:val="left"/>
        <w:rPr>
          <w:rFonts w:hint="eastAsia"/>
        </w:rPr>
      </w:pPr>
      <w:r>
        <w:rPr>
          <w:rFonts w:hint="eastAsia"/>
        </w:rPr>
        <w:t>九、同样的话语：“你们得救是本乎恩，也因着信，”清楚表明信心是救恩的途径。</w:t>
      </w:r>
    </w:p>
    <w:p w14:paraId="1F86DF79">
      <w:pPr>
        <w:pStyle w:val="4"/>
        <w:spacing w:before="0"/>
        <w:ind w:left="0" w:right="0"/>
        <w:jc w:val="left"/>
        <w:rPr>
          <w:rFonts w:hint="eastAsia"/>
        </w:rPr>
      </w:pPr>
    </w:p>
    <w:p w14:paraId="25A1592D">
      <w:pPr>
        <w:pStyle w:val="4"/>
        <w:spacing w:before="0"/>
        <w:ind w:left="0" w:right="0"/>
        <w:jc w:val="left"/>
        <w:rPr>
          <w:rFonts w:hint="eastAsia"/>
        </w:rPr>
      </w:pPr>
      <w:r>
        <w:rPr>
          <w:rFonts w:hint="eastAsia"/>
        </w:rPr>
        <w:t>If salvation is the end and faith is the means, it logically follows that上帝 intended to bestow salvation upon Peter and Paul before deciding to give them faith by which they would attain salvation.</w:t>
      </w:r>
    </w:p>
    <w:p w14:paraId="4CAC2A69">
      <w:pPr>
        <w:pStyle w:val="4"/>
        <w:spacing w:before="0"/>
        <w:ind w:left="0" w:right="0"/>
        <w:jc w:val="left"/>
        <w:rPr>
          <w:rFonts w:hint="eastAsia"/>
        </w:rPr>
      </w:pPr>
      <w:r>
        <w:rPr>
          <w:rFonts w:hint="eastAsia"/>
        </w:rPr>
        <w:t>如果救恩是目的，信心是途径，那么逻辑上推断，上帝在决定赐予彼得和保罗信心——藉此他们将获得救恩——之前，就已意图将救恩赐给他们。</w:t>
      </w:r>
    </w:p>
    <w:p w14:paraId="7E2CFBB0">
      <w:pPr>
        <w:pStyle w:val="4"/>
        <w:spacing w:before="0"/>
        <w:ind w:left="0" w:right="0"/>
        <w:jc w:val="left"/>
        <w:rPr>
          <w:rFonts w:hint="eastAsia"/>
        </w:rPr>
      </w:pPr>
    </w:p>
    <w:p w14:paraId="250957EE">
      <w:pPr>
        <w:pStyle w:val="4"/>
        <w:spacing w:before="0"/>
        <w:ind w:left="0" w:right="0"/>
        <w:jc w:val="left"/>
        <w:rPr>
          <w:rFonts w:hint="eastAsia"/>
        </w:rPr>
      </w:pPr>
      <w:r>
        <w:rPr>
          <w:rFonts w:hint="eastAsia"/>
        </w:rPr>
        <w:t>In any reasonable sequence, the end comes before the means: habitation before building, life before sustenance, health before medicine.</w:t>
      </w:r>
    </w:p>
    <w:p w14:paraId="79FE5F3C">
      <w:pPr>
        <w:pStyle w:val="4"/>
        <w:spacing w:before="0"/>
        <w:ind w:left="0" w:right="0"/>
        <w:jc w:val="left"/>
        <w:rPr>
          <w:rFonts w:hint="eastAsia"/>
        </w:rPr>
      </w:pPr>
      <w:r>
        <w:rPr>
          <w:rFonts w:hint="eastAsia"/>
        </w:rPr>
        <w:t>在任何合理的顺序中，目的先于手段：居住先于建造，生命先于供养，健康先于药物。</w:t>
      </w:r>
    </w:p>
    <w:p w14:paraId="54D3E35A">
      <w:pPr>
        <w:pStyle w:val="4"/>
        <w:spacing w:before="0"/>
        <w:ind w:left="0" w:right="0"/>
        <w:jc w:val="left"/>
        <w:rPr>
          <w:rFonts w:hint="eastAsia"/>
        </w:rPr>
      </w:pPr>
    </w:p>
    <w:p w14:paraId="608BADA2">
      <w:pPr>
        <w:pStyle w:val="4"/>
        <w:spacing w:before="0"/>
        <w:ind w:left="0" w:right="0"/>
        <w:jc w:val="left"/>
        <w:rPr>
          <w:rFonts w:hint="eastAsia"/>
        </w:rPr>
      </w:pPr>
      <w:r>
        <w:rPr>
          <w:rFonts w:hint="eastAsia"/>
        </w:rPr>
        <w:t>How, then, can the Arminians audaciously claim that上帝 had decreed to give Peter and Paul faith before deciding to give them salvation?</w:t>
      </w:r>
    </w:p>
    <w:p w14:paraId="194856E4">
      <w:pPr>
        <w:pStyle w:val="4"/>
        <w:spacing w:before="0"/>
        <w:ind w:left="0" w:right="0"/>
        <w:jc w:val="left"/>
        <w:rPr>
          <w:rFonts w:hint="eastAsia"/>
        </w:rPr>
      </w:pPr>
      <w:r>
        <w:rPr>
          <w:rFonts w:hint="eastAsia"/>
        </w:rPr>
        <w:t>那么，阿米尼乌主义者又怎能大胆声称，上帝在决定赐予彼得和保罗救恩之前，就已经预定要赐予他们信心呢？</w:t>
      </w:r>
    </w:p>
    <w:p w14:paraId="46D28D27">
      <w:pPr>
        <w:pStyle w:val="4"/>
        <w:spacing w:before="0"/>
        <w:ind w:left="0" w:right="0"/>
        <w:jc w:val="left"/>
        <w:rPr>
          <w:rFonts w:hint="eastAsia"/>
        </w:rPr>
      </w:pPr>
    </w:p>
    <w:p w14:paraId="3FB39CBA">
      <w:pPr>
        <w:pStyle w:val="4"/>
        <w:spacing w:before="0"/>
        <w:ind w:left="0" w:right="0"/>
        <w:jc w:val="left"/>
        <w:rPr>
          <w:rFonts w:hint="eastAsia"/>
        </w:rPr>
      </w:pPr>
      <w:r>
        <w:rPr>
          <w:rFonts w:hint="eastAsia"/>
        </w:rPr>
        <w:t>X.However, Arminius has abandoned shame here and denies that salvation is上帝's ultimate purpose.</w:t>
      </w:r>
    </w:p>
    <w:p w14:paraId="12620A90">
      <w:pPr>
        <w:pStyle w:val="4"/>
        <w:spacing w:before="0"/>
        <w:ind w:left="0" w:right="0"/>
        <w:jc w:val="left"/>
        <w:rPr>
          <w:rFonts w:hint="eastAsia"/>
        </w:rPr>
      </w:pPr>
      <w:r>
        <w:rPr>
          <w:rFonts w:hint="eastAsia"/>
        </w:rPr>
        <w:t>十、然而，阿米尼乌在这里已毫无廉耻地否认救恩是上帝的最终目的。</w:t>
      </w:r>
    </w:p>
    <w:p w14:paraId="019AADEF">
      <w:pPr>
        <w:pStyle w:val="4"/>
        <w:spacing w:before="0"/>
        <w:ind w:left="0" w:right="0"/>
        <w:jc w:val="left"/>
        <w:rPr>
          <w:rFonts w:hint="eastAsia"/>
        </w:rPr>
      </w:pPr>
    </w:p>
    <w:p w14:paraId="6FC5712F">
      <w:pPr>
        <w:pStyle w:val="4"/>
        <w:spacing w:before="0"/>
        <w:ind w:left="0" w:right="0"/>
        <w:jc w:val="left"/>
        <w:rPr>
          <w:rFonts w:hint="eastAsia"/>
        </w:rPr>
      </w:pPr>
      <w:r>
        <w:rPr>
          <w:rFonts w:hint="eastAsia"/>
        </w:rPr>
        <w:t>Instead, he argues that salvation and faith are both gifts of上帝, and they are linked by上帝's will in such a way that faith should precede salvation, both in terms of上帝 being the giver and in the actual process.</w:t>
      </w:r>
    </w:p>
    <w:p w14:paraId="4B52CABF">
      <w:pPr>
        <w:pStyle w:val="4"/>
        <w:spacing w:before="0"/>
        <w:ind w:left="0" w:right="0"/>
        <w:jc w:val="left"/>
        <w:rPr>
          <w:rFonts w:hint="eastAsia"/>
        </w:rPr>
      </w:pPr>
      <w:r>
        <w:rPr>
          <w:rFonts w:hint="eastAsia"/>
        </w:rPr>
        <w:t>相反，他主张救恩和信心都是上帝的恩赐，它们被上帝的旨意如此联系起来，使得信心应该先于救恩，无论是在上帝作为施予者方面，还是在实际过程中。</w:t>
      </w:r>
    </w:p>
    <w:p w14:paraId="4AB00B88">
      <w:pPr>
        <w:pStyle w:val="4"/>
        <w:spacing w:before="0"/>
        <w:ind w:left="0" w:right="0"/>
        <w:jc w:val="left"/>
        <w:rPr>
          <w:rFonts w:hint="eastAsia"/>
        </w:rPr>
      </w:pPr>
    </w:p>
    <w:p w14:paraId="0E44D3D6">
      <w:pPr>
        <w:pStyle w:val="4"/>
        <w:spacing w:before="0"/>
        <w:ind w:left="0" w:right="0"/>
        <w:jc w:val="left"/>
        <w:rPr>
          <w:rFonts w:hint="eastAsia"/>
        </w:rPr>
      </w:pPr>
      <w:r>
        <w:rPr>
          <w:rFonts w:hint="eastAsia"/>
        </w:rPr>
        <w:t>These are Arminius' words, cited and accepted by the Arminians in their response to the Epistle to the Walachrians (page 93).</w:t>
      </w:r>
    </w:p>
    <w:p w14:paraId="4B3A5A66">
      <w:pPr>
        <w:pStyle w:val="4"/>
        <w:spacing w:before="0"/>
        <w:ind w:left="0" w:right="0"/>
        <w:jc w:val="left"/>
        <w:rPr>
          <w:rFonts w:hint="eastAsia"/>
        </w:rPr>
      </w:pPr>
      <w:r>
        <w:rPr>
          <w:rFonts w:hint="eastAsia"/>
        </w:rPr>
        <w:t>这些是阿米尼乌的话，被阿米尼乌主义者在他们给瓦拉基亚书信的回复中引用并接受（第93页）。</w:t>
      </w:r>
    </w:p>
    <w:p w14:paraId="11E4728C">
      <w:pPr>
        <w:pStyle w:val="4"/>
        <w:spacing w:before="0"/>
        <w:ind w:left="0" w:right="0"/>
        <w:jc w:val="left"/>
        <w:rPr>
          <w:rFonts w:hint="eastAsia"/>
        </w:rPr>
      </w:pPr>
    </w:p>
    <w:p w14:paraId="5344BD11">
      <w:pPr>
        <w:pStyle w:val="4"/>
        <w:spacing w:before="0"/>
        <w:ind w:left="0" w:right="0"/>
        <w:jc w:val="left"/>
        <w:rPr>
          <w:rFonts w:hint="eastAsia"/>
        </w:rPr>
      </w:pPr>
      <w:r>
        <w:rPr>
          <w:rFonts w:hint="eastAsia"/>
        </w:rPr>
        <w:t>Nevertheless, I would rather believe Saint Paul, who teaches that we are saved by上帝 through faith.</w:t>
      </w:r>
    </w:p>
    <w:p w14:paraId="14D01255">
      <w:pPr>
        <w:pStyle w:val="4"/>
        <w:spacing w:before="0"/>
        <w:ind w:left="0" w:right="0"/>
        <w:jc w:val="left"/>
        <w:rPr>
          <w:rFonts w:hint="eastAsia"/>
        </w:rPr>
      </w:pPr>
      <w:r>
        <w:rPr>
          <w:rFonts w:hint="eastAsia"/>
        </w:rPr>
        <w:t>尽管如此，我宁愿相信圣保罗，他教导我们是藉着上帝因信得救的。</w:t>
      </w:r>
    </w:p>
    <w:p w14:paraId="004E5AFB">
      <w:pPr>
        <w:pStyle w:val="4"/>
        <w:spacing w:before="0"/>
        <w:ind w:left="0" w:right="0"/>
        <w:jc w:val="left"/>
        <w:rPr>
          <w:rFonts w:hint="eastAsia"/>
        </w:rPr>
      </w:pPr>
    </w:p>
    <w:p w14:paraId="249162E1">
      <w:pPr>
        <w:pStyle w:val="4"/>
        <w:spacing w:before="0"/>
        <w:ind w:left="0" w:right="0"/>
        <w:jc w:val="left"/>
        <w:rPr>
          <w:rFonts w:hint="eastAsia"/>
        </w:rPr>
      </w:pPr>
      <w:r>
        <w:rPr>
          <w:rFonts w:hint="eastAsia"/>
        </w:rPr>
        <w:t>Arminius himself appears to grant the same thing, albeit indirectly.</w:t>
      </w:r>
    </w:p>
    <w:p w14:paraId="2990C6FD">
      <w:pPr>
        <w:pStyle w:val="4"/>
        <w:spacing w:before="0"/>
        <w:ind w:left="0" w:right="0"/>
        <w:jc w:val="left"/>
        <w:rPr>
          <w:rFonts w:hint="eastAsia"/>
        </w:rPr>
      </w:pPr>
      <w:r>
        <w:rPr>
          <w:rFonts w:hint="eastAsia"/>
        </w:rPr>
        <w:t>阿米尼乌自己似乎也承认同样的事情，尽管是间接的。</w:t>
      </w:r>
    </w:p>
    <w:p w14:paraId="66C2E81F">
      <w:pPr>
        <w:pStyle w:val="4"/>
        <w:spacing w:before="0"/>
        <w:ind w:left="0" w:right="0"/>
        <w:jc w:val="left"/>
        <w:rPr>
          <w:rFonts w:hint="eastAsia"/>
        </w:rPr>
      </w:pPr>
    </w:p>
    <w:p w14:paraId="0D0C8647">
      <w:pPr>
        <w:pStyle w:val="4"/>
        <w:spacing w:before="0"/>
        <w:ind w:left="0" w:right="0"/>
        <w:jc w:val="left"/>
        <w:rPr>
          <w:rFonts w:hint="eastAsia"/>
        </w:rPr>
      </w:pPr>
      <w:r>
        <w:rPr>
          <w:rFonts w:hint="eastAsia"/>
        </w:rPr>
        <w:t>After all, it is unlikely that上帝 intended for faith to precede the attainment of salvation unless it was His intention to grant and bestow faith leading to salvation.</w:t>
      </w:r>
    </w:p>
    <w:p w14:paraId="761DB2B7">
      <w:pPr>
        <w:pStyle w:val="4"/>
        <w:spacing w:before="0"/>
        <w:ind w:left="0" w:right="0"/>
        <w:jc w:val="left"/>
        <w:rPr>
          <w:rFonts w:hint="eastAsia"/>
        </w:rPr>
      </w:pPr>
      <w:r>
        <w:rPr>
          <w:rFonts w:hint="eastAsia"/>
        </w:rPr>
        <w:t>毕竟，上帝不太可能意图让信心先于救恩的获得，除非祂的意图是赐予并施予导致救恩的信心。</w:t>
      </w:r>
    </w:p>
    <w:p w14:paraId="7A455172">
      <w:pPr>
        <w:pStyle w:val="4"/>
        <w:spacing w:before="0"/>
        <w:ind w:left="0" w:right="0"/>
        <w:jc w:val="left"/>
        <w:rPr>
          <w:rFonts w:hint="eastAsia"/>
        </w:rPr>
      </w:pPr>
    </w:p>
    <w:p w14:paraId="08D249A1">
      <w:pPr>
        <w:pStyle w:val="4"/>
        <w:spacing w:before="0"/>
        <w:ind w:left="0" w:right="0"/>
        <w:jc w:val="left"/>
        <w:rPr>
          <w:rFonts w:hint="eastAsia"/>
        </w:rPr>
      </w:pPr>
      <w:r>
        <w:rPr>
          <w:rFonts w:hint="eastAsia"/>
        </w:rPr>
        <w:t>Anything that aids in obtaining salvation is a means by which we reach salvation as the end.</w:t>
      </w:r>
    </w:p>
    <w:p w14:paraId="16694181">
      <w:pPr>
        <w:pStyle w:val="4"/>
        <w:spacing w:before="0"/>
        <w:ind w:left="0" w:right="0"/>
        <w:jc w:val="left"/>
        <w:rPr>
          <w:rFonts w:hint="eastAsia"/>
        </w:rPr>
      </w:pPr>
      <w:r>
        <w:rPr>
          <w:rFonts w:hint="eastAsia"/>
        </w:rPr>
        <w:t>任何有助于获得救恩的事物，都是我们达到救恩这个目的的途径。</w:t>
      </w:r>
    </w:p>
    <w:p w14:paraId="0319E26C">
      <w:pPr>
        <w:pStyle w:val="4"/>
        <w:spacing w:before="0"/>
        <w:ind w:left="0" w:right="0"/>
        <w:jc w:val="left"/>
        <w:rPr>
          <w:rFonts w:hint="eastAsia"/>
        </w:rPr>
      </w:pPr>
    </w:p>
    <w:p w14:paraId="5985C0FB">
      <w:pPr>
        <w:pStyle w:val="4"/>
        <w:spacing w:before="0"/>
        <w:ind w:left="0" w:right="0"/>
        <w:jc w:val="left"/>
        <w:rPr>
          <w:rFonts w:hint="eastAsia"/>
        </w:rPr>
      </w:pPr>
      <w:r>
        <w:rPr>
          <w:rFonts w:hint="eastAsia"/>
        </w:rPr>
        <w:t>Greuinchouius, following him (page 12), denies that上帝 intended the salvation of specific individuals as an end.</w:t>
      </w:r>
    </w:p>
    <w:p w14:paraId="40DEE468">
      <w:pPr>
        <w:pStyle w:val="4"/>
        <w:spacing w:before="0"/>
        <w:ind w:left="0" w:right="0"/>
        <w:jc w:val="left"/>
        <w:rPr>
          <w:rFonts w:hint="eastAsia"/>
        </w:rPr>
      </w:pPr>
      <w:r>
        <w:rPr>
          <w:rFonts w:hint="eastAsia"/>
        </w:rPr>
        <w:t>格雷文霍维乌斯追随他（第12页），否认上帝意图特定个体的救恩作为目的。</w:t>
      </w:r>
    </w:p>
    <w:p w14:paraId="2D6597EA">
      <w:pPr>
        <w:pStyle w:val="4"/>
        <w:spacing w:before="0"/>
        <w:ind w:left="0" w:right="0"/>
        <w:jc w:val="left"/>
        <w:rPr>
          <w:rFonts w:hint="eastAsia"/>
        </w:rPr>
      </w:pPr>
    </w:p>
    <w:p w14:paraId="696628DC">
      <w:pPr>
        <w:pStyle w:val="4"/>
        <w:spacing w:before="0"/>
        <w:ind w:left="0" w:right="0"/>
        <w:jc w:val="left"/>
        <w:rPr>
          <w:rFonts w:hint="eastAsia"/>
        </w:rPr>
      </w:pPr>
      <w:r>
        <w:rPr>
          <w:rFonts w:hint="eastAsia"/>
        </w:rPr>
        <w:t>On page 124, he states, "We have said that faith is to be considered in two ways, either as it is prescribed and to be performed, or as it is already performed: As it is to be performed, it is not the means but the condition and the thing required. But as it is performed, it is the means for man by which he obtains salvation, promised under the condition of faith."</w:t>
      </w:r>
    </w:p>
    <w:p w14:paraId="0AC9EBFD">
      <w:pPr>
        <w:pStyle w:val="4"/>
        <w:spacing w:before="0"/>
        <w:ind w:left="0" w:right="0"/>
        <w:jc w:val="left"/>
        <w:rPr>
          <w:rFonts w:hint="eastAsia"/>
        </w:rPr>
      </w:pPr>
      <w:r>
        <w:rPr>
          <w:rFonts w:hint="eastAsia"/>
        </w:rPr>
        <w:t>在第124页，他指出：“我们说过，信心可以从两个方面来考虑，要么是它被规定且待履行的，要么是它已经履行的：作为待履行的，它不是手段，而是条件和所要求的事物。但作为已履行的，它是人获得救恩的手段，这救恩是在信心条件下被应许的。”</w:t>
      </w:r>
    </w:p>
    <w:p w14:paraId="5729CFBC">
      <w:pPr>
        <w:pStyle w:val="4"/>
        <w:spacing w:before="0"/>
        <w:ind w:left="0" w:right="0"/>
        <w:jc w:val="left"/>
        <w:rPr>
          <w:rFonts w:hint="eastAsia"/>
        </w:rPr>
      </w:pPr>
    </w:p>
    <w:p w14:paraId="44675A79">
      <w:pPr>
        <w:pStyle w:val="4"/>
        <w:spacing w:before="0"/>
        <w:ind w:left="0" w:right="0"/>
        <w:jc w:val="left"/>
        <w:rPr>
          <w:rFonts w:hint="eastAsia"/>
        </w:rPr>
      </w:pPr>
      <w:r>
        <w:rPr>
          <w:rFonts w:hint="eastAsia"/>
        </w:rPr>
        <w:t>The reader shall observe his excellent wit.</w:t>
      </w:r>
    </w:p>
    <w:p w14:paraId="1D044DD0">
      <w:pPr>
        <w:pStyle w:val="4"/>
        <w:spacing w:before="0"/>
        <w:ind w:left="0" w:right="0"/>
        <w:jc w:val="left"/>
        <w:rPr>
          <w:rFonts w:hint="eastAsia"/>
        </w:rPr>
      </w:pPr>
      <w:r>
        <w:rPr>
          <w:rFonts w:hint="eastAsia"/>
        </w:rPr>
        <w:t>读者当观察他卓越的机智。</w:t>
      </w:r>
    </w:p>
    <w:p w14:paraId="0977A5ED">
      <w:pPr>
        <w:pStyle w:val="4"/>
        <w:spacing w:before="0"/>
        <w:ind w:left="0" w:right="0"/>
        <w:jc w:val="left"/>
        <w:rPr>
          <w:rFonts w:hint="eastAsia"/>
        </w:rPr>
      </w:pPr>
    </w:p>
    <w:p w14:paraId="7829C50F">
      <w:pPr>
        <w:pStyle w:val="4"/>
        <w:spacing w:before="0"/>
        <w:ind w:left="0" w:right="0"/>
        <w:jc w:val="left"/>
        <w:rPr>
          <w:rFonts w:hint="eastAsia"/>
        </w:rPr>
      </w:pPr>
      <w:r>
        <w:rPr>
          <w:rFonts w:hint="eastAsia"/>
        </w:rPr>
        <w:t>This man insists that faith becomes the means to salvation when it is completed, that is, when faith ceases.</w:t>
      </w:r>
    </w:p>
    <w:p w14:paraId="2BA5CF15">
      <w:pPr>
        <w:pStyle w:val="4"/>
        <w:spacing w:before="0"/>
        <w:ind w:left="0" w:right="0"/>
        <w:jc w:val="left"/>
        <w:rPr>
          <w:rFonts w:hint="eastAsia"/>
        </w:rPr>
      </w:pPr>
      <w:r>
        <w:rPr>
          <w:rFonts w:hint="eastAsia"/>
        </w:rPr>
        <w:t>这个人坚持认为，信心在完成时——也就是说，当信心终止时——才成为救恩的手段。</w:t>
      </w:r>
    </w:p>
    <w:p w14:paraId="08011672">
      <w:pPr>
        <w:pStyle w:val="4"/>
        <w:spacing w:before="0"/>
        <w:ind w:left="0" w:right="0"/>
        <w:jc w:val="left"/>
        <w:rPr>
          <w:rFonts w:hint="eastAsia"/>
        </w:rPr>
      </w:pPr>
    </w:p>
    <w:p w14:paraId="36BD0B4B">
      <w:pPr>
        <w:pStyle w:val="4"/>
        <w:spacing w:before="0"/>
        <w:ind w:left="0" w:right="0"/>
        <w:jc w:val="left"/>
        <w:rPr>
          <w:rFonts w:hint="eastAsia"/>
        </w:rPr>
      </w:pPr>
      <w:r>
        <w:rPr>
          <w:rFonts w:hint="eastAsia"/>
        </w:rPr>
        <w:t>The Arminians believe that faith is completed when one has persevered in faith until the end, at which point vision and sight succeed faith.</w:t>
      </w:r>
    </w:p>
    <w:p w14:paraId="4B0F6ECA">
      <w:pPr>
        <w:pStyle w:val="4"/>
        <w:spacing w:before="0"/>
        <w:ind w:left="0" w:right="0"/>
        <w:jc w:val="left"/>
        <w:rPr>
          <w:rFonts w:hint="eastAsia"/>
        </w:rPr>
      </w:pPr>
      <w:r>
        <w:rPr>
          <w:rFonts w:hint="eastAsia"/>
        </w:rPr>
        <w:t>阿米尼乌主义者认为，当一个人持守信心直到末了时，信心就完成了，届时异象和看见将取代信心。</w:t>
      </w:r>
    </w:p>
    <w:p w14:paraId="358B37D3">
      <w:pPr>
        <w:pStyle w:val="4"/>
        <w:spacing w:before="0"/>
        <w:ind w:left="0" w:right="0"/>
        <w:jc w:val="left"/>
        <w:rPr>
          <w:rFonts w:hint="eastAsia"/>
        </w:rPr>
      </w:pPr>
    </w:p>
    <w:p w14:paraId="1FB38C34">
      <w:pPr>
        <w:pStyle w:val="4"/>
        <w:spacing w:before="0"/>
        <w:ind w:left="0" w:right="0"/>
        <w:jc w:val="left"/>
        <w:rPr>
          <w:rFonts w:hint="eastAsia"/>
        </w:rPr>
      </w:pPr>
      <w:r>
        <w:rPr>
          <w:rFonts w:hint="eastAsia"/>
        </w:rPr>
        <w:t>Therefore, according to Arminius, faith will begin to serve as the means of salvation when it is no longer faith.</w:t>
      </w:r>
    </w:p>
    <w:p w14:paraId="14CBD355">
      <w:pPr>
        <w:pStyle w:val="4"/>
        <w:spacing w:before="0"/>
        <w:ind w:left="0" w:right="0"/>
        <w:jc w:val="left"/>
        <w:rPr>
          <w:rFonts w:hint="eastAsia"/>
        </w:rPr>
      </w:pPr>
      <w:r>
        <w:rPr>
          <w:rFonts w:hint="eastAsia"/>
        </w:rPr>
        <w:t>因此，根据阿米尼乌的观点，当信心不再是信心时，它将开始充当救恩的手段。</w:t>
      </w:r>
    </w:p>
    <w:p w14:paraId="02E08C41">
      <w:pPr>
        <w:pStyle w:val="4"/>
        <w:spacing w:before="0"/>
        <w:ind w:left="0" w:right="0"/>
        <w:jc w:val="left"/>
        <w:rPr>
          <w:rFonts w:hint="eastAsia"/>
        </w:rPr>
      </w:pPr>
    </w:p>
    <w:p w14:paraId="758689C9">
      <w:pPr>
        <w:pStyle w:val="4"/>
        <w:spacing w:before="0"/>
        <w:ind w:left="0" w:right="0"/>
        <w:jc w:val="left"/>
        <w:rPr>
          <w:rFonts w:hint="eastAsia"/>
        </w:rPr>
      </w:pPr>
      <w:r>
        <w:rPr>
          <w:rFonts w:hint="eastAsia"/>
        </w:rPr>
        <w:t>Consequently, the assertion that faith, when completed, is the means for man, not for上帝, is quite weak.</w:t>
      </w:r>
    </w:p>
    <w:p w14:paraId="2D02E514">
      <w:pPr>
        <w:pStyle w:val="4"/>
        <w:spacing w:before="0"/>
        <w:ind w:left="0" w:right="0"/>
        <w:jc w:val="left"/>
        <w:rPr>
          <w:rFonts w:hint="eastAsia"/>
        </w:rPr>
      </w:pPr>
      <w:r>
        <w:rPr>
          <w:rFonts w:hint="eastAsia"/>
        </w:rPr>
        <w:t>因此，断言信心在完成时是人的手段而非上帝的手段，是相当薄弱的。</w:t>
      </w:r>
    </w:p>
    <w:p w14:paraId="040D621D">
      <w:pPr>
        <w:pStyle w:val="4"/>
        <w:spacing w:before="0"/>
        <w:ind w:left="0" w:right="0"/>
        <w:jc w:val="left"/>
        <w:rPr>
          <w:rFonts w:hint="eastAsia"/>
        </w:rPr>
      </w:pPr>
    </w:p>
    <w:p w14:paraId="139C0EE7">
      <w:pPr>
        <w:pStyle w:val="4"/>
        <w:spacing w:before="0"/>
        <w:ind w:left="0" w:right="0"/>
        <w:jc w:val="left"/>
        <w:rPr>
          <w:rFonts w:hint="eastAsia"/>
        </w:rPr>
      </w:pPr>
      <w:r>
        <w:rPr>
          <w:rFonts w:hint="eastAsia"/>
        </w:rPr>
        <w:t>Faith serves as a means for a person to attain salvation solely because上帝 wills and causes that person to achieve salvation through faith.</w:t>
      </w:r>
    </w:p>
    <w:p w14:paraId="13FAC01C">
      <w:pPr>
        <w:pStyle w:val="4"/>
        <w:spacing w:before="0"/>
        <w:ind w:left="0" w:right="0"/>
        <w:jc w:val="left"/>
        <w:rPr>
          <w:rFonts w:hint="eastAsia"/>
        </w:rPr>
      </w:pPr>
      <w:r>
        <w:rPr>
          <w:rFonts w:hint="eastAsia"/>
        </w:rPr>
        <w:t>信心之所以能成为一个人获得救恩的手段，完全是因为上帝愿意并促使那个人通过信心获得救恩。</w:t>
      </w:r>
    </w:p>
    <w:p w14:paraId="0B13B064">
      <w:pPr>
        <w:pStyle w:val="4"/>
        <w:spacing w:before="0"/>
        <w:ind w:left="0" w:right="0"/>
        <w:jc w:val="left"/>
        <w:rPr>
          <w:rFonts w:hint="eastAsia"/>
        </w:rPr>
      </w:pPr>
    </w:p>
    <w:p w14:paraId="198CD46E">
      <w:pPr>
        <w:pStyle w:val="4"/>
        <w:spacing w:before="0"/>
        <w:ind w:left="0" w:right="0"/>
        <w:jc w:val="left"/>
        <w:rPr>
          <w:rFonts w:hint="eastAsia"/>
        </w:rPr>
      </w:pPr>
      <w:r>
        <w:rPr>
          <w:rFonts w:hint="eastAsia"/>
        </w:rPr>
        <w:t>Just as someone who says that food is the means for a person to live also states that上帝 has provided this means for the sustenance of human life.</w:t>
      </w:r>
    </w:p>
    <w:p w14:paraId="29826861">
      <w:pPr>
        <w:pStyle w:val="4"/>
        <w:spacing w:before="0"/>
        <w:ind w:left="0" w:right="0"/>
        <w:jc w:val="left"/>
        <w:rPr>
          <w:rFonts w:hint="eastAsia"/>
        </w:rPr>
      </w:pPr>
      <w:r>
        <w:rPr>
          <w:rFonts w:hint="eastAsia"/>
        </w:rPr>
        <w:t>正如有人说食物是人赖以生存的手段，他也就同时声明上帝提供了这种手段来维持人类的生命。</w:t>
      </w:r>
    </w:p>
    <w:p w14:paraId="0AD51FA9">
      <w:pPr>
        <w:pStyle w:val="4"/>
        <w:spacing w:before="0"/>
        <w:ind w:left="0" w:right="0"/>
        <w:jc w:val="left"/>
        <w:rPr>
          <w:rFonts w:hint="eastAsia"/>
        </w:rPr>
      </w:pPr>
    </w:p>
    <w:p w14:paraId="0123D885">
      <w:pPr>
        <w:pStyle w:val="4"/>
        <w:spacing w:before="0"/>
        <w:ind w:left="0" w:right="0"/>
        <w:jc w:val="left"/>
        <w:rPr>
          <w:rFonts w:hint="eastAsia"/>
        </w:rPr>
      </w:pPr>
      <w:r>
        <w:rPr>
          <w:rFonts w:hint="eastAsia"/>
        </w:rPr>
        <w:t>XI.It is of great importance that in the same passage, the Apostle calls faith the gift of上帝: "By grace you are saved through faith, and that not of yourselves, it is the gift of上帝."</w:t>
      </w:r>
    </w:p>
    <w:p w14:paraId="3D11CFF0">
      <w:pPr>
        <w:pStyle w:val="4"/>
        <w:spacing w:before="0"/>
        <w:ind w:left="0" w:right="0"/>
        <w:jc w:val="left"/>
        <w:rPr>
          <w:rFonts w:hint="eastAsia"/>
        </w:rPr>
      </w:pPr>
      <w:r>
        <w:rPr>
          <w:rFonts w:hint="eastAsia"/>
        </w:rPr>
        <w:t>十一、在同一段经文中，使徒称信心为上帝的恩赐，这一点非常重要：“你们得救是本乎恩，也因着信；这并不是出于自己，乃是上帝所赐的。”</w:t>
      </w:r>
    </w:p>
    <w:p w14:paraId="333D3B63">
      <w:pPr>
        <w:pStyle w:val="4"/>
        <w:spacing w:before="0"/>
        <w:ind w:left="0" w:right="0"/>
        <w:jc w:val="left"/>
        <w:rPr>
          <w:rFonts w:hint="eastAsia"/>
        </w:rPr>
      </w:pPr>
    </w:p>
    <w:p w14:paraId="229F79AB">
      <w:pPr>
        <w:pStyle w:val="4"/>
        <w:spacing w:before="0"/>
        <w:ind w:left="0" w:right="0"/>
        <w:jc w:val="left"/>
        <w:rPr>
          <w:rFonts w:hint="eastAsia"/>
        </w:rPr>
      </w:pPr>
      <w:r>
        <w:rPr>
          <w:rFonts w:hint="eastAsia"/>
        </w:rPr>
        <w:t>The Apostle affirms that salvation is not the only gift from上帝, but so is faith.</w:t>
      </w:r>
    </w:p>
    <w:p w14:paraId="05FE36D5">
      <w:pPr>
        <w:pStyle w:val="4"/>
        <w:spacing w:before="0"/>
        <w:ind w:left="0" w:right="0"/>
        <w:jc w:val="left"/>
        <w:rPr>
          <w:rFonts w:hint="eastAsia"/>
        </w:rPr>
      </w:pPr>
      <w:r>
        <w:rPr>
          <w:rFonts w:hint="eastAsia"/>
        </w:rPr>
        <w:t>使徒肯定救恩并非唯一来自上帝的恩赐，信心亦然。</w:t>
      </w:r>
    </w:p>
    <w:p w14:paraId="73F54484">
      <w:pPr>
        <w:pStyle w:val="4"/>
        <w:spacing w:before="0"/>
        <w:ind w:left="0" w:right="0"/>
        <w:jc w:val="left"/>
        <w:rPr>
          <w:rFonts w:hint="eastAsia"/>
        </w:rPr>
      </w:pPr>
    </w:p>
    <w:p w14:paraId="0F065952">
      <w:pPr>
        <w:pStyle w:val="4"/>
        <w:spacing w:before="0"/>
        <w:ind w:left="0" w:right="0"/>
        <w:jc w:val="left"/>
        <w:rPr>
          <w:rFonts w:hint="eastAsia"/>
        </w:rPr>
      </w:pPr>
      <w:r>
        <w:rPr>
          <w:rFonts w:hint="eastAsia"/>
        </w:rPr>
        <w:t>For the one who provides the end also provides the means, just as the giver of life also provides the means to sustain life.</w:t>
      </w:r>
    </w:p>
    <w:p w14:paraId="21E1B040">
      <w:pPr>
        <w:pStyle w:val="4"/>
        <w:spacing w:before="0"/>
        <w:ind w:left="0" w:right="0"/>
        <w:jc w:val="left"/>
        <w:rPr>
          <w:rFonts w:hint="eastAsia"/>
        </w:rPr>
      </w:pPr>
      <w:r>
        <w:rPr>
          <w:rFonts w:hint="eastAsia"/>
        </w:rPr>
        <w:t>因为那赐予目的的，也赐予手段，正如生命的赐予者也提供维持生命的手段。</w:t>
      </w:r>
    </w:p>
    <w:p w14:paraId="3784E403">
      <w:pPr>
        <w:pStyle w:val="4"/>
        <w:spacing w:before="0"/>
        <w:ind w:left="0" w:right="0"/>
        <w:jc w:val="left"/>
        <w:rPr>
          <w:rFonts w:hint="eastAsia"/>
        </w:rPr>
      </w:pPr>
    </w:p>
    <w:p w14:paraId="5A2CDE37">
      <w:pPr>
        <w:pStyle w:val="4"/>
        <w:spacing w:before="0"/>
        <w:ind w:left="0" w:right="0"/>
        <w:jc w:val="left"/>
        <w:rPr>
          <w:rFonts w:hint="eastAsia"/>
        </w:rPr>
      </w:pPr>
      <w:r>
        <w:rPr>
          <w:rFonts w:hint="eastAsia"/>
        </w:rPr>
        <w:t>Similarly, in Philippians 1:19, it is stated, "It is given to you for Christ, that is, in matters concerning Christ, not only to believe in Him but also to suffer for His sake."</w:t>
      </w:r>
    </w:p>
    <w:p w14:paraId="6FE8A81C">
      <w:pPr>
        <w:pStyle w:val="4"/>
        <w:spacing w:before="0"/>
        <w:ind w:left="0" w:right="0"/>
        <w:jc w:val="left"/>
        <w:rPr>
          <w:rFonts w:hint="eastAsia"/>
        </w:rPr>
      </w:pPr>
      <w:r>
        <w:rPr>
          <w:rFonts w:hint="eastAsia"/>
        </w:rPr>
        <w:t>同样地，在腓立比书 1:19 中说：“为基督的缘故，不但在祂身上信祂，也为祂受苦。”</w:t>
      </w:r>
    </w:p>
    <w:p w14:paraId="75E1EE92">
      <w:pPr>
        <w:pStyle w:val="4"/>
        <w:spacing w:before="0"/>
        <w:ind w:left="0" w:right="0"/>
        <w:jc w:val="left"/>
        <w:rPr>
          <w:rFonts w:hint="eastAsia"/>
        </w:rPr>
      </w:pPr>
    </w:p>
    <w:p w14:paraId="241ED18E">
      <w:pPr>
        <w:pStyle w:val="4"/>
        <w:spacing w:before="0"/>
        <w:ind w:left="0" w:right="0"/>
        <w:jc w:val="left"/>
        <w:rPr>
          <w:rFonts w:hint="eastAsia"/>
        </w:rPr>
      </w:pPr>
      <w:r>
        <w:rPr>
          <w:rFonts w:hint="eastAsia"/>
        </w:rPr>
        <w:t>Therefore, believing in Christ is a gift from上帝.</w:t>
      </w:r>
    </w:p>
    <w:p w14:paraId="0926FA2A">
      <w:pPr>
        <w:pStyle w:val="4"/>
        <w:spacing w:before="0"/>
        <w:ind w:left="0" w:right="0"/>
        <w:jc w:val="left"/>
        <w:rPr>
          <w:rFonts w:hint="eastAsia"/>
        </w:rPr>
      </w:pPr>
      <w:r>
        <w:rPr>
          <w:rFonts w:hint="eastAsia"/>
        </w:rPr>
        <w:t>因此，相信基督是上帝的恩赐。</w:t>
      </w:r>
    </w:p>
    <w:p w14:paraId="094E7214">
      <w:pPr>
        <w:pStyle w:val="4"/>
        <w:spacing w:before="0"/>
        <w:ind w:left="0" w:right="0"/>
        <w:jc w:val="left"/>
        <w:rPr>
          <w:rFonts w:hint="eastAsia"/>
        </w:rPr>
      </w:pPr>
    </w:p>
    <w:p w14:paraId="17C0A4B1">
      <w:pPr>
        <w:pStyle w:val="4"/>
        <w:spacing w:before="0"/>
        <w:ind w:left="0" w:right="0"/>
        <w:jc w:val="left"/>
        <w:rPr>
          <w:rFonts w:hint="eastAsia"/>
        </w:rPr>
      </w:pPr>
      <w:r>
        <w:rPr>
          <w:rFonts w:hint="eastAsia"/>
        </w:rPr>
        <w:t>Hence, it is not correct to say that we are elected by上帝 for faith foreseen, as上帝 Himself grants faith.</w:t>
      </w:r>
    </w:p>
    <w:p w14:paraId="356E40AF">
      <w:pPr>
        <w:pStyle w:val="4"/>
        <w:spacing w:before="0"/>
        <w:ind w:left="0" w:right="0"/>
        <w:jc w:val="left"/>
        <w:rPr>
          <w:rFonts w:hint="eastAsia"/>
        </w:rPr>
      </w:pPr>
      <w:r>
        <w:rPr>
          <w:rFonts w:hint="eastAsia"/>
        </w:rPr>
        <w:t>因此，说我们是因预见的信心蒙上帝拣选是不正确的，因为上帝亲自赐予信心。</w:t>
      </w:r>
    </w:p>
    <w:p w14:paraId="2CD0A3A3">
      <w:pPr>
        <w:pStyle w:val="4"/>
        <w:spacing w:before="0"/>
        <w:ind w:left="0" w:right="0"/>
        <w:jc w:val="left"/>
        <w:rPr>
          <w:rFonts w:hint="eastAsia"/>
        </w:rPr>
      </w:pPr>
    </w:p>
    <w:p w14:paraId="57FB9C06">
      <w:pPr>
        <w:pStyle w:val="4"/>
        <w:spacing w:before="0"/>
        <w:ind w:left="0" w:right="0"/>
        <w:jc w:val="left"/>
        <w:rPr>
          <w:rFonts w:hint="eastAsia"/>
        </w:rPr>
      </w:pPr>
      <w:r>
        <w:rPr>
          <w:rFonts w:hint="eastAsia"/>
        </w:rPr>
        <w:t>上帝 is not said to "foresee" those things祂 has determined to do unless it is a highly improper use of the term.</w:t>
      </w:r>
    </w:p>
    <w:p w14:paraId="1E998052">
      <w:pPr>
        <w:pStyle w:val="4"/>
        <w:spacing w:before="0"/>
        <w:ind w:left="0" w:right="0"/>
        <w:jc w:val="left"/>
        <w:rPr>
          <w:rFonts w:hint="eastAsia"/>
        </w:rPr>
      </w:pPr>
      <w:r>
        <w:rPr>
          <w:rFonts w:hint="eastAsia"/>
        </w:rPr>
        <w:t>上帝不会被说成“预见”那些祂已决定要做的事情，除非这是对该词的高度不当使用。</w:t>
      </w:r>
    </w:p>
    <w:p w14:paraId="39F5B8B0">
      <w:pPr>
        <w:pStyle w:val="4"/>
        <w:spacing w:before="0"/>
        <w:ind w:left="0" w:right="0"/>
        <w:jc w:val="left"/>
        <w:rPr>
          <w:rFonts w:hint="eastAsia"/>
        </w:rPr>
      </w:pPr>
    </w:p>
    <w:p w14:paraId="209883F4">
      <w:pPr>
        <w:pStyle w:val="4"/>
        <w:spacing w:before="0"/>
        <w:ind w:left="0" w:right="0"/>
        <w:jc w:val="left"/>
        <w:rPr>
          <w:rFonts w:hint="eastAsia"/>
        </w:rPr>
      </w:pPr>
      <w:r>
        <w:rPr>
          <w:rFonts w:hint="eastAsia"/>
        </w:rPr>
        <w:t>It would be absurd to claim that上帝 "foresees" the sun as round or shining, for上帝 Himself has created it in its roundness and imbued it with light.</w:t>
      </w:r>
    </w:p>
    <w:p w14:paraId="18C79F7F">
      <w:pPr>
        <w:pStyle w:val="4"/>
        <w:spacing w:before="0"/>
        <w:ind w:left="0" w:right="0"/>
        <w:jc w:val="left"/>
        <w:rPr>
          <w:rFonts w:hint="eastAsia"/>
        </w:rPr>
      </w:pPr>
      <w:r>
        <w:rPr>
          <w:rFonts w:hint="eastAsia"/>
        </w:rPr>
        <w:t>声称上帝“预见”太阳是圆的或发光的，是荒谬的，因为上帝亲自在它的圆度中创造了它，并赋予了它光明。</w:t>
      </w:r>
    </w:p>
    <w:p w14:paraId="4B75DF64">
      <w:pPr>
        <w:pStyle w:val="4"/>
        <w:spacing w:before="0"/>
        <w:ind w:left="0" w:right="0"/>
        <w:jc w:val="left"/>
        <w:rPr>
          <w:rFonts w:hint="eastAsia"/>
        </w:rPr>
      </w:pPr>
    </w:p>
    <w:p w14:paraId="6D28B418">
      <w:pPr>
        <w:pStyle w:val="4"/>
        <w:spacing w:before="0"/>
        <w:ind w:left="0" w:right="0"/>
        <w:jc w:val="left"/>
        <w:rPr>
          <w:rFonts w:hint="eastAsia"/>
        </w:rPr>
      </w:pPr>
      <w:r>
        <w:rPr>
          <w:rFonts w:hint="eastAsia"/>
        </w:rPr>
        <w:t>The extent of the Arminians' error here, and how their doctrine implies that faith is not a gift of上帝, despite their occasional contrary statements, will become apparent in the appropriate context.</w:t>
      </w:r>
    </w:p>
    <w:p w14:paraId="642A2E21">
      <w:pPr>
        <w:pStyle w:val="4"/>
        <w:spacing w:before="0"/>
        <w:ind w:left="0" w:right="0"/>
        <w:jc w:val="left"/>
        <w:rPr>
          <w:rFonts w:hint="eastAsia"/>
        </w:rPr>
      </w:pPr>
      <w:r>
        <w:rPr>
          <w:rFonts w:hint="eastAsia"/>
        </w:rPr>
        <w:t>阿米尼乌主义者在这里的错误程度，以及他们的教义如何暗示信心并非上帝的恩赐，尽管他们偶尔有相反的声明，这些都将在适当的语境中变得显而易见。</w:t>
      </w:r>
    </w:p>
    <w:p w14:paraId="3EF70A4D">
      <w:pPr>
        <w:pStyle w:val="4"/>
        <w:spacing w:before="0"/>
        <w:ind w:left="0" w:right="0"/>
        <w:jc w:val="left"/>
        <w:rPr>
          <w:rFonts w:hint="eastAsia"/>
        </w:rPr>
      </w:pPr>
    </w:p>
    <w:p w14:paraId="69EBE732">
      <w:pPr>
        <w:pStyle w:val="4"/>
        <w:spacing w:before="0"/>
        <w:ind w:left="0" w:right="0"/>
        <w:jc w:val="left"/>
        <w:rPr>
          <w:rFonts w:hint="eastAsia"/>
        </w:rPr>
      </w:pPr>
      <w:r>
        <w:rPr>
          <w:rFonts w:hint="eastAsia"/>
        </w:rPr>
        <w:t>XII.These words also apply to the verse in Ephesians 1:11: "Being predestined according to the purpose of Him who works all things according to the counsel of His will."</w:t>
      </w:r>
    </w:p>
    <w:p w14:paraId="74A64F9F">
      <w:pPr>
        <w:pStyle w:val="4"/>
        <w:spacing w:before="0"/>
        <w:ind w:left="0" w:right="0"/>
        <w:jc w:val="left"/>
        <w:rPr>
          <w:rFonts w:hint="eastAsia"/>
        </w:rPr>
      </w:pPr>
      <w:r>
        <w:rPr>
          <w:rFonts w:hint="eastAsia"/>
        </w:rPr>
        <w:t>十二、这些话语也适用于以弗所书 1:11 的经文：“我们也在祂里面得了基业，这原是那位随己意行做万事的，照着祂旨意所预定的。”</w:t>
      </w:r>
    </w:p>
    <w:p w14:paraId="01751EDE">
      <w:pPr>
        <w:pStyle w:val="4"/>
        <w:spacing w:before="0"/>
        <w:ind w:left="0" w:right="0"/>
        <w:jc w:val="left"/>
        <w:rPr>
          <w:rFonts w:hint="eastAsia"/>
        </w:rPr>
      </w:pPr>
    </w:p>
    <w:p w14:paraId="4391B33A">
      <w:pPr>
        <w:pStyle w:val="4"/>
        <w:spacing w:before="0"/>
        <w:ind w:left="0" w:right="0"/>
        <w:jc w:val="left"/>
        <w:rPr>
          <w:rFonts w:hint="eastAsia"/>
        </w:rPr>
      </w:pPr>
      <w:r>
        <w:rPr>
          <w:rFonts w:hint="eastAsia"/>
        </w:rPr>
        <w:t>If上帝 has predestined anyone for salvation,祂 also works all things necessary for the execution of that decree, including faith.</w:t>
      </w:r>
    </w:p>
    <w:p w14:paraId="64283626">
      <w:pPr>
        <w:pStyle w:val="4"/>
        <w:spacing w:before="0"/>
        <w:ind w:left="0" w:right="0"/>
        <w:jc w:val="left"/>
        <w:rPr>
          <w:rFonts w:hint="eastAsia"/>
        </w:rPr>
      </w:pPr>
      <w:r>
        <w:rPr>
          <w:rFonts w:hint="eastAsia"/>
        </w:rPr>
        <w:t>如果上帝已预定任何人得救，祂也成就执行该谕旨所需的一切，包括信心。</w:t>
      </w:r>
    </w:p>
    <w:p w14:paraId="31C167DA">
      <w:pPr>
        <w:pStyle w:val="4"/>
        <w:spacing w:before="0"/>
        <w:ind w:left="0" w:right="0"/>
        <w:jc w:val="left"/>
        <w:rPr>
          <w:rFonts w:hint="eastAsia"/>
        </w:rPr>
      </w:pPr>
    </w:p>
    <w:p w14:paraId="07D932CF">
      <w:pPr>
        <w:pStyle w:val="4"/>
        <w:spacing w:before="0"/>
        <w:ind w:left="0" w:right="0"/>
        <w:jc w:val="left"/>
        <w:rPr>
          <w:rFonts w:hint="eastAsia"/>
        </w:rPr>
      </w:pPr>
      <w:r>
        <w:rPr>
          <w:rFonts w:hint="eastAsia"/>
        </w:rPr>
        <w:t>Therefore, faith is something subsequent to predestination since it is a part of the execution of that decree.</w:t>
      </w:r>
    </w:p>
    <w:p w14:paraId="09A112EE">
      <w:pPr>
        <w:pStyle w:val="4"/>
        <w:spacing w:before="0"/>
        <w:ind w:left="0" w:right="0"/>
        <w:jc w:val="left"/>
        <w:rPr>
          <w:rFonts w:hint="eastAsia"/>
        </w:rPr>
      </w:pPr>
      <w:r>
        <w:rPr>
          <w:rFonts w:hint="eastAsia"/>
        </w:rPr>
        <w:t>因此，信心是预定之后的事物，因为它属于该谕旨的执行部分。</w:t>
      </w:r>
    </w:p>
    <w:p w14:paraId="3A9E6002">
      <w:pPr>
        <w:pStyle w:val="4"/>
        <w:spacing w:before="0"/>
        <w:ind w:left="0" w:right="0"/>
        <w:jc w:val="left"/>
        <w:rPr>
          <w:rFonts w:hint="eastAsia"/>
        </w:rPr>
      </w:pPr>
    </w:p>
    <w:p w14:paraId="6CA1D37E">
      <w:pPr>
        <w:pStyle w:val="4"/>
        <w:spacing w:before="0"/>
        <w:ind w:left="0" w:right="0"/>
        <w:jc w:val="left"/>
        <w:rPr>
          <w:rFonts w:hint="eastAsia"/>
        </w:rPr>
      </w:pPr>
      <w:r>
        <w:rPr>
          <w:rFonts w:hint="eastAsia"/>
        </w:rPr>
        <w:t>XIII.There is a notable passage in Acts 13:48: "And when the Gentiles heard this, they were glad and glorified the word of the Lord, and as many as were ordained to eternal life believed."</w:t>
      </w:r>
    </w:p>
    <w:p w14:paraId="323DE239">
      <w:pPr>
        <w:pStyle w:val="4"/>
        <w:spacing w:before="0"/>
        <w:ind w:left="0" w:right="0"/>
        <w:jc w:val="left"/>
        <w:rPr>
          <w:rFonts w:hint="eastAsia"/>
        </w:rPr>
      </w:pPr>
      <w:r>
        <w:rPr>
          <w:rFonts w:hint="eastAsia"/>
        </w:rPr>
        <w:t>十三、使徒行传 13:48 有一段值得注意的经文：“外邦人听见这话，就欢喜了，赞美主的道；凡预定得永生的人都信了。”</w:t>
      </w:r>
    </w:p>
    <w:p w14:paraId="7007EB79">
      <w:pPr>
        <w:pStyle w:val="4"/>
        <w:spacing w:before="0"/>
        <w:ind w:left="0" w:right="0"/>
        <w:jc w:val="left"/>
        <w:rPr>
          <w:rFonts w:hint="eastAsia"/>
        </w:rPr>
      </w:pPr>
    </w:p>
    <w:p w14:paraId="76EB8D2E">
      <w:pPr>
        <w:pStyle w:val="4"/>
        <w:spacing w:before="0"/>
        <w:ind w:left="0" w:right="0"/>
        <w:jc w:val="left"/>
        <w:rPr>
          <w:rFonts w:hint="eastAsia"/>
        </w:rPr>
      </w:pPr>
      <w:r>
        <w:rPr>
          <w:rFonts w:hint="eastAsia"/>
        </w:rPr>
        <w:t>As Paul preached to the people of Antioch, some believed while others rejected the Gospel.</w:t>
      </w:r>
    </w:p>
    <w:p w14:paraId="7946D38F">
      <w:pPr>
        <w:pStyle w:val="4"/>
        <w:spacing w:before="0"/>
        <w:ind w:left="0" w:right="0"/>
        <w:jc w:val="left"/>
        <w:rPr>
          <w:rFonts w:hint="eastAsia"/>
        </w:rPr>
      </w:pPr>
      <w:r>
        <w:rPr>
          <w:rFonts w:hint="eastAsia"/>
        </w:rPr>
        <w:t>当保罗向安提阿人传讲时，有些人相信了，而另一些人则拒绝了福音。</w:t>
      </w:r>
    </w:p>
    <w:p w14:paraId="01892E26">
      <w:pPr>
        <w:pStyle w:val="4"/>
        <w:spacing w:before="0"/>
        <w:ind w:left="0" w:right="0"/>
        <w:jc w:val="left"/>
        <w:rPr>
          <w:rFonts w:hint="eastAsia"/>
        </w:rPr>
      </w:pPr>
    </w:p>
    <w:p w14:paraId="3377166A">
      <w:pPr>
        <w:pStyle w:val="4"/>
        <w:spacing w:before="0"/>
        <w:ind w:left="0" w:right="0"/>
        <w:jc w:val="left"/>
        <w:rPr>
          <w:rFonts w:hint="eastAsia"/>
        </w:rPr>
      </w:pPr>
      <w:r>
        <w:rPr>
          <w:rFonts w:hint="eastAsia"/>
        </w:rPr>
        <w:t>Saint Luke provides the reason why some did not believe, attributing it to the ordination and decree of上帝.</w:t>
      </w:r>
    </w:p>
    <w:p w14:paraId="42572868">
      <w:pPr>
        <w:pStyle w:val="4"/>
        <w:spacing w:before="0"/>
        <w:ind w:left="0" w:right="0"/>
        <w:jc w:val="left"/>
        <w:rPr>
          <w:rFonts w:hint="eastAsia"/>
        </w:rPr>
      </w:pPr>
      <w:r>
        <w:rPr>
          <w:rFonts w:hint="eastAsia"/>
        </w:rPr>
        <w:t>圣路加给出了有些人不相信的原因，将其归因于上帝的命定和谕旨。</w:t>
      </w:r>
    </w:p>
    <w:p w14:paraId="632D96D0">
      <w:pPr>
        <w:pStyle w:val="4"/>
        <w:spacing w:before="0"/>
        <w:ind w:left="0" w:right="0"/>
        <w:jc w:val="left"/>
        <w:rPr>
          <w:rFonts w:hint="eastAsia"/>
        </w:rPr>
      </w:pPr>
    </w:p>
    <w:p w14:paraId="3B52C6A1">
      <w:pPr>
        <w:pStyle w:val="4"/>
        <w:spacing w:before="0"/>
        <w:ind w:left="0" w:right="0"/>
        <w:jc w:val="left"/>
        <w:rPr>
          <w:rFonts w:hint="eastAsia"/>
        </w:rPr>
      </w:pPr>
      <w:r>
        <w:rPr>
          <w:rFonts w:hint="eastAsia"/>
        </w:rPr>
        <w:t>Therefore, election precedes faith, as上帝's election is the cause of why people believe.</w:t>
      </w:r>
    </w:p>
    <w:p w14:paraId="53FC4B34">
      <w:pPr>
        <w:pStyle w:val="4"/>
        <w:spacing w:before="0"/>
        <w:ind w:left="0" w:right="0"/>
        <w:jc w:val="left"/>
        <w:rPr>
          <w:rFonts w:hint="eastAsia"/>
        </w:rPr>
      </w:pPr>
      <w:r>
        <w:rPr>
          <w:rFonts w:hint="eastAsia"/>
        </w:rPr>
        <w:t>因此，拣选先于信心，因为上帝的拣选是人们相信的缘由。</w:t>
      </w:r>
    </w:p>
    <w:p w14:paraId="364DEB2B">
      <w:pPr>
        <w:pStyle w:val="4"/>
        <w:spacing w:before="0"/>
        <w:ind w:left="0" w:right="0"/>
        <w:jc w:val="left"/>
        <w:rPr>
          <w:rFonts w:hint="eastAsia"/>
        </w:rPr>
      </w:pPr>
    </w:p>
    <w:p w14:paraId="2F66FE4F">
      <w:pPr>
        <w:pStyle w:val="4"/>
        <w:spacing w:before="0"/>
        <w:ind w:left="0" w:right="0"/>
        <w:jc w:val="left"/>
        <w:rPr>
          <w:rFonts w:hint="eastAsia"/>
        </w:rPr>
      </w:pPr>
      <w:r>
        <w:rPr>
          <w:rFonts w:hint="eastAsia"/>
        </w:rPr>
        <w:t>According to Arminius, Saint Luke should have expressed it differently, something along the lines of: "And as many as believed were elected by上帝 as a reward for their faith."</w:t>
      </w:r>
    </w:p>
    <w:p w14:paraId="05DF1333">
      <w:pPr>
        <w:pStyle w:val="4"/>
        <w:spacing w:before="0"/>
        <w:ind w:left="0" w:right="0"/>
        <w:jc w:val="left"/>
        <w:rPr>
          <w:rFonts w:hint="eastAsia"/>
        </w:rPr>
      </w:pPr>
      <w:r>
        <w:rPr>
          <w:rFonts w:hint="eastAsia"/>
        </w:rPr>
        <w:t>根据阿米尼乌的观点，圣路加本应以不同的方式表达，大致意思是：“凡相信的人，都蒙上帝拣选作为他们信心的奖赏。”</w:t>
      </w:r>
    </w:p>
    <w:p w14:paraId="149BAB83">
      <w:pPr>
        <w:pStyle w:val="4"/>
        <w:spacing w:before="0"/>
        <w:ind w:left="0" w:right="0"/>
        <w:jc w:val="left"/>
        <w:rPr>
          <w:rFonts w:hint="eastAsia"/>
        </w:rPr>
      </w:pPr>
    </w:p>
    <w:p w14:paraId="37E6B944">
      <w:pPr>
        <w:pStyle w:val="4"/>
        <w:spacing w:before="0"/>
        <w:ind w:left="0" w:right="0"/>
        <w:jc w:val="left"/>
        <w:rPr>
          <w:rFonts w:hint="eastAsia"/>
        </w:rPr>
      </w:pPr>
      <w:r>
        <w:rPr>
          <w:rFonts w:hint="eastAsia"/>
        </w:rPr>
        <w:t>But on the contrary, Saint Luke states that they believed because they were elected.</w:t>
      </w:r>
    </w:p>
    <w:p w14:paraId="6B5D6097">
      <w:pPr>
        <w:pStyle w:val="4"/>
        <w:spacing w:before="0"/>
        <w:ind w:left="0" w:right="0"/>
        <w:jc w:val="left"/>
        <w:rPr>
          <w:rFonts w:hint="eastAsia"/>
        </w:rPr>
      </w:pPr>
      <w:r>
        <w:rPr>
          <w:rFonts w:hint="eastAsia"/>
        </w:rPr>
        <w:t>但相反地，圣路加指出他们相信是因为他们蒙拣选了。</w:t>
      </w:r>
    </w:p>
    <w:p w14:paraId="4B2D89E2">
      <w:pPr>
        <w:pStyle w:val="4"/>
        <w:spacing w:before="0"/>
        <w:ind w:left="0" w:right="0"/>
        <w:jc w:val="left"/>
        <w:rPr>
          <w:rFonts w:hint="eastAsia"/>
        </w:rPr>
      </w:pPr>
    </w:p>
    <w:p w14:paraId="1B6D9577">
      <w:pPr>
        <w:pStyle w:val="4"/>
        <w:spacing w:before="0"/>
        <w:ind w:left="0" w:right="0"/>
        <w:jc w:val="left"/>
        <w:rPr>
          <w:rFonts w:hint="eastAsia"/>
        </w:rPr>
      </w:pPr>
      <w:r>
        <w:rPr>
          <w:rFonts w:hint="eastAsia"/>
        </w:rPr>
        <w:t>Socinus and, following him, Arminius, distort this passage with great audacity.</w:t>
      </w:r>
    </w:p>
    <w:p w14:paraId="4A4DBA2A">
      <w:pPr>
        <w:pStyle w:val="4"/>
        <w:spacing w:before="0"/>
        <w:ind w:left="0" w:right="0"/>
        <w:jc w:val="left"/>
        <w:rPr>
          <w:rFonts w:hint="eastAsia"/>
        </w:rPr>
      </w:pPr>
      <w:r>
        <w:rPr>
          <w:rFonts w:hint="eastAsia"/>
        </w:rPr>
        <w:t>索西努和追随他的阿米尼乌，以极大的胆量歪曲了这段经文。</w:t>
      </w:r>
    </w:p>
    <w:p w14:paraId="3A3EFEAB">
      <w:pPr>
        <w:pStyle w:val="4"/>
        <w:spacing w:before="0"/>
        <w:ind w:left="0" w:right="0"/>
        <w:jc w:val="left"/>
        <w:rPr>
          <w:rFonts w:hint="eastAsia"/>
        </w:rPr>
      </w:pPr>
    </w:p>
    <w:p w14:paraId="50759CBD">
      <w:pPr>
        <w:pStyle w:val="4"/>
        <w:spacing w:before="0"/>
        <w:ind w:left="0" w:right="0"/>
        <w:jc w:val="left"/>
        <w:rPr>
          <w:rFonts w:hint="eastAsia"/>
        </w:rPr>
      </w:pPr>
      <w:r>
        <w:rPr>
          <w:rFonts w:hint="eastAsia"/>
        </w:rPr>
        <w:t>By "those who were ordained" (Greek: τοὺς τεταγμένους), they understand those who were disposed, prepared, inclined, or well-affected.</w:t>
      </w:r>
    </w:p>
    <w:p w14:paraId="50523CC3">
      <w:pPr>
        <w:pStyle w:val="4"/>
        <w:spacing w:before="0"/>
        <w:ind w:left="0" w:right="0"/>
        <w:jc w:val="left"/>
        <w:rPr>
          <w:rFonts w:hint="eastAsia"/>
        </w:rPr>
      </w:pPr>
      <w:r>
        <w:rPr>
          <w:rFonts w:hint="eastAsia"/>
        </w:rPr>
        <w:t>对于“那些被命定的人”（希腊文：τοὺς τεταγμένους），他们将其理解为那些有倾向、有预备、有心意或有好感的人。</w:t>
      </w:r>
    </w:p>
    <w:p w14:paraId="5EC9324E">
      <w:pPr>
        <w:pStyle w:val="4"/>
        <w:spacing w:before="0"/>
        <w:ind w:left="0" w:right="0"/>
        <w:jc w:val="left"/>
        <w:rPr>
          <w:rFonts w:hint="eastAsia"/>
        </w:rPr>
      </w:pPr>
    </w:p>
    <w:p w14:paraId="159FE903">
      <w:pPr>
        <w:pStyle w:val="4"/>
        <w:spacing w:before="0"/>
        <w:ind w:left="0" w:right="0"/>
        <w:jc w:val="left"/>
        <w:rPr>
          <w:rFonts w:hint="eastAsia"/>
        </w:rPr>
      </w:pPr>
      <w:r>
        <w:rPr>
          <w:rFonts w:hint="eastAsia"/>
        </w:rPr>
        <w:t>This interpretation is bold and without precedent, as neither the Scriptures nor any known source have used τάσσω (tatssō) in this sense.</w:t>
      </w:r>
    </w:p>
    <w:p w14:paraId="71769ABD">
      <w:pPr>
        <w:pStyle w:val="4"/>
        <w:spacing w:before="0"/>
        <w:ind w:left="0" w:right="0"/>
        <w:jc w:val="left"/>
        <w:rPr>
          <w:rFonts w:hint="eastAsia"/>
        </w:rPr>
      </w:pPr>
      <w:r>
        <w:rPr>
          <w:rFonts w:hint="eastAsia"/>
        </w:rPr>
        <w:t>这种解释大胆且没有先例，因为无论是圣经还是任何已知文献都没有以这种意义使用过τάσσω (tatssō)。</w:t>
      </w:r>
    </w:p>
    <w:p w14:paraId="18447CE2">
      <w:pPr>
        <w:pStyle w:val="4"/>
        <w:spacing w:before="0"/>
        <w:ind w:left="0" w:right="0"/>
        <w:jc w:val="left"/>
        <w:rPr>
          <w:rFonts w:hint="eastAsia"/>
        </w:rPr>
      </w:pPr>
    </w:p>
    <w:p w14:paraId="151BEA7E">
      <w:pPr>
        <w:pStyle w:val="4"/>
        <w:spacing w:before="0"/>
        <w:ind w:left="0" w:right="0"/>
        <w:jc w:val="left"/>
        <w:rPr>
          <w:rFonts w:hint="eastAsia"/>
        </w:rPr>
      </w:pPr>
      <w:r>
        <w:rPr>
          <w:rFonts w:hint="eastAsia"/>
        </w:rPr>
        <w:t>To further illustrate this point, it is worth considering examples from the book of Acts itself to demonstrate how Saint Luke consistently uses this word.</w:t>
      </w:r>
    </w:p>
    <w:p w14:paraId="70453D4C">
      <w:pPr>
        <w:pStyle w:val="4"/>
        <w:spacing w:before="0"/>
        <w:ind w:left="0" w:right="0"/>
        <w:jc w:val="left"/>
        <w:rPr>
          <w:rFonts w:hint="eastAsia"/>
        </w:rPr>
      </w:pPr>
      <w:r>
        <w:rPr>
          <w:rFonts w:hint="eastAsia"/>
        </w:rPr>
        <w:t>为了进一步阐明这一点，值得从使徒行传本身中考虑一些例子，以证明圣路加如何始终如一地使用这个词。</w:t>
      </w:r>
    </w:p>
    <w:p w14:paraId="5454E664">
      <w:pPr>
        <w:pStyle w:val="4"/>
        <w:spacing w:before="0"/>
        <w:ind w:left="0" w:right="0"/>
        <w:jc w:val="left"/>
        <w:rPr>
          <w:rFonts w:hint="eastAsia"/>
        </w:rPr>
      </w:pPr>
    </w:p>
    <w:p w14:paraId="505F9E43">
      <w:pPr>
        <w:pStyle w:val="4"/>
        <w:spacing w:before="0"/>
        <w:ind w:left="0" w:right="0"/>
        <w:jc w:val="left"/>
        <w:rPr>
          <w:rFonts w:hint="eastAsia"/>
        </w:rPr>
      </w:pPr>
      <w:r>
        <w:rPr>
          <w:rFonts w:hint="eastAsia"/>
        </w:rPr>
        <w:t>In Acts 15:2, τάσσω is translated as "they decreed" or "determined" when it says, "They determined that Paul should go up."</w:t>
      </w:r>
    </w:p>
    <w:p w14:paraId="5E59E805">
      <w:pPr>
        <w:pStyle w:val="4"/>
        <w:spacing w:before="0"/>
        <w:ind w:left="0" w:right="0"/>
        <w:jc w:val="left"/>
        <w:rPr>
          <w:rFonts w:hint="eastAsia"/>
        </w:rPr>
      </w:pPr>
      <w:r>
        <w:rPr>
          <w:rFonts w:hint="eastAsia"/>
        </w:rPr>
        <w:t>在使徒行传 15:2 中，τάσσω 被译为“他们定规”或“决定”，当它说：“他们就定规保罗……上耶路撒冷去。”</w:t>
      </w:r>
    </w:p>
    <w:p w14:paraId="7C42318A">
      <w:pPr>
        <w:pStyle w:val="4"/>
        <w:spacing w:before="0"/>
        <w:ind w:left="0" w:right="0"/>
        <w:jc w:val="left"/>
        <w:rPr>
          <w:rFonts w:hint="eastAsia"/>
        </w:rPr>
      </w:pPr>
    </w:p>
    <w:p w14:paraId="73143223">
      <w:pPr>
        <w:pStyle w:val="4"/>
        <w:spacing w:before="0"/>
        <w:ind w:left="0" w:right="0"/>
        <w:jc w:val="left"/>
        <w:rPr>
          <w:rFonts w:hint="eastAsia"/>
        </w:rPr>
      </w:pPr>
      <w:r>
        <w:rPr>
          <w:rFonts w:hint="eastAsia"/>
        </w:rPr>
        <w:t>In Acts 28:23, it is translated similarly when it says, "When they had appointed him a day."</w:t>
      </w:r>
    </w:p>
    <w:p w14:paraId="305A5A1C">
      <w:pPr>
        <w:pStyle w:val="4"/>
        <w:spacing w:before="0"/>
        <w:ind w:left="0" w:right="0"/>
        <w:jc w:val="left"/>
        <w:rPr>
          <w:rFonts w:hint="eastAsia"/>
        </w:rPr>
      </w:pPr>
      <w:r>
        <w:rPr>
          <w:rFonts w:hint="eastAsia"/>
        </w:rPr>
        <w:t>在使徒行传 28:23 中，当它说：“他们约定了一个日子”时，其翻译也类似。</w:t>
      </w:r>
    </w:p>
    <w:p w14:paraId="671D37CE">
      <w:pPr>
        <w:pStyle w:val="4"/>
        <w:spacing w:before="0"/>
        <w:ind w:left="0" w:right="0"/>
        <w:jc w:val="left"/>
        <w:rPr>
          <w:rFonts w:hint="eastAsia"/>
        </w:rPr>
      </w:pPr>
    </w:p>
    <w:p w14:paraId="6BB372E6">
      <w:pPr>
        <w:pStyle w:val="4"/>
        <w:spacing w:before="0"/>
        <w:ind w:left="0" w:right="0"/>
        <w:jc w:val="left"/>
        <w:rPr>
          <w:rFonts w:hint="eastAsia"/>
        </w:rPr>
      </w:pPr>
      <w:r>
        <w:rPr>
          <w:rFonts w:hint="eastAsia"/>
        </w:rPr>
        <w:t>Saint Paul also uses τάσσω in Romans 13:1 when he speaks of "the powers that be, ordained (τεταγμέναι) by上帝."</w:t>
      </w:r>
    </w:p>
    <w:p w14:paraId="4DB0BB52">
      <w:pPr>
        <w:pStyle w:val="4"/>
        <w:spacing w:before="0"/>
        <w:ind w:left="0" w:right="0"/>
        <w:jc w:val="left"/>
        <w:rPr>
          <w:rFonts w:hint="eastAsia"/>
        </w:rPr>
      </w:pPr>
      <w:r>
        <w:rPr>
          <w:rFonts w:hint="eastAsia"/>
        </w:rPr>
        <w:t>圣保罗在罗马书 13:1 中也使用 τάσσω，当他谈到“在上有权柄的，都是上帝所命（τεταγμέναι）的。”</w:t>
      </w:r>
    </w:p>
    <w:p w14:paraId="37FFBACA">
      <w:pPr>
        <w:pStyle w:val="4"/>
        <w:spacing w:before="0"/>
        <w:ind w:left="0" w:right="0"/>
        <w:jc w:val="left"/>
        <w:rPr>
          <w:rFonts w:hint="eastAsia"/>
        </w:rPr>
      </w:pPr>
    </w:p>
    <w:p w14:paraId="1C723502">
      <w:pPr>
        <w:pStyle w:val="4"/>
        <w:spacing w:before="0"/>
        <w:ind w:left="0" w:right="0"/>
        <w:jc w:val="left"/>
        <w:rPr>
          <w:rFonts w:hint="eastAsia"/>
        </w:rPr>
      </w:pPr>
      <w:r>
        <w:rPr>
          <w:rFonts w:hint="eastAsia"/>
        </w:rPr>
        <w:t>Saint Chrysostom, in his homily on Acts, interprets this passage as "as many as were ordained to salvation," where he renders it as "ordained," "severed by上帝," and "fore-determined."</w:t>
      </w:r>
    </w:p>
    <w:p w14:paraId="2117895E">
      <w:pPr>
        <w:pStyle w:val="4"/>
        <w:spacing w:before="0"/>
        <w:ind w:left="0" w:right="0"/>
        <w:jc w:val="left"/>
        <w:rPr>
          <w:rFonts w:hint="eastAsia"/>
        </w:rPr>
      </w:pPr>
      <w:r>
        <w:rPr>
          <w:rFonts w:hint="eastAsia"/>
        </w:rPr>
        <w:t>圣金口在他在使徒行传的讲道中，将这段经文解释为“凡预定得救的人”，他将其译为“被命定”、“被上帝分别”和“预先决定”。</w:t>
      </w:r>
    </w:p>
    <w:p w14:paraId="5F5973F6">
      <w:pPr>
        <w:pStyle w:val="4"/>
        <w:spacing w:before="0"/>
        <w:ind w:left="0" w:right="0"/>
        <w:jc w:val="left"/>
        <w:rPr>
          <w:rFonts w:hint="eastAsia"/>
        </w:rPr>
      </w:pPr>
    </w:p>
    <w:p w14:paraId="513765B3">
      <w:pPr>
        <w:pStyle w:val="4"/>
        <w:spacing w:before="0"/>
        <w:ind w:left="0" w:right="0"/>
        <w:jc w:val="left"/>
        <w:rPr>
          <w:rFonts w:hint="eastAsia"/>
        </w:rPr>
      </w:pPr>
      <w:r>
        <w:rPr>
          <w:rFonts w:hint="eastAsia"/>
        </w:rPr>
        <w:t>Furthermore, even if the word were ambiguous, reason itself refutes their argument.</w:t>
      </w:r>
    </w:p>
    <w:p w14:paraId="45E0231C">
      <w:pPr>
        <w:pStyle w:val="4"/>
        <w:spacing w:before="0"/>
        <w:ind w:left="0" w:right="0"/>
        <w:jc w:val="left"/>
        <w:rPr>
          <w:rFonts w:hint="eastAsia"/>
        </w:rPr>
      </w:pPr>
      <w:r>
        <w:rPr>
          <w:rFonts w:hint="eastAsia"/>
        </w:rPr>
        <w:t>此外，即使这个词是模糊的，理性本身也驳斥了他们的论点。</w:t>
      </w:r>
    </w:p>
    <w:p w14:paraId="6A4A1BB8">
      <w:pPr>
        <w:pStyle w:val="4"/>
        <w:spacing w:before="0"/>
        <w:ind w:left="0" w:right="0"/>
        <w:jc w:val="left"/>
        <w:rPr>
          <w:rFonts w:hint="eastAsia"/>
        </w:rPr>
      </w:pPr>
    </w:p>
    <w:p w14:paraId="25FE3A9A">
      <w:pPr>
        <w:pStyle w:val="4"/>
        <w:spacing w:before="0"/>
        <w:ind w:left="0" w:right="0"/>
        <w:jc w:val="left"/>
        <w:rPr>
          <w:rFonts w:hint="eastAsia"/>
        </w:rPr>
      </w:pPr>
      <w:r>
        <w:rPr>
          <w:rFonts w:hint="eastAsia"/>
        </w:rPr>
        <w:t>None of the unregenerate can be well-disposed or well-affected towards eternal life.</w:t>
      </w:r>
    </w:p>
    <w:p w14:paraId="06CD5B22">
      <w:pPr>
        <w:pStyle w:val="4"/>
        <w:spacing w:before="0"/>
        <w:ind w:left="0" w:right="0"/>
        <w:jc w:val="left"/>
        <w:rPr>
          <w:rFonts w:hint="eastAsia"/>
        </w:rPr>
      </w:pPr>
      <w:r>
        <w:rPr>
          <w:rFonts w:hint="eastAsia"/>
        </w:rPr>
        <w:t>没有一个未重生的人能对永生有好的倾向或好的感受。</w:t>
      </w:r>
    </w:p>
    <w:p w14:paraId="13DB1464">
      <w:pPr>
        <w:pStyle w:val="4"/>
        <w:spacing w:before="0"/>
        <w:ind w:left="0" w:right="0"/>
        <w:jc w:val="left"/>
        <w:rPr>
          <w:rFonts w:hint="eastAsia"/>
        </w:rPr>
      </w:pPr>
    </w:p>
    <w:p w14:paraId="778068E9">
      <w:pPr>
        <w:pStyle w:val="4"/>
        <w:spacing w:before="0"/>
        <w:ind w:left="0" w:right="0"/>
        <w:jc w:val="left"/>
        <w:rPr>
          <w:rFonts w:hint="eastAsia"/>
        </w:rPr>
      </w:pPr>
      <w:r>
        <w:rPr>
          <w:rFonts w:hint="eastAsia"/>
        </w:rPr>
        <w:t>All the people in Antioch, before they believed the Gospel, were unregenerate; therefore, they were not well-disposed towards obtaining salvation.</w:t>
      </w:r>
    </w:p>
    <w:p w14:paraId="62E9A33A">
      <w:pPr>
        <w:pStyle w:val="4"/>
        <w:spacing w:before="0"/>
        <w:ind w:left="0" w:right="0"/>
        <w:jc w:val="left"/>
        <w:rPr>
          <w:rFonts w:hint="eastAsia"/>
        </w:rPr>
      </w:pPr>
      <w:r>
        <w:rPr>
          <w:rFonts w:hint="eastAsia"/>
        </w:rPr>
        <w:t>安提阿的所有人在相信福音之前都是未重生的；因此，他们对获得救恩没有好的倾向。</w:t>
      </w:r>
    </w:p>
    <w:p w14:paraId="0E04748F">
      <w:pPr>
        <w:pStyle w:val="4"/>
        <w:spacing w:before="0"/>
        <w:ind w:left="0" w:right="0"/>
        <w:jc w:val="left"/>
        <w:rPr>
          <w:rFonts w:hint="eastAsia"/>
        </w:rPr>
      </w:pPr>
    </w:p>
    <w:p w14:paraId="3ADA1D67">
      <w:pPr>
        <w:pStyle w:val="4"/>
        <w:spacing w:before="0"/>
        <w:ind w:left="0" w:right="0"/>
        <w:jc w:val="left"/>
        <w:rPr>
          <w:rFonts w:hint="eastAsia"/>
        </w:rPr>
      </w:pPr>
      <w:r>
        <w:rPr>
          <w:rFonts w:hint="eastAsia"/>
        </w:rPr>
        <w:t>Arminius' followers should explain what disposition the thief crucified alongside Christ had to believe before he believed, or what disposition Apostle Paul had when he persecuted the followers of Christ and fervently upheld righteousness through the Law with Pharisaical pride.</w:t>
      </w:r>
    </w:p>
    <w:p w14:paraId="4998B9DD">
      <w:pPr>
        <w:pStyle w:val="4"/>
        <w:spacing w:before="0"/>
        <w:ind w:left="0" w:right="0"/>
        <w:jc w:val="left"/>
        <w:rPr>
          <w:rFonts w:hint="eastAsia"/>
        </w:rPr>
      </w:pPr>
      <w:r>
        <w:rPr>
          <w:rFonts w:hint="eastAsia"/>
        </w:rPr>
        <w:t>阿米尼乌的追随者应该解释那个与基督一同被钉十字架的强盗在相信之前有什么相信的倾向，或者使徒保罗在逼迫基督的追随者，并以法利赛人的骄傲热切地通过律法维护公义时，他有什么倾向。</w:t>
      </w:r>
    </w:p>
    <w:p w14:paraId="0D06BEFD">
      <w:pPr>
        <w:pStyle w:val="4"/>
        <w:spacing w:before="0"/>
        <w:ind w:left="0" w:right="0"/>
        <w:jc w:val="left"/>
        <w:rPr>
          <w:rFonts w:hint="eastAsia"/>
        </w:rPr>
      </w:pPr>
    </w:p>
    <w:p w14:paraId="7E6FCE3F">
      <w:pPr>
        <w:pStyle w:val="4"/>
        <w:spacing w:before="0"/>
        <w:ind w:left="0" w:right="0"/>
        <w:jc w:val="left"/>
        <w:rPr>
          <w:rFonts w:hint="eastAsia"/>
        </w:rPr>
      </w:pPr>
      <w:r>
        <w:rPr>
          <w:rFonts w:hint="eastAsia"/>
        </w:rPr>
        <w:t>Common sense rejects such usage as they propose.</w:t>
      </w:r>
    </w:p>
    <w:p w14:paraId="1AF2D604">
      <w:pPr>
        <w:pStyle w:val="4"/>
        <w:spacing w:before="0"/>
        <w:ind w:left="0" w:right="0"/>
        <w:jc w:val="left"/>
        <w:rPr>
          <w:rFonts w:hint="eastAsia"/>
        </w:rPr>
      </w:pPr>
      <w:r>
        <w:rPr>
          <w:rFonts w:hint="eastAsia"/>
        </w:rPr>
        <w:t>常识拒绝他们提出的这种用法。</w:t>
      </w:r>
    </w:p>
    <w:p w14:paraId="19B32557">
      <w:pPr>
        <w:pStyle w:val="4"/>
        <w:spacing w:before="0"/>
        <w:ind w:left="0" w:right="0"/>
        <w:jc w:val="left"/>
        <w:rPr>
          <w:rFonts w:hint="eastAsia"/>
        </w:rPr>
      </w:pPr>
    </w:p>
    <w:p w14:paraId="0E9FC853">
      <w:pPr>
        <w:pStyle w:val="4"/>
        <w:spacing w:before="0"/>
        <w:ind w:left="0" w:right="0"/>
        <w:jc w:val="left"/>
        <w:rPr>
          <w:rFonts w:hint="eastAsia"/>
        </w:rPr>
      </w:pPr>
      <w:r>
        <w:rPr>
          <w:rFonts w:hint="eastAsia"/>
        </w:rPr>
        <w:t>We typically say someone is well-disposed, inclined, or well-affected toward virtue but not toward enjoying or obtaining something.</w:t>
      </w:r>
    </w:p>
    <w:p w14:paraId="7FD11333">
      <w:pPr>
        <w:pStyle w:val="4"/>
        <w:spacing w:before="0"/>
        <w:ind w:left="0" w:right="0"/>
        <w:jc w:val="left"/>
        <w:rPr>
          <w:rFonts w:hint="eastAsia"/>
        </w:rPr>
      </w:pPr>
      <w:r>
        <w:rPr>
          <w:rFonts w:hint="eastAsia"/>
        </w:rPr>
        <w:t>我们通常说一个人对美德有好的倾向、有心意或有好感，但不是对享受或获得某物。</w:t>
      </w:r>
    </w:p>
    <w:p w14:paraId="734F8369">
      <w:pPr>
        <w:pStyle w:val="4"/>
        <w:spacing w:before="0"/>
        <w:ind w:left="0" w:right="0"/>
        <w:jc w:val="left"/>
        <w:rPr>
          <w:rFonts w:hint="eastAsia"/>
        </w:rPr>
      </w:pPr>
    </w:p>
    <w:p w14:paraId="6126D75C">
      <w:pPr>
        <w:pStyle w:val="4"/>
        <w:spacing w:before="0"/>
        <w:ind w:left="0" w:right="0"/>
        <w:jc w:val="left"/>
        <w:rPr>
          <w:rFonts w:hint="eastAsia"/>
        </w:rPr>
      </w:pPr>
      <w:r>
        <w:rPr>
          <w:rFonts w:hint="eastAsia"/>
        </w:rPr>
        <w:t>Such inclination is directed towards doing something rather than gaining or obtaining something.</w:t>
      </w:r>
    </w:p>
    <w:p w14:paraId="71840B62">
      <w:pPr>
        <w:pStyle w:val="4"/>
        <w:spacing w:before="0"/>
        <w:ind w:left="0" w:right="0"/>
        <w:jc w:val="left"/>
        <w:rPr>
          <w:rFonts w:hint="eastAsia"/>
        </w:rPr>
      </w:pPr>
      <w:r>
        <w:rPr>
          <w:rFonts w:hint="eastAsia"/>
        </w:rPr>
        <w:t>这种倾向是朝向做某事，而不是获得或取得某物。</w:t>
      </w:r>
    </w:p>
    <w:p w14:paraId="3179AB87">
      <w:pPr>
        <w:pStyle w:val="4"/>
        <w:spacing w:before="0"/>
        <w:ind w:left="0" w:right="0"/>
        <w:jc w:val="left"/>
        <w:rPr>
          <w:rFonts w:hint="eastAsia"/>
        </w:rPr>
      </w:pPr>
    </w:p>
    <w:p w14:paraId="297F059F">
      <w:pPr>
        <w:pStyle w:val="4"/>
        <w:spacing w:before="0"/>
        <w:ind w:left="0" w:right="0"/>
        <w:jc w:val="left"/>
        <w:rPr>
          <w:rFonts w:hint="eastAsia"/>
        </w:rPr>
      </w:pPr>
      <w:r>
        <w:rPr>
          <w:rFonts w:hint="eastAsia"/>
        </w:rPr>
        <w:t>One may be inclined towards exercising their body but not towards health, or inclined towards combat but not towards the reward or victory.</w:t>
      </w:r>
    </w:p>
    <w:p w14:paraId="326BF00A">
      <w:pPr>
        <w:pStyle w:val="4"/>
        <w:spacing w:before="0"/>
        <w:ind w:left="0" w:right="0"/>
        <w:jc w:val="left"/>
        <w:rPr>
          <w:rFonts w:hint="eastAsia"/>
        </w:rPr>
      </w:pPr>
      <w:r>
        <w:rPr>
          <w:rFonts w:hint="eastAsia"/>
        </w:rPr>
        <w:t>一个人可能倾向于锻炼身体，但不是倾向于健康；或者倾向于战斗，但不是倾向于奖赏或胜利。</w:t>
      </w:r>
    </w:p>
    <w:p w14:paraId="3FE6F940">
      <w:pPr>
        <w:pStyle w:val="4"/>
        <w:spacing w:before="0"/>
        <w:ind w:left="0" w:right="0"/>
        <w:jc w:val="left"/>
        <w:rPr>
          <w:rFonts w:hint="eastAsia"/>
        </w:rPr>
      </w:pPr>
    </w:p>
    <w:p w14:paraId="377E7B2C">
      <w:pPr>
        <w:pStyle w:val="4"/>
        <w:spacing w:before="0"/>
        <w:ind w:left="0" w:right="0"/>
        <w:jc w:val="left"/>
        <w:rPr>
          <w:rFonts w:hint="eastAsia"/>
        </w:rPr>
      </w:pPr>
      <w:r>
        <w:rPr>
          <w:rFonts w:hint="eastAsia"/>
        </w:rPr>
        <w:t>Alternatively, if one prefers to take "disposed" to mean "desire," there is no one who does not desire salvation.</w:t>
      </w:r>
    </w:p>
    <w:p w14:paraId="146604E8">
      <w:pPr>
        <w:pStyle w:val="4"/>
        <w:spacing w:before="0"/>
        <w:ind w:left="0" w:right="0"/>
        <w:jc w:val="left"/>
        <w:rPr>
          <w:rFonts w:hint="eastAsia"/>
        </w:rPr>
      </w:pPr>
      <w:r>
        <w:rPr>
          <w:rFonts w:hint="eastAsia"/>
        </w:rPr>
        <w:t>或者，如果有人更喜欢将“有倾向”理解为“渴望”，那么没有人不渴望救恩。</w:t>
      </w:r>
    </w:p>
    <w:p w14:paraId="6069B5CC">
      <w:pPr>
        <w:pStyle w:val="4"/>
        <w:spacing w:before="0"/>
        <w:ind w:left="0" w:right="0"/>
        <w:jc w:val="left"/>
        <w:rPr>
          <w:rFonts w:hint="eastAsia"/>
        </w:rPr>
      </w:pPr>
    </w:p>
    <w:p w14:paraId="42695419">
      <w:pPr>
        <w:pStyle w:val="4"/>
        <w:spacing w:before="0"/>
        <w:ind w:left="0" w:right="0"/>
        <w:jc w:val="left"/>
        <w:rPr>
          <w:rFonts w:hint="eastAsia"/>
        </w:rPr>
      </w:pPr>
      <w:r>
        <w:rPr>
          <w:rFonts w:hint="eastAsia"/>
        </w:rPr>
        <w:t>It is essential to note that the Greek text contains not just τεταγμένους (those ordained) but τεταγμένους ὡς (those ordained as).</w:t>
      </w:r>
    </w:p>
    <w:p w14:paraId="19F4E362">
      <w:pPr>
        <w:pStyle w:val="4"/>
        <w:spacing w:before="0"/>
        <w:ind w:left="0" w:right="0"/>
        <w:jc w:val="left"/>
        <w:rPr>
          <w:rFonts w:hint="eastAsia"/>
        </w:rPr>
      </w:pPr>
      <w:r>
        <w:rPr>
          <w:rFonts w:hint="eastAsia"/>
        </w:rPr>
        <w:t>必须指出，希腊文本中不仅包含 τεταγμένους（被命定者），而且包含 τεταγμένους ὡς（被命定为）。</w:t>
      </w:r>
    </w:p>
    <w:p w14:paraId="126CF689">
      <w:pPr>
        <w:pStyle w:val="4"/>
        <w:spacing w:before="0"/>
        <w:ind w:left="0" w:right="0"/>
        <w:jc w:val="left"/>
        <w:rPr>
          <w:rFonts w:hint="eastAsia"/>
        </w:rPr>
      </w:pPr>
    </w:p>
    <w:p w14:paraId="717327F8">
      <w:pPr>
        <w:pStyle w:val="4"/>
        <w:spacing w:before="0"/>
        <w:ind w:left="0" w:right="0"/>
        <w:jc w:val="left"/>
        <w:rPr>
          <w:rFonts w:hint="eastAsia"/>
        </w:rPr>
      </w:pPr>
      <w:r>
        <w:rPr>
          <w:rFonts w:hint="eastAsia"/>
        </w:rPr>
        <w:t>The use of the pluperfect tense clearly signifies an ordination that preceded, rather than a present disposition.</w:t>
      </w:r>
    </w:p>
    <w:p w14:paraId="554893A5">
      <w:pPr>
        <w:pStyle w:val="4"/>
        <w:spacing w:before="0"/>
        <w:ind w:left="0" w:right="0"/>
        <w:jc w:val="left"/>
        <w:rPr>
          <w:rFonts w:hint="eastAsia"/>
        </w:rPr>
      </w:pPr>
      <w:r>
        <w:rPr>
          <w:rFonts w:hint="eastAsia"/>
        </w:rPr>
        <w:t>完成时态清楚表明一种先前的命定，而非当前的心意。</w:t>
      </w:r>
    </w:p>
    <w:p w14:paraId="74D66112">
      <w:pPr>
        <w:pStyle w:val="4"/>
        <w:spacing w:before="0"/>
        <w:ind w:left="0" w:right="0"/>
        <w:jc w:val="left"/>
        <w:rPr>
          <w:rFonts w:hint="eastAsia"/>
        </w:rPr>
      </w:pPr>
    </w:p>
    <w:p w14:paraId="5DDAA3F4">
      <w:pPr>
        <w:pStyle w:val="4"/>
        <w:spacing w:before="0"/>
        <w:ind w:left="0" w:right="0"/>
        <w:jc w:val="left"/>
        <w:rPr>
          <w:rFonts w:hint="eastAsia"/>
        </w:rPr>
      </w:pPr>
      <w:r>
        <w:rPr>
          <w:rFonts w:hint="eastAsia"/>
        </w:rPr>
        <w:t>Their argument falls flat when they contend that those ordained are understood as those disposed because, in this passage, they are set against those deemed unworthy.</w:t>
      </w:r>
    </w:p>
    <w:p w14:paraId="5DEB4CAF">
      <w:pPr>
        <w:pStyle w:val="4"/>
        <w:spacing w:before="0"/>
        <w:ind w:left="0" w:right="0"/>
        <w:jc w:val="left"/>
        <w:rPr>
          <w:rFonts w:hint="eastAsia"/>
        </w:rPr>
      </w:pPr>
      <w:r>
        <w:rPr>
          <w:rFonts w:hint="eastAsia"/>
        </w:rPr>
        <w:t>当他们争辩说被命定者被理解为有倾向者时，他们的论点就站不住脚了，因为在这段经文中，他们与那些被视为不配的人相对立。</w:t>
      </w:r>
    </w:p>
    <w:p w14:paraId="6DB4EE9F">
      <w:pPr>
        <w:pStyle w:val="4"/>
        <w:spacing w:before="0"/>
        <w:ind w:left="0" w:right="0"/>
        <w:jc w:val="left"/>
        <w:rPr>
          <w:rFonts w:hint="eastAsia"/>
        </w:rPr>
      </w:pPr>
    </w:p>
    <w:p w14:paraId="0388C406">
      <w:pPr>
        <w:pStyle w:val="4"/>
        <w:spacing w:before="0"/>
        <w:ind w:left="0" w:right="0"/>
        <w:jc w:val="left"/>
        <w:rPr>
          <w:rFonts w:hint="eastAsia"/>
        </w:rPr>
      </w:pPr>
      <w:r>
        <w:rPr>
          <w:rFonts w:hint="eastAsia"/>
        </w:rPr>
        <w:t>Luke does not make such an opposition, and even if he did, it would not hinder us.</w:t>
      </w:r>
    </w:p>
    <w:p w14:paraId="3D93FE77">
      <w:pPr>
        <w:pStyle w:val="4"/>
        <w:spacing w:before="0"/>
        <w:ind w:left="0" w:right="0"/>
        <w:jc w:val="left"/>
        <w:rPr>
          <w:rFonts w:hint="eastAsia"/>
        </w:rPr>
      </w:pPr>
      <w:r>
        <w:rPr>
          <w:rFonts w:hint="eastAsia"/>
        </w:rPr>
        <w:t>路加没有做这样的对立，即使他做了，也不会阻碍我们。</w:t>
      </w:r>
    </w:p>
    <w:p w14:paraId="6C7B04DA">
      <w:pPr>
        <w:pStyle w:val="4"/>
        <w:spacing w:before="0"/>
        <w:ind w:left="0" w:right="0"/>
        <w:jc w:val="left"/>
        <w:rPr>
          <w:rFonts w:hint="eastAsia"/>
        </w:rPr>
      </w:pPr>
    </w:p>
    <w:p w14:paraId="0962D259">
      <w:pPr>
        <w:pStyle w:val="4"/>
        <w:spacing w:before="0"/>
        <w:ind w:left="0" w:right="0"/>
        <w:jc w:val="left"/>
        <w:rPr>
          <w:rFonts w:hint="eastAsia"/>
        </w:rPr>
      </w:pPr>
      <w:r>
        <w:rPr>
          <w:rFonts w:hint="eastAsia"/>
        </w:rPr>
        <w:t>We know that through election to faith and salvation, individuals become worthy.</w:t>
      </w:r>
    </w:p>
    <w:p w14:paraId="52B43CC3">
      <w:pPr>
        <w:pStyle w:val="4"/>
        <w:spacing w:before="0"/>
        <w:ind w:left="0" w:right="0"/>
        <w:jc w:val="left"/>
        <w:rPr>
          <w:rFonts w:hint="eastAsia"/>
        </w:rPr>
      </w:pPr>
      <w:r>
        <w:rPr>
          <w:rFonts w:hint="eastAsia"/>
        </w:rPr>
        <w:t>我们知道，通过拣选以致于信心和救恩，个体变得配得。</w:t>
      </w:r>
    </w:p>
    <w:p w14:paraId="68489D4D">
      <w:pPr>
        <w:pStyle w:val="4"/>
        <w:spacing w:before="0"/>
        <w:ind w:left="0" w:right="0"/>
        <w:jc w:val="left"/>
        <w:rPr>
          <w:rFonts w:hint="eastAsia"/>
        </w:rPr>
      </w:pPr>
    </w:p>
    <w:p w14:paraId="64B7DBF6">
      <w:pPr>
        <w:pStyle w:val="4"/>
        <w:spacing w:before="0"/>
        <w:ind w:left="0" w:right="0"/>
        <w:jc w:val="left"/>
        <w:rPr>
          <w:rFonts w:hint="eastAsia"/>
        </w:rPr>
      </w:pPr>
      <w:r>
        <w:rPr>
          <w:rFonts w:hint="eastAsia"/>
        </w:rPr>
        <w:t>Therefore, we are contrasted with those deemed unworthy.</w:t>
      </w:r>
    </w:p>
    <w:p w14:paraId="6979BC4F">
      <w:pPr>
        <w:pStyle w:val="4"/>
        <w:spacing w:before="0"/>
        <w:ind w:left="0" w:right="0"/>
        <w:jc w:val="left"/>
        <w:rPr>
          <w:rFonts w:hint="eastAsia"/>
        </w:rPr>
      </w:pPr>
      <w:r>
        <w:rPr>
          <w:rFonts w:hint="eastAsia"/>
        </w:rPr>
        <w:t>因此，我们与那些被视为不配的人形成对比。</w:t>
      </w:r>
    </w:p>
    <w:p w14:paraId="61E0D620">
      <w:pPr>
        <w:pStyle w:val="4"/>
        <w:spacing w:before="0"/>
        <w:ind w:left="0" w:right="0"/>
        <w:jc w:val="left"/>
        <w:rPr>
          <w:rFonts w:hint="eastAsia"/>
        </w:rPr>
      </w:pPr>
    </w:p>
    <w:p w14:paraId="5C636138">
      <w:pPr>
        <w:pStyle w:val="4"/>
        <w:spacing w:before="0"/>
        <w:ind w:left="0" w:right="0"/>
        <w:jc w:val="left"/>
        <w:rPr>
          <w:rFonts w:hint="eastAsia"/>
        </w:rPr>
      </w:pPr>
      <w:r>
        <w:rPr>
          <w:rFonts w:hint="eastAsia"/>
        </w:rPr>
        <w:t>In conclusion, the reader should judge for themselves the nature of this doctrine, which asserts that individuals become worthy before they believe, and that among unbelievers, some are deemed worthy of salvation.</w:t>
      </w:r>
    </w:p>
    <w:p w14:paraId="0C788C5B">
      <w:pPr>
        <w:pStyle w:val="4"/>
        <w:spacing w:before="0"/>
        <w:ind w:left="0" w:right="0"/>
        <w:jc w:val="left"/>
        <w:rPr>
          <w:rFonts w:hint="eastAsia"/>
        </w:rPr>
      </w:pPr>
      <w:r>
        <w:rPr>
          <w:rFonts w:hint="eastAsia"/>
        </w:rPr>
        <w:t>总之，读者应该自己判断这种教义的性质，它主张个体在相信之前就变得配得，并且在不信者中，有些人被视为配得救恩。</w:t>
      </w:r>
    </w:p>
    <w:p w14:paraId="0DE66371">
      <w:pPr>
        <w:pStyle w:val="4"/>
        <w:spacing w:before="0"/>
        <w:ind w:left="0" w:right="0"/>
        <w:jc w:val="left"/>
        <w:rPr>
          <w:rFonts w:hint="eastAsia"/>
        </w:rPr>
      </w:pPr>
    </w:p>
    <w:p w14:paraId="52C27227">
      <w:pPr>
        <w:pStyle w:val="4"/>
        <w:spacing w:before="0"/>
        <w:ind w:left="0" w:right="0"/>
        <w:jc w:val="left"/>
        <w:rPr>
          <w:rFonts w:hint="eastAsia"/>
        </w:rPr>
      </w:pPr>
      <w:r>
        <w:rPr>
          <w:rFonts w:hint="eastAsia"/>
        </w:rPr>
        <w:t>XIV.In Mark 13:22, it is written: "For false Christs and false prophets shall rise, and shall shew signs and wonders, to seduce, if it were possible, even the elect."</w:t>
      </w:r>
    </w:p>
    <w:p w14:paraId="7CDADEC4">
      <w:pPr>
        <w:pStyle w:val="4"/>
        <w:spacing w:before="0"/>
        <w:ind w:left="0" w:right="0"/>
        <w:jc w:val="left"/>
        <w:rPr>
          <w:rFonts w:hint="eastAsia"/>
        </w:rPr>
      </w:pPr>
      <w:r>
        <w:rPr>
          <w:rFonts w:hint="eastAsia"/>
        </w:rPr>
        <w:t>十四、在马可福音 13:22 中写道：“因为假基督、假先知将要起来，显神迹奇事，倘若能行，就把选民迷惑了。”</w:t>
      </w:r>
    </w:p>
    <w:p w14:paraId="260F0A80">
      <w:pPr>
        <w:pStyle w:val="4"/>
        <w:spacing w:before="0"/>
        <w:ind w:left="0" w:right="0"/>
        <w:jc w:val="left"/>
        <w:rPr>
          <w:rFonts w:hint="eastAsia"/>
        </w:rPr>
      </w:pPr>
    </w:p>
    <w:p w14:paraId="24FCC0BB">
      <w:pPr>
        <w:pStyle w:val="4"/>
        <w:spacing w:before="0"/>
        <w:ind w:left="0" w:right="0"/>
        <w:jc w:val="left"/>
        <w:rPr>
          <w:rFonts w:hint="eastAsia"/>
        </w:rPr>
      </w:pPr>
      <w:r>
        <w:rPr>
          <w:rFonts w:hint="eastAsia"/>
        </w:rPr>
        <w:t>In this passage, the reason for some not being ultimately deceived is explicitly stated in the word "Elect."</w:t>
      </w:r>
    </w:p>
    <w:p w14:paraId="54D4F46E">
      <w:pPr>
        <w:pStyle w:val="4"/>
        <w:spacing w:before="0"/>
        <w:ind w:left="0" w:right="0"/>
        <w:jc w:val="left"/>
        <w:rPr>
          <w:rFonts w:hint="eastAsia"/>
        </w:rPr>
      </w:pPr>
      <w:r>
        <w:rPr>
          <w:rFonts w:hint="eastAsia"/>
        </w:rPr>
        <w:t>在这段经文中，一些人最终没有被迷惑的缘由，在“选民”一词中明确指出。</w:t>
      </w:r>
    </w:p>
    <w:p w14:paraId="2260054A">
      <w:pPr>
        <w:pStyle w:val="4"/>
        <w:spacing w:before="0"/>
        <w:ind w:left="0" w:right="0"/>
        <w:jc w:val="left"/>
        <w:rPr>
          <w:rFonts w:hint="eastAsia"/>
        </w:rPr>
      </w:pPr>
    </w:p>
    <w:p w14:paraId="41EEC2FF">
      <w:pPr>
        <w:pStyle w:val="4"/>
        <w:spacing w:before="0"/>
        <w:ind w:left="0" w:right="0"/>
        <w:jc w:val="left"/>
        <w:rPr>
          <w:rFonts w:hint="eastAsia"/>
        </w:rPr>
      </w:pPr>
      <w:r>
        <w:rPr>
          <w:rFonts w:hint="eastAsia"/>
        </w:rPr>
        <w:t>The cause is highlighted for why some cannot be led astray to the end, namely, because they are elected.</w:t>
      </w:r>
    </w:p>
    <w:p w14:paraId="134DC302">
      <w:pPr>
        <w:pStyle w:val="4"/>
        <w:spacing w:before="0"/>
        <w:ind w:left="0" w:right="0"/>
        <w:jc w:val="left"/>
        <w:rPr>
          <w:rFonts w:hint="eastAsia"/>
        </w:rPr>
      </w:pPr>
      <w:r>
        <w:rPr>
          <w:rFonts w:hint="eastAsia"/>
        </w:rPr>
        <w:t>强调了为什么有些人不能被迷惑到底的原因，即因为他们蒙拣选了。</w:t>
      </w:r>
    </w:p>
    <w:p w14:paraId="35752F0C">
      <w:pPr>
        <w:pStyle w:val="4"/>
        <w:spacing w:before="0"/>
        <w:ind w:left="0" w:right="0"/>
        <w:jc w:val="left"/>
        <w:rPr>
          <w:rFonts w:hint="eastAsia"/>
        </w:rPr>
      </w:pPr>
    </w:p>
    <w:p w14:paraId="2E34FF37">
      <w:pPr>
        <w:pStyle w:val="4"/>
        <w:spacing w:before="0"/>
        <w:ind w:left="0" w:right="0"/>
        <w:jc w:val="left"/>
        <w:rPr>
          <w:rFonts w:hint="eastAsia"/>
        </w:rPr>
      </w:pPr>
      <w:r>
        <w:rPr>
          <w:rFonts w:hint="eastAsia"/>
        </w:rPr>
        <w:t>Therefore, election precedes perseverance in faith to the end, as it is the cause of that perseverance.</w:t>
      </w:r>
    </w:p>
    <w:p w14:paraId="79ADD7F5">
      <w:pPr>
        <w:pStyle w:val="4"/>
        <w:spacing w:before="0"/>
        <w:ind w:left="0" w:right="0"/>
        <w:jc w:val="left"/>
        <w:rPr>
          <w:rFonts w:hint="eastAsia"/>
        </w:rPr>
      </w:pPr>
      <w:r>
        <w:rPr>
          <w:rFonts w:hint="eastAsia"/>
        </w:rPr>
        <w:t>因此，拣选先于信心到底的坚忍，因为它是那坚忍的缘由。</w:t>
      </w:r>
    </w:p>
    <w:p w14:paraId="7EAC327E">
      <w:pPr>
        <w:pStyle w:val="4"/>
        <w:spacing w:before="0"/>
        <w:ind w:left="0" w:right="0"/>
        <w:jc w:val="left"/>
        <w:rPr>
          <w:rFonts w:hint="eastAsia"/>
        </w:rPr>
      </w:pPr>
    </w:p>
    <w:p w14:paraId="3573DB85">
      <w:pPr>
        <w:pStyle w:val="4"/>
        <w:spacing w:before="0"/>
        <w:ind w:left="0" w:right="0"/>
        <w:jc w:val="left"/>
        <w:rPr>
          <w:rFonts w:hint="eastAsia"/>
        </w:rPr>
      </w:pPr>
      <w:r>
        <w:rPr>
          <w:rFonts w:hint="eastAsia"/>
        </w:rPr>
        <w:t>What serves as the cause for the perseverance in faith is also the cause for faith itself.</w:t>
      </w:r>
    </w:p>
    <w:p w14:paraId="2A2FA1F4">
      <w:pPr>
        <w:pStyle w:val="4"/>
        <w:spacing w:before="0"/>
        <w:ind w:left="0" w:right="0"/>
        <w:jc w:val="left"/>
        <w:rPr>
          <w:rFonts w:hint="eastAsia"/>
        </w:rPr>
      </w:pPr>
      <w:r>
        <w:rPr>
          <w:rFonts w:hint="eastAsia"/>
        </w:rPr>
        <w:t>那作为信心坚忍的缘由的，也是信心本身的缘由。</w:t>
      </w:r>
    </w:p>
    <w:p w14:paraId="379D5B25">
      <w:pPr>
        <w:pStyle w:val="4"/>
        <w:spacing w:before="0"/>
        <w:ind w:left="0" w:right="0"/>
        <w:jc w:val="left"/>
        <w:rPr>
          <w:rFonts w:hint="eastAsia"/>
        </w:rPr>
      </w:pPr>
    </w:p>
    <w:p w14:paraId="4048ACCE">
      <w:pPr>
        <w:pStyle w:val="4"/>
        <w:spacing w:before="0"/>
        <w:ind w:left="0" w:right="0"/>
        <w:jc w:val="left"/>
        <w:rPr>
          <w:rFonts w:hint="eastAsia"/>
        </w:rPr>
      </w:pPr>
      <w:r>
        <w:rPr>
          <w:rFonts w:hint="eastAsia"/>
        </w:rPr>
        <w:t>If something is the cause of one's continual belief, it is also the cause of their belief in the first place.</w:t>
      </w:r>
    </w:p>
    <w:p w14:paraId="41E265FD">
      <w:pPr>
        <w:pStyle w:val="4"/>
        <w:spacing w:before="0"/>
        <w:ind w:left="0" w:right="0"/>
        <w:jc w:val="left"/>
        <w:rPr>
          <w:rFonts w:hint="eastAsia"/>
        </w:rPr>
      </w:pPr>
      <w:r>
        <w:rPr>
          <w:rFonts w:hint="eastAsia"/>
        </w:rPr>
        <w:t>如果某事是某人持续相信的缘由，那么它也首先是他们相信的缘由。</w:t>
      </w:r>
    </w:p>
    <w:p w14:paraId="3E789D9C">
      <w:pPr>
        <w:pStyle w:val="4"/>
        <w:spacing w:before="0"/>
        <w:ind w:left="0" w:right="0"/>
        <w:jc w:val="left"/>
        <w:rPr>
          <w:rFonts w:hint="eastAsia"/>
        </w:rPr>
      </w:pPr>
    </w:p>
    <w:p w14:paraId="737105D5">
      <w:pPr>
        <w:pStyle w:val="4"/>
        <w:spacing w:before="0"/>
        <w:ind w:left="0" w:right="0"/>
        <w:jc w:val="left"/>
        <w:rPr>
          <w:rFonts w:hint="eastAsia"/>
        </w:rPr>
      </w:pPr>
      <w:r>
        <w:rPr>
          <w:rFonts w:hint="eastAsia"/>
        </w:rPr>
        <w:t>Thus, the opinion of Arminius, which asserts that not only faith but also perseverance in faith precedes election and that上帝, in electing, considers it as a condition already fulfilled, is invalid.</w:t>
      </w:r>
    </w:p>
    <w:p w14:paraId="316592B7">
      <w:pPr>
        <w:pStyle w:val="4"/>
        <w:spacing w:before="0"/>
        <w:ind w:left="0" w:right="0"/>
        <w:jc w:val="left"/>
        <w:rPr>
          <w:rFonts w:hint="eastAsia"/>
        </w:rPr>
      </w:pPr>
      <w:r>
        <w:rPr>
          <w:rFonts w:hint="eastAsia"/>
        </w:rPr>
        <w:t>因此，阿米尼乌的观点——它主张不仅信心而且信心的坚忍都先于拣选，并且上帝在拣选中将其视为一个已经履行的条件——是无效的。</w:t>
      </w:r>
    </w:p>
    <w:p w14:paraId="67449A89">
      <w:pPr>
        <w:pStyle w:val="4"/>
        <w:spacing w:before="0"/>
        <w:ind w:left="0" w:right="0"/>
        <w:jc w:val="left"/>
        <w:rPr>
          <w:rFonts w:hint="eastAsia"/>
        </w:rPr>
      </w:pPr>
    </w:p>
    <w:p w14:paraId="62D9AC95">
      <w:pPr>
        <w:pStyle w:val="4"/>
        <w:spacing w:before="0"/>
        <w:ind w:left="0" w:right="0"/>
        <w:jc w:val="left"/>
        <w:rPr>
          <w:rFonts w:hint="eastAsia"/>
        </w:rPr>
      </w:pPr>
      <w:r>
        <w:rPr>
          <w:rFonts w:hint="eastAsia"/>
        </w:rPr>
        <w:t>XV.We must not overlook the words of the Apostle in 2 Timothy 1:9: "Who hath saved us, and called us with an holy calling, not according to our works, but according to his own purpose and grace, which was given us in Christ Jesus before the world began."</w:t>
      </w:r>
    </w:p>
    <w:p w14:paraId="137D9522">
      <w:pPr>
        <w:pStyle w:val="4"/>
        <w:spacing w:before="0"/>
        <w:ind w:left="0" w:right="0"/>
        <w:jc w:val="left"/>
        <w:rPr>
          <w:rFonts w:hint="eastAsia"/>
        </w:rPr>
      </w:pPr>
      <w:r>
        <w:rPr>
          <w:rFonts w:hint="eastAsia"/>
        </w:rPr>
        <w:t>十五、我们不可忽视使徒在提摩太后书 1:9 中的话：“上帝救了我们，以圣召召我们，不是按我们的行为，乃是按祂自己的旨意和恩典；这恩典是万古之先，在基督耶稣里赐给我们的。”</w:t>
      </w:r>
    </w:p>
    <w:p w14:paraId="280206BC">
      <w:pPr>
        <w:pStyle w:val="4"/>
        <w:spacing w:before="0"/>
        <w:ind w:left="0" w:right="0"/>
        <w:jc w:val="left"/>
        <w:rPr>
          <w:rFonts w:hint="eastAsia"/>
        </w:rPr>
      </w:pPr>
    </w:p>
    <w:p w14:paraId="21544AE5">
      <w:pPr>
        <w:pStyle w:val="4"/>
        <w:spacing w:before="0"/>
        <w:ind w:left="0" w:right="0"/>
        <w:jc w:val="left"/>
        <w:rPr>
          <w:rFonts w:hint="eastAsia"/>
        </w:rPr>
      </w:pPr>
      <w:r>
        <w:rPr>
          <w:rFonts w:hint="eastAsia"/>
        </w:rPr>
        <w:t>These words appear to be diametrically and directly opposed to Arminianism.</w:t>
      </w:r>
    </w:p>
    <w:p w14:paraId="19FB1ED8">
      <w:pPr>
        <w:pStyle w:val="4"/>
        <w:spacing w:before="0"/>
        <w:ind w:left="0" w:right="0"/>
        <w:jc w:val="left"/>
        <w:rPr>
          <w:rFonts w:hint="eastAsia"/>
        </w:rPr>
      </w:pPr>
      <w:r>
        <w:rPr>
          <w:rFonts w:hint="eastAsia"/>
        </w:rPr>
        <w:t>这些话语似乎与阿米尼乌主义截然对立，直接冲突。</w:t>
      </w:r>
    </w:p>
    <w:p w14:paraId="33A746C9">
      <w:pPr>
        <w:pStyle w:val="4"/>
        <w:spacing w:before="0"/>
        <w:ind w:left="0" w:right="0"/>
        <w:jc w:val="left"/>
        <w:rPr>
          <w:rFonts w:hint="eastAsia"/>
        </w:rPr>
      </w:pPr>
    </w:p>
    <w:p w14:paraId="38E76CBE">
      <w:pPr>
        <w:pStyle w:val="4"/>
        <w:spacing w:before="0"/>
        <w:ind w:left="0" w:right="0"/>
        <w:jc w:val="left"/>
        <w:rPr>
          <w:rFonts w:hint="eastAsia"/>
        </w:rPr>
      </w:pPr>
      <w:r>
        <w:rPr>
          <w:rFonts w:hint="eastAsia"/>
        </w:rPr>
        <w:t>The Apostle not only denies that we are saved based on the foresight of our works, but he also invokes the eternal decree of上帝 to exclude any consideration of works.</w:t>
      </w:r>
    </w:p>
    <w:p w14:paraId="577FC757">
      <w:pPr>
        <w:pStyle w:val="4"/>
        <w:spacing w:before="0"/>
        <w:ind w:left="0" w:right="0"/>
        <w:jc w:val="left"/>
        <w:rPr>
          <w:rFonts w:hint="eastAsia"/>
        </w:rPr>
      </w:pPr>
      <w:r>
        <w:rPr>
          <w:rFonts w:hint="eastAsia"/>
        </w:rPr>
        <w:t>使徒不仅否认我们是基于对我们行为的预见而得救，他还援引上帝永恒的谕旨来排除对任何行为的考虑。</w:t>
      </w:r>
    </w:p>
    <w:p w14:paraId="2BD4A576">
      <w:pPr>
        <w:pStyle w:val="4"/>
        <w:spacing w:before="0"/>
        <w:ind w:left="0" w:right="0"/>
        <w:jc w:val="left"/>
        <w:rPr>
          <w:rFonts w:hint="eastAsia"/>
        </w:rPr>
      </w:pPr>
    </w:p>
    <w:p w14:paraId="5CF8F2C4">
      <w:pPr>
        <w:pStyle w:val="4"/>
        <w:spacing w:before="0"/>
        <w:ind w:left="0" w:right="0"/>
        <w:jc w:val="left"/>
        <w:rPr>
          <w:rFonts w:hint="eastAsia"/>
        </w:rPr>
      </w:pPr>
      <w:r>
        <w:rPr>
          <w:rFonts w:hint="eastAsia"/>
        </w:rPr>
        <w:t>If上帝 did not elect us based on the foresight of works, then certainly not on the foresight of faith, which produces and results in works.</w:t>
      </w:r>
    </w:p>
    <w:p w14:paraId="1EE3438F">
      <w:pPr>
        <w:pStyle w:val="4"/>
        <w:spacing w:before="0"/>
        <w:ind w:left="0" w:right="0"/>
        <w:jc w:val="left"/>
        <w:rPr>
          <w:rFonts w:hint="eastAsia"/>
        </w:rPr>
      </w:pPr>
      <w:r>
        <w:rPr>
          <w:rFonts w:hint="eastAsia"/>
        </w:rPr>
        <w:t>如果上帝不是基于对行为的预见而拣选我们，那么肯定也不是基于对信心的预见——信心会产生和带来行为。</w:t>
      </w:r>
    </w:p>
    <w:p w14:paraId="7293451B">
      <w:pPr>
        <w:pStyle w:val="4"/>
        <w:spacing w:before="0"/>
        <w:ind w:left="0" w:right="0"/>
        <w:jc w:val="left"/>
        <w:rPr>
          <w:rFonts w:hint="eastAsia"/>
        </w:rPr>
      </w:pPr>
    </w:p>
    <w:p w14:paraId="613E37BF">
      <w:pPr>
        <w:pStyle w:val="4"/>
        <w:spacing w:before="0"/>
        <w:ind w:left="0" w:right="0"/>
        <w:jc w:val="left"/>
        <w:rPr>
          <w:rFonts w:hint="eastAsia"/>
        </w:rPr>
      </w:pPr>
      <w:r>
        <w:rPr>
          <w:rFonts w:hint="eastAsia"/>
        </w:rPr>
        <w:t>If上帝 did not elect anyone based on the foresight of faith, then it cannot be for the right use of grace or for the obedience of faith, as both of these are evidently works.</w:t>
      </w:r>
    </w:p>
    <w:p w14:paraId="6088037B">
      <w:pPr>
        <w:pStyle w:val="4"/>
        <w:spacing w:before="0"/>
        <w:ind w:left="0" w:right="0"/>
        <w:jc w:val="left"/>
        <w:rPr>
          <w:rFonts w:hint="eastAsia"/>
        </w:rPr>
      </w:pPr>
      <w:r>
        <w:rPr>
          <w:rFonts w:hint="eastAsia"/>
        </w:rPr>
        <w:t>如果上帝不是基于对信心的预见而拣选任何人，那么它就不能是为了正确使用恩典或为了顺服的信心，因为这两者显然都是行为。</w:t>
      </w:r>
    </w:p>
    <w:p w14:paraId="3DE4F7DF">
      <w:pPr>
        <w:pStyle w:val="4"/>
        <w:spacing w:before="0"/>
        <w:ind w:left="0" w:right="0"/>
        <w:jc w:val="left"/>
        <w:rPr>
          <w:rFonts w:hint="eastAsia"/>
        </w:rPr>
      </w:pPr>
    </w:p>
    <w:p w14:paraId="4280F200">
      <w:pPr>
        <w:pStyle w:val="4"/>
        <w:spacing w:before="0"/>
        <w:ind w:left="0" w:right="0"/>
        <w:jc w:val="left"/>
        <w:rPr>
          <w:rFonts w:hint="eastAsia"/>
        </w:rPr>
      </w:pPr>
      <w:r>
        <w:rPr>
          <w:rFonts w:hint="eastAsia"/>
        </w:rPr>
        <w:t>There is no doubt that embracing the Gospel through faith is a form of action and an act of the will.</w:t>
      </w:r>
    </w:p>
    <w:p w14:paraId="6C4A244C">
      <w:pPr>
        <w:pStyle w:val="4"/>
        <w:spacing w:before="0"/>
        <w:ind w:left="0" w:right="0"/>
        <w:jc w:val="left"/>
        <w:rPr>
          <w:rFonts w:hint="eastAsia"/>
        </w:rPr>
      </w:pPr>
      <w:r>
        <w:rPr>
          <w:rFonts w:hint="eastAsia"/>
        </w:rPr>
        <w:t>毫无疑问，通过信心接受福音是一种行动形式，也是意志的一种行为。</w:t>
      </w:r>
    </w:p>
    <w:p w14:paraId="2C8CAAAE">
      <w:pPr>
        <w:pStyle w:val="4"/>
        <w:spacing w:before="0"/>
        <w:ind w:left="0" w:right="0"/>
        <w:jc w:val="left"/>
        <w:rPr>
          <w:rFonts w:hint="eastAsia"/>
        </w:rPr>
      </w:pPr>
    </w:p>
    <w:p w14:paraId="14B33C04">
      <w:pPr>
        <w:pStyle w:val="4"/>
        <w:spacing w:before="0"/>
        <w:ind w:left="0" w:right="0"/>
        <w:jc w:val="left"/>
        <w:rPr>
          <w:rFonts w:hint="eastAsia"/>
        </w:rPr>
      </w:pPr>
      <w:r>
        <w:rPr>
          <w:rFonts w:hint="eastAsia"/>
        </w:rPr>
        <w:t>XVI.Do you know that Arminius acknowledges faith to be not only an action but also contends that faith is imputed for righteousness, not merely as an instrument (i.e., not solely for apprehending Christ) but as a work and an action?</w:t>
      </w:r>
    </w:p>
    <w:p w14:paraId="2CA47B2E">
      <w:pPr>
        <w:pStyle w:val="4"/>
        <w:spacing w:before="0"/>
        <w:ind w:left="0" w:right="0"/>
        <w:jc w:val="left"/>
        <w:rPr>
          <w:rFonts w:hint="eastAsia"/>
        </w:rPr>
      </w:pPr>
      <w:r>
        <w:rPr>
          <w:rFonts w:hint="eastAsia"/>
        </w:rPr>
        <w:t>十六、你知道吗，阿米尼乌承认信心不仅是一种行动，而且主张信心被算为义，不仅仅作为一种工具（即，不单单是为了领受基督），而是作为一种行为和行动？</w:t>
      </w:r>
    </w:p>
    <w:p w14:paraId="454CA1D8">
      <w:pPr>
        <w:pStyle w:val="4"/>
        <w:spacing w:before="0"/>
        <w:ind w:left="0" w:right="0"/>
        <w:jc w:val="left"/>
        <w:rPr>
          <w:rFonts w:hint="eastAsia"/>
        </w:rPr>
      </w:pPr>
    </w:p>
    <w:p w14:paraId="49CAA446">
      <w:pPr>
        <w:pStyle w:val="4"/>
        <w:spacing w:before="0"/>
        <w:ind w:left="0" w:right="0"/>
        <w:jc w:val="left"/>
        <w:rPr>
          <w:rFonts w:hint="eastAsia"/>
        </w:rPr>
      </w:pPr>
      <w:r>
        <w:rPr>
          <w:rFonts w:hint="eastAsia"/>
        </w:rPr>
        <w:t>These are the words of Arminius, as reported by the Walachrian brethren in their Epistle: "Faith is imputed for righteousness, not as an instrument, but as an action, even though it be through Him whom it apprehends."</w:t>
      </w:r>
    </w:p>
    <w:p w14:paraId="2500C756">
      <w:pPr>
        <w:pStyle w:val="4"/>
        <w:spacing w:before="0"/>
        <w:ind w:left="0" w:right="0"/>
        <w:jc w:val="left"/>
        <w:rPr>
          <w:rFonts w:hint="eastAsia"/>
        </w:rPr>
      </w:pPr>
      <w:r>
        <w:rPr>
          <w:rFonts w:hint="eastAsia"/>
        </w:rPr>
        <w:t>这些是阿米尼乌的话，正如瓦拉基亚弟兄们在他们的书信中所报道的：“信心被算为义，并非作为工具，而是作为行动，即使它是藉着它所领受的祂。”</w:t>
      </w:r>
    </w:p>
    <w:p w14:paraId="7740666E">
      <w:pPr>
        <w:pStyle w:val="4"/>
        <w:spacing w:before="0"/>
        <w:ind w:left="0" w:right="0"/>
        <w:jc w:val="left"/>
        <w:rPr>
          <w:rFonts w:hint="eastAsia"/>
        </w:rPr>
      </w:pPr>
    </w:p>
    <w:p w14:paraId="0541FA67">
      <w:pPr>
        <w:pStyle w:val="4"/>
        <w:spacing w:before="0"/>
        <w:ind w:left="0" w:right="0"/>
        <w:jc w:val="left"/>
        <w:rPr>
          <w:rFonts w:hint="eastAsia"/>
        </w:rPr>
      </w:pPr>
      <w:r>
        <w:rPr>
          <w:rFonts w:hint="eastAsia"/>
        </w:rPr>
        <w:t>The Arminians do not deny these words in their response; instead, they willingly acknowledge them as Arminius' words.</w:t>
      </w:r>
    </w:p>
    <w:p w14:paraId="6EE1A0A8">
      <w:pPr>
        <w:pStyle w:val="4"/>
        <w:spacing w:before="0"/>
        <w:ind w:left="0" w:right="0"/>
        <w:jc w:val="left"/>
        <w:rPr>
          <w:rFonts w:hint="eastAsia"/>
        </w:rPr>
      </w:pPr>
      <w:r>
        <w:rPr>
          <w:rFonts w:hint="eastAsia"/>
        </w:rPr>
        <w:t>阿米尼乌主义者在他们的回复中并未否认这些话；相反，他们欣然承认这些是阿米尼乌的话。</w:t>
      </w:r>
    </w:p>
    <w:p w14:paraId="65879F63">
      <w:pPr>
        <w:pStyle w:val="4"/>
        <w:spacing w:before="0"/>
        <w:ind w:left="0" w:right="0"/>
        <w:jc w:val="left"/>
        <w:rPr>
          <w:rFonts w:hint="eastAsia"/>
        </w:rPr>
      </w:pPr>
    </w:p>
    <w:p w14:paraId="0411BC0C">
      <w:pPr>
        <w:pStyle w:val="4"/>
        <w:spacing w:before="0"/>
        <w:ind w:left="0" w:right="0"/>
        <w:jc w:val="left"/>
        <w:rPr>
          <w:rFonts w:hint="eastAsia"/>
        </w:rPr>
      </w:pPr>
      <w:r>
        <w:rPr>
          <w:rFonts w:hint="eastAsia"/>
        </w:rPr>
        <w:t>In the preceding page, they confess that Peter Bertius, a prominent figure among the Arminians, holds the opinion that the very act of faith is imputed to us for righteousness in a literal sense.</w:t>
      </w:r>
    </w:p>
    <w:p w14:paraId="44291EDF">
      <w:pPr>
        <w:pStyle w:val="4"/>
        <w:spacing w:before="0"/>
        <w:ind w:left="0" w:right="0"/>
        <w:jc w:val="left"/>
        <w:rPr>
          <w:rFonts w:hint="eastAsia"/>
        </w:rPr>
      </w:pPr>
      <w:r>
        <w:rPr>
          <w:rFonts w:hint="eastAsia"/>
        </w:rPr>
        <w:t>在前面一页，他们承认彼得·贝尔蒂乌斯，阿米尼乌主义者中的一位杰出人物，持有这样的观点：信心本身的行动被按字面意义算作我们的义。</w:t>
      </w:r>
    </w:p>
    <w:p w14:paraId="5D039BBD">
      <w:pPr>
        <w:pStyle w:val="4"/>
        <w:spacing w:before="0"/>
        <w:ind w:left="0" w:right="0"/>
        <w:jc w:val="left"/>
        <w:rPr>
          <w:rFonts w:hint="eastAsia"/>
        </w:rPr>
      </w:pPr>
    </w:p>
    <w:p w14:paraId="07201543">
      <w:pPr>
        <w:pStyle w:val="4"/>
        <w:spacing w:before="0"/>
        <w:ind w:left="0" w:right="0"/>
        <w:jc w:val="left"/>
        <w:rPr>
          <w:rFonts w:hint="eastAsia"/>
        </w:rPr>
      </w:pPr>
      <w:r>
        <w:rPr>
          <w:rFonts w:hint="eastAsia"/>
        </w:rPr>
        <w:t>I do not address this particular aspect here, but I focus on the matter at hand: since faith itself is not only an action and a work but, according to the Arminians, we are justified by faith inasmuch as it is an action, a work, and an inherent virtue, it is evident that the foresight of faith is excluded by上帝's eternal good pleasure.</w:t>
      </w:r>
    </w:p>
    <w:p w14:paraId="0A6B4D77">
      <w:pPr>
        <w:pStyle w:val="4"/>
        <w:spacing w:before="0"/>
        <w:ind w:left="0" w:right="0"/>
        <w:jc w:val="left"/>
        <w:rPr>
          <w:rFonts w:hint="eastAsia"/>
        </w:rPr>
      </w:pPr>
      <w:r>
        <w:rPr>
          <w:rFonts w:hint="eastAsia"/>
        </w:rPr>
        <w:t>我在此不讨论这一特定方面，但我关注当前的问题：既然信心本身不仅是一种行动和工作，而且，根据阿米尼乌主义者的观点，我们因信心称义，因为它是一种行动、一种工作和一种内在美德，那么显然，信心的预见被上帝永恒的美意所排除。</w:t>
      </w:r>
    </w:p>
    <w:p w14:paraId="73FEA2B7">
      <w:pPr>
        <w:pStyle w:val="4"/>
        <w:spacing w:before="0"/>
        <w:ind w:left="0" w:right="0"/>
        <w:jc w:val="left"/>
        <w:rPr>
          <w:rFonts w:hint="eastAsia"/>
        </w:rPr>
      </w:pPr>
    </w:p>
    <w:p w14:paraId="05C13C20">
      <w:pPr>
        <w:pStyle w:val="4"/>
        <w:spacing w:before="0"/>
        <w:ind w:left="0" w:right="0"/>
        <w:jc w:val="left"/>
        <w:rPr>
          <w:rFonts w:hint="eastAsia"/>
        </w:rPr>
      </w:pPr>
      <w:r>
        <w:rPr>
          <w:rFonts w:hint="eastAsia"/>
        </w:rPr>
        <w:t>This is akin to the Apostle's use of上帝's eternal purpose to exclude the foresight of works, for faith itself, according to Arminius, is a work, an action, and justifies as such.</w:t>
      </w:r>
    </w:p>
    <w:p w14:paraId="54C33A14">
      <w:pPr>
        <w:pStyle w:val="4"/>
        <w:spacing w:before="0"/>
        <w:ind w:left="0" w:right="0"/>
        <w:jc w:val="left"/>
        <w:rPr>
          <w:rFonts w:hint="eastAsia"/>
        </w:rPr>
      </w:pPr>
      <w:r>
        <w:rPr>
          <w:rFonts w:hint="eastAsia"/>
        </w:rPr>
        <w:t>这类似于使徒使用上帝永恒的旨意来排除对行为的预见，因为信心本身，根据阿米尼乌的观点，是一种工作、一种行动，并因此称义。</w:t>
      </w:r>
    </w:p>
    <w:p w14:paraId="25B6CD84">
      <w:pPr>
        <w:pStyle w:val="4"/>
        <w:spacing w:before="0"/>
        <w:ind w:left="0" w:right="0"/>
        <w:jc w:val="left"/>
        <w:rPr>
          <w:rFonts w:hint="eastAsia"/>
        </w:rPr>
      </w:pPr>
    </w:p>
    <w:p w14:paraId="5EF11EF1">
      <w:pPr>
        <w:pStyle w:val="4"/>
        <w:spacing w:before="0"/>
        <w:ind w:left="0" w:right="0"/>
        <w:jc w:val="left"/>
        <w:rPr>
          <w:rFonts w:hint="eastAsia"/>
        </w:rPr>
      </w:pPr>
      <w:r>
        <w:rPr>
          <w:rFonts w:hint="eastAsia"/>
        </w:rPr>
        <w:t>XVII.To this point, we must consider Romans 9:11, which states: "For the children being not yet born, neither having done any good or evil, that the purpose of上帝 according to election might stand, not of works, but of him that calleth."</w:t>
      </w:r>
    </w:p>
    <w:p w14:paraId="76007A2F">
      <w:pPr>
        <w:pStyle w:val="4"/>
        <w:spacing w:before="0"/>
        <w:ind w:left="0" w:right="0"/>
        <w:jc w:val="left"/>
        <w:rPr>
          <w:rFonts w:hint="eastAsia"/>
        </w:rPr>
      </w:pPr>
      <w:r>
        <w:rPr>
          <w:rFonts w:hint="eastAsia"/>
        </w:rPr>
        <w:t>十七、关于这一点，我们必须考虑罗马书 9:11，其中写道：“双子还没有生下来，善恶还没有做出来，只因要显明上帝拣选人的旨意，不在乎人的行为，乃在乎召人的主。”</w:t>
      </w:r>
    </w:p>
    <w:p w14:paraId="4E075DF5">
      <w:pPr>
        <w:pStyle w:val="4"/>
        <w:spacing w:before="0"/>
        <w:ind w:left="0" w:right="0"/>
        <w:jc w:val="left"/>
        <w:rPr>
          <w:rFonts w:hint="eastAsia"/>
        </w:rPr>
      </w:pPr>
    </w:p>
    <w:p w14:paraId="13758015">
      <w:pPr>
        <w:pStyle w:val="4"/>
        <w:spacing w:before="0"/>
        <w:ind w:left="0" w:right="0"/>
        <w:jc w:val="left"/>
        <w:rPr>
          <w:rFonts w:hint="eastAsia"/>
        </w:rPr>
      </w:pPr>
      <w:r>
        <w:rPr>
          <w:rFonts w:hint="eastAsia"/>
        </w:rPr>
        <w:t>Since faith itself is a work and, according to the Arminians, justifies as such, the exclusion of foresight of faith is consistent with the Apostle's use of上帝's purpose according to election to exclude the foresight of works.</w:t>
      </w:r>
    </w:p>
    <w:p w14:paraId="0273CC5E">
      <w:pPr>
        <w:pStyle w:val="4"/>
        <w:spacing w:before="0"/>
        <w:ind w:left="0" w:right="0"/>
        <w:jc w:val="left"/>
        <w:rPr>
          <w:rFonts w:hint="eastAsia"/>
        </w:rPr>
      </w:pPr>
      <w:r>
        <w:rPr>
          <w:rFonts w:hint="eastAsia"/>
        </w:rPr>
        <w:t>既然信心本身是一种工作，并且根据阿米尼乌主义者的观点，它因此称义，那么排除对信心的预见，与使徒使用上帝按照拣选的旨意来排除对行为的预见是一致的。</w:t>
      </w:r>
    </w:p>
    <w:p w14:paraId="2170E51B">
      <w:pPr>
        <w:pStyle w:val="4"/>
        <w:spacing w:before="0"/>
        <w:ind w:left="0" w:right="0"/>
        <w:jc w:val="left"/>
        <w:rPr>
          <w:rFonts w:hint="eastAsia"/>
        </w:rPr>
      </w:pPr>
    </w:p>
    <w:p w14:paraId="2B520B24">
      <w:pPr>
        <w:pStyle w:val="4"/>
        <w:spacing w:before="0"/>
        <w:ind w:left="0" w:right="0"/>
        <w:jc w:val="left"/>
        <w:rPr>
          <w:rFonts w:hint="eastAsia"/>
        </w:rPr>
      </w:pPr>
      <w:r>
        <w:rPr>
          <w:rFonts w:hint="eastAsia"/>
        </w:rPr>
        <w:t>According to the Arminians, using grace rightly is also equivalent to working.</w:t>
      </w:r>
    </w:p>
    <w:p w14:paraId="302A08A2">
      <w:pPr>
        <w:pStyle w:val="4"/>
        <w:spacing w:before="0"/>
        <w:ind w:left="0" w:right="0"/>
        <w:jc w:val="left"/>
        <w:rPr>
          <w:rFonts w:hint="eastAsia"/>
        </w:rPr>
      </w:pPr>
      <w:r>
        <w:rPr>
          <w:rFonts w:hint="eastAsia"/>
        </w:rPr>
        <w:t>根据阿米尼乌主义者的观点，正确使用恩典也等同于行善。</w:t>
      </w:r>
    </w:p>
    <w:p w14:paraId="10198DB0">
      <w:pPr>
        <w:pStyle w:val="4"/>
        <w:spacing w:before="0"/>
        <w:ind w:left="0" w:right="0"/>
        <w:jc w:val="left"/>
        <w:rPr>
          <w:rFonts w:hint="eastAsia"/>
        </w:rPr>
      </w:pPr>
    </w:p>
    <w:p w14:paraId="6DE61EF5">
      <w:pPr>
        <w:pStyle w:val="4"/>
        <w:spacing w:before="0"/>
        <w:ind w:left="0" w:right="0"/>
        <w:jc w:val="left"/>
        <w:rPr>
          <w:rFonts w:hint="eastAsia"/>
        </w:rPr>
      </w:pPr>
      <w:r>
        <w:rPr>
          <w:rFonts w:hint="eastAsia"/>
        </w:rPr>
        <w:t>XVIII.The Scripture speaks of the decree of election as certain and unchangeable.</w:t>
      </w:r>
    </w:p>
    <w:p w14:paraId="63DDBB88">
      <w:pPr>
        <w:pStyle w:val="4"/>
        <w:spacing w:before="0"/>
        <w:ind w:left="0" w:right="0"/>
        <w:jc w:val="left"/>
        <w:rPr>
          <w:rFonts w:hint="eastAsia"/>
        </w:rPr>
      </w:pPr>
      <w:r>
        <w:rPr>
          <w:rFonts w:hint="eastAsia"/>
        </w:rPr>
        <w:t>十八、圣经谈到拣选的谕旨是确定且不可更改的。</w:t>
      </w:r>
    </w:p>
    <w:p w14:paraId="7646CA82">
      <w:pPr>
        <w:pStyle w:val="4"/>
        <w:spacing w:before="0"/>
        <w:ind w:left="0" w:right="0"/>
        <w:jc w:val="left"/>
        <w:rPr>
          <w:rFonts w:hint="eastAsia"/>
        </w:rPr>
      </w:pPr>
    </w:p>
    <w:p w14:paraId="166BA3C6">
      <w:pPr>
        <w:pStyle w:val="4"/>
        <w:spacing w:before="0"/>
        <w:ind w:left="0" w:right="0"/>
        <w:jc w:val="left"/>
        <w:rPr>
          <w:rFonts w:hint="eastAsia"/>
        </w:rPr>
      </w:pPr>
      <w:r>
        <w:rPr>
          <w:rFonts w:hint="eastAsia"/>
        </w:rPr>
        <w:t>In 2 Timothy 2:19, it is written: "The foundation of上帝 stands sure, having this seal, the Lord knows those who are His."</w:t>
      </w:r>
    </w:p>
    <w:p w14:paraId="67809527">
      <w:pPr>
        <w:pStyle w:val="4"/>
        <w:spacing w:before="0"/>
        <w:ind w:left="0" w:right="0"/>
        <w:jc w:val="left"/>
        <w:rPr>
          <w:rFonts w:hint="eastAsia"/>
        </w:rPr>
      </w:pPr>
      <w:r>
        <w:rPr>
          <w:rFonts w:hint="eastAsia"/>
        </w:rPr>
        <w:t>在提摩太后书 2:19 中写道：“上帝坚固的根基立住了；上面有这印记说：主认识谁是属祂的人。”</w:t>
      </w:r>
    </w:p>
    <w:p w14:paraId="5F12A92D">
      <w:pPr>
        <w:pStyle w:val="4"/>
        <w:spacing w:before="0"/>
        <w:ind w:left="0" w:right="0"/>
        <w:jc w:val="left"/>
        <w:rPr>
          <w:rFonts w:hint="eastAsia"/>
        </w:rPr>
      </w:pPr>
    </w:p>
    <w:p w14:paraId="3D0B43A5">
      <w:pPr>
        <w:pStyle w:val="4"/>
        <w:spacing w:before="0"/>
        <w:ind w:left="0" w:right="0"/>
        <w:jc w:val="left"/>
        <w:rPr>
          <w:rFonts w:hint="eastAsia"/>
        </w:rPr>
      </w:pPr>
      <w:r>
        <w:rPr>
          <w:rFonts w:hint="eastAsia"/>
        </w:rPr>
        <w:t>Romans 9 also emphasizes that上帝's purpose, which is according to election, remains steadfast.</w:t>
      </w:r>
    </w:p>
    <w:p w14:paraId="5CE0F999">
      <w:pPr>
        <w:pStyle w:val="4"/>
        <w:spacing w:before="0"/>
        <w:ind w:left="0" w:right="0"/>
        <w:jc w:val="left"/>
        <w:rPr>
          <w:rFonts w:hint="eastAsia"/>
        </w:rPr>
      </w:pPr>
      <w:r>
        <w:rPr>
          <w:rFonts w:hint="eastAsia"/>
        </w:rPr>
        <w:t>罗马书 9章也强调上帝的旨意，即按着拣选的旨意，是坚定不移的。</w:t>
      </w:r>
    </w:p>
    <w:p w14:paraId="4668438B">
      <w:pPr>
        <w:pStyle w:val="4"/>
        <w:spacing w:before="0"/>
        <w:ind w:left="0" w:right="0"/>
        <w:jc w:val="left"/>
        <w:rPr>
          <w:rFonts w:hint="eastAsia"/>
        </w:rPr>
      </w:pPr>
    </w:p>
    <w:p w14:paraId="2641577A">
      <w:pPr>
        <w:pStyle w:val="4"/>
        <w:spacing w:before="0"/>
        <w:ind w:left="0" w:right="0"/>
        <w:jc w:val="left"/>
        <w:rPr>
          <w:rFonts w:hint="eastAsia"/>
        </w:rPr>
      </w:pPr>
      <w:r>
        <w:rPr>
          <w:rFonts w:hint="eastAsia"/>
        </w:rPr>
        <w:t>In John 10:28, Jesus declares, "I give to My sheep eternal life, and they shall never perish, neither shall any man pluck them out of My hand."</w:t>
      </w:r>
    </w:p>
    <w:p w14:paraId="37F9A20D">
      <w:pPr>
        <w:pStyle w:val="4"/>
        <w:spacing w:before="0"/>
        <w:ind w:left="0" w:right="0"/>
        <w:jc w:val="left"/>
        <w:rPr>
          <w:rFonts w:hint="eastAsia"/>
        </w:rPr>
      </w:pPr>
      <w:r>
        <w:rPr>
          <w:rFonts w:hint="eastAsia"/>
        </w:rPr>
        <w:t>在约翰福音 10:28 中，耶稣宣告：“我赐给我的羊永生，他们永不灭亡，没有人能从我手里把他们夺去。”</w:t>
      </w:r>
    </w:p>
    <w:p w14:paraId="1C92623A">
      <w:pPr>
        <w:pStyle w:val="4"/>
        <w:spacing w:before="0"/>
        <w:ind w:left="0" w:right="0"/>
        <w:jc w:val="left"/>
        <w:rPr>
          <w:rFonts w:hint="eastAsia"/>
        </w:rPr>
      </w:pPr>
    </w:p>
    <w:p w14:paraId="02F3B5CD">
      <w:pPr>
        <w:pStyle w:val="4"/>
        <w:spacing w:before="0"/>
        <w:ind w:left="0" w:right="0"/>
        <w:jc w:val="left"/>
        <w:rPr>
          <w:rFonts w:hint="eastAsia"/>
        </w:rPr>
      </w:pPr>
      <w:r>
        <w:rPr>
          <w:rFonts w:hint="eastAsia"/>
        </w:rPr>
        <w:t>Additionally, in John 6:37, Jesus says, "All that the Father gives Me shall come to Me."</w:t>
      </w:r>
    </w:p>
    <w:p w14:paraId="36D9DC89">
      <w:pPr>
        <w:pStyle w:val="4"/>
        <w:spacing w:before="0"/>
        <w:ind w:left="0" w:right="0"/>
        <w:jc w:val="left"/>
        <w:rPr>
          <w:rFonts w:hint="eastAsia"/>
        </w:rPr>
      </w:pPr>
      <w:r>
        <w:rPr>
          <w:rFonts w:hint="eastAsia"/>
        </w:rPr>
        <w:t>此外，在约翰福音 6:37 中，耶稣说：“凡父所赐给我的人，都必到我这里来。”</w:t>
      </w:r>
    </w:p>
    <w:p w14:paraId="45E34380">
      <w:pPr>
        <w:pStyle w:val="4"/>
        <w:spacing w:before="0"/>
        <w:ind w:left="0" w:right="0"/>
        <w:jc w:val="left"/>
        <w:rPr>
          <w:rFonts w:hint="eastAsia"/>
        </w:rPr>
      </w:pPr>
    </w:p>
    <w:p w14:paraId="1FA38975">
      <w:pPr>
        <w:pStyle w:val="4"/>
        <w:spacing w:before="0"/>
        <w:ind w:left="0" w:right="0"/>
        <w:jc w:val="left"/>
        <w:rPr>
          <w:rFonts w:hint="eastAsia"/>
        </w:rPr>
      </w:pPr>
      <w:r>
        <w:rPr>
          <w:rFonts w:hint="eastAsia"/>
        </w:rPr>
        <w:t>To reinforce this, Mark 13 suggests that the elect cannot be deceived.</w:t>
      </w:r>
    </w:p>
    <w:p w14:paraId="4166BD59">
      <w:pPr>
        <w:pStyle w:val="4"/>
        <w:spacing w:before="0"/>
        <w:ind w:left="0" w:right="0"/>
        <w:jc w:val="left"/>
        <w:rPr>
          <w:rFonts w:hint="eastAsia"/>
        </w:rPr>
      </w:pPr>
      <w:r>
        <w:rPr>
          <w:rFonts w:hint="eastAsia"/>
        </w:rPr>
        <w:t>为了强化这一点，马可福音 13章暗示蒙拣选者不能被迷惑。</w:t>
      </w:r>
    </w:p>
    <w:p w14:paraId="7EDA90D8">
      <w:pPr>
        <w:pStyle w:val="4"/>
        <w:spacing w:before="0"/>
        <w:ind w:left="0" w:right="0"/>
        <w:jc w:val="left"/>
        <w:rPr>
          <w:rFonts w:hint="eastAsia"/>
        </w:rPr>
      </w:pPr>
    </w:p>
    <w:p w14:paraId="4D53272F">
      <w:pPr>
        <w:pStyle w:val="4"/>
        <w:spacing w:before="0"/>
        <w:ind w:left="0" w:right="0"/>
        <w:jc w:val="left"/>
        <w:rPr>
          <w:rFonts w:hint="eastAsia"/>
        </w:rPr>
      </w:pPr>
      <w:r>
        <w:rPr>
          <w:rFonts w:hint="eastAsia"/>
        </w:rPr>
        <w:t>Would Pilate have considered it unlawful to change the title on the cross that he had written?</w:t>
      </w:r>
    </w:p>
    <w:p w14:paraId="023C96DC">
      <w:pPr>
        <w:pStyle w:val="4"/>
        <w:spacing w:before="0"/>
        <w:ind w:left="0" w:right="0"/>
        <w:jc w:val="left"/>
        <w:rPr>
          <w:rFonts w:hint="eastAsia"/>
        </w:rPr>
      </w:pPr>
      <w:r>
        <w:rPr>
          <w:rFonts w:hint="eastAsia"/>
        </w:rPr>
        <w:t>彼拉多会认为更改他写在十字架上的牌子是非法的吗？</w:t>
      </w:r>
    </w:p>
    <w:p w14:paraId="733118DE">
      <w:pPr>
        <w:pStyle w:val="4"/>
        <w:spacing w:before="0"/>
        <w:ind w:left="0" w:right="0"/>
        <w:jc w:val="left"/>
        <w:rPr>
          <w:rFonts w:hint="eastAsia"/>
        </w:rPr>
      </w:pPr>
    </w:p>
    <w:p w14:paraId="7B1BB7EC">
      <w:pPr>
        <w:pStyle w:val="4"/>
        <w:spacing w:before="0"/>
        <w:ind w:left="0" w:right="0"/>
        <w:jc w:val="left"/>
        <w:rPr>
          <w:rFonts w:hint="eastAsia"/>
        </w:rPr>
      </w:pPr>
      <w:r>
        <w:rPr>
          <w:rFonts w:hint="eastAsia"/>
        </w:rPr>
        <w:t>Would it be fitting for the majesty and wisdom of上帝 to erase what祂 has written, altering His opinion and erasing the names祂 had entered into the register of the elect?</w:t>
      </w:r>
    </w:p>
    <w:p w14:paraId="66B1A183">
      <w:pPr>
        <w:pStyle w:val="4"/>
        <w:spacing w:before="0"/>
        <w:ind w:left="0" w:right="0"/>
        <w:jc w:val="left"/>
        <w:rPr>
          <w:rFonts w:hint="eastAsia"/>
        </w:rPr>
      </w:pPr>
      <w:r>
        <w:rPr>
          <w:rFonts w:hint="eastAsia"/>
        </w:rPr>
        <w:t>上帝的威严和智慧，难道会抹去祂所写下的，改变祂的看法，并抹去祂已记入蒙拣选者名册的名字吗？</w:t>
      </w:r>
    </w:p>
    <w:p w14:paraId="3DA46776">
      <w:pPr>
        <w:pStyle w:val="4"/>
        <w:spacing w:before="0"/>
        <w:ind w:left="0" w:right="0"/>
        <w:jc w:val="left"/>
        <w:rPr>
          <w:rFonts w:hint="eastAsia"/>
        </w:rPr>
      </w:pPr>
    </w:p>
    <w:p w14:paraId="52532A94">
      <w:pPr>
        <w:pStyle w:val="4"/>
        <w:spacing w:before="0"/>
        <w:ind w:left="0" w:right="0"/>
        <w:jc w:val="left"/>
        <w:rPr>
          <w:rFonts w:hint="eastAsia"/>
        </w:rPr>
      </w:pPr>
      <w:r>
        <w:rPr>
          <w:rFonts w:hint="eastAsia"/>
        </w:rPr>
        <w:t>Anyone who contends that the decree of human election is mutable and revocable, dependent on human will, does not hold a high view of上帝 and undermines the Gospel's doctrine.</w:t>
      </w:r>
    </w:p>
    <w:p w14:paraId="5BCAFF28">
      <w:pPr>
        <w:pStyle w:val="4"/>
        <w:spacing w:before="0"/>
        <w:ind w:left="0" w:right="0"/>
        <w:jc w:val="left"/>
        <w:rPr>
          <w:rFonts w:hint="eastAsia"/>
        </w:rPr>
      </w:pPr>
      <w:r>
        <w:rPr>
          <w:rFonts w:hint="eastAsia"/>
        </w:rPr>
        <w:t>任何主张人类拣选的谕旨是可变和可撤销的，依赖于人类意志的人，都对上帝没有崇高的看法，并且削弱了福音的教义。</w:t>
      </w:r>
    </w:p>
    <w:p w14:paraId="400D1CD8">
      <w:pPr>
        <w:pStyle w:val="4"/>
        <w:spacing w:before="0"/>
        <w:ind w:left="0" w:right="0"/>
        <w:jc w:val="left"/>
        <w:rPr>
          <w:rFonts w:hint="eastAsia"/>
        </w:rPr>
      </w:pPr>
    </w:p>
    <w:p w14:paraId="2474464B">
      <w:pPr>
        <w:pStyle w:val="4"/>
        <w:spacing w:before="0"/>
        <w:ind w:left="0" w:right="0"/>
        <w:jc w:val="left"/>
        <w:rPr>
          <w:rFonts w:hint="eastAsia"/>
        </w:rPr>
      </w:pPr>
      <w:r>
        <w:rPr>
          <w:rFonts w:hint="eastAsia"/>
        </w:rPr>
        <w:t>We've heard that Greuinchouius denies the decree of election to be final and absolute during our earthly existence.</w:t>
      </w:r>
    </w:p>
    <w:p w14:paraId="07091621">
      <w:pPr>
        <w:pStyle w:val="4"/>
        <w:spacing w:before="0"/>
        <w:ind w:left="0" w:right="0"/>
        <w:jc w:val="left"/>
        <w:rPr>
          <w:rFonts w:hint="eastAsia"/>
        </w:rPr>
      </w:pPr>
      <w:r>
        <w:rPr>
          <w:rFonts w:hint="eastAsia"/>
        </w:rPr>
        <w:t>我们听闻格雷文霍维乌斯否认拣选的谕旨在我们的世俗存在期间是最终和绝对的。</w:t>
      </w:r>
    </w:p>
    <w:p w14:paraId="6045E6BD">
      <w:pPr>
        <w:pStyle w:val="4"/>
        <w:spacing w:before="0"/>
        <w:ind w:left="0" w:right="0"/>
        <w:jc w:val="left"/>
        <w:rPr>
          <w:rFonts w:hint="eastAsia"/>
        </w:rPr>
      </w:pPr>
    </w:p>
    <w:p w14:paraId="0C698D51">
      <w:pPr>
        <w:pStyle w:val="4"/>
        <w:spacing w:before="0"/>
        <w:ind w:left="0" w:right="0"/>
        <w:jc w:val="left"/>
        <w:rPr>
          <w:rFonts w:hint="eastAsia"/>
        </w:rPr>
      </w:pPr>
      <w:r>
        <w:rPr>
          <w:rFonts w:hint="eastAsia"/>
        </w:rPr>
        <w:t>The entire Arminian school proclaims with one voice that the number of the elect is not certain or determined by上帝's election and will.</w:t>
      </w:r>
    </w:p>
    <w:p w14:paraId="3C71C5B4">
      <w:pPr>
        <w:pStyle w:val="4"/>
        <w:spacing w:before="0"/>
        <w:ind w:left="0" w:right="0"/>
        <w:jc w:val="left"/>
        <w:rPr>
          <w:rFonts w:hint="eastAsia"/>
        </w:rPr>
      </w:pPr>
      <w:r>
        <w:rPr>
          <w:rFonts w:hint="eastAsia"/>
        </w:rPr>
        <w:t>整个阿米尼乌学派异口同声地宣告，蒙拣选者的数目并非确定，也不是由上帝的拣选和旨意决定的。</w:t>
      </w:r>
    </w:p>
    <w:p w14:paraId="255FC267">
      <w:pPr>
        <w:pStyle w:val="4"/>
        <w:spacing w:before="0"/>
        <w:ind w:left="0" w:right="0"/>
        <w:jc w:val="left"/>
        <w:rPr>
          <w:rFonts w:hint="eastAsia"/>
        </w:rPr>
      </w:pPr>
    </w:p>
    <w:p w14:paraId="31B631DB">
      <w:pPr>
        <w:pStyle w:val="4"/>
        <w:spacing w:before="0"/>
        <w:ind w:left="0" w:right="0"/>
        <w:jc w:val="left"/>
        <w:rPr>
          <w:rFonts w:hint="eastAsia"/>
        </w:rPr>
      </w:pPr>
      <w:r>
        <w:rPr>
          <w:rFonts w:hint="eastAsia"/>
        </w:rPr>
        <w:t>However, if the number of the elect is not certain by上帝's will, then neither is the election itself certain.</w:t>
      </w:r>
    </w:p>
    <w:p w14:paraId="1FBBD8BA">
      <w:pPr>
        <w:pStyle w:val="4"/>
        <w:spacing w:before="0"/>
        <w:ind w:left="0" w:right="0"/>
        <w:jc w:val="left"/>
        <w:rPr>
          <w:rFonts w:hint="eastAsia"/>
        </w:rPr>
      </w:pPr>
      <w:r>
        <w:rPr>
          <w:rFonts w:hint="eastAsia"/>
        </w:rPr>
        <w:t>然而，如果蒙拣选者的数目不由上帝的旨意确定，那么拣选本身也不确定。</w:t>
      </w:r>
    </w:p>
    <w:p w14:paraId="049B14B7">
      <w:pPr>
        <w:pStyle w:val="4"/>
        <w:spacing w:before="0"/>
        <w:ind w:left="0" w:right="0"/>
        <w:jc w:val="left"/>
        <w:rPr>
          <w:rFonts w:hint="eastAsia"/>
        </w:rPr>
      </w:pPr>
    </w:p>
    <w:p w14:paraId="46ADDE25">
      <w:pPr>
        <w:pStyle w:val="4"/>
        <w:spacing w:before="0"/>
        <w:ind w:left="0" w:right="0"/>
        <w:jc w:val="left"/>
        <w:rPr>
          <w:rFonts w:hint="eastAsia"/>
        </w:rPr>
      </w:pPr>
      <w:r>
        <w:rPr>
          <w:rFonts w:hint="eastAsia"/>
        </w:rPr>
        <w:t>They rightly make election mutable by making it contingent on human will, as they assert that election is based on foreseen faith, and they consider faith itself dependent on free will.</w:t>
      </w:r>
    </w:p>
    <w:p w14:paraId="0AC3B6A3">
      <w:pPr>
        <w:pStyle w:val="4"/>
        <w:spacing w:before="0"/>
        <w:ind w:left="0" w:right="0"/>
        <w:jc w:val="left"/>
        <w:rPr>
          <w:rFonts w:hint="eastAsia"/>
        </w:rPr>
      </w:pPr>
      <w:r>
        <w:rPr>
          <w:rFonts w:hint="eastAsia"/>
        </w:rPr>
        <w:t>他们通过使拣选依赖于人类意志而使其可变，这是正确的做法，因为他们断言拣选是基于预见的信心，并且他们认为信心本身依赖于自由意志。</w:t>
      </w:r>
    </w:p>
    <w:p w14:paraId="13C69C3B">
      <w:pPr>
        <w:pStyle w:val="4"/>
        <w:spacing w:before="0"/>
        <w:ind w:left="0" w:right="0"/>
        <w:jc w:val="left"/>
        <w:rPr>
          <w:rFonts w:hint="eastAsia"/>
        </w:rPr>
      </w:pPr>
    </w:p>
    <w:p w14:paraId="723D9D75">
      <w:pPr>
        <w:pStyle w:val="4"/>
        <w:spacing w:before="0"/>
        <w:ind w:left="0" w:right="0"/>
        <w:jc w:val="left"/>
        <w:rPr>
          <w:rFonts w:hint="eastAsia"/>
        </w:rPr>
      </w:pPr>
      <w:r>
        <w:rPr>
          <w:rFonts w:hint="eastAsia"/>
        </w:rPr>
        <w:t>They may claim that preventing and accompanying grace are necessary for faith, but they argue that the use of this grace is within the power of human will, which always has the liberty to either utilize or neglect it.</w:t>
      </w:r>
    </w:p>
    <w:p w14:paraId="7DD50C65">
      <w:pPr>
        <w:pStyle w:val="4"/>
        <w:spacing w:before="0"/>
        <w:ind w:left="0" w:right="0"/>
        <w:jc w:val="left"/>
        <w:rPr>
          <w:rFonts w:hint="eastAsia"/>
        </w:rPr>
      </w:pPr>
      <w:r>
        <w:rPr>
          <w:rFonts w:hint="eastAsia"/>
        </w:rPr>
        <w:t>他们可能声称预防性和伴随性的恩典对于信心是必要的，但他们主张这种恩典的使用在人类意志的能力范围之内，人类意志始终有自由去运用或忽视它。</w:t>
      </w:r>
    </w:p>
    <w:p w14:paraId="38611731">
      <w:pPr>
        <w:pStyle w:val="4"/>
        <w:spacing w:before="0"/>
        <w:ind w:left="0" w:right="0"/>
        <w:jc w:val="left"/>
        <w:rPr>
          <w:rFonts w:hint="eastAsia"/>
        </w:rPr>
      </w:pPr>
    </w:p>
    <w:p w14:paraId="5BF2878A">
      <w:pPr>
        <w:pStyle w:val="4"/>
        <w:spacing w:before="0"/>
        <w:ind w:left="0" w:right="0"/>
        <w:jc w:val="left"/>
        <w:rPr>
          <w:rFonts w:hint="eastAsia"/>
        </w:rPr>
      </w:pPr>
      <w:r>
        <w:rPr>
          <w:rFonts w:hint="eastAsia"/>
        </w:rPr>
        <w:t>In due course, we will explore the Arminians' teaching that上帝's grace is not the sole cause of faith but only a partial cause.</w:t>
      </w:r>
    </w:p>
    <w:p w14:paraId="265FEBD2">
      <w:pPr>
        <w:pStyle w:val="4"/>
        <w:spacing w:before="0"/>
        <w:ind w:left="0" w:right="0"/>
        <w:jc w:val="left"/>
        <w:rPr>
          <w:rFonts w:hint="eastAsia"/>
        </w:rPr>
      </w:pPr>
      <w:r>
        <w:rPr>
          <w:rFonts w:hint="eastAsia"/>
        </w:rPr>
        <w:t>届时，我们将探讨阿米尼乌主义者的教导，即上帝的恩典并非信心的唯一缘由，而只是部分缘由。</w:t>
      </w:r>
    </w:p>
    <w:p w14:paraId="4ABF8F8C">
      <w:pPr>
        <w:pStyle w:val="4"/>
        <w:spacing w:before="0"/>
        <w:ind w:left="0" w:right="0"/>
        <w:jc w:val="left"/>
        <w:rPr>
          <w:rFonts w:hint="eastAsia"/>
        </w:rPr>
      </w:pPr>
    </w:p>
    <w:p w14:paraId="2F09B5F0">
      <w:pPr>
        <w:pStyle w:val="4"/>
        <w:spacing w:before="0"/>
        <w:ind w:left="0" w:right="0"/>
        <w:jc w:val="left"/>
        <w:rPr>
          <w:rFonts w:hint="eastAsia"/>
        </w:rPr>
      </w:pPr>
      <w:r>
        <w:rPr>
          <w:rFonts w:hint="eastAsia"/>
        </w:rPr>
        <w:t>In conclusion, you can find throughout the Scriptures that election is based on上帝's purpose and grace alone, as exemplified in passages such as 2 Timothy 1:9, Ephesians 1:5-6 and 11, Romans 9:15 and 11:3.</w:t>
      </w:r>
    </w:p>
    <w:p w14:paraId="2E99F41D">
      <w:pPr>
        <w:pStyle w:val="4"/>
        <w:spacing w:before="0"/>
        <w:ind w:left="0" w:right="0"/>
        <w:jc w:val="left"/>
        <w:rPr>
          <w:rFonts w:hint="eastAsia"/>
        </w:rPr>
      </w:pPr>
      <w:r>
        <w:rPr>
          <w:rFonts w:hint="eastAsia"/>
        </w:rPr>
        <w:t>总之，你可以在整个圣经中找到，拣选单单基于上帝的旨意和恩典，例如提摩太后书 1:9，以弗所书 1:5-6 和 11，罗马书 9:15 和 11:3 等经文。</w:t>
      </w:r>
    </w:p>
    <w:p w14:paraId="1D6FCB7E">
      <w:pPr>
        <w:pStyle w:val="4"/>
        <w:spacing w:before="0"/>
        <w:ind w:left="0" w:right="0"/>
        <w:jc w:val="left"/>
        <w:rPr>
          <w:rFonts w:hint="eastAsia"/>
        </w:rPr>
      </w:pPr>
    </w:p>
    <w:p w14:paraId="0E9640BC">
      <w:pPr>
        <w:pStyle w:val="4"/>
        <w:spacing w:before="0"/>
        <w:ind w:left="0" w:right="0"/>
        <w:jc w:val="left"/>
        <w:rPr>
          <w:rFonts w:hint="eastAsia"/>
        </w:rPr>
      </w:pPr>
      <w:r>
        <w:rPr>
          <w:rFonts w:hint="eastAsia"/>
        </w:rPr>
        <w:t>However, there is no evidence that anyone is elected based on foreseen faith, and the Arminians fail to establish this through distant and convoluted consequences, which we will examine in their proper context and order.</w:t>
      </w:r>
    </w:p>
    <w:p w14:paraId="13BD0C87">
      <w:pPr>
        <w:pStyle w:val="4"/>
        <w:spacing w:before="0"/>
        <w:ind w:left="0" w:right="0"/>
        <w:jc w:val="left"/>
      </w:pPr>
      <w:r>
        <w:rPr>
          <w:rFonts w:hint="eastAsia"/>
        </w:rPr>
        <w:t>然而，没有证据表明任何人是基于预见的信心蒙拣选的，阿米尼乌主义者未能通过遥远而复杂的推论来确立这一点，我们将按其适当的语境和顺序进行审视。</w:t>
      </w:r>
    </w:p>
    <w:p w14:paraId="571ABD99">
      <w:pPr>
        <w:pStyle w:val="4"/>
        <w:spacing w:before="0"/>
        <w:ind w:left="0" w:right="0"/>
        <w:jc w:val="left"/>
      </w:pPr>
    </w:p>
    <w:p w14:paraId="457A191F">
      <w:pPr>
        <w:bidi w:val="0"/>
      </w:pPr>
    </w:p>
    <w:p w14:paraId="0B37B655">
      <w:pPr>
        <w:pStyle w:val="2"/>
        <w:bidi w:val="0"/>
        <w:rPr>
          <w:rFonts w:hint="eastAsia"/>
        </w:rPr>
      </w:pPr>
      <w:r>
        <w:rPr>
          <w:rFonts w:hint="eastAsia"/>
        </w:rPr>
        <w:t>Chapter 20</w:t>
      </w:r>
    </w:p>
    <w:p w14:paraId="5541B278">
      <w:pPr>
        <w:pStyle w:val="4"/>
        <w:spacing w:before="23"/>
        <w:ind w:left="0" w:right="0"/>
        <w:jc w:val="left"/>
        <w:rPr>
          <w:rFonts w:hint="eastAsia"/>
        </w:rPr>
      </w:pPr>
    </w:p>
    <w:p w14:paraId="4813B5C7">
      <w:pPr>
        <w:pStyle w:val="4"/>
        <w:spacing w:before="23"/>
        <w:ind w:left="0" w:right="0"/>
        <w:jc w:val="left"/>
        <w:rPr>
          <w:rFonts w:hint="eastAsia"/>
        </w:rPr>
      </w:pPr>
      <w:r>
        <w:rPr>
          <w:rFonts w:hint="eastAsia"/>
        </w:rPr>
        <w:t>Election Based on Foreseen Faith Is Refuted by Passages from the Gospel of Saint John</w:t>
      </w:r>
    </w:p>
    <w:p w14:paraId="72D81A63">
      <w:pPr>
        <w:pStyle w:val="4"/>
        <w:spacing w:before="23"/>
        <w:ind w:left="0" w:right="0"/>
        <w:jc w:val="left"/>
        <w:rPr>
          <w:rFonts w:hint="eastAsia"/>
        </w:rPr>
      </w:pPr>
      <w:r>
        <w:rPr>
          <w:rFonts w:hint="eastAsia"/>
        </w:rPr>
        <w:t>基于预见的信心而拣选，被圣约翰福音的经文所驳斥。</w:t>
      </w:r>
    </w:p>
    <w:p w14:paraId="57E0C91F">
      <w:pPr>
        <w:pStyle w:val="4"/>
        <w:spacing w:before="23"/>
        <w:ind w:left="0" w:right="0"/>
        <w:jc w:val="left"/>
        <w:rPr>
          <w:rFonts w:hint="eastAsia"/>
        </w:rPr>
      </w:pPr>
    </w:p>
    <w:p w14:paraId="66654D19">
      <w:pPr>
        <w:pStyle w:val="4"/>
        <w:spacing w:before="23"/>
        <w:ind w:left="0" w:right="0"/>
        <w:jc w:val="left"/>
        <w:rPr>
          <w:rFonts w:hint="eastAsia"/>
        </w:rPr>
      </w:pPr>
      <w:r>
        <w:rPr>
          <w:rFonts w:hint="eastAsia"/>
        </w:rPr>
        <w:t>This debate can be resolved by turning to the testimony of Christ Himself in the Gospel according to Saint John.</w:t>
      </w:r>
    </w:p>
    <w:p w14:paraId="65B16925">
      <w:pPr>
        <w:pStyle w:val="4"/>
        <w:spacing w:before="23"/>
        <w:ind w:left="0" w:right="0"/>
        <w:jc w:val="left"/>
        <w:rPr>
          <w:rFonts w:hint="eastAsia"/>
        </w:rPr>
      </w:pPr>
      <w:r>
        <w:rPr>
          <w:rFonts w:hint="eastAsia"/>
        </w:rPr>
        <w:t>这场争论可以通过查阅基督自己在圣约翰福音中的见证来解决。</w:t>
      </w:r>
    </w:p>
    <w:p w14:paraId="49D94939">
      <w:pPr>
        <w:pStyle w:val="4"/>
        <w:spacing w:before="23"/>
        <w:ind w:left="0" w:right="0"/>
        <w:jc w:val="left"/>
        <w:rPr>
          <w:rFonts w:hint="eastAsia"/>
        </w:rPr>
      </w:pPr>
    </w:p>
    <w:p w14:paraId="2BA51B28">
      <w:pPr>
        <w:pStyle w:val="4"/>
        <w:spacing w:before="23"/>
        <w:ind w:left="0" w:right="0"/>
        <w:jc w:val="left"/>
        <w:rPr>
          <w:rFonts w:hint="eastAsia"/>
        </w:rPr>
      </w:pPr>
      <w:r>
        <w:rPr>
          <w:rFonts w:hint="eastAsia"/>
        </w:rPr>
        <w:t>In this Gospel, Christ utters several statements that unravel this issue and leave no room for doubt.</w:t>
      </w:r>
    </w:p>
    <w:p w14:paraId="3102A4EB">
      <w:pPr>
        <w:pStyle w:val="4"/>
        <w:spacing w:before="23"/>
        <w:ind w:left="0" w:right="0"/>
        <w:jc w:val="left"/>
        <w:rPr>
          <w:rFonts w:hint="eastAsia"/>
        </w:rPr>
      </w:pPr>
      <w:r>
        <w:rPr>
          <w:rFonts w:hint="eastAsia"/>
        </w:rPr>
        <w:t>在这福音书中，基督说出了几句陈述，解开了这个问题，不留丝毫疑问的余地。</w:t>
      </w:r>
    </w:p>
    <w:p w14:paraId="2EC969F5">
      <w:pPr>
        <w:pStyle w:val="4"/>
        <w:spacing w:before="23"/>
        <w:ind w:left="0" w:right="0"/>
        <w:jc w:val="left"/>
        <w:rPr>
          <w:rFonts w:hint="eastAsia"/>
        </w:rPr>
      </w:pPr>
    </w:p>
    <w:p w14:paraId="16574A27">
      <w:pPr>
        <w:pStyle w:val="4"/>
        <w:spacing w:before="23"/>
        <w:ind w:left="0" w:right="0"/>
        <w:jc w:val="left"/>
        <w:rPr>
          <w:rFonts w:hint="eastAsia"/>
        </w:rPr>
      </w:pPr>
      <w:r>
        <w:rPr>
          <w:rFonts w:hint="eastAsia"/>
        </w:rPr>
        <w:t>I.In John 6:37, Christ addresses the Jews in the following manner: "Whatever my Father gives me shall come to me."</w:t>
      </w:r>
    </w:p>
    <w:p w14:paraId="223E2FAF">
      <w:pPr>
        <w:pStyle w:val="4"/>
        <w:spacing w:before="23"/>
        <w:ind w:left="0" w:right="0"/>
        <w:jc w:val="left"/>
        <w:rPr>
          <w:rFonts w:hint="eastAsia"/>
        </w:rPr>
      </w:pPr>
      <w:r>
        <w:rPr>
          <w:rFonts w:hint="eastAsia"/>
        </w:rPr>
        <w:t>一、在约翰福音6:37，基督以如下方式对犹太人说：“凡父所赐给我的，必到我这里来。”</w:t>
      </w:r>
    </w:p>
    <w:p w14:paraId="60338DE4">
      <w:pPr>
        <w:pStyle w:val="4"/>
        <w:spacing w:before="23"/>
        <w:ind w:left="0" w:right="0"/>
        <w:jc w:val="left"/>
        <w:rPr>
          <w:rFonts w:hint="eastAsia"/>
        </w:rPr>
      </w:pPr>
    </w:p>
    <w:p w14:paraId="455D01F7">
      <w:pPr>
        <w:pStyle w:val="4"/>
        <w:spacing w:before="23"/>
        <w:ind w:left="0" w:right="0"/>
        <w:jc w:val="left"/>
        <w:rPr>
          <w:rFonts w:hint="eastAsia"/>
        </w:rPr>
      </w:pPr>
      <w:r>
        <w:rPr>
          <w:rFonts w:hint="eastAsia"/>
        </w:rPr>
        <w:t>To come to Christ is to believe, as Christ himself explains in verse 35: "He who comes to me shall not hunger, and he who believes in me shall never thirst."</w:t>
      </w:r>
    </w:p>
    <w:p w14:paraId="2E2AFCAB">
      <w:pPr>
        <w:pStyle w:val="4"/>
        <w:spacing w:before="23"/>
        <w:ind w:left="0" w:right="0"/>
        <w:jc w:val="left"/>
        <w:rPr>
          <w:rFonts w:hint="eastAsia"/>
        </w:rPr>
      </w:pPr>
      <w:r>
        <w:rPr>
          <w:rFonts w:hint="eastAsia"/>
        </w:rPr>
        <w:t>到基督这里来就是相信，正如基督自己在第35节解释说：“到我这里来的，永不饥饿；信我的，永不干渴。”</w:t>
      </w:r>
    </w:p>
    <w:p w14:paraId="49796BAC">
      <w:pPr>
        <w:pStyle w:val="4"/>
        <w:spacing w:before="23"/>
        <w:ind w:left="0" w:right="0"/>
        <w:jc w:val="left"/>
        <w:rPr>
          <w:rFonts w:hint="eastAsia"/>
        </w:rPr>
      </w:pPr>
    </w:p>
    <w:p w14:paraId="4DBEB719">
      <w:pPr>
        <w:pStyle w:val="4"/>
        <w:spacing w:before="23"/>
        <w:ind w:left="0" w:right="0"/>
        <w:jc w:val="left"/>
        <w:rPr>
          <w:rFonts w:hint="eastAsia"/>
        </w:rPr>
      </w:pPr>
      <w:r>
        <w:rPr>
          <w:rFonts w:hint="eastAsia"/>
        </w:rPr>
        <w:t>Christ could have used the word "believe" in both places instead of "come" to emphasize that we come to Christ through believing.</w:t>
      </w:r>
    </w:p>
    <w:p w14:paraId="51D4578B">
      <w:pPr>
        <w:pStyle w:val="4"/>
        <w:spacing w:before="23"/>
        <w:ind w:left="0" w:right="0"/>
        <w:jc w:val="left"/>
        <w:rPr>
          <w:rFonts w:hint="eastAsia"/>
        </w:rPr>
      </w:pPr>
      <w:r>
        <w:rPr>
          <w:rFonts w:hint="eastAsia"/>
        </w:rPr>
        <w:t>基督本可以在两处都用“相信”一词代替“来”，以强调我们是藉着相信来到基督面前。</w:t>
      </w:r>
    </w:p>
    <w:p w14:paraId="0B958C6A">
      <w:pPr>
        <w:pStyle w:val="4"/>
        <w:spacing w:before="23"/>
        <w:ind w:left="0" w:right="0"/>
        <w:jc w:val="left"/>
        <w:rPr>
          <w:rFonts w:hint="eastAsia"/>
        </w:rPr>
      </w:pPr>
    </w:p>
    <w:p w14:paraId="77E6A541">
      <w:pPr>
        <w:pStyle w:val="4"/>
        <w:spacing w:before="23"/>
        <w:ind w:left="0" w:right="0"/>
        <w:jc w:val="left"/>
        <w:rPr>
          <w:rFonts w:hint="eastAsia"/>
        </w:rPr>
      </w:pPr>
      <w:r>
        <w:rPr>
          <w:rFonts w:hint="eastAsia"/>
        </w:rPr>
        <w:t>Therefore, Christ's meaning is clear: those given to Him by the Father will believe in Him.</w:t>
      </w:r>
    </w:p>
    <w:p w14:paraId="23078106">
      <w:pPr>
        <w:pStyle w:val="4"/>
        <w:spacing w:before="23"/>
        <w:ind w:left="0" w:right="0"/>
        <w:jc w:val="left"/>
        <w:rPr>
          <w:rFonts w:hint="eastAsia"/>
        </w:rPr>
      </w:pPr>
      <w:r>
        <w:rPr>
          <w:rFonts w:hint="eastAsia"/>
        </w:rPr>
        <w:t>因此，基督的含义很清楚：那些蒙父所赐给祂的人，必会相信祂。</w:t>
      </w:r>
    </w:p>
    <w:p w14:paraId="5FBF78AE">
      <w:pPr>
        <w:pStyle w:val="4"/>
        <w:spacing w:before="23"/>
        <w:ind w:left="0" w:right="0"/>
        <w:jc w:val="left"/>
        <w:rPr>
          <w:rFonts w:hint="eastAsia"/>
        </w:rPr>
      </w:pPr>
    </w:p>
    <w:p w14:paraId="10A43B21">
      <w:pPr>
        <w:pStyle w:val="4"/>
        <w:spacing w:before="23"/>
        <w:ind w:left="0" w:right="0"/>
        <w:jc w:val="left"/>
        <w:rPr>
          <w:rFonts w:hint="eastAsia"/>
        </w:rPr>
      </w:pPr>
      <w:r>
        <w:rPr>
          <w:rFonts w:hint="eastAsia"/>
        </w:rPr>
        <w:t>Those who are given to the Son are given so that He may save them, and they become His flock.</w:t>
      </w:r>
    </w:p>
    <w:p w14:paraId="400F54AC">
      <w:pPr>
        <w:pStyle w:val="4"/>
        <w:spacing w:before="23"/>
        <w:ind w:left="0" w:right="0"/>
        <w:jc w:val="left"/>
        <w:rPr>
          <w:rFonts w:hint="eastAsia"/>
        </w:rPr>
      </w:pPr>
      <w:r>
        <w:rPr>
          <w:rFonts w:hint="eastAsia"/>
        </w:rPr>
        <w:t>那些蒙赐给圣子的人，是为使祂可以拯救他们，他们也成为祂的羊群。</w:t>
      </w:r>
    </w:p>
    <w:p w14:paraId="1CB41DC7">
      <w:pPr>
        <w:pStyle w:val="4"/>
        <w:spacing w:before="23"/>
        <w:ind w:left="0" w:right="0"/>
        <w:jc w:val="left"/>
        <w:rPr>
          <w:rFonts w:hint="eastAsia"/>
        </w:rPr>
      </w:pPr>
    </w:p>
    <w:p w14:paraId="0E6E34DF">
      <w:pPr>
        <w:pStyle w:val="4"/>
        <w:spacing w:before="23"/>
        <w:ind w:left="0" w:right="0"/>
        <w:jc w:val="left"/>
        <w:rPr>
          <w:rFonts w:hint="eastAsia"/>
        </w:rPr>
      </w:pPr>
      <w:r>
        <w:rPr>
          <w:rFonts w:hint="eastAsia"/>
        </w:rPr>
        <w:t>Hence, the interpretation of Christ's words, "whatever my Father gives me shall come," is as follows: "Whosoever my Father gives me to be saved shall believe in me."</w:t>
      </w:r>
    </w:p>
    <w:p w14:paraId="23831A4E">
      <w:pPr>
        <w:pStyle w:val="4"/>
        <w:spacing w:before="23"/>
        <w:ind w:left="0" w:right="0"/>
        <w:jc w:val="left"/>
        <w:rPr>
          <w:rFonts w:hint="eastAsia"/>
        </w:rPr>
      </w:pPr>
      <w:r>
        <w:rPr>
          <w:rFonts w:hint="eastAsia"/>
        </w:rPr>
        <w:t>因此，基督的话“凡父所赐给我的，必到我这里来”的解释如下：“凡父赐给我得救的，必相信我。”</w:t>
      </w:r>
    </w:p>
    <w:p w14:paraId="6F8EC4C6">
      <w:pPr>
        <w:pStyle w:val="4"/>
        <w:spacing w:before="23"/>
        <w:ind w:left="0" w:right="0"/>
        <w:jc w:val="left"/>
        <w:rPr>
          <w:rFonts w:hint="eastAsia"/>
        </w:rPr>
      </w:pPr>
    </w:p>
    <w:p w14:paraId="029DD4CD">
      <w:pPr>
        <w:pStyle w:val="4"/>
        <w:spacing w:before="23"/>
        <w:ind w:left="0" w:right="0"/>
        <w:jc w:val="left"/>
        <w:rPr>
          <w:rFonts w:hint="eastAsia"/>
        </w:rPr>
      </w:pPr>
      <w:r>
        <w:rPr>
          <w:rFonts w:hint="eastAsia"/>
        </w:rPr>
        <w:t>These individuals are given to Christ before they can come or believe because they come to Christ and believe as a result of being given to Him.</w:t>
      </w:r>
    </w:p>
    <w:p w14:paraId="3DBF51FD">
      <w:pPr>
        <w:pStyle w:val="4"/>
        <w:spacing w:before="23"/>
        <w:ind w:left="0" w:right="0"/>
        <w:jc w:val="left"/>
        <w:rPr>
          <w:rFonts w:hint="eastAsia"/>
        </w:rPr>
      </w:pPr>
      <w:r>
        <w:rPr>
          <w:rFonts w:hint="eastAsia"/>
        </w:rPr>
        <w:t>这些人是在他们能来或相信之前就被赐给了基督，因为他们之所以来到基督面前并相信，是作为蒙赐给祂的结果。</w:t>
      </w:r>
    </w:p>
    <w:p w14:paraId="5A9F1057">
      <w:pPr>
        <w:pStyle w:val="4"/>
        <w:spacing w:before="23"/>
        <w:ind w:left="0" w:right="0"/>
        <w:jc w:val="left"/>
        <w:rPr>
          <w:rFonts w:hint="eastAsia"/>
        </w:rPr>
      </w:pPr>
    </w:p>
    <w:p w14:paraId="06212326">
      <w:pPr>
        <w:pStyle w:val="4"/>
        <w:spacing w:before="23"/>
        <w:ind w:left="0" w:right="0"/>
        <w:jc w:val="left"/>
        <w:rPr>
          <w:rFonts w:hint="eastAsia"/>
        </w:rPr>
      </w:pPr>
      <w:r>
        <w:rPr>
          <w:rFonts w:hint="eastAsia"/>
        </w:rPr>
        <w:t>Arminius, however, contends that they must believe before being given, as he posits that they are elected and given to Christ for their foreseen faith.</w:t>
      </w:r>
    </w:p>
    <w:p w14:paraId="6BF6D138">
      <w:pPr>
        <w:pStyle w:val="4"/>
        <w:spacing w:before="23"/>
        <w:ind w:left="0" w:right="0"/>
        <w:jc w:val="left"/>
        <w:rPr>
          <w:rFonts w:hint="eastAsia"/>
        </w:rPr>
      </w:pPr>
      <w:r>
        <w:rPr>
          <w:rFonts w:hint="eastAsia"/>
        </w:rPr>
        <w:t>然而，亚米念争辩说，他们必须在被赐予之前就相信，因为他主张他们因预见的信心而蒙拣选并被赐给基督。</w:t>
      </w:r>
    </w:p>
    <w:p w14:paraId="22BB1A6A">
      <w:pPr>
        <w:pStyle w:val="4"/>
        <w:spacing w:before="23"/>
        <w:ind w:left="0" w:right="0"/>
        <w:jc w:val="left"/>
        <w:rPr>
          <w:rFonts w:hint="eastAsia"/>
        </w:rPr>
      </w:pPr>
    </w:p>
    <w:p w14:paraId="242ABF76">
      <w:pPr>
        <w:pStyle w:val="4"/>
        <w:spacing w:before="23"/>
        <w:ind w:left="0" w:right="0"/>
        <w:jc w:val="left"/>
        <w:rPr>
          <w:rFonts w:hint="eastAsia"/>
        </w:rPr>
      </w:pPr>
      <w:r>
        <w:rPr>
          <w:rFonts w:hint="eastAsia"/>
        </w:rPr>
        <w:t>Christ asserts that they come because they are given to Him, whereas the sectarians argue that they are given because they come.</w:t>
      </w:r>
    </w:p>
    <w:p w14:paraId="4F2B138E">
      <w:pPr>
        <w:pStyle w:val="4"/>
        <w:spacing w:before="23"/>
        <w:ind w:left="0" w:right="0"/>
        <w:jc w:val="left"/>
        <w:rPr>
          <w:rFonts w:hint="eastAsia"/>
        </w:rPr>
      </w:pPr>
      <w:r>
        <w:rPr>
          <w:rFonts w:hint="eastAsia"/>
        </w:rPr>
        <w:t>基督断言他们之所以来，是因为他们蒙赐给祂；而这些宗派主义者则争辩说，他们之所以蒙赐予，是因为他们来了。</w:t>
      </w:r>
    </w:p>
    <w:p w14:paraId="5362A3F1">
      <w:pPr>
        <w:pStyle w:val="4"/>
        <w:spacing w:before="23"/>
        <w:ind w:left="0" w:right="0"/>
        <w:jc w:val="left"/>
        <w:rPr>
          <w:rFonts w:hint="eastAsia"/>
        </w:rPr>
      </w:pPr>
    </w:p>
    <w:p w14:paraId="579977A8">
      <w:pPr>
        <w:pStyle w:val="4"/>
        <w:spacing w:before="23"/>
        <w:ind w:left="0" w:right="0"/>
        <w:jc w:val="left"/>
        <w:rPr>
          <w:rFonts w:hint="eastAsia"/>
        </w:rPr>
      </w:pPr>
      <w:r>
        <w:rPr>
          <w:rFonts w:hint="eastAsia"/>
        </w:rPr>
        <w:t>In another instance, these individuals' stubbornness becomes evident.</w:t>
      </w:r>
    </w:p>
    <w:p w14:paraId="4D13FE04">
      <w:pPr>
        <w:pStyle w:val="4"/>
        <w:spacing w:before="23"/>
        <w:ind w:left="0" w:right="0"/>
        <w:jc w:val="left"/>
        <w:rPr>
          <w:rFonts w:hint="eastAsia"/>
        </w:rPr>
      </w:pPr>
      <w:r>
        <w:rPr>
          <w:rFonts w:hint="eastAsia"/>
        </w:rPr>
        <w:t>在另一个例子中，这些人的顽固变得显而易见。</w:t>
      </w:r>
    </w:p>
    <w:p w14:paraId="31D3D300">
      <w:pPr>
        <w:pStyle w:val="4"/>
        <w:spacing w:before="23"/>
        <w:ind w:left="0" w:right="0"/>
        <w:jc w:val="left"/>
        <w:rPr>
          <w:rFonts w:hint="eastAsia"/>
        </w:rPr>
      </w:pPr>
    </w:p>
    <w:p w14:paraId="5026BCB1">
      <w:pPr>
        <w:pStyle w:val="4"/>
        <w:spacing w:before="23"/>
        <w:ind w:left="0" w:right="0"/>
        <w:jc w:val="left"/>
        <w:rPr>
          <w:rFonts w:hint="eastAsia"/>
        </w:rPr>
      </w:pPr>
      <w:r>
        <w:rPr>
          <w:rFonts w:hint="eastAsia"/>
        </w:rPr>
        <w:t>They wish to interpret those given to Christ as if Christ had said, "He who believes in me will come to me."</w:t>
      </w:r>
    </w:p>
    <w:p w14:paraId="64545FB9">
      <w:pPr>
        <w:pStyle w:val="4"/>
        <w:spacing w:before="23"/>
        <w:ind w:left="0" w:right="0"/>
        <w:jc w:val="left"/>
        <w:rPr>
          <w:rFonts w:hint="eastAsia"/>
        </w:rPr>
      </w:pPr>
      <w:r>
        <w:rPr>
          <w:rFonts w:hint="eastAsia"/>
        </w:rPr>
        <w:t>他们希望将那些蒙赐给基督的人解释为仿佛基督说过：“信我的人必到我这里来。”</w:t>
      </w:r>
    </w:p>
    <w:p w14:paraId="552370F4">
      <w:pPr>
        <w:pStyle w:val="4"/>
        <w:spacing w:before="23"/>
        <w:ind w:left="0" w:right="0"/>
        <w:jc w:val="left"/>
        <w:rPr>
          <w:rFonts w:hint="eastAsia"/>
        </w:rPr>
      </w:pPr>
    </w:p>
    <w:p w14:paraId="2E32C820">
      <w:pPr>
        <w:pStyle w:val="4"/>
        <w:spacing w:before="23"/>
        <w:ind w:left="0" w:right="0"/>
        <w:jc w:val="left"/>
        <w:rPr>
          <w:rFonts w:hint="eastAsia"/>
        </w:rPr>
      </w:pPr>
      <w:r>
        <w:rPr>
          <w:rFonts w:hint="eastAsia"/>
        </w:rPr>
        <w:t>Yet, as we have already demonstrated, to come is synonymous with believing.</w:t>
      </w:r>
    </w:p>
    <w:p w14:paraId="3E0D8A60">
      <w:pPr>
        <w:pStyle w:val="4"/>
        <w:spacing w:before="23"/>
        <w:ind w:left="0" w:right="0"/>
        <w:jc w:val="left"/>
        <w:rPr>
          <w:rFonts w:hint="eastAsia"/>
        </w:rPr>
      </w:pPr>
      <w:r>
        <w:rPr>
          <w:rFonts w:hint="eastAsia"/>
        </w:rPr>
        <w:t>然而，正如我们已经证明的，来与相信是同义的。</w:t>
      </w:r>
    </w:p>
    <w:p w14:paraId="4B2D26A3">
      <w:pPr>
        <w:pStyle w:val="4"/>
        <w:spacing w:before="23"/>
        <w:ind w:left="0" w:right="0"/>
        <w:jc w:val="left"/>
        <w:rPr>
          <w:rFonts w:hint="eastAsia"/>
        </w:rPr>
      </w:pPr>
    </w:p>
    <w:p w14:paraId="0549DD14">
      <w:pPr>
        <w:pStyle w:val="4"/>
        <w:spacing w:before="23"/>
        <w:ind w:left="0" w:right="0"/>
        <w:jc w:val="left"/>
        <w:rPr>
          <w:rFonts w:hint="eastAsia"/>
        </w:rPr>
      </w:pPr>
      <w:r>
        <w:rPr>
          <w:rFonts w:hint="eastAsia"/>
        </w:rPr>
        <w:t>Therefore, according to Arminius, the sense of Christ's words would be, "Whoever believes will believe in me."</w:t>
      </w:r>
    </w:p>
    <w:p w14:paraId="2E8FBF18">
      <w:pPr>
        <w:pStyle w:val="4"/>
        <w:spacing w:before="23"/>
        <w:ind w:left="0" w:right="0"/>
        <w:jc w:val="left"/>
        <w:rPr>
          <w:rFonts w:hint="eastAsia"/>
        </w:rPr>
      </w:pPr>
      <w:r>
        <w:rPr>
          <w:rFonts w:hint="eastAsia"/>
        </w:rPr>
        <w:t>因此，根据亚米念的观点，基督话语的意义将是：“凡相信的必相信我。”</w:t>
      </w:r>
    </w:p>
    <w:p w14:paraId="511B1402">
      <w:pPr>
        <w:pStyle w:val="4"/>
        <w:spacing w:before="23"/>
        <w:ind w:left="0" w:right="0"/>
        <w:jc w:val="left"/>
        <w:rPr>
          <w:rFonts w:hint="eastAsia"/>
        </w:rPr>
      </w:pPr>
    </w:p>
    <w:p w14:paraId="68D32CE1">
      <w:pPr>
        <w:pStyle w:val="4"/>
        <w:spacing w:before="23"/>
        <w:ind w:left="0" w:right="0"/>
        <w:jc w:val="left"/>
        <w:rPr>
          <w:rFonts w:hint="eastAsia"/>
        </w:rPr>
      </w:pPr>
      <w:r>
        <w:rPr>
          <w:rFonts w:hint="eastAsia"/>
        </w:rPr>
        <w:t>Furthermore, in the Arminian doctrine of election, faith and perseverance in faith are considered already accomplished.</w:t>
      </w:r>
    </w:p>
    <w:p w14:paraId="7A9C41AB">
      <w:pPr>
        <w:pStyle w:val="4"/>
        <w:spacing w:before="23"/>
        <w:ind w:left="0" w:right="0"/>
        <w:jc w:val="left"/>
        <w:rPr>
          <w:rFonts w:hint="eastAsia"/>
        </w:rPr>
      </w:pPr>
      <w:r>
        <w:rPr>
          <w:rFonts w:hint="eastAsia"/>
        </w:rPr>
        <w:t>此外，在亚米念派的拣选教义中，信心和在信心中的坚忍被认为是已经成就的。</w:t>
      </w:r>
    </w:p>
    <w:p w14:paraId="7083F5AE">
      <w:pPr>
        <w:pStyle w:val="4"/>
        <w:spacing w:before="23"/>
        <w:ind w:left="0" w:right="0"/>
        <w:jc w:val="left"/>
        <w:rPr>
          <w:rFonts w:hint="eastAsia"/>
        </w:rPr>
      </w:pPr>
    </w:p>
    <w:p w14:paraId="4FD6D154">
      <w:pPr>
        <w:pStyle w:val="4"/>
        <w:spacing w:before="23"/>
        <w:ind w:left="0" w:right="0"/>
        <w:jc w:val="left"/>
        <w:rPr>
          <w:rFonts w:hint="eastAsia"/>
        </w:rPr>
      </w:pPr>
      <w:r>
        <w:rPr>
          <w:rFonts w:hint="eastAsia"/>
        </w:rPr>
        <w:t>Consequently, those elected are viewed as spiritually dead or on the brink of death, and they cannot be said to come if they have not already traversed the course of their spiritual life.</w:t>
      </w:r>
    </w:p>
    <w:p w14:paraId="124922AC">
      <w:pPr>
        <w:pStyle w:val="4"/>
        <w:spacing w:before="23"/>
        <w:ind w:left="0" w:right="0"/>
        <w:jc w:val="left"/>
        <w:rPr>
          <w:rFonts w:hint="eastAsia"/>
        </w:rPr>
      </w:pPr>
      <w:r>
        <w:rPr>
          <w:rFonts w:hint="eastAsia"/>
        </w:rPr>
        <w:t>因此，那些蒙拣选的人被视为灵性上已死或濒临死亡，如果他们尚未走完其灵性生命的历程，就不能说他们是来了。</w:t>
      </w:r>
    </w:p>
    <w:p w14:paraId="0F7C1ACB">
      <w:pPr>
        <w:pStyle w:val="4"/>
        <w:spacing w:before="23"/>
        <w:ind w:left="0" w:right="0"/>
        <w:jc w:val="left"/>
        <w:rPr>
          <w:rFonts w:hint="eastAsia"/>
        </w:rPr>
      </w:pPr>
    </w:p>
    <w:p w14:paraId="4F1FE6D9">
      <w:pPr>
        <w:pStyle w:val="4"/>
        <w:spacing w:before="23"/>
        <w:ind w:left="0" w:right="0"/>
        <w:jc w:val="left"/>
        <w:rPr>
          <w:rFonts w:hint="eastAsia"/>
        </w:rPr>
      </w:pPr>
      <w:r>
        <w:rPr>
          <w:rFonts w:hint="eastAsia"/>
        </w:rPr>
        <w:t>Those given to Christ cannot refer to those who first gave themselves to Christ, for that would entail them not giving themselves to the Son but merely being willing for the Son to receive them as they come to Him.</w:t>
      </w:r>
    </w:p>
    <w:p w14:paraId="131A4AAB">
      <w:pPr>
        <w:pStyle w:val="4"/>
        <w:spacing w:before="23"/>
        <w:ind w:left="0" w:right="0"/>
        <w:jc w:val="left"/>
        <w:rPr>
          <w:rFonts w:hint="eastAsia"/>
        </w:rPr>
      </w:pPr>
      <w:r>
        <w:rPr>
          <w:rFonts w:hint="eastAsia"/>
        </w:rPr>
        <w:t>那些蒙赐给基督的人不能指那些首先把自己献给基督的人，因为那将意味着他们不是将自己献给圣子，而仅仅是愿意让圣子在他们来到祂面前时接纳他们。</w:t>
      </w:r>
    </w:p>
    <w:p w14:paraId="2FEFC3CA">
      <w:pPr>
        <w:pStyle w:val="4"/>
        <w:spacing w:before="23"/>
        <w:ind w:left="0" w:right="0"/>
        <w:jc w:val="left"/>
        <w:rPr>
          <w:rFonts w:hint="eastAsia"/>
        </w:rPr>
      </w:pPr>
    </w:p>
    <w:p w14:paraId="1734C4CD">
      <w:pPr>
        <w:pStyle w:val="4"/>
        <w:spacing w:before="23"/>
        <w:ind w:left="0" w:right="0"/>
        <w:jc w:val="left"/>
        <w:rPr>
          <w:rFonts w:hint="eastAsia"/>
        </w:rPr>
      </w:pPr>
      <w:r>
        <w:rPr>
          <w:rFonts w:hint="eastAsia"/>
        </w:rPr>
        <w:t>Christ indeed receives those who come, but they come because Christ draws them, as He states in verse 44: "No one can come to me unless the Father who sent me draws him."</w:t>
      </w:r>
    </w:p>
    <w:p w14:paraId="6C6A9074">
      <w:pPr>
        <w:pStyle w:val="4"/>
        <w:spacing w:before="23"/>
        <w:ind w:left="0" w:right="0"/>
        <w:jc w:val="left"/>
        <w:rPr>
          <w:rFonts w:hint="eastAsia"/>
        </w:rPr>
      </w:pPr>
      <w:r>
        <w:rPr>
          <w:rFonts w:hint="eastAsia"/>
        </w:rPr>
        <w:t>基督确实接纳那些来的人，但他们之所以来，是因为基督吸引他们，正如祂在第44节所说：“若不是差我来的父吸引人，就没有人能到我这里来。”</w:t>
      </w:r>
    </w:p>
    <w:p w14:paraId="582B43A4">
      <w:pPr>
        <w:pStyle w:val="4"/>
        <w:spacing w:before="23"/>
        <w:ind w:left="0" w:right="0"/>
        <w:jc w:val="left"/>
        <w:rPr>
          <w:rFonts w:hint="eastAsia"/>
        </w:rPr>
      </w:pPr>
    </w:p>
    <w:p w14:paraId="4F938D87">
      <w:pPr>
        <w:pStyle w:val="4"/>
        <w:spacing w:before="23"/>
        <w:ind w:left="0" w:right="0"/>
        <w:jc w:val="left"/>
        <w:rPr>
          <w:rFonts w:hint="eastAsia"/>
        </w:rPr>
      </w:pPr>
      <w:r>
        <w:rPr>
          <w:rFonts w:hint="eastAsia"/>
        </w:rPr>
        <w:t>I.The Arminian debaters at The Hague, page 87, suspect that those given to the Son do not refer to the faithful but to those given the ability to believe.</w:t>
      </w:r>
    </w:p>
    <w:p w14:paraId="52FA8C93">
      <w:pPr>
        <w:pStyle w:val="4"/>
        <w:spacing w:before="23"/>
        <w:ind w:left="0" w:right="0"/>
        <w:jc w:val="left"/>
        <w:rPr>
          <w:rFonts w:hint="eastAsia"/>
        </w:rPr>
      </w:pPr>
      <w:r>
        <w:rPr>
          <w:rFonts w:hint="eastAsia"/>
        </w:rPr>
        <w:t>一、海牙的亚米念派辩论者在第87页怀疑，那些蒙赐给圣子的人，并非指信徒，而是指那些蒙赐予相信能力的人。</w:t>
      </w:r>
    </w:p>
    <w:p w14:paraId="3576D948">
      <w:pPr>
        <w:pStyle w:val="4"/>
        <w:spacing w:before="23"/>
        <w:ind w:left="0" w:right="0"/>
        <w:jc w:val="left"/>
        <w:rPr>
          <w:rFonts w:hint="eastAsia"/>
        </w:rPr>
      </w:pPr>
    </w:p>
    <w:p w14:paraId="31FCC535">
      <w:pPr>
        <w:pStyle w:val="4"/>
        <w:spacing w:before="23"/>
        <w:ind w:left="0" w:right="0"/>
        <w:jc w:val="left"/>
        <w:rPr>
          <w:rFonts w:hint="eastAsia"/>
        </w:rPr>
      </w:pPr>
      <w:r>
        <w:rPr>
          <w:rFonts w:hint="eastAsia"/>
        </w:rPr>
        <w:t>However, since Arminians believe that even reprobates are given the ability to believe, and that God genuinely intends their faith and salvation, it would be incorrect to say that those given to the Son are the ones who will believe.</w:t>
      </w:r>
    </w:p>
    <w:p w14:paraId="2C52E7EF">
      <w:pPr>
        <w:pStyle w:val="4"/>
        <w:spacing w:before="23"/>
        <w:ind w:left="0" w:right="0"/>
        <w:jc w:val="left"/>
        <w:rPr>
          <w:rFonts w:hint="eastAsia"/>
        </w:rPr>
      </w:pPr>
      <w:r>
        <w:rPr>
          <w:rFonts w:hint="eastAsia"/>
        </w:rPr>
        <w:t>然而，既然亚米念派相信甚至被弃绝者也被赋予相信的能力，并且上帝真心意图他们的信心和救恩，那么说那些蒙赐给圣子的人就是那些将相信的人，那将是不正确的。</w:t>
      </w:r>
    </w:p>
    <w:p w14:paraId="01E6BAE5">
      <w:pPr>
        <w:pStyle w:val="4"/>
        <w:spacing w:before="23"/>
        <w:ind w:left="0" w:right="0"/>
        <w:jc w:val="left"/>
        <w:rPr>
          <w:rFonts w:hint="eastAsia"/>
        </w:rPr>
      </w:pPr>
    </w:p>
    <w:p w14:paraId="47883475">
      <w:pPr>
        <w:pStyle w:val="4"/>
        <w:spacing w:before="23"/>
        <w:ind w:left="0" w:right="0"/>
        <w:jc w:val="left"/>
        <w:rPr>
          <w:rFonts w:hint="eastAsia"/>
        </w:rPr>
      </w:pPr>
      <w:r>
        <w:rPr>
          <w:rFonts w:hint="eastAsia"/>
        </w:rPr>
        <w:t>The very words of Christ confirm, and common sense attests, that those given to Christ are His flock, and therefore, the elect.</w:t>
      </w:r>
    </w:p>
    <w:p w14:paraId="46F3EBAB">
      <w:pPr>
        <w:pStyle w:val="4"/>
        <w:spacing w:before="23"/>
        <w:ind w:left="0" w:right="0"/>
        <w:jc w:val="left"/>
        <w:rPr>
          <w:rFonts w:hint="eastAsia"/>
        </w:rPr>
      </w:pPr>
      <w:r>
        <w:rPr>
          <w:rFonts w:hint="eastAsia"/>
        </w:rPr>
        <w:t>基督自己的话语证实，并且常识也证明，那些蒙赐给基督的人是祂的羊群，因此，是蒙拣选的。</w:t>
      </w:r>
    </w:p>
    <w:p w14:paraId="79182BF0">
      <w:pPr>
        <w:pStyle w:val="4"/>
        <w:spacing w:before="23"/>
        <w:ind w:left="0" w:right="0"/>
        <w:jc w:val="left"/>
        <w:rPr>
          <w:rFonts w:hint="eastAsia"/>
        </w:rPr>
      </w:pPr>
    </w:p>
    <w:p w14:paraId="657C0439">
      <w:pPr>
        <w:pStyle w:val="4"/>
        <w:spacing w:before="23"/>
        <w:ind w:left="0" w:right="0"/>
        <w:jc w:val="left"/>
        <w:rPr>
          <w:rFonts w:hint="eastAsia"/>
        </w:rPr>
      </w:pPr>
      <w:r>
        <w:rPr>
          <w:rFonts w:hint="eastAsia"/>
        </w:rPr>
        <w:t>This is because those given to Christ are distinguished from those who are not given.</w:t>
      </w:r>
    </w:p>
    <w:p w14:paraId="698ABA79">
      <w:pPr>
        <w:pStyle w:val="4"/>
        <w:spacing w:before="23"/>
        <w:ind w:left="0" w:right="0"/>
        <w:jc w:val="left"/>
        <w:rPr>
          <w:rFonts w:hint="eastAsia"/>
        </w:rPr>
      </w:pPr>
      <w:r>
        <w:rPr>
          <w:rFonts w:hint="eastAsia"/>
        </w:rPr>
        <w:t>这是因为那些蒙赐给基督的人与那些未蒙赐予的人是区分开来的。</w:t>
      </w:r>
    </w:p>
    <w:p w14:paraId="634FB1F8">
      <w:pPr>
        <w:pStyle w:val="4"/>
        <w:spacing w:before="23"/>
        <w:ind w:left="0" w:right="0"/>
        <w:jc w:val="left"/>
        <w:rPr>
          <w:rFonts w:hint="eastAsia"/>
        </w:rPr>
      </w:pPr>
    </w:p>
    <w:p w14:paraId="5DCBBD25">
      <w:pPr>
        <w:pStyle w:val="4"/>
        <w:spacing w:before="23"/>
        <w:ind w:left="0" w:right="0"/>
        <w:jc w:val="left"/>
        <w:rPr>
          <w:rFonts w:hint="eastAsia"/>
        </w:rPr>
      </w:pPr>
      <w:r>
        <w:rPr>
          <w:rFonts w:hint="eastAsia"/>
        </w:rPr>
        <w:t>II.In John 8:47, Christ states, "Ye therefore hear not, because ye are not of God."</w:t>
      </w:r>
    </w:p>
    <w:p w14:paraId="06133F19">
      <w:pPr>
        <w:pStyle w:val="4"/>
        <w:spacing w:before="23"/>
        <w:ind w:left="0" w:right="0"/>
        <w:jc w:val="left"/>
        <w:rPr>
          <w:rFonts w:hint="eastAsia"/>
        </w:rPr>
      </w:pPr>
      <w:r>
        <w:rPr>
          <w:rFonts w:hint="eastAsia"/>
        </w:rPr>
        <w:t>二、在约翰福音8:47，基督指出：“你们不听，因为你们不是出于上帝。”</w:t>
      </w:r>
    </w:p>
    <w:p w14:paraId="0B231A46">
      <w:pPr>
        <w:pStyle w:val="4"/>
        <w:spacing w:before="23"/>
        <w:ind w:left="0" w:right="0"/>
        <w:jc w:val="left"/>
        <w:rPr>
          <w:rFonts w:hint="eastAsia"/>
        </w:rPr>
      </w:pPr>
    </w:p>
    <w:p w14:paraId="1801BBF5">
      <w:pPr>
        <w:pStyle w:val="4"/>
        <w:spacing w:before="23"/>
        <w:ind w:left="0" w:right="0"/>
        <w:jc w:val="left"/>
        <w:rPr>
          <w:rFonts w:hint="eastAsia"/>
        </w:rPr>
      </w:pPr>
      <w:r>
        <w:rPr>
          <w:rFonts w:hint="eastAsia"/>
        </w:rPr>
        <w:t>Therefore, those who hear and believe do so because they belong to God.</w:t>
      </w:r>
    </w:p>
    <w:p w14:paraId="3FDA6FA2">
      <w:pPr>
        <w:pStyle w:val="4"/>
        <w:spacing w:before="23"/>
        <w:ind w:left="0" w:right="0"/>
        <w:jc w:val="left"/>
        <w:rPr>
          <w:rFonts w:hint="eastAsia"/>
        </w:rPr>
      </w:pPr>
      <w:r>
        <w:rPr>
          <w:rFonts w:hint="eastAsia"/>
        </w:rPr>
        <w:t>因此，那些听而相信的人，之所以如此，是因为他们属于上帝。</w:t>
      </w:r>
    </w:p>
    <w:p w14:paraId="41389541">
      <w:pPr>
        <w:pStyle w:val="4"/>
        <w:spacing w:before="23"/>
        <w:ind w:left="0" w:right="0"/>
        <w:jc w:val="left"/>
        <w:rPr>
          <w:rFonts w:hint="eastAsia"/>
        </w:rPr>
      </w:pPr>
    </w:p>
    <w:p w14:paraId="1C296ECA">
      <w:pPr>
        <w:pStyle w:val="4"/>
        <w:spacing w:before="23"/>
        <w:ind w:left="0" w:right="0"/>
        <w:jc w:val="left"/>
        <w:rPr>
          <w:rFonts w:hint="eastAsia"/>
        </w:rPr>
      </w:pPr>
      <w:r>
        <w:rPr>
          <w:rFonts w:hint="eastAsia"/>
        </w:rPr>
        <w:t>To belong to God means to be part of His flock.</w:t>
      </w:r>
    </w:p>
    <w:p w14:paraId="1B112598">
      <w:pPr>
        <w:pStyle w:val="4"/>
        <w:spacing w:before="23"/>
        <w:ind w:left="0" w:right="0"/>
        <w:jc w:val="left"/>
        <w:rPr>
          <w:rFonts w:hint="eastAsia"/>
        </w:rPr>
      </w:pPr>
      <w:r>
        <w:rPr>
          <w:rFonts w:hint="eastAsia"/>
        </w:rPr>
        <w:t>属于上帝意味着成为祂羊群的一部分。</w:t>
      </w:r>
    </w:p>
    <w:p w14:paraId="6D463CBB">
      <w:pPr>
        <w:pStyle w:val="4"/>
        <w:spacing w:before="23"/>
        <w:ind w:left="0" w:right="0"/>
        <w:jc w:val="left"/>
        <w:rPr>
          <w:rFonts w:hint="eastAsia"/>
        </w:rPr>
      </w:pPr>
    </w:p>
    <w:p w14:paraId="0628312C">
      <w:pPr>
        <w:pStyle w:val="4"/>
        <w:spacing w:before="23"/>
        <w:ind w:left="0" w:right="0"/>
        <w:jc w:val="left"/>
        <w:rPr>
          <w:rFonts w:hint="eastAsia"/>
        </w:rPr>
      </w:pPr>
      <w:r>
        <w:rPr>
          <w:rFonts w:hint="eastAsia"/>
        </w:rPr>
        <w:t>Conversely, in verse 44, those who belong to the devil are said to be "of the devil."</w:t>
      </w:r>
    </w:p>
    <w:p w14:paraId="67787FA4">
      <w:pPr>
        <w:pStyle w:val="4"/>
        <w:spacing w:before="23"/>
        <w:ind w:left="0" w:right="0"/>
        <w:jc w:val="left"/>
        <w:rPr>
          <w:rFonts w:hint="eastAsia"/>
        </w:rPr>
      </w:pPr>
      <w:r>
        <w:rPr>
          <w:rFonts w:hint="eastAsia"/>
        </w:rPr>
        <w:t>相反，在第44节中，那些属于魔鬼的人被称为“出于魔鬼”。</w:t>
      </w:r>
    </w:p>
    <w:p w14:paraId="05EA8003">
      <w:pPr>
        <w:pStyle w:val="4"/>
        <w:spacing w:before="23"/>
        <w:ind w:left="0" w:right="0"/>
        <w:jc w:val="left"/>
        <w:rPr>
          <w:rFonts w:hint="eastAsia"/>
        </w:rPr>
      </w:pPr>
    </w:p>
    <w:p w14:paraId="4BACCFC1">
      <w:pPr>
        <w:pStyle w:val="4"/>
        <w:spacing w:before="23"/>
        <w:ind w:left="0" w:right="0"/>
        <w:jc w:val="left"/>
        <w:rPr>
          <w:rFonts w:hint="eastAsia"/>
        </w:rPr>
      </w:pPr>
      <w:r>
        <w:rPr>
          <w:rFonts w:hint="eastAsia"/>
        </w:rPr>
        <w:t>Therefore, as Christ Himself testifies, some people believe because they belong to God.</w:t>
      </w:r>
    </w:p>
    <w:p w14:paraId="48FE9D44">
      <w:pPr>
        <w:pStyle w:val="4"/>
        <w:spacing w:before="23"/>
        <w:ind w:left="0" w:right="0"/>
        <w:jc w:val="left"/>
        <w:rPr>
          <w:rFonts w:hint="eastAsia"/>
        </w:rPr>
      </w:pPr>
      <w:r>
        <w:rPr>
          <w:rFonts w:hint="eastAsia"/>
        </w:rPr>
        <w:t>因此，正如基督自己所作的见证，有些人相信是因为他们属于上帝。</w:t>
      </w:r>
    </w:p>
    <w:p w14:paraId="2A3DCC32">
      <w:pPr>
        <w:pStyle w:val="4"/>
        <w:spacing w:before="23"/>
        <w:ind w:left="0" w:right="0"/>
        <w:jc w:val="left"/>
        <w:rPr>
          <w:rFonts w:hint="eastAsia"/>
        </w:rPr>
      </w:pPr>
    </w:p>
    <w:p w14:paraId="16A8CB73">
      <w:pPr>
        <w:pStyle w:val="4"/>
        <w:spacing w:before="23"/>
        <w:ind w:left="0" w:right="0"/>
        <w:jc w:val="left"/>
        <w:rPr>
          <w:rFonts w:hint="eastAsia"/>
        </w:rPr>
      </w:pPr>
      <w:r>
        <w:rPr>
          <w:rFonts w:hint="eastAsia"/>
        </w:rPr>
        <w:t>It follows that they must first belong to God before they believe since belonging to God is the reason they believe.</w:t>
      </w:r>
    </w:p>
    <w:p w14:paraId="7745E123">
      <w:pPr>
        <w:pStyle w:val="4"/>
        <w:spacing w:before="23"/>
        <w:ind w:left="0" w:right="0"/>
        <w:jc w:val="left"/>
        <w:rPr>
          <w:rFonts w:hint="eastAsia"/>
        </w:rPr>
      </w:pPr>
      <w:r>
        <w:rPr>
          <w:rFonts w:hint="eastAsia"/>
        </w:rPr>
        <w:t>由此可见，他们必须先属于上帝，然后才相信，因为属于上帝是他们相信的原因。</w:t>
      </w:r>
    </w:p>
    <w:p w14:paraId="2ECCD8D1">
      <w:pPr>
        <w:pStyle w:val="4"/>
        <w:spacing w:before="23"/>
        <w:ind w:left="0" w:right="0"/>
        <w:jc w:val="left"/>
        <w:rPr>
          <w:rFonts w:hint="eastAsia"/>
        </w:rPr>
      </w:pPr>
    </w:p>
    <w:p w14:paraId="45033244">
      <w:pPr>
        <w:pStyle w:val="4"/>
        <w:spacing w:before="23"/>
        <w:ind w:left="0" w:right="0"/>
        <w:jc w:val="left"/>
        <w:rPr>
          <w:rFonts w:hint="eastAsia"/>
        </w:rPr>
      </w:pPr>
      <w:r>
        <w:rPr>
          <w:rFonts w:hint="eastAsia"/>
        </w:rPr>
        <w:t>III.Similarly, in John 10:26, Christ says, "Ye believe not, because ye are not of my sheep."</w:t>
      </w:r>
    </w:p>
    <w:p w14:paraId="007A412A">
      <w:pPr>
        <w:pStyle w:val="4"/>
        <w:spacing w:before="23"/>
        <w:ind w:left="0" w:right="0"/>
        <w:jc w:val="left"/>
        <w:rPr>
          <w:rFonts w:hint="eastAsia"/>
        </w:rPr>
      </w:pPr>
      <w:r>
        <w:rPr>
          <w:rFonts w:hint="eastAsia"/>
        </w:rPr>
        <w:t>三、同样，在约翰福音10:26，基督说：“你们不信，因为你们不是我的羊。”</w:t>
      </w:r>
    </w:p>
    <w:p w14:paraId="184EDA79">
      <w:pPr>
        <w:pStyle w:val="4"/>
        <w:spacing w:before="23"/>
        <w:ind w:left="0" w:right="0"/>
        <w:jc w:val="left"/>
        <w:rPr>
          <w:rFonts w:hint="eastAsia"/>
        </w:rPr>
      </w:pPr>
    </w:p>
    <w:p w14:paraId="2160BFCA">
      <w:pPr>
        <w:pStyle w:val="4"/>
        <w:spacing w:before="23"/>
        <w:ind w:left="0" w:right="0"/>
        <w:jc w:val="left"/>
        <w:rPr>
          <w:rFonts w:hint="eastAsia"/>
        </w:rPr>
      </w:pPr>
      <w:r>
        <w:rPr>
          <w:rFonts w:hint="eastAsia"/>
        </w:rPr>
        <w:t>Therefore, those who believe do so because they belong to Christ's sheep.</w:t>
      </w:r>
    </w:p>
    <w:p w14:paraId="44DF332B">
      <w:pPr>
        <w:pStyle w:val="4"/>
        <w:spacing w:before="23"/>
        <w:ind w:left="0" w:right="0"/>
        <w:jc w:val="left"/>
        <w:rPr>
          <w:rFonts w:hint="eastAsia"/>
        </w:rPr>
      </w:pPr>
      <w:r>
        <w:rPr>
          <w:rFonts w:hint="eastAsia"/>
        </w:rPr>
        <w:t>因此，那些相信的人，之所以如此，是因为他们属于基督的羊。</w:t>
      </w:r>
    </w:p>
    <w:p w14:paraId="41CED664">
      <w:pPr>
        <w:pStyle w:val="4"/>
        <w:spacing w:before="23"/>
        <w:ind w:left="0" w:right="0"/>
        <w:jc w:val="left"/>
        <w:rPr>
          <w:rFonts w:hint="eastAsia"/>
        </w:rPr>
      </w:pPr>
    </w:p>
    <w:p w14:paraId="69F0FEA2">
      <w:pPr>
        <w:pStyle w:val="4"/>
        <w:spacing w:before="23"/>
        <w:ind w:left="0" w:right="0"/>
        <w:jc w:val="left"/>
        <w:rPr>
          <w:rFonts w:hint="eastAsia"/>
        </w:rPr>
      </w:pPr>
      <w:r>
        <w:rPr>
          <w:rFonts w:hint="eastAsia"/>
        </w:rPr>
        <w:t>This contradicts Arminius, who suggests that they belong to Christ's sheep because they believe.</w:t>
      </w:r>
    </w:p>
    <w:p w14:paraId="768CD745">
      <w:pPr>
        <w:pStyle w:val="4"/>
        <w:spacing w:before="23"/>
        <w:ind w:left="0" w:right="0"/>
        <w:jc w:val="left"/>
        <w:rPr>
          <w:rFonts w:hint="eastAsia"/>
        </w:rPr>
      </w:pPr>
      <w:r>
        <w:rPr>
          <w:rFonts w:hint="eastAsia"/>
        </w:rPr>
        <w:t>这与亚米念相矛盾，他暗示他们之所以属于基督的羊，是因为他们相信。</w:t>
      </w:r>
    </w:p>
    <w:p w14:paraId="2A85E3B7">
      <w:pPr>
        <w:pStyle w:val="4"/>
        <w:spacing w:before="23"/>
        <w:ind w:left="0" w:right="0"/>
        <w:jc w:val="left"/>
        <w:rPr>
          <w:rFonts w:hint="eastAsia"/>
        </w:rPr>
      </w:pPr>
    </w:p>
    <w:p w14:paraId="3BC1DFF0">
      <w:pPr>
        <w:pStyle w:val="4"/>
        <w:spacing w:before="23"/>
        <w:ind w:left="0" w:right="0"/>
        <w:jc w:val="left"/>
        <w:rPr>
          <w:rFonts w:hint="eastAsia"/>
        </w:rPr>
      </w:pPr>
      <w:r>
        <w:rPr>
          <w:rFonts w:hint="eastAsia"/>
        </w:rPr>
        <w:t>The Arminians prefer to interpret the sheep of Christ as the faithful, and while the sheep of Christ are indeed those who believe, the term "sheep" cannot be used in this sense in this context.</w:t>
      </w:r>
    </w:p>
    <w:p w14:paraId="0580B656">
      <w:pPr>
        <w:pStyle w:val="4"/>
        <w:spacing w:before="23"/>
        <w:ind w:left="0" w:right="0"/>
        <w:jc w:val="left"/>
        <w:rPr>
          <w:rFonts w:hint="eastAsia"/>
        </w:rPr>
      </w:pPr>
      <w:r>
        <w:rPr>
          <w:rFonts w:hint="eastAsia"/>
        </w:rPr>
        <w:t>亚米念派倾向于将基督的羊解释为信徒，虽然基督的羊确实是那些相信的人，但在这种语境下，“羊”这个词不能这样使用。</w:t>
      </w:r>
    </w:p>
    <w:p w14:paraId="05324411">
      <w:pPr>
        <w:pStyle w:val="4"/>
        <w:spacing w:before="23"/>
        <w:ind w:left="0" w:right="0"/>
        <w:jc w:val="left"/>
        <w:rPr>
          <w:rFonts w:hint="eastAsia"/>
        </w:rPr>
      </w:pPr>
    </w:p>
    <w:p w14:paraId="697F2F73">
      <w:pPr>
        <w:pStyle w:val="4"/>
        <w:spacing w:before="23"/>
        <w:ind w:left="0" w:right="0"/>
        <w:jc w:val="left"/>
        <w:rPr>
          <w:rFonts w:hint="eastAsia"/>
        </w:rPr>
      </w:pPr>
      <w:r>
        <w:rPr>
          <w:rFonts w:hint="eastAsia"/>
        </w:rPr>
        <w:t>To do so would introduce a senseless tautology: "Ye believe not, because ye believe not."</w:t>
      </w:r>
    </w:p>
    <w:p w14:paraId="3592F167">
      <w:pPr>
        <w:pStyle w:val="4"/>
        <w:spacing w:before="23"/>
        <w:ind w:left="0" w:right="0"/>
        <w:jc w:val="left"/>
        <w:rPr>
          <w:rFonts w:hint="eastAsia"/>
        </w:rPr>
      </w:pPr>
      <w:r>
        <w:rPr>
          <w:rFonts w:hint="eastAsia"/>
        </w:rPr>
        <w:t>这样做会引入一种毫无意义的同义反复：“你们不信，因为你们不信。”</w:t>
      </w:r>
    </w:p>
    <w:p w14:paraId="28887C8D">
      <w:pPr>
        <w:pStyle w:val="4"/>
        <w:spacing w:before="23"/>
        <w:ind w:left="0" w:right="0"/>
        <w:jc w:val="left"/>
        <w:rPr>
          <w:rFonts w:hint="eastAsia"/>
        </w:rPr>
      </w:pPr>
    </w:p>
    <w:p w14:paraId="35EC0EEB">
      <w:pPr>
        <w:pStyle w:val="4"/>
        <w:spacing w:before="23"/>
        <w:ind w:left="0" w:right="0"/>
        <w:jc w:val="left"/>
        <w:rPr>
          <w:rFonts w:hint="eastAsia"/>
        </w:rPr>
      </w:pPr>
      <w:r>
        <w:rPr>
          <w:rFonts w:hint="eastAsia"/>
        </w:rPr>
        <w:t>Christ previously referred to those not yet converted as His sheep when He said, "Other sheep I have, which are not of this fold, them also I must bring, and they shall hear my voice."</w:t>
      </w:r>
    </w:p>
    <w:p w14:paraId="7B5AA480">
      <w:pPr>
        <w:pStyle w:val="4"/>
        <w:spacing w:before="23"/>
        <w:ind w:left="0" w:right="0"/>
        <w:jc w:val="left"/>
        <w:rPr>
          <w:rFonts w:hint="eastAsia"/>
        </w:rPr>
      </w:pPr>
      <w:r>
        <w:rPr>
          <w:rFonts w:hint="eastAsia"/>
        </w:rPr>
        <w:t>基督先前曾将那些尚未归正的人称为祂的羊，当时祂说：“我另外有羊，不是这圈里的，我必须把他们领来，他们也要听我的声音。”</w:t>
      </w:r>
    </w:p>
    <w:p w14:paraId="4BECB23B">
      <w:pPr>
        <w:pStyle w:val="4"/>
        <w:spacing w:before="23"/>
        <w:ind w:left="0" w:right="0"/>
        <w:jc w:val="left"/>
        <w:rPr>
          <w:rFonts w:hint="eastAsia"/>
        </w:rPr>
      </w:pPr>
    </w:p>
    <w:p w14:paraId="05E3810C">
      <w:pPr>
        <w:pStyle w:val="4"/>
        <w:spacing w:before="23"/>
        <w:ind w:left="0" w:right="0"/>
        <w:jc w:val="left"/>
        <w:rPr>
          <w:rFonts w:hint="eastAsia"/>
        </w:rPr>
      </w:pPr>
      <w:r>
        <w:rPr>
          <w:rFonts w:hint="eastAsia"/>
        </w:rPr>
        <w:t>IV.In John 17:6, Christ declares, "I have manifested thy name unto them which thou gavest me."</w:t>
      </w:r>
    </w:p>
    <w:p w14:paraId="658EE4C8">
      <w:pPr>
        <w:pStyle w:val="4"/>
        <w:spacing w:before="23"/>
        <w:ind w:left="0" w:right="0"/>
        <w:jc w:val="left"/>
        <w:rPr>
          <w:rFonts w:hint="eastAsia"/>
        </w:rPr>
      </w:pPr>
      <w:r>
        <w:rPr>
          <w:rFonts w:hint="eastAsia"/>
        </w:rPr>
        <w:t>四、在约翰福音17:6，基督宣告：“你从世上赐给我的人，我已将你的名显明给他们。”</w:t>
      </w:r>
    </w:p>
    <w:p w14:paraId="25166C2E">
      <w:pPr>
        <w:pStyle w:val="4"/>
        <w:spacing w:before="23"/>
        <w:ind w:left="0" w:right="0"/>
        <w:jc w:val="left"/>
        <w:rPr>
          <w:rFonts w:hint="eastAsia"/>
        </w:rPr>
      </w:pPr>
    </w:p>
    <w:p w14:paraId="2170203B">
      <w:pPr>
        <w:pStyle w:val="4"/>
        <w:spacing w:before="23"/>
        <w:ind w:left="0" w:right="0"/>
        <w:jc w:val="left"/>
        <w:rPr>
          <w:rFonts w:hint="eastAsia"/>
        </w:rPr>
      </w:pPr>
      <w:r>
        <w:rPr>
          <w:rFonts w:hint="eastAsia"/>
        </w:rPr>
        <w:t>Therefore, they were given to Christ before He revealed God's name to them, and through this revelation, they received faith.</w:t>
      </w:r>
    </w:p>
    <w:p w14:paraId="2A0E9C90">
      <w:pPr>
        <w:pStyle w:val="4"/>
        <w:spacing w:before="23"/>
        <w:ind w:left="0" w:right="0"/>
        <w:jc w:val="left"/>
        <w:rPr>
          <w:rFonts w:hint="eastAsia"/>
        </w:rPr>
      </w:pPr>
      <w:r>
        <w:rPr>
          <w:rFonts w:hint="eastAsia"/>
        </w:rPr>
        <w:t>因此，他们在基督将上帝的名显明给他们之前就被赐给了基督，并通过这次显明，他们领受了信心。</w:t>
      </w:r>
    </w:p>
    <w:p w14:paraId="1955A7C2">
      <w:pPr>
        <w:pStyle w:val="4"/>
        <w:spacing w:before="23"/>
        <w:ind w:left="0" w:right="0"/>
        <w:jc w:val="left"/>
        <w:rPr>
          <w:rFonts w:hint="eastAsia"/>
        </w:rPr>
      </w:pPr>
    </w:p>
    <w:p w14:paraId="690C8501">
      <w:pPr>
        <w:pStyle w:val="4"/>
        <w:spacing w:before="23"/>
        <w:ind w:left="0" w:right="0"/>
        <w:jc w:val="left"/>
        <w:rPr>
          <w:rFonts w:hint="eastAsia"/>
        </w:rPr>
      </w:pPr>
      <w:r>
        <w:rPr>
          <w:rFonts w:hint="eastAsia"/>
        </w:rPr>
        <w:t>The Arminian debaters at The Hague, page 87, argue that this pertains only to the already believing Apostles.</w:t>
      </w:r>
    </w:p>
    <w:p w14:paraId="7336B15B">
      <w:pPr>
        <w:pStyle w:val="4"/>
        <w:spacing w:before="23"/>
        <w:ind w:left="0" w:right="0"/>
        <w:jc w:val="left"/>
        <w:rPr>
          <w:rFonts w:hint="eastAsia"/>
        </w:rPr>
      </w:pPr>
      <w:r>
        <w:rPr>
          <w:rFonts w:hint="eastAsia"/>
        </w:rPr>
        <w:t>海牙的亚米念派辩论者在第87页主张，这只涉及已经相信的使徒。</w:t>
      </w:r>
    </w:p>
    <w:p w14:paraId="01CD3212">
      <w:pPr>
        <w:pStyle w:val="4"/>
        <w:spacing w:before="23"/>
        <w:ind w:left="0" w:right="0"/>
        <w:jc w:val="left"/>
        <w:rPr>
          <w:rFonts w:hint="eastAsia"/>
        </w:rPr>
      </w:pPr>
    </w:p>
    <w:p w14:paraId="3B358956">
      <w:pPr>
        <w:pStyle w:val="4"/>
        <w:spacing w:before="23"/>
        <w:ind w:left="0" w:right="0"/>
        <w:jc w:val="left"/>
        <w:rPr>
          <w:rFonts w:hint="eastAsia"/>
        </w:rPr>
      </w:pPr>
      <w:r>
        <w:rPr>
          <w:rFonts w:hint="eastAsia"/>
        </w:rPr>
        <w:t>However, even if this is granted, my point still stands that the Apostles were given to Christ before He revealed Himself to them.</w:t>
      </w:r>
    </w:p>
    <w:p w14:paraId="4522E664">
      <w:pPr>
        <w:pStyle w:val="4"/>
        <w:spacing w:before="23"/>
        <w:ind w:left="0" w:right="0"/>
        <w:jc w:val="left"/>
        <w:rPr>
          <w:rFonts w:hint="eastAsia"/>
        </w:rPr>
      </w:pPr>
      <w:r>
        <w:rPr>
          <w:rFonts w:hint="eastAsia"/>
        </w:rPr>
        <w:t>然而，即便这一点被承认，我的论点依然成立：使徒们是在基督向他们显明自己之前就被赐给了基督。</w:t>
      </w:r>
    </w:p>
    <w:p w14:paraId="1ED2B403">
      <w:pPr>
        <w:pStyle w:val="4"/>
        <w:spacing w:before="23"/>
        <w:ind w:left="0" w:right="0"/>
        <w:jc w:val="left"/>
        <w:rPr>
          <w:rFonts w:hint="eastAsia"/>
        </w:rPr>
      </w:pPr>
    </w:p>
    <w:p w14:paraId="3791F799">
      <w:pPr>
        <w:pStyle w:val="4"/>
        <w:spacing w:before="23"/>
        <w:ind w:left="0" w:right="0"/>
        <w:jc w:val="left"/>
        <w:rPr>
          <w:rFonts w:hint="eastAsia"/>
        </w:rPr>
      </w:pPr>
      <w:r>
        <w:rPr>
          <w:rFonts w:hint="eastAsia"/>
        </w:rPr>
        <w:t>Christ Himself explicitly confirms this in verse 20: "Neither pray I for these alone, but for them also which shall believe on me, through their word."</w:t>
      </w:r>
    </w:p>
    <w:p w14:paraId="72EAE769">
      <w:pPr>
        <w:pStyle w:val="4"/>
        <w:spacing w:before="23"/>
        <w:ind w:left="0" w:right="0"/>
        <w:jc w:val="left"/>
        <w:rPr>
          <w:rFonts w:hint="eastAsia"/>
        </w:rPr>
      </w:pPr>
      <w:r>
        <w:rPr>
          <w:rFonts w:hint="eastAsia"/>
        </w:rPr>
        <w:t>基督自己明确地在第20节证实了这一点：“我不但为这些人祈求，也为那些因他们的话信我的人祈求。”</w:t>
      </w:r>
    </w:p>
    <w:p w14:paraId="5A50F705">
      <w:pPr>
        <w:pStyle w:val="4"/>
        <w:spacing w:before="23"/>
        <w:ind w:left="0" w:right="0"/>
        <w:jc w:val="left"/>
        <w:rPr>
          <w:rFonts w:hint="eastAsia"/>
        </w:rPr>
      </w:pPr>
    </w:p>
    <w:p w14:paraId="0613A1BD">
      <w:pPr>
        <w:pStyle w:val="4"/>
        <w:spacing w:before="23"/>
        <w:ind w:left="0" w:right="0"/>
        <w:jc w:val="left"/>
        <w:rPr>
          <w:rFonts w:hint="eastAsia"/>
        </w:rPr>
      </w:pPr>
      <w:r>
        <w:rPr>
          <w:rFonts w:hint="eastAsia"/>
        </w:rPr>
        <w:t>Since verse 9 contrasts them with the world, these statements apply to all the faithful.</w:t>
      </w:r>
    </w:p>
    <w:p w14:paraId="6D77791D">
      <w:pPr>
        <w:pStyle w:val="4"/>
        <w:spacing w:before="23"/>
        <w:ind w:left="0" w:right="0"/>
        <w:jc w:val="left"/>
        <w:rPr>
          <w:rFonts w:hint="eastAsia"/>
        </w:rPr>
      </w:pPr>
      <w:r>
        <w:rPr>
          <w:rFonts w:hint="eastAsia"/>
        </w:rPr>
        <w:t>鉴于第9节将他们与世界作对比，这些陈述适用于所有信徒。</w:t>
      </w:r>
    </w:p>
    <w:p w14:paraId="5DE8EF16">
      <w:pPr>
        <w:pStyle w:val="4"/>
        <w:spacing w:before="23"/>
        <w:ind w:left="0" w:right="0"/>
        <w:jc w:val="left"/>
        <w:rPr>
          <w:rFonts w:hint="eastAsia"/>
        </w:rPr>
      </w:pPr>
    </w:p>
    <w:p w14:paraId="09078E69">
      <w:pPr>
        <w:pStyle w:val="4"/>
        <w:spacing w:before="23"/>
        <w:ind w:left="0" w:right="0"/>
        <w:jc w:val="left"/>
        <w:rPr>
          <w:rFonts w:hint="eastAsia"/>
        </w:rPr>
      </w:pPr>
      <w:r>
        <w:rPr>
          <w:rFonts w:hint="eastAsia"/>
        </w:rPr>
        <w:t>Unless, perhaps, the School and followers of Arminius believe that only the Apostles are exempt from the world's curse and not part of the world.</w:t>
      </w:r>
    </w:p>
    <w:p w14:paraId="57DEB72D">
      <w:pPr>
        <w:pStyle w:val="4"/>
        <w:spacing w:before="23"/>
        <w:ind w:left="0" w:right="0"/>
        <w:jc w:val="left"/>
        <w:rPr>
          <w:rFonts w:hint="eastAsia"/>
        </w:rPr>
      </w:pPr>
      <w:r>
        <w:rPr>
          <w:rFonts w:hint="eastAsia"/>
        </w:rPr>
        <w:t>除非，或许，亚米念派及其追随者认为只有使徒才免于世界的咒诅，不属于世界的一部分。</w:t>
      </w:r>
    </w:p>
    <w:p w14:paraId="727CBE7F">
      <w:pPr>
        <w:pStyle w:val="4"/>
        <w:spacing w:before="23"/>
        <w:ind w:left="0" w:right="0"/>
        <w:jc w:val="left"/>
        <w:rPr>
          <w:rFonts w:hint="eastAsia"/>
        </w:rPr>
      </w:pPr>
    </w:p>
    <w:p w14:paraId="4510CBD6">
      <w:pPr>
        <w:pStyle w:val="4"/>
        <w:spacing w:before="23"/>
        <w:ind w:left="0" w:right="0"/>
        <w:jc w:val="left"/>
        <w:rPr>
          <w:rFonts w:hint="eastAsia"/>
        </w:rPr>
      </w:pPr>
      <w:r>
        <w:rPr>
          <w:rFonts w:hint="eastAsia"/>
        </w:rPr>
        <w:t>Considering that no part of Scripture provides more comfort and strengthens our faith in the face of temptation than this divine and extensive prayer of Christ, it is crucial.</w:t>
      </w:r>
    </w:p>
    <w:p w14:paraId="79787B75">
      <w:pPr>
        <w:pStyle w:val="4"/>
        <w:spacing w:before="23"/>
        <w:ind w:left="0" w:right="0"/>
        <w:jc w:val="left"/>
        <w:rPr>
          <w:rFonts w:hint="eastAsia"/>
        </w:rPr>
      </w:pPr>
      <w:r>
        <w:rPr>
          <w:rFonts w:hint="eastAsia"/>
        </w:rPr>
        <w:t>考虑到在面对试探时，没有任何经文比基督这神圣而宏大的祷告更能提供安慰并坚固我们的信心，这一点至关重要。</w:t>
      </w:r>
    </w:p>
    <w:p w14:paraId="379C723C">
      <w:pPr>
        <w:pStyle w:val="4"/>
        <w:spacing w:before="23"/>
        <w:ind w:left="0" w:right="0"/>
        <w:jc w:val="left"/>
        <w:rPr>
          <w:rFonts w:hint="eastAsia"/>
        </w:rPr>
      </w:pPr>
    </w:p>
    <w:p w14:paraId="6271EA4F">
      <w:pPr>
        <w:pStyle w:val="4"/>
        <w:spacing w:before="23"/>
        <w:ind w:left="0" w:right="0"/>
        <w:jc w:val="left"/>
        <w:rPr>
          <w:rFonts w:hint="eastAsia"/>
        </w:rPr>
      </w:pPr>
      <w:r>
        <w:rPr>
          <w:rFonts w:hint="eastAsia"/>
        </w:rPr>
        <w:t>This is because Christ's intercession for us consists of many hidden promises and declarations of the Father's goodwill, which always aligns with the Son's petitions.</w:t>
      </w:r>
    </w:p>
    <w:p w14:paraId="41383D2C">
      <w:pPr>
        <w:pStyle w:val="4"/>
        <w:spacing w:before="23"/>
        <w:ind w:left="0" w:right="0"/>
        <w:jc w:val="left"/>
        <w:rPr>
          <w:rFonts w:hint="eastAsia"/>
        </w:rPr>
      </w:pPr>
      <w:r>
        <w:rPr>
          <w:rFonts w:hint="eastAsia"/>
        </w:rPr>
        <w:t>这是因为基督为我们的代求包含许多隐藏的应许和父的善意宣告，这总是与圣子的祈求相符。</w:t>
      </w:r>
    </w:p>
    <w:p w14:paraId="22672FCD">
      <w:pPr>
        <w:pStyle w:val="4"/>
        <w:spacing w:before="23"/>
        <w:ind w:left="0" w:right="0"/>
        <w:jc w:val="left"/>
        <w:rPr>
          <w:rFonts w:hint="eastAsia"/>
        </w:rPr>
      </w:pPr>
    </w:p>
    <w:p w14:paraId="3C208F70">
      <w:pPr>
        <w:pStyle w:val="4"/>
        <w:spacing w:before="23"/>
        <w:ind w:left="0" w:right="0"/>
        <w:jc w:val="left"/>
        <w:rPr>
          <w:rFonts w:hint="eastAsia"/>
        </w:rPr>
      </w:pPr>
      <w:r>
        <w:rPr>
          <w:rFonts w:hint="eastAsia"/>
        </w:rPr>
        <w:t>Therefore, let the Arminians consider what spirit guides them and why they diligently attempt to rob us of this comfort, which is undoubtedly taken from us if this prayer of Christ is meant solely for the Apostles, or if only the Apostles are referred to as those given to Christ.</w:t>
      </w:r>
    </w:p>
    <w:p w14:paraId="14FD03CD">
      <w:pPr>
        <w:pStyle w:val="4"/>
        <w:spacing w:before="23"/>
        <w:ind w:left="0" w:right="0"/>
        <w:jc w:val="left"/>
        <w:rPr>
          <w:rFonts w:hint="eastAsia"/>
        </w:rPr>
      </w:pPr>
      <w:r>
        <w:rPr>
          <w:rFonts w:hint="eastAsia"/>
        </w:rPr>
        <w:t>因此，让亚米念派思考是什么灵引导着他们，以及他们为何如此努力地试图夺走我们这份安慰，如果基督的这份祷告仅仅是为了使徒，或者如果只有使徒才被称为那些蒙赐给基督的人，这份安慰无疑就会从我们这里被夺走。</w:t>
      </w:r>
    </w:p>
    <w:p w14:paraId="6CE4A7DB">
      <w:pPr>
        <w:bidi w:val="0"/>
        <w:rPr>
          <w:rFonts w:hint="eastAsia"/>
        </w:rPr>
      </w:pPr>
    </w:p>
    <w:p w14:paraId="4B19E265">
      <w:pPr>
        <w:pStyle w:val="2"/>
        <w:bidi w:val="0"/>
        <w:rPr>
          <w:rFonts w:hint="eastAsia"/>
        </w:rPr>
      </w:pPr>
      <w:r>
        <w:rPr>
          <w:rFonts w:hint="eastAsia"/>
        </w:rPr>
        <w:t>Chapter 21</w:t>
      </w:r>
    </w:p>
    <w:p w14:paraId="556EFCD4">
      <w:pPr>
        <w:pStyle w:val="4"/>
        <w:spacing w:before="23"/>
        <w:ind w:left="0" w:right="0"/>
        <w:jc w:val="left"/>
        <w:rPr>
          <w:rFonts w:hint="eastAsia"/>
        </w:rPr>
      </w:pPr>
    </w:p>
    <w:p w14:paraId="740E6B3A">
      <w:pPr>
        <w:pStyle w:val="4"/>
        <w:spacing w:before="23"/>
        <w:ind w:left="0" w:right="0"/>
        <w:jc w:val="left"/>
        <w:rPr>
          <w:rFonts w:hint="eastAsia"/>
        </w:rPr>
      </w:pPr>
      <w:r>
        <w:rPr>
          <w:rFonts w:hint="eastAsia"/>
        </w:rPr>
        <w:t>The same is proven from the eighth, ninth, and eleventh chapters of Romans.</w:t>
      </w:r>
    </w:p>
    <w:p w14:paraId="1DA5384B">
      <w:pPr>
        <w:pStyle w:val="4"/>
        <w:spacing w:before="23"/>
        <w:ind w:left="0" w:right="0"/>
        <w:jc w:val="left"/>
        <w:rPr>
          <w:rFonts w:hint="eastAsia"/>
        </w:rPr>
      </w:pPr>
      <w:r>
        <w:rPr>
          <w:rFonts w:hint="eastAsia"/>
        </w:rPr>
        <w:t>同样地，这也从罗马书第八、九、十一章得到证明。</w:t>
      </w:r>
    </w:p>
    <w:p w14:paraId="434B19D3">
      <w:pPr>
        <w:pStyle w:val="4"/>
        <w:spacing w:before="23"/>
        <w:ind w:left="0" w:right="0"/>
        <w:jc w:val="left"/>
        <w:rPr>
          <w:rFonts w:hint="eastAsia"/>
        </w:rPr>
      </w:pPr>
    </w:p>
    <w:p w14:paraId="492BECA6">
      <w:pPr>
        <w:pStyle w:val="4"/>
        <w:spacing w:before="23"/>
        <w:ind w:left="0" w:right="0"/>
        <w:jc w:val="left"/>
        <w:rPr>
          <w:rFonts w:hint="eastAsia"/>
        </w:rPr>
      </w:pPr>
      <w:r>
        <w:rPr>
          <w:rFonts w:hint="eastAsia"/>
        </w:rPr>
        <w:t>Saint Paul, in the eighth chapter of Romans, when discussing Predestination, easily dispels all clouds of error.</w:t>
      </w:r>
    </w:p>
    <w:p w14:paraId="6F134F28">
      <w:pPr>
        <w:pStyle w:val="4"/>
        <w:spacing w:before="23"/>
        <w:ind w:left="0" w:right="0"/>
        <w:jc w:val="left"/>
        <w:rPr>
          <w:rFonts w:hint="eastAsia"/>
        </w:rPr>
      </w:pPr>
      <w:r>
        <w:rPr>
          <w:rFonts w:hint="eastAsia"/>
        </w:rPr>
        <w:t>圣保罗在罗马书第八章讨论预定时，轻易地驱散了所有错误的阴霾。</w:t>
      </w:r>
    </w:p>
    <w:p w14:paraId="05521257">
      <w:pPr>
        <w:pStyle w:val="4"/>
        <w:spacing w:before="23"/>
        <w:ind w:left="0" w:right="0"/>
        <w:jc w:val="left"/>
        <w:rPr>
          <w:rFonts w:hint="eastAsia"/>
        </w:rPr>
      </w:pPr>
    </w:p>
    <w:p w14:paraId="630F3BEB">
      <w:pPr>
        <w:pStyle w:val="4"/>
        <w:spacing w:before="23"/>
        <w:ind w:left="0" w:right="0"/>
        <w:jc w:val="left"/>
        <w:rPr>
          <w:rFonts w:hint="eastAsia"/>
        </w:rPr>
      </w:pPr>
      <w:r>
        <w:rPr>
          <w:rFonts w:hint="eastAsia"/>
        </w:rPr>
        <w:t>His words are as follows, verses 28, 29, 30: "We know that all things work together for good to them that love God, to them that are called according to his purpose. For whom he did foreknow, he also did predestinate to be conformed to the image of his Son, that he might be the firstborn among many brethren. Moreover, whom he did predestinate, them he also called; and whom he called, them he also justified; and whom he justified, them he also glorified."</w:t>
      </w:r>
    </w:p>
    <w:p w14:paraId="61B56C45">
      <w:pPr>
        <w:pStyle w:val="4"/>
        <w:spacing w:before="23"/>
        <w:ind w:left="0" w:right="0"/>
        <w:jc w:val="left"/>
        <w:rPr>
          <w:rFonts w:hint="eastAsia"/>
        </w:rPr>
      </w:pPr>
      <w:r>
        <w:rPr>
          <w:rFonts w:hint="eastAsia"/>
        </w:rPr>
        <w:t>祂的话语如下，第28、29、30节说：“我们晓得万事都互相效力，叫爱上帝的人得益处，就是按祂旨意被召的人。因为祂预先所知道的人，就预先定下效法祂儿子的模样，使祂可以在许多弟兄中作长子。祂所预定的人，祂又召他们来；祂所召来的人，祂又称他们为义；祂所称为义的人，祂又叫他们得荣耀。”</w:t>
      </w:r>
    </w:p>
    <w:p w14:paraId="33BCCFD8">
      <w:pPr>
        <w:pStyle w:val="4"/>
        <w:spacing w:before="23"/>
        <w:ind w:left="0" w:right="0"/>
        <w:jc w:val="left"/>
        <w:rPr>
          <w:rFonts w:hint="eastAsia"/>
        </w:rPr>
      </w:pPr>
    </w:p>
    <w:p w14:paraId="7D85C9F0">
      <w:pPr>
        <w:pStyle w:val="4"/>
        <w:spacing w:before="23"/>
        <w:ind w:left="0" w:right="0"/>
        <w:jc w:val="left"/>
        <w:rPr>
          <w:rFonts w:hint="eastAsia"/>
        </w:rPr>
      </w:pPr>
      <w:r>
        <w:rPr>
          <w:rFonts w:hint="eastAsia"/>
        </w:rPr>
        <w:t>I.Firstly, the statement presents itself that we are predestined to be made conformed to the image of Christ.</w:t>
      </w:r>
    </w:p>
    <w:p w14:paraId="487F558B">
      <w:pPr>
        <w:pStyle w:val="4"/>
        <w:spacing w:before="23"/>
        <w:ind w:left="0" w:right="0"/>
        <w:jc w:val="left"/>
        <w:rPr>
          <w:rFonts w:hint="eastAsia"/>
        </w:rPr>
      </w:pPr>
      <w:r>
        <w:rPr>
          <w:rFonts w:hint="eastAsia"/>
        </w:rPr>
        <w:t>一、首先，这个陈述表明我们蒙预定要效法基督的形象。</w:t>
      </w:r>
    </w:p>
    <w:p w14:paraId="3B7C5D94">
      <w:pPr>
        <w:pStyle w:val="4"/>
        <w:spacing w:before="23"/>
        <w:ind w:left="0" w:right="0"/>
        <w:jc w:val="left"/>
        <w:rPr>
          <w:rFonts w:hint="eastAsia"/>
        </w:rPr>
      </w:pPr>
    </w:p>
    <w:p w14:paraId="314ED064">
      <w:pPr>
        <w:pStyle w:val="4"/>
        <w:spacing w:before="23"/>
        <w:ind w:left="0" w:right="0"/>
        <w:jc w:val="left"/>
        <w:rPr>
          <w:rFonts w:hint="eastAsia"/>
        </w:rPr>
      </w:pPr>
      <w:r>
        <w:rPr>
          <w:rFonts w:hint="eastAsia"/>
        </w:rPr>
        <w:t>Since this conformity in this life is achieved through faith and charity, it is evident from the Apostle that we are justified by faith and not for faith.</w:t>
      </w:r>
    </w:p>
    <w:p w14:paraId="45B3DA71">
      <w:pPr>
        <w:pStyle w:val="4"/>
        <w:spacing w:before="23"/>
        <w:ind w:left="0" w:right="0"/>
        <w:jc w:val="left"/>
        <w:rPr>
          <w:rFonts w:hint="eastAsia"/>
        </w:rPr>
      </w:pPr>
      <w:r>
        <w:rPr>
          <w:rFonts w:hint="eastAsia"/>
        </w:rPr>
        <w:t>既然此生中的这种效法是藉着信心和爱心实现的，那么从使徒的话语中可以清楚看出，我们是因信称义，而不是为了信心称义。</w:t>
      </w:r>
    </w:p>
    <w:p w14:paraId="4DBB9A02">
      <w:pPr>
        <w:pStyle w:val="4"/>
        <w:spacing w:before="23"/>
        <w:ind w:left="0" w:right="0"/>
        <w:jc w:val="left"/>
        <w:rPr>
          <w:rFonts w:hint="eastAsia"/>
        </w:rPr>
      </w:pPr>
    </w:p>
    <w:p w14:paraId="4BF3A7DC">
      <w:pPr>
        <w:pStyle w:val="4"/>
        <w:spacing w:before="23"/>
        <w:ind w:left="0" w:right="0"/>
        <w:jc w:val="left"/>
        <w:rPr>
          <w:rFonts w:hint="eastAsia"/>
        </w:rPr>
      </w:pPr>
      <w:r>
        <w:rPr>
          <w:rFonts w:hint="eastAsia"/>
        </w:rPr>
        <w:t>I acknowledge that Christ Himself did not have faith as it is understood in the Gospel.</w:t>
      </w:r>
    </w:p>
    <w:p w14:paraId="24621FBF">
      <w:pPr>
        <w:pStyle w:val="4"/>
        <w:spacing w:before="23"/>
        <w:ind w:left="0" w:right="0"/>
        <w:jc w:val="left"/>
        <w:rPr>
          <w:rFonts w:hint="eastAsia"/>
        </w:rPr>
      </w:pPr>
      <w:r>
        <w:rPr>
          <w:rFonts w:hint="eastAsia"/>
        </w:rPr>
        <w:t>我承认基督祂自己没有福音中所理解的那种信心。</w:t>
      </w:r>
    </w:p>
    <w:p w14:paraId="442531BD">
      <w:pPr>
        <w:pStyle w:val="4"/>
        <w:spacing w:before="23"/>
        <w:ind w:left="0" w:right="0"/>
        <w:jc w:val="left"/>
        <w:rPr>
          <w:rFonts w:hint="eastAsia"/>
        </w:rPr>
      </w:pPr>
    </w:p>
    <w:p w14:paraId="57F16041">
      <w:pPr>
        <w:pStyle w:val="4"/>
        <w:spacing w:before="23"/>
        <w:ind w:left="0" w:right="0"/>
        <w:jc w:val="left"/>
        <w:rPr>
          <w:rFonts w:hint="eastAsia"/>
        </w:rPr>
      </w:pPr>
      <w:r>
        <w:rPr>
          <w:rFonts w:hint="eastAsia"/>
        </w:rPr>
        <w:t>However, given that the conformity of the faithful with Christ consists of charity, righteousness, and holiness, and these are the effects of faith working through charity, one who says we are predestined to charity and righteousness also asserts that we are predestined to faith, which accomplishes and produces all these things.</w:t>
      </w:r>
    </w:p>
    <w:p w14:paraId="70384286">
      <w:pPr>
        <w:pStyle w:val="4"/>
        <w:spacing w:before="23"/>
        <w:ind w:left="0" w:right="0"/>
        <w:jc w:val="left"/>
        <w:rPr>
          <w:rFonts w:hint="eastAsia"/>
        </w:rPr>
      </w:pPr>
      <w:r>
        <w:rPr>
          <w:rFonts w:hint="eastAsia"/>
        </w:rPr>
        <w:t>然而，鉴于信徒与基督的效法包含爱心、公义和圣洁，而这些是藉着爱心运行的信心的果效，那么，说我们预定蒙受爱心和公义的人，也断言我们预定蒙受信心，因为信心成就并产生所有这些事。</w:t>
      </w:r>
    </w:p>
    <w:p w14:paraId="0E22D7F3">
      <w:pPr>
        <w:pStyle w:val="4"/>
        <w:spacing w:before="23"/>
        <w:ind w:left="0" w:right="0"/>
        <w:jc w:val="left"/>
        <w:rPr>
          <w:rFonts w:hint="eastAsia"/>
        </w:rPr>
      </w:pPr>
    </w:p>
    <w:p w14:paraId="0B0E951B">
      <w:pPr>
        <w:pStyle w:val="4"/>
        <w:spacing w:before="23"/>
        <w:ind w:left="0" w:right="0"/>
        <w:jc w:val="left"/>
        <w:rPr>
          <w:rFonts w:hint="eastAsia"/>
        </w:rPr>
      </w:pPr>
      <w:r>
        <w:rPr>
          <w:rFonts w:hint="eastAsia"/>
        </w:rPr>
        <w:t>This is akin to saying that someone appointed to live is also appointed to breathe.</w:t>
      </w:r>
    </w:p>
    <w:p w14:paraId="6CACBED9">
      <w:pPr>
        <w:pStyle w:val="4"/>
        <w:spacing w:before="23"/>
        <w:ind w:left="0" w:right="0"/>
        <w:jc w:val="left"/>
        <w:rPr>
          <w:rFonts w:hint="eastAsia"/>
        </w:rPr>
      </w:pPr>
      <w:r>
        <w:rPr>
          <w:rFonts w:hint="eastAsia"/>
        </w:rPr>
        <w:t>这就像说被指定活着的人也同样被指定呼吸。</w:t>
      </w:r>
    </w:p>
    <w:p w14:paraId="5DB0FA90">
      <w:pPr>
        <w:pStyle w:val="4"/>
        <w:spacing w:before="23"/>
        <w:ind w:left="0" w:right="0"/>
        <w:jc w:val="left"/>
        <w:rPr>
          <w:rFonts w:hint="eastAsia"/>
        </w:rPr>
      </w:pPr>
    </w:p>
    <w:p w14:paraId="66281FAE">
      <w:pPr>
        <w:pStyle w:val="4"/>
        <w:spacing w:before="23"/>
        <w:ind w:left="0" w:right="0"/>
        <w:jc w:val="left"/>
        <w:rPr>
          <w:rFonts w:hint="eastAsia"/>
        </w:rPr>
      </w:pPr>
      <w:r>
        <w:rPr>
          <w:rFonts w:hint="eastAsia"/>
        </w:rPr>
        <w:t>II.What do the Arminians say here? Well, they understand "conformity with Christ" to mean the experience of the cross and afflictions for Christ's sake.</w:t>
      </w:r>
    </w:p>
    <w:p w14:paraId="57DD6C90">
      <w:pPr>
        <w:pStyle w:val="4"/>
        <w:spacing w:before="23"/>
        <w:ind w:left="0" w:right="0"/>
        <w:jc w:val="left"/>
        <w:rPr>
          <w:rFonts w:hint="eastAsia"/>
        </w:rPr>
      </w:pPr>
      <w:r>
        <w:rPr>
          <w:rFonts w:hint="eastAsia"/>
        </w:rPr>
        <w:t>二、亚米念派在此处怎么说呢？嗯，他们将“效法基督”理解为为基督的缘故经历十字架和苦难。</w:t>
      </w:r>
    </w:p>
    <w:p w14:paraId="0B9E7C10">
      <w:pPr>
        <w:pStyle w:val="4"/>
        <w:spacing w:before="23"/>
        <w:ind w:left="0" w:right="0"/>
        <w:jc w:val="left"/>
        <w:rPr>
          <w:rFonts w:hint="eastAsia"/>
        </w:rPr>
      </w:pPr>
    </w:p>
    <w:p w14:paraId="43EF73E8">
      <w:pPr>
        <w:pStyle w:val="4"/>
        <w:spacing w:before="23"/>
        <w:ind w:left="0" w:right="0"/>
        <w:jc w:val="left"/>
        <w:rPr>
          <w:rFonts w:hint="eastAsia"/>
        </w:rPr>
      </w:pPr>
      <w:r>
        <w:rPr>
          <w:rFonts w:hint="eastAsia"/>
        </w:rPr>
        <w:t>However, the subsequent words refute this interpretation: "that he might be firstborn among many brethren."</w:t>
      </w:r>
    </w:p>
    <w:p w14:paraId="320B7D78">
      <w:pPr>
        <w:pStyle w:val="4"/>
        <w:spacing w:before="23"/>
        <w:ind w:left="0" w:right="0"/>
        <w:jc w:val="left"/>
        <w:rPr>
          <w:rFonts w:hint="eastAsia"/>
        </w:rPr>
      </w:pPr>
      <w:r>
        <w:rPr>
          <w:rFonts w:hint="eastAsia"/>
        </w:rPr>
        <w:t>然而，接下来的话语驳斥了这种解释：“使祂可以在许多弟兄中作长子。”</w:t>
      </w:r>
    </w:p>
    <w:p w14:paraId="16EFD4D2">
      <w:pPr>
        <w:pStyle w:val="4"/>
        <w:spacing w:before="23"/>
        <w:ind w:left="0" w:right="0"/>
        <w:jc w:val="left"/>
        <w:rPr>
          <w:rFonts w:hint="eastAsia"/>
        </w:rPr>
      </w:pPr>
    </w:p>
    <w:p w14:paraId="665C0A07">
      <w:pPr>
        <w:pStyle w:val="4"/>
        <w:spacing w:before="23"/>
        <w:ind w:left="0" w:right="0"/>
        <w:jc w:val="left"/>
        <w:rPr>
          <w:rFonts w:hint="eastAsia"/>
        </w:rPr>
      </w:pPr>
      <w:r>
        <w:rPr>
          <w:rFonts w:hint="eastAsia"/>
        </w:rPr>
        <w:t>Christ is the firstborn among the sons of God for various reasons, including His greater endowment with the gifts of the Holy Spirit, setting an example of righteousness and holiness.</w:t>
      </w:r>
    </w:p>
    <w:p w14:paraId="0E41E54A">
      <w:pPr>
        <w:pStyle w:val="4"/>
        <w:spacing w:before="23"/>
        <w:ind w:left="0" w:right="0"/>
        <w:jc w:val="left"/>
        <w:rPr>
          <w:rFonts w:hint="eastAsia"/>
        </w:rPr>
      </w:pPr>
      <w:r>
        <w:rPr>
          <w:rFonts w:hint="eastAsia"/>
        </w:rPr>
        <w:t>基督是上帝众子中的长子，原因有多种，包括祂蒙赐予圣灵恩赐的丰盛，树立了公义和圣洁的榜样。</w:t>
      </w:r>
    </w:p>
    <w:p w14:paraId="078F5767">
      <w:pPr>
        <w:pStyle w:val="4"/>
        <w:spacing w:before="23"/>
        <w:ind w:left="0" w:right="0"/>
        <w:jc w:val="left"/>
        <w:rPr>
          <w:rFonts w:hint="eastAsia"/>
        </w:rPr>
      </w:pPr>
    </w:p>
    <w:p w14:paraId="088231C0">
      <w:pPr>
        <w:pStyle w:val="4"/>
        <w:spacing w:before="23"/>
        <w:ind w:left="0" w:right="0"/>
        <w:jc w:val="left"/>
        <w:rPr>
          <w:rFonts w:hint="eastAsia"/>
        </w:rPr>
      </w:pPr>
      <w:r>
        <w:rPr>
          <w:rFonts w:hint="eastAsia"/>
        </w:rPr>
        <w:t>Just as the firstborn receive more of their father's inheritance, Christ's designation as the firstborn cannot simply be attributed to His experience of the cross and afflictions.</w:t>
      </w:r>
    </w:p>
    <w:p w14:paraId="407DB763">
      <w:pPr>
        <w:pStyle w:val="4"/>
        <w:spacing w:before="23"/>
        <w:ind w:left="0" w:right="0"/>
        <w:jc w:val="left"/>
        <w:rPr>
          <w:rFonts w:hint="eastAsia"/>
        </w:rPr>
      </w:pPr>
      <w:r>
        <w:rPr>
          <w:rFonts w:hint="eastAsia"/>
        </w:rPr>
        <w:t>正如长子从父亲那里继承更多遗产一样，基督作为长子的称谓不能仅仅归因于祂经历十字架和苦难。</w:t>
      </w:r>
    </w:p>
    <w:p w14:paraId="5F2BBBA2">
      <w:pPr>
        <w:pStyle w:val="4"/>
        <w:spacing w:before="23"/>
        <w:ind w:left="0" w:right="0"/>
        <w:jc w:val="left"/>
        <w:rPr>
          <w:rFonts w:hint="eastAsia"/>
        </w:rPr>
      </w:pPr>
    </w:p>
    <w:p w14:paraId="02069AAD">
      <w:pPr>
        <w:pStyle w:val="4"/>
        <w:spacing w:before="23"/>
        <w:ind w:left="0" w:right="0"/>
        <w:jc w:val="left"/>
        <w:rPr>
          <w:rFonts w:hint="eastAsia"/>
        </w:rPr>
      </w:pPr>
      <w:r>
        <w:rPr>
          <w:rFonts w:hint="eastAsia"/>
        </w:rPr>
        <w:t>This idea is novel, audacious, and contrary to reason.</w:t>
      </w:r>
    </w:p>
    <w:p w14:paraId="60EAF1E8">
      <w:pPr>
        <w:pStyle w:val="4"/>
        <w:spacing w:before="23"/>
        <w:ind w:left="0" w:right="0"/>
        <w:jc w:val="left"/>
        <w:rPr>
          <w:rFonts w:hint="eastAsia"/>
        </w:rPr>
      </w:pPr>
      <w:r>
        <w:rPr>
          <w:rFonts w:hint="eastAsia"/>
        </w:rPr>
        <w:t>这个想法是新颖的、大胆的，并且与理性相悖。</w:t>
      </w:r>
    </w:p>
    <w:p w14:paraId="58056B45">
      <w:pPr>
        <w:pStyle w:val="4"/>
        <w:spacing w:before="23"/>
        <w:ind w:left="0" w:right="0"/>
        <w:jc w:val="left"/>
        <w:rPr>
          <w:rFonts w:hint="eastAsia"/>
        </w:rPr>
      </w:pPr>
    </w:p>
    <w:p w14:paraId="69A119E1">
      <w:pPr>
        <w:pStyle w:val="4"/>
        <w:spacing w:before="23"/>
        <w:ind w:left="0" w:right="0"/>
        <w:jc w:val="left"/>
        <w:rPr>
          <w:rFonts w:hint="eastAsia"/>
        </w:rPr>
      </w:pPr>
      <w:r>
        <w:rPr>
          <w:rFonts w:hint="eastAsia"/>
        </w:rPr>
        <w:t>It is also certain that what Saint Paul is speaking of pertains to all the faithful.</w:t>
      </w:r>
    </w:p>
    <w:p w14:paraId="1B4E2ACD">
      <w:pPr>
        <w:pStyle w:val="4"/>
        <w:spacing w:before="23"/>
        <w:ind w:left="0" w:right="0"/>
        <w:jc w:val="left"/>
        <w:rPr>
          <w:rFonts w:hint="eastAsia"/>
        </w:rPr>
      </w:pPr>
      <w:r>
        <w:rPr>
          <w:rFonts w:hint="eastAsia"/>
        </w:rPr>
        <w:t>同样可以肯定的是，圣保罗所说的是指所有信徒。</w:t>
      </w:r>
    </w:p>
    <w:p w14:paraId="2F65F5EC">
      <w:pPr>
        <w:pStyle w:val="4"/>
        <w:spacing w:before="23"/>
        <w:ind w:left="0" w:right="0"/>
        <w:jc w:val="left"/>
        <w:rPr>
          <w:rFonts w:hint="eastAsia"/>
        </w:rPr>
      </w:pPr>
    </w:p>
    <w:p w14:paraId="36C93B73">
      <w:pPr>
        <w:pStyle w:val="4"/>
        <w:spacing w:before="23"/>
        <w:ind w:left="0" w:right="0"/>
        <w:jc w:val="left"/>
        <w:rPr>
          <w:rFonts w:hint="eastAsia"/>
        </w:rPr>
      </w:pPr>
      <w:r>
        <w:rPr>
          <w:rFonts w:hint="eastAsia"/>
        </w:rPr>
        <w:t>He adds, "whom he did predestinate, them also he called, whom he called, them also he justified, whom he justified, them also he glorified."</w:t>
      </w:r>
    </w:p>
    <w:p w14:paraId="28EF2CF5">
      <w:pPr>
        <w:pStyle w:val="4"/>
        <w:spacing w:before="23"/>
        <w:ind w:left="0" w:right="0"/>
        <w:jc w:val="left"/>
        <w:rPr>
          <w:rFonts w:hint="eastAsia"/>
        </w:rPr>
      </w:pPr>
      <w:r>
        <w:rPr>
          <w:rFonts w:hint="eastAsia"/>
        </w:rPr>
        <w:t>祂补充说：“祂所预定的人，祂又召他们来；祂所召来的人，祂又称他们为义；祂所称为义的人，祂又叫他们得荣耀。”</w:t>
      </w:r>
    </w:p>
    <w:p w14:paraId="71320534">
      <w:pPr>
        <w:pStyle w:val="4"/>
        <w:spacing w:before="23"/>
        <w:ind w:left="0" w:right="0"/>
        <w:jc w:val="left"/>
        <w:rPr>
          <w:rFonts w:hint="eastAsia"/>
        </w:rPr>
      </w:pPr>
    </w:p>
    <w:p w14:paraId="0721D286">
      <w:pPr>
        <w:pStyle w:val="4"/>
        <w:spacing w:before="23"/>
        <w:ind w:left="0" w:right="0"/>
        <w:jc w:val="left"/>
        <w:rPr>
          <w:rFonts w:hint="eastAsia"/>
        </w:rPr>
      </w:pPr>
      <w:r>
        <w:rPr>
          <w:rFonts w:hint="eastAsia"/>
        </w:rPr>
        <w:t>Glorification, justification, calling, and predestination are the four interconnected links in the chain of conformity to the image of Christ, and they are so tightly woven together that they cannot be separated.</w:t>
      </w:r>
    </w:p>
    <w:p w14:paraId="323C1DEC">
      <w:pPr>
        <w:pStyle w:val="4"/>
        <w:spacing w:before="23"/>
        <w:ind w:left="0" w:right="0"/>
        <w:jc w:val="left"/>
        <w:rPr>
          <w:rFonts w:hint="eastAsia"/>
        </w:rPr>
      </w:pPr>
      <w:r>
        <w:rPr>
          <w:rFonts w:hint="eastAsia"/>
        </w:rPr>
        <w:t>得荣耀、称义、蒙召和预定是效法基督形象链条中的四个相互关联的环节，它们紧密相连，不可分离。</w:t>
      </w:r>
    </w:p>
    <w:p w14:paraId="4F1C81E6">
      <w:pPr>
        <w:pStyle w:val="4"/>
        <w:spacing w:before="23"/>
        <w:ind w:left="0" w:right="0"/>
        <w:jc w:val="left"/>
        <w:rPr>
          <w:rFonts w:hint="eastAsia"/>
        </w:rPr>
      </w:pPr>
    </w:p>
    <w:p w14:paraId="2A1E1640">
      <w:pPr>
        <w:pStyle w:val="4"/>
        <w:spacing w:before="23"/>
        <w:ind w:left="0" w:right="0"/>
        <w:jc w:val="left"/>
        <w:rPr>
          <w:rFonts w:hint="eastAsia"/>
        </w:rPr>
      </w:pPr>
      <w:r>
        <w:rPr>
          <w:rFonts w:hint="eastAsia"/>
        </w:rPr>
        <w:t>All who are glorified are justified, all who are justified are called through the effectual calling reserved for the elect, and all who are called are destined to be conformed to the image of Christ.</w:t>
      </w:r>
    </w:p>
    <w:p w14:paraId="10343848">
      <w:pPr>
        <w:pStyle w:val="4"/>
        <w:spacing w:before="23"/>
        <w:ind w:left="0" w:right="0"/>
        <w:jc w:val="left"/>
        <w:rPr>
          <w:rFonts w:hint="eastAsia"/>
        </w:rPr>
      </w:pPr>
      <w:r>
        <w:rPr>
          <w:rFonts w:hint="eastAsia"/>
        </w:rPr>
        <w:t>所有得荣耀的人都蒙称义，所有蒙称义的人都藉着为蒙拣选者保留的有效呼召蒙召，所有蒙召的人都注定要效法基督的形象。</w:t>
      </w:r>
    </w:p>
    <w:p w14:paraId="1BE58760">
      <w:pPr>
        <w:pStyle w:val="4"/>
        <w:spacing w:before="23"/>
        <w:ind w:left="0" w:right="0"/>
        <w:jc w:val="left"/>
        <w:rPr>
          <w:rFonts w:hint="eastAsia"/>
        </w:rPr>
      </w:pPr>
    </w:p>
    <w:p w14:paraId="11A7A018">
      <w:pPr>
        <w:pStyle w:val="4"/>
        <w:spacing w:before="23"/>
        <w:ind w:left="0" w:right="0"/>
        <w:jc w:val="left"/>
        <w:rPr>
          <w:rFonts w:hint="eastAsia"/>
        </w:rPr>
      </w:pPr>
      <w:r>
        <w:rPr>
          <w:rFonts w:hint="eastAsia"/>
        </w:rPr>
        <w:t>Let the sectarians tell me whether glorification, justification, and calling do not apply to all the elect.</w:t>
      </w:r>
    </w:p>
    <w:p w14:paraId="76FC01A4">
      <w:pPr>
        <w:pStyle w:val="4"/>
        <w:spacing w:before="23"/>
        <w:ind w:left="0" w:right="0"/>
        <w:jc w:val="left"/>
        <w:rPr>
          <w:rFonts w:hint="eastAsia"/>
        </w:rPr>
      </w:pPr>
      <w:r>
        <w:rPr>
          <w:rFonts w:hint="eastAsia"/>
        </w:rPr>
        <w:t>让这些宗派主义者告诉我，得荣耀、称义和蒙召是否不适用于所有蒙拣选的人。</w:t>
      </w:r>
    </w:p>
    <w:p w14:paraId="69B6D435">
      <w:pPr>
        <w:pStyle w:val="4"/>
        <w:spacing w:before="23"/>
        <w:ind w:left="0" w:right="0"/>
        <w:jc w:val="left"/>
        <w:rPr>
          <w:rFonts w:hint="eastAsia"/>
        </w:rPr>
      </w:pPr>
    </w:p>
    <w:p w14:paraId="4BF4FD7C">
      <w:pPr>
        <w:pStyle w:val="4"/>
        <w:spacing w:before="23"/>
        <w:ind w:left="0" w:right="0"/>
        <w:jc w:val="left"/>
        <w:rPr>
          <w:rFonts w:hint="eastAsia"/>
        </w:rPr>
      </w:pPr>
      <w:r>
        <w:rPr>
          <w:rFonts w:hint="eastAsia"/>
        </w:rPr>
        <w:t>Arminius, by restricting this conformity to afflictions, implies that many elect individuals are not conformed to Christ because many of God's servants, even the best, have enjoyed uninterrupted peace and honour.</w:t>
      </w:r>
    </w:p>
    <w:p w14:paraId="344EACD9">
      <w:pPr>
        <w:pStyle w:val="4"/>
        <w:spacing w:before="23"/>
        <w:ind w:left="0" w:right="0"/>
        <w:jc w:val="left"/>
        <w:rPr>
          <w:rFonts w:hint="eastAsia"/>
        </w:rPr>
      </w:pPr>
      <w:r>
        <w:rPr>
          <w:rFonts w:hint="eastAsia"/>
        </w:rPr>
        <w:t>亚米念通过将这种效法局限于苦难，暗示许多蒙拣选的个体并未效法基督，因为许多上帝的仆人，即使是最好的，也享受到不间断的平安和尊荣。</w:t>
      </w:r>
    </w:p>
    <w:p w14:paraId="494184DE">
      <w:pPr>
        <w:pStyle w:val="4"/>
        <w:spacing w:before="23"/>
        <w:ind w:left="0" w:right="0"/>
        <w:jc w:val="left"/>
        <w:rPr>
          <w:rFonts w:hint="eastAsia"/>
        </w:rPr>
      </w:pPr>
    </w:p>
    <w:p w14:paraId="3CF0BBE4">
      <w:pPr>
        <w:pStyle w:val="4"/>
        <w:spacing w:before="23"/>
        <w:ind w:left="0" w:right="0"/>
        <w:jc w:val="left"/>
        <w:rPr>
          <w:rFonts w:hint="eastAsia"/>
        </w:rPr>
      </w:pPr>
      <w:r>
        <w:rPr>
          <w:rFonts w:hint="eastAsia"/>
        </w:rPr>
        <w:t>Do the Arminians exclude themselves from the company of the elect when they, during times of peace and forgetful of Christ's suffering, cause this harmful and deadly schism within themselves and the Church?</w:t>
      </w:r>
    </w:p>
    <w:p w14:paraId="75B45B28">
      <w:pPr>
        <w:pStyle w:val="4"/>
        <w:spacing w:before="23"/>
        <w:ind w:left="0" w:right="0"/>
        <w:jc w:val="left"/>
        <w:rPr>
          <w:rFonts w:hint="eastAsia"/>
        </w:rPr>
      </w:pPr>
      <w:r>
        <w:rPr>
          <w:rFonts w:hint="eastAsia"/>
        </w:rPr>
        <w:t>亚米念派在和平时期，忘记基督的苦难，在他们自己和教会内部造成这种有害而致命的分裂时，他们是否将自己排除在蒙拣选者的行列之外呢？</w:t>
      </w:r>
    </w:p>
    <w:p w14:paraId="6ECA5B00">
      <w:pPr>
        <w:pStyle w:val="4"/>
        <w:spacing w:before="23"/>
        <w:ind w:left="0" w:right="0"/>
        <w:jc w:val="left"/>
        <w:rPr>
          <w:rFonts w:hint="eastAsia"/>
        </w:rPr>
      </w:pPr>
    </w:p>
    <w:p w14:paraId="5E83F9D5">
      <w:pPr>
        <w:pStyle w:val="4"/>
        <w:spacing w:before="23"/>
        <w:ind w:left="0" w:right="0"/>
        <w:jc w:val="left"/>
        <w:rPr>
          <w:rFonts w:hint="eastAsia"/>
        </w:rPr>
      </w:pPr>
      <w:r>
        <w:rPr>
          <w:rFonts w:hint="eastAsia"/>
        </w:rPr>
        <w:t>I am aware that these words from the Apostle are spoken to comfort the afflicted, for whom all things work together for good.</w:t>
      </w:r>
    </w:p>
    <w:p w14:paraId="21DDDBC6">
      <w:pPr>
        <w:pStyle w:val="4"/>
        <w:spacing w:before="23"/>
        <w:ind w:left="0" w:right="0"/>
        <w:jc w:val="left"/>
        <w:rPr>
          <w:rFonts w:hint="eastAsia"/>
        </w:rPr>
      </w:pPr>
      <w:r>
        <w:rPr>
          <w:rFonts w:hint="eastAsia"/>
        </w:rPr>
        <w:t>我明白使徒的这些话语是为了安慰受苦的人，因为万事都为他们互相效力，叫他们得益处。</w:t>
      </w:r>
    </w:p>
    <w:p w14:paraId="4CAFC8F3">
      <w:pPr>
        <w:pStyle w:val="4"/>
        <w:spacing w:before="23"/>
        <w:ind w:left="0" w:right="0"/>
        <w:jc w:val="left"/>
        <w:rPr>
          <w:rFonts w:hint="eastAsia"/>
        </w:rPr>
      </w:pPr>
    </w:p>
    <w:p w14:paraId="3019C4A5">
      <w:pPr>
        <w:pStyle w:val="4"/>
        <w:spacing w:before="23"/>
        <w:ind w:left="0" w:right="0"/>
        <w:jc w:val="left"/>
        <w:rPr>
          <w:rFonts w:hint="eastAsia"/>
        </w:rPr>
      </w:pPr>
      <w:r>
        <w:rPr>
          <w:rFonts w:hint="eastAsia"/>
        </w:rPr>
        <w:t>However, there is no reason why he should not offer such consolation through teachings applicable to all believers.</w:t>
      </w:r>
    </w:p>
    <w:p w14:paraId="1BEA25F2">
      <w:pPr>
        <w:pStyle w:val="4"/>
        <w:spacing w:before="23"/>
        <w:ind w:left="0" w:right="0"/>
        <w:jc w:val="left"/>
        <w:rPr>
          <w:rFonts w:hint="eastAsia"/>
        </w:rPr>
      </w:pPr>
      <w:r>
        <w:rPr>
          <w:rFonts w:hint="eastAsia"/>
        </w:rPr>
        <w:t>然而，他没有理由不通过适用于所有信徒的教导来提供这样的安慰。</w:t>
      </w:r>
    </w:p>
    <w:p w14:paraId="2D9E6530">
      <w:pPr>
        <w:pStyle w:val="4"/>
        <w:spacing w:before="23"/>
        <w:ind w:left="0" w:right="0"/>
        <w:jc w:val="left"/>
        <w:rPr>
          <w:rFonts w:hint="eastAsia"/>
        </w:rPr>
      </w:pPr>
    </w:p>
    <w:p w14:paraId="243BED87">
      <w:pPr>
        <w:pStyle w:val="4"/>
        <w:spacing w:before="23"/>
        <w:ind w:left="0" w:right="0"/>
        <w:jc w:val="left"/>
        <w:rPr>
          <w:rFonts w:hint="eastAsia"/>
        </w:rPr>
      </w:pPr>
      <w:r>
        <w:rPr>
          <w:rFonts w:hint="eastAsia"/>
        </w:rPr>
        <w:t>In the same way, the Apostle Saint Peter, in 1 Peter 2, initially instructs servants to be subject to their masters, whether they are good or harsh.</w:t>
      </w:r>
    </w:p>
    <w:p w14:paraId="4F46471A">
      <w:pPr>
        <w:pStyle w:val="4"/>
        <w:spacing w:before="23"/>
        <w:ind w:left="0" w:right="0"/>
        <w:jc w:val="left"/>
        <w:rPr>
          <w:rFonts w:hint="eastAsia"/>
        </w:rPr>
      </w:pPr>
      <w:r>
        <w:rPr>
          <w:rFonts w:hint="eastAsia"/>
        </w:rPr>
        <w:t>同样地，使徒圣彼得在彼得前书2章中，起初教导仆人要顺服他们的主人，无论是善良的还是严厉的。</w:t>
      </w:r>
    </w:p>
    <w:p w14:paraId="68751B14">
      <w:pPr>
        <w:pStyle w:val="4"/>
        <w:spacing w:before="23"/>
        <w:ind w:left="0" w:right="0"/>
        <w:jc w:val="left"/>
        <w:rPr>
          <w:rFonts w:hint="eastAsia"/>
        </w:rPr>
      </w:pPr>
    </w:p>
    <w:p w14:paraId="36AE6450">
      <w:pPr>
        <w:pStyle w:val="4"/>
        <w:spacing w:before="23"/>
        <w:ind w:left="0" w:right="0"/>
        <w:jc w:val="left"/>
        <w:rPr>
          <w:rFonts w:hint="eastAsia"/>
        </w:rPr>
      </w:pPr>
      <w:r>
        <w:rPr>
          <w:rFonts w:hint="eastAsia"/>
        </w:rPr>
        <w:t>Later, he encourages them to endure suffering for conscience's sake, as this pleases God.</w:t>
      </w:r>
    </w:p>
    <w:p w14:paraId="3D520FEA">
      <w:pPr>
        <w:pStyle w:val="4"/>
        <w:spacing w:before="23"/>
        <w:ind w:left="0" w:right="0"/>
        <w:jc w:val="left"/>
        <w:rPr>
          <w:rFonts w:hint="eastAsia"/>
        </w:rPr>
      </w:pPr>
      <w:r>
        <w:rPr>
          <w:rFonts w:hint="eastAsia"/>
        </w:rPr>
        <w:t>后来，他鼓励他们为良心的缘故忍受苦难，因为这蒙上帝喜悦。</w:t>
      </w:r>
    </w:p>
    <w:p w14:paraId="3BA56AD1">
      <w:pPr>
        <w:pStyle w:val="4"/>
        <w:spacing w:before="23"/>
        <w:ind w:left="0" w:right="0"/>
        <w:jc w:val="left"/>
        <w:rPr>
          <w:rFonts w:hint="eastAsia"/>
        </w:rPr>
      </w:pPr>
    </w:p>
    <w:p w14:paraId="65BF5A06">
      <w:pPr>
        <w:pStyle w:val="4"/>
        <w:spacing w:before="23"/>
        <w:ind w:left="0" w:right="0"/>
        <w:jc w:val="left"/>
        <w:rPr>
          <w:rFonts w:hint="eastAsia"/>
        </w:rPr>
      </w:pPr>
      <w:r>
        <w:rPr>
          <w:rFonts w:hint="eastAsia"/>
        </w:rPr>
        <w:t>He reminds them that Christ, though innocent, suffered to leave us an example to follow in His footsteps.</w:t>
      </w:r>
    </w:p>
    <w:p w14:paraId="4824DE38">
      <w:pPr>
        <w:pStyle w:val="4"/>
        <w:spacing w:before="23"/>
        <w:ind w:left="0" w:right="0"/>
        <w:jc w:val="left"/>
        <w:rPr>
          <w:rFonts w:hint="eastAsia"/>
        </w:rPr>
      </w:pPr>
      <w:r>
        <w:rPr>
          <w:rFonts w:hint="eastAsia"/>
        </w:rPr>
        <w:t>他提醒他们，基督虽然无罪，却受苦，为要给我们留下榜样，叫我们跟随祂的脚踪。</w:t>
      </w:r>
    </w:p>
    <w:p w14:paraId="16327D7D">
      <w:pPr>
        <w:pStyle w:val="4"/>
        <w:spacing w:before="23"/>
        <w:ind w:left="0" w:right="0"/>
        <w:jc w:val="left"/>
        <w:rPr>
          <w:rFonts w:hint="eastAsia"/>
        </w:rPr>
      </w:pPr>
    </w:p>
    <w:p w14:paraId="7880A7D1">
      <w:pPr>
        <w:pStyle w:val="4"/>
        <w:spacing w:before="23"/>
        <w:ind w:left="0" w:right="0"/>
        <w:jc w:val="left"/>
        <w:rPr>
          <w:rFonts w:hint="eastAsia"/>
        </w:rPr>
      </w:pPr>
      <w:r>
        <w:rPr>
          <w:rFonts w:hint="eastAsia"/>
        </w:rPr>
        <w:t>There is no doubt that those referred to as predestinated to conform to the image of Christ in this passage are the same as those called by God's purpose in the same context.</w:t>
      </w:r>
    </w:p>
    <w:p w14:paraId="0A6BEBA7">
      <w:pPr>
        <w:pStyle w:val="4"/>
        <w:spacing w:before="23"/>
        <w:ind w:left="0" w:right="0"/>
        <w:jc w:val="left"/>
        <w:rPr>
          <w:rFonts w:hint="eastAsia"/>
        </w:rPr>
      </w:pPr>
      <w:r>
        <w:rPr>
          <w:rFonts w:hint="eastAsia"/>
        </w:rPr>
        <w:t>毫无疑问，在这段经文中被称为预定效法基督形象的人，与在同一语境中按上帝的旨意蒙召的人是相同的。</w:t>
      </w:r>
    </w:p>
    <w:p w14:paraId="664C558C">
      <w:pPr>
        <w:pStyle w:val="4"/>
        <w:spacing w:before="23"/>
        <w:ind w:left="0" w:right="0"/>
        <w:jc w:val="left"/>
        <w:rPr>
          <w:rFonts w:hint="eastAsia"/>
        </w:rPr>
      </w:pPr>
    </w:p>
    <w:p w14:paraId="13DC6787">
      <w:pPr>
        <w:pStyle w:val="4"/>
        <w:spacing w:before="23"/>
        <w:ind w:left="0" w:right="0"/>
        <w:jc w:val="left"/>
        <w:rPr>
          <w:rFonts w:hint="eastAsia"/>
        </w:rPr>
      </w:pPr>
      <w:r>
        <w:rPr>
          <w:rFonts w:hint="eastAsia"/>
        </w:rPr>
        <w:t>However, those who suffer for Christ are not limited to the called; they include all the elect, among whom many are free from persecution.</w:t>
      </w:r>
    </w:p>
    <w:p w14:paraId="64150DB8">
      <w:pPr>
        <w:pStyle w:val="4"/>
        <w:spacing w:before="23"/>
        <w:ind w:left="0" w:right="0"/>
        <w:jc w:val="left"/>
        <w:rPr>
          <w:rFonts w:hint="eastAsia"/>
        </w:rPr>
      </w:pPr>
      <w:r>
        <w:rPr>
          <w:rFonts w:hint="eastAsia"/>
        </w:rPr>
        <w:t>然而，那些为基督受苦的人不限于蒙召者；他们包括所有蒙拣选的人，其中许多人免受迫害。</w:t>
      </w:r>
    </w:p>
    <w:p w14:paraId="6B1CA2F5">
      <w:pPr>
        <w:pStyle w:val="4"/>
        <w:spacing w:before="23"/>
        <w:ind w:left="0" w:right="0"/>
        <w:jc w:val="left"/>
        <w:rPr>
          <w:rFonts w:hint="eastAsia"/>
        </w:rPr>
      </w:pPr>
    </w:p>
    <w:p w14:paraId="71BB404C">
      <w:pPr>
        <w:pStyle w:val="4"/>
        <w:spacing w:before="23"/>
        <w:ind w:left="0" w:right="0"/>
        <w:jc w:val="left"/>
        <w:rPr>
          <w:rFonts w:hint="eastAsia"/>
        </w:rPr>
      </w:pPr>
      <w:r>
        <w:rPr>
          <w:rFonts w:hint="eastAsia"/>
        </w:rPr>
        <w:t>III.Pay particular attention to the fact that Saint Paul is speaking here about the election of specific individuals—those whom He predestined and those whom He glorified.</w:t>
      </w:r>
    </w:p>
    <w:p w14:paraId="1E41F9BE">
      <w:pPr>
        <w:pStyle w:val="4"/>
        <w:spacing w:before="23"/>
        <w:ind w:left="0" w:right="0"/>
        <w:jc w:val="left"/>
        <w:rPr>
          <w:rFonts w:hint="eastAsia"/>
        </w:rPr>
      </w:pPr>
      <w:r>
        <w:rPr>
          <w:rFonts w:hint="eastAsia"/>
        </w:rPr>
        <w:t>三、特别注意，圣保罗在此处谈论的是特定个体的拣选——那些祂所预定和祂所荣耀的人。</w:t>
      </w:r>
    </w:p>
    <w:p w14:paraId="67485BF9">
      <w:pPr>
        <w:pStyle w:val="4"/>
        <w:spacing w:before="23"/>
        <w:ind w:left="0" w:right="0"/>
        <w:jc w:val="left"/>
        <w:rPr>
          <w:rFonts w:hint="eastAsia"/>
        </w:rPr>
      </w:pPr>
    </w:p>
    <w:p w14:paraId="344BEEBC">
      <w:pPr>
        <w:pStyle w:val="4"/>
        <w:spacing w:before="23"/>
        <w:ind w:left="0" w:right="0"/>
        <w:jc w:val="left"/>
        <w:rPr>
          <w:rFonts w:hint="eastAsia"/>
        </w:rPr>
      </w:pPr>
      <w:r>
        <w:rPr>
          <w:rFonts w:hint="eastAsia"/>
        </w:rPr>
        <w:t>The Innovators, however, want to place the election of specific individuals after calling and assert that God elects those He foresees will respond to His call.</w:t>
      </w:r>
    </w:p>
    <w:p w14:paraId="62FAE9A6">
      <w:pPr>
        <w:pStyle w:val="4"/>
        <w:spacing w:before="23"/>
        <w:ind w:left="0" w:right="0"/>
        <w:jc w:val="left"/>
        <w:rPr>
          <w:rFonts w:hint="eastAsia"/>
        </w:rPr>
      </w:pPr>
      <w:r>
        <w:rPr>
          <w:rFonts w:hint="eastAsia"/>
        </w:rPr>
        <w:t>然而，革新者们却想将特定个体的拣选置于蒙召之后，并声称上帝拣选那些祂预见会回应祂呼召的人。</w:t>
      </w:r>
    </w:p>
    <w:p w14:paraId="20870BBD">
      <w:pPr>
        <w:pStyle w:val="4"/>
        <w:spacing w:before="23"/>
        <w:ind w:left="0" w:right="0"/>
        <w:jc w:val="left"/>
        <w:rPr>
          <w:rFonts w:hint="eastAsia"/>
        </w:rPr>
      </w:pPr>
    </w:p>
    <w:p w14:paraId="299EE4E5">
      <w:pPr>
        <w:pStyle w:val="4"/>
        <w:spacing w:before="23"/>
        <w:ind w:left="0" w:right="0"/>
        <w:jc w:val="left"/>
        <w:rPr>
          <w:rFonts w:hint="eastAsia"/>
        </w:rPr>
      </w:pPr>
      <w:r>
        <w:rPr>
          <w:rFonts w:hint="eastAsia"/>
        </w:rPr>
        <w:t>They make election contingent on this foresight.</w:t>
      </w:r>
    </w:p>
    <w:p w14:paraId="09F58B84">
      <w:pPr>
        <w:pStyle w:val="4"/>
        <w:spacing w:before="23"/>
        <w:ind w:left="0" w:right="0"/>
        <w:jc w:val="left"/>
        <w:rPr>
          <w:rFonts w:hint="eastAsia"/>
        </w:rPr>
      </w:pPr>
      <w:r>
        <w:rPr>
          <w:rFonts w:hint="eastAsia"/>
        </w:rPr>
        <w:t>他们使拣选取决于这种预见。</w:t>
      </w:r>
    </w:p>
    <w:p w14:paraId="02081000">
      <w:pPr>
        <w:pStyle w:val="4"/>
        <w:spacing w:before="23"/>
        <w:ind w:left="0" w:right="0"/>
        <w:jc w:val="left"/>
        <w:rPr>
          <w:rFonts w:hint="eastAsia"/>
        </w:rPr>
      </w:pPr>
    </w:p>
    <w:p w14:paraId="1DD80100">
      <w:pPr>
        <w:pStyle w:val="4"/>
        <w:spacing w:before="23"/>
        <w:ind w:left="0" w:right="0"/>
        <w:jc w:val="left"/>
        <w:rPr>
          <w:rFonts w:hint="eastAsia"/>
        </w:rPr>
      </w:pPr>
      <w:r>
        <w:rPr>
          <w:rFonts w:hint="eastAsia"/>
        </w:rPr>
        <w:t>Yet, Saint Paul clearly states that election precedes calling when he says, "Whom He predestinated, them He also called; whom He called, them He also justified; whom He justified, them He also glorified."</w:t>
      </w:r>
    </w:p>
    <w:p w14:paraId="0F287CCE">
      <w:pPr>
        <w:pStyle w:val="4"/>
        <w:spacing w:before="23"/>
        <w:ind w:left="0" w:right="0"/>
        <w:jc w:val="left"/>
        <w:rPr>
          <w:rFonts w:hint="eastAsia"/>
        </w:rPr>
      </w:pPr>
      <w:r>
        <w:rPr>
          <w:rFonts w:hint="eastAsia"/>
        </w:rPr>
        <w:t>然而，圣保罗清楚地指出拣选先于蒙召，当祂说：“祂所预定的人，祂又召他们来；祂所召来的人，祂又称他们为义；祂所称为义的人，祂又叫他们得荣耀。”</w:t>
      </w:r>
    </w:p>
    <w:p w14:paraId="61AA9CE5">
      <w:pPr>
        <w:pStyle w:val="4"/>
        <w:spacing w:before="23"/>
        <w:ind w:left="0" w:right="0"/>
        <w:jc w:val="left"/>
        <w:rPr>
          <w:rFonts w:hint="eastAsia"/>
        </w:rPr>
      </w:pPr>
    </w:p>
    <w:p w14:paraId="2AF731C7">
      <w:pPr>
        <w:pStyle w:val="4"/>
        <w:spacing w:before="23"/>
        <w:ind w:left="0" w:right="0"/>
        <w:jc w:val="left"/>
        <w:rPr>
          <w:rFonts w:hint="eastAsia"/>
        </w:rPr>
      </w:pPr>
      <w:r>
        <w:rPr>
          <w:rFonts w:hint="eastAsia"/>
        </w:rPr>
        <w:t>Just as justification precedes glorification in chronological order, and calling precedes justification, so does the predestination of individuals precede their calling.</w:t>
      </w:r>
    </w:p>
    <w:p w14:paraId="209784A3">
      <w:pPr>
        <w:pStyle w:val="4"/>
        <w:spacing w:before="23"/>
        <w:ind w:left="0" w:right="0"/>
        <w:jc w:val="left"/>
        <w:rPr>
          <w:rFonts w:hint="eastAsia"/>
        </w:rPr>
      </w:pPr>
      <w:r>
        <w:rPr>
          <w:rFonts w:hint="eastAsia"/>
        </w:rPr>
        <w:t>正如称义在时间顺序上先于得荣耀，蒙召先于称义，同样，个体的预定也先于他们的蒙召。</w:t>
      </w:r>
    </w:p>
    <w:p w14:paraId="3CA26709">
      <w:pPr>
        <w:pStyle w:val="4"/>
        <w:spacing w:before="23"/>
        <w:ind w:left="0" w:right="0"/>
        <w:jc w:val="left"/>
        <w:rPr>
          <w:rFonts w:hint="eastAsia"/>
        </w:rPr>
      </w:pPr>
    </w:p>
    <w:p w14:paraId="0D7CED5E">
      <w:pPr>
        <w:pStyle w:val="4"/>
        <w:spacing w:before="23"/>
        <w:ind w:left="0" w:right="0"/>
        <w:jc w:val="left"/>
        <w:rPr>
          <w:rFonts w:hint="eastAsia"/>
        </w:rPr>
      </w:pPr>
      <w:r>
        <w:rPr>
          <w:rFonts w:hint="eastAsia"/>
        </w:rPr>
        <w:t>IV.It is worthwhile to consider the sequence of the Apostolic chain: "Whom He predestinated He called, whom He called He justified, whom He justified He glorified."</w:t>
      </w:r>
    </w:p>
    <w:p w14:paraId="2171B6F5">
      <w:pPr>
        <w:pStyle w:val="4"/>
        <w:spacing w:before="23"/>
        <w:ind w:left="0" w:right="0"/>
        <w:jc w:val="left"/>
        <w:rPr>
          <w:rFonts w:hint="eastAsia"/>
        </w:rPr>
      </w:pPr>
      <w:r>
        <w:rPr>
          <w:rFonts w:hint="eastAsia"/>
        </w:rPr>
        <w:t>四、值得考虑使徒链条的顺序：“祂所预定的人，祂又召他们来；祂所召来的人，祂又称他们为义；祂所称为义的人，祂又叫他们得荣耀。”</w:t>
      </w:r>
    </w:p>
    <w:p w14:paraId="2EA94E02">
      <w:pPr>
        <w:pStyle w:val="4"/>
        <w:spacing w:before="23"/>
        <w:ind w:left="0" w:right="0"/>
        <w:jc w:val="left"/>
        <w:rPr>
          <w:rFonts w:hint="eastAsia"/>
        </w:rPr>
      </w:pPr>
    </w:p>
    <w:p w14:paraId="09C5CA57">
      <w:pPr>
        <w:pStyle w:val="4"/>
        <w:spacing w:before="23"/>
        <w:ind w:left="0" w:right="0"/>
        <w:jc w:val="left"/>
        <w:rPr>
          <w:rFonts w:hint="eastAsia"/>
        </w:rPr>
      </w:pPr>
      <w:r>
        <w:rPr>
          <w:rFonts w:hint="eastAsia"/>
        </w:rPr>
        <w:t>Do you not see that we are predestined to our calling, and through our calling, we are justified?</w:t>
      </w:r>
    </w:p>
    <w:p w14:paraId="65806334">
      <w:pPr>
        <w:pStyle w:val="4"/>
        <w:spacing w:before="23"/>
        <w:ind w:left="0" w:right="0"/>
        <w:jc w:val="left"/>
        <w:rPr>
          <w:rFonts w:hint="eastAsia"/>
        </w:rPr>
      </w:pPr>
      <w:r>
        <w:rPr>
          <w:rFonts w:hint="eastAsia"/>
        </w:rPr>
        <w:t>你难道没有看到我们蒙预定得以蒙召，并且藉着我们的蒙召，我们蒙称义吗？</w:t>
      </w:r>
    </w:p>
    <w:p w14:paraId="5F03B4B7">
      <w:pPr>
        <w:pStyle w:val="4"/>
        <w:spacing w:before="23"/>
        <w:ind w:left="0" w:right="0"/>
        <w:jc w:val="left"/>
        <w:rPr>
          <w:rFonts w:hint="eastAsia"/>
        </w:rPr>
      </w:pPr>
    </w:p>
    <w:p w14:paraId="1A8B2320">
      <w:pPr>
        <w:pStyle w:val="4"/>
        <w:spacing w:before="23"/>
        <w:ind w:left="0" w:right="0"/>
        <w:jc w:val="left"/>
        <w:rPr>
          <w:rFonts w:hint="eastAsia"/>
        </w:rPr>
      </w:pPr>
      <w:r>
        <w:rPr>
          <w:rFonts w:hint="eastAsia"/>
        </w:rPr>
        <w:t>Since we are justified by faith, it follows that we are predestined to faith.</w:t>
      </w:r>
    </w:p>
    <w:p w14:paraId="77B7E597">
      <w:pPr>
        <w:pStyle w:val="4"/>
        <w:spacing w:before="23"/>
        <w:ind w:left="0" w:right="0"/>
        <w:jc w:val="left"/>
        <w:rPr>
          <w:rFonts w:hint="eastAsia"/>
        </w:rPr>
      </w:pPr>
      <w:r>
        <w:rPr>
          <w:rFonts w:hint="eastAsia"/>
        </w:rPr>
        <w:t>既然我们是因信称义，那么由此可知我们蒙预定得以获得信心。</w:t>
      </w:r>
    </w:p>
    <w:p w14:paraId="06FDBBA8">
      <w:pPr>
        <w:pStyle w:val="4"/>
        <w:spacing w:before="23"/>
        <w:ind w:left="0" w:right="0"/>
        <w:jc w:val="left"/>
        <w:rPr>
          <w:rFonts w:hint="eastAsia"/>
        </w:rPr>
      </w:pPr>
    </w:p>
    <w:p w14:paraId="61ADF1C6">
      <w:pPr>
        <w:pStyle w:val="4"/>
        <w:spacing w:before="23"/>
        <w:ind w:left="0" w:right="0"/>
        <w:jc w:val="left"/>
        <w:rPr>
          <w:rFonts w:hint="eastAsia"/>
        </w:rPr>
      </w:pPr>
      <w:r>
        <w:rPr>
          <w:rFonts w:hint="eastAsia"/>
        </w:rPr>
        <w:t>After all, how can someone be predestined to justification by faith if they are not predestined to faith?</w:t>
      </w:r>
    </w:p>
    <w:p w14:paraId="4C15CE73">
      <w:pPr>
        <w:pStyle w:val="4"/>
        <w:spacing w:before="23"/>
        <w:ind w:left="0" w:right="0"/>
        <w:jc w:val="left"/>
        <w:rPr>
          <w:rFonts w:hint="eastAsia"/>
        </w:rPr>
      </w:pPr>
      <w:r>
        <w:rPr>
          <w:rFonts w:hint="eastAsia"/>
        </w:rPr>
        <w:t>毕竟，如果一个人没有蒙预定获得信心，又如何能蒙预定因信称义呢？</w:t>
      </w:r>
    </w:p>
    <w:p w14:paraId="0B8808A1">
      <w:pPr>
        <w:pStyle w:val="4"/>
        <w:spacing w:before="23"/>
        <w:ind w:left="0" w:right="0"/>
        <w:jc w:val="left"/>
        <w:rPr>
          <w:rFonts w:hint="eastAsia"/>
        </w:rPr>
      </w:pPr>
    </w:p>
    <w:p w14:paraId="0A6EE728">
      <w:pPr>
        <w:pStyle w:val="4"/>
        <w:spacing w:before="23"/>
        <w:ind w:left="0" w:right="0"/>
        <w:jc w:val="left"/>
        <w:rPr>
          <w:rFonts w:hint="eastAsia"/>
        </w:rPr>
      </w:pPr>
      <w:r>
        <w:rPr>
          <w:rFonts w:hint="eastAsia"/>
        </w:rPr>
        <w:t>These matters are of vital importance.</w:t>
      </w:r>
    </w:p>
    <w:p w14:paraId="047F347A">
      <w:pPr>
        <w:pStyle w:val="4"/>
        <w:spacing w:before="23"/>
        <w:ind w:left="0" w:right="0"/>
        <w:jc w:val="left"/>
        <w:rPr>
          <w:rFonts w:hint="eastAsia"/>
        </w:rPr>
      </w:pPr>
      <w:r>
        <w:rPr>
          <w:rFonts w:hint="eastAsia"/>
        </w:rPr>
        <w:t>这些事情至关重要。</w:t>
      </w:r>
    </w:p>
    <w:p w14:paraId="42A485DD">
      <w:pPr>
        <w:pStyle w:val="4"/>
        <w:spacing w:before="23"/>
        <w:ind w:left="0" w:right="0"/>
        <w:jc w:val="left"/>
        <w:rPr>
          <w:rFonts w:hint="eastAsia"/>
        </w:rPr>
      </w:pPr>
    </w:p>
    <w:p w14:paraId="40AB7BF3">
      <w:pPr>
        <w:pStyle w:val="4"/>
        <w:spacing w:before="23"/>
        <w:ind w:left="0" w:right="0"/>
        <w:jc w:val="left"/>
        <w:rPr>
          <w:rFonts w:hint="eastAsia"/>
        </w:rPr>
      </w:pPr>
      <w:r>
        <w:rPr>
          <w:rFonts w:hint="eastAsia"/>
        </w:rPr>
        <w:t>V.I'll skip the fact that the Arminians overturn Saint Paul's words, "whom He justified, them also He glorified," by claiming that many who are justified are reprobates.</w:t>
      </w:r>
    </w:p>
    <w:p w14:paraId="0BDC5AFC">
      <w:pPr>
        <w:pStyle w:val="4"/>
        <w:spacing w:before="23"/>
        <w:ind w:left="0" w:right="0"/>
        <w:jc w:val="left"/>
        <w:rPr>
          <w:rFonts w:hint="eastAsia"/>
        </w:rPr>
      </w:pPr>
      <w:r>
        <w:rPr>
          <w:rFonts w:hint="eastAsia"/>
        </w:rPr>
        <w:t>五、我将省略亚米念派通过声称许多蒙称义的人是被弃绝的，从而推翻圣保罗的话语——“祂所称义的人，祂又叫他们得荣耀”这一事实。</w:t>
      </w:r>
    </w:p>
    <w:p w14:paraId="6996DD04">
      <w:pPr>
        <w:pStyle w:val="4"/>
        <w:spacing w:before="23"/>
        <w:ind w:left="0" w:right="0"/>
        <w:jc w:val="left"/>
        <w:rPr>
          <w:rFonts w:hint="eastAsia"/>
        </w:rPr>
      </w:pPr>
    </w:p>
    <w:p w14:paraId="582D0BFE">
      <w:pPr>
        <w:pStyle w:val="4"/>
        <w:spacing w:before="23"/>
        <w:ind w:left="0" w:right="0"/>
        <w:jc w:val="left"/>
        <w:rPr>
          <w:rFonts w:hint="eastAsia"/>
        </w:rPr>
      </w:pPr>
      <w:r>
        <w:rPr>
          <w:rFonts w:hint="eastAsia"/>
        </w:rPr>
        <w:t>They make this clear in their Epistle against the Walachrians, page 40: "They who believe for a time may be said to be justified, whom the event shows to be reprobates."</w:t>
      </w:r>
    </w:p>
    <w:p w14:paraId="603FD56D">
      <w:pPr>
        <w:pStyle w:val="4"/>
        <w:spacing w:before="23"/>
        <w:ind w:left="0" w:right="0"/>
        <w:jc w:val="left"/>
        <w:rPr>
          <w:rFonts w:hint="eastAsia"/>
        </w:rPr>
      </w:pPr>
      <w:r>
        <w:rPr>
          <w:rFonts w:hint="eastAsia"/>
        </w:rPr>
        <w:t>他们在反对瓦拉基派的书信第40页中清楚表明这一点：“那些暂时相信的人，可以说已经蒙称义，但结果却表明他们是被弃绝的。”</w:t>
      </w:r>
    </w:p>
    <w:p w14:paraId="66968D30">
      <w:pPr>
        <w:pStyle w:val="4"/>
        <w:spacing w:before="23"/>
        <w:ind w:left="0" w:right="0"/>
        <w:jc w:val="left"/>
        <w:rPr>
          <w:rFonts w:hint="eastAsia"/>
        </w:rPr>
      </w:pPr>
    </w:p>
    <w:p w14:paraId="6296F464">
      <w:pPr>
        <w:pStyle w:val="4"/>
        <w:spacing w:before="23"/>
        <w:ind w:left="0" w:right="0"/>
        <w:jc w:val="left"/>
        <w:rPr>
          <w:rFonts w:hint="eastAsia"/>
        </w:rPr>
      </w:pPr>
      <w:r>
        <w:rPr>
          <w:rFonts w:hint="eastAsia"/>
        </w:rPr>
        <w:t>VI.In the same chapter, verse 16, he says, "The Spirit of God bears witness with our spirit that we are the children of God."</w:t>
      </w:r>
    </w:p>
    <w:p w14:paraId="1BE62D61">
      <w:pPr>
        <w:pStyle w:val="4"/>
        <w:spacing w:before="23"/>
        <w:ind w:left="0" w:right="0"/>
        <w:jc w:val="left"/>
        <w:rPr>
          <w:rFonts w:hint="eastAsia"/>
        </w:rPr>
      </w:pPr>
      <w:r>
        <w:rPr>
          <w:rFonts w:hint="eastAsia"/>
        </w:rPr>
        <w:t>六、在同一章第16节，他说：“上帝的灵与我们的心同证我们是上帝的儿女。”</w:t>
      </w:r>
    </w:p>
    <w:p w14:paraId="76A157BE">
      <w:pPr>
        <w:pStyle w:val="4"/>
        <w:spacing w:before="23"/>
        <w:ind w:left="0" w:right="0"/>
        <w:jc w:val="left"/>
        <w:rPr>
          <w:rFonts w:hint="eastAsia"/>
        </w:rPr>
      </w:pPr>
    </w:p>
    <w:p w14:paraId="0D6CFFFC">
      <w:pPr>
        <w:pStyle w:val="4"/>
        <w:spacing w:before="23"/>
        <w:ind w:left="0" w:right="0"/>
        <w:jc w:val="left"/>
        <w:rPr>
          <w:rFonts w:hint="eastAsia"/>
        </w:rPr>
      </w:pPr>
      <w:r>
        <w:rPr>
          <w:rFonts w:hint="eastAsia"/>
        </w:rPr>
        <w:t>Is this testimony of the Spirit certain or doubtful?</w:t>
      </w:r>
    </w:p>
    <w:p w14:paraId="3AD4E224">
      <w:pPr>
        <w:pStyle w:val="4"/>
        <w:spacing w:before="23"/>
        <w:ind w:left="0" w:right="0"/>
        <w:jc w:val="left"/>
        <w:rPr>
          <w:rFonts w:hint="eastAsia"/>
        </w:rPr>
      </w:pPr>
      <w:r>
        <w:rPr>
          <w:rFonts w:hint="eastAsia"/>
        </w:rPr>
        <w:t>这圣灵的见证是确定还是可疑的呢？</w:t>
      </w:r>
    </w:p>
    <w:p w14:paraId="2453F22C">
      <w:pPr>
        <w:pStyle w:val="4"/>
        <w:spacing w:before="23"/>
        <w:ind w:left="0" w:right="0"/>
        <w:jc w:val="left"/>
        <w:rPr>
          <w:rFonts w:hint="eastAsia"/>
        </w:rPr>
      </w:pPr>
    </w:p>
    <w:p w14:paraId="4526917E">
      <w:pPr>
        <w:pStyle w:val="4"/>
        <w:spacing w:before="23"/>
        <w:ind w:left="0" w:right="0"/>
        <w:jc w:val="left"/>
        <w:rPr>
          <w:rFonts w:hint="eastAsia"/>
        </w:rPr>
      </w:pPr>
      <w:r>
        <w:rPr>
          <w:rFonts w:hint="eastAsia"/>
        </w:rPr>
        <w:t>If it is doubtful, then the Spirit of God is accused of lying.</w:t>
      </w:r>
    </w:p>
    <w:p w14:paraId="452A623D">
      <w:pPr>
        <w:pStyle w:val="4"/>
        <w:spacing w:before="23"/>
        <w:ind w:left="0" w:right="0"/>
        <w:jc w:val="left"/>
        <w:rPr>
          <w:rFonts w:hint="eastAsia"/>
        </w:rPr>
      </w:pPr>
      <w:r>
        <w:rPr>
          <w:rFonts w:hint="eastAsia"/>
        </w:rPr>
        <w:t>如果它是可疑的，那么上帝的灵就被指控说谎。</w:t>
      </w:r>
    </w:p>
    <w:p w14:paraId="48358F07">
      <w:pPr>
        <w:pStyle w:val="4"/>
        <w:spacing w:before="23"/>
        <w:ind w:left="0" w:right="0"/>
        <w:jc w:val="left"/>
        <w:rPr>
          <w:rFonts w:hint="eastAsia"/>
        </w:rPr>
      </w:pPr>
    </w:p>
    <w:p w14:paraId="087981ED">
      <w:pPr>
        <w:pStyle w:val="4"/>
        <w:spacing w:before="23"/>
        <w:ind w:left="0" w:right="0"/>
        <w:jc w:val="left"/>
        <w:rPr>
          <w:rFonts w:hint="eastAsia"/>
        </w:rPr>
      </w:pPr>
      <w:r>
        <w:rPr>
          <w:rFonts w:hint="eastAsia"/>
        </w:rPr>
        <w:t>If it is certain, what is the basis for this certainty?</w:t>
      </w:r>
    </w:p>
    <w:p w14:paraId="05E6F8F4">
      <w:pPr>
        <w:pStyle w:val="4"/>
        <w:spacing w:before="23"/>
        <w:ind w:left="0" w:right="0"/>
        <w:jc w:val="left"/>
        <w:rPr>
          <w:rFonts w:hint="eastAsia"/>
        </w:rPr>
      </w:pPr>
      <w:r>
        <w:rPr>
          <w:rFonts w:hint="eastAsia"/>
        </w:rPr>
        <w:t>如果它是确定的，那么这种确定的依据是什么呢？</w:t>
      </w:r>
    </w:p>
    <w:p w14:paraId="52DE8BD2">
      <w:pPr>
        <w:pStyle w:val="4"/>
        <w:spacing w:before="23"/>
        <w:ind w:left="0" w:right="0"/>
        <w:jc w:val="left"/>
        <w:rPr>
          <w:rFonts w:hint="eastAsia"/>
        </w:rPr>
      </w:pPr>
    </w:p>
    <w:p w14:paraId="2A884656">
      <w:pPr>
        <w:pStyle w:val="4"/>
        <w:spacing w:before="23"/>
        <w:ind w:left="0" w:right="0"/>
        <w:jc w:val="left"/>
        <w:rPr>
          <w:rFonts w:hint="eastAsia"/>
        </w:rPr>
      </w:pPr>
      <w:r>
        <w:rPr>
          <w:rFonts w:hint="eastAsia"/>
        </w:rPr>
        <w:t>Does it rest on the power of free will?</w:t>
      </w:r>
    </w:p>
    <w:p w14:paraId="4F4C1793">
      <w:pPr>
        <w:pStyle w:val="4"/>
        <w:spacing w:before="23"/>
        <w:ind w:left="0" w:right="0"/>
        <w:jc w:val="left"/>
        <w:rPr>
          <w:rFonts w:hint="eastAsia"/>
        </w:rPr>
      </w:pPr>
      <w:r>
        <w:rPr>
          <w:rFonts w:hint="eastAsia"/>
        </w:rPr>
        <w:t>它是否建立在自由意志的力量之上呢？</w:t>
      </w:r>
    </w:p>
    <w:p w14:paraId="41A0A78A">
      <w:pPr>
        <w:pStyle w:val="4"/>
        <w:spacing w:before="23"/>
        <w:ind w:left="0" w:right="0"/>
        <w:jc w:val="left"/>
        <w:rPr>
          <w:rFonts w:hint="eastAsia"/>
        </w:rPr>
      </w:pPr>
    </w:p>
    <w:p w14:paraId="1507A54F">
      <w:pPr>
        <w:pStyle w:val="4"/>
        <w:spacing w:before="23"/>
        <w:ind w:left="0" w:right="0"/>
        <w:jc w:val="left"/>
        <w:rPr>
          <w:rFonts w:hint="eastAsia"/>
        </w:rPr>
      </w:pPr>
      <w:r>
        <w:rPr>
          <w:rFonts w:hint="eastAsia"/>
        </w:rPr>
        <w:t>This is a doubtful and deceptive certainty.</w:t>
      </w:r>
    </w:p>
    <w:p w14:paraId="6A9F1D7D">
      <w:pPr>
        <w:pStyle w:val="4"/>
        <w:spacing w:before="23"/>
        <w:ind w:left="0" w:right="0"/>
        <w:jc w:val="left"/>
        <w:rPr>
          <w:rFonts w:hint="eastAsia"/>
        </w:rPr>
      </w:pPr>
      <w:r>
        <w:rPr>
          <w:rFonts w:hint="eastAsia"/>
        </w:rPr>
        <w:t>这是一种可疑且欺骗性的确定性。</w:t>
      </w:r>
    </w:p>
    <w:p w14:paraId="61774FDC">
      <w:pPr>
        <w:pStyle w:val="4"/>
        <w:spacing w:before="23"/>
        <w:ind w:left="0" w:right="0"/>
        <w:jc w:val="left"/>
        <w:rPr>
          <w:rFonts w:hint="eastAsia"/>
        </w:rPr>
      </w:pPr>
    </w:p>
    <w:p w14:paraId="76BCFF30">
      <w:pPr>
        <w:pStyle w:val="4"/>
        <w:spacing w:before="23"/>
        <w:ind w:left="0" w:right="0"/>
        <w:jc w:val="left"/>
        <w:rPr>
          <w:rFonts w:hint="eastAsia"/>
        </w:rPr>
      </w:pPr>
      <w:r>
        <w:rPr>
          <w:rFonts w:hint="eastAsia"/>
        </w:rPr>
        <w:t>Or is this testimony certain because it is given only to those whom God has definitely appointed for salvation?</w:t>
      </w:r>
    </w:p>
    <w:p w14:paraId="2A0EB1FF">
      <w:pPr>
        <w:pStyle w:val="4"/>
        <w:spacing w:before="23"/>
        <w:ind w:left="0" w:right="0"/>
        <w:jc w:val="left"/>
        <w:rPr>
          <w:rFonts w:hint="eastAsia"/>
        </w:rPr>
      </w:pPr>
      <w:r>
        <w:rPr>
          <w:rFonts w:hint="eastAsia"/>
        </w:rPr>
        <w:t>或者，这见证之所以确定，是因为它只赐给那些上帝已明确指定得救的人吗？</w:t>
      </w:r>
    </w:p>
    <w:p w14:paraId="70BDFBFF">
      <w:pPr>
        <w:pStyle w:val="4"/>
        <w:spacing w:before="23"/>
        <w:ind w:left="0" w:right="0"/>
        <w:jc w:val="left"/>
        <w:rPr>
          <w:rFonts w:hint="eastAsia"/>
        </w:rPr>
      </w:pPr>
    </w:p>
    <w:p w14:paraId="499F28B6">
      <w:pPr>
        <w:pStyle w:val="4"/>
        <w:spacing w:before="23"/>
        <w:ind w:left="0" w:right="0"/>
        <w:jc w:val="left"/>
        <w:rPr>
          <w:rFonts w:hint="eastAsia"/>
        </w:rPr>
      </w:pPr>
      <w:r>
        <w:rPr>
          <w:rFonts w:hint="eastAsia"/>
        </w:rPr>
        <w:t>This is what we affirm, but the Arminians deny.</w:t>
      </w:r>
    </w:p>
    <w:p w14:paraId="0E4265E7">
      <w:pPr>
        <w:pStyle w:val="4"/>
        <w:spacing w:before="23"/>
        <w:ind w:left="0" w:right="0"/>
        <w:jc w:val="left"/>
        <w:rPr>
          <w:rFonts w:hint="eastAsia"/>
        </w:rPr>
      </w:pPr>
      <w:r>
        <w:rPr>
          <w:rFonts w:hint="eastAsia"/>
        </w:rPr>
        <w:t>这正是我们所肯定的，但亚米念派却否认。</w:t>
      </w:r>
    </w:p>
    <w:p w14:paraId="6463DDEA">
      <w:pPr>
        <w:pStyle w:val="4"/>
        <w:spacing w:before="23"/>
        <w:ind w:left="0" w:right="0"/>
        <w:jc w:val="left"/>
        <w:rPr>
          <w:rFonts w:hint="eastAsia"/>
        </w:rPr>
      </w:pPr>
    </w:p>
    <w:p w14:paraId="2040953A">
      <w:pPr>
        <w:pStyle w:val="4"/>
        <w:spacing w:before="23"/>
        <w:ind w:left="0" w:right="0"/>
        <w:jc w:val="left"/>
        <w:rPr>
          <w:rFonts w:hint="eastAsia"/>
        </w:rPr>
      </w:pPr>
      <w:r>
        <w:rPr>
          <w:rFonts w:hint="eastAsia"/>
        </w:rPr>
        <w:t>VII.There is no less force in the ninth chapter of Romans, where the Apostle thoroughly and extensively discusses election and reprobation.</w:t>
      </w:r>
    </w:p>
    <w:p w14:paraId="5ECA719D">
      <w:pPr>
        <w:pStyle w:val="4"/>
        <w:spacing w:before="23"/>
        <w:ind w:left="0" w:right="0"/>
        <w:jc w:val="left"/>
        <w:rPr>
          <w:rFonts w:hint="eastAsia"/>
        </w:rPr>
      </w:pPr>
      <w:r>
        <w:rPr>
          <w:rFonts w:hint="eastAsia"/>
        </w:rPr>
        <w:t>七、在罗马书第九章中，其力量同样不减，使徒在那里彻底而广泛地讨论了拣选和弃绝。</w:t>
      </w:r>
    </w:p>
    <w:p w14:paraId="55B71D85">
      <w:pPr>
        <w:pStyle w:val="4"/>
        <w:spacing w:before="23"/>
        <w:ind w:left="0" w:right="0"/>
        <w:jc w:val="left"/>
        <w:rPr>
          <w:rFonts w:hint="eastAsia"/>
        </w:rPr>
      </w:pPr>
    </w:p>
    <w:p w14:paraId="69F2F6F2">
      <w:pPr>
        <w:pStyle w:val="4"/>
        <w:spacing w:before="23"/>
        <w:ind w:left="0" w:right="0"/>
        <w:jc w:val="left"/>
        <w:rPr>
          <w:rFonts w:hint="eastAsia"/>
        </w:rPr>
      </w:pPr>
      <w:r>
        <w:rPr>
          <w:rFonts w:hint="eastAsia"/>
        </w:rPr>
        <w:t>The Apostle's aim is to teach that election and salvation are not based on the works of the law but on God's calling and mercy.</w:t>
      </w:r>
    </w:p>
    <w:p w14:paraId="79F99C69">
      <w:pPr>
        <w:pStyle w:val="4"/>
        <w:spacing w:before="23"/>
        <w:ind w:left="0" w:right="0"/>
        <w:jc w:val="left"/>
        <w:rPr>
          <w:rFonts w:hint="eastAsia"/>
        </w:rPr>
      </w:pPr>
      <w:r>
        <w:rPr>
          <w:rFonts w:hint="eastAsia"/>
        </w:rPr>
        <w:t>使徒的目的是教导说，拣选和救恩不是基于律法之工，而是基于上帝的呼召和怜悯。</w:t>
      </w:r>
    </w:p>
    <w:p w14:paraId="7623C870">
      <w:pPr>
        <w:pStyle w:val="4"/>
        <w:spacing w:before="23"/>
        <w:ind w:left="0" w:right="0"/>
        <w:jc w:val="left"/>
        <w:rPr>
          <w:rFonts w:hint="eastAsia"/>
        </w:rPr>
      </w:pPr>
    </w:p>
    <w:p w14:paraId="0255E66F">
      <w:pPr>
        <w:pStyle w:val="4"/>
        <w:spacing w:before="23"/>
        <w:ind w:left="0" w:right="0"/>
        <w:jc w:val="left"/>
        <w:rPr>
          <w:rFonts w:hint="eastAsia"/>
        </w:rPr>
      </w:pPr>
      <w:r>
        <w:rPr>
          <w:rFonts w:hint="eastAsia"/>
        </w:rPr>
        <w:t>His purpose is not (as Arminius claims) to discuss justification by faith.</w:t>
      </w:r>
    </w:p>
    <w:p w14:paraId="61C2FFD9">
      <w:pPr>
        <w:pStyle w:val="4"/>
        <w:spacing w:before="23"/>
        <w:ind w:left="0" w:right="0"/>
        <w:jc w:val="left"/>
        <w:rPr>
          <w:rFonts w:hint="eastAsia"/>
        </w:rPr>
      </w:pPr>
      <w:r>
        <w:rPr>
          <w:rFonts w:hint="eastAsia"/>
        </w:rPr>
        <w:t>他的目的并非（如亚米念所声称的）讨论因信称义。</w:t>
      </w:r>
    </w:p>
    <w:p w14:paraId="6168D2E5">
      <w:pPr>
        <w:pStyle w:val="4"/>
        <w:spacing w:before="23"/>
        <w:ind w:left="0" w:right="0"/>
        <w:jc w:val="left"/>
        <w:rPr>
          <w:rFonts w:hint="eastAsia"/>
        </w:rPr>
      </w:pPr>
    </w:p>
    <w:p w14:paraId="3654EDC7">
      <w:pPr>
        <w:pStyle w:val="4"/>
        <w:spacing w:before="23"/>
        <w:ind w:left="0" w:right="0"/>
        <w:jc w:val="left"/>
        <w:rPr>
          <w:rFonts w:hint="eastAsia"/>
        </w:rPr>
      </w:pPr>
      <w:r>
        <w:rPr>
          <w:rFonts w:hint="eastAsia"/>
        </w:rPr>
        <w:t>I won't repeat the points made in chapter 15, where we challenged Arminius for distorting the Apostle's words to make them align with his cause.</w:t>
      </w:r>
    </w:p>
    <w:p w14:paraId="011729BF">
      <w:pPr>
        <w:pStyle w:val="4"/>
        <w:spacing w:before="23"/>
        <w:ind w:left="0" w:right="0"/>
        <w:jc w:val="left"/>
        <w:rPr>
          <w:rFonts w:hint="eastAsia"/>
        </w:rPr>
      </w:pPr>
      <w:r>
        <w:rPr>
          <w:rFonts w:hint="eastAsia"/>
        </w:rPr>
        <w:t>我不会重复第15章中提出的观点，在那里我们挑战亚米念扭曲使徒的话语，使其与他的论点一致。</w:t>
      </w:r>
    </w:p>
    <w:p w14:paraId="1B7628A4">
      <w:pPr>
        <w:pStyle w:val="4"/>
        <w:spacing w:before="23"/>
        <w:ind w:left="0" w:right="0"/>
        <w:jc w:val="left"/>
        <w:rPr>
          <w:rFonts w:hint="eastAsia"/>
        </w:rPr>
      </w:pPr>
    </w:p>
    <w:p w14:paraId="713D6770">
      <w:pPr>
        <w:pStyle w:val="4"/>
        <w:spacing w:before="23"/>
        <w:ind w:left="0" w:right="0"/>
        <w:jc w:val="left"/>
        <w:rPr>
          <w:rFonts w:hint="eastAsia"/>
        </w:rPr>
      </w:pPr>
      <w:r>
        <w:rPr>
          <w:rFonts w:hint="eastAsia"/>
        </w:rPr>
        <w:t>VIII.The discerning reader will note that after Saint Paul speaks of God's purpose according to election, he immediately uses Jacob as an example of this election.</w:t>
      </w:r>
    </w:p>
    <w:p w14:paraId="4089E74C">
      <w:pPr>
        <w:pStyle w:val="4"/>
        <w:spacing w:before="23"/>
        <w:ind w:left="0" w:right="0"/>
        <w:jc w:val="left"/>
        <w:rPr>
          <w:rFonts w:hint="eastAsia"/>
        </w:rPr>
      </w:pPr>
      <w:r>
        <w:rPr>
          <w:rFonts w:hint="eastAsia"/>
        </w:rPr>
        <w:t>八、有洞察力的读者会注意到，在圣保罗谈到上帝按拣选旨意后，他立即以雅各作为这种拣选的例子。</w:t>
      </w:r>
    </w:p>
    <w:p w14:paraId="007CBF06">
      <w:pPr>
        <w:pStyle w:val="4"/>
        <w:spacing w:before="23"/>
        <w:ind w:left="0" w:right="0"/>
        <w:jc w:val="left"/>
        <w:rPr>
          <w:rFonts w:hint="eastAsia"/>
        </w:rPr>
      </w:pPr>
    </w:p>
    <w:p w14:paraId="0565DA93">
      <w:pPr>
        <w:pStyle w:val="4"/>
        <w:spacing w:before="23"/>
        <w:ind w:left="0" w:right="0"/>
        <w:jc w:val="left"/>
        <w:rPr>
          <w:rFonts w:hint="eastAsia"/>
        </w:rPr>
      </w:pPr>
      <w:r>
        <w:rPr>
          <w:rFonts w:hint="eastAsia"/>
        </w:rPr>
        <w:t>God loved Jacob before he had done any good or evil, and thus, before he had believed (for believing is an action).</w:t>
      </w:r>
    </w:p>
    <w:p w14:paraId="4F8B8C6F">
      <w:pPr>
        <w:pStyle w:val="4"/>
        <w:spacing w:before="23"/>
        <w:ind w:left="0" w:right="0"/>
        <w:jc w:val="left"/>
        <w:rPr>
          <w:rFonts w:hint="eastAsia"/>
        </w:rPr>
      </w:pPr>
      <w:r>
        <w:rPr>
          <w:rFonts w:hint="eastAsia"/>
        </w:rPr>
        <w:t>上帝爱雅各，是在他未行善作恶之先，因此，也是在他未相信之先（因为相信是一种行动）。</w:t>
      </w:r>
    </w:p>
    <w:p w14:paraId="5A68023C">
      <w:pPr>
        <w:pStyle w:val="4"/>
        <w:spacing w:before="23"/>
        <w:ind w:left="0" w:right="0"/>
        <w:jc w:val="left"/>
        <w:rPr>
          <w:rFonts w:hint="eastAsia"/>
        </w:rPr>
      </w:pPr>
    </w:p>
    <w:p w14:paraId="0FF9E73E">
      <w:pPr>
        <w:pStyle w:val="4"/>
        <w:spacing w:before="23"/>
        <w:ind w:left="0" w:right="0"/>
        <w:jc w:val="left"/>
        <w:rPr>
          <w:rFonts w:hint="eastAsia"/>
        </w:rPr>
      </w:pPr>
      <w:r>
        <w:rPr>
          <w:rFonts w:hint="eastAsia"/>
        </w:rPr>
        <w:t>This means that election precedes faith.</w:t>
      </w:r>
    </w:p>
    <w:p w14:paraId="31461706">
      <w:pPr>
        <w:pStyle w:val="4"/>
        <w:spacing w:before="23"/>
        <w:ind w:left="0" w:right="0"/>
        <w:jc w:val="left"/>
        <w:rPr>
          <w:rFonts w:hint="eastAsia"/>
        </w:rPr>
      </w:pPr>
      <w:r>
        <w:rPr>
          <w:rFonts w:hint="eastAsia"/>
        </w:rPr>
        <w:t>这意味着拣选先于信心。</w:t>
      </w:r>
    </w:p>
    <w:p w14:paraId="50443438">
      <w:pPr>
        <w:pStyle w:val="4"/>
        <w:spacing w:before="23"/>
        <w:ind w:left="0" w:right="0"/>
        <w:jc w:val="left"/>
        <w:rPr>
          <w:rFonts w:hint="eastAsia"/>
        </w:rPr>
      </w:pPr>
    </w:p>
    <w:p w14:paraId="693936F8">
      <w:pPr>
        <w:pStyle w:val="4"/>
        <w:spacing w:before="23"/>
        <w:ind w:left="0" w:right="0"/>
        <w:jc w:val="left"/>
        <w:rPr>
          <w:rFonts w:hint="eastAsia"/>
        </w:rPr>
      </w:pPr>
      <w:r>
        <w:rPr>
          <w:rFonts w:hint="eastAsia"/>
        </w:rPr>
        <w:t>Even if believing the Gospel and obeying it were not considered actions, if election precedes the consideration of works, it must also precede the consideration of faith, from which works flow.</w:t>
      </w:r>
    </w:p>
    <w:p w14:paraId="50A22C8E">
      <w:pPr>
        <w:pStyle w:val="4"/>
        <w:spacing w:before="23"/>
        <w:ind w:left="0" w:right="0"/>
        <w:jc w:val="left"/>
        <w:rPr>
          <w:rFonts w:hint="eastAsia"/>
        </w:rPr>
      </w:pPr>
      <w:r>
        <w:rPr>
          <w:rFonts w:hint="eastAsia"/>
        </w:rPr>
        <w:t>即便相信福音并顺服它不被视为行动，如果拣选先于对行为的考量，那么它也必然先于对信心的考量，而行为正是从信心流出的。</w:t>
      </w:r>
    </w:p>
    <w:p w14:paraId="37DC0AD3">
      <w:pPr>
        <w:pStyle w:val="4"/>
        <w:spacing w:before="23"/>
        <w:ind w:left="0" w:right="0"/>
        <w:jc w:val="left"/>
        <w:rPr>
          <w:rFonts w:hint="eastAsia"/>
        </w:rPr>
      </w:pPr>
    </w:p>
    <w:p w14:paraId="46736759">
      <w:pPr>
        <w:pStyle w:val="4"/>
        <w:spacing w:before="23"/>
        <w:ind w:left="0" w:right="0"/>
        <w:jc w:val="left"/>
        <w:rPr>
          <w:rFonts w:hint="eastAsia"/>
        </w:rPr>
      </w:pPr>
      <w:r>
        <w:rPr>
          <w:rFonts w:hint="eastAsia"/>
        </w:rPr>
        <w:t>If faith were to precede election, God, in electing, could not consider faith except as something that produces works.</w:t>
      </w:r>
    </w:p>
    <w:p w14:paraId="32841CC5">
      <w:pPr>
        <w:pStyle w:val="4"/>
        <w:spacing w:before="23"/>
        <w:ind w:left="0" w:right="0"/>
        <w:jc w:val="left"/>
        <w:rPr>
          <w:rFonts w:hint="eastAsia"/>
        </w:rPr>
      </w:pPr>
      <w:r>
        <w:rPr>
          <w:rFonts w:hint="eastAsia"/>
        </w:rPr>
        <w:t>如果信心先于拣选，那么上帝在拣选时，除了将其视为产生行为的事物外，就不能考虑信心。</w:t>
      </w:r>
    </w:p>
    <w:p w14:paraId="1A9DFF1B">
      <w:pPr>
        <w:pStyle w:val="4"/>
        <w:spacing w:before="23"/>
        <w:ind w:left="0" w:right="0"/>
        <w:jc w:val="left"/>
        <w:rPr>
          <w:rFonts w:hint="eastAsia"/>
        </w:rPr>
      </w:pPr>
    </w:p>
    <w:p w14:paraId="0E76C753">
      <w:pPr>
        <w:pStyle w:val="4"/>
        <w:spacing w:before="23"/>
        <w:ind w:left="0" w:right="0"/>
        <w:jc w:val="left"/>
        <w:rPr>
          <w:rFonts w:hint="eastAsia"/>
        </w:rPr>
      </w:pPr>
      <w:r>
        <w:rPr>
          <w:rFonts w:hint="eastAsia"/>
        </w:rPr>
        <w:t>Otherwise, He would be considering faith not as it is but as it is not.</w:t>
      </w:r>
    </w:p>
    <w:p w14:paraId="5946346F">
      <w:pPr>
        <w:pStyle w:val="4"/>
        <w:spacing w:before="23"/>
        <w:ind w:left="0" w:right="0"/>
        <w:jc w:val="left"/>
        <w:rPr>
          <w:rFonts w:hint="eastAsia"/>
        </w:rPr>
      </w:pPr>
      <w:r>
        <w:rPr>
          <w:rFonts w:hint="eastAsia"/>
        </w:rPr>
        <w:t>否则，祂就会将信心视为并非其本然的样子，而是其非本然的样子。</w:t>
      </w:r>
    </w:p>
    <w:p w14:paraId="1FBC87F4">
      <w:pPr>
        <w:pStyle w:val="4"/>
        <w:spacing w:before="23"/>
        <w:ind w:left="0" w:right="0"/>
        <w:jc w:val="left"/>
        <w:rPr>
          <w:rFonts w:hint="eastAsia"/>
        </w:rPr>
      </w:pPr>
    </w:p>
    <w:p w14:paraId="66BECAB2">
      <w:pPr>
        <w:pStyle w:val="4"/>
        <w:spacing w:before="23"/>
        <w:ind w:left="0" w:right="0"/>
        <w:jc w:val="left"/>
        <w:rPr>
          <w:rFonts w:hint="eastAsia"/>
        </w:rPr>
      </w:pPr>
      <w:r>
        <w:rPr>
          <w:rFonts w:hint="eastAsia"/>
        </w:rPr>
        <w:t>IX.Also, when Saint Paul says, "It is not of him that willeth, nor of him that runneth, but of God that showeth mercy," this would be false if God showed mercy to people based on foreseen faith.</w:t>
      </w:r>
    </w:p>
    <w:p w14:paraId="6C60AC20">
      <w:pPr>
        <w:pStyle w:val="4"/>
        <w:spacing w:before="23"/>
        <w:ind w:left="0" w:right="0"/>
        <w:jc w:val="left"/>
        <w:rPr>
          <w:rFonts w:hint="eastAsia"/>
        </w:rPr>
      </w:pPr>
      <w:r>
        <w:rPr>
          <w:rFonts w:hint="eastAsia"/>
        </w:rPr>
        <w:t>九、此外，当圣保罗说：“这不在乎那定意的，也不在乎那奔跑的，乃在乎施怜悯的上帝”时，如果上帝是根据预见的信心来施怜悯给人的，那么这话就是假的。</w:t>
      </w:r>
    </w:p>
    <w:p w14:paraId="501D9694">
      <w:pPr>
        <w:pStyle w:val="4"/>
        <w:spacing w:before="23"/>
        <w:ind w:left="0" w:right="0"/>
        <w:jc w:val="left"/>
        <w:rPr>
          <w:rFonts w:hint="eastAsia"/>
        </w:rPr>
      </w:pPr>
    </w:p>
    <w:p w14:paraId="5FFEE818">
      <w:pPr>
        <w:pStyle w:val="4"/>
        <w:spacing w:before="23"/>
        <w:ind w:left="0" w:right="0"/>
        <w:jc w:val="left"/>
        <w:rPr>
          <w:rFonts w:hint="eastAsia"/>
        </w:rPr>
      </w:pPr>
      <w:r>
        <w:rPr>
          <w:rFonts w:hint="eastAsia"/>
        </w:rPr>
        <w:t>For the Arminians firmly hold and vigorously defend the idea that God gives all people the power to believe in Christ and that He is obligated to do so.</w:t>
      </w:r>
    </w:p>
    <w:p w14:paraId="77D18B5B">
      <w:pPr>
        <w:pStyle w:val="4"/>
        <w:spacing w:before="23"/>
        <w:ind w:left="0" w:right="0"/>
        <w:jc w:val="left"/>
        <w:rPr>
          <w:rFonts w:hint="eastAsia"/>
        </w:rPr>
      </w:pPr>
      <w:r>
        <w:rPr>
          <w:rFonts w:hint="eastAsia"/>
        </w:rPr>
        <w:t>因为亚米念派坚信并极力维护这样的观点：上帝赐予所有人相信基督的能力，并且祂有义务这样做。</w:t>
      </w:r>
    </w:p>
    <w:p w14:paraId="166E0687">
      <w:pPr>
        <w:pStyle w:val="4"/>
        <w:spacing w:before="23"/>
        <w:ind w:left="0" w:right="0"/>
        <w:jc w:val="left"/>
        <w:rPr>
          <w:rFonts w:hint="eastAsia"/>
        </w:rPr>
      </w:pPr>
    </w:p>
    <w:p w14:paraId="62B2FE08">
      <w:pPr>
        <w:pStyle w:val="4"/>
        <w:spacing w:before="23"/>
        <w:ind w:left="0" w:right="0"/>
        <w:jc w:val="left"/>
        <w:rPr>
          <w:rFonts w:hint="eastAsia"/>
        </w:rPr>
      </w:pPr>
      <w:r>
        <w:rPr>
          <w:rFonts w:hint="eastAsia"/>
        </w:rPr>
        <w:t>According to their doctrine, although God may provide ample grace for one to believe in action, it remains within the power of human free will to use this grace or not, to believe or not to believe.</w:t>
      </w:r>
    </w:p>
    <w:p w14:paraId="51966D80">
      <w:pPr>
        <w:pStyle w:val="4"/>
        <w:spacing w:before="23"/>
        <w:ind w:left="0" w:right="0"/>
        <w:jc w:val="left"/>
        <w:rPr>
          <w:rFonts w:hint="eastAsia"/>
        </w:rPr>
      </w:pPr>
      <w:r>
        <w:rPr>
          <w:rFonts w:hint="eastAsia"/>
        </w:rPr>
        <w:t>根据他们的教义，虽然上帝可能提供充足的恩典使人付诸行动相信，但使用这份恩典与否，相信与否，仍在人的自由意志能力之内。</w:t>
      </w:r>
    </w:p>
    <w:p w14:paraId="31F48902">
      <w:pPr>
        <w:pStyle w:val="4"/>
        <w:spacing w:before="23"/>
        <w:ind w:left="0" w:right="0"/>
        <w:jc w:val="left"/>
        <w:rPr>
          <w:rFonts w:hint="eastAsia"/>
        </w:rPr>
      </w:pPr>
    </w:p>
    <w:p w14:paraId="6113A730">
      <w:pPr>
        <w:pStyle w:val="4"/>
        <w:spacing w:before="23"/>
        <w:ind w:left="0" w:right="0"/>
        <w:jc w:val="left"/>
        <w:rPr>
          <w:rFonts w:hint="eastAsia"/>
        </w:rPr>
      </w:pPr>
      <w:r>
        <w:rPr>
          <w:rFonts w:hint="eastAsia"/>
        </w:rPr>
        <w:t>They also argue that God elects those He foresaw would believe and whom He considers as already believing.</w:t>
      </w:r>
    </w:p>
    <w:p w14:paraId="63098495">
      <w:pPr>
        <w:pStyle w:val="4"/>
        <w:spacing w:before="23"/>
        <w:ind w:left="0" w:right="0"/>
        <w:jc w:val="left"/>
        <w:rPr>
          <w:rFonts w:hint="eastAsia"/>
        </w:rPr>
      </w:pPr>
      <w:r>
        <w:rPr>
          <w:rFonts w:hint="eastAsia"/>
        </w:rPr>
        <w:t>他们还主张，上帝拣选那些祂预见会相信，并且祂认为已经相信的人。</w:t>
      </w:r>
    </w:p>
    <w:p w14:paraId="4AFA61C3">
      <w:pPr>
        <w:pStyle w:val="4"/>
        <w:spacing w:before="23"/>
        <w:ind w:left="0" w:right="0"/>
        <w:jc w:val="left"/>
        <w:rPr>
          <w:rFonts w:hint="eastAsia"/>
        </w:rPr>
      </w:pPr>
    </w:p>
    <w:p w14:paraId="6A763485">
      <w:pPr>
        <w:pStyle w:val="4"/>
        <w:spacing w:before="23"/>
        <w:ind w:left="0" w:right="0"/>
        <w:jc w:val="left"/>
        <w:rPr>
          <w:rFonts w:hint="eastAsia"/>
        </w:rPr>
      </w:pPr>
      <w:r>
        <w:rPr>
          <w:rFonts w:hint="eastAsia"/>
        </w:rPr>
        <w:t>According to this doctrine, it would be correct to say that salvation is the result of one's will and effort, not just of God showing mercy.</w:t>
      </w:r>
    </w:p>
    <w:p w14:paraId="7B39E261">
      <w:pPr>
        <w:pStyle w:val="4"/>
        <w:spacing w:before="23"/>
        <w:ind w:left="0" w:right="0"/>
        <w:jc w:val="left"/>
        <w:rPr>
          <w:rFonts w:hint="eastAsia"/>
        </w:rPr>
      </w:pPr>
      <w:r>
        <w:rPr>
          <w:rFonts w:hint="eastAsia"/>
        </w:rPr>
        <w:t>根据这种教义，说救恩是人的意志和努力的结果，而不仅仅是上帝施怜悯的结果，那将是正确的。</w:t>
      </w:r>
    </w:p>
    <w:p w14:paraId="12D1B94E">
      <w:pPr>
        <w:pStyle w:val="4"/>
        <w:spacing w:before="23"/>
        <w:ind w:left="0" w:right="0"/>
        <w:jc w:val="left"/>
        <w:rPr>
          <w:rFonts w:hint="eastAsia"/>
        </w:rPr>
      </w:pPr>
    </w:p>
    <w:p w14:paraId="6DFF24A8">
      <w:pPr>
        <w:pStyle w:val="4"/>
        <w:spacing w:before="23"/>
        <w:ind w:left="0" w:right="0"/>
        <w:jc w:val="left"/>
        <w:rPr>
          <w:rFonts w:hint="eastAsia"/>
        </w:rPr>
      </w:pPr>
      <w:r>
        <w:rPr>
          <w:rFonts w:hint="eastAsia"/>
        </w:rPr>
        <w:t>But if Paul said that it is not of him that willeth because it is not solely based on human will, why should it not also be permissible to say that it is not solely of God showing mercy because it is also dependent on human free will?</w:t>
      </w:r>
    </w:p>
    <w:p w14:paraId="360A615D">
      <w:pPr>
        <w:pStyle w:val="4"/>
        <w:spacing w:before="23"/>
        <w:ind w:left="0" w:right="0"/>
        <w:jc w:val="left"/>
        <w:rPr>
          <w:rFonts w:hint="eastAsia"/>
        </w:rPr>
      </w:pPr>
      <w:r>
        <w:rPr>
          <w:rFonts w:hint="eastAsia"/>
        </w:rPr>
        <w:t>但如果保罗说这不在乎那定意的，因为它不完全基于人的意志，那为何不也允许说这不完全在于上帝施怜悯，因为它也取决于人的自由意志呢？</w:t>
      </w:r>
    </w:p>
    <w:p w14:paraId="59F20531">
      <w:pPr>
        <w:pStyle w:val="4"/>
        <w:spacing w:before="23"/>
        <w:ind w:left="0" w:right="0"/>
        <w:jc w:val="left"/>
        <w:rPr>
          <w:rFonts w:hint="eastAsia"/>
        </w:rPr>
      </w:pPr>
    </w:p>
    <w:p w14:paraId="5E00ADEA">
      <w:pPr>
        <w:pStyle w:val="4"/>
        <w:spacing w:before="23"/>
        <w:ind w:left="0" w:right="0"/>
        <w:jc w:val="left"/>
        <w:rPr>
          <w:rFonts w:hint="eastAsia"/>
        </w:rPr>
      </w:pPr>
      <w:r>
        <w:rPr>
          <w:rFonts w:hint="eastAsia"/>
        </w:rPr>
        <w:t>X.If one were to answer the question about why God loved one person and hated another from the same mass by saying that it was because God foresaw that one would believe and the other would not believe, Saint Paul should not have reproached the questioner and commanded silence.</w:t>
      </w:r>
    </w:p>
    <w:p w14:paraId="0894FF09">
      <w:pPr>
        <w:pStyle w:val="4"/>
        <w:spacing w:before="23"/>
        <w:ind w:left="0" w:right="0"/>
        <w:jc w:val="left"/>
        <w:rPr>
          <w:rFonts w:hint="eastAsia"/>
        </w:rPr>
      </w:pPr>
      <w:r>
        <w:rPr>
          <w:rFonts w:hint="eastAsia"/>
        </w:rPr>
        <w:t>十、如果有人回答为何上帝爱一个人而恨恶另一个同类的问题时，说那是因为上帝预见一个人会相信而另一个人不会相信，那么圣保罗就不应该斥责发问者并命令其沉默。</w:t>
      </w:r>
    </w:p>
    <w:p w14:paraId="6BFFADF4">
      <w:pPr>
        <w:pStyle w:val="4"/>
        <w:spacing w:before="23"/>
        <w:ind w:left="0" w:right="0"/>
        <w:jc w:val="left"/>
        <w:rPr>
          <w:rFonts w:hint="eastAsia"/>
        </w:rPr>
      </w:pPr>
    </w:p>
    <w:p w14:paraId="77659927">
      <w:pPr>
        <w:pStyle w:val="4"/>
        <w:spacing w:before="23"/>
        <w:ind w:left="0" w:right="0"/>
        <w:jc w:val="left"/>
        <w:rPr>
          <w:rFonts w:hint="eastAsia"/>
        </w:rPr>
      </w:pPr>
      <w:r>
        <w:rPr>
          <w:rFonts w:hint="eastAsia"/>
        </w:rPr>
        <w:t>This is because the reason for this difference is readily available: in one case, faith was foreseen, and in the other, unbelief was foreseen.</w:t>
      </w:r>
    </w:p>
    <w:p w14:paraId="6DE15AD1">
      <w:pPr>
        <w:pStyle w:val="4"/>
        <w:spacing w:before="23"/>
        <w:ind w:left="0" w:right="0"/>
        <w:jc w:val="left"/>
        <w:rPr>
          <w:rFonts w:hint="eastAsia"/>
        </w:rPr>
      </w:pPr>
      <w:r>
        <w:rPr>
          <w:rFonts w:hint="eastAsia"/>
        </w:rPr>
        <w:t>这是因为这种差异的原因是显而易见的：一个情况是预见了信心，另一个情况是预见了不信。</w:t>
      </w:r>
    </w:p>
    <w:p w14:paraId="45851E64">
      <w:pPr>
        <w:pStyle w:val="4"/>
        <w:spacing w:before="23"/>
        <w:ind w:left="0" w:right="0"/>
        <w:jc w:val="left"/>
        <w:rPr>
          <w:rFonts w:hint="eastAsia"/>
        </w:rPr>
      </w:pPr>
    </w:p>
    <w:p w14:paraId="6572FE78">
      <w:pPr>
        <w:pStyle w:val="4"/>
        <w:spacing w:before="23"/>
        <w:ind w:left="0" w:right="0"/>
        <w:jc w:val="left"/>
        <w:rPr>
          <w:rFonts w:hint="eastAsia"/>
        </w:rPr>
      </w:pPr>
      <w:r>
        <w:rPr>
          <w:rFonts w:hint="eastAsia"/>
        </w:rPr>
        <w:t>Does Arminius think that Saint Paul was either slow to comprehend or unnecessarily scrupulous?</w:t>
      </w:r>
    </w:p>
    <w:p w14:paraId="59EDC654">
      <w:pPr>
        <w:pStyle w:val="4"/>
        <w:spacing w:before="23"/>
        <w:ind w:left="0" w:right="0"/>
        <w:jc w:val="left"/>
        <w:rPr>
          <w:rFonts w:hint="eastAsia"/>
        </w:rPr>
      </w:pPr>
      <w:r>
        <w:rPr>
          <w:rFonts w:hint="eastAsia"/>
        </w:rPr>
        <w:t>亚米念是否认为圣保罗要么理解迟钝，要么过于拘泥细节呢？</w:t>
      </w:r>
    </w:p>
    <w:p w14:paraId="52AC0F46">
      <w:pPr>
        <w:pStyle w:val="4"/>
        <w:spacing w:before="23"/>
        <w:ind w:left="0" w:right="0"/>
        <w:jc w:val="left"/>
        <w:rPr>
          <w:rFonts w:hint="eastAsia"/>
        </w:rPr>
      </w:pPr>
    </w:p>
    <w:p w14:paraId="5F36277B">
      <w:pPr>
        <w:pStyle w:val="4"/>
        <w:spacing w:before="23"/>
        <w:ind w:left="0" w:right="0"/>
        <w:jc w:val="left"/>
        <w:rPr>
          <w:rFonts w:hint="eastAsia"/>
        </w:rPr>
      </w:pPr>
      <w:r>
        <w:rPr>
          <w:rFonts w:hint="eastAsia"/>
        </w:rPr>
        <w:t>To avoid saying this, Arminius has devised some subtleties and distorted interpretations, such as interpreting "of him that calleth" as referring to faith and "of God that showth mercy" as referring to justification based on faith and not works.</w:t>
      </w:r>
    </w:p>
    <w:p w14:paraId="207713B8">
      <w:pPr>
        <w:pStyle w:val="4"/>
        <w:spacing w:before="23"/>
        <w:ind w:left="0" w:right="0"/>
        <w:jc w:val="left"/>
        <w:rPr>
          <w:rFonts w:hint="eastAsia"/>
        </w:rPr>
      </w:pPr>
      <w:r>
        <w:rPr>
          <w:rFonts w:hint="eastAsia"/>
        </w:rPr>
        <w:t>为了避免说出这一点，亚米念设计了一些微妙的扭曲解释，例如将“那召人的”解释为指信心，将“施怜悯的上帝”解释为指基于信心而非行为的称义。</w:t>
      </w:r>
    </w:p>
    <w:p w14:paraId="71234EA2">
      <w:pPr>
        <w:pStyle w:val="4"/>
        <w:spacing w:before="23"/>
        <w:ind w:left="0" w:right="0"/>
        <w:jc w:val="left"/>
        <w:rPr>
          <w:rFonts w:hint="eastAsia"/>
        </w:rPr>
      </w:pPr>
    </w:p>
    <w:p w14:paraId="5A529866">
      <w:pPr>
        <w:pStyle w:val="4"/>
        <w:spacing w:before="23"/>
        <w:ind w:left="0" w:right="0"/>
        <w:jc w:val="left"/>
        <w:rPr>
          <w:rFonts w:hint="eastAsia"/>
        </w:rPr>
      </w:pPr>
      <w:r>
        <w:rPr>
          <w:rFonts w:hint="eastAsia"/>
        </w:rPr>
        <w:t>However, these interpretations are either problematic or twisted, and we have addressed them in the 15th chapter.</w:t>
      </w:r>
    </w:p>
    <w:p w14:paraId="3A1CF16E">
      <w:pPr>
        <w:pStyle w:val="4"/>
        <w:spacing w:before="23"/>
        <w:ind w:left="0" w:right="0"/>
        <w:jc w:val="left"/>
        <w:rPr>
          <w:rFonts w:hint="eastAsia"/>
        </w:rPr>
      </w:pPr>
      <w:r>
        <w:rPr>
          <w:rFonts w:hint="eastAsia"/>
        </w:rPr>
        <w:t>然而，这些解释要么有问题，要么是扭曲的，我们已在第15章中讨论过。</w:t>
      </w:r>
    </w:p>
    <w:p w14:paraId="17A68AF9">
      <w:pPr>
        <w:pStyle w:val="4"/>
        <w:spacing w:before="23"/>
        <w:ind w:left="0" w:right="0"/>
        <w:jc w:val="left"/>
        <w:rPr>
          <w:rFonts w:hint="eastAsia"/>
        </w:rPr>
      </w:pPr>
    </w:p>
    <w:p w14:paraId="5480F10C">
      <w:pPr>
        <w:pStyle w:val="4"/>
        <w:spacing w:before="23"/>
        <w:ind w:left="0" w:right="0"/>
        <w:jc w:val="left"/>
        <w:rPr>
          <w:rFonts w:hint="eastAsia"/>
        </w:rPr>
      </w:pPr>
      <w:r>
        <w:rPr>
          <w:rFonts w:hint="eastAsia"/>
        </w:rPr>
        <w:t>XI.Additionally, consider what is written in the eleventh chapter of Romans: "At this present, there is a remnant according to the election of grace."</w:t>
      </w:r>
    </w:p>
    <w:p w14:paraId="7216352B">
      <w:pPr>
        <w:pStyle w:val="4"/>
        <w:spacing w:before="23"/>
        <w:ind w:left="0" w:right="0"/>
        <w:jc w:val="left"/>
        <w:rPr>
          <w:rFonts w:hint="eastAsia"/>
        </w:rPr>
      </w:pPr>
      <w:r>
        <w:rPr>
          <w:rFonts w:hint="eastAsia"/>
        </w:rPr>
        <w:t>十一、此外，请考虑罗马书第十一章所写的：“如今也是这样，照着恩典的拣选，还有余数。”</w:t>
      </w:r>
    </w:p>
    <w:p w14:paraId="0192AC4C">
      <w:pPr>
        <w:pStyle w:val="4"/>
        <w:spacing w:before="23"/>
        <w:ind w:left="0" w:right="0"/>
        <w:jc w:val="left"/>
        <w:rPr>
          <w:rFonts w:hint="eastAsia"/>
        </w:rPr>
      </w:pPr>
    </w:p>
    <w:p w14:paraId="1009343B">
      <w:pPr>
        <w:pStyle w:val="4"/>
        <w:spacing w:before="23"/>
        <w:ind w:left="0" w:right="0"/>
        <w:jc w:val="left"/>
        <w:rPr>
          <w:rFonts w:hint="eastAsia"/>
        </w:rPr>
      </w:pPr>
      <w:r>
        <w:rPr>
          <w:rFonts w:hint="eastAsia"/>
        </w:rPr>
        <w:t>This "remnant" refers to those Jews who remained faithful to Christ and did not fall away from the covenant like the rest.</w:t>
      </w:r>
    </w:p>
    <w:p w14:paraId="74533C6E">
      <w:pPr>
        <w:pStyle w:val="4"/>
        <w:spacing w:before="23"/>
        <w:ind w:left="0" w:right="0"/>
        <w:jc w:val="left"/>
        <w:rPr>
          <w:rFonts w:hint="eastAsia"/>
        </w:rPr>
      </w:pPr>
      <w:r>
        <w:rPr>
          <w:rFonts w:hint="eastAsia"/>
        </w:rPr>
        <w:t>这个“余数”指的是那些忠于基督，没有像其他人一样从圣约中堕落的犹太人。</w:t>
      </w:r>
    </w:p>
    <w:p w14:paraId="648FFB63">
      <w:pPr>
        <w:pStyle w:val="4"/>
        <w:spacing w:before="23"/>
        <w:ind w:left="0" w:right="0"/>
        <w:jc w:val="left"/>
        <w:rPr>
          <w:rFonts w:hint="eastAsia"/>
        </w:rPr>
      </w:pPr>
    </w:p>
    <w:p w14:paraId="040C795C">
      <w:pPr>
        <w:pStyle w:val="4"/>
        <w:spacing w:before="23"/>
        <w:ind w:left="0" w:right="0"/>
        <w:jc w:val="left"/>
        <w:rPr>
          <w:rFonts w:hint="eastAsia"/>
        </w:rPr>
      </w:pPr>
      <w:r>
        <w:rPr>
          <w:rFonts w:hint="eastAsia"/>
        </w:rPr>
        <w:t>Therefore, the reason why they persevered in their faith and did not fall from grace is that there was a reservation made according to the election of grace.</w:t>
      </w:r>
    </w:p>
    <w:p w14:paraId="13997FB4">
      <w:pPr>
        <w:pStyle w:val="4"/>
        <w:spacing w:before="23"/>
        <w:ind w:left="0" w:right="0"/>
        <w:jc w:val="left"/>
        <w:rPr>
          <w:rFonts w:hint="eastAsia"/>
        </w:rPr>
      </w:pPr>
      <w:r>
        <w:rPr>
          <w:rFonts w:hint="eastAsia"/>
        </w:rPr>
        <w:t>因此，他们之所以能在信心上坚忍，没有从恩典中堕落，是因为有根据恩典的拣选而作的保留。</w:t>
      </w:r>
    </w:p>
    <w:p w14:paraId="3E7B8F5D">
      <w:pPr>
        <w:pStyle w:val="4"/>
        <w:spacing w:before="23"/>
        <w:ind w:left="0" w:right="0"/>
        <w:jc w:val="left"/>
        <w:rPr>
          <w:rFonts w:hint="eastAsia"/>
        </w:rPr>
      </w:pPr>
    </w:p>
    <w:p w14:paraId="35E6EE46">
      <w:pPr>
        <w:pStyle w:val="4"/>
        <w:spacing w:before="23"/>
        <w:ind w:left="0" w:right="0"/>
        <w:jc w:val="left"/>
        <w:rPr>
          <w:rFonts w:hint="eastAsia"/>
        </w:rPr>
      </w:pPr>
      <w:r>
        <w:rPr>
          <w:rFonts w:hint="eastAsia"/>
        </w:rPr>
        <w:t>Consequently, perseverance in faith is in accordance with the election of grace, and not the other way around, as Arminius suggests.</w:t>
      </w:r>
    </w:p>
    <w:p w14:paraId="60572746">
      <w:pPr>
        <w:pStyle w:val="4"/>
        <w:spacing w:before="23"/>
        <w:ind w:left="0" w:right="0"/>
        <w:jc w:val="left"/>
        <w:rPr>
          <w:rFonts w:hint="eastAsia"/>
        </w:rPr>
      </w:pPr>
      <w:r>
        <w:rPr>
          <w:rFonts w:hint="eastAsia"/>
        </w:rPr>
        <w:t>因此，在信心上的坚忍是与恩典的拣选相符的，而不是反过来，正如亚米念所主张的。</w:t>
      </w:r>
    </w:p>
    <w:p w14:paraId="55D574F3">
      <w:pPr>
        <w:pStyle w:val="4"/>
        <w:spacing w:before="23"/>
        <w:ind w:left="0" w:right="0"/>
        <w:jc w:val="left"/>
        <w:rPr>
          <w:rFonts w:hint="eastAsia"/>
        </w:rPr>
      </w:pPr>
    </w:p>
    <w:p w14:paraId="1B129D13">
      <w:pPr>
        <w:pStyle w:val="4"/>
        <w:spacing w:before="23"/>
        <w:ind w:left="0" w:right="0"/>
        <w:jc w:val="left"/>
        <w:rPr>
          <w:rFonts w:hint="eastAsia"/>
        </w:rPr>
      </w:pPr>
      <w:r>
        <w:rPr>
          <w:rFonts w:hint="eastAsia"/>
        </w:rPr>
        <w:t>To evade this passage, Arminius claims that it speaks of election to righteousness rather than election to faith.</w:t>
      </w:r>
    </w:p>
    <w:p w14:paraId="23DEFE49">
      <w:pPr>
        <w:pStyle w:val="4"/>
        <w:spacing w:before="23"/>
        <w:ind w:left="0" w:right="0"/>
        <w:jc w:val="left"/>
        <w:rPr>
          <w:rFonts w:hint="eastAsia"/>
        </w:rPr>
      </w:pPr>
      <w:r>
        <w:rPr>
          <w:rFonts w:hint="eastAsia"/>
        </w:rPr>
        <w:t>为了规避这段经文，亚米念声称它说的是拣选到公义，而不是拣选到信心。</w:t>
      </w:r>
    </w:p>
    <w:p w14:paraId="0B529A36">
      <w:pPr>
        <w:pStyle w:val="4"/>
        <w:spacing w:before="23"/>
        <w:ind w:left="0" w:right="0"/>
        <w:jc w:val="left"/>
        <w:rPr>
          <w:rFonts w:hint="eastAsia"/>
        </w:rPr>
      </w:pPr>
    </w:p>
    <w:p w14:paraId="46F8CF93">
      <w:pPr>
        <w:pStyle w:val="4"/>
        <w:spacing w:before="23"/>
        <w:ind w:left="0" w:right="0"/>
        <w:jc w:val="left"/>
        <w:rPr>
          <w:rFonts w:hint="eastAsia"/>
        </w:rPr>
      </w:pPr>
      <w:r>
        <w:rPr>
          <w:rFonts w:hint="eastAsia"/>
        </w:rPr>
        <w:t>Even if this were true, it does not diminish the significance and clarity of this passage, as anyone elected to righteousness is also elected to faith.</w:t>
      </w:r>
    </w:p>
    <w:p w14:paraId="29ADA134">
      <w:pPr>
        <w:pStyle w:val="4"/>
        <w:spacing w:before="23"/>
        <w:ind w:left="0" w:right="0"/>
        <w:jc w:val="left"/>
        <w:rPr>
          <w:rFonts w:hint="eastAsia"/>
        </w:rPr>
      </w:pPr>
      <w:r>
        <w:rPr>
          <w:rFonts w:hint="eastAsia"/>
        </w:rPr>
        <w:t>即便这是真的，它也并未减损这段经文的重要性和清晰性，因为任何蒙拣选到公义的人也蒙拣选到信心。</w:t>
      </w:r>
    </w:p>
    <w:p w14:paraId="5E516866">
      <w:pPr>
        <w:pStyle w:val="4"/>
        <w:spacing w:before="23"/>
        <w:ind w:left="0" w:right="0"/>
        <w:jc w:val="left"/>
        <w:rPr>
          <w:rFonts w:hint="eastAsia"/>
        </w:rPr>
      </w:pPr>
    </w:p>
    <w:p w14:paraId="4C1674E0">
      <w:pPr>
        <w:pStyle w:val="4"/>
        <w:spacing w:before="23"/>
        <w:ind w:left="0" w:right="0"/>
        <w:jc w:val="left"/>
        <w:rPr>
          <w:rFonts w:hint="eastAsia"/>
        </w:rPr>
      </w:pPr>
      <w:r>
        <w:rPr>
          <w:rFonts w:hint="eastAsia"/>
        </w:rPr>
        <w:t>Arminius' argument resembles Socinianism and reveals an underlying issue.</w:t>
      </w:r>
    </w:p>
    <w:p w14:paraId="317016F3">
      <w:pPr>
        <w:pStyle w:val="4"/>
        <w:spacing w:before="23"/>
        <w:ind w:left="0" w:right="0"/>
        <w:jc w:val="left"/>
        <w:rPr>
          <w:rFonts w:hint="eastAsia"/>
        </w:rPr>
      </w:pPr>
      <w:r>
        <w:rPr>
          <w:rFonts w:hint="eastAsia"/>
        </w:rPr>
        <w:t>亚米念的论点与索西尼主义相似，并揭示了一个潜在的问题。</w:t>
      </w:r>
    </w:p>
    <w:p w14:paraId="59CCAB19">
      <w:pPr>
        <w:pStyle w:val="4"/>
        <w:spacing w:before="23"/>
        <w:ind w:left="0" w:right="0"/>
        <w:jc w:val="left"/>
        <w:rPr>
          <w:rFonts w:hint="eastAsia"/>
        </w:rPr>
      </w:pPr>
    </w:p>
    <w:p w14:paraId="7D838BE0">
      <w:pPr>
        <w:pStyle w:val="4"/>
        <w:spacing w:before="23"/>
        <w:ind w:left="0" w:right="0"/>
        <w:jc w:val="left"/>
        <w:rPr>
          <w:rFonts w:hint="eastAsia"/>
        </w:rPr>
      </w:pPr>
      <w:r>
        <w:rPr>
          <w:rFonts w:hint="eastAsia"/>
        </w:rPr>
        <w:t>What is the point of arguing that it speaks of election to righteousness when, according to Arminius, this is not certain based on God's will but depends on human free will?</w:t>
      </w:r>
    </w:p>
    <w:p w14:paraId="64CD13F4">
      <w:pPr>
        <w:pStyle w:val="4"/>
        <w:spacing w:before="23"/>
        <w:ind w:left="0" w:right="0"/>
        <w:jc w:val="left"/>
        <w:rPr>
          <w:rFonts w:hint="eastAsia"/>
        </w:rPr>
      </w:pPr>
      <w:r>
        <w:rPr>
          <w:rFonts w:hint="eastAsia"/>
        </w:rPr>
        <w:t>当根据亚米念的观点，拣选到公义并非基于上帝的旨意而是取决于人的自由意志时，争论它谈论的是拣选到公义又有什么意义呢？</w:t>
      </w:r>
    </w:p>
    <w:p w14:paraId="62C2E29C">
      <w:pPr>
        <w:pStyle w:val="4"/>
        <w:spacing w:before="23"/>
        <w:ind w:left="0" w:right="0"/>
        <w:jc w:val="left"/>
        <w:rPr>
          <w:rFonts w:hint="eastAsia"/>
        </w:rPr>
      </w:pPr>
    </w:p>
    <w:p w14:paraId="13BBC362">
      <w:pPr>
        <w:pStyle w:val="4"/>
        <w:spacing w:before="23"/>
        <w:ind w:left="0" w:right="0"/>
        <w:jc w:val="left"/>
        <w:rPr>
          <w:rFonts w:hint="eastAsia"/>
        </w:rPr>
      </w:pPr>
      <w:r>
        <w:rPr>
          <w:rFonts w:hint="eastAsia"/>
        </w:rPr>
        <w:t>XII.Arnoldus, on page 346, approaches this more cautiously.</w:t>
      </w:r>
    </w:p>
    <w:p w14:paraId="2D589E5E">
      <w:pPr>
        <w:pStyle w:val="4"/>
        <w:spacing w:before="23"/>
        <w:ind w:left="0" w:right="0"/>
        <w:jc w:val="left"/>
        <w:rPr>
          <w:rFonts w:hint="eastAsia"/>
        </w:rPr>
      </w:pPr>
      <w:r>
        <w:rPr>
          <w:rFonts w:hint="eastAsia"/>
        </w:rPr>
        <w:t>十二、阿诺德斯在第346页对此采取了更谨慎的态度。</w:t>
      </w:r>
    </w:p>
    <w:p w14:paraId="2E1B8F34">
      <w:pPr>
        <w:pStyle w:val="4"/>
        <w:spacing w:before="23"/>
        <w:ind w:left="0" w:right="0"/>
        <w:jc w:val="left"/>
        <w:rPr>
          <w:rFonts w:hint="eastAsia"/>
        </w:rPr>
      </w:pPr>
    </w:p>
    <w:p w14:paraId="34E5CBD1">
      <w:pPr>
        <w:pStyle w:val="4"/>
        <w:spacing w:before="23"/>
        <w:ind w:left="0" w:right="0"/>
        <w:jc w:val="left"/>
        <w:rPr>
          <w:rFonts w:hint="eastAsia"/>
        </w:rPr>
      </w:pPr>
      <w:r>
        <w:rPr>
          <w:rFonts w:hint="eastAsia"/>
        </w:rPr>
        <w:t>He believes that this passage refers to the rejection of the Jews and the acceptance of the Gentiles.</w:t>
      </w:r>
    </w:p>
    <w:p w14:paraId="23132C12">
      <w:pPr>
        <w:pStyle w:val="4"/>
        <w:spacing w:before="23"/>
        <w:ind w:left="0" w:right="0"/>
        <w:jc w:val="left"/>
        <w:rPr>
          <w:rFonts w:hint="eastAsia"/>
        </w:rPr>
      </w:pPr>
      <w:r>
        <w:rPr>
          <w:rFonts w:hint="eastAsia"/>
        </w:rPr>
        <w:t>他相信这段经文指的是对犹太人的弃绝和对外邦人的接纳。</w:t>
      </w:r>
    </w:p>
    <w:p w14:paraId="19C68B44">
      <w:pPr>
        <w:pStyle w:val="4"/>
        <w:spacing w:before="23"/>
        <w:ind w:left="0" w:right="0"/>
        <w:jc w:val="left"/>
        <w:rPr>
          <w:rFonts w:hint="eastAsia"/>
        </w:rPr>
      </w:pPr>
    </w:p>
    <w:p w14:paraId="6F7DDA49">
      <w:pPr>
        <w:pStyle w:val="4"/>
        <w:spacing w:before="23"/>
        <w:ind w:left="0" w:right="0"/>
        <w:jc w:val="left"/>
        <w:rPr>
          <w:rFonts w:hint="eastAsia"/>
        </w:rPr>
      </w:pPr>
      <w:r>
        <w:rPr>
          <w:rFonts w:hint="eastAsia"/>
        </w:rPr>
        <w:t>However, the use of the word "remnant" or "reservation" contradicts this interpretation.</w:t>
      </w:r>
    </w:p>
    <w:p w14:paraId="466F8FB8">
      <w:pPr>
        <w:pStyle w:val="4"/>
        <w:spacing w:before="23"/>
        <w:ind w:left="0" w:right="0"/>
        <w:jc w:val="left"/>
        <w:rPr>
          <w:rFonts w:hint="eastAsia"/>
        </w:rPr>
      </w:pPr>
      <w:r>
        <w:rPr>
          <w:rFonts w:hint="eastAsia"/>
        </w:rPr>
        <w:t>然而，“余数”或“保留”一词的使用与这种解释相矛盾。</w:t>
      </w:r>
    </w:p>
    <w:p w14:paraId="29508110">
      <w:pPr>
        <w:pStyle w:val="4"/>
        <w:spacing w:before="23"/>
        <w:ind w:left="0" w:right="0"/>
        <w:jc w:val="left"/>
        <w:rPr>
          <w:rFonts w:hint="eastAsia"/>
        </w:rPr>
      </w:pPr>
    </w:p>
    <w:p w14:paraId="2013506E">
      <w:pPr>
        <w:pStyle w:val="4"/>
        <w:spacing w:before="23"/>
        <w:ind w:left="0" w:right="0"/>
        <w:jc w:val="left"/>
        <w:rPr>
          <w:rFonts w:hint="eastAsia"/>
        </w:rPr>
      </w:pPr>
      <w:r>
        <w:rPr>
          <w:rFonts w:hint="eastAsia"/>
        </w:rPr>
        <w:t>It is evident from this passage and the preceding verses that the author is inquiring about why only a few Jews, a remnant, are part of the covenant.</w:t>
      </w:r>
    </w:p>
    <w:p w14:paraId="71389D84">
      <w:pPr>
        <w:pStyle w:val="4"/>
        <w:spacing w:before="23"/>
        <w:ind w:left="0" w:right="0"/>
        <w:jc w:val="left"/>
        <w:rPr>
          <w:rFonts w:hint="eastAsia"/>
        </w:rPr>
      </w:pPr>
      <w:r>
        <w:rPr>
          <w:rFonts w:hint="eastAsia"/>
        </w:rPr>
        <w:t>从这段经文和前面的经文可以清楚看出，作者正在探究为何只有少数犹太人，一个余数，仍属于圣约。</w:t>
      </w:r>
    </w:p>
    <w:p w14:paraId="56DE873B">
      <w:pPr>
        <w:pStyle w:val="4"/>
        <w:spacing w:before="23"/>
        <w:ind w:left="0" w:right="0"/>
        <w:jc w:val="left"/>
        <w:rPr>
          <w:rFonts w:hint="eastAsia"/>
        </w:rPr>
      </w:pPr>
    </w:p>
    <w:p w14:paraId="02704241">
      <w:pPr>
        <w:pStyle w:val="4"/>
        <w:spacing w:before="23"/>
        <w:ind w:left="0" w:right="0"/>
        <w:jc w:val="left"/>
        <w:rPr>
          <w:rFonts w:hint="eastAsia"/>
        </w:rPr>
      </w:pPr>
      <w:r>
        <w:rPr>
          <w:rFonts w:hint="eastAsia"/>
        </w:rPr>
        <w:t>Later in the chapter, he explains how the Gentiles were grafted in to replace those who were rejected and cut off.</w:t>
      </w:r>
    </w:p>
    <w:p w14:paraId="4D5E9870">
      <w:pPr>
        <w:pStyle w:val="4"/>
        <w:spacing w:before="23"/>
        <w:ind w:left="0" w:right="0"/>
        <w:jc w:val="left"/>
        <w:rPr>
          <w:rFonts w:hint="eastAsia"/>
        </w:rPr>
      </w:pPr>
      <w:r>
        <w:rPr>
          <w:rFonts w:hint="eastAsia"/>
        </w:rPr>
        <w:t>在本章后面，他解释了外邦人是如何被嫁接进来，取代那些被弃绝和剪除的人。</w:t>
      </w:r>
    </w:p>
    <w:p w14:paraId="3B8E37B2">
      <w:pPr>
        <w:pStyle w:val="4"/>
        <w:spacing w:before="23"/>
        <w:ind w:left="0" w:right="0"/>
        <w:jc w:val="left"/>
        <w:rPr>
          <w:rFonts w:hint="eastAsia"/>
        </w:rPr>
      </w:pPr>
    </w:p>
    <w:p w14:paraId="41CCBD9A">
      <w:pPr>
        <w:pStyle w:val="4"/>
        <w:spacing w:before="23"/>
        <w:ind w:left="0" w:right="0"/>
        <w:jc w:val="left"/>
        <w:rPr>
          <w:rFonts w:hint="eastAsia"/>
        </w:rPr>
      </w:pPr>
      <w:r>
        <w:rPr>
          <w:rFonts w:hint="eastAsia"/>
        </w:rPr>
        <w:t>In conclusion, the Arminians, despite their cleverness, evade and struggle against these passages of scripture.</w:t>
      </w:r>
    </w:p>
    <w:p w14:paraId="23EBA7F8">
      <w:pPr>
        <w:pStyle w:val="4"/>
        <w:spacing w:before="23"/>
        <w:ind w:left="0" w:right="0"/>
        <w:jc w:val="left"/>
        <w:rPr>
          <w:rFonts w:hint="eastAsia"/>
        </w:rPr>
      </w:pPr>
      <w:r>
        <w:rPr>
          <w:rFonts w:hint="eastAsia"/>
        </w:rPr>
        <w:t>总而言之，亚米念派尽管聪明，却规避和挣扎于这些圣经经文。</w:t>
      </w:r>
    </w:p>
    <w:p w14:paraId="3D3B26EC">
      <w:pPr>
        <w:pStyle w:val="4"/>
        <w:spacing w:before="23"/>
        <w:ind w:left="0" w:right="0"/>
        <w:jc w:val="left"/>
        <w:rPr>
          <w:rFonts w:hint="eastAsia"/>
        </w:rPr>
      </w:pPr>
    </w:p>
    <w:p w14:paraId="771D1DFC">
      <w:pPr>
        <w:pStyle w:val="4"/>
        <w:spacing w:before="23"/>
        <w:ind w:left="0" w:right="0"/>
        <w:jc w:val="left"/>
        <w:rPr>
          <w:rFonts w:hint="eastAsia"/>
        </w:rPr>
      </w:pPr>
      <w:r>
        <w:rPr>
          <w:rFonts w:hint="eastAsia"/>
        </w:rPr>
        <w:t>Their reluctance and evasiveness make it seem as though they either do not want to be understood or lack confidence in their own position.</w:t>
      </w:r>
    </w:p>
    <w:p w14:paraId="37546162">
      <w:pPr>
        <w:pStyle w:val="4"/>
        <w:spacing w:before="23"/>
        <w:ind w:left="0" w:right="0"/>
        <w:jc w:val="left"/>
        <w:rPr>
          <w:rFonts w:hint="eastAsia"/>
        </w:rPr>
      </w:pPr>
      <w:r>
        <w:rPr>
          <w:rFonts w:hint="eastAsia"/>
        </w:rPr>
        <w:t>他们的不情愿和闪烁其词，使人觉得他们要么不愿被理解，要么对自己的立场缺乏信心。</w:t>
      </w:r>
    </w:p>
    <w:p w14:paraId="3CFF1B69">
      <w:pPr>
        <w:pStyle w:val="4"/>
        <w:spacing w:before="23"/>
        <w:ind w:left="0" w:right="0"/>
        <w:jc w:val="left"/>
        <w:rPr>
          <w:rFonts w:hint="eastAsia"/>
        </w:rPr>
      </w:pPr>
    </w:p>
    <w:p w14:paraId="4FF42DE7">
      <w:pPr>
        <w:pStyle w:val="4"/>
        <w:spacing w:before="23"/>
        <w:ind w:left="0" w:right="0"/>
        <w:jc w:val="left"/>
        <w:rPr>
          <w:rFonts w:hint="eastAsia"/>
        </w:rPr>
      </w:pPr>
      <w:r>
        <w:rPr>
          <w:rFonts w:hint="eastAsia"/>
        </w:rPr>
        <w:t>Moreover, if their claims were true, it would imply that no one has truly understood what Christian religion is.</w:t>
      </w:r>
    </w:p>
    <w:p w14:paraId="641017FC">
      <w:pPr>
        <w:pStyle w:val="4"/>
        <w:spacing w:before="23"/>
        <w:ind w:left="0" w:right="0"/>
        <w:jc w:val="left"/>
        <w:rPr>
          <w:rFonts w:hint="eastAsia"/>
        </w:rPr>
      </w:pPr>
      <w:r>
        <w:rPr>
          <w:rFonts w:hint="eastAsia"/>
        </w:rPr>
        <w:t>此外，如果他们的主张属实，那将意味着没有人真正理解基督教是什么。</w:t>
      </w:r>
    </w:p>
    <w:p w14:paraId="25DE038C">
      <w:pPr>
        <w:pStyle w:val="2"/>
      </w:pPr>
      <w:bookmarkStart w:id="4" w:name="Chapter 22: The same Election, in respec"/>
      <w:bookmarkEnd w:id="4"/>
      <w:bookmarkStart w:id="5" w:name="_bookmark23"/>
      <w:bookmarkEnd w:id="5"/>
      <w:r>
        <w:t>Chapter</w:t>
      </w:r>
      <w:r>
        <w:rPr>
          <w:spacing w:val="12"/>
        </w:rPr>
        <w:t xml:space="preserve"> </w:t>
      </w:r>
      <w:r>
        <w:rPr>
          <w:spacing w:val="-5"/>
        </w:rPr>
        <w:t>22</w:t>
      </w:r>
    </w:p>
    <w:p w14:paraId="7E0394C5">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**Chapter 22**</w:t>
      </w:r>
    </w:p>
    <w:p w14:paraId="18500461">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same Election, in respect of Faith fore-seen, is confuted by Reason.**</w:t>
      </w:r>
    </w:p>
    <w:p w14:paraId="5221EA41">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**同样，关于预见的信心之拣选，亦为理性所驳斥。**</w:t>
      </w:r>
    </w:p>
    <w:p w14:paraId="1FB58DFB">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387297">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I.Reason itself is in agreement with the Scripture.</w:t>
      </w:r>
    </w:p>
    <w:p w14:paraId="045CA294">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一、理性本身与圣经相符。</w:t>
      </w:r>
    </w:p>
    <w:p w14:paraId="2F0FD0FF">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C4B3D28">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perseverance in faith is considered in the context of Election as something already accomplished, then no one is elected unless they are regarded as dead and having completed their journey.</w:t>
      </w:r>
    </w:p>
    <w:p w14:paraId="5BEC7E5C">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如果信心的坚忍在拣选的语境中被视为已经成就的事，那么除非一个人被视为已死并完成了他的旅程，否则无人蒙拣选。</w:t>
      </w:r>
    </w:p>
    <w:p w14:paraId="4E3E750F">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41C2043">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After all, one cannot be said to have persevered until the end unless they have reached the end.</w:t>
      </w:r>
    </w:p>
    <w:p w14:paraId="683F1448">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毕竟，除非一个人已经到达终点，否则不能说他已坚忍到底。</w:t>
      </w:r>
    </w:p>
    <w:p w14:paraId="34912121">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936D3E1">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II.This also reveals that Arminius contradicts himself.</w:t>
      </w:r>
    </w:p>
    <w:p w14:paraId="392331B9">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二、这也揭示了阿米尼乌自相矛盾。</w:t>
      </w:r>
    </w:p>
    <w:p w14:paraId="00F8FA42">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76F5A8B">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claims that Election is for those who believe.</w:t>
      </w:r>
    </w:p>
    <w:p w14:paraId="697FE574">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他声称拣选是为了那些相信的人。</w:t>
      </w:r>
    </w:p>
    <w:p w14:paraId="75D25CA4">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68D2064">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those who have died have ceased to believe.</w:t>
      </w:r>
    </w:p>
    <w:p w14:paraId="63841172">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然而，那些已死的人已经停止相信。</w:t>
      </w:r>
    </w:p>
    <w:p w14:paraId="74C7B873">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C3D286">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to remain consistent with his own stance, Arminius should say that Election is for those who have ceased to believe, not for those who believe.</w:t>
      </w:r>
    </w:p>
    <w:p w14:paraId="12ADC6D4">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因此，为了与他自己的立场保持一致，阿米尼乌应该说拣选是为了那些已经停止相信的人，而不是为了那些相信的人。</w:t>
      </w:r>
    </w:p>
    <w:p w14:paraId="390E735C">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0B74FB5">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III.Furthermore, if Election for glory were based on some foreseen virtue, then Christ Himself, in His human nature, was not predestined for glory.</w:t>
      </w:r>
    </w:p>
    <w:p w14:paraId="4A7DD864">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三、此外，如果为荣耀的拣选是基于某种预见的美德，那么基督自己，按着祂的人性，就没有被预定得荣耀。</w:t>
      </w:r>
    </w:p>
    <w:p w14:paraId="351173E1">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0B55230">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did not attain such a high degree of glory due to foreseeing His faith, works, or any virtue.</w:t>
      </w:r>
    </w:p>
    <w:p w14:paraId="5AB410CB">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祂并没有因预见祂的信心、行为或任何美德而获得如此崇高的荣耀。</w:t>
      </w:r>
    </w:p>
    <w:p w14:paraId="684B399B">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10AB62">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Whatever virtue or holiness exists in Christ as a human stems from His personal union with divinity and His immaculate conception, which kept Him free from original sin.</w:t>
      </w:r>
    </w:p>
    <w:p w14:paraId="5BF45FFC">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基督作为一个人所具有的任何美德或圣洁，都源于祂与神性的位格联合以及祂无瑕的受孕，这使祂免于原罪。</w:t>
      </w:r>
    </w:p>
    <w:p w14:paraId="59858A0A">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2E2F175">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His holiness cannot be said to be foreseen but rather decreed.</w:t>
      </w:r>
    </w:p>
    <w:p w14:paraId="78ABF1B8">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因此，祂的圣洁不能说是被预见的，而应说是被命定的。</w:t>
      </w:r>
    </w:p>
    <w:p w14:paraId="5D3E053B">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AB3B0E4">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was not predestined for holiness but to holiness.</w:t>
      </w:r>
    </w:p>
    <w:p w14:paraId="1067842D">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祂不是为圣洁而被预定，而是预定以致于圣洁。</w:t>
      </w:r>
    </w:p>
    <w:p w14:paraId="1C6D1316">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C649A1B">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 reason to assume that the Election of the head (Christ) should contradict the Election of the members (believers) or that the head should be elected for virtue while the members are elected based on virtue.</w:t>
      </w:r>
    </w:p>
    <w:p w14:paraId="7E1EA9D3">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没有理由假设元首（基督）的拣选应该与肢体（信徒）的拣选相矛盾，或者元首是为美德而蒙拣选，而肢体是基于美德而蒙拣选的。</w:t>
      </w:r>
    </w:p>
    <w:p w14:paraId="2A89185C">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986DD6F">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IV.Additionally, when Election is said to be for foreseen faith, there is an implied Election that does not apply to infants who die prematurely.</w:t>
      </w:r>
    </w:p>
    <w:p w14:paraId="452871B4">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四、此外，当说拣选是为了预见的信心时，就有一种隐含的拣选，它不适用于过早夭折的婴孩。</w:t>
      </w:r>
    </w:p>
    <w:p w14:paraId="35B0D4BD">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C26B925">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infants lack faith.</w:t>
      </w:r>
    </w:p>
    <w:p w14:paraId="04ECE342">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这些婴孩缺乏信心。</w:t>
      </w:r>
    </w:p>
    <w:p w14:paraId="4428EDC7">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81263F4">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V.Indeed, Election based on foreseen faith cannot truly be called Election.</w:t>
      </w:r>
    </w:p>
    <w:p w14:paraId="14A2AC0D">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五、确实，基于预见信心的拣选不能真正称为拣选。</w:t>
      </w:r>
    </w:p>
    <w:p w14:paraId="3E6AF4BC">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ED47BF6">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merely an admission and acceptance of those who come to Christ through faith and those who, by their free will, choose 祂先于 祂所拣选的信徒选择上帝并将其信任置于祂。</w:t>
      </w:r>
    </w:p>
    <w:p w14:paraId="76F0FEE8">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merely an admission and acceptance of those who come to Christ through faith and those who, by their free will, choose God first and put their trust in Him before being chosen by God.</w:t>
      </w:r>
    </w:p>
    <w:p w14:paraId="4030100C">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DE59F14">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stark contrast, Christ Himself states in John 15:16, "Ye have not chosen me; but I have chosen you."</w:t>
      </w:r>
    </w:p>
    <w:p w14:paraId="3DC09A75">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截然相反的是，基督自己约翰福音 15:16 说：“不是你们拣选了我，乃是我拣选了你们。”</w:t>
      </w:r>
    </w:p>
    <w:p w14:paraId="7BFE3321">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DE68C44">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Although the Arminians argue that this verse refers only to Election for apostleship, they inadvertently acknowledge that it undermines their position if it is related to Election for salvation.</w:t>
      </w:r>
    </w:p>
    <w:p w14:paraId="11872FB7">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尽管阿米尼乌主义者争辩说这节经文只指担任使徒职分的拣选，但他们无意中承认，如果它与得救的拣选相关，那么它就会削弱他们的立场。</w:t>
      </w:r>
    </w:p>
    <w:p w14:paraId="66B88720">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741A022">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contention is that in the work of salvation, man should choose God before God chooses man.</w:t>
      </w:r>
    </w:p>
    <w:p w14:paraId="1FD31F78">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他们的论点是，在救恩的工作中，人应该先选择上帝，然后上帝才选择人。</w:t>
      </w:r>
    </w:p>
    <w:p w14:paraId="7E6A5ECA">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74F3B5C">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us suppose, then, that it indeed refers solely to Election for apostleship, as that would greatly support our argument.</w:t>
      </w:r>
    </w:p>
    <w:p w14:paraId="425213C1">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那么，让我们假设它确实只指担任使徒职分的拣选，因为那将极大地支持我们的论点。</w:t>
      </w:r>
    </w:p>
    <w:p w14:paraId="56F405BC">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B4B9B08">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 Apostles were chosen for their apostleship, not due to any foreseen virtue, but rather to receive the virtues and gifts needed to fulfil their apostleship, it is even more likely that man is not elected for salvation based on foreseen virtue.</w:t>
      </w:r>
    </w:p>
    <w:p w14:paraId="150A6AE9">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如果使徒们被拣选担任使徒职分，并非由于任何预见的美德，而是为了领受履行其使徒职分所需的美德和恩赐，那么人不是基于预见的美德蒙拣选得救的可能性就更大了。</w:t>
      </w:r>
    </w:p>
    <w:p w14:paraId="39139599">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DA3066E">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Eternal salvation is a far greater blessing than apostleship, more removed from human power, beyond our capacity, and thus necessitates 祂的协助 to a much greater extent.</w:t>
      </w:r>
    </w:p>
    <w:p w14:paraId="3C3761F2">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永恒的救恩远比使徒职分是更大的福分，它更超越人类的能力，超出我们的范畴，因此在更大程度上需要祂的协助。</w:t>
      </w:r>
    </w:p>
    <w:p w14:paraId="72D89B17">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EB7064">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Salvation is also less influenced by human free will than the attainment of apostleship.</w:t>
      </w:r>
    </w:p>
    <w:p w14:paraId="5EA54288">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救恩也比获得使徒职分受人类自由意志的影响更小。</w:t>
      </w:r>
    </w:p>
    <w:p w14:paraId="3D11707C">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CB8FB8A">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VI.This doctrine also implies that faith in Christ depends on human free will, within the realm of choosing to use grace or not, to believe or not to believe, and to decide whether or not to employ those powers for belief that are given irresistibly.</w:t>
      </w:r>
    </w:p>
    <w:p w14:paraId="261AAC32">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六、这种教义还暗示，相信基督依赖于人类的自由意志，在选择是否使用恩典、是否相信以及是否运用那些不可抗拒地赐予的相信能力方面。</w:t>
      </w:r>
    </w:p>
    <w:p w14:paraId="059AF537">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5282199">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Surely Arminius would never have claimed that Election was based on foreseen faith if he believed that God had decisively decreed to grant faith to specific individuals whom He elected for salvation.</w:t>
      </w:r>
    </w:p>
    <w:p w14:paraId="386FCA0C">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如果阿米尼乌相信上帝已明确定意将信心赐给祂所拣选得救的特定个体，他肯定不会声称拣选是基于预见的信心。</w:t>
      </w:r>
    </w:p>
    <w:p w14:paraId="2BBEFA82">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95543B0">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Arminius acknowledges no precise and necessary decree from God to grant anyone the very act of believing.</w:t>
      </w:r>
    </w:p>
    <w:p w14:paraId="72A444B0">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阿米尼乌不承认上帝有任何精确而必要的谕旨来赐予任何人相信的行为本身。</w:t>
      </w:r>
    </w:p>
    <w:p w14:paraId="41A40013">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D034E5">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a statement as "God elected Paul because 祂 foresaw that 祂 would give him Faith" would be inappropriate.</w:t>
      </w:r>
    </w:p>
    <w:p w14:paraId="52C73FEC">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诸如“上帝拣选保罗，因为祂预见祂会赐给他信心”这样的说法是不恰当的。</w:t>
      </w:r>
    </w:p>
    <w:p w14:paraId="4E2ACAF8">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77E6A0">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in Election, faith is considered to have already taken place and to be the basis of Election, it logically follows that God has not initiated it.</w:t>
      </w:r>
    </w:p>
    <w:p w14:paraId="54448EAE">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如果在拣选中，信心被认为是已经发生并作为拣选的基础，那么逻辑上推断，上帝并没有发起它。</w:t>
      </w:r>
    </w:p>
    <w:p w14:paraId="467B1D56">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ECD206">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Otherwise, one would be saying that God chose to save a person because 祂 intended to give them faith.</w:t>
      </w:r>
    </w:p>
    <w:p w14:paraId="58D82A55">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否则，人们就会说上帝选择拯救一个人是因为祂打算赐予他们信心。</w:t>
      </w:r>
    </w:p>
    <w:p w14:paraId="0D7CBC30">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DB194CE">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Conversely, God grants faith to someone because 祂 has decreed through His certain and unchangeable will to save them.</w:t>
      </w:r>
    </w:p>
    <w:p w14:paraId="20047E6B">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反之，上帝赐予某人信心，是因为祂已通过祂确定不变的旨意预定拯救他们。</w:t>
      </w:r>
    </w:p>
    <w:p w14:paraId="4B3A9760">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0818993">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VII.The implications of this doctrine can be discerned from the consequences built upon this foundation.</w:t>
      </w:r>
    </w:p>
    <w:p w14:paraId="61234363">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七、这种教义的含义可以从建立在此基础上的后果中辨识出来。</w:t>
      </w:r>
    </w:p>
    <w:p w14:paraId="0B0CB981">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4164899">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include assertions that God's Election in this life is neither certain nor irrevocable, that the number of the elect is uncertain and not determined by God's will and Election, and that God's grace is not the complete cause of faith.</w:t>
      </w:r>
    </w:p>
    <w:p w14:paraId="34E0B602">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这些包括断言上帝今生的拣选既不确定也非不可撤销，蒙拣选者的数目不确定且不由上帝的旨意和拣选决定，以及上帝的恩典并非信心的完全缘由。</w:t>
      </w:r>
    </w:p>
    <w:p w14:paraId="3EB4FCEC">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387703">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claims are profound and undermine the very foundations of faith, as we have previously demonstrated and will continue to discuss.</w:t>
      </w:r>
    </w:p>
    <w:p w14:paraId="35C0C580">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这些主张是深刻的，并且削弱了信仰的根本基础，正如我们先前已证明并将继续讨论的那样。</w:t>
      </w:r>
    </w:p>
    <w:p w14:paraId="1D8B31D1">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42BF472">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VIII.Consider how this opinion deprives individuals of the ability to believe that they are elected.</w:t>
      </w:r>
    </w:p>
    <w:p w14:paraId="0F3D0E56">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八、请思考这种观点如何剥夺了个体相信自己蒙拣选的能力。</w:t>
      </w:r>
    </w:p>
    <w:p w14:paraId="7625E2AA">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7BF52B9">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someone believes they are elected, they would also believe that their faith occurred after their Election.</w:t>
      </w:r>
    </w:p>
    <w:p w14:paraId="3633DB52">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如果一个人相信自己蒙拣选，他们也会相信他们的信心发生在他们的拣选之后。</w:t>
      </w:r>
    </w:p>
    <w:p w14:paraId="4F75E9E3">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68D499">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same way, believing that one is a man follows the realization that they were a man before believing it.</w:t>
      </w:r>
    </w:p>
    <w:p w14:paraId="64B53387">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同样，相信自己是个人，是在认识到自己是人之后才有的，而非在相信之前。</w:t>
      </w:r>
    </w:p>
    <w:p w14:paraId="70CB5D2E">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12B893">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faith and perseverance in faith precede Election, then anyone who believes in Christ may hope or presume that they are elected after persisting in faith.</w:t>
      </w:r>
    </w:p>
    <w:p w14:paraId="46E92CDE">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如果信心和信心的坚忍先于拣选，那么任何相信基督的人都可能希望或假设他们在持守信心之后才蒙拣选。</w:t>
      </w:r>
    </w:p>
    <w:p w14:paraId="15C9260D">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C5ACFC5">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they cannot believe they are already elected, as per Arminius, since according to his doctrine, no one is elected until after they have believed and then ceased to believe.</w:t>
      </w:r>
    </w:p>
    <w:p w14:paraId="6A6494DF">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然而，他们不能相信自己已经蒙拣选，根据阿米尼乌的说法，因为按照他的教义，没有人蒙拣选，除非他们已经相信并随后停止相信。</w:t>
      </w:r>
    </w:p>
    <w:p w14:paraId="55E3889D">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BEFF1A">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Has this harmful doctrine truly ripped the heart out of the Churches of the Low Countries, erasing from their minds the assurance of Election?</w:t>
      </w:r>
    </w:p>
    <w:p w14:paraId="1C106205">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这种有害的教义真的掏空了低地国家教会的心脏，从他们的头脑中抹去了拣选的确定性吗？</w:t>
      </w:r>
    </w:p>
    <w:p w14:paraId="09B0CB63">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488CD37">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it that no one, except through impudence and falsehood, may believe they are elected by God for salvation?</w:t>
      </w:r>
    </w:p>
    <w:p w14:paraId="7C3FF596">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难道除了通过厚颜无耻和虚谎之外，无人可以相信自己蒙上帝拣选得救吗？</w:t>
      </w:r>
    </w:p>
    <w:p w14:paraId="5195FA06">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4A4ACCE">
      <w:pPr>
        <w:pStyle w:val="2"/>
        <w:bidi w:val="0"/>
        <w:rPr>
          <w:rFonts w:hint="default"/>
          <w:lang w:val="en-US" w:eastAsia="en-US"/>
        </w:rPr>
      </w:pPr>
      <w:r>
        <w:rPr>
          <w:rFonts w:hint="default"/>
          <w:lang w:val="en-US" w:eastAsia="en-US"/>
        </w:rPr>
        <w:t>**Chapter 23**</w:t>
      </w:r>
    </w:p>
    <w:p w14:paraId="18AF92BF">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**Saint Augustine's Opinion on Election based on Foreseen Faith.**</w:t>
      </w:r>
    </w:p>
    <w:p w14:paraId="41668BEF">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**圣奥古斯丁关于基于预见信心之拣选的观点。**</w:t>
      </w:r>
    </w:p>
    <w:p w14:paraId="0E78A1DB">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1153E8">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owe a debt of gratitude to Pelagius and his followers for the learned treatises of Saint Augustine, which are full of valuable insights and provide a more comprehensive and lucid explanation of key aspects of Christian faith, including Grace, Free Will, and Predestination.</w:t>
      </w:r>
    </w:p>
    <w:p w14:paraId="4A646A76">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我们感激伯拉纠及其追随者，因为圣奥古斯丁的博学论著，这些著作充满了宝贵的见解，并对基督教信仰的关键方面，包括恩典、自由意志和预定，提供了更全面和清晰的解释。</w:t>
      </w:r>
    </w:p>
    <w:p w14:paraId="4B61BA4E">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A908FB1">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Prior to the time of Pelagius, these topics had been discussed in a general and somewhat rudimentary manner, lacking the precision that Saint Augustine later offered.</w:t>
      </w:r>
    </w:p>
    <w:p w14:paraId="399BFAFB">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在伯拉纠时代之前，这些主题的讨论方式普遍且有些粗略，缺乏圣奥古斯丁后来提供的精确性。</w:t>
      </w:r>
    </w:p>
    <w:p w14:paraId="37989545">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E5ED9A0">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Saint Augustine himself, in his work on the Predestination of the Saints, Chapter 3, and in his retractions, Book 1, Chapter 24, as well as in many other places, acknowledged that he initially wrote on these matters with limited consideration.</w:t>
      </w:r>
    </w:p>
    <w:p w14:paraId="0EE2E790">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圣奥古斯丁本人，在他的《圣徒的预定》第三章、他的《修正集》第一卷第二十四章以及许多其他地方，都承认他最初在这些问题上的著述考虑有限。</w:t>
      </w:r>
    </w:p>
    <w:p w14:paraId="7A424F08">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169B050">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holy man was not ashamed to change his views after engaging in spirited debates, and it was through these debates that the sparks of truth emerged.</w:t>
      </w:r>
    </w:p>
    <w:p w14:paraId="6AEAED99">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这位圣人并不以在激烈的辩论后改变自己的观点为耻，正是通过这些辩论，真理的火花得以迸发。</w:t>
      </w:r>
    </w:p>
    <w:p w14:paraId="22F35BC7">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429694">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Although the heresy of Pelagius was dispelled, remnants of Pelagianism persisted in France.</w:t>
      </w:r>
    </w:p>
    <w:p w14:paraId="5AA99204">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尽管伯拉纠的异端被驱散，但伯拉纠主义的残余仍在法国存留。</w:t>
      </w:r>
    </w:p>
    <w:p w14:paraId="58F8FC2D">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D211C38">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order to avoid appearing to support Pelagius, those who held these remnants made a distinction between nature and grace.</w:t>
      </w:r>
    </w:p>
    <w:p w14:paraId="35185517">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为了避免显得支持伯拉纠，那些持有这些残余思想的人对本性和恩典进行了区分。</w:t>
      </w:r>
    </w:p>
    <w:p w14:paraId="2255617C">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EDE41CE">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asserted that sufficient grace was offered to all individuals, and its reach extended as far as nature itself.</w:t>
      </w:r>
    </w:p>
    <w:p w14:paraId="6639B1BB">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他们主张充分的恩典提供给所有个体，其范围延伸至本性本身。</w:t>
      </w:r>
    </w:p>
    <w:p w14:paraId="52AB8E16">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FE8693">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acknowledged the concept of Election but viewed it as conditional rather than absolute.</w:t>
      </w:r>
    </w:p>
    <w:p w14:paraId="360B62DD">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他们承认拣选的概念，但将其视为有条件的而非绝对的。</w:t>
      </w:r>
    </w:p>
    <w:p w14:paraId="4258D70A">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B7F3489">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According to their beliefs, individuals were elected by God based on His foreknowledge of their faith and the proper use of His grace.</w:t>
      </w:r>
    </w:p>
    <w:p w14:paraId="22C7FEDF">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根据他们的信仰，个体蒙上帝拣选是基于祂对他们信心的预知以及他们正确使用祂恩典的能力。</w:t>
      </w:r>
    </w:p>
    <w:p w14:paraId="66EFF6B1">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1101EB">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led to the ideas that Election is based on foreseen faith and that the number of the elect is not determined by God's certain decree.</w:t>
      </w:r>
    </w:p>
    <w:p w14:paraId="13815409">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这导致了拣选基于预见信心的观念，以及蒙拣选者的数目并非由上帝确定的谕旨决定的观念。</w:t>
      </w:r>
    </w:p>
    <w:p w14:paraId="260CB26E">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C312D98">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contended that the fruit of Saint Augustine's doctrine, which advocated Election according to God's purpose, led to either despair or a lethargic indifference.</w:t>
      </w:r>
    </w:p>
    <w:p w14:paraId="4454D807">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他们争辩说，圣奥古斯丁的教义——主张按照上帝旨意拣选——的成果，导致了绝望或迟钝的漠不关心。</w:t>
      </w:r>
    </w:p>
    <w:p w14:paraId="19FB08F4">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8F264ED">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was because, in their view, the reprobate person could not be saved through any effort or struggle, nor could the elected person lose their place in the kingdom due to negligence.</w:t>
      </w:r>
    </w:p>
    <w:p w14:paraId="57640E59">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这是因为，在他们看来，被弃绝者无法通过任何努力或挣扎得救，而蒙拣选者也不会因疏忽而失去他们在国度中的地位。</w:t>
      </w:r>
    </w:p>
    <w:p w14:paraId="56602F25">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9EB29E0">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worth noting their words, as taken from Prosper's Epistle to Saint Augustine, which is included in the seventh volume of Saint Augustine's works:</w:t>
      </w:r>
    </w:p>
    <w:p w14:paraId="6BB09B7D">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值得注意的是他们的话，这些话引自普罗斯珀写给圣奥古斯丁的书信，收录在圣奥古斯丁著作的第七卷中：</w:t>
      </w:r>
    </w:p>
    <w:p w14:paraId="75EF7570">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C18B414">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determine that the propitiation, found in the Sacrament of Christ's blood, is offered to all individuals without exception.</w:t>
      </w:r>
    </w:p>
    <w:p w14:paraId="4F4E5F98">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“他们断定，在基督宝血圣礼中发现的赎罪祭，毫无例外地提供给所有个体。</w:t>
      </w:r>
    </w:p>
    <w:p w14:paraId="400D477E">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06387F1">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Whoever desires to come to faith and baptism may be saved.</w:t>
      </w:r>
    </w:p>
    <w:p w14:paraId="6E55537C">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凡愿意来相信和受洗的，都可以得救。</w:t>
      </w:r>
    </w:p>
    <w:p w14:paraId="7A12FBC7">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E016332">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assert that God foreknew, before the creation of the world, those who would believe and continue in the faith (subsequently aided and supported by God's grace).</w:t>
      </w:r>
    </w:p>
    <w:p w14:paraId="7A8BADBC">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他们主张，上帝在创造世界之前，就预知那些会相信并继续持守信心的人（随后得到上帝恩典的帮助和支持）。</w:t>
      </w:r>
    </w:p>
    <w:p w14:paraId="6A6ADB48">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124109A">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predestined those to His kingdom who, having been freely called, 祂 foresaw as worthy of Election and as those who would depart from this life with a good end, etc.</w:t>
      </w:r>
    </w:p>
    <w:p w14:paraId="5ADF03E8">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上帝预定那些蒙祂自由呼召，祂预见为配得拣选并以善终离开此生的人，进入祂的国度，等等。</w:t>
      </w:r>
    </w:p>
    <w:p w14:paraId="5744E029">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E051B4">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they argue that Saint Augustine's opinion takes away the incentive for those who have fallen to rise again and fosters a heavy apathy among the Saints, etc.</w:t>
      </w:r>
    </w:p>
    <w:p w14:paraId="4AEAC2D1">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然而，他们争辩说，圣奥古斯丁的观点消除了那些跌倒之人重新站起来的动力，并在圣徒中培养了一种沉重的冷漠，等等。</w:t>
      </w:r>
    </w:p>
    <w:p w14:paraId="080250D7">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000C6B5">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do not concede that the predestined number of the elect cannot be increased or diminished.</w:t>
      </w:r>
    </w:p>
    <w:p w14:paraId="771DA6F9">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他们不承认蒙预定者的数目不能增加或减少。</w:t>
      </w:r>
    </w:p>
    <w:p w14:paraId="2EC425B1">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63472A3">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pure Arminianism, the very same opinion, and we are confronted with the same baseless accusations that Saint Augustine faced."</w:t>
      </w:r>
    </w:p>
    <w:p w14:paraId="6FA2AAF6">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这纯粹是阿米尼乌主义，完全相同的观点，我们正面临着圣奥古斯丁曾面对的同样毫无根据的指控。”</w:t>
      </w:r>
    </w:p>
    <w:p w14:paraId="6719D4DA">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6409CB">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Against these Semipelagians, the holy man wrote a book on the Predestination of the Saints.</w:t>
      </w:r>
    </w:p>
    <w:p w14:paraId="605FA406">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针对这些半伯拉纠主义者，这位圣人写了一本关于《圣徒的预定》的书。</w:t>
      </w:r>
    </w:p>
    <w:p w14:paraId="5B8A077A">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D8E3306">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will be beneficial to extract and cite some passages from this book.</w:t>
      </w:r>
    </w:p>
    <w:p w14:paraId="11135E99">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从这本书中摘录和引用一些段落将是有益的。</w:t>
      </w:r>
    </w:p>
    <w:p w14:paraId="6FDD0195">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D5E97DB">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Chapter 3: "We read (the Apostle saying it), 'I obtained mercy, that I might be faithful.'</w:t>
      </w:r>
    </w:p>
    <w:p w14:paraId="02881057">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第三章：“我们读到（使徒说）：‘我蒙了怜悯，使我得以忠信。’</w:t>
      </w:r>
    </w:p>
    <w:p w14:paraId="1F31F5F4">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0C01E41">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does not say, 'because I was faithful.'</w:t>
      </w:r>
    </w:p>
    <w:p w14:paraId="21C2F91B">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他没有说，‘因为我曾是忠信的。’</w:t>
      </w:r>
    </w:p>
    <w:p w14:paraId="409AADD8">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CCDB554">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given then to him who is faithful, but it is given him also that he might be faithful."</w:t>
      </w:r>
    </w:p>
    <w:p w14:paraId="74D4A14D">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它赐给忠信的人，但也赐给他，使他得以忠信。”</w:t>
      </w:r>
    </w:p>
    <w:p w14:paraId="5156805E">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472AFA6">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Chapter 17: "Let us understand the calling whereby men are elected, not those who are elected because they believed, but those who are elected that they might believe.</w:t>
      </w:r>
    </w:p>
    <w:p w14:paraId="6DA82E52">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第十七章：“让我们理解藉此人蒙拣选的呼召，不是那些因相信而蒙拣选的人，而是那些蒙拣选以致于相信的人。</w:t>
      </w:r>
    </w:p>
    <w:p w14:paraId="527CA24E">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C42F8FD">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this, the Lord himself makes plain enough when he says, 'Ye have not chosen me, but I have chosen you.'</w:t>
      </w:r>
    </w:p>
    <w:p w14:paraId="37CFA5C0">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因为主自己说：‘不是你们拣选了我，乃是我拣选了你们’，这就足够清楚了。</w:t>
      </w:r>
    </w:p>
    <w:p w14:paraId="64012584">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3740272">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if they were, therefore, chosen because they believed, they had first chosen him by believing in him, that they might deserve to be elected.</w:t>
      </w:r>
    </w:p>
    <w:p w14:paraId="7647896A">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因为如果他们是因相信而蒙拣选，他们就必须先凭着相信祂而选择祂，以便配得蒙拣选。</w:t>
      </w:r>
    </w:p>
    <w:p w14:paraId="350E0D96">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006F4A7">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 little after: 'They did not choose him, that he might choose them, but that they might choose him, he chose them, because his mercy prevented them, according to his grace, not according to their desert.</w:t>
      </w:r>
    </w:p>
    <w:p w14:paraId="57012E31">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不久之后：‘他们没有选择祂，好让祂选择他们，而是为了他们能选择祂，祂选择了他们，因为祂的怜悯先于他们，是根据祂的恩典，而不是根据他们的功德。</w:t>
      </w:r>
    </w:p>
    <w:p w14:paraId="296FEA78">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9E077A1">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in the same chapter; God then elected the faithful, but it was that they might be so, not because they were already so.</w:t>
      </w:r>
    </w:p>
    <w:p w14:paraId="4762C391">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在同一章中；上帝于是拣选了忠信的人，但那是为了使他们成为忠信的，而不是因为他们已经如此。</w:t>
      </w:r>
    </w:p>
    <w:p w14:paraId="3646F548">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C5C5CFF">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choosing them, he makes them rich in faith, as heirs of a kingdom; and rightly, because he is said to choose that in them, which that he might work in them, he has chosen them.</w:t>
      </w:r>
    </w:p>
    <w:p w14:paraId="094B27CF">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藉着拣选他们，祂使他们在信心上富足，成为天国的继承人；这是正确的，因为据说祂在他们身上选择的，是为了祂可以在他们身上成就，祂才拣选了他们。</w:t>
      </w:r>
    </w:p>
    <w:p w14:paraId="0F53E5BF">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57808B">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Does anyone hear our Lord saying; 'Ye have not chosen me, but I have chosen you'?</w:t>
      </w:r>
    </w:p>
    <w:p w14:paraId="7057CDA3">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有人听见我们的主说：‘不是你们拣选了我，乃是我拣选了你们’吗？</w:t>
      </w:r>
    </w:p>
    <w:p w14:paraId="4892C037">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FE1F31">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dares he say that men believe that they might be chosen when rather they are chosen that they might believe?"</w:t>
      </w:r>
    </w:p>
    <w:p w14:paraId="43C705C6">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他竟敢说人相信是为了蒙拣选，然而事实是他们蒙拣选是为了相信吗？”</w:t>
      </w:r>
    </w:p>
    <w:p w14:paraId="6FD44F6A">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92DF39A">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Chapter 18: "He chose us in him before the world was made, that we might be holy and without spot.</w:t>
      </w:r>
    </w:p>
    <w:p w14:paraId="7B7AF04C">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第十八章：“祂在创立世界以前，在祂里面拣选了我们，使我们成为圣洁，没有瑕疵。</w:t>
      </w:r>
    </w:p>
    <w:p w14:paraId="1467AB26">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548B63">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not because we were holy, but that we should be holy; it is certain, it is manifest: Therefore we were to be such because he elected us, predestinating us, that by his grace we should be holy."</w:t>
      </w:r>
    </w:p>
    <w:p w14:paraId="563D3D72">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因此，不是因为我们是圣洁的，而是为了使我们圣洁；这是确定的，是显而易见的：因此，我们之所以成为这样的人，是因为祂拣选了我们，预定我们，藉着祂的恩典，我们得以圣洁。”</w:t>
      </w:r>
    </w:p>
    <w:p w14:paraId="68714038">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FAD2699">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nineteenth chapter, he repeats the same words and adds: "When, therefore, he predestinated us, he foreknew his own work, who has made us holy and without spot."</w:t>
      </w:r>
    </w:p>
    <w:p w14:paraId="5481AE3C">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在第十九章中，他重复了相同的话语并补充说：“因此，当祂预定我们时，祂预知祂自己的工作，就是那使我们圣洁无暇的工作。”</w:t>
      </w:r>
    </w:p>
    <w:p w14:paraId="243FD123">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2649BCE">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same place, the Pelagians, rejecting election based on foreseen works, focus solely on the foresight of faith.</w:t>
      </w:r>
    </w:p>
    <w:p w14:paraId="3F072E63">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在同一地方，伯拉纠主义者，拒绝基于预见行为的拣选，单单专注于信心的预知。</w:t>
      </w:r>
    </w:p>
    <w:p w14:paraId="1B5DBE42">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1021B6F">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say, "We do say that our God foreknew nothing but faith, whereby we begin to believe, and therefore 祂 elected us," etc.</w:t>
      </w:r>
    </w:p>
    <w:p w14:paraId="15174BE6">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他们说：“我们确实说我们的上帝除了信心之外什么都不知道，藉此我们开始相信，因此祂拣选了我们，”等等。</w:t>
      </w:r>
    </w:p>
    <w:p w14:paraId="28B1E749">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4A7D36F">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Against these views, Saint Augustine argued extensively, and he concluded his speech as follows: "Neither does faith itself go before, for 祂 does not choose us because we believe, but 祂 chose us that we might believe, lest we should be said to choose 祂 first.</w:t>
      </w:r>
    </w:p>
    <w:p w14:paraId="262642F5">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针对这些观点，圣奥古斯丁进行了广泛的辩论，他总结他的讲话如下：“信心本身也不先行，因为祂拣选我们不是因为我们相信，而是祂拣选我们，使我们得以相信，免得我们被说成先选择了祂。</w:t>
      </w:r>
    </w:p>
    <w:p w14:paraId="089DAAB3">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411BC1D">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would be false (which God forbid) given what Christ said, 'You have not chosen me, but I have chosen you.'</w:t>
      </w:r>
    </w:p>
    <w:p w14:paraId="15411760">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那是错误的（愿上帝禁止），考虑到基督所说：‘不是你们拣选了我，乃是我拣选了你们。’</w:t>
      </w:r>
    </w:p>
    <w:p w14:paraId="38212080">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360B9F9">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not called because we do believe, but we are called that we might believe, and by that calling, which is without repentance, it is wrought, and thoroughly wrought, that we should believe."</w:t>
      </w:r>
    </w:p>
    <w:p w14:paraId="1BE5DD87">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我们蒙召不是因为我们确实相信，而是我们蒙召是为了相信，并且藉着那永不后悔的呼召，我们得以相信，并且完全得以相信。”</w:t>
      </w:r>
    </w:p>
    <w:p w14:paraId="17DE5D85">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312D106">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Furthermore, he stated that even Pelagius himself, in order to deceive the Palestinian Synod with an ambiguous confession, condemned those who claimed that grace is given according to merit, a view endorsed by the Synod.</w:t>
      </w:r>
    </w:p>
    <w:p w14:paraId="42A63834">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此外，他指出，甚至伯拉纠本人为了以一种模棱两可的认信欺骗巴勒斯坦会议，谴责了那些声称恩典是按照功德赐予的人，这一观点得到了会议的认可。</w:t>
      </w:r>
    </w:p>
    <w:p w14:paraId="13CE9AB1">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052D4B9">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Those who asserted that election was based on foreseen faith were condemned.</w:t>
      </w:r>
    </w:p>
    <w:p w14:paraId="39D5AC01">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那些断言拣选是基于预见信心的人被谴责了。</w:t>
      </w:r>
    </w:p>
    <w:p w14:paraId="13E3264B">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346B678">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Saint Augustine affirmed that these two views are essentially the same in his fifth book against Julian, chapter 3.</w:t>
      </w:r>
    </w:p>
    <w:p w14:paraId="5863F20F">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圣奥古斯丁在他的《驳朱利安》第五卷第三章中肯定了这两种观点本质上是相同的。</w:t>
      </w:r>
    </w:p>
    <w:p w14:paraId="7DED627C">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0B64C06">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elects no one who is worthy, but by electing them, 祂 makes them worthy.</w:t>
      </w:r>
    </w:p>
    <w:p w14:paraId="70D93D90">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上帝不拣选任何配得的人，但藉着拣选他们，祂使他们配得。</w:t>
      </w:r>
    </w:p>
    <w:p w14:paraId="11511870">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D7C191F">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Saint Augustine repeatedly emphasised absolute election, or what Arminius referred to as precise election, which is not dependent on the foreseen virtue or worth of individuals.</w:t>
      </w:r>
    </w:p>
    <w:p w14:paraId="59F78BB0">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圣奥古斯丁反复强调绝对拣选，或阿米尼乌所称的精确拣选，它不依赖于个体预见的美德或价值。</w:t>
      </w:r>
    </w:p>
    <w:p w14:paraId="7D25ABA5">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0F0743F">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his writings, Saint Augustine delves into this topic in over six hundred instances.</w:t>
      </w:r>
    </w:p>
    <w:p w14:paraId="302C562D">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在他的著作中，圣奥古斯丁深入探讨这一主题超过六百次。</w:t>
      </w:r>
    </w:p>
    <w:p w14:paraId="155DA5FD">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5E4574">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instance, in Epistle 105, he contemplates why one person believes while another does not, even when both hear the same message and witness the same miracles.</w:t>
      </w:r>
    </w:p>
    <w:p w14:paraId="72E236C3">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例如，在书信105中，他思考为何一个人相信而另一个人不相信，即使两人听到相同的信息并目睹相同的神迹。</w:t>
      </w:r>
    </w:p>
    <w:p w14:paraId="3BE7EBE4">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7604E6F">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concludes that the judgments of God are unsearchable, and 祂 shows mercy to whom 祂 wills and hardens whom 祂 wills.</w:t>
      </w:r>
    </w:p>
    <w:p w14:paraId="1803FDCA">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他总结说上帝的判断是不可测度的，祂要怜悯谁就怜悯谁，要使谁刚硬就使谁刚硬。</w:t>
      </w:r>
    </w:p>
    <w:p w14:paraId="28A89DF2">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EBF67BB">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matters may be hidden and secret, but Arminius, according to Saint Augustine, claims that the difference is due to the foresight of faith in one of them.</w:t>
      </w:r>
    </w:p>
    <w:p w14:paraId="045542E5">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这些事情可能是隐藏和秘密的，但阿米尼乌，根据圣奥古斯丁的说法，声称这种差异是由于其中一人对信心的预见。</w:t>
      </w:r>
    </w:p>
    <w:p w14:paraId="11C21441">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E21CA9B">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Book "de fide ad Petrum," whether authored by Fulgentius or Augustine, in the third chapter, it is stated: "They shall reign with Christ, whom God, of His free gracious goodness, has elected to the kingdom.</w:t>
      </w:r>
    </w:p>
    <w:p w14:paraId="2EAEC180">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在《致彼得论信心》一书中，无论是富尔根提乌斯还是奥古斯丁所著，第三章中指出：“他们将与基督一同作王，这些人是上帝凭藉祂白白恩典的良善所拣选进入天国的。</w:t>
      </w:r>
    </w:p>
    <w:p w14:paraId="42A7F6E3">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80687AA">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has prepared them to be worthy of the kingdom by predestinating them.</w:t>
      </w:r>
    </w:p>
    <w:p w14:paraId="357C9DFC">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祂藉着预定他们，使他们配得天国。</w:t>
      </w:r>
    </w:p>
    <w:p w14:paraId="2D8EB305">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909690">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has prepared those whom, according to His purpose, He will call, that they may obey.</w:t>
      </w:r>
    </w:p>
    <w:p w14:paraId="3247C6E3">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祂预备了那些祂将按祂旨意所召的人，使他们顺服。</w:t>
      </w:r>
    </w:p>
    <w:p w14:paraId="48F87306">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05448B4">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has prepared those whom He will justify, so that, having received grace, they might believe rightly and live well.</w:t>
      </w:r>
    </w:p>
    <w:p w14:paraId="066391C7">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祂预备了那些祂将称义的人，使他们既领受了恩典，就可以正确相信并活出美好生命。</w:t>
      </w:r>
    </w:p>
    <w:p w14:paraId="0A301E79">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8057A26">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Those who have come to this kingdom have been saved by God's free grace, without any preceding merit of good will or good work."</w:t>
      </w:r>
    </w:p>
    <w:p w14:paraId="1AC1A631">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那些进入这天国的人，都是藉着上帝白白的恩典得救的，没有丝毫先前的善意或善行的功德。”</w:t>
      </w:r>
    </w:p>
    <w:p w14:paraId="11F7CF86">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1EE063">
      <w:pPr>
        <w:pStyle w:val="2"/>
        <w:bidi w:val="0"/>
        <w:rPr>
          <w:rFonts w:hint="default"/>
          <w:lang w:val="en-US" w:eastAsia="en-US"/>
        </w:rPr>
      </w:pPr>
      <w:r>
        <w:rPr>
          <w:rFonts w:hint="default"/>
          <w:lang w:val="en-US" w:eastAsia="en-US"/>
        </w:rPr>
        <w:t>**Chapter 24**</w:t>
      </w:r>
    </w:p>
    <w:p w14:paraId="119696DC">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arguments of the Arminians, by which they endeavour to establish Election for faith foreseen, are examined.**</w:t>
      </w:r>
    </w:p>
    <w:p w14:paraId="5F71D4A1">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**阿米尼乌主义者试图藉以确立基于预见信心之拣选的论据，在此进行审视。**</w:t>
      </w:r>
    </w:p>
    <w:p w14:paraId="51B40BC0">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1F1FE78">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I.The Arminians, who, by a new name, call themselves Remonstrants, in the conference at The Hague, present a dense array of passages from Scripture with the aim of persuading that election is for those who believe and that the decree of Predestination is nothing but the will to save those who believe.</w:t>
      </w:r>
    </w:p>
    <w:p w14:paraId="646A4F80">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一、阿米尼乌主义者，以新名称自称为抗辩派，在海牙会议上，提出了一连串密集的圣经经文，旨在说服人们拣选是为了那些相信的人，并且预定的谕旨无非是拯救那些相信的人的旨意。</w:t>
      </w:r>
    </w:p>
    <w:p w14:paraId="09F273F9">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F3C30E9">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however, is to address another matter and does not touch upon the question at hand.</w:t>
      </w:r>
    </w:p>
    <w:p w14:paraId="09F28A54">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然而，这涉及另一个问题，并未触及眼前的问题。</w:t>
      </w:r>
    </w:p>
    <w:p w14:paraId="513EDC26">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0212610">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crux of the debate between us is not about these matters.</w:t>
      </w:r>
    </w:p>
    <w:p w14:paraId="10B08DE9">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我们之间辩论的关键并非这些问题。</w:t>
      </w:r>
    </w:p>
    <w:p w14:paraId="5EFD276E">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1A1C472">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essential question is whether election is based on foreseen faith, and whether, in electing specific individuals, God takes into account their perseverance in faith as something already fulfilled, and as a condition on which Election depends.</w:t>
      </w:r>
    </w:p>
    <w:p w14:paraId="67E99F9F">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核心问题是拣选是否基于预见的信心，以及在拣选特定个体时，上帝是否将他们信心的坚忍视为已经成就的事，并作为拣选所依赖的条件。</w:t>
      </w:r>
    </w:p>
    <w:p w14:paraId="39C8DB8E">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D09CE2">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individuals, however, leave the actual question unaddressed and are entirely focused on trying to prove that election is for those who believe.</w:t>
      </w:r>
    </w:p>
    <w:p w14:paraId="13A09ABB">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然而，这些人对实际问题避而不谈，完全专注于试图证明拣选是为了那些相信的人。</w:t>
      </w:r>
    </w:p>
    <w:p w14:paraId="23206546">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85BA59A">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even though their nine syllogisms, arranged or admitting many other exceptions, have some flaws in their reasoning, particularly in the fallacy known as Ignoratio Elenchi, where the conclusion is thought to harm the opponent but actually does not, it is better to concede what they wish, namely, that God elects only those who believe, and that election is of the faithful, provided this is understood in a suitable and positive sense.</w:t>
      </w:r>
    </w:p>
    <w:p w14:paraId="4EB5C480">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尽管他们的九个三段论，无论是经过安排还是容许许多其他例外，在推理上都存在一些缺陷，特别是在被称为“偷换论题”的谬误中——即结论被认为伤害了对手，但实际上并非如此——最好还是承认他们所希望的，即上帝只拣选那些相信的人，并且拣选是针对忠信者的，只要这在合适和积极的意义上被理解。</w:t>
      </w:r>
    </w:p>
    <w:p w14:paraId="3C7F2F63">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E48B15E">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Specifically, God elects and is willing to save those who believe because 祂 saves no one without granting them faith, and because faith is indispensable for attaining salvation.</w:t>
      </w:r>
    </w:p>
    <w:p w14:paraId="1BF960A4">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具体而言，上帝拣选并愿意拯救那些相信的人，因为祂不赐予信心就无人能得救，并且信心对于获得救恩是不可或缺的。</w:t>
      </w:r>
    </w:p>
    <w:p w14:paraId="593ACC2E">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6EAB95">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Furthermore, in electing, God considers individuals as faithful, meaning that they are those who, by His gift, will have faith.</w:t>
      </w:r>
    </w:p>
    <w:p w14:paraId="243C021F">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此外，在拣选中，上帝将个体视为忠信的，这意味着他们是那些藉着祂的恩赐将拥有信心的人。</w:t>
      </w:r>
    </w:p>
    <w:p w14:paraId="7073D21C">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9B6303">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decree of election pertains to faith because the decree of salvation also encompasses the means by which one attains that end, including faith in Christ.</w:t>
      </w:r>
    </w:p>
    <w:p w14:paraId="63E08D0C">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拣选的谕旨与信心相关，因为救恩的谕旨也包含人达致那目的的手段，包括对基督的信心。</w:t>
      </w:r>
    </w:p>
    <w:p w14:paraId="0BF92B27">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7DC4ED">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important to note that Arminius and later Arnoldus (page 92) falsely attribute to us the belief that God determined to save the elect without considering faith in them.</w:t>
      </w:r>
    </w:p>
    <w:p w14:paraId="1EAFBBB4">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值得注意的是，阿米尼乌以及后来的阿诺德（第92页）错误地将我们认为上帝决定拯救蒙拣选者时未考虑他们信心的观点归咎于我们。</w:t>
      </w:r>
    </w:p>
    <w:p w14:paraId="048F8709">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AFFC372">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the thunderous argument they present with such pomp is easily deflected with a mere breath or the wave of a hat, and it neither affects us nor the actual matter under consideration.</w:t>
      </w:r>
    </w:p>
    <w:p w14:paraId="07C811AE">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因此，他们以如此盛大姿态提出的雷鸣般的论证，仅凭一声轻呼或挥帽即可轻易化解，它既不影响我们，也不影响正在审议的实际问题。</w:t>
      </w:r>
    </w:p>
    <w:p w14:paraId="5AC177EB">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616315B">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II.Equally irrelevant is the argument put forth by other sects, who often cite the words of Saint Paul in Ephesians 1:4, "祂 hath elected us in Christ," interpreting it as if Saint Paul had said, "祂 hath elected us for Christ" and considered us as already believing in Christ when 祂 elected us.</w:t>
      </w:r>
    </w:p>
    <w:p w14:paraId="0290260D">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二、其他教派提出的论点同样不相关，他们常常引用圣保罗在以弗所书 1:4 的话：“祂在基督里拣选了我们”，将其解释为仿佛圣保罗说过：“祂为基督拣选了我们”，并且在祂拣选我们时，就已经将我们视为相信基督的人。</w:t>
      </w:r>
    </w:p>
    <w:p w14:paraId="3434B699">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D15717F">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the Apostle did not say any such thing.</w:t>
      </w:r>
    </w:p>
    <w:p w14:paraId="66FDCD6D">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然而，使徒并未说过任何这样的话。</w:t>
      </w:r>
    </w:p>
    <w:p w14:paraId="27BDF408">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BF47238">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meaning is clear and straightforward: "祂 elected us in Christ," meaning that 祂 appointed us for salvation, which would be bestowed upon us through Christ, or in Christ.</w:t>
      </w:r>
    </w:p>
    <w:p w14:paraId="0044A33F">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祂的意思是清晰明了的：“祂在基督里拣选了我们”，意味着祂指定我们得救，而这救恩将通过基督或在基督里赐予我们。</w:t>
      </w:r>
    </w:p>
    <w:p w14:paraId="18D404DD">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7A2D8E">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III.These passages do not support their claims either: "No man shall separate us from the love of God, which is in Christ Jesus," from Romans 8:39, and "God was in Christ reconciling the world to himself," from 2 Corinthians 5:19.</w:t>
      </w:r>
    </w:p>
    <w:p w14:paraId="57161CF1">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三、这些经文也无法支持他们的主张：罗马书 8:39 的“谁能使我们与上帝的爱隔绝呢？这爱是在我们的主基督耶稣里的”，以及哥林多后书 5:19 的“上帝在基督里，叫世人与自己和好”。</w:t>
      </w:r>
    </w:p>
    <w:p w14:paraId="3DD828BD">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E34614">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Surely, there is no mention of foreseen faith in these verses.</w:t>
      </w:r>
    </w:p>
    <w:p w14:paraId="60468E00">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诚然，这些经文中丝毫未提及预见的信心。</w:t>
      </w:r>
    </w:p>
    <w:p w14:paraId="543337C1">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DC9018F">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if they were to ponder these verses endlessly, they could not extract any evidence for their position.</w:t>
      </w:r>
    </w:p>
    <w:p w14:paraId="6A8ABE91">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即使他们无休止地默想这些经文，也无法为自己的立场提取任何证据。</w:t>
      </w:r>
    </w:p>
    <w:p w14:paraId="5EDF9413">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653CBF7">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was in Christ" while Christ was on earth, working out our reconciliation through Him, but what does this have to do with foreseen faith?</w:t>
      </w:r>
    </w:p>
    <w:p w14:paraId="4CA0B50A">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“上帝在基督里”是指基督在地上时，通过祂成就我们的和好，但这与预见的信心有什么关系呢？</w:t>
      </w:r>
    </w:p>
    <w:p w14:paraId="402FB5F1">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AA08082">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IV.Their argument is feeble when they cite passages like, "He that believeth in me hath everlasting life," from John 6, and "without faith it is impossible to please God," from Hebrews 11.</w:t>
      </w:r>
    </w:p>
    <w:p w14:paraId="25CEEFA2">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四、当他们引用诸如约翰福音 6章的“信我的人有永生”，以及希伯来书 11章的“人非有信，就不能得上帝的喜悦”等经文时，他们的论点显得苍白无力。</w:t>
      </w:r>
    </w:p>
    <w:p w14:paraId="0D78492F">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D358B31">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While these passages indeed establish the necessity of faith, they do not imply foreknowledge of faith before election.</w:t>
      </w:r>
    </w:p>
    <w:p w14:paraId="4C08F3B2">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虽然这些经文确实确立了信心的必要性，但它们并不暗示拣选之前对信心的预知。</w:t>
      </w:r>
    </w:p>
    <w:p w14:paraId="2D98F028">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E019A41">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one is saved without believing because God has determined faith to be the means of salvation and grants salvation only to those to whom 祂 gives faith.</w:t>
      </w:r>
    </w:p>
    <w:p w14:paraId="216928E1">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无人能不相信而得救，因为上帝已定信心为救恩的途径，并且只将救恩赐予祂所赐予信心的人。</w:t>
      </w:r>
    </w:p>
    <w:p w14:paraId="41A4E388">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0358837">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V.Conradus Vorstius, in his book titled "The Conference with Piscator," states, "If we are adopted by faith, we are also elected by faith."</w:t>
      </w:r>
    </w:p>
    <w:p w14:paraId="6EFF60ED">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五、康拉杜斯·福尔斯提乌斯在他的书《与皮斯卡托的会议》中指出：“如果我们因信被收纳，我们也就因信蒙拣选。”</w:t>
      </w:r>
    </w:p>
    <w:p w14:paraId="78602E5A">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25012A">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I deny that this conclusion logically follows.</w:t>
      </w:r>
    </w:p>
    <w:p w14:paraId="4DBFD36A">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然而，我否认这个结论在逻辑上是成立的。</w:t>
      </w:r>
    </w:p>
    <w:p w14:paraId="520E9E59">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5ACE47">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Adoption occurs after Election, as the Apostle teaches in Ephesians 1:5, "祂 predestinated us to the adoption."</w:t>
      </w:r>
    </w:p>
    <w:p w14:paraId="0A71ADA7">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收纳发生在拣选之后，正如使徒在以弗所书 1:5 中教导的：“祂预定我们得儿子的名分。”</w:t>
      </w:r>
    </w:p>
    <w:p w14:paraId="3B8331C8">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DBF2431">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someone says that we are adopted by faith, it does not mean that we are elected by faith or for faith.</w:t>
      </w:r>
    </w:p>
    <w:p w14:paraId="414D9A65">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当有人说我们因信被收纳时，这并不意味着我们因信蒙拣选或为信蒙拣选。</w:t>
      </w:r>
    </w:p>
    <w:p w14:paraId="3A5EA642">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6677891">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Instead, it suggests that through faith, we are made aware of the fatherly love of God towards us, and believers receive the Spirit of adoption.</w:t>
      </w:r>
    </w:p>
    <w:p w14:paraId="156133A3">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相反，它暗示通过信心，我们认识到上帝对我们慈父般的爱，并且信徒领受了儿子的灵。</w:t>
      </w:r>
    </w:p>
    <w:p w14:paraId="34B51621">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EBAEB7B">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VI.Vorstius attempts to defend his position by citing 2 Thessalonians 2, "祂 hath chosen us from the beginning, through faith."</w:t>
      </w:r>
    </w:p>
    <w:p w14:paraId="33153673">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六、福尔斯提乌斯试图援引帖撒罗尼迦后书 2章“祂从起初拣选了我们，藉着信心”来辩护自己的立场。</w:t>
      </w:r>
    </w:p>
    <w:p w14:paraId="25B23B2C">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654CFDB">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he deceitfully truncates the Apostle's words and presents them in a crippled manner.</w:t>
      </w:r>
    </w:p>
    <w:p w14:paraId="17FE3084">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然而，他却欺诈性地截断了使徒的话语，并以一种残缺不全的方式呈现。</w:t>
      </w:r>
    </w:p>
    <w:p w14:paraId="4F75F99A">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E98EA50">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Saint Paul's actual words are as follows: "God from the beginning hath chosen you to salvation, through sanctification of the spirit, and belief of the truth."</w:t>
      </w:r>
    </w:p>
    <w:p w14:paraId="62AB427D">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圣保罗的原文是：“上帝从起初拣选了你们，叫你们因信真道，又被圣灵感动成为圣洁，能以得救。”</w:t>
      </w:r>
    </w:p>
    <w:p w14:paraId="7A1C9271">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E3960BE">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does not say that we are elected for foreseen faith but that we are elected to obtain salvation through faith.</w:t>
      </w:r>
    </w:p>
    <w:p w14:paraId="42BAD968">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他没有说我们是为预见的信心而蒙拣选，而是说我们蒙拣选是为了藉着信心得救。</w:t>
      </w:r>
    </w:p>
    <w:p w14:paraId="4154D85E">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187F09C">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it is inferred from this passage that we are elected for foreseen faith, then it must also be inferred that we are elected for foreseen sanctification or regeneration, which would contradict Arminius's beliefs.</w:t>
      </w:r>
    </w:p>
    <w:p w14:paraId="75A848A9">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如果从这段经文中推断出我们是为预见的信心而蒙拣选，那么也必然推断出我们是为预见的圣洁或重生而蒙拣选，这将与阿米尼乌的信仰相矛盾。</w:t>
      </w:r>
    </w:p>
    <w:p w14:paraId="4575AED4">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E25A21E">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Furthermore, Vorstius cites James 2, "Hath not God chosen the poor of the world, rich in faith?"</w:t>
      </w:r>
    </w:p>
    <w:p w14:paraId="41FBC11B">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此外，福尔斯提乌斯引用雅各书 2章：“上帝岂不是拣选了世上的贫穷人，叫他们在信上富足吗？”</w:t>
      </w:r>
    </w:p>
    <w:p w14:paraId="2FDC7FF0">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6155E0D">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this argument is futile because they are rich in faith because God has granted them faith, and God granted them faith because they are elected.</w:t>
      </w:r>
    </w:p>
    <w:p w14:paraId="2BD1DFBA">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然而，这个论点是徒劳的，因为他们信上富足是因为上帝赐予了他们信心，而上帝赐予他们信心是因为他们蒙拣选了。</w:t>
      </w:r>
    </w:p>
    <w:p w14:paraId="3F961372">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C42BAE9">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I were to say that God elected the saints who now enjoy glory, would it imply that God elected them based on foreseen future glory?</w:t>
      </w:r>
    </w:p>
    <w:p w14:paraId="413FF67F">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如果我说上帝拣选了那些现在享受荣耀的圣徒，这是否意味着上帝是基于预见的未来荣耀而拣选他们的呢？</w:t>
      </w:r>
    </w:p>
    <w:p w14:paraId="3FA5118A">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1C262D0">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Similarly, when Arminians interpret the words of Christ, "I give my life for my sheep," as an anticipation of those who were not yet His sheep but would become His sheep, why do they not allow us to interpret the words, "God chose the believers," as an anticipation of those who do not believe in practice but are considered as those who will believe?</w:t>
      </w:r>
    </w:p>
    <w:p w14:paraId="4F702ADE">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地，当阿米尼乌主义者将基督的话“我为我的羊舍命”解释为对那些尚未是祂的羊但将成为祂的羊的预见时，他们为什么不允许我们把“上帝拣选了信徒”这句话解释为对那些实际不相信但被视为将要相信的人的预见呢？</w:t>
      </w:r>
    </w:p>
    <w:p w14:paraId="26F08ABE">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CB8DC7">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VII.Vorstius also adds that in Matthew 22, it is said that few are elected because few have the wedding garment.</w:t>
      </w:r>
    </w:p>
    <w:p w14:paraId="7A81C845">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七、福尔斯提乌斯还补充说，在马太福音 22章中说，蒙拣选的人少，因为少数人有婚礼的礼服。</w:t>
      </w:r>
    </w:p>
    <w:p w14:paraId="6666A942">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67B47E1">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this is not what is found in the text.</w:t>
      </w:r>
    </w:p>
    <w:p w14:paraId="3E1BC303">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然而，这并非文本中所述。</w:t>
      </w:r>
    </w:p>
    <w:p w14:paraId="0FB62C8C">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A0293A1">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concludes the parable of those invited to the wedding with the statement, "Many are called, few chosen."</w:t>
      </w:r>
    </w:p>
    <w:p w14:paraId="5CDD151B">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基督以“被召的人多，选上的人少”这句话结束了被邀请参加婚宴的比喻。</w:t>
      </w:r>
    </w:p>
    <w:p w14:paraId="09A02E36">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B50429">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statement does not explain why the one who lacked the proper attire was cast out but rather why, out of the many called, only a few responded to the call.</w:t>
      </w:r>
    </w:p>
    <w:p w14:paraId="4E2F0889">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这句话并非解释为何那个缺乏合适衣着的人被赶出去，而是解释为何在众多蒙召者中，只有少数人回应了呼召。</w:t>
      </w:r>
    </w:p>
    <w:p w14:paraId="1E8D38D2">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D2EB1CD">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obscure this fact, Vorstius employs a double deceit.</w:t>
      </w:r>
    </w:p>
    <w:p w14:paraId="12388A77">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为了模糊这一事实，福尔斯提乌斯采用了双重欺骗。</w:t>
      </w:r>
    </w:p>
    <w:p w14:paraId="71935137">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873B3AD">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omits the words "many are called" and substitutes "Nam" with "Quia" to persuade that the reason for the one inappropriately dressed being called out is given.</w:t>
      </w:r>
    </w:p>
    <w:p w14:paraId="69A665DA">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他省略了“被召的人多”这句话，并将“Nam”替换为“Quia”，以说服人们，那个穿着不当的人被叫出去的原因已经给出。</w:t>
      </w:r>
    </w:p>
    <w:p w14:paraId="01238214">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4E6B4B">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knew that the particle "Nam" often indicates a note or mark but not the cause, as seen in Matthew 26:73 and many other places.</w:t>
      </w:r>
    </w:p>
    <w:p w14:paraId="639CCEF4">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他知道助词“Nam”通常表示一个标记或符号，但不是缘由，正如马太福音 26:73 和许多其他地方所见。</w:t>
      </w:r>
    </w:p>
    <w:p w14:paraId="4AAE8D57">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1F228F4">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in this instance, there is no doubt that the cause is indicated.</w:t>
      </w:r>
    </w:p>
    <w:p w14:paraId="21AC5096">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然而，在此情况下，毫无疑问地，缘由是被指明的。</w:t>
      </w:r>
    </w:p>
    <w:p w14:paraId="6A85BC6A">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C81FFDD">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cause is noted as to why so few followed His call out of the many invited – because although many are called, only a few are chosen.</w:t>
      </w:r>
    </w:p>
    <w:p w14:paraId="5AE68DC0">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之所以在众多被邀请者中，很少有人回应祂的呼召，其缘由被指出——因为尽管蒙召的人多，但蒙拣选的人少。</w:t>
      </w:r>
    </w:p>
    <w:p w14:paraId="3B75AF2B">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326A4CA">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it is clear that this passage, more than any other, refutes Arminius.</w:t>
      </w:r>
    </w:p>
    <w:p w14:paraId="7683BCEF">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因此，很明显，这段经文比任何其他经文都更能驳斥阿米尼乌。</w:t>
      </w:r>
    </w:p>
    <w:p w14:paraId="40405CE7">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0B5F551">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VIII.Other arguments presented to prove that the elected are those who believe are irrelevant.</w:t>
      </w:r>
    </w:p>
    <w:p w14:paraId="3292916F">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八、其他提出的旨在证明蒙拣选者是相信的人的论点并不相关。</w:t>
      </w:r>
    </w:p>
    <w:p w14:paraId="7B372CE1">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C01A0D2">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elected are the believers, and the believers are the elected.</w:t>
      </w:r>
    </w:p>
    <w:p w14:paraId="19A404D5">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蒙拣选者是信徒，信徒是蒙拣选者。</w:t>
      </w:r>
    </w:p>
    <w:p w14:paraId="03F9FD26">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C54F68E">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they are not elected because they are believers but so that they may believe.</w:t>
      </w:r>
    </w:p>
    <w:p w14:paraId="310A9B30">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然而，他们蒙拣选并非因为他们是信徒，而是为了他们能相信。</w:t>
      </w:r>
    </w:p>
    <w:p w14:paraId="40DEFDE2">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2BAE5AB">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IX.The objection from 2 Peter, chapter 1, does not hold water.</w:t>
      </w:r>
    </w:p>
    <w:p w14:paraId="3E0B5E5B">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九、彼得后书第1章的异议站不住脚。</w:t>
      </w:r>
    </w:p>
    <w:p w14:paraId="02B6D362">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E88A3AE">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From these words, Vorstius infers that calling precedes election.</w:t>
      </w:r>
    </w:p>
    <w:p w14:paraId="1FEA10D0">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从这些话语中，福尔斯提乌斯推断呼召先于拣选。</w:t>
      </w:r>
    </w:p>
    <w:p w14:paraId="32B04020">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36AE395">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Peter does not place calling before election but rather the certainty of our calling before the certainty of our election.</w:t>
      </w:r>
    </w:p>
    <w:p w14:paraId="6DCB445C">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然而，彼得并非将呼召置于拣选之前，而是将我们呼召的确定性置于我们拣选的确定性之前。</w:t>
      </w:r>
    </w:p>
    <w:p w14:paraId="4D341505">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CA8AC14">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willingly acknowledge that this certainty is first in order.</w:t>
      </w:r>
    </w:p>
    <w:p w14:paraId="071EF1B1">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我乐意承认这种确定性在次序上是第一位的。</w:t>
      </w:r>
    </w:p>
    <w:p w14:paraId="0B6F2FC8">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B038A7">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just as justification precedes glorification, and calling precedes justification, so predestination precedes calling, as Saint Paul teaches in Romans 8.</w:t>
      </w:r>
    </w:p>
    <w:p w14:paraId="1481361D">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然而，正如称义先于得荣耀，呼召先于称义，同样预定先于呼召，正如圣保罗在罗马书 8章所教导的。</w:t>
      </w:r>
    </w:p>
    <w:p w14:paraId="72FE8938">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6744A85">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X.Greuinchouius, in opposition to Ames, argues as follows on page 171: "I say that by your predestination the Gospel is inverted.</w:t>
      </w:r>
    </w:p>
    <w:p w14:paraId="2B69788F">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十、格雷文霍维乌斯在第171页反驳埃姆斯时，论证如下：“我说你们的预定颠倒了福音。</w:t>
      </w:r>
    </w:p>
    <w:p w14:paraId="730408B1">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DDBE18">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this is the sentence of the Gospel: If thou believest thou shalt live.</w:t>
      </w:r>
    </w:p>
    <w:p w14:paraId="676E4757">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因为福音的命题是：你若信，就必得生。</w:t>
      </w:r>
    </w:p>
    <w:p w14:paraId="2DC1E32A">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0781FF1">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this your predestination says, if you are predestinated to life you shall believe."</w:t>
      </w:r>
    </w:p>
    <w:p w14:paraId="722AD773">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但你们的预定却说，如果你被预定得生命，你就必相信。”</w:t>
      </w:r>
    </w:p>
    <w:p w14:paraId="38D3E9F7">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C0B7A24">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respond that it is one thing to invert or change the sentence and another to overturn it.</w:t>
      </w:r>
    </w:p>
    <w:p w14:paraId="63145016">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我回应说，颠倒或改变命题是一回事，而推翻它又是另一回事。</w:t>
      </w:r>
    </w:p>
    <w:p w14:paraId="0FBEE5A8">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7C9F7D4">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sentence is convertible: whoever is elected shall believe, and whoever believes is elected.</w:t>
      </w:r>
    </w:p>
    <w:p w14:paraId="1B8F960A">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这个命题是可逆的：凡蒙拣选的都必相信，凡相信的都蒙拣选。</w:t>
      </w:r>
    </w:p>
    <w:p w14:paraId="6B256E15">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A134EA2">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speaking of the faith that Saint Paul in Titus 1:1 calls the faith of the elect.</w:t>
      </w:r>
    </w:p>
    <w:p w14:paraId="4DD6553E">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我们谈论的是圣保罗在提多书 1:1 中称为蒙拣选者之信心的那种信心。</w:t>
      </w:r>
    </w:p>
    <w:p w14:paraId="31363171">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B28500A">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Are not the Arminians the ones inverting the Gospel?</w:t>
      </w:r>
    </w:p>
    <w:p w14:paraId="30C5E351">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阿米尼乌主义者不正是颠倒福音的人吗？</w:t>
      </w:r>
    </w:p>
    <w:p w14:paraId="1FB89144">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44647A3">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claim that faith is not of the elect but that election is of the faithful.</w:t>
      </w:r>
    </w:p>
    <w:p w14:paraId="7F6F43DE">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他们声称信心不属于蒙拣选者，而是拣选属于忠信者。</w:t>
      </w:r>
    </w:p>
    <w:p w14:paraId="7E1C7E0C">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CFB1183">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Greuinchouius inserts about reprobation will be addressed in its proper place.</w:t>
      </w:r>
    </w:p>
    <w:p w14:paraId="01C0AFAA">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格雷文霍维乌斯关于弃绝的插入将在适当的地方处理。</w:t>
      </w:r>
    </w:p>
    <w:p w14:paraId="0B5A4C41">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1FA8992">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XI.The same individual, on page 130, argues as follows: "Salvation is the reward of faith," as stated in 1 Peter 1:9.</w:t>
      </w:r>
    </w:p>
    <w:p w14:paraId="21771675">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十一、同一个人，在第130页，论证如下：“救恩是信心的奖赏”，正如彼得前书 1:9 所述。</w:t>
      </w:r>
    </w:p>
    <w:p w14:paraId="59972DB8">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F95428">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crown of righteousness is the reward of labor, the prize of our strife and finished course, the inheritance of the sons of God, that is, of the faithful," as mentioned in John 1:12 and Galatians 4:30.</w:t>
      </w:r>
    </w:p>
    <w:p w14:paraId="118753A8">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“公义的冠冕是劳苦的奖赏，是我们争战和跑完赛程的奖品，是上帝儿女的产业，即忠信者的产业”，正如约翰福音 1:12 和加拉太书 4:30 所提及的。</w:t>
      </w:r>
    </w:p>
    <w:p w14:paraId="752CF487">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30658C">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Because it is difficult to see how these statements can be linked to election for foreseen faith, given that the texts do not mention election or foreseen faith, he adds, "Therefore, Election to salvation is not the decree concerning the end of men as they are men simply, but concerning the salvation of men as they are this particular type of men, namely, the faithful and those who persevere in the faith."</w:t>
      </w:r>
    </w:p>
    <w:p w14:paraId="2D06727B">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很难看出这些陈述如何能与为预见信心而拣选联系起来，鉴于文本中没有提及拣选或预见信心，他补充说：“因此，得救的拣选不是关于人作为单纯的人的结局的谕旨，而是关于人作为这种特定类型的人，即忠信者和在信心上坚忍不拔的人的救恩。”</w:t>
      </w:r>
    </w:p>
    <w:p w14:paraId="62EAB410">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3915D1D">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also acknowledge this in the sense we mentioned before.</w:t>
      </w:r>
    </w:p>
    <w:p w14:paraId="65994EF5">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我们也承认这一点，其含义正如我们之前所提及的。</w:t>
      </w:r>
    </w:p>
    <w:p w14:paraId="09C71614">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5DCC9BA">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it would be more accurate to say, "those who are to persevere," because when God elects, 祂 does not consider faith and perseverance as accomplished facts but as things to be accomplished, and this is accomplished through His grace and gift.</w:t>
      </w:r>
    </w:p>
    <w:p w14:paraId="0CAFBC6F">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然而，更准确的说法应该是“那些将要坚忍的人”，因为当上帝拣选时，祂不把信心和坚忍视为已成就的事实，而是视为将要成就的事，而且这是通过祂的恩典和恩赐成就的。</w:t>
      </w:r>
    </w:p>
    <w:p w14:paraId="525DE4D3">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4A89DB4">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XII.He adds further, "The will of bestowing the reward, the wages, etc., does necessarily presuppose the fore-seeing of faith and perseverance in faith by the covenant of the Gospel. If thou believest and dost persevere, thou shalt be saved."</w:t>
      </w:r>
    </w:p>
    <w:p w14:paraId="511CC204">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十二、他进一步补充说：“通过福音之约赐予奖赏、工价等的旨意，必然预设了对信心和信心坚忍的预见。你若相信并坚忍，就必得救。”</w:t>
      </w:r>
    </w:p>
    <w:p w14:paraId="5A0F9D57">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F46C58F">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you digress from the question.</w:t>
      </w:r>
    </w:p>
    <w:p w14:paraId="25D3A362">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在这里，你偏离了问题。</w:t>
      </w:r>
    </w:p>
    <w:p w14:paraId="6EE281DE">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92F5A5E">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initially about election based on foreseen faith, but you now speak of salvation, which is granted after faith.</w:t>
      </w:r>
    </w:p>
    <w:p w14:paraId="24346F12">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最初是关于基于预见信心的拣选，但你现在谈论的是救恩，而救恩是在信心之后赐予的。</w:t>
      </w:r>
    </w:p>
    <w:p w14:paraId="421EF220">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DC47701">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God elects to salvation, 祂 foresees that faith will come before obtaining salvation.</w:t>
      </w:r>
    </w:p>
    <w:p w14:paraId="68A74406">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当上帝拣选得救时，祂预见到信心会先于获得救恩而发生。</w:t>
      </w:r>
    </w:p>
    <w:p w14:paraId="08890BDA">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2149F54">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祂 foresees this in a way that God foresees what 祂 Himself will bring about.</w:t>
      </w:r>
    </w:p>
    <w:p w14:paraId="6CC45F66">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然而，祂以一种上帝预见祂自己将要成就之事的方式来预见这一点。</w:t>
      </w:r>
    </w:p>
    <w:p w14:paraId="7261297B">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BC1BE0">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Properly speaking, this is not foresight but divine will.</w:t>
      </w:r>
    </w:p>
    <w:p w14:paraId="46567D9F">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严格来说，这并非预见，而是神圣的旨意。</w:t>
      </w:r>
    </w:p>
    <w:p w14:paraId="19F3E63F">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B7BCA76">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Furthermore, eternal life is referred to as the reward of faith because it can only be obtained after the struggle of faith.</w:t>
      </w:r>
    </w:p>
    <w:p w14:paraId="1D0B8018">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此外，永生被称为信心的奖赏，因为它只有在信心的挣扎之后才能获得。</w:t>
      </w:r>
    </w:p>
    <w:p w14:paraId="14577F71">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0AB72B">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can only reach it through our efforts, but it is not given as a reward for those efforts.</w:t>
      </w:r>
    </w:p>
    <w:p w14:paraId="333D6C93">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我们只能通过我们的努力来达到它，但它并非作为那些努力的奖赏而赐予。</w:t>
      </w:r>
    </w:p>
    <w:p w14:paraId="2D5EDF01">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47D9F6">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Nor are we chosen for salvation based on the foresight of our efforts or faith.</w:t>
      </w:r>
    </w:p>
    <w:p w14:paraId="667627B4">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我们也不是基于对我们努力或信心的预见而被拣选得救。</w:t>
      </w:r>
    </w:p>
    <w:p w14:paraId="5691E01B">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4E2F775">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who predestines us to the reward, also predestines us to the struggle, as Paul testifies in Philippians 1:26, "It is given to you on behalf of Christ, not only to believe in Him but also to suffer for Him."</w:t>
      </w:r>
    </w:p>
    <w:p w14:paraId="2B633E8C">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上帝，祂预定我们得奖赏，也预定我们经历挣扎，正如保罗在腓立比书 1:26 所作的见证：“为基督的缘故，不但在祂身上信祂，也为祂受苦。”</w:t>
      </w:r>
    </w:p>
    <w:p w14:paraId="3044ED9E">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980463F">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also a kind of reward freely given, as Saint Ambrose teaches in his first letter, Book 1: "The reward of liberality and grace differs from the wage of virtue and the pay for labour."</w:t>
      </w:r>
    </w:p>
    <w:p w14:paraId="01D0C59C">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它也是一种白白赐予的奖赏，正如圣安布罗斯在他第一封书信的第一卷中所教导的：“慷慨和恩典的奖赏与美德的工价和劳动的报酬不同。”</w:t>
      </w:r>
    </w:p>
    <w:p w14:paraId="5E953E85">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321C9EC">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meantime, readers should note that Arminians argue for election based on foreseen works.</w:t>
      </w:r>
    </w:p>
    <w:p w14:paraId="3AEE96BD">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与此同时，读者应该注意到阿米尼乌主义者主张基于预见行为的拣选。</w:t>
      </w:r>
    </w:p>
    <w:p w14:paraId="4AD5CF78">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83C7537">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Holy Scripture, eternal life is called the reward not only of faith but also of works, almsgiving, and patience, as seen in Matthew 19: "Call the labourers and give them the pay."</w:t>
      </w:r>
    </w:p>
    <w:p w14:paraId="25BD8CA7">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在圣经中，永生不仅被称为信心的奖赏，也被称为行为、施舍和忍耐的奖赏，正如马太福音 19章所见：“叫工人来，给他们工钱。”</w:t>
      </w:r>
    </w:p>
    <w:p w14:paraId="69261328">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A68A729">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if election based on foreseen faith can be proven because eternal life is called the reward of faith, why should the same not apply to election based on foreseen works, especially since faith itself is considered a work?</w:t>
      </w:r>
    </w:p>
    <w:p w14:paraId="261D5444">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因此，如果基于预见信心的拣选可以被证明，因为永生被称为信心的奖赏，那么为什么同样不适用于基于预见行为的拣选呢，特别是既然信心本身被视为一种工作？</w:t>
      </w:r>
    </w:p>
    <w:p w14:paraId="3648DEFE">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C49DB68">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Arminians argue that we are justified by faith as a work, as will be discussed further.</w:t>
      </w:r>
    </w:p>
    <w:p w14:paraId="4D33A7D7">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阿米尼乌主义者争辩说，我们因信心作为一种行为而称义，这一点将在后面进一步讨论。</w:t>
      </w:r>
    </w:p>
    <w:p w14:paraId="7D9CC1E9">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496A005">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XIII.The same person, on page 170 and 188, takes pleasure in this argument: "If predestination is as you imagine it to be, then God's will regarding the salvation of a person who will be saved is twofold and contradictory.</w:t>
      </w:r>
    </w:p>
    <w:p w14:paraId="69468121">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十三、同一个人，在第170和188页，乐于提出这个论点：“如果预定如你所想象的那样，那么上帝关于一个将得救之人的救恩的旨意就是双重且矛盾的。</w:t>
      </w:r>
    </w:p>
    <w:p w14:paraId="2DF07091">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510632B">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One part of His will ordains salvation for someone who does not believe, in other words, not based on foreseen faith.</w:t>
      </w:r>
    </w:p>
    <w:p w14:paraId="4BF6E300">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祂的旨意的一部分是为不相信的人，换句话说，并非基于预见的信心，命定救恩。</w:t>
      </w:r>
    </w:p>
    <w:p w14:paraId="0E027728">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27608A2">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other part of His will, at a later time, will not save the same person unless he is faithful.</w:t>
      </w:r>
    </w:p>
    <w:p w14:paraId="35D5021A">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祂旨意的另一部分，在稍后的时间，除非同一个人忠信，否则不会拯救他。</w:t>
      </w:r>
    </w:p>
    <w:p w14:paraId="5F079955">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E845DB8">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 deny that these things are contradictory.</w:t>
      </w:r>
    </w:p>
    <w:p w14:paraId="637C08D1">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但我否认这些事情是矛盾的。</w:t>
      </w:r>
    </w:p>
    <w:p w14:paraId="0AF6B302">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AAC016C">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Electing someone to salvation who does not believe so that he may believe, and willing the salvation of someone who already believes, are not contradictory.</w:t>
      </w:r>
    </w:p>
    <w:p w14:paraId="04D532B3">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拣选一个不相信的人得救，以便他可以相信，以及意愿一个已经相信的人得救，这并不矛盾。</w:t>
      </w:r>
    </w:p>
    <w:p w14:paraId="4D23EA2D">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D89164">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It's like a father designating his two-year-old son for the role of a senator or pastor and later taking care to provide him with an education when he's older to prepare him for the position.</w:t>
      </w:r>
    </w:p>
    <w:p w14:paraId="56F080A1">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这就像一个父亲指定他两岁的儿子担任参议员或牧师的角色，后来又在他长大后用心为他提供教育，以使他为这个职位做好准备。</w:t>
      </w:r>
    </w:p>
    <w:p w14:paraId="74956B6A">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4942A02">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Does this father will contradictory things because he initially appointed his son, who was unlearned, to the office and later, when he is educated, ensures he can fulfill it?"</w:t>
      </w:r>
    </w:p>
    <w:p w14:paraId="428056B9">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这位父亲是否因为他最初任命他未受教育的儿子担任职务，而后来在他受教育后确保他能够胜任，就意愿了矛盾的事情呢？”</w:t>
      </w:r>
    </w:p>
    <w:p w14:paraId="116B8988">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D557EC1">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XIV.The same person, on page 194, argues as follows: "Whatever men are like and however qualified, God saves them in time in the same way and order that 祂 has decreed to save them, considering their qualifications.</w:t>
      </w:r>
    </w:p>
    <w:p w14:paraId="0716E284">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十四、同一个人，在第194页，论证如下：“无论人是怎样的，也无论其资格如何，上帝都会在时间中以祂所预定拯救他们的方式和顺序来拯救他们，同时考虑到他们的资格。</w:t>
      </w:r>
    </w:p>
    <w:p w14:paraId="7C574ED7">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966B31">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time, 祂 first provides Christ, then, according to His wisdom, administers the necessary means for faith and repentance, both sufficiently and effectively.</w:t>
      </w:r>
    </w:p>
    <w:p w14:paraId="5D98C4D5">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在时间中，祂首先提供基督，然后，根据祂的智慧，充分有效地管理信心和悔改的必要手段。</w:t>
      </w:r>
    </w:p>
    <w:p w14:paraId="64506C79">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11243B4">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Those who repent and believe in action, 祂 receives into grace.</w:t>
      </w:r>
    </w:p>
    <w:p w14:paraId="77334F52">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那些在行动中悔改并相信的人，祂将他们纳入恩典。</w:t>
      </w:r>
    </w:p>
    <w:p w14:paraId="619D658C">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A26A276">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Finally, 祂 saves those who persevere in faith.</w:t>
      </w:r>
    </w:p>
    <w:p w14:paraId="1578262B">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最终，祂拯救那些在信心上坚忍的人。</w:t>
      </w:r>
    </w:p>
    <w:p w14:paraId="5FF150F0">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C225A34">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祂 has decreed to save those men in the same manner and order, considering their qualifications."</w:t>
      </w:r>
    </w:p>
    <w:p w14:paraId="4DEB71F1">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因此，祂已定意以同样的方式和顺序拯救那些人，同时考虑到他们的资格。”</w:t>
      </w:r>
    </w:p>
    <w:p w14:paraId="044A76C7">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A25E462">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 The major proposition blends false and true elements together, allowing the false to hide within the multitude.</w:t>
      </w:r>
    </w:p>
    <w:p w14:paraId="0E54DD0B">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答：这个主要命题将虚假和真实的要素混杂在一起，使得虚假的部分可以隐藏在众多之中。</w:t>
      </w:r>
    </w:p>
    <w:p w14:paraId="4FE34EBC">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0210EF3">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entirely true in all respects.</w:t>
      </w:r>
    </w:p>
    <w:p w14:paraId="6A9694C8">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它并非在所有方面都完全真实。</w:t>
      </w:r>
    </w:p>
    <w:p w14:paraId="7F92CAED">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B108B23">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undeniable that those whom and of what kind God saves in time, the same individuals and the same kind of people 祂 has decreed to save.</w:t>
      </w:r>
    </w:p>
    <w:p w14:paraId="4675300F">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无可否认，上帝在时间中拯救何种人，祂也已定意拯救同样的人和同样种类的人。</w:t>
      </w:r>
    </w:p>
    <w:p w14:paraId="4A941958">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93DD589">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the claim that God saves them in the exact order 祂 decreed is partly true and partly false.</w:t>
      </w:r>
    </w:p>
    <w:p w14:paraId="0D4B2970">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然而，声称上帝以祂所定意的确切顺序拯救他们，这部分真实，部分虚假。</w:t>
      </w:r>
    </w:p>
    <w:p w14:paraId="3D7105F2">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ECC6A6">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true that God saves in the same order as 祂 decreed to save, but it is not true that in executing or saving, God follows the same order as in decreeing.</w:t>
      </w:r>
    </w:p>
    <w:p w14:paraId="12442D1E">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上帝以祂所预定拯救的相同顺序进行拯救，这是真的，但在执行或拯救时，上帝并不遵循与定旨时相同的顺序，这却不是真的。</w:t>
      </w:r>
    </w:p>
    <w:p w14:paraId="4D99DA82">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C1ECEF1">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decreeing, 祂 first considers the end before thinking of the means.</w:t>
      </w:r>
    </w:p>
    <w:p w14:paraId="6082F7B8">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在定旨时，祂首先考虑目的，然后才思考手段。</w:t>
      </w:r>
    </w:p>
    <w:p w14:paraId="585AEED7">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0949D2C">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Conversely, in executing, 祂 commences with the means and aids, ultimately achieving the end.</w:t>
      </w:r>
    </w:p>
    <w:p w14:paraId="3476B13A">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反之，在执行时，祂从手段和辅助开始，最终达成目的。</w:t>
      </w:r>
    </w:p>
    <w:p w14:paraId="1E03D2D6">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ACD2132">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just as a physician initially intends health before prescribing medicine but, in practice, administers the medicines before healing, God operates in a similar fashion.</w:t>
      </w:r>
    </w:p>
    <w:p w14:paraId="026E6C56">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所以，正如医生在开药方之前首先意图健康，但在实践中，是在治愈之前施用药物，上帝也以类似的方式运作。</w:t>
      </w:r>
    </w:p>
    <w:p w14:paraId="257335F8">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449CE68">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Greuinchouius, therefore, makes an error by deducing God's order in decreeing from the order 祂 follows in executing His decree.</w:t>
      </w:r>
    </w:p>
    <w:p w14:paraId="5B989150">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因此，格雷文霍维乌斯通过从上帝执行祂谕旨的顺序来推断上帝定旨的顺序，犯了一个错误。</w:t>
      </w:r>
    </w:p>
    <w:p w14:paraId="2CB8B7B0">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DD54173">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the way, it's worth noting the spirit of Arminius in Greuinchouius' words.</w:t>
      </w:r>
    </w:p>
    <w:p w14:paraId="49CFCEC0">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顺便一提，格雷文霍维乌斯的话语中透露出阿米尼乌的精神，值得注意。</w:t>
      </w:r>
    </w:p>
    <w:p w14:paraId="5FBCDAE6">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3658D30">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does not dare to say that God gives faith but claims that God provides only the means to faith.</w:t>
      </w:r>
    </w:p>
    <w:p w14:paraId="791DB87B">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他不敢说上帝赐予信心，却声称上帝只提供获得信心的手段。</w:t>
      </w:r>
    </w:p>
    <w:p w14:paraId="2A7DA3CE">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11676F2">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because he wants to maintain the idea that free will has the power to use these means and that faith is only partially a gift from God.</w:t>
      </w:r>
    </w:p>
    <w:p w14:paraId="6F593854">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这是因为他想要维护自由意志有能力使用这些手段，并且信心只部分地是上帝的恩赐的观念。</w:t>
      </w:r>
    </w:p>
    <w:p w14:paraId="5664B38C">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CBFAE19">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XV.The argument put forth by Arnoldus on page 181 suffers from the same issue.</w:t>
      </w:r>
    </w:p>
    <w:p w14:paraId="6E6FE47D">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十五、阿诺德在第181页提出的论点也存在同样的问题。</w:t>
      </w:r>
    </w:p>
    <w:p w14:paraId="56D8B4C4">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BC0BBEE">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states, "These things are thus coupled: that God will first have one believe before 祂 will have him be saved.</w:t>
      </w:r>
    </w:p>
    <w:p w14:paraId="02ED1ABD">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他指出：“这些事情是这样联系在一起的：上帝会先让人相信，然后才让他得救。</w:t>
      </w:r>
    </w:p>
    <w:p w14:paraId="62A9AC83">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1B68D18">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Whereas your predestination teaches the opposite, that God first wills to save a person and then wills that he should believe."</w:t>
      </w:r>
    </w:p>
    <w:p w14:paraId="246182DE">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然而你们的预定教导的恰恰相反，即上帝首先意愿拯救一个人，然后才意愿他应该相信。”</w:t>
      </w:r>
    </w:p>
    <w:p w14:paraId="0414DB00">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72F2EBD">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these words, he confuses the order of decreeing with the order of execution.</w:t>
      </w:r>
    </w:p>
    <w:p w14:paraId="05BB23CA">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在这些话语中，他混淆了定旨的次序与执行的次序。</w:t>
      </w:r>
    </w:p>
    <w:p w14:paraId="252FFF7B">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CAD7BC7">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execution of His decree, God indeed wills that one believes before being saved.</w:t>
      </w:r>
    </w:p>
    <w:p w14:paraId="36790B36">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在祂谕旨的执行中，上帝确实意愿一个人在得救之前先相信。</w:t>
      </w:r>
    </w:p>
    <w:p w14:paraId="5DBC7E33">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D80D1C">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in decreeing, God first decrees to grant salvation before decreeing to provide faith.</w:t>
      </w:r>
    </w:p>
    <w:p w14:paraId="5A1BC457">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然而，在定旨中，上帝首先定旨赐予救恩，然后才定旨提供信心。</w:t>
      </w:r>
    </w:p>
    <w:p w14:paraId="4270B508">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B684FFF">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 initially considers the end before thinking of the means.</w:t>
      </w:r>
    </w:p>
    <w:p w14:paraId="6B4A871A">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祂最初考虑的是目的，然后才思考手段。</w:t>
      </w:r>
    </w:p>
    <w:p w14:paraId="323967D3">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9F5157">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XVI.The same individual, on page 195, contends that it is incompatible and impossible to simultaneously will to save Peter absolutely and to will not to save him except on the condition of faith.</w:t>
      </w:r>
    </w:p>
    <w:p w14:paraId="69E36ECD">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十六、同一个人，在第195页，争辩说同时绝对地意愿拯救彼得和意愿除非在信心条件下不拯救他，这是不相容且不可能的。</w:t>
      </w:r>
    </w:p>
    <w:p w14:paraId="7930AF82">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5EB5D2">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respond by pointing out an ambiguity and equivocation in the word "absolutely."</w:t>
      </w:r>
    </w:p>
    <w:p w14:paraId="319AB96B">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我通过指出“绝对地”一词中的歧义和含糊不清来回应。</w:t>
      </w:r>
    </w:p>
    <w:p w14:paraId="2CD1B7A5">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450C72B">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by "absolutely," it is understood as certainly, precisely, or necessarily, then these two desires are not contradictory: to will to save Peter certainly and precisely and to will that Peter should be saved by faith.</w:t>
      </w:r>
    </w:p>
    <w:p w14:paraId="57F2ED82">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如果“绝对地”被理解为确定地、精确地或必然地，那么这两个愿望并不矛盾：确定而精确地意愿拯救彼得，以及意愿彼得应藉着信心得救。</w:t>
      </w:r>
    </w:p>
    <w:p w14:paraId="385E81FC">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7089B55">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similar to how it is not contradictory to will absolutely that Peter should live and to will that he should live by food and breathing.</w:t>
      </w:r>
    </w:p>
    <w:p w14:paraId="6C80134D">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这类似于绝对地意愿彼得应该活着，以及意愿他应该靠食物和呼吸活着，这并不矛盾。</w:t>
      </w:r>
    </w:p>
    <w:p w14:paraId="3EDBA656">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96A3268">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if by "to will to save absolutely" it is meant that God will save without faith, then this is a misrepresentation, for none of us hold such an opinion, and no one believes it.</w:t>
      </w:r>
    </w:p>
    <w:p w14:paraId="00DE4749">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然而，如果“绝对地意愿拯救”是指上帝会在没有信心的情况下拯救，那么这是一种误解，因为我们中没有人持有这种观点，也没有人相信它。</w:t>
      </w:r>
    </w:p>
    <w:p w14:paraId="56F9A412">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CFD1741">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Greuinchouius, however, seems to suggest this meaning, for he adds, "These things are contrary: to will that the same man should believe and that he should not believe."</w:t>
      </w:r>
    </w:p>
    <w:p w14:paraId="3C7AE4D4">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然而，格雷文霍维乌斯似乎暗示了这个意思，因为他补充说：“这些事情是相互矛盾的：意愿同一个人应该相信，同时又意愿他不应该相信。”</w:t>
      </w:r>
    </w:p>
    <w:p w14:paraId="51E2EBAF">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A11BFFC">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None of us, indeed, no Christian, has ever claimed that God wills that a person should not believe in Christ.</w:t>
      </w:r>
    </w:p>
    <w:p w14:paraId="765AF9D6">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我们中没有人，事实上，没有一个基督徒，曾声称上帝意愿一个人不相信基督。</w:t>
      </w:r>
    </w:p>
    <w:p w14:paraId="4AF7091E">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BE86904">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he attributes this view to Calvin, citing his Institutes, Book 1, Chapter 18, Section 13, even though there is no such statement in Calvin's work.</w:t>
      </w:r>
    </w:p>
    <w:p w14:paraId="6B17945B">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然而，他将这一观点归咎于加尔文，引用其《基督教要义》第一卷第18章第13节，尽管加尔文的著作中并没有这样的声明。</w:t>
      </w:r>
    </w:p>
    <w:p w14:paraId="0521ED48">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547FA87">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Calvin was a staunch advocate of faith in Christ.</w:t>
      </w:r>
    </w:p>
    <w:p w14:paraId="72AC4D73">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加尔文是基督信心的坚定倡导者。</w:t>
      </w:r>
    </w:p>
    <w:p w14:paraId="60740047">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5EA8213">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after vomiting this falsehood against us, he triumphs as if he had accomplished something commendable, much like a rooster crowing on a dung heap.</w:t>
      </w:r>
    </w:p>
    <w:p w14:paraId="362EC79C">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因此，在对我们吐出这谎言之后，他得意洋洋，仿佛做成了什么值得称赞的事，就像一只公鸡在粪堆上啼叫一样。</w:t>
      </w:r>
    </w:p>
    <w:p w14:paraId="44935B3A">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B254A53">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says, "When you have reconciled these things, then I will consider you a skilled reconciler."</w:t>
      </w:r>
    </w:p>
    <w:p w14:paraId="224739BA">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他说：“当你调和了这些事情，我才会认为你是一个熟练的调和者。”</w:t>
      </w:r>
    </w:p>
    <w:p w14:paraId="250530CB">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D715692">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it was not Ames, a man who contributed greatly to the Church, who needed to labour to reconcile Gospel doctrine with Satan's blasphemy.</w:t>
      </w:r>
    </w:p>
    <w:p w14:paraId="0B7FE1A9">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然而，并不是埃姆斯，一位为教会做出巨大贡献的人，需要劳苦去调和福音教义与撒但的亵渎。</w:t>
      </w:r>
    </w:p>
    <w:p w14:paraId="6318234D">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4DF19E8">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XVII.The sectaries accuse us of undermining the Gospel in the following manner: They claim, "The Gospel, which promises life to the believer conditionally, cannot serve to execute the decree by which life is precisely assigned to certain and determined individuals."</w:t>
      </w:r>
    </w:p>
    <w:p w14:paraId="1B1731D3">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十七、这些异端者以下列方式指责我们破坏福音：他们声称，“福音有条件地应许信徒生命，不能用来执行生命被精确指定给某些确定个体的谕旨。”</w:t>
      </w:r>
    </w:p>
    <w:p w14:paraId="08FC68B8">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5B86E7">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I assert that it can serve, because God promises life under a condition that 祂 decreed to work in the elect.</w:t>
      </w:r>
    </w:p>
    <w:p w14:paraId="38D74ED6">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然而，我断言它可以起到作用，因为上帝在祂定意在蒙拣选者身上成就的条件下应许生命。</w:t>
      </w:r>
    </w:p>
    <w:p w14:paraId="65838CF8">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6D89350">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prevents God from promising life to the believer while also decreeing to give faith to those certain and determined individuals 祂 has elected?</w:t>
      </w:r>
    </w:p>
    <w:p w14:paraId="6BA9CC4D">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有什么能阻止上帝既应许信徒生命，又定意将信心赐给祂所拣选的那些确定无疑的个体呢？</w:t>
      </w:r>
    </w:p>
    <w:p w14:paraId="5722A8D5">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7029091">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XVIII.Arnoldus, on page 52, states, "If faith is an effect of election, it cannot be comprehended in the decree of election."</w:t>
      </w:r>
    </w:p>
    <w:p w14:paraId="1D0EA6B3">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十八、阿诺德在第52页指出：“如果信心是拣选的一个结果，它就不能包含在拣选的谕旨中。”</w:t>
      </w:r>
    </w:p>
    <w:p w14:paraId="4DD5C6B3">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BF0DD2A">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none of us claim that faith is encompassed within the decree of Election, but rather a purpose or will to give faith.</w:t>
      </w:r>
    </w:p>
    <w:p w14:paraId="38AE0B99">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然而，我们中没有人声称信心被包含在拣选的谕旨中，而是指赐予信心的目的或旨意。</w:t>
      </w:r>
    </w:p>
    <w:p w14:paraId="50CF37CB">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4324552">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will has a relationship to the decree of election, like a part to the whole.</w:t>
      </w:r>
    </w:p>
    <w:p w14:paraId="09E1F286">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这个旨意与拣选的谕旨有一种关系，就像部分与整体的关系。</w:t>
      </w:r>
    </w:p>
    <w:p w14:paraId="100DF0F2">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326E1B">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decree of the means to the end is included in the decree by which the end is decreed, just as the will to provide stones and timber is included in the will to build a house.</w:t>
      </w:r>
    </w:p>
    <w:p w14:paraId="7AB80038">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目的的手段的谕旨包含在目的被谕旨的谕旨中，正如提供石块和木材的意愿包含在建造房屋的意愿中。</w:t>
      </w:r>
    </w:p>
    <w:p w14:paraId="59FDAA5D">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F8FC872">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XIX.They repeatedly emphasise a matter of little consequence: According to the Gospel, they say, faith is a condition required for salvation and election, but not according to your opinion.</w:t>
      </w:r>
    </w:p>
    <w:p w14:paraId="3BDAB0F1">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十九、他们反复强调一个无关紧要的问题：他们说，根据福音，信心是得救和拣选所必需的条件，但并非根据你们的观点。</w:t>
      </w:r>
    </w:p>
    <w:p w14:paraId="5F22378E">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C35AF9C">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a slander.</w:t>
      </w:r>
    </w:p>
    <w:p w14:paraId="034AB4E3">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这是一种诽谤。</w:t>
      </w:r>
    </w:p>
    <w:p w14:paraId="792AB85B">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D8C7870">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acknowledge that faith is a condition required for saving a person, but not a condition foreseen in electing them, as Arminius suggests.</w:t>
      </w:r>
    </w:p>
    <w:p w14:paraId="57A67434">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我们承认信心是拯救一个人所必需的条件，但不是阿米尼乌所暗示的，在拣选中预见到的条件。</w:t>
      </w:r>
    </w:p>
    <w:p w14:paraId="6462EECC">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A02BDA3">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Faith is something without which God does not elect, but it is not something foreseen in the process of election.</w:t>
      </w:r>
    </w:p>
    <w:p w14:paraId="4D9DB96E">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信心是上帝不拣选就无法存在的事物，但它不是在拣选过程中被预见的事物。</w:t>
      </w:r>
    </w:p>
    <w:p w14:paraId="11CA0D0E">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C717125">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faith is required in election, even though the Scripture does not state it in the same words, can be appropriately understood according to the meaning of the Scripture, if faith is considered a condition following election and without which God grants no salvation.</w:t>
      </w:r>
    </w:p>
    <w:p w14:paraId="4E0CD9D0">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拣选中需要信心，即使圣经没有用同样的词语说明，如果信心被视为拣选之后的一个条件，并且没有它上帝就不赐予救恩，那么就可以根据圣经的含义来恰当地理解。</w:t>
      </w:r>
    </w:p>
    <w:p w14:paraId="49A6B8A2">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751E09C">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Just as breathing is a condition for life, even though a person is appointed to life before breathing.</w:t>
      </w:r>
    </w:p>
    <w:p w14:paraId="21124CF9">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正如呼吸是生命的条件，尽管一个人在呼吸之前就被指定得生命。</w:t>
      </w:r>
    </w:p>
    <w:p w14:paraId="60676E78">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8DD3788">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XX.In their Epistle against the Walachrian brethren, p 43, the Arminians explain their opinion as follows: "It seems most inconvenient to us to affirm that God, in election, decreed what 祂 Himself would work in man by His Spirit.</w:t>
      </w:r>
    </w:p>
    <w:p w14:paraId="0D3AD0F3">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二十、阿米尼乌主义者在他们反对瓦拉基亚弟兄的书信中，第43页，如此解释他们的观点：“我们认为，在拣选中，断言上帝定意祂自己将藉着祂的灵在人身上成就什么，这最不合适。</w:t>
      </w:r>
    </w:p>
    <w:p w14:paraId="609508C7">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5F76682">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by the decree of absolute election to salvation, only the conferring of salvation and not of faith is decreed."</w:t>
      </w:r>
    </w:p>
    <w:p w14:paraId="7535CB4D">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因为藉着绝对拣选得救的谕旨，只预定赐予救恩，而不是信心。”</w:t>
      </w:r>
    </w:p>
    <w:p w14:paraId="1722E497">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BDE4FC5">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support this false and foolish opinion with the following argument: "Since salvation and faith are completely different predicates and do not make the same thing either by itself or accidentally, it cannot be that the decree to confer salvation is the same as the decree to confer faith."</w:t>
      </w:r>
    </w:p>
    <w:p w14:paraId="4A5F9AC6">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他们用以下论点支持这一错误而愚蠢的观点：“既然救恩和信心是完全不同的谓词，并且无论就其本身还是偶然而言，它们都不是同一件事物，那么赐予救恩的谕旨就不可能与赐予信心的谕旨相同。”</w:t>
      </w:r>
    </w:p>
    <w:p w14:paraId="05330D67">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18995D1">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respond: Even though salvation and faith are different things, faith is a necessary means to salvation, and the decree of the end includes the means.</w:t>
      </w:r>
    </w:p>
    <w:p w14:paraId="0237ED8E">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我回应：即使救恩和信心是不同的事物，信心也是救恩的必要途径，而目的的谕旨包含了手段。</w:t>
      </w:r>
    </w:p>
    <w:p w14:paraId="450DF462">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6E50A37">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Life and breathing are no less different than faith and salvation, and yet, by the same decree that appoints one to life, one is also appointed to breathing because breathing is the means to life.</w:t>
      </w:r>
    </w:p>
    <w:p w14:paraId="4327E1FA">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生命和呼吸与信心和救恩的差异程度不相上下，然而，通过指定一个人得生命的同一谕旨，一个人也被指定呼吸，因为呼吸是生命的手段。</w:t>
      </w:r>
    </w:p>
    <w:p w14:paraId="59FA26F2">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F09C250">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XXI.The Arminians frequently use this objection: "If God predestines men to faith as a means by which they should attain salvation, it must follow that God also predestines the reprobates to unbelief and impenitence as means by which they should come to damnation."</w:t>
      </w:r>
    </w:p>
    <w:p w14:paraId="03F22E5D">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二十一、阿米尼乌主义者经常使用这个反对意见：“如果上帝预定人相信作为他们获得救恩的手段，那么必然也预定被弃绝者不信和不悔改作为他们走向定罪的手段。”</w:t>
      </w:r>
    </w:p>
    <w:p w14:paraId="4404941D">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8D66D7D">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I deny that this follows.</w:t>
      </w:r>
    </w:p>
    <w:p w14:paraId="74D07834">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然而，我否认这必然如此。</w:t>
      </w:r>
    </w:p>
    <w:p w14:paraId="58671FC1">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4893D6">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we are discussing the means that God Himself supplies, while unbelief and impenitence are means suggested by man himself.</w:t>
      </w:r>
    </w:p>
    <w:p w14:paraId="0031DC5D">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这里我们讨论的是上帝自己提供的手段，而不信和不悔改则是人自己提出的手段。</w:t>
      </w:r>
    </w:p>
    <w:p w14:paraId="49E48051">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7FB90BD">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means that God finds already present must be distinguished from those 祂 creates.</w:t>
      </w:r>
    </w:p>
    <w:p w14:paraId="6A986294">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上帝发现已经存在的手段，必须与祂创造的手段区分开来。</w:t>
      </w:r>
    </w:p>
    <w:p w14:paraId="6B6C34C7">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AD2A94">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predestination, God considers man as corrupt and immersed in sin, which leads to the fact that the means to damnation are already within man.</w:t>
      </w:r>
    </w:p>
    <w:p w14:paraId="7EBB1E81">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在预定中，上帝将人视为堕落并沉溺于罪中，这导致毁灭的手段早已存在于人里面。</w:t>
      </w:r>
    </w:p>
    <w:p w14:paraId="10966FB2">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E2FD2E7">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 need for them to be supplied differently, especially not by God, who is never the author of sin.</w:t>
      </w:r>
    </w:p>
    <w:p w14:paraId="36901B81">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没有必要以不同的方式提供它们，尤其不是由上帝提供，祂绝非罪恶的始作俑者。</w:t>
      </w:r>
    </w:p>
    <w:p w14:paraId="3E0AEC5F">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525FBB">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since man is naturally lacking in the means of salvation, they cannot come to man unless God provides them.</w:t>
      </w:r>
    </w:p>
    <w:p w14:paraId="3D71DC4B">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然而，既然人天生缺乏救恩的手段，它们就不会临到人，除非上帝提供。</w:t>
      </w:r>
    </w:p>
    <w:p w14:paraId="09399388">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607B7A3">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Furthermore, unbelief is a condition required before reprobation, while faith is a condition that follows election.</w:t>
      </w:r>
    </w:p>
    <w:p w14:paraId="2F27B749">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此外，不信是被弃绝之前所需的一个条件，而信心是拣选之后的一个条件。</w:t>
      </w:r>
    </w:p>
    <w:p w14:paraId="3A6D8D58">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1853865">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unbelief and impenitence are deserving of reprobation, but faith is not deserving of election or salvation.</w:t>
      </w:r>
    </w:p>
    <w:p w14:paraId="166F965A">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因此，不信和不悔改配受弃绝，但信心不配受拣选或救恩。</w:t>
      </w:r>
    </w:p>
    <w:p w14:paraId="364FF009">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05DC57B">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XXII.Another argument used by these sectaries collapses under scrutiny, an argument they repetitively present in a rather distasteful manner: They claim, "If God does not elect based on foreseen faith, then 祂 does not reprobate based on foreseen sin."</w:t>
      </w:r>
    </w:p>
    <w:p w14:paraId="0D694865">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二十二、这些异端者使用的另一个论点在审查之下土崩瓦解，他们以一种相当令人厌恶的方式重复提出这个论点：他们声称，“如果上帝不基于预见的信心拣选，那么祂也不会基于预见的罪恶弃绝。”</w:t>
      </w:r>
    </w:p>
    <w:p w14:paraId="2B3F8BE1">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DF901DE">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I deny that these two things are equivalent or that one necessarily follows from the other.</w:t>
      </w:r>
    </w:p>
    <w:p w14:paraId="7DBFE97F">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然而，我否认这两件事是等同的，或者一件事必然跟随另一件事。</w:t>
      </w:r>
    </w:p>
    <w:p w14:paraId="3DED83A1">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AB90A59">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foresees sin because 祂 is not the author of sin, but 祂 does not foresee faith; instead, 祂 decrees to bring it about.</w:t>
      </w:r>
    </w:p>
    <w:p w14:paraId="6D1B9FE2">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上帝预见罪，因为祂并非罪恶的始作俑者，但祂不预见信心；相反，祂命定使其成就。</w:t>
      </w:r>
    </w:p>
    <w:p w14:paraId="56E32836">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4D2119A">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God decrees, 祂 does not foresee; 祂 wills it.</w:t>
      </w:r>
    </w:p>
    <w:p w14:paraId="5B429263">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上帝所命定的，祂不预见；祂意愿它。</w:t>
      </w:r>
    </w:p>
    <w:p w14:paraId="136E3C21">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C3DA941">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we were to use precise and appropriate language rather than obfuscate matters with improper speech, this would be clear.</w:t>
      </w:r>
    </w:p>
    <w:p w14:paraId="6E7EA100">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如果我们使用精确和恰当的语言，而不是用不当的言辞模糊问题，这就会很清楚。</w:t>
      </w:r>
    </w:p>
    <w:p w14:paraId="5C19D028">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711C79C">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truth, the Arminians appear to be ensnaring themselves with their own arguments.</w:t>
      </w:r>
    </w:p>
    <w:p w14:paraId="449B8464">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事实上，阿米尼乌主义者似乎正在用他们自己的论点困住自己。</w:t>
      </w:r>
    </w:p>
    <w:p w14:paraId="1B4EA30F">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423D91">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their reasoning prevails, why shouldn't we argue as follows: "If God elects without regard to good works (as Arminius contends), then 祂 also reprobates without regard to evil works"?</w:t>
      </w:r>
    </w:p>
    <w:p w14:paraId="2B05A773">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如果他们的推理成立，为什么我们不应该这样争辩：“如果上帝拣选时不考虑善行（正如阿米尼乌所主张的），那么祂在弃绝时也不考虑恶行”呢？</w:t>
      </w:r>
    </w:p>
    <w:p w14:paraId="7132153E">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327CD03">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consequence is the same, yet the Arminians do not accept this.</w:t>
      </w:r>
    </w:p>
    <w:p w14:paraId="76496A93">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结果是相同的，但阿米尼乌主义者不接受这一点。</w:t>
      </w:r>
    </w:p>
    <w:p w14:paraId="6D896E1D">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C11A18D">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Arnoldus, following in Arminius's footsteps, artfully compiles various points to bring reproach upon our cause and foment hatred towards it.</w:t>
      </w:r>
    </w:p>
    <w:p w14:paraId="116F395B">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阿诺德追随阿米尼乌的脚步，巧妙地编纂了各种论点，以期给我们的事业带来谴责并煽动对它的仇恨。</w:t>
      </w:r>
    </w:p>
    <w:p w14:paraId="6FFE1333">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44A910D">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worthwhile to examine these points as they are cunningly presented with much artistry and adorned with specious arguments.</w:t>
      </w:r>
    </w:p>
    <w:p w14:paraId="30F6E269">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这些论点值得审视，因为它们被巧妙地呈现，充满艺术性，并以似是而非的论据加以修饰。</w:t>
      </w:r>
    </w:p>
    <w:p w14:paraId="5FC16EE9">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46D23B9">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At the forefront, he places arguments intended to demonstrate that our position is contrary to the wisdom of God.</w:t>
      </w:r>
    </w:p>
    <w:p w14:paraId="69766ACF">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最重要的是，他提出了旨在证明我们的立场与上帝的智慧相悖的论点。</w:t>
      </w:r>
    </w:p>
    <w:p w14:paraId="3D1B35A2">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0FD1B93">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XXIII.On page 217, Arnoldus argues as follows: "It is contrary to wisdom to first ordain something absolutely for someone, which is lost and therefore nonexistent, and then decree that he should obtain the same thing."</w:t>
      </w:r>
    </w:p>
    <w:p w14:paraId="64604919">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二十三、在第217页，阿诺德论证如下：“首先绝对地为某人命定某事，而此事已失去且因此不存在，然后又定意他应该获得同样的事，这与智慧相悖。”</w:t>
      </w:r>
    </w:p>
    <w:p w14:paraId="365EFB6E">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07E9C9">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We've already addressed the homonymy in the term "absolutely" in the sixteenth objection, so the answer can be found there.</w:t>
      </w:r>
    </w:p>
    <w:p w14:paraId="3428E501">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我们已经在第十六个反驳中处理了“绝对地”一词的同音异义，所以答案可以在那里找到。</w:t>
      </w:r>
    </w:p>
    <w:p w14:paraId="605C97E8">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6EE6863">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it is not true that this is contrary to the wisdom of God, any more than it is contrary to wisdom to decree that someone should recover their lost health absolutely and yet decree that they should take medicine and obtain the physician's help.</w:t>
      </w:r>
    </w:p>
    <w:p w14:paraId="242EDFFA">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然而，这并非真的与上帝的智慧相悖，就像定意某人绝对地恢复失去的健康，却又定意他们应该服药并寻求医生的帮助，这并不与智慧相悖。</w:t>
      </w:r>
    </w:p>
    <w:p w14:paraId="412407D1">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CBEFE2">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XXIV.He repeats a similar argument in other words on the same page and the following page, but he adds that it is contrary to the wisdom of God to ordain first who shall receive the reward before ordaining the condition upon which they are to receive it.</w:t>
      </w:r>
    </w:p>
    <w:p w14:paraId="281DF258">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二十四、他在同一页和下一页以其他措辞重复了类似的论点，但他补充说，在命定谁将获得奖赏之前，先命定他们获得奖赏的条件，这与上帝的智慧相悖。</w:t>
      </w:r>
    </w:p>
    <w:p w14:paraId="2F11F9D6">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A0B614C">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we do not teach this.</w:t>
      </w:r>
    </w:p>
    <w:p w14:paraId="26985891">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然而，我们不教导这一点。</w:t>
      </w:r>
    </w:p>
    <w:p w14:paraId="38DADF09">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F4C2F00">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determine that all of God's decrees are eternal.</w:t>
      </w:r>
    </w:p>
    <w:p w14:paraId="5257FFC2">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我们断定上帝所有的谕旨都是永恒的。</w:t>
      </w:r>
    </w:p>
    <w:p w14:paraId="0E867984">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8F888C">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for the order, we do not split them into two decrees, one for the individuals to be saved and another for the conditions under which they will be saved.</w:t>
      </w:r>
    </w:p>
    <w:p w14:paraId="5F144C36">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至于次序，我们不将它们分为两个谕旨，一个是为了将被拯救的个体，另一个是为了他们将被拯救的条件。</w:t>
      </w:r>
    </w:p>
    <w:p w14:paraId="2FFDEB18">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428A623">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a single decree, God determined to save certain individuals through faith.</w:t>
      </w:r>
    </w:p>
    <w:p w14:paraId="598B5F0F">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藉着单一谕旨，上帝决定通过信心拯救某些个体。</w:t>
      </w:r>
    </w:p>
    <w:p w14:paraId="78C7BD17">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5F6A58C">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if we were to express it as Arnoldus imagines, it would not detract from God's wisdom.</w:t>
      </w:r>
    </w:p>
    <w:p w14:paraId="0D0FF1DD">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但如果我们按照阿诺德的设想来表达，那也不会减损上帝的智慧。</w:t>
      </w:r>
    </w:p>
    <w:p w14:paraId="5099A03C">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B753422">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father often decrees to give something to his children before deciding on the condition or the work required.</w:t>
      </w:r>
    </w:p>
    <w:p w14:paraId="2D976B98">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一个父亲常常在决定所需条件或工作之前，就定意将某物赐给他的孩子。</w:t>
      </w:r>
    </w:p>
    <w:p w14:paraId="5A6BBF5D">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FAFC1D">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this context, Arnoldus has added many aspects of irresistibility and reprobation, which we have deferred to another discussion.</w:t>
      </w:r>
    </w:p>
    <w:p w14:paraId="27CE4A3B">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在此语境中，阿诺德添加了许多关于不可抗拒性和弃绝的方面，我们已将这些推迟到另一场讨论中。</w:t>
      </w:r>
    </w:p>
    <w:p w14:paraId="0DEDBE90">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4CCDE56">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he transitions from discussing God's wisdom to discussing God's justice, which he contends we violate.</w:t>
      </w:r>
    </w:p>
    <w:p w14:paraId="40C00050">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因此，他从讨论上帝的智慧转向讨论上帝的公义，他声称我们违反了公义。</w:t>
      </w:r>
    </w:p>
    <w:p w14:paraId="54925F40">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6554FB7">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XXV.Therefore, on page 224, he begins with a false accusation, stating, "You determine that God decreed to save some men without considering faith."</w:t>
      </w:r>
    </w:p>
    <w:p w14:paraId="791234C8">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二十五、因此，在第224页，他以虚假指控开始，声称：“你们断定上帝决定拯救某些人时没有考虑信心。”</w:t>
      </w:r>
    </w:p>
    <w:p w14:paraId="0A595C10">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CDCE53F">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maintain that he falsely accuses us.</w:t>
      </w:r>
    </w:p>
    <w:p w14:paraId="6D3361EB">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我坚持认为他错误地指控我们。</w:t>
      </w:r>
    </w:p>
    <w:p w14:paraId="71A9B665">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3988731">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though God does not elect us for faith, 祂 does elect us to faith, and faith is a part of the definition of election.</w:t>
      </w:r>
    </w:p>
    <w:p w14:paraId="2B9B1BCF">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尽管上帝并非因信心拣选我们，祂确实拣选我们以致于信心，并且信心是拣选定义的一部分。</w:t>
      </w:r>
    </w:p>
    <w:p w14:paraId="0CDA6359">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0AA04C">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if God elects one person to salvation from two who are equally sinful, not considering obedience as something already achieved but electing him to perform obedience, God will not be unjust.</w:t>
      </w:r>
    </w:p>
    <w:p w14:paraId="22F69412">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然而，如果上帝在两个同样有罪的人中拣选一个人得救，并非将顺服视为已经成就之事，而是拣选他去履行顺服，那么上帝就不会不公。</w:t>
      </w:r>
    </w:p>
    <w:p w14:paraId="4DFB94F3">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99E9F6F">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Regarding His own, 祂 does as 祂 pleases, as the Scripture says, "I will have mercy on whom I have mercy."</w:t>
      </w:r>
    </w:p>
    <w:p w14:paraId="397C5C40">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至于祂自己的事，祂随心所欲，正如圣经所说：“我要怜悯谁就怜悯谁。”</w:t>
      </w:r>
    </w:p>
    <w:p w14:paraId="262A9119">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E3467C5">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suffices that although 祂 grants grace to one that is undeserved, 祂 imposes no punishment on the other except that which is deserved.</w:t>
      </w:r>
    </w:p>
    <w:p w14:paraId="41D94E60">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这就足够了，即使祂赐予一人不配得的恩典，祂对另一个人施加的惩罚也仅仅是其应得的。</w:t>
      </w:r>
    </w:p>
    <w:p w14:paraId="0E65ADF7">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A4A2283">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Meanwhile, the Papists have reason to rejoice, for they have found a proponent of merit in Arnoldus.</w:t>
      </w:r>
    </w:p>
    <w:p w14:paraId="2AAAECC9">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与此同时，罗马天主教徒有理由欢喜，因为他们在阿诺德身上找到了功德的倡导者。</w:t>
      </w:r>
    </w:p>
    <w:p w14:paraId="2B8C37EE">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ED2006B">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said to be merit when a reward is given for righteousness.</w:t>
      </w:r>
    </w:p>
    <w:p w14:paraId="199FB704">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当因义行而获得奖赏时，这被认为是功德。</w:t>
      </w:r>
    </w:p>
    <w:p w14:paraId="21E7B76C">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408AE36">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Since eternal life is a reward, and Arnoldus argues that it should be given for beholding obedience already performed, he contends that it is given to one who merits it.</w:t>
      </w:r>
    </w:p>
    <w:p w14:paraId="415BE87B">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既然永生是一种奖赏，而阿诺德争辩说它应该因着已经履行的顺服而赐予，他于是主张它是赐给配得之人。</w:t>
      </w:r>
    </w:p>
    <w:p w14:paraId="5505A1F4">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DDBFD2C">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XXVI.What Arnoldus adds on page 225 is baseless.</w:t>
      </w:r>
    </w:p>
    <w:p w14:paraId="1277AFA1">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二十六、阿诺德在第225页补充的内容是毫无根据的。</w:t>
      </w:r>
    </w:p>
    <w:p w14:paraId="35B286A5">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ED2F32">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claims that by the decree in which God has determined to grant salvation only to those who believe, we make it appear that God loves obedience more than the creature.</w:t>
      </w:r>
    </w:p>
    <w:p w14:paraId="04DEE2CC">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他声称，藉着上帝决定只赐救恩给相信之人这项谕旨，我们使得上帝看起来爱顺服胜过爱受造物。</w:t>
      </w:r>
    </w:p>
    <w:p w14:paraId="70C969F0">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2AD9242">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contrast, he argues, our decree portrays God as loving sinners more than righteousness, which contradicts justice.</w:t>
      </w:r>
    </w:p>
    <w:p w14:paraId="195EF6F1">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他反驳说，我们的谕旨描绘上帝爱罪人胜过爱公义，这与公义相悖。</w:t>
      </w:r>
    </w:p>
    <w:p w14:paraId="7B897875">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C3C76B">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assertions are intertwined with wicked sophistry.</w:t>
      </w:r>
    </w:p>
    <w:p w14:paraId="1B121288">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这些断言与邪恶的诡辩交织在一起。</w:t>
      </w:r>
    </w:p>
    <w:p w14:paraId="0DBEF3F6">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C4BA0F0">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First, he falsely assumes that we teach God will save individuals other than believers.</w:t>
      </w:r>
    </w:p>
    <w:p w14:paraId="52DD5309">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首先，他错误地假设我们教导上帝将拯救除了信徒之外的个体。</w:t>
      </w:r>
    </w:p>
    <w:p w14:paraId="08280329">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1C56AB4">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Secondly, he craftily compares God's love for obedience to His love for the creature.</w:t>
      </w:r>
    </w:p>
    <w:p w14:paraId="059BB31B">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其次，他狡猾地将上帝对顺服的爱与祂对受造物的爱进行比较。</w:t>
      </w:r>
    </w:p>
    <w:p w14:paraId="5CBF0FAF">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D9CD977">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a comparison should actually be made between God's love for obedience (which is His very justice) and His love for His own goodness and mercy.</w:t>
      </w:r>
    </w:p>
    <w:p w14:paraId="080BCB8F">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这种比较实际上应该在上帝对顺服的爱（这正是祂的公义）和祂对祂自己的良善与怜悯的爱之间进行。</w:t>
      </w:r>
    </w:p>
    <w:p w14:paraId="17CDA3E1">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823ADAE">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While God may love His justice more than the creature, 祂 does not love His justice more than His goodness, through which 祂 bestows good upon the creature.</w:t>
      </w:r>
    </w:p>
    <w:p w14:paraId="67A8E1DA">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尽管上帝可能爱祂的公义胜过受造物，但祂爱祂的公义并不胜过祂的良善，祂藉此将良善赐予受造物。</w:t>
      </w:r>
    </w:p>
    <w:p w14:paraId="2C83E31C">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E3BB002">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provides clear and definite evidence of His goodness, just as 祂 does for His justice.</w:t>
      </w:r>
    </w:p>
    <w:p w14:paraId="485222C3">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上帝提供了祂良善的清晰而明确的证据，就像祂为祂的公义所做的那样。</w:t>
      </w:r>
    </w:p>
    <w:p w14:paraId="387C821B">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07B5A4">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goodness is also a form of justice, understood not strictly as the virtue that rewards the just and punishes the unjust, but as the general virtue through which God does all things fittingly and as they should be done.</w:t>
      </w:r>
    </w:p>
    <w:p w14:paraId="3AB19873">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这种良善也是一种公义形式，它不被严格理解为奖赏义人、惩罚不义人的美德，而是被理解为上帝藉此恰当地、按其应有方式行事的一切的普遍美德。</w:t>
      </w:r>
    </w:p>
    <w:p w14:paraId="1D2C4AC9">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3DBE62">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Although everything in God is equal, and all of God's attributes constitute a single virtue and the essence of God, Scripture more profoundly extols God's goodness than His justice.</w:t>
      </w:r>
    </w:p>
    <w:p w14:paraId="2C65F0EA">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尽管上帝的一切都是平等的，上帝所有的属性构成单一的美德和上帝的本质，圣经更深刻地颂扬上帝的良善而非祂的公义。</w:t>
      </w:r>
    </w:p>
    <w:p w14:paraId="2D38ADDF">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5E25AB3">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example, the Law states that God visits the iniquity of the fathers upon the children to the third and fourth generations but extends His mercy to thousands of generations.</w:t>
      </w:r>
    </w:p>
    <w:p w14:paraId="2162BF4C">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例如，律法指出上帝追讨父辈的罪孽，直到儿孙三四代，但祂的怜悯却延及千代。</w:t>
      </w:r>
    </w:p>
    <w:p w14:paraId="1ED9ED46">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29D9123">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Psalm 36 likens God's judgments to mountains and His goodness to the deep.</w:t>
      </w:r>
    </w:p>
    <w:p w14:paraId="4F4D72A1">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 36篇将上帝的判断比作高山，将祂的良善比作深渊。</w:t>
      </w:r>
    </w:p>
    <w:p w14:paraId="1BBA6F51">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C1A06F4">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Psalm 30, His goodness is said to last for a lifetime or an age, while His anger is limited to a moment.</w:t>
      </w:r>
    </w:p>
    <w:p w14:paraId="5476DFBC">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在诗篇 30篇中，祂的良善据说持续一生或一个时代，而祂的怒气则仅限于一时。</w:t>
      </w:r>
    </w:p>
    <w:p w14:paraId="6ACA3B38">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C4335A6">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Saint James concurs with this view in James 2:13, stating that mercy boasts and triumphs over justice because God has provided us with more evident proofs of His goodness than His justice.</w:t>
      </w:r>
    </w:p>
    <w:p w14:paraId="7892F6B7">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圣雅各在雅各书 2:13 中同意此观点，指出怜悯向公义夸胜，因为上帝向我们提供了比祂公义更明显的良善证据。</w:t>
      </w:r>
    </w:p>
    <w:p w14:paraId="3503395A">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33EABE3">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it is right to call God "Optimus maximus," the Most Good and the Most Great, with "Most Good" placed first and then "Most Great."</w:t>
      </w:r>
    </w:p>
    <w:p w14:paraId="5AB6C64E">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因此，称上帝为“Optimus maximus”，即至善至大，将“至善”放在首位，然后是“至大”，这是正确的。</w:t>
      </w:r>
    </w:p>
    <w:p w14:paraId="49EC2F28">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983F4E0">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recapitulate, if we return to the beginning, we find that the decree of creation is the primary consideration, in which goodness is present but not justice.</w:t>
      </w:r>
    </w:p>
    <w:p w14:paraId="36891736">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概括而言，如果我们回到最初，我们会发现创造的谕旨是首要的考量，其中包含良善而非公义。</w:t>
      </w:r>
    </w:p>
    <w:p w14:paraId="3287F78A">
      <w:pPr>
        <w:pStyle w:val="9"/>
        <w:numPr>
          <w:ilvl w:val="0"/>
          <w:numId w:val="0"/>
        </w:numPr>
        <w:tabs>
          <w:tab w:val="left" w:pos="1135"/>
        </w:tabs>
        <w:spacing w:before="273"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3C4798E">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XXVII.Arnoldus expounds on the same themes more extensively in Chapter 9, where he claims that our position violates the justice of God by suggesting that God has ordained individuals for salvation without considering any obedience.</w:t>
      </w:r>
    </w:p>
    <w:p w14:paraId="4B11B3F3">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二十七、阿诺德在第九章中更广泛地阐述了同样的主题，他声称我们的立场通过暗示上帝在未考虑任何顺服的情况下，就命定了个人得救，从而违反了上帝的公义。</w:t>
      </w:r>
    </w:p>
    <w:p w14:paraId="5A5D0E8F">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14458B">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I have previously mentioned, this is not our position.</w:t>
      </w:r>
    </w:p>
    <w:p w14:paraId="4DBEE410">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正如我之前提及的，这并非我们的立场。</w:t>
      </w:r>
    </w:p>
    <w:p w14:paraId="0E14BD94">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5B4D5E0">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admit that God loves His justice more than mankind, but I deny that He loves the demonstration or execution of His justice more than He loves the manifestation of His mercy and goodness towards humanity.</w:t>
      </w:r>
    </w:p>
    <w:p w14:paraId="5C4D1A0D">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我承认上帝爱祂的公义胜过爱人类，但我否认祂爱祂公义的彰显或执行胜过爱祂对人类怜悯和良善的彰显。</w:t>
      </w:r>
    </w:p>
    <w:p w14:paraId="09ED6FA6">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7C8EAA9">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loves what is owed to Him by His creation more than He loves the creation itself.</w:t>
      </w:r>
    </w:p>
    <w:p w14:paraId="0B4AA436">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上帝爱祂的创造物对祂所亏欠的，胜过爱创造物本身。</w:t>
      </w:r>
    </w:p>
    <w:p w14:paraId="1AA29CF3">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94733D3">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He does not love what is owed to Him by the creation more than what He owes to Himself, namely, the manifestation of His glory through benevolence towards His creation.</w:t>
      </w:r>
    </w:p>
    <w:p w14:paraId="0DCC5610">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然而，祂爱创造物对祂所亏欠的，并不胜过祂亏欠自己的，即通过对祂创造物的仁慈彰显祂的荣耀。</w:t>
      </w:r>
    </w:p>
    <w:p w14:paraId="4227A658">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5E9EC68">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precarious to suggest that God could not uphold His justice without the intervention of these innovators who advocate for His justice, prioritizing it over His goodness and wisdom.</w:t>
      </w:r>
    </w:p>
    <w:p w14:paraId="12A4BA77">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暗示上帝若没有这些倡导祂公义的创新者干预，就无法维护祂的公义，并将公义置于祂的良善和智慧之上，这是危险的。</w:t>
      </w:r>
    </w:p>
    <w:p w14:paraId="16EE1E3A">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FA38BBC">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 point at which Arnoldus claims God becomes a debtor.</w:t>
      </w:r>
    </w:p>
    <w:p w14:paraId="6A20AC63">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这就是阿诺德声称上帝成为债务人的地方。</w:t>
      </w:r>
    </w:p>
    <w:p w14:paraId="636F8448">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E18473E">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"Justice," he says, "requires that God should give to the creature, which performs obedience, what is rightfully His."</w:t>
      </w:r>
    </w:p>
    <w:p w14:paraId="7E8A0D16">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他说：“公义要求上帝应该把祂 rightful 的东西赐给履行顺服的受造物。”</w:t>
      </w:r>
    </w:p>
    <w:p w14:paraId="23F4ADF5">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DEB5EC4">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Never before has such a statement been uttered, even by the most fervent proponents of human merit.</w:t>
      </w:r>
    </w:p>
    <w:p w14:paraId="0716C4F3">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即使是人类功德最热切的倡导者，也从未说过这样的话。</w:t>
      </w:r>
    </w:p>
    <w:p w14:paraId="45211F44">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555E7A">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Arnoldus appears ready to demand from God, "Give me what is mine, for your justice demands it."</w:t>
      </w:r>
    </w:p>
    <w:p w14:paraId="71239399">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阿诺德似乎准备向上帝索取：“把我的给我，因为你的公义要求这样做。”</w:t>
      </w:r>
    </w:p>
    <w:p w14:paraId="38EEA046">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EE240D9">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arrogance!</w:t>
      </w:r>
    </w:p>
    <w:p w14:paraId="45566C55">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多么傲慢啊！</w:t>
      </w:r>
    </w:p>
    <w:p w14:paraId="479BFE2C">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2BD6C41">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let us move on to other matters.</w:t>
      </w:r>
    </w:p>
    <w:p w14:paraId="2D17DA7D">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但让我们转向其他问题。</w:t>
      </w:r>
    </w:p>
    <w:p w14:paraId="727EF780">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B94B802">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XXVIII.Shortly thereafter, he attempts to demonstrate that we also offend against the goodness of God in the doctrine of reprobation.</w:t>
      </w:r>
    </w:p>
    <w:p w14:paraId="35BFB264">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二十八、此后不久，他试图证明我们在弃绝的教义中也冒犯了上帝的良善。</w:t>
      </w:r>
    </w:p>
    <w:p w14:paraId="6A59196B">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8021BC0">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have dedicated a separate chapter to examining these issues, as well as to addressing the haphazard insertion of topics such as reprobation, free will, and Christ as the foundation of election, which he scatters throughout his work without order.</w:t>
      </w:r>
    </w:p>
    <w:p w14:paraId="70C49CDA">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我们已用单独一章来审视这些问题，并处理他随意插入的诸如弃绝、自由意志和基督作为拣选基础等主题，他在其著作中杂乱无章地散布这些内容。</w:t>
      </w:r>
    </w:p>
    <w:p w14:paraId="0A1EF121">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A8D4B0C">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XXIX.It is worth noting that Arminians often criticise the doctrine of Election as believed in our Churches, all under the guise of promoting piety and encouraging good works.</w:t>
      </w:r>
    </w:p>
    <w:p w14:paraId="30175228">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二十九、值得注意的是，阿米尼乌主义者常常以促进敬虔和鼓励善行为幌子，批评我们教会所信仰的拣选教义。</w:t>
      </w:r>
    </w:p>
    <w:p w14:paraId="7A57B85F">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ECC8D59">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claim that strict election extinguishes all motivation for good deeds, prayers, attending sermons, and undermines every pious effort.</w:t>
      </w:r>
    </w:p>
    <w:p w14:paraId="7167FB3F">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他们声称，严格的拣选熄灭了所有行善、祷告、听讲道的动力，并破坏了每一项虔诚的努力。</w:t>
      </w:r>
    </w:p>
    <w:p w14:paraId="6831B1FA">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3FE5D7">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argument is that if someone believes they were predestined for faith and good works, they will leave the task of moving people infallibly to God and discard wholesome fear, convinced that their salvation cannot be lost, and their faith cannot be abandoned.</w:t>
      </w:r>
    </w:p>
    <w:p w14:paraId="7C28F282">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他们的论点是，如果一个人相信自己被预定得信心和善行，他们就会放弃将人无误地引导归向上帝的任务，抛弃有益的敬畏之心，坚信他们的救恩不会失丧，他们的信心不会被遗弃。</w:t>
      </w:r>
    </w:p>
    <w:p w14:paraId="3671D950">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E9D3400">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borrow these and other ideas from Pelagians and, to a certain extent, from the Catholics, and they parade them around with great clamour, as if in a grand procession.</w:t>
      </w:r>
    </w:p>
    <w:p w14:paraId="14F64CB6">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他们从伯拉纠派，以及一定程度上从天主教徒那里借用了这些及其他观念，并大声喧嚷地将它们招摇过市，如同盛大游行一般。</w:t>
      </w:r>
    </w:p>
    <w:p w14:paraId="41138A0D">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70D7808">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cunning individuals speak from what they consider personal experience.</w:t>
      </w:r>
    </w:p>
    <w:p w14:paraId="77FBA35C">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这些狡猾的个体从他们认为是个人经验出发说话。</w:t>
      </w:r>
    </w:p>
    <w:p w14:paraId="5DBD2D59">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A24DAB">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assert that when they held our opinion, they felt vices growing in them due to this doctrine.</w:t>
      </w:r>
    </w:p>
    <w:p w14:paraId="4918AF58">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他们断言，当他们持有我们的观点时，他们感到因这教义而滋生了恶习。</w:t>
      </w:r>
    </w:p>
    <w:p w14:paraId="1CF55F56">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6B4A31">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sensed a decline in their love for God and sometimes experienced temptations of despair.</w:t>
      </w:r>
    </w:p>
    <w:p w14:paraId="3882A108">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他们感到自己对上帝的爱减少了，有时还经历了绝望的诱惑。</w:t>
      </w:r>
    </w:p>
    <w:p w14:paraId="1B026C73">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8756266">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as soon as they abandoned the belief in strict election, these afflictions were cured, and their piety grew fervent.</w:t>
      </w:r>
    </w:p>
    <w:p w14:paraId="4055F654">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然而，一旦他们放弃了对严格拣选的信仰，这些苦恼就痊愈了，他们的敬虔之心也变得热切起来。</w:t>
      </w:r>
    </w:p>
    <w:p w14:paraId="4FB6801C">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D203D4F">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doubt, we would have bid farewell to piety and righteous conduct had this sect not emerged, which has conquered vices and rekindled almost extinguished piety.</w:t>
      </w:r>
    </w:p>
    <w:p w14:paraId="77455B96">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毫无疑问，如果这个教派没有出现——它征服了恶习并重新点燃了几乎熄灭的敬虔——我们早就告别了敬虔和正直的行为。</w:t>
      </w:r>
    </w:p>
    <w:p w14:paraId="4924CFE6">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F9BE90">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do not delve into their personal lives; what I can say is that their writings carry a tone of anger and are filled with bitterness.</w:t>
      </w:r>
    </w:p>
    <w:p w14:paraId="3B4AD9A4">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我不会深入探讨他们的个人生活；我能说的是，他们的著作带有愤怒的语气，充满了苦涩。</w:t>
      </w:r>
    </w:p>
    <w:p w14:paraId="53C6CB61">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19950DC">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to the point: I deny that our doctrine provides any legitimate reason for sinning or encourages indulgence.</w:t>
      </w:r>
    </w:p>
    <w:p w14:paraId="6C2D3747">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然而，回到正题：我否认我们的教义提供了任何合法的犯罪理由，或鼓励放纵。</w:t>
      </w:r>
    </w:p>
    <w:p w14:paraId="0ED4E154">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ED53CF">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nothing so holy or true that it cannot be misconstrued or corrupted by a malevolent interpretation.</w:t>
      </w:r>
    </w:p>
    <w:p w14:paraId="6B30B64F">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没有什么是如此圣洁或真实，以至于不能被恶意解释而误解或败坏。</w:t>
      </w:r>
    </w:p>
    <w:p w14:paraId="2CB9FC21">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8ED130A">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Saint Paul faced the same slander, and in Romans 6, he preemptively dispels this misconception, saying, "Shall we continue in sin that grace may abound?"</w:t>
      </w:r>
    </w:p>
    <w:p w14:paraId="1B772B25">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圣保罗也曾面临同样的诽谤，在罗马书 6章中，他预先消除这种误解，说：“我们可以仍在罪中，叫恩典显多吗？”</w:t>
      </w:r>
    </w:p>
    <w:p w14:paraId="0D4A88B1">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7A426AA">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XXX.Therefore, we reject the notion that these consequences, as they imagine them, follow from our doctrine.</w:t>
      </w:r>
    </w:p>
    <w:p w14:paraId="469E7C44">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三十、因此，我们拒绝接受这些后果（正如他们所想象的）源于我们的教义这一观念。</w:t>
      </w:r>
    </w:p>
    <w:p w14:paraId="05DA8E3A">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32FED5B">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God has predestined someone to faith and repentance, this should not reduce their diligence in seeking to please God and obey 祂.</w:t>
      </w:r>
    </w:p>
    <w:p w14:paraId="7B84E0EE">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如果上帝预定一个人得信心和悔改，这不应减少他们寻求取悦上帝和顺服祂的殷勤。</w:t>
      </w:r>
    </w:p>
    <w:p w14:paraId="0A80EFAF">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AAB715">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Repentance itself embodies vigilance and carefulness.</w:t>
      </w:r>
    </w:p>
    <w:p w14:paraId="07DAC43C">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悔改本身就包含了警醒和谨慎。</w:t>
      </w:r>
    </w:p>
    <w:p w14:paraId="785331B7">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DAF2E00">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their argument implies that the elect should be less vigilant because God has predestined them to be vigilant, which is a flawed reasoning.</w:t>
      </w:r>
    </w:p>
    <w:p w14:paraId="7AB3396F">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因此，他们的论点暗示蒙拣选者应该不那么警醒，因为上帝已预定他们警醒，这是一种有缺陷的推理。</w:t>
      </w:r>
    </w:p>
    <w:p w14:paraId="2EE59B87">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7207A60">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XXXI.The benevolence and generosity of God do not impede human vigilance and diligence.</w:t>
      </w:r>
    </w:p>
    <w:p w14:paraId="7232E4B6">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三十一、上帝的仁慈和慷慨并不妨碍人类的警醒和殷勤。</w:t>
      </w:r>
    </w:p>
    <w:p w14:paraId="31D95F8F">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98D21F">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Just as God provides us with our daily bread, it does not deter us from labouring for it.</w:t>
      </w:r>
    </w:p>
    <w:p w14:paraId="605170DD">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正如上帝赐给我们日用饮食，这并没有阻止我们为此劳苦。</w:t>
      </w:r>
    </w:p>
    <w:p w14:paraId="6EEABA5E">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D6BE72B">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expect life's sustenance from God while sitting idly with arms crossed is a futile endeavour.</w:t>
      </w:r>
    </w:p>
    <w:p w14:paraId="211E63D3">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期望从上帝那里获得生命的供养，却袖手旁观，无所事事，是徒劳的努力。</w:t>
      </w:r>
    </w:p>
    <w:p w14:paraId="3DF7FCC1">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D79AD88">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same God who provides us with food also encourages us to work, for His blessings do not come upon laziness but upon industry.</w:t>
      </w:r>
    </w:p>
    <w:p w14:paraId="6BBD4BD6">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赐给我们食物的上帝也鼓励我们工作，因为祂的祝福不降临在懒惰之上，而是降临在勤奋之上。</w:t>
      </w:r>
    </w:p>
    <w:p w14:paraId="5E20D0F3">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53F6DA5">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XXXII.Furthermore, nothing prevents a person from pursuing their labour with less diligence when the outcome is determined by the certain decree of God, whether this decree is known to us or not.</w:t>
      </w:r>
    </w:p>
    <w:p w14:paraId="05D86F39">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三十二、此外，当结果由上帝确定的谕旨决定时，无论我们是否知晓此谕旨，都不能阻止一个人以较少的勤勉追求他们的劳作。</w:t>
      </w:r>
    </w:p>
    <w:p w14:paraId="21AFCE2B">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256820">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was not unaware of the length of His earthly life, yet 祂 avoided dangers and escaped the hands of the Jews more than once.</w:t>
      </w:r>
    </w:p>
    <w:p w14:paraId="1227CC69">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基督并非不知道祂在世的年岁，然而祂不止一次避开危险并逃离犹太人的手。</w:t>
      </w:r>
    </w:p>
    <w:p w14:paraId="43FD03C9">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36F7836">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Hezekiah, after recovering from his illness, knew he had fifteen more years to live, during which he undoubtedly took care of his health and nourishment.</w:t>
      </w:r>
    </w:p>
    <w:p w14:paraId="70F2BA8E">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希西家在病愈后，知道自己还有十五年的寿命，在此期间他无疑会照料自己的健康和营养。</w:t>
      </w:r>
    </w:p>
    <w:p w14:paraId="738A7876">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E37C1C0">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had revealed to Paul that none of the passengers on the same ship would be lost, yet he still encouraged the sailors to work and ordered them to stay on the ship when they tried to escape in a boat.</w:t>
      </w:r>
    </w:p>
    <w:p w14:paraId="5FB59A3F">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上帝曾向保罗启示，同一艘船上的乘客无一人会丧失性命，但他仍然鼓励水手们工作，并在他们试图乘小船逃跑时命令他们留在船上。</w:t>
      </w:r>
    </w:p>
    <w:p w14:paraId="6AB5398F">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3B99F46">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Arminians themselves would not deny that the outcome of their battles was determined by God's purpose, yet they would not conclude that it was pointless to fight courageously.</w:t>
      </w:r>
    </w:p>
    <w:p w14:paraId="36575693">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阿米尼乌主义者自己也不会否认他们战役的结果是由上帝的旨意决定的，然而他们不会因此得出结论说勇敢战斗是毫无意义的。</w:t>
      </w:r>
    </w:p>
    <w:p w14:paraId="4B2F7786">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7E3333D">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many places, Scripture testifies that God has set the limits of each person's life and that the number of our days is determined by God's purpose.</w:t>
      </w:r>
    </w:p>
    <w:p w14:paraId="2F978A61">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在许多地方，圣经作证说上帝已设定每个人的生命限度，我们日子的数目是由上帝的旨意决定的。</w:t>
      </w:r>
    </w:p>
    <w:p w14:paraId="31A76505">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DBEC2F5">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Nevertheless, seeking medical attention when sick or wearing armour before battle is not to be criticized.</w:t>
      </w:r>
    </w:p>
    <w:p w14:paraId="3C9887DF">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然而，生病时寻求医疗救治或战前穿戴盔甲不应受到批评。</w:t>
      </w:r>
    </w:p>
    <w:p w14:paraId="4A80A82D">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756A93">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Human effort must align with God's decree, and God's generosity should not lead to negligence.</w:t>
      </w:r>
    </w:p>
    <w:p w14:paraId="4638A652">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人的努力必须与上帝的谕旨相符，上帝的慷慨不应导致怠惰。</w:t>
      </w:r>
    </w:p>
    <w:p w14:paraId="712126E6">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420057B">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Just as an infant moves within the womb and contributes to its own birth, even though the power to move is from God, so too should faith and repentance, as the means to salvation, not be neglected.</w:t>
      </w:r>
    </w:p>
    <w:p w14:paraId="4F10458C">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正如婴孩在母腹中蠕动并促成自己的出生，即使这种活动的力量来自上帝，同样，信心和悔改作为救恩的途径，也不应被忽视。</w:t>
      </w:r>
    </w:p>
    <w:p w14:paraId="0820D3A3">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0FCBCD">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Saint Paul, in Philippians 2, acknowledges that both the will and the ability to act come from God.</w:t>
      </w:r>
    </w:p>
    <w:p w14:paraId="3F82C74D">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圣保罗在腓立比书 2章中承认，意志和行动的能力都来自上帝。</w:t>
      </w:r>
    </w:p>
    <w:p w14:paraId="4FFB1450">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701587D">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in the same passage, he encourages us to work out our salvation with fear and trembling.</w:t>
      </w:r>
    </w:p>
    <w:p w14:paraId="4949F868">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然而在同一段经文中，他鼓励我们存着敬畏战兢的心作成自己的救恩。</w:t>
      </w:r>
    </w:p>
    <w:p w14:paraId="3352D834">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D4D5F04">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would rather believe Saint Paul than Arnoldus, who states that those who know they are delivered from sin by God's absolute and unchangeable ordinance have their conscience of sin extinguished.</w:t>
      </w:r>
    </w:p>
    <w:p w14:paraId="2ABBC1CD">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我们宁愿相信圣保罗，也不愿相信阿诺德，他声称那些知道自己因上帝绝对不变的命令而从罪中得救的人，他们的罪恶感就熄灭了。</w:t>
      </w:r>
    </w:p>
    <w:p w14:paraId="14ED5889">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03BD61">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Was David's conscience hardened to sin or did he lose the sense of sin after God, through the Prophet Nathan, signified that 祂 had taken away his sin?</w:t>
      </w:r>
    </w:p>
    <w:p w14:paraId="205D130C">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大卫的良心是否因罪而刚硬，或者在上帝通过先知拿单示意祂已挪去他的罪之后，他是否失去了对罪的感觉？</w:t>
      </w:r>
    </w:p>
    <w:p w14:paraId="533C2B1E">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2727646">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David grieved and deeply lamented his sin, and sorrow and repentance remained in his heart after receiving forgiveness.</w:t>
      </w:r>
    </w:p>
    <w:p w14:paraId="5CC68A10">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不，大卫为他的罪悲伤并深切哀叹，在获得赦免后，悲伤和悔改仍然留在他的心中。</w:t>
      </w:r>
    </w:p>
    <w:p w14:paraId="78D1F4E5">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1BE3B0C">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Similarly, Saint Paul, in 1 Timothy 1, states that God had mercy on him, yet in the same passage, he expresses his detestation of sin.</w:t>
      </w:r>
    </w:p>
    <w:p w14:paraId="6901EB26">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同样地，圣保罗在提摩太前书 1章中指出，上帝怜悯了他，然而在同一段经文中，他表达了他对罪的憎恶。</w:t>
      </w:r>
    </w:p>
    <w:p w14:paraId="16A6E793">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A4F2FA3">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XXXIII.The same applies to prayer as it does to the effort put into good works.</w:t>
      </w:r>
    </w:p>
    <w:p w14:paraId="439F458F">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三十三、祷告与投入善行的努力同样适用。</w:t>
      </w:r>
    </w:p>
    <w:p w14:paraId="65BF9274">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1872817">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rightly and piously ask God for things that are determined by His certain purpose.</w:t>
      </w:r>
    </w:p>
    <w:p w14:paraId="477E203D">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我们理所当然地、虔诚地向上帝祈求那些由祂确定旨意所决定的事物。</w:t>
      </w:r>
    </w:p>
    <w:p w14:paraId="03BC66CC">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7A8D2F5">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who has decided to do good to us, grants that good through our prayers, not through laziness and complacency.</w:t>
      </w:r>
    </w:p>
    <w:p w14:paraId="48262E36">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上帝，祂已决定对我们施予良善，祂通过我们的祷告而非通过懒惰和自满来赐予那份良善。</w:t>
      </w:r>
    </w:p>
    <w:p w14:paraId="13C68A4B">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E1E9B62">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Jehoshaphat did not pray in vain before the battle in 2 Chronicles 20, even though he knew that God had already decreed the outcome of the battle.</w:t>
      </w:r>
    </w:p>
    <w:p w14:paraId="38BD5F76">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约沙法在历代志下 20章的战役前祷告并非徒劳，尽管他知道上帝已预定战役的结果。</w:t>
      </w:r>
    </w:p>
    <w:p w14:paraId="5B5953B1">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C7B0338">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Apostles were well aware that their sins were forgiven by God, yet they prayed daily, saying, "Forgive us our trespasses."</w:t>
      </w:r>
    </w:p>
    <w:p w14:paraId="6C8F47F4">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使徒们清楚知道他们的罪已蒙上帝赦免，然而他们每天祷告说：“赦免我们的过犯。”</w:t>
      </w:r>
    </w:p>
    <w:p w14:paraId="0E4116B8">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4C30508">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did not doubt His resurrection and the attainment of glory after the battle, yet 祂 prayed during the night and withdrew to the mountain to pray.</w:t>
      </w:r>
    </w:p>
    <w:p w14:paraId="6D72C882">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基督并不怀疑祂的复活和在争战之后获得荣耀，然而祂在夜间祷告，并退到山上祷告。</w:t>
      </w:r>
    </w:p>
    <w:p w14:paraId="3C1A864C">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42BDAF">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XXXIV.We should also consider that every person, even the most righteous, is susceptible to temptations.</w:t>
      </w:r>
    </w:p>
    <w:p w14:paraId="273B86F2">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三十四、我们还应考虑到每个人，即使是最公义的，都容易受到诱惑。</w:t>
      </w:r>
    </w:p>
    <w:p w14:paraId="2097E7AE">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949B308">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these temptations assail us, we should seek God's help to prevent our faith from wavering or allowing sloth and negligence to take hold.</w:t>
      </w:r>
    </w:p>
    <w:p w14:paraId="3239A2DA">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当这些诱惑袭击我们时，我们应该寻求上帝的帮助，以防止我们的信心动摇，或任由懒惰和疏忽占据上风。</w:t>
      </w:r>
    </w:p>
    <w:p w14:paraId="65BFC76B">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C660D5B">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XXXV.Saint Paul also attests in Romans 8 that the Holy Spirit prays within us and inspires sighs and prayers.</w:t>
      </w:r>
    </w:p>
    <w:p w14:paraId="721C8947">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三十五、圣保罗在罗马书 8章中也作证说圣灵在我们里面祷告，并激发叹息和祷告。</w:t>
      </w:r>
    </w:p>
    <w:p w14:paraId="00CC3E7B">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7536C9">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referred to as the "Spirit of supplication" by Zechariah (Zechariah 12:10).</w:t>
      </w:r>
    </w:p>
    <w:p w14:paraId="7BF196E0">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祂被撒迦利亚（撒迦利亚 12:10）称为“恳求的灵”。</w:t>
      </w:r>
    </w:p>
    <w:p w14:paraId="150586D2">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4C35E16">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Since this is the result of God's good pleasure and the fruit of election, it would be astonishing if election itself discouraged us from prayer.</w:t>
      </w:r>
    </w:p>
    <w:p w14:paraId="3D1C7714">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既然这是上帝美意和拣选的成果，如果拣选本身会阻止我们祷告，那将是令人震惊的。</w:t>
      </w:r>
    </w:p>
    <w:p w14:paraId="0190DD4C">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1FAF238">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XXXVI.If anyone who is elected still doubts their salvation, they have something to ask of God: a complete conviction, the strengthening of their wavering faith, increased charity and zeal, and the attainment of glory.</w:t>
      </w:r>
    </w:p>
    <w:p w14:paraId="4313B5C3">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三十六、如果任何蒙拣选者仍然怀疑自己的救恩，他们有事情要向上帝祈求：完全的信念，坚固他们动摇的信心，增加的爱心和热忱，以及荣耀的获得。</w:t>
      </w:r>
    </w:p>
    <w:p w14:paraId="34FD438D">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2860A4E">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they are certain of their salvation, they must pray for an increase in this confidence, they must seek perseverance in faith and good works, and they must pray to be shielded from sin, to which they feel inclined.</w:t>
      </w:r>
    </w:p>
    <w:p w14:paraId="6CB5BA62">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如果他们确信自己的救恩，他们必须祈求这种信心增加，他们必须寻求在信心和善行上的坚忍，并且他们必须祈祷被遮蔽免受罪的诱惑，因为他们感到自己倾向于罪。</w:t>
      </w:r>
    </w:p>
    <w:p w14:paraId="22AE627E">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E96498">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should pray for the fulfilment of God's promises and pray against the temptations of Satan, who, even though he cannot overthrow the elect, still pricks at their heels and prods them with his goads.</w:t>
      </w:r>
    </w:p>
    <w:p w14:paraId="6D5A02D1">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他们应该为上帝应许的实现祷告，并抵挡撒但的诱惑，撒但即使不能推翻蒙拣选者，仍然会刺痛他们的脚跟，用他的刺棒刺激他们。</w:t>
      </w:r>
    </w:p>
    <w:p w14:paraId="74671EF0">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1BCCC65">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XXXVII.Arnoldus, following Arminius, raises a similar objection on page 304: "Your doctrine," he says, "makes the servants and Ministers of God lazy in their ministry because it follows from this that their diligence can benefit only those whom God will absolutely save, and who cannot perish.</w:t>
      </w:r>
    </w:p>
    <w:p w14:paraId="7C129DC5">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三十七、阿诺德追随阿米尼乌，在第304页提出了类似的异议：“他说，‘你们的教义’使上帝的仆人和传道人在他们的事奉中懒惰，因为由此推断，他们的勤勉只能惠及那些上帝将绝对拯救且不会灭亡的人。</w:t>
      </w:r>
    </w:p>
    <w:p w14:paraId="5CD63742">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CD6A9F">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Conversely, their negligence can harm only those whom God will absolutely destroy, and who cannot be saved."</w:t>
      </w:r>
    </w:p>
    <w:p w14:paraId="70E977A2">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反之，他们的疏忽只会伤害那些上帝将绝对毁灭且无法得救的人。”</w:t>
      </w:r>
    </w:p>
    <w:p w14:paraId="4209EDBF">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6820034">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Pelagians made similar objections to Saint Augustine, which we have already answered extensively.</w:t>
      </w:r>
    </w:p>
    <w:p w14:paraId="6C83C748">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伯拉纠派对圣奥古斯丁提出了类似的异议，我们已经广泛地回答了。</w:t>
      </w:r>
    </w:p>
    <w:p w14:paraId="0F16B0EE">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215E47">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same reasons that motivate the diligence of the listeners in repentance and good works also motivate pastors to diligently fulfil their duties and urge their listeners towards repentance.</w:t>
      </w:r>
    </w:p>
    <w:p w14:paraId="60E95E9F">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同样地，那些激励听众在悔改和善行上殷勤的理由，也激励牧师们殷勤履行他们的职责，并劝导听众悔改。</w:t>
      </w:r>
    </w:p>
    <w:p w14:paraId="75FB58B7">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44D4274">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Although the elect cannot be lost, we know that God brings them to salvation through the word, sacraments, and the ministry of the Gospel.</w:t>
      </w:r>
    </w:p>
    <w:p w14:paraId="35AD6315">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尽管蒙拣选者不会失丧，但我们知道上帝通过话语、圣礼和福音的事奉带领他们得救。</w:t>
      </w:r>
    </w:p>
    <w:p w14:paraId="1B23EEB5">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5C55CC0">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our obedience should serve God's decree.</w:t>
      </w:r>
    </w:p>
    <w:p w14:paraId="09881270">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因此，我们的顺服应该服务于上帝的谕旨。</w:t>
      </w:r>
    </w:p>
    <w:p w14:paraId="425FD0A1">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0D2943C">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While the minister's negligence cannot cause the elected to perish, it harms the minister themselves and they will bear the punishment for that negligence on Judgment Day.</w:t>
      </w:r>
    </w:p>
    <w:p w14:paraId="047D32DC">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虽然传道人的疏忽不能导致蒙拣选者灭亡，但它会伤害传道人自己，他们将在审判日为那疏忽承担惩罚。</w:t>
      </w:r>
    </w:p>
    <w:p w14:paraId="6E139F01">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A4660B4">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although they do not harm others, they certainly harm themselves.</w:t>
      </w:r>
    </w:p>
    <w:p w14:paraId="3DF8BED9">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因此，尽管他们不伤害他人，但他们肯定伤害了自己。</w:t>
      </w:r>
    </w:p>
    <w:p w14:paraId="6B390893">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1A20285">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Saint Paul, a fervent advocate of election, professes that he endures all things for the sake of the elect, that they may obtain salvation (2 Timothy 2:10).</w:t>
      </w:r>
    </w:p>
    <w:p w14:paraId="5AFC03BB">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圣保罗，一位拣选的热切倡导者，宣称他为蒙拣选者的缘故忍受一切，好让他们可以获得救恩（提摩太后书 2:10）。</w:t>
      </w:r>
    </w:p>
    <w:p w14:paraId="483EE7FC">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5F31E49">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XXXVIII.As for the reprobates, if Arminius's reasoning prevails, by the same logic, we should neither eat nor drink, and parents should not be obligated to care for the health of their children.</w:t>
      </w:r>
    </w:p>
    <w:p w14:paraId="64B8EA2F">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三十八、至于被弃绝者，如果阿米尼乌的推理成立，那么按照同样的逻辑，我们既不应吃也不应喝，父母也没有义务照料孩子的健康。</w:t>
      </w:r>
    </w:p>
    <w:p w14:paraId="003688C5">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DABFC27">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negligence could harm no one but those whom God has decreed to perish and for whom 祂 has set certain bounds on their lives that cannot be altered or surpassed.</w:t>
      </w:r>
    </w:p>
    <w:p w14:paraId="0B5D69EC">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这种疏忽只能伤害那些上帝已定意灭亡的人，以及那些上帝为他们设定了无法更改或超越的生命界限的人。</w:t>
      </w:r>
    </w:p>
    <w:p w14:paraId="48A223AC">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F7B233">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Moreover, if it were clear to pastors who among their flock are reprobates, there might be some reason to doubt whether they should be concerned with the salvation of the reprobates.</w:t>
      </w:r>
    </w:p>
    <w:p w14:paraId="7D7D391F">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此外，如果牧师们清楚知道他们的羊群中谁是被弃绝者，那么就可能有一些理由怀疑他们是否应该关心被弃绝者的救恩。</w:t>
      </w:r>
    </w:p>
    <w:p w14:paraId="032A600D">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D69A711">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since this is unknown to them, they should scatter the seeds of the word everywhere and leave the outcome to God.</w:t>
      </w:r>
    </w:p>
    <w:p w14:paraId="02F59C02">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然而，既然他们对此一无所知，他们就应该在各处撒播话语的种子，并将结果交托给上帝。</w:t>
      </w:r>
    </w:p>
    <w:p w14:paraId="17CD5E6A">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E7F3CDA">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XXXIX.Arnoldus, on page 307, makes a statement that, in my opinion, is extremely flawed.</w:t>
      </w:r>
    </w:p>
    <w:p w14:paraId="3FCF1941">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三十九、阿诺德在第307页发表了一项声明，在我看来，这是极其有缺陷的。</w:t>
      </w:r>
    </w:p>
    <w:p w14:paraId="06560DF2">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012324">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says, "If anyone were to teach that God Himself has precisely appointed to nourish someone for a certain time in this life and that 祂 would provide the bread with which they should be nourished in such abundance that they cannot help but have it, I agree that such a person would not need to be warned to be careful about providing bread for themselves.</w:t>
      </w:r>
    </w:p>
    <w:p w14:paraId="755148DB">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说：“如果有人教导说上帝自己已精确地命定一个人今生在某个时间段内得到供养，并且祂会如此丰盛地提供他们赖以供养的粮食，以至于他们不能不拥有它，我同意这样的人不需要被警告要小心为自己预备粮食。</w:t>
      </w:r>
    </w:p>
    <w:p w14:paraId="11A7B917">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C4A3880">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I maintain that such a person still needs and should be warned to prepare bread for themselves because the same God who promises bread and has decreed to give it also declares in His word that 祂 will give this bread through our labour and by means of our diligence.</w:t>
      </w:r>
    </w:p>
    <w:p w14:paraId="3FBF1844">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然而，我坚持认为这样的人仍然需要并且应该被警告为自己预备粮食，因为那位应许粮食并已定意赐予粮食的上帝，也在祂的话语中宣告，祂将通过我们的劳作和藉着我们的殷勤赐予这粮食。</w:t>
      </w:r>
    </w:p>
    <w:p w14:paraId="2052A72C">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992529D">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the One who will give the bread also gives the strength, will, and industry by which this bread should be prepared."</w:t>
      </w:r>
    </w:p>
    <w:p w14:paraId="7EBEBFE9">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因此，那位将要赐予粮食的，也赐予预备这粮食所需的力量、意愿和勤勉。”</w:t>
      </w:r>
    </w:p>
    <w:p w14:paraId="3CC2110E">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048D652">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Arnoldus concedes to himself what no sensible person would concede to him.</w:t>
      </w:r>
    </w:p>
    <w:p w14:paraId="33CC556F">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阿诺德自己承认了任何明智之人都不会承认他的观点。</w:t>
      </w:r>
    </w:p>
    <w:p w14:paraId="7BDCE659">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ADC6E73">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XL. Furthermore, the certainty of Election can be understood in two ways: either as the immutability of God's decree or as the assured conviction with which someone believes they are elected.</w:t>
      </w:r>
    </w:p>
    <w:p w14:paraId="7B5BF53D">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四十、此外，拣选的确定性可以从两个方面理解：要么是上帝谕旨的不可更改性，要么是某人确信自己蒙拣选的坚定信念。</w:t>
      </w:r>
    </w:p>
    <w:p w14:paraId="4E6C6122">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B0BEEFB">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this discussion, we are only addressing the former kind of certainty, while the latter warrants a separate discussion.</w:t>
      </w:r>
    </w:p>
    <w:p w14:paraId="38EE909A">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在此讨论中，我们只处理前一种确定性，而后者则需要单独讨论。</w:t>
      </w:r>
    </w:p>
    <w:p w14:paraId="62402DDE">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CA13127">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important to clarify that we do not endorse the false claims attributed to us by Arnoldus.</w:t>
      </w:r>
    </w:p>
    <w:p w14:paraId="3D977380">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重要的是澄清，我们不认同阿诺德归咎于我们的虚假主张。</w:t>
      </w:r>
    </w:p>
    <w:p w14:paraId="2AEFE140">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DF73719">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One such claim is that all individuals are obligated to believe they are elected for eternal life.</w:t>
      </w:r>
    </w:p>
    <w:p w14:paraId="39F2BB6C">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其中一项主张是，所有个体都有义务相信自己蒙拣选得永生。</w:t>
      </w:r>
    </w:p>
    <w:p w14:paraId="3BF63B29">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C894C72">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 the contrary, we teach that anyone who refuses to believe in Christ and repent is obligated to believe that the salvation obtained through Christ's death does not apply to them.</w:t>
      </w:r>
    </w:p>
    <w:p w14:paraId="0785E3DA">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相反，我们教导，任何拒绝相信基督和悔改的人，都有义务相信通过基督的死亡所获得的救恩不适用于他们。</w:t>
      </w:r>
    </w:p>
    <w:p w14:paraId="20C3D732">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AF8D326">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Similarly, Arnoldus falsely accuses us of instructing wicked individuals to be complacent, as if their salvation cannot be lost through sinful deeds.</w:t>
      </w:r>
    </w:p>
    <w:p w14:paraId="71FF2E59">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同样地，阿诺德错误地指责我们教导邪恶的个体自满，仿佛他们的救恩不会因罪恶行为而失丧。</w:t>
      </w:r>
    </w:p>
    <w:p w14:paraId="6F22E418">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65285A5">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an abominable distortion of our doctrine.</w:t>
      </w:r>
    </w:p>
    <w:p w14:paraId="2FD4FA22">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这是对我们教义的令人憎恶的歪曲。</w:t>
      </w:r>
    </w:p>
    <w:p w14:paraId="5E87026E">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DD5B6C1">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assert, "I am elected, therefore I may indulge in wickedness," is the statement of a reprobate person who intends to live sinfully because they presume on God's goodness.</w:t>
      </w:r>
    </w:p>
    <w:p w14:paraId="6F8075DB">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断言“我蒙拣选了，因此我可以沉溺于邪恶”，这是被弃绝之人的言论，他们打算过着罪恶的生活，因为他们自恃上帝的良善。</w:t>
      </w:r>
    </w:p>
    <w:p w14:paraId="5829EEF9">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0667A8">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love that God has bestowed on us through Christ, which should be the most compelling incentive to love God, is perverted into a cushion on which profane complacency can rest.</w:t>
      </w:r>
    </w:p>
    <w:p w14:paraId="575F8E96">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上帝通过基督赐予我们的爱，本应是对上帝最有力的激励，却被扭曲成一个世俗自满可以安歇的垫子。</w:t>
      </w:r>
    </w:p>
    <w:p w14:paraId="080FC243">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6C3C0AF">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Those whom God has elected have been given, or will be given, the Holy Spirit, who prevents them from entertaining such profane thoughts.</w:t>
      </w:r>
    </w:p>
    <w:p w14:paraId="25B88B7D">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那些蒙上帝拣选的人已经获得，或将要获得圣灵，圣灵阻止他们产生这种世俗的念头。</w:t>
      </w:r>
    </w:p>
    <w:p w14:paraId="4DE1BDFD">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A808B6C">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Just as God has decreed life for someone, 祂 has also decreed the means of sustaining life, such as food and breathing.</w:t>
      </w:r>
    </w:p>
    <w:p w14:paraId="53F44C1A">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正如上帝已为某人命定生命，祂也命定了维持生命的手段，例如食物和呼吸。</w:t>
      </w:r>
    </w:p>
    <w:p w14:paraId="33680041">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3A19E86">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would be absurd for someone to say, "If God has decreed that I will live until I am eighty years old, why should I bother eating, since it is certain that I will live that long?"</w:t>
      </w:r>
    </w:p>
    <w:p w14:paraId="0AE89A0E">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一个人说：“如果上帝已定意我能活到八十岁，那我为什么要费心吃饭呢，既然我肯定会活那么久？”这是荒谬的。</w:t>
      </w:r>
    </w:p>
    <w:p w14:paraId="41AB3FA6">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6064F73">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a person is dangerously deluded, for God has ordained to use their senseless obstinacy as a means of punishment.</w:t>
      </w:r>
    </w:p>
    <w:p w14:paraId="461B0B06">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这样的人被危险地迷惑了，因为上帝已命定利用他们这种无知的顽固作为惩罚的手段。</w:t>
      </w:r>
    </w:p>
    <w:p w14:paraId="29438F03">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A842C8E">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XLI. Meanwhile, it is essential to distinguish carefully between the certainty of election for specific individuals and the certainty with which individuals believe they are elected.</w:t>
      </w:r>
    </w:p>
    <w:p w14:paraId="3C356E1B">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四十一、同时，必须仔细区分特定个体的拣选确定性与个体相信自己蒙拣选的确定性。</w:t>
      </w:r>
    </w:p>
    <w:p w14:paraId="267F5AF8">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AC4575">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former pertains to the certainty of God's decree, while the latter relates to the certainty of faith.</w:t>
      </w:r>
    </w:p>
    <w:p w14:paraId="70CC1C8F">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前者关乎上帝谕旨的确定性，而后者则关乎信心的确定性。</w:t>
      </w:r>
    </w:p>
    <w:p w14:paraId="7767B37B">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0124132">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if Arminius could demonstrate that piety and the pursuit of good works are compromised by a belief in one's own election, it would not logically follow that God's decree concerning the election of specific individuals is not certain and precise.</w:t>
      </w:r>
    </w:p>
    <w:p w14:paraId="4442B0F9">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即使阿米尼乌能证明敬虔和追求善行因相信自己蒙拣选而受到损害，这在逻辑上也不能推断出上帝关于特定个体拣选的谕旨并非确定和精确的。</w:t>
      </w:r>
    </w:p>
    <w:p w14:paraId="58309720">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A8FDC75">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would only imply that we should not regard this decree as certain in our own belief.</w:t>
      </w:r>
    </w:p>
    <w:p w14:paraId="45533E11">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这只会暗示我们不应在自己的信念中将此谕旨视为确定的。</w:t>
      </w:r>
    </w:p>
    <w:p w14:paraId="39B706D4">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B5CAC9B">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highlights the flawed reasoning of Arminius and Arnoldus, who wrongly conclude that God's decree concerning the election of specific individuals is not absolute or precise because the confidence in one's own election can lead some to be less diligent in acts of piety.</w:t>
      </w:r>
    </w:p>
    <w:p w14:paraId="6B753ED6">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这凸显了阿米尼乌和阿诺德有缺陷的推理，他们错误地得出结论，认为上帝关于特定个体拣选的谕旨并非绝对或精确的，因为对自身蒙拣选的信心可能导致一些人在敬虔行为上不那么殷勤。</w:t>
      </w:r>
    </w:p>
    <w:p w14:paraId="47FA2B40">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3D83D2D">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XLII. In addition to these considerations, we have already expounded in the second chapter how the doctrine of election is beneficial for virtuous conduct and the cultivation of piety.</w:t>
      </w:r>
    </w:p>
    <w:p w14:paraId="59CAC986">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四十二、除了这些考虑，我们已经在第二章中阐述了拣选的教义如何有益于美德行为和敬虔的培养。</w:t>
      </w:r>
    </w:p>
    <w:p w14:paraId="01D7A68D">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638C8C5">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we emphasize that this does not mean everyone should expect a personal revelation of their election.</w:t>
      </w:r>
    </w:p>
    <w:p w14:paraId="63D4450A">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然而，我们强调这并不意味着每个人都应该期望得到关于他们拣选的个人启示。</w:t>
      </w:r>
    </w:p>
    <w:p w14:paraId="74ACDB6A">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AA3DD1F">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Instead, one should listen to the Gospel and firmly fix in their mind and heart the promise of God, which grants eternal life to those who believe.</w:t>
      </w:r>
    </w:p>
    <w:p w14:paraId="429ACD94">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相反，一个人应该聆听福音，并坚定地将上帝的应许——即赐永生给相信的人——铭刻在他们的思想和心中。</w:t>
      </w:r>
    </w:p>
    <w:p w14:paraId="6D677BD4">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973552F">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Through this persuasion, anyone who feels moved by the love of God and compelled to repentance can readily infer that they are among the elect and that the promises of the Gospel apply to them.</w:t>
      </w:r>
    </w:p>
    <w:p w14:paraId="1446BBD3">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通过这种劝服，任何感受到上帝之爱感动并被迫悔改的人，都可以很容易地推断自己是蒙拣选者之一，并且福音的应许适用于他们。</w:t>
      </w:r>
    </w:p>
    <w:p w14:paraId="5904A729">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6C6A948">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Although election precedes faith and repentance in nature, being their cause, faith and repentance are more readily apparent to us, and we should always proceed from what is better known.</w:t>
      </w:r>
    </w:p>
    <w:p w14:paraId="7402D7C9">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尽管拣选在本质上先于信心和悔改，是它们的缘由，但信心和悔改对我们来说更显而易见，我们应该总是从更已知的事物开始。</w:t>
      </w:r>
    </w:p>
    <w:p w14:paraId="74D3A826">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7F710E0">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often leads us from the effects to the cause, a logical order known as "Resolutio" in academic terms.</w:t>
      </w:r>
    </w:p>
    <w:p w14:paraId="0743EFD7">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这常常引导我们从结果推导到原因，这在学术术语中被称为“Resolutio”（逆向推导）的逻辑顺序。</w:t>
      </w:r>
    </w:p>
    <w:p w14:paraId="0A22F8DA">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C1A3146">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XLIII. If we were to imitate Arminius, it would be simple to lay these arguments at his feet and demonstrate how his doctrine conflicts with the wisdom and goodness of God, and consequently, His justice.</w:t>
      </w:r>
    </w:p>
    <w:p w14:paraId="6CB7B5E1">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四十三、如果我们效法阿米尼乌，那么将这些论点摆在他面前，并展示他的教义如何与上帝的智慧和良善相冲突，从而与祂的公义相悖，将是轻而易举的事。</w:t>
      </w:r>
    </w:p>
    <w:p w14:paraId="5A1E96C1">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6D7411A">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could show how his doctrine can lead to distrust and stubbornness, inflating a person only to cast them down.</w:t>
      </w:r>
    </w:p>
    <w:p w14:paraId="646F43A5">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我们可以展示他的教义如何能导致不信任和顽固，将人捧高又将其摔下。</w:t>
      </w:r>
    </w:p>
    <w:p w14:paraId="5C179189">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BB73655">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one filled with Arminianism may reason thus: "God may want to save me, but His will could be thwarted, and His noble desires frustrated.</w:t>
      </w:r>
    </w:p>
    <w:p w14:paraId="069A2CCD">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因为一个充满阿米尼乌主义思想的人可能会这样推理：“上帝可能想拯救我，但祂的旨意可能会受挫，祂高尚的愿望可能会落空。</w:t>
      </w:r>
    </w:p>
    <w:p w14:paraId="1FF957EA">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AE87C6">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Those whom God desires to save by His Antecedent will, 祂 may destroy through His Consequent will.</w:t>
      </w:r>
    </w:p>
    <w:p w14:paraId="712CD5DA">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那些上帝以祂的前置旨意渴望拯救的人，祂可能会通过祂的后置旨意毁灭。</w:t>
      </w:r>
    </w:p>
    <w:p w14:paraId="76DCCED5">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EE0CF04">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Furthermore, His election is based on foreseeing human will, making my salvation dependent on something so fickle."</w:t>
      </w:r>
    </w:p>
    <w:p w14:paraId="072D0BB3">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此外，祂的拣选是基于预见人类意志的，这使得我的救恩依赖于如此反复无常的事物。”</w:t>
      </w:r>
    </w:p>
    <w:p w14:paraId="672E7700">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30D19BD">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a person might also argue, "God grants sufficient grace to all, yet 祂 has not revealed Christ to everyone.</w:t>
      </w:r>
    </w:p>
    <w:p w14:paraId="06E2CE6D">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这样的人也可能争辩：“上帝赐予所有人足够的恩典，然而祂并未向所有人启示基督。</w:t>
      </w:r>
    </w:p>
    <w:p w14:paraId="012CB643">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35378E8">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there must be some grace available without knowledge of Christ."</w:t>
      </w:r>
    </w:p>
    <w:p w14:paraId="13C6BE82">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因此，一定存在某种无需认识基督也能获得的恩典。”</w:t>
      </w:r>
    </w:p>
    <w:p w14:paraId="539A6793">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9C07EFA">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person may also entertain the idea that God is mocking humanity, as Arminius teaches that God earnestly desires the salvation of all, yet calls many in a manner that is incongruous—through means, in time, and in measure that are not suitable.</w:t>
      </w:r>
    </w:p>
    <w:p w14:paraId="2757ED2B">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这个人也可能产生上帝在嘲弄人类的想法，因为阿米尼乌教导说上帝热切渴望所有人的救恩，却以不协调的方式呼召许多人——通过不合适的手段、时间、分量。</w:t>
      </w:r>
    </w:p>
    <w:p w14:paraId="23A515DE">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44D55C3">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Whoever is called in this way never responds to God's call.</w:t>
      </w:r>
    </w:p>
    <w:p w14:paraId="241B89AC">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凡以这种方式被召的人，从不回应上帝的呼召。</w:t>
      </w:r>
    </w:p>
    <w:p w14:paraId="003BC94E">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E2FF66D">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who am I to know whether God is using congruent means?</w:t>
      </w:r>
    </w:p>
    <w:p w14:paraId="2755E9CA">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但我又怎能知道上帝是否正在使用适当的手段呢？</w:t>
      </w:r>
    </w:p>
    <w:p w14:paraId="2D15F768">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D06C5A2">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Let's not forget Arminius' famous opinions: that unregenerate individuals perform good works, are meek, thirst for and do the Father's will, and that faith is partly derived from grace and partly from free will.</w:t>
      </w:r>
    </w:p>
    <w:p w14:paraId="4F6E4FD1">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我们不要忘记阿米尼乌的著名观点：未重生的人行善，温柔，渴求并遵行父的旨意，并且信心部分源于恩典，部分源于自由意志。</w:t>
      </w:r>
    </w:p>
    <w:p w14:paraId="7E54651B">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425D003">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Moreover, Arminius' followers dare to impose rules on God Himself, asserting that God is obligated to grant all humans the power to believe.</w:t>
      </w:r>
    </w:p>
    <w:p w14:paraId="10CE846D">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此外，阿米尼乌的追随者竟敢对上帝自己施加规则，声称上帝有义务赐予所有人相信的能力。</w:t>
      </w:r>
    </w:p>
    <w:p w14:paraId="30F9CDBE">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ED8C9BD">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argue that God's justice demands that 祂 provide humans with what is rightfully theirs and that individuals can open their hearts to receive God's Word.</w:t>
      </w:r>
    </w:p>
    <w:p w14:paraId="64D02BCC">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他们争辩说，上帝的公义要求祂向人类提供他们应得的，并且个体可以敞开心扉领受上帝的话语。</w:t>
      </w:r>
    </w:p>
    <w:p w14:paraId="6B9F1037">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B32919F">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fidelity!</w:t>
      </w:r>
    </w:p>
    <w:p w14:paraId="7ED8DBEC">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何等的忠诚！</w:t>
      </w:r>
    </w:p>
    <w:p w14:paraId="28E1BED7">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78B207C">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Are these the renowned incentives to a holy life you speak of?</w:t>
      </w:r>
    </w:p>
    <w:p w14:paraId="1869CF51">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这些就是你所说的，通往圣洁生活的著名动力吗？</w:t>
      </w:r>
    </w:p>
    <w:p w14:paraId="0606F0B3">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32B8CDB">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Does Arminius inspire piety through these teachings?</w:t>
      </w:r>
    </w:p>
    <w:p w14:paraId="2AE21002">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阿米尼乌通过这些教导激发敬虔吗？</w:t>
      </w:r>
    </w:p>
    <w:p w14:paraId="0B11F474">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B05725B">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anyone is stirred to good works by these notions, they are all the more corrupted by them.</w:t>
      </w:r>
    </w:p>
    <w:p w14:paraId="50D76239">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如果有人因这些观念而受感动行善，他们反而因此而更加败坏。</w:t>
      </w:r>
    </w:p>
    <w:p w14:paraId="2542C164">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4619CFD">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would rather see sins accompanied by repentance than righteousness tainted by pride.</w:t>
      </w:r>
    </w:p>
    <w:p w14:paraId="14436426">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上帝宁愿看到伴随着悔改的罪，也不愿看到被骄傲玷污的公义。</w:t>
      </w:r>
    </w:p>
    <w:p w14:paraId="3A690F7F">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EC72634">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will not stimulate repentance at the expense of either our faith or His glory.</w:t>
      </w:r>
    </w:p>
    <w:p w14:paraId="0068F77F">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上帝不会以牺牲我们的信心或祂的荣耀为代价来激发悔改。</w:t>
      </w:r>
    </w:p>
    <w:p w14:paraId="64F5BD7A">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64BF1E2">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duty is not only to encourage repentance but also to ensure it is done through suitable means, without dishonoring God.</w:t>
      </w:r>
    </w:p>
    <w:p w14:paraId="5EE82283">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我们的职责不仅是鼓励悔改，还要确保它以合适的方式完成，不至于羞辱上帝。</w:t>
      </w:r>
    </w:p>
    <w:p w14:paraId="3A0D6E8B">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D43EE05">
      <w:pPr>
        <w:pStyle w:val="2"/>
        <w:bidi w:val="0"/>
        <w:rPr>
          <w:rFonts w:hint="default" w:ascii="Georgia" w:hAnsi="Georgia" w:eastAsia="Georgia" w:cs="Georgia"/>
          <w:b w:val="0"/>
          <w:bCs w:val="0"/>
          <w:i w:val="0"/>
          <w:iCs w:val="0"/>
          <w:spacing w:val="0"/>
          <w:w w:val="100"/>
          <w:szCs w:val="30"/>
          <w:lang w:val="en-US" w:eastAsia="en-US" w:bidi="ar-SA"/>
        </w:rPr>
      </w:pPr>
      <w:r>
        <w:rPr>
          <w:rFonts w:hint="default"/>
          <w:lang w:val="en-US" w:eastAsia="en-US"/>
        </w:rPr>
        <w:t>**Chapter 25**</w:t>
      </w:r>
    </w:p>
    <w:p w14:paraId="5443B7CE">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**Whether Christ is the cause and foundation of Election.**</w:t>
      </w:r>
    </w:p>
    <w:p w14:paraId="2DF20DD0">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**基督是否是拣选的缘由和基础。**</w:t>
      </w:r>
    </w:p>
    <w:p w14:paraId="6ACD1B2D">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5C9A67E">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I.We assert that no one is saved except through and for Christ.</w:t>
      </w:r>
    </w:p>
    <w:p w14:paraId="593332B9">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一、我们主张，除了通过基督并为了基督，无人能得救。</w:t>
      </w:r>
    </w:p>
    <w:p w14:paraId="68E635FB">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21AC92">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is the ransom and price of our redemption, the cornerstone and meritorious cause of our salvation.</w:t>
      </w:r>
    </w:p>
    <w:p w14:paraId="6EC9450A">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基督是我们赎金和救赎的代价，是我们救恩的房角石和功德性缘由。</w:t>
      </w:r>
    </w:p>
    <w:p w14:paraId="5848876B">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2962F4">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we do not claim that 祂 is the cause of election or the reason why, among two individuals considered in their fallen state, one is chosen over the other.</w:t>
      </w:r>
    </w:p>
    <w:p w14:paraId="1EBB393E">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然而，我们不声称祂是拣选的缘由，也不是在两个被视为堕落状态的个体中，一个被拣选而另一个未被拣选的原因。</w:t>
      </w:r>
    </w:p>
    <w:p w14:paraId="391592E0">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DAE12A1">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are examples of the most wicked individuals, to one of whom (according to God's providence) the Gospel has been preached, leading to their conversion and belief.</w:t>
      </w:r>
    </w:p>
    <w:p w14:paraId="78C521AC">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有最邪恶的个体之例，其中一人（根据上帝的护理）听闻福音，从而归信和相信。</w:t>
      </w:r>
    </w:p>
    <w:p w14:paraId="1806C467">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1ACD6A1">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to the other, the Gospel has not been preached.</w:t>
      </w:r>
    </w:p>
    <w:p w14:paraId="7E853E30">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然而，对另一个人，福音却未曾传讲。</w:t>
      </w:r>
    </w:p>
    <w:p w14:paraId="4D7B01F0">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AB1D740">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Scripture does not attribute this to the death of Christ as the cause but rather derives it from God's sovereign pleasure, as 祂 has mercy on whomever 祂 wills.</w:t>
      </w:r>
    </w:p>
    <w:p w14:paraId="39E2341C">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圣经并未将此归因于基督的死为缘由，而是将其归因于上帝至高的美意，因为祂要怜悯谁就怜悯谁。</w:t>
      </w:r>
    </w:p>
    <w:p w14:paraId="4D3B7B80">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F23254">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love of the Father precedes the mediation of the Son, for it was the Father's love for the world that prompted Him to send His Son.</w:t>
      </w:r>
    </w:p>
    <w:p w14:paraId="14B5A98B">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父的爱先于子的中保，因为是父对世人的爱促使祂差遣祂的儿子。</w:t>
      </w:r>
    </w:p>
    <w:p w14:paraId="41A60A10">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9C1BD87">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Indeed, considering that Christ Himself, as a human, is elected and the head of the elect, 祂 cannot be the foundation and cause of election.</w:t>
      </w:r>
    </w:p>
    <w:p w14:paraId="22EE88DD">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确实，考虑到基督自己，作为一个人，是蒙拣选的，并且是蒙拣选者的元首，祂不能是拣选的基础和缘由。</w:t>
      </w:r>
    </w:p>
    <w:p w14:paraId="3A6BB32F">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76EE0C3">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Just as 祂 is the head of humanity as a human being, so is 祂 the head of those predestined, as a man predestined to such great honour, which came to Him purely by God's grace.</w:t>
      </w:r>
    </w:p>
    <w:p w14:paraId="124FAACB">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正如祂作为一个人是人类的元首，祂也作为被预定者们的元首，作为一个被预定得此大荣耀的人，这纯粹是藉着上帝的恩典临到祂的。</w:t>
      </w:r>
    </w:p>
    <w:p w14:paraId="0383E252">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EACC77B">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II.Therefore, the Apostle refers to Christ as the "price of our redemption" and the "propitiation" (Colossians 1, Romans 3).</w:t>
      </w:r>
    </w:p>
    <w:p w14:paraId="22BBC77E">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二、因此，使徒称基督为“我们救赎的代价”和“挽回祭”（歌罗西书 1章，罗马书 3章）。</w:t>
      </w:r>
    </w:p>
    <w:p w14:paraId="3F77BDE0">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301F055">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he does not state that Christ is the cause of why some individuals are elected over others.</w:t>
      </w:r>
    </w:p>
    <w:p w14:paraId="78D3CF52">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然而，他没有说基督是为什么某些人比其他人更蒙拣选的原因。</w:t>
      </w:r>
    </w:p>
    <w:p w14:paraId="1AD019FF">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726A67E">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III.Even reason itself agrees with this.</w:t>
      </w:r>
    </w:p>
    <w:p w14:paraId="7EA0585A">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三、甚至理性本身也认同这一点。</w:t>
      </w:r>
    </w:p>
    <w:p w14:paraId="4AC50705">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F4828F2">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Just as the intention to heal a sick person always precedes the use of a physician, it must be in God's mind that the thought of saving humanity (not in time, but in order) precedes the thought of sending the Saviour.</w:t>
      </w:r>
    </w:p>
    <w:p w14:paraId="5E540557">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正如医治病人的意图总是先于使用医生，在上帝的心中，拯救人类的念头（不是时间上的先后，而是次序上的先后）也必然先于差遣救主的念头。</w:t>
      </w:r>
    </w:p>
    <w:p w14:paraId="4F7AE8D1">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6651343">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IV.In addition to this, we must consider that the mediation and redemption of Christ is an action by which the justice of God is satisfied, a concept not signified by the term "Election."</w:t>
      </w:r>
    </w:p>
    <w:p w14:paraId="5B0E5196">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四、除此之外，我们必须考虑到基督的中保和救赎是一种行动，藉此上帝的公义得以满足，这个概念并非“拣选”一词所指代的。</w:t>
      </w:r>
    </w:p>
    <w:p w14:paraId="5A349EC5">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EB5670">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Being a mediator is one thing, and being the cause of Election or the preference of one individual over another in God's secret counsel is another.</w:t>
      </w:r>
    </w:p>
    <w:p w14:paraId="459934E4">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作为中保是一回事，而作为拣选的缘由或在上帝隐秘计划中偏爱一个人胜过另一个人，则是另一回事。</w:t>
      </w:r>
    </w:p>
    <w:p w14:paraId="5119B3E2">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D63B61">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Christ is the meritorious cause of our salvation, but not of our election.</w:t>
      </w:r>
    </w:p>
    <w:p w14:paraId="35C5A08C">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因此，基督是我们救恩的功德性缘由，但不是我们拣选的缘由。</w:t>
      </w:r>
    </w:p>
    <w:p w14:paraId="67DC4838">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1D67B63">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akin to saying that Christ is the foundation and cause of the execution of the decree of Election, but not the cause of Election itself.</w:t>
      </w:r>
    </w:p>
    <w:p w14:paraId="150387BE">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这类似于说基督是拣选谕旨执行的基础和缘由，但不是拣选本身的缘由。</w:t>
      </w:r>
    </w:p>
    <w:p w14:paraId="433A068D">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4F216D">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V.It is of great significance that Christ, in John 15:13, states that 祂 lays down His life for His friends and, in John 10:11, refers to Himself as the good shepherd who lays down His life for His sheep.</w:t>
      </w:r>
    </w:p>
    <w:p w14:paraId="08644A8A">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五、基督在约翰福音 15:13 中指出祂为朋友舍命，又在约翰福音 10:11 中称自己是为羊舍命的好牧人，这具有重要意义。</w:t>
      </w:r>
    </w:p>
    <w:p w14:paraId="2149802F">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65A2B13">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Christ died for His friends and His sheep, it implies that when 祂 died for them, 祂 considered them already as friends and sheep, even though many of them were not yet called, as Christ Himself attests by calling those His sheep in the sixteenth verse of the same chapter, who were not yet converted.</w:t>
      </w:r>
    </w:p>
    <w:p w14:paraId="5A7E12C9">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如果基督为祂的朋友和祂的羊而死，这暗示当祂为他们死时，祂已将他们视为朋友和羊，尽管他们中许多人尚未蒙召，正如基督自己通过在同一章第十六节中称那些尚未归信的人为祂的羊所证实。</w:t>
      </w:r>
    </w:p>
    <w:p w14:paraId="042EE4D8">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E2B97E8">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Christ, when dying for us, considered us as His friends and sheep, it is evident that before Christ's death, a distinction had already been made between His friends and enemies, between the sheep and the goats.</w:t>
      </w:r>
    </w:p>
    <w:p w14:paraId="0D5B83A0">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如果基督在为我们死时，将我们视为祂的朋友和羊，那么显然在基督死前，祂的朋友和敌人之间，羊和山羊之间，已经做出了区分。</w:t>
      </w:r>
    </w:p>
    <w:p w14:paraId="3A3DC5BC">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F27C16D">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the decree of Election was in place before Christ's death, and Arminius's opinion, suggesting that Election had no relevance when Christ died, should be rejected as undermining the Gospel.</w:t>
      </w:r>
    </w:p>
    <w:p w14:paraId="4AB4FFED">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因此，拣选的谕旨在基督死前就已经存在，而阿米尼乌的观点——暗示拣选在基督死时没有相关性——应被驳斥为破坏福音。</w:t>
      </w:r>
    </w:p>
    <w:p w14:paraId="5E668A3C">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1A570F3">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Surely, He who died for His sheep died for the elect, not for those who were to be elected after His death.</w:t>
      </w:r>
    </w:p>
    <w:p w14:paraId="7D9E6B9A">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诚然，那为祂的羊而死的人，是为蒙拣选者而死，而不是为那些在祂死后才蒙拣选的人而死。</w:t>
      </w:r>
    </w:p>
    <w:p w14:paraId="2F2E0F15">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13EB78D">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considerations make it clear that by "friends" and "sheep" for whom Christ died, we do not mean only those who love God and follow Christ, but all those whom God loves and for whose salvation 祂 decreed, even when they did not yet love God and were His enemies.</w:t>
      </w:r>
    </w:p>
    <w:p w14:paraId="151F01A7">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这些考虑清楚表明，基督为之而死之“朋友”和“羊”并非仅指那些爱上帝并跟随基督的人，而是指所有上帝所爱并为之预定救恩的人，即使他们当时尚未爱上帝且是祂的敌人。</w:t>
      </w:r>
    </w:p>
    <w:p w14:paraId="2146A3ED">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D4E3A7E">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why they are referred to as enemies in Romans 5:10, because at that time, they did not love God, but they were greatly loved by God and appointed for salvation in Christ.</w:t>
      </w:r>
    </w:p>
    <w:p w14:paraId="41B93887">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这就是为什么他们在罗马书 5:10 中被称为敌人，因为那时他们不爱上帝，但他们深受上帝的爱，并在基督里被指定得救。</w:t>
      </w:r>
    </w:p>
    <w:p w14:paraId="22BCB6AB">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1F63089">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different respects, they were both friends and enemies, sheep and goats: friends because God loved them, enemies because they did not yet love God.</w:t>
      </w:r>
    </w:p>
    <w:p w14:paraId="253FFE96">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在不同方面，他们既是朋友也是敌人，既是羊也是山羊：朋友因为上帝爱他们，敌人因为他们尚未爱上帝。</w:t>
      </w:r>
    </w:p>
    <w:p w14:paraId="7DA2DA34">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1DF05DD">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VI.Nor does this in any way diminish Christ's glory if it is said that the Father's love and good pleasure precede the decree of sending His Son.</w:t>
      </w:r>
    </w:p>
    <w:p w14:paraId="1A568CB2">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六、如果说父的爱和美意先于差遣祂儿子的谕旨，这绝不会减损基督的荣耀。</w:t>
      </w:r>
    </w:p>
    <w:p w14:paraId="7E626F23">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203B3D">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John 3:16, Christ Himself testifies that "God so loved the world, that 祂 gave His only begotten Son," wherein the love of the Father is explicitly placed before the sending of the Son.</w:t>
      </w:r>
    </w:p>
    <w:p w14:paraId="3C2430A7">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在约翰福音 3:16 中，基督自己作证说：“上帝爱世人，甚至将祂的独生子赐给他们，”其中父的爱明确置于差遣子之前。</w:t>
      </w:r>
    </w:p>
    <w:p w14:paraId="5169F15F">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DE770BD">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should be understood as not excluding the Son from the act of Election itself, as 祂 is one God with the Father, but rather, it was done by Him not as a mediator but as God.</w:t>
      </w:r>
    </w:p>
    <w:p w14:paraId="0F80AAEF">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这应被理解为并非将子排除在拣选行动本身之外，因为祂与父是同一位上帝，而是说，这是由祂所做，并非作为中保，而是作为上帝。</w:t>
      </w:r>
    </w:p>
    <w:p w14:paraId="5D1B3F4A">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D9EF8A8">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VII.Christ is not diminished in any way if it is stated that the Father's will regarding the salvation of humanity precedes the redemption of Christ, given that this redemption also follows sin.</w:t>
      </w:r>
    </w:p>
    <w:p w14:paraId="4B1C190F">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七、如果说父关于人类救恩的旨意先于基督的救赎，鉴于这救赎也随罪而来，基督的荣耀绝不会因此减损。</w:t>
      </w:r>
    </w:p>
    <w:p w14:paraId="784D7E3F">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4ECD93A">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 illness precedes the remedy.</w:t>
      </w:r>
    </w:p>
    <w:p w14:paraId="6817A76B">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因为疾病先于医治。</w:t>
      </w:r>
    </w:p>
    <w:p w14:paraId="26933F79">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0D683A4">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VIII.Nor is anything taken away from the magnitude of the price of our redemption if it is said that the will of Him who offered the price precedes it.</w:t>
      </w:r>
    </w:p>
    <w:p w14:paraId="022C82DB">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八、如果说献上代价者的旨意先于这代价，那么我们救赎代价的宏大丝毫未被剥夺。</w:t>
      </w:r>
    </w:p>
    <w:p w14:paraId="487360FE">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751C47">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IX.The very definition of the decree of Election supports this argument.</w:t>
      </w:r>
    </w:p>
    <w:p w14:paraId="030EECB9">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九、拣选谕旨的定义本身就支持这个论点。</w:t>
      </w:r>
    </w:p>
    <w:p w14:paraId="058DD2A5">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31D9870">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Election is the decree to save certain individuals through Christ.</w:t>
      </w:r>
    </w:p>
    <w:p w14:paraId="7F99BC87">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拣选是藉着基督拯救某些个体的谕旨。</w:t>
      </w:r>
    </w:p>
    <w:p w14:paraId="5B6BF676">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DB042FF">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this definition, Christ is not presented as the cause of Election but as the means of its execution and as the meritorious cause of salvation.</w:t>
      </w:r>
    </w:p>
    <w:p w14:paraId="4DC57015">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在这个定义中，基督并非作为拣选的缘由出现，而是作为其执行的手段和救恩的功德性缘由。</w:t>
      </w:r>
    </w:p>
    <w:p w14:paraId="284B1975">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6AA5A8A">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X.It's quite remarkable how much the Arminians take this issue and distort it.</w:t>
      </w:r>
    </w:p>
    <w:p w14:paraId="2F8D5B3A">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十、阿米尼乌主义者对这个问题如此重视并加以扭曲，实在令人称奇。</w:t>
      </w:r>
    </w:p>
    <w:p w14:paraId="739842FE">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D3E609">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Because we maintain that the love of God precedes (not in time, but in order) the mediation of the Son, they treat it as if we taught that God loved us without considering Christ and without faith in Christ.</w:t>
      </w:r>
    </w:p>
    <w:p w14:paraId="7C64243E">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因为我们主张上帝的爱（并非时间上，而是次序上）先于子的中保，他们就把它当作我们教导上帝爱我们，却没有考虑基督，也没有相信基督。</w:t>
      </w:r>
    </w:p>
    <w:p w14:paraId="29AA53F1">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200758C">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far from our view.</w:t>
      </w:r>
    </w:p>
    <w:p w14:paraId="230A96E0">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这与我们的观点相去甚远。</w:t>
      </w:r>
    </w:p>
    <w:p w14:paraId="7126D2B4">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2C41FDB">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我们相信上帝通过将我们置于基督里，并预定我们藉着祂得救，来赐予我们救恩。</w:t>
      </w:r>
    </w:p>
    <w:p w14:paraId="68374C78">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believe that God bestows salvation on us by simultaneously considering us in Christ, destined to be saved by Him.</w:t>
      </w:r>
    </w:p>
    <w:p w14:paraId="4129B929">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D1ED619">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 reason for us to be accused of Socinianism in this matter.</w:t>
      </w:r>
    </w:p>
    <w:p w14:paraId="2C1E31BF">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在这件事上，我们没有理由被指控为索西努主义。</w:t>
      </w:r>
    </w:p>
    <w:p w14:paraId="05B1C135">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7F930C3">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want nothing to do with that monstrous and hellish doctrine that completely undermines the benefits of Christ.</w:t>
      </w:r>
    </w:p>
    <w:p w14:paraId="31263CA5">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我们绝不沾染那种完全破坏基督恩惠的怪诞和地狱般的教义。</w:t>
      </w:r>
    </w:p>
    <w:p w14:paraId="0A0502AA">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118AAFC">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It's one thing to say that in God's decree, the thought of creating man preceded the thought of adorning him with holiness and righteousness, but it doesn't imply that God first considered man as unjust or unholy.</w:t>
      </w:r>
    </w:p>
    <w:p w14:paraId="3C765480">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在上帝的谕旨中，创造人的想法先于以圣洁和公义装饰人的想法，这是一回事，但这并不意味着上帝最初将人视为不义或不圣洁。</w:t>
      </w:r>
    </w:p>
    <w:p w14:paraId="3552420A">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C6C69D5">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Similarly, if someone says that in God's decree, the thought of overthrowing the world by fire followed the thought of overthrowing it, it doesn't mean that God initially intended to overthrow it without fire.</w:t>
      </w:r>
    </w:p>
    <w:p w14:paraId="259BB6B1">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同样，如果有人说在上帝的谕旨中，借火毁灭世界的念头先于毁灭它的念头，这并不意味着上帝最初打算不用火毁灭世界。</w:t>
      </w:r>
    </w:p>
    <w:p w14:paraId="2C015CB3">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C963F00">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of God's decrees are eternal, even though there is a certain order and relationship between them.</w:t>
      </w:r>
    </w:p>
    <w:p w14:paraId="25ACA02C">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上帝所有的谕旨都是永恒的，尽管它们之间存在一定的次序和关系。</w:t>
      </w:r>
    </w:p>
    <w:p w14:paraId="660CF227">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25C940B">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XI.Arminius finds himself vexed by a passage from Saint John, Chapter 3: "God so loved the world, that 祂 gave His only begotten Son," where God's love is presented as the cause for Him giving His Son.</w:t>
      </w:r>
    </w:p>
    <w:p w14:paraId="1F5C6095">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十一、阿米尼乌发现自己被约翰福音第三章中的一段经文所困扰：“上帝爱世人，甚至将祂的独生子赐给他们”，其中上帝的爱被呈现为祂赐予祂儿子的缘由。</w:t>
      </w:r>
    </w:p>
    <w:p w14:paraId="75C4372D">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2456866">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response, he tries to evade this straightforward passage with a feeble quibble, claiming that love is not the reason why God will grant eternal life.</w:t>
      </w:r>
    </w:p>
    <w:p w14:paraId="0AFE643B">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作为回应，他试图用一个微弱的诡辩来规避这段直截了当的经文，声称爱并非上帝赐予永生的原因。</w:t>
      </w:r>
    </w:p>
    <w:p w14:paraId="08834A6B">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3615EEF">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supports this by pointing to John's inclusion of faith between this love and eternal life.</w:t>
      </w:r>
    </w:p>
    <w:p w14:paraId="76A52BB0">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他通过指出约翰在这份爱与永生之间加入了信心来支持这一点。</w:t>
      </w:r>
    </w:p>
    <w:p w14:paraId="06119A71">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BDF0E80">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it should be noted that Arminius himself acknowledges a certain love of God towards men that precedes His decree of sending His Son.</w:t>
      </w:r>
    </w:p>
    <w:p w14:paraId="6006EC78">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然而，值得注意的是，阿米尼乌自己承认上帝对人类存在某种爱，先于祂差遣祂儿子的谕旨。</w:t>
      </w:r>
    </w:p>
    <w:p w14:paraId="69F10EE1">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1CE6B98">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he argues that God, by this love, is not willing to grant eternal life.</w:t>
      </w:r>
    </w:p>
    <w:p w14:paraId="60409E69">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但他争辩说，上帝凭着这份爱，并不愿意赐予永生。</w:t>
      </w:r>
    </w:p>
    <w:p w14:paraId="2D205EBF">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21B8FC9">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then, does this love achieve according to him?</w:t>
      </w:r>
    </w:p>
    <w:p w14:paraId="2E958B32">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那么，根据他的说法，这份爱又成就了什么呢？</w:t>
      </w:r>
    </w:p>
    <w:p w14:paraId="1226CB71">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AB0219D">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ought to clarify this point.</w:t>
      </w:r>
    </w:p>
    <w:p w14:paraId="4441E196">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他应该澄清这一点。</w:t>
      </w:r>
    </w:p>
    <w:p w14:paraId="79F5AA30">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647F205">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Will God, by this love, leave men in death?</w:t>
      </w:r>
    </w:p>
    <w:p w14:paraId="59BBE020">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上帝会凭着这份爱，将人留在死亡中吗？</w:t>
      </w:r>
    </w:p>
    <w:p w14:paraId="0B23AC51">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E21AA4E">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it possible for God to love His creatures, whom 祂 created for life, and not will that they should live by the same love?</w:t>
      </w:r>
    </w:p>
    <w:p w14:paraId="3715CDD7">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上帝爱祂为生命所创造的受造物，却不愿他们凭着同样的爱而活，这可能吗？</w:t>
      </w:r>
    </w:p>
    <w:p w14:paraId="5E93FB59">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9ED9861">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subtlety is embarrassingly weak.</w:t>
      </w:r>
    </w:p>
    <w:p w14:paraId="5D506826">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这种微妙之处弱得令人尴尬。</w:t>
      </w:r>
    </w:p>
    <w:p w14:paraId="1A36C088">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054A46B">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fact, by sending His Son, it is evident that God, by this love, desires the restoration of humanity to life.</w:t>
      </w:r>
    </w:p>
    <w:p w14:paraId="65059B0D">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事实上，通过差遣祂的儿子，显然上帝凭着这份爱，渴望人类恢复生命。</w:t>
      </w:r>
    </w:p>
    <w:p w14:paraId="266E2969">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0484228">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Arminius's argument that faith comes between this love and eternal life is no obstacle.</w:t>
      </w:r>
    </w:p>
    <w:p w14:paraId="69B10537">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阿米尼乌关于信心介于这份爱与永生之间的论点并非障碍。</w:t>
      </w:r>
    </w:p>
    <w:p w14:paraId="08A13668">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05B3AA1">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Can I not desire the recovery of a sick person even though the physician stands between my desire and their healing?</w:t>
      </w:r>
    </w:p>
    <w:p w14:paraId="1089E8DD">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难道我不能渴望一个病人康复，即使医生介于我的渴望和他们的康复之间吗？</w:t>
      </w:r>
    </w:p>
    <w:p w14:paraId="6E64B326">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D79454">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makes opposites out of things that are actually connected and harmonious.</w:t>
      </w:r>
    </w:p>
    <w:p w14:paraId="143E7254">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他将实际上相互关联和和谐的事物变成了对立面。</w:t>
      </w:r>
    </w:p>
    <w:p w14:paraId="66080A43">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419F4A">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It's not clear why he would favour Socinus, who claims that Christ is not the cause of Election, over the one who argues that Christ is not the cause of the love by which God sent Christ into the world and provided us with a Redeemer.</w:t>
      </w:r>
    </w:p>
    <w:p w14:paraId="55DE3344">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他为何会偏爱声称基督并非拣选的缘由的索西努，而不偏爱那个主张基督并非上帝差遣基督进入世界并为我们提供救赎主的爱之缘由的人，这并不清楚。</w:t>
      </w:r>
    </w:p>
    <w:p w14:paraId="3FB6F756">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F89098">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Both views agree that redemption is a means and not the first cause.</w:t>
      </w:r>
    </w:p>
    <w:p w14:paraId="78DC934B">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两种观点都同意救赎是一种手段，而非首要的缘由。</w:t>
      </w:r>
    </w:p>
    <w:p w14:paraId="63D44D37">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78705B">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let us not begrudge God the Father the honour of having His good pleasure as the source and original of our Election.</w:t>
      </w:r>
    </w:p>
    <w:p w14:paraId="2D592853">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因此，我们不要吝惜将祂的美意作为我们拣选的源头和本源的荣耀归给父上帝。</w:t>
      </w:r>
    </w:p>
    <w:p w14:paraId="6A434628">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F238497">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XII.Furthermore, it's important to observe that the Election that Arminius insists Christ is the foundation of is the general Election, wherein all individuals are conditionally elected.</w:t>
      </w:r>
    </w:p>
    <w:p w14:paraId="17FC5FA0">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十二、此外，重要的是要观察到，阿米尼乌坚持基督是其基础的拣选，是普遍的拣选，其中所有个体都是有条件地蒙拣选的。</w:t>
      </w:r>
    </w:p>
    <w:p w14:paraId="1E95ECC9">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90A1AD">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we have extensively discussed in Chapter 18, whatever the Arminians present to prove that Christ is the foundation of Election evaporates.</w:t>
      </w:r>
    </w:p>
    <w:p w14:paraId="48EEA679">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正如我们在第18章中广泛讨论的，阿米尼乌主义者为证明基督是拣选基础所呈现的一切都烟消云散了。</w:t>
      </w:r>
    </w:p>
    <w:p w14:paraId="63F42E72">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3EC5745">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was truly no reason for them to labour so earnestly to establish that Christ was the foundation of an Election in which even Pharaoh and Judas were elected.</w:t>
      </w:r>
    </w:p>
    <w:p w14:paraId="018E7ADA">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他们实在没有理由如此努力地去确立基督是拣选的基础，而在这拣选中甚至法老和犹大都蒙拣选了。</w:t>
      </w:r>
    </w:p>
    <w:p w14:paraId="22A88D36">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968781A">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imaginary Election is described as follows: "I decreed to send my Son to save all who will believe, but I have not determined who or how many they will be; I will only provide all with sufficient power to believe, but belief will be at their own discretion."</w:t>
      </w:r>
    </w:p>
    <w:p w14:paraId="500E0CA6">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这种虚构的拣选被描述为：“我定意差遣我的儿子去拯救所有将要相信的人，但我尚未决定他们是谁，有多少人；我只会为所有人提供足够的相信能力，但相信与否将由他们自己决定。”</w:t>
      </w:r>
    </w:p>
    <w:p w14:paraId="367D2627">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B67DB41">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XIII.Arminius attempts to defend himself against such a clear truth with just one word from the Apostle, Ephesians 1:4: "祂 hath elected us in Christ."</w:t>
      </w:r>
    </w:p>
    <w:p w14:paraId="0E06E1D2">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十三、阿米尼乌试图仅凭使徒在以弗所书 1:4 中的一句话——“祂在基督里拣选了我们”——来对抗如此明确的真理。</w:t>
      </w:r>
    </w:p>
    <w:p w14:paraId="4F744AC7">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7B4ABD0">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there is a distinction between being elected "in Christ" and being elected "for Christ," with Christ being the cause for one's election over another.</w:t>
      </w:r>
    </w:p>
    <w:p w14:paraId="2F06325E">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然而，“在基督里蒙拣选”与“为基督蒙拣选”之间存在区别，基督是某人比另一个人蒙拣选的缘由。</w:t>
      </w:r>
    </w:p>
    <w:p w14:paraId="3DA3BA3F">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194F053">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meaning of the Apostle is clear: to be elected is nothing other than to be appointed to salvation.</w:t>
      </w:r>
    </w:p>
    <w:p w14:paraId="26E7A3AB">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使徒的意思很清楚：蒙拣选无非就是被指定得救。</w:t>
      </w:r>
    </w:p>
    <w:p w14:paraId="55D3D474">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33A2DD8">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to be elected "in Christ" means to be appointed to salvation to be obtained in or through Christ.</w:t>
      </w:r>
    </w:p>
    <w:p w14:paraId="2CC3ACCB">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因此，“在基督里蒙拣选”意味着被指定得救，而这救恩是在基督里或通过基督获得的。</w:t>
      </w:r>
    </w:p>
    <w:p w14:paraId="12D3036B">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725E489">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whoever God has decreed to save, 祂 has given them to Christ and considered them as united to Christ.</w:t>
      </w:r>
    </w:p>
    <w:p w14:paraId="4E647F95">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因为凡上帝已定意要拯救的人，祂已将他们赐给基督，并将他们视为与基督联合的。</w:t>
      </w:r>
    </w:p>
    <w:p w14:paraId="2D6BE1A9">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D1A0D9B">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would be searching for a knot in a bulrush to attempt to obscure what is clear and plain with far-fetched interpretations.</w:t>
      </w:r>
    </w:p>
    <w:p w14:paraId="7F4AF1F7">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试图用牵强附会的解释来模糊清晰明了的事物，无异于在芦苇中寻找结节。</w:t>
      </w:r>
    </w:p>
    <w:p w14:paraId="2155B5A6">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BF76AD8">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XIV.Arminius, and subsequently Arnoldus, lay the foundation for their opinion by asserting that Predestination is the foundation of Christianity.</w:t>
      </w:r>
    </w:p>
    <w:p w14:paraId="4BBEFC75">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十四、阿米尼乌，以及随后的阿诺德，通过断言预定是基督教的基础来奠定他们的观点。</w:t>
      </w:r>
    </w:p>
    <w:p w14:paraId="27A87549">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61E1DFE">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they make this assertion without proof, much like someone who, at the outset of a discussion, would seek to obtain a concession that a circle has corners.</w:t>
      </w:r>
    </w:p>
    <w:p w14:paraId="63A84974">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然而，他们作出这一断言却无凭无据，就像有人在讨论之初就试图得到一个圆有角的让步一样。</w:t>
      </w:r>
    </w:p>
    <w:p w14:paraId="44151FE1">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FF75445">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a significant assertion, and I believe no one would grant it to them, especially those who understand what predestination is and what forms the foundation of the Christian Religion.</w:t>
      </w:r>
    </w:p>
    <w:p w14:paraId="3B17524D">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这是一个重要的断言，我相信没有人会给予他们，特别是那些理解预定是什么以及构成基督教信仰基础的人。</w:t>
      </w:r>
    </w:p>
    <w:p w14:paraId="7BACCB46">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19CEBDC">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foundation of the Christian Religion is acknowledging that Christ, the only Son of God, was sent by the Father so that whoever believes in Him shall not perish but have eternal life.</w:t>
      </w:r>
    </w:p>
    <w:p w14:paraId="27850BEC">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基督教信仰的基础是承认基督，上帝的独生子，由父差遣，以便凡相信祂的人不至灭亡，反得永生。</w:t>
      </w:r>
    </w:p>
    <w:p w14:paraId="52D8E5CC">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CEAE17D">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foundation of Christianity must necessarily be the rule of faith upon which the faith of Christians is based.</w:t>
      </w:r>
    </w:p>
    <w:p w14:paraId="06A2459F">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基督教的基础必然是基督徒信仰所依据的信条。</w:t>
      </w:r>
    </w:p>
    <w:p w14:paraId="1D0D8070">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AE1EF9">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predestination is not the rule of faith; it is an action of God by which 祂 determines to save certain individuals through Christ.</w:t>
      </w:r>
    </w:p>
    <w:p w14:paraId="32F80F95">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然而，预定并非信条；它是上帝的一个行动，祂藉此决定通过基督拯救某些个体。</w:t>
      </w:r>
    </w:p>
    <w:p w14:paraId="433DF52C">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06757A6">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would never claim that the secret decree by which specific individuals, such as Peter or Charles, are elected, forms the foundation of Christianity.</w:t>
      </w:r>
    </w:p>
    <w:p w14:paraId="2ED85F1B">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我们绝不会声称，藉此拣选特定个体，如彼得或查尔斯的隐秘谕旨，构成了基督教的基础。</w:t>
      </w:r>
    </w:p>
    <w:p w14:paraId="241CEB36">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A0BBD30">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someone were to attempt to teach religion starting with this decree of predestination, they would either tremble with fear at the entrance due to the darkness that engulfs them or fall straight down in disorientation.</w:t>
      </w:r>
    </w:p>
    <w:p w14:paraId="117F1562">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如果有人试图从这个预定谕旨开始教授宗教，他们要么在入口处因被黑暗吞噬而颤抖恐惧，要么会因迷失方向而径直跌倒。</w:t>
      </w:r>
    </w:p>
    <w:p w14:paraId="2E8ABB50">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36ADC57">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anything Arnoldus builds on such a false proposition falls by itself, and we do not need to overthrow what will naturally collapse.</w:t>
      </w:r>
    </w:p>
    <w:p w14:paraId="7E998CF9">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因此，阿诺德基于如此虚假命题所建立的一切都会自行倒塌，我们无需推翻那些自然会崩溃的事物。</w:t>
      </w:r>
    </w:p>
    <w:p w14:paraId="1AB96C0C">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D8DFB65">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Moreover, he opposes and argues against something we do not believe—that we are loved by God without Christ.</w:t>
      </w:r>
    </w:p>
    <w:p w14:paraId="06BED154">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此外，他反对并争辩我们不相信的事——即我们没有基督就蒙上帝所爱。</w:t>
      </w:r>
    </w:p>
    <w:p w14:paraId="5F32C09F">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466DF91">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must also note the ambiguity in his attempt to deceive the reader when he claims on page 171 that "Christ is the foundation of our receiving into grace and into the love of God."</w:t>
      </w:r>
    </w:p>
    <w:p w14:paraId="6A61E250">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我们还必须注意他在第171页声称“基督是我们蒙恩和蒙上帝爱戴的基础”时，试图欺骗读者的含糊之处。</w:t>
      </w:r>
    </w:p>
    <w:p w14:paraId="51AB3A5A">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86F6E8E">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by "receiving into grace and love," he means reconciliation through Christ's satisfaction on our behalf, then I admit that Christ is the foundation of that receiving into grace and love.</w:t>
      </w:r>
    </w:p>
    <w:p w14:paraId="020C014E">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如果，他通过“蒙恩和蒙爱”是指藉着基督为我们成就的满足而达成的和解，那么我承认基督是那蒙恩和蒙爱的基础。</w:t>
      </w:r>
    </w:p>
    <w:p w14:paraId="6490CAAE">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D2E34F3">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if "receiving into grace and love" means the love of the Father by which 祂 sent His Son to save us (which is the greatest love of all and the source of all goodness), then certainly Arminius himself would not have Christ as the foundation of that love.</w:t>
      </w:r>
    </w:p>
    <w:p w14:paraId="35CA8947">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然而，如果“蒙恩和蒙爱”是指父的爱，藉此祂差遣祂的儿子来拯救我们（这是所有爱中最大的，也是所有良善的源泉），那么阿米尼乌自己肯定不会以基督为那份爱的基础。</w:t>
      </w:r>
    </w:p>
    <w:p w14:paraId="5C3D10E8">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2FC2175">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Nevertheless, it is by that very love that God chose whom 祂 would from eternity.</w:t>
      </w:r>
    </w:p>
    <w:p w14:paraId="7037DC18">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尽管如此，正是藉着那份爱，上帝从永恒中拣选了祂所愿拣选的人。</w:t>
      </w:r>
    </w:p>
    <w:p w14:paraId="1E0BC8DC">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18E85A5">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XV.I do not delve into what Arminius has boldly and rashly dared to say, that God could not save us in any other way than through Christ, nor did 祂 have any other means for the salvation of humanity.</w:t>
      </w:r>
    </w:p>
    <w:p w14:paraId="1978798E">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十五、我不会深入探讨阿米尼乌大胆且鲁莽地声称上帝除了通过基督之外，无法以任何其他方式拯救我们，祂也没有其他方法来拯救人类。</w:t>
      </w:r>
    </w:p>
    <w:p w14:paraId="731F6A50">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C6ECAA9">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Arminius states, "God could not will eternal life to anyone without the mediator's involvement."</w:t>
      </w:r>
    </w:p>
    <w:p w14:paraId="54F0554B">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阿米尼乌指出：“上帝若没有中保的介入，就不能意愿任何人得永生。”</w:t>
      </w:r>
    </w:p>
    <w:p w14:paraId="68A74003">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DD94B1E">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Additionally, the Arminian conference at The Hague claims, "It is impossible for God to decree salvation for sinners without first decreeing the satisfaction of His justice, specifically through the satisfaction of Christ."</w:t>
      </w:r>
    </w:p>
    <w:p w14:paraId="267EECA0">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此外，海牙的阿米尼乌主义会议声称：“上帝不可能在没有首先预定祂公义得到满足，特别是通过基督的满足之前，就定意拯救罪人。”</w:t>
      </w:r>
    </w:p>
    <w:p w14:paraId="7C1AEA62">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23D708A">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Surely, they presumptuously and rashly confine God's wisdom within limits, and even if this were true, it is not for humans to speak in such terms.</w:t>
      </w:r>
    </w:p>
    <w:p w14:paraId="03457B2B">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诚然，他们擅自且鲁莽地将上帝的智慧限制在界限之内，即使这是真的，也非人类可以如此言说。</w:t>
      </w:r>
    </w:p>
    <w:p w14:paraId="311022A8">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CF42B4F">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suffices to acknowledge that God has followed the most suitable and best path.</w:t>
      </w:r>
    </w:p>
    <w:p w14:paraId="39FFB340">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我们只需承认上帝遵循了最合适和最好的道路。</w:t>
      </w:r>
    </w:p>
    <w:p w14:paraId="5FC1A9C4">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CF1DFF2">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It's worth noting that this opinion has not pleased Vorstius, who argues on page 33 of his work "de Deo" that it was lawful for God to relent or yield some of His own rights, just as much as it was to retain or pursue what is rightfully His.</w:t>
      </w:r>
    </w:p>
    <w:p w14:paraId="4136F92D">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值得注意的是，这种观点并未令福尔斯提乌斯满意，他在其著作《论上帝》第33页中论证说，上帝放弃或出让祂自己的一些权利是合法的，就像保留或追求祂应得的权利一样。</w:t>
      </w:r>
    </w:p>
    <w:p w14:paraId="7B43DAEB">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CBD0B3D">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 page 399, he asserts that it is false to claim that no sin could go unpun punished by God's justice.</w:t>
      </w:r>
    </w:p>
    <w:p w14:paraId="49C03836">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在第399页，他断言声称没有任何罪恶能逃脱上帝公义的惩罚是错误的。</w:t>
      </w:r>
    </w:p>
    <w:p w14:paraId="2B4C3C26">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1630B2">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XVII. The delegates at The Hague argue in the following manner: "If the decree concerning Christ the Saviour comes after the decree regarding the election of specific individuals for salvation, then God decreed the salvation of specific individuals before 祂 decreed the satisfaction of His justice."</w:t>
      </w:r>
    </w:p>
    <w:p w14:paraId="133DAEF4">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十七、海牙的代表们以如下方式论证：“如果关于救主基督的谕旨是在关于特定个体得救的拣选谕旨之后，那么上帝在祂定旨祂公义的满足之前，就定旨了特定个体的救恩。”</w:t>
      </w:r>
    </w:p>
    <w:p w14:paraId="41216CA2">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BA73969">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a manifold deception: They treat the decree of saving certain individuals and the decree of sending Christ to save them as two separate decrees when, in fact, they are one and the same.</w:t>
      </w:r>
    </w:p>
    <w:p w14:paraId="728E31D8">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这是一种多重欺骗：他们将拯救某些个体的谕旨和差遣基督拯救他们的谕旨视为两个独立的谕旨，而实际上，它们是同一个。</w:t>
      </w:r>
    </w:p>
    <w:p w14:paraId="613BE7E5">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3D5362B">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Election is the decree to save specific individuals in Christ.</w:t>
      </w:r>
    </w:p>
    <w:p w14:paraId="0703F359">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拣选是藉着基督拯救特定个体的谕旨。</w:t>
      </w:r>
    </w:p>
    <w:p w14:paraId="6EBC496F">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B7786D">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one decree by which God appointed someone to life and another by which 祂 appointed them to existence.</w:t>
      </w:r>
    </w:p>
    <w:p w14:paraId="65C139E8">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它不是上帝指定某人得生命的一个谕旨，而是祂指定他们存在的一个谕旨。</w:t>
      </w:r>
    </w:p>
    <w:p w14:paraId="753C03A7">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4C7696">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Another deceit is their comparison of the salvation of specific individuals with the satisfaction of God's justice, when the comparison should have been made between the manifestation of God's goodness in saving specific individuals and the satisfaction of His justice.</w:t>
      </w:r>
    </w:p>
    <w:p w14:paraId="350C168D">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另一个欺骗是他们将特定个体的救恩与上帝公义的满足进行比较，而这种比较本应是在上帝拯救特定个体时彰显祂的良善与祂公义的满足之间进行。</w:t>
      </w:r>
    </w:p>
    <w:p w14:paraId="44F5C8BB">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0320432">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inappropriate to say that God first decreed the manifestation of His goodness before the satisfaction of His justice.</w:t>
      </w:r>
    </w:p>
    <w:p w14:paraId="167588E3">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说上帝首先命定祂良善的彰显先于祂公义的满足，这并非不恰当。</w:t>
      </w:r>
    </w:p>
    <w:p w14:paraId="1F281841">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8E2D383">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Furthermore, they cunningly use the phrase "the election of some particular persons" to diminish and belittle it.</w:t>
      </w:r>
    </w:p>
    <w:p w14:paraId="3BA555E1">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此外，他们狡猾地使用“某些特定人士的拣选”这一短语来贬低和轻视它。</w:t>
      </w:r>
    </w:p>
    <w:p w14:paraId="53356FA9">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8C1E11">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"some particular persons" constitute the Church of the Elect, whose salvation is of such great importance to God that 祂 would satisfy His own justice for their sake.</w:t>
      </w:r>
    </w:p>
    <w:p w14:paraId="24B8B587">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这些“某些特定人士”构成了蒙拣选的教会，他们的救恩对上帝如此重要，以至于祂会为了他们而满足祂自己的公义。</w:t>
      </w:r>
    </w:p>
    <w:p w14:paraId="3B0E7FB3">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9A4A906">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it follows that, in order to demonstrate His goodness, God initially intended their salvation before the satisfaction of His justice.</w:t>
      </w:r>
    </w:p>
    <w:p w14:paraId="03661EF4">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因此，由此可见，为了彰显祂的良善，上帝最初意图他们的救恩，先于祂公义的满足。</w:t>
      </w:r>
    </w:p>
    <w:p w14:paraId="02302068">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952A8F">
      <w:pPr>
        <w:pStyle w:val="2"/>
        <w:bidi w:val="0"/>
        <w:rPr>
          <w:rFonts w:hint="default" w:ascii="Georgia" w:hAnsi="Georgia" w:eastAsia="Georgia" w:cs="Georgia"/>
          <w:b w:val="0"/>
          <w:bCs w:val="0"/>
          <w:i w:val="0"/>
          <w:iCs w:val="0"/>
          <w:spacing w:val="0"/>
          <w:w w:val="100"/>
          <w:szCs w:val="30"/>
          <w:lang w:val="en-US" w:eastAsia="en-US" w:bidi="ar-SA"/>
        </w:rPr>
      </w:pPr>
      <w:r>
        <w:rPr>
          <w:rFonts w:hint="default"/>
          <w:lang w:val="en-US" w:eastAsia="en-US"/>
        </w:rPr>
        <w:t>**Chapter 26**</w:t>
      </w:r>
    </w:p>
    <w:p w14:paraId="29F37676">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let's examine the other aspects they introduce.**</w:t>
      </w:r>
    </w:p>
    <w:p w14:paraId="00F1C331">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**现在，让我们审视他们引入的其他方面。**</w:t>
      </w:r>
    </w:p>
    <w:p w14:paraId="6F382F23">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A60D51">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I.The doctrine of Reprobation is, to some extent, beneficial to the elect.</w:t>
      </w:r>
    </w:p>
    <w:p w14:paraId="4EAC22A8">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一、弃绝的教义，在某种程度上，对蒙拣选者是有益的。</w:t>
      </w:r>
    </w:p>
    <w:p w14:paraId="526ABD23">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EC223F3">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comparing the fate of the Reprobates with their own, they are motivated to praise and appreciate God's generosity toward them.</w:t>
      </w:r>
    </w:p>
    <w:p w14:paraId="6FAB400F">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通过将弃绝者的命运与自己的命运进行比较，他们被激励去赞美和感谢上帝对他们的慷慨。</w:t>
      </w:r>
    </w:p>
    <w:p w14:paraId="06C1B2B8">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6DD0B27">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Moreover, when the assurances of Election begin to wane, and the spirit of adoption is troubled by the desires of the flesh, it is useful for the faithful to be filled with a certain dread and be prompted to examine themselves.</w:t>
      </w:r>
    </w:p>
    <w:p w14:paraId="74E34298">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此外，当拣选的保证开始减弱，收养的灵被肉体的欲望所困扰时，对于忠信者来说，充满某种恐惧并被促使自我省察是有益的。</w:t>
      </w:r>
    </w:p>
    <w:p w14:paraId="00DA7C1E">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1ED07DB">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self-examination helps them determine whether they are progressing in regeneration or sliding into a worse state.</w:t>
      </w:r>
    </w:p>
    <w:p w14:paraId="40952BC0">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这种自我省察帮助他们确定自己是在重生中进步，还是滑向更糟糕的状态。</w:t>
      </w:r>
    </w:p>
    <w:p w14:paraId="3CDB94CC">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7CD1D52">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Reprobation serves as a stimulus and incentive to those who might be complacent.</w:t>
      </w:r>
    </w:p>
    <w:p w14:paraId="10BC466E">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因此，弃绝对于那些可能自满的人来说，是一种刺激和激励。</w:t>
      </w:r>
    </w:p>
    <w:p w14:paraId="71CB84A4">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42BE1AD">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II.The very concept of election implies the existence of reprobation, for there cannot be election without the rejection of others.</w:t>
      </w:r>
    </w:p>
    <w:p w14:paraId="1B50C9C9">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二、拣选的概念本身就暗示了弃绝的存在，因为没有对其他人的拒绝，就不可能有拣选。</w:t>
      </w:r>
    </w:p>
    <w:p w14:paraId="51AA0F9C">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8C663C9">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Scripture mentions Reprobates, as in 1 Peter 2:8: "Which stumble at the word, being disobedient, whereunto also they were appointed."</w:t>
      </w:r>
    </w:p>
    <w:p w14:paraId="70D53BC3">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圣经提及被弃绝者，如彼得前书 2:8：“他们绊跌在那道理上，他们不顺从，也在那里跌倒。他们被立正是为此。”</w:t>
      </w:r>
    </w:p>
    <w:p w14:paraId="7B45C8B1">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36FB84">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Likewise, in Jude 4, we read: "Certain men are crept in unawares, who were before of old ordained to this condemnation."</w:t>
      </w:r>
    </w:p>
    <w:p w14:paraId="35EBFAAA">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同样，在犹大书 4节中，我们读到：“因为有些人偷着进来，就是自古被预定受刑罚的。”</w:t>
      </w:r>
    </w:p>
    <w:p w14:paraId="2E56275D">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A97AE39">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book of Revelation, those not found in the book of life are marked out for us as Reprobates.</w:t>
      </w:r>
    </w:p>
    <w:p w14:paraId="2FD0050C">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在启示录中，那些名字没有记在生命册上的人被明确指出为被弃绝者。</w:t>
      </w:r>
    </w:p>
    <w:p w14:paraId="01D6335A">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CB9C967">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himself suggests that their number is significant when He says, "Many are called, few chosen."</w:t>
      </w:r>
    </w:p>
    <w:p w14:paraId="62025740">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基督自己说：“被召的人多，选上的人少”，暗示他们的数目是可观的。</w:t>
      </w:r>
    </w:p>
    <w:p w14:paraId="79EF10E4">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04ED96">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Experience also confirms this, as there are numerous nations, even today, who remain unaware of the name of Christ, and without this knowledge, salvation is deemed impossible.</w:t>
      </w:r>
    </w:p>
    <w:p w14:paraId="6F7BAB6B">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经验也证实了这一点，因为即使在今天，仍有许多民族不知道基督的名字，而没有这种知识，救恩被认为是无法获得的。</w:t>
      </w:r>
    </w:p>
    <w:p w14:paraId="7D8B27E0">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6206D1">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III.Reprobation is God's eternal decree in which 祂 determined not to bestow His grace upon certain individuals, thereby leaving them in their inherent depravity and condemning them to just and deserved punishment for their sins.</w:t>
      </w:r>
    </w:p>
    <w:p w14:paraId="476FD1DC">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三、弃绝是上帝永恒的谕旨，祂在其中决定不将祂的恩典赐予某些个体，从而将他们留在他们固有的堕落中，并因他们的罪恶而将他们定罪于公正和应得的惩罚。</w:t>
      </w:r>
    </w:p>
    <w:p w14:paraId="7D218C04">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E04BA59">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IV.I am not satisfied with Thomas's definition, who states that the decree of Reprobation is the act of permitting one to fall into sin and imposing damnation upon them for their sin.</w:t>
      </w:r>
    </w:p>
    <w:p w14:paraId="711A2830">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四、我不满意托马斯的定义，他指出弃绝的谕旨是允许人陷入罪中并因其罪而施加定罪的行为。</w:t>
      </w:r>
    </w:p>
    <w:p w14:paraId="1B4CA969">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D801CB2">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definition is flawed because the permission through which God allows sin does not pertain to predestination but rather to His providence, even though it serves the purpose of predestination.</w:t>
      </w:r>
    </w:p>
    <w:p w14:paraId="2F2F8FB9">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这个定义是有缺陷的，因为上帝允许罪的发生，这种许可并不属于预定，而是属于祂的护理，尽管它服务于预定的目的。</w:t>
      </w:r>
    </w:p>
    <w:p w14:paraId="67C4AAC6">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AF4D7D6">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V.The Arminian sect holds the opinion that Reprobates can be saved.</w:t>
      </w:r>
    </w:p>
    <w:p w14:paraId="6917CA2F">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五、阿米尼乌宗派持有的观点是，被弃绝者可以得救。</w:t>
      </w:r>
    </w:p>
    <w:p w14:paraId="10829289">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B6B5145">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Arminius himself asserts that this decree pertains not to the power but to the act of salvation.</w:t>
      </w:r>
    </w:p>
    <w:p w14:paraId="0068CD7F">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阿米尼乌自己断言，这个谕旨关乎救恩的行为而非能力。</w:t>
      </w:r>
    </w:p>
    <w:p w14:paraId="1A6EF77F">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EB77412">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view is deeply problematic.</w:t>
      </w:r>
    </w:p>
    <w:p w14:paraId="6B363EFC">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这种观点存在严重问题。</w:t>
      </w:r>
    </w:p>
    <w:p w14:paraId="4F8E0C63">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A85CFCA">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God's act is determined by His decree, then any resistance to this act would be in vain.</w:t>
      </w:r>
    </w:p>
    <w:p w14:paraId="596301EB">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如果上帝的行为是由祂的谕旨决定的，那么任何对这种行为的抗拒都将是徒劳的。</w:t>
      </w:r>
    </w:p>
    <w:p w14:paraId="59B17893">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09BB32E">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Embracing this opinion leads to other equally flawed beliefs.</w:t>
      </w:r>
    </w:p>
    <w:p w14:paraId="4CCEFCEA">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采纳这种观点会导致其他同样有缺陷的信仰。</w:t>
      </w:r>
    </w:p>
    <w:p w14:paraId="52599E99">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BC31D6A">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implies that a Reprobate could potentially cause themselves to be written in the book of life, rendering the number of the elect uncertain and the decree of Reprobation revocable and not final, unless after a final persistence in unbelief.</w:t>
      </w:r>
    </w:p>
    <w:p w14:paraId="43F8C72E">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这意味着被弃绝者可能促使自己被写在生命册上，使得蒙拣选者的数目不确定，弃绝的谕旨可撤销而非最终的，除非在最终坚持不信之后。</w:t>
      </w:r>
    </w:p>
    <w:p w14:paraId="1AA91017">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68077D">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Additionally, it would suggest that a Reprobate could, if they choose, attain faith and convert themselves, undermining the concept of faith being solely by the grace of God, as we will see is Arminius's opinion later on.</w:t>
      </w:r>
    </w:p>
    <w:p w14:paraId="65666E07">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此外，它会暗示一个被弃绝者如果选择，就可以获得信心并自我归信，从而削弱信心完全是藉着上帝恩典的观念，正如我们稍后将看到的，这是阿米尼乌的观点。</w:t>
      </w:r>
    </w:p>
    <w:p w14:paraId="3F2DA64E">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8FD7DD7">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VI.God is the cause of Reprobation in a similar manner as a judge is the cause of the punishment imposed upon the guilty, with sin serving as the meritorious cause.</w:t>
      </w:r>
    </w:p>
    <w:p w14:paraId="493C8480">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六、上帝是被弃绝的缘由，其方式类似于法官是被施加于有罪者的惩罚的缘由，而罪则作为功德性缘由。</w:t>
      </w:r>
    </w:p>
    <w:p w14:paraId="675B30AA">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CF3AA2D">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 therefore, is the remote cause of damnation, not merely a condition that is foreseen as necessary, while the judge represents the immediate and proximate cause.</w:t>
      </w:r>
    </w:p>
    <w:p w14:paraId="0386B213">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因此，罪是定罪的间接缘由，而非法官所预见的必要条件，法官则代表直接和近端的缘由。</w:t>
      </w:r>
    </w:p>
    <w:p w14:paraId="1B5325E2">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B9346B8">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VII.Despite sin being the cause for assigning punishment, it is not the cause for the distinction between the Elect and the Reprobate.</w:t>
      </w:r>
    </w:p>
    <w:p w14:paraId="62CA785A">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七、尽管罪是施予惩罚的缘由，但它并非蒙拣选者与被弃绝者之间区分的缘由。</w:t>
      </w:r>
    </w:p>
    <w:p w14:paraId="7DF9C5AC">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CCCD6E">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instance, consider two individuals guilty of the same crime, and the king chooses to condemn one while absolving the other.</w:t>
      </w:r>
    </w:p>
    <w:p w14:paraId="50C900A2">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例如，考虑两个犯有相同罪行的人，国王选择定罪一人而赦免另一人。</w:t>
      </w:r>
    </w:p>
    <w:p w14:paraId="4119DE6D">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F7D1800">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Although the condemned person's sin is the reason for their punishment, it is not the reason for the king's different disposition toward them since both are equally guilty.</w:t>
      </w:r>
    </w:p>
    <w:p w14:paraId="72E3A244">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尽管被定罪者的罪是他们受罚的原因，但这并非国王对他们有不同处置的原因，因为两人同样有罪。</w:t>
      </w:r>
    </w:p>
    <w:p w14:paraId="6A93C9AF">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49654D3">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distinction is due to something intervening and altering the outcome, which, in the context of predestination, is solely the good pleasure of God.</w:t>
      </w:r>
    </w:p>
    <w:p w14:paraId="39E1F606">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这种区别是由于某种介入并改变结果的事物，在预定的背景下，这纯粹是上帝的美意。</w:t>
      </w:r>
    </w:p>
    <w:p w14:paraId="558D93F3">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1F1E3F8">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grave transgression for us to contend with God for making such distinctions, as 祂 is not subject to any creature and punishes no one unjustly.</w:t>
      </w:r>
    </w:p>
    <w:p w14:paraId="1FD77524">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我们与上帝争辩祂做出这种区分是严重的过犯，因为祂不受任何受造物的约束，也从不不公正地惩罚任何人。</w:t>
      </w:r>
    </w:p>
    <w:p w14:paraId="6981C937">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CCB6772">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 bestows grace upon one undeservedly while imposing deserved punishment upon another.</w:t>
      </w:r>
    </w:p>
    <w:p w14:paraId="631CBAAC">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祂将恩典无偿地赐予一人，同时对另一人施加应得的惩罚。</w:t>
      </w:r>
    </w:p>
    <w:p w14:paraId="24BB0CFD">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8D14240">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VIII.An important question arises regarding the nature of the sin for which God reprobates—whether people are Reprobated solely for the sin inherited from Adam and the common stain shared with the elect or whether they are also reprobated for the actual sins they commit throughout their lives.</w:t>
      </w:r>
    </w:p>
    <w:p w14:paraId="35CB4610">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八、一个重要的问题浮现，涉及上帝弃绝所依据的罪的性质——人是被弃绝仅仅因为从亚当继承的罪和与蒙拣选者共同的污点，还是他们也因其一生中所犯的实际罪而被弃绝。</w:t>
      </w:r>
    </w:p>
    <w:p w14:paraId="6762E548">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40E93F">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answer is straightforward: although natural corruption is sufficient for Reprobation, it is undeniable that God decrees condemnation for the same reason 祂 condemns, which includes the actual sins committed in practice.</w:t>
      </w:r>
    </w:p>
    <w:p w14:paraId="37897EFB">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答案是明确的：尽管天然的堕落足以导致弃绝，但不可否认的是，上帝命定定罪的原因与祂定罪的理由相同，这包括实际犯下的罪。</w:t>
      </w:r>
    </w:p>
    <w:p w14:paraId="0AAD8132">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E3DCF2A">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hell, Reprobates suffer not only for original sin but also for their actual sins.</w:t>
      </w:r>
    </w:p>
    <w:p w14:paraId="54D0CF3A">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在地狱里，被弃绝者不仅为原罪受苦，也为他们的实际罪受苦。</w:t>
      </w:r>
    </w:p>
    <w:p w14:paraId="0955C356">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1CFE104">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God predestined them to damnation for these very sins.</w:t>
      </w:r>
    </w:p>
    <w:p w14:paraId="6B79F5C7">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因此，上帝预定他们因这些罪而受定罪。</w:t>
      </w:r>
    </w:p>
    <w:p w14:paraId="36017744">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3730304">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Reprobation and the appointment of punishment are essentially the same.</w:t>
      </w:r>
    </w:p>
    <w:p w14:paraId="4B15EC60">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弃绝与惩罚的指定本质上是相同的。</w:t>
      </w:r>
    </w:p>
    <w:p w14:paraId="3D40CC72">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338464E">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executes His will in time as 祂 decreed it from eternity.</w:t>
      </w:r>
    </w:p>
    <w:p w14:paraId="50F2A127">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上帝在时间中执行祂的旨意，正如祂从永恒中命定的一样。</w:t>
      </w:r>
    </w:p>
    <w:p w14:paraId="2BF31A2A">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B521487">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Consequently, 祂 punishes in time for actual sins, and thus, 祂 decreed from eternity to punish for these sins.</w:t>
      </w:r>
    </w:p>
    <w:p w14:paraId="2150E315">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因此，祂在时间中惩罚实际的罪，也因此，祂从永恒中定意惩罚这些罪。</w:t>
      </w:r>
    </w:p>
    <w:p w14:paraId="33F3D6F9">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6ACF9EF">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explains why the punishment for the people of Capernaum will be greater than that for the Sodomites and why the punishment for one who knew their master's will will be greater than for one who did not, due to the significant difference in the actual sins for which they are punished.</w:t>
      </w:r>
    </w:p>
    <w:p w14:paraId="0266B896">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这解释了为什么迦百农人的惩罚将比所多玛人的更大，以及为什么一个知道主人旨意的人的惩罚将比一个不知道的人更大，这都是由于他们所受惩罚的实际罪行存在显著差异。</w:t>
      </w:r>
    </w:p>
    <w:p w14:paraId="4D73AED9">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4F5F47B">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 hindrance to God considering a person in their natural corruption and depravity while also viewing them as tainted by the sins they commit due to that inherent depravity.</w:t>
      </w:r>
    </w:p>
    <w:p w14:paraId="62C6D6CF">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上帝在考虑一个人处于其天然的堕落和败坏中时，也将其视为因那固有的败坏而犯下的罪所玷污，这并无障碍。</w:t>
      </w:r>
    </w:p>
    <w:p w14:paraId="4EA28C72">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1D4EA9">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IX.Arminius does not believe that anyone is Reprobated solely for original sin because he argues that Christ has secured the forgiveness of it for all humanity.</w:t>
      </w:r>
    </w:p>
    <w:p w14:paraId="7539258E">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九、阿米尼乌不相信任何人仅仅因为原罪而被弃绝，因为他争辩说基督已经为全人类确保了原罪的赦免。</w:t>
      </w:r>
    </w:p>
    <w:p w14:paraId="5536A5DA">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0D27B93">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Instead, he asserts that individuals are Reprobated based on the foreknowledge of their actual sins, particularly for breaking the law and rejecting grace.</w:t>
      </w:r>
    </w:p>
    <w:p w14:paraId="17A7F2A1">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相反，他主张个体是基于对其实际罪恶的预知而被弃绝的，特别是因违反律法和拒绝恩典。</w:t>
      </w:r>
    </w:p>
    <w:p w14:paraId="28BD8C38">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3E2C490">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position appears inconsistent because all actual sins are believed to stem from original sin.</w:t>
      </w:r>
    </w:p>
    <w:p w14:paraId="65CA3F6C">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这个立场显得不一致，因为所有实际的罪都被认为是源于原罪。</w:t>
      </w:r>
    </w:p>
    <w:p w14:paraId="29C10DDC">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A7BBB14">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it is contradictory for God to forgive the source and origin of these sins (original sin) but not the sins that flow from it, similar to forgiving intemperance while punishing adultery.</w:t>
      </w:r>
    </w:p>
    <w:p w14:paraId="44983DB0">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因此，上帝赦免这些罪的源头和起源（原罪）却不赦免源于它的罪，这是矛盾的，类似于赦免放纵却惩罚奸淫。</w:t>
      </w:r>
    </w:p>
    <w:p w14:paraId="671364C2">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6112654">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Actions naturally result from habits and inclinations, as secondary actions arise from primary ones.</w:t>
      </w:r>
    </w:p>
    <w:p w14:paraId="478CD200">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行为自然地源于习惯和倾向，正如次要行为源于主要行为。</w:t>
      </w:r>
    </w:p>
    <w:p w14:paraId="57809B33">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6E458FF">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X.Undoubtedly, incredulity and the rejection of the Gospel are among the sins for which someone is Reprobated.</w:t>
      </w:r>
    </w:p>
    <w:p w14:paraId="0E3554A0">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十、无疑，不信和拒绝福音是导致一个人被弃绝的罪恶之一。</w:t>
      </w:r>
    </w:p>
    <w:p w14:paraId="166A07E6">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F2A780B">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rejecting the Gospel, individuals transgress the Law by which God will judge them.</w:t>
      </w:r>
    </w:p>
    <w:p w14:paraId="6D362B6D">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通过拒绝福音，个体违反了上帝将藉以审判他们的律法。</w:t>
      </w:r>
    </w:p>
    <w:p w14:paraId="78ABDC2C">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787DEED">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law commands wholehearted love for God, complete obedience in all matters, and, without exception, belief in God's word and obedience to His commandments, including believing when 祂 speaks or instructs us to have faith in Him, whatever that may entail.</w:t>
      </w:r>
    </w:p>
    <w:p w14:paraId="4B704423">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律法命令人全心全意爱上帝，在所有事情上完全顺服，并无一例外地相信上帝的话语和顺服祂的诫命，包括在祂说话或指示我们相信祂时——无论那可能意味着什么——也要相信。</w:t>
      </w:r>
    </w:p>
    <w:p w14:paraId="3968F9A4">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04A7F2B">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XI.It is irrational to argue that someone should be Reprobated for rejecting the Gospel and despising Christ's grace when the Gospel was never preached to them.</w:t>
      </w:r>
    </w:p>
    <w:p w14:paraId="3CCE74B8">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十一、当福音从未向他们传讲时，却争辩说一个人应该因拒绝福音和藐视基督的恩典而被弃绝，这是不合理的。</w:t>
      </w:r>
    </w:p>
    <w:p w14:paraId="4CA6E1F3">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881B82C">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Those whom the Gospel does not save remain under the law's jurisdiction, subject to judgment according to its requirements.</w:t>
      </w:r>
    </w:p>
    <w:p w14:paraId="5820F106">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那些福音未能拯救的人仍然处于律法的管辖之下，根据律法的要求受审判。</w:t>
      </w:r>
    </w:p>
    <w:p w14:paraId="4E910773">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53BF2C">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law obliges individuals to believe in Christ when Christ is proclaimed to them.</w:t>
      </w:r>
    </w:p>
    <w:p w14:paraId="2EB7F437">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当基督向他们被宣讲时，律法就强迫个体相信基督。</w:t>
      </w:r>
    </w:p>
    <w:p w14:paraId="04EB4582">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29F4717">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the law does not bind them to believe in someone like Jeremiah if they have never heard of him or had any means of knowing about him.</w:t>
      </w:r>
    </w:p>
    <w:p w14:paraId="38F951B7">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然而，如果他们从未听闻耶利米或没有任何途径了解他，律法就不会约束他们去相信像耶利米这样的人。</w:t>
      </w:r>
    </w:p>
    <w:p w14:paraId="44F91177">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4B1C99">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XII.Although reprobation cannot be considered the cause of sin because sin precedes reprobation, it is undeniable that reprobation is the cause of the denial of grace, the preaching of the Gospel, and the gift of the spirit of adoption, which is exclusive to the elect.</w:t>
      </w:r>
    </w:p>
    <w:p w14:paraId="6D04D833">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十二、虽然弃绝不能被视为罪的缘由，因为罪先于弃绝，但不可否认的是，弃绝是恩典被拒绝、福音未传讲以及唯独蒙拣选者才有的收养之灵的赐予的缘由。</w:t>
      </w:r>
    </w:p>
    <w:p w14:paraId="653379FD">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5F63CD9">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Since this denial constitutes a form of punishment, it must necessarily be inflicted as a consequence of the just judgment of a divine judge.</w:t>
      </w:r>
    </w:p>
    <w:p w14:paraId="7D98FB92">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既然这种拒绝构成一种惩罚形式，那么它必然是作为神圣审判者公正判决的结果而施加的。</w:t>
      </w:r>
    </w:p>
    <w:p w14:paraId="4C582FF1">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BF3F1AF">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are Arminius's own words, found in his writings against Perkins.</w:t>
      </w:r>
    </w:p>
    <w:p w14:paraId="0461B0CA">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这些是阿米尼乌自己的话，见于他反驳珀金斯的著作中。</w:t>
      </w:r>
    </w:p>
    <w:p w14:paraId="2942360A">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0367A6D">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states, "Effectual grace is denied by the decree of Reprobation," and further clarifies that "God, by the certain decree of Reprobation, determines not to give faith and repentance to some by withholding His effectual grace, through which they would undoubtedly believe and be converted."</w:t>
      </w:r>
    </w:p>
    <w:p w14:paraId="1B921260">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他指出：“有效的恩典被弃绝的谕旨所拒绝”，并进一步澄清说，“上帝藉着弃绝的确定谕旨，决定不将信心和悔改赐给某些人，通过收回祂有效的恩典，藉此他们本会无疑地相信并归信。”</w:t>
      </w:r>
    </w:p>
    <w:p w14:paraId="64FA3A0A">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8736C7">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there is no basis for the Arminians to falsely accuse us in this regard, as the principal figure of their sect makes the same assertion.</w:t>
      </w:r>
    </w:p>
    <w:p w14:paraId="578930B7">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因此，阿米尼乌主义者在这方面错误地指控我们是毫无根据的，因为他们宗派的主要人物也作出了同样的断言。</w:t>
      </w:r>
    </w:p>
    <w:p w14:paraId="03969F51">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ED495D">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Moreover, it is easy to understand why God is not obligated to grant faith and repentance to all individuals.</w:t>
      </w:r>
    </w:p>
    <w:p w14:paraId="7D10A2CD">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此外，很容易理解为什么上帝没有义务赐予所有个体信心和悔改。</w:t>
      </w:r>
    </w:p>
    <w:p w14:paraId="62762885">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38ACBFC">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who did not cause the disease (sin), is not obliged to provide remedies for it to everyone or enable individuals to fulfill their obligations towards Him.</w:t>
      </w:r>
    </w:p>
    <w:p w14:paraId="73EB799E">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上帝，祂并非疾病（罪）的起因，没有义务为所有人提供医治，或使个体能够履行他们对祂的义务。</w:t>
      </w:r>
    </w:p>
    <w:p w14:paraId="275FE2E5">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1C567C">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inability to perform is a consequence of human actions and choices, not a result of God's actions.</w:t>
      </w:r>
    </w:p>
    <w:p w14:paraId="190853BE">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这种无能为力是人类行动和选择的后果，而不是上帝行动的结果。</w:t>
      </w:r>
    </w:p>
    <w:p w14:paraId="3ECA1249">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96F87EE">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Fulfilling the law is a natural obligation.</w:t>
      </w:r>
    </w:p>
    <w:p w14:paraId="6429788A">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遵守律法是一项自然的义务。</w:t>
      </w:r>
    </w:p>
    <w:p w14:paraId="405D0354">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B8C0D02">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this law is violated through the rejection of the Gospel, it is evident that it is also a natural obligation to believe the Gospel, not before it is preached but when it is proclaimed.</w:t>
      </w:r>
    </w:p>
    <w:p w14:paraId="6ABBFCF6">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由于这条律法因拒绝福音而被违反，因此显然相信福音也是一项自然的义务，并非在它被传讲之前，而是在它被宣讲之时。</w:t>
      </w:r>
    </w:p>
    <w:p w14:paraId="2001BF99">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330D01B">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XIII.The Arminians hold the belief that no one is Reprobated unless they have scorned the grace that leads to Christ.</w:t>
      </w:r>
    </w:p>
    <w:p w14:paraId="27B28E52">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十三、阿米尼乌主义者持有这样的信念：除非一个人轻蔑了引人归向基督的恩典，否则无人被弃绝。</w:t>
      </w:r>
    </w:p>
    <w:p w14:paraId="34BE529D">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CC8B52">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consider incredulity to be the primary cause of reprobation, not only in those to whom the Gospel is preached but also in those who have never heard of Christ.</w:t>
      </w:r>
    </w:p>
    <w:p w14:paraId="557701E3">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他们认为不信是弃绝的主要缘由，这不仅适用于那些听闻福音的人，也适用于那些从未听闻基督的人。</w:t>
      </w:r>
    </w:p>
    <w:p w14:paraId="538BEB01">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5717FC4">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Arminius argues that everyone is irresistibly granted the capacity to believe and the power to attain faith if they choose.</w:t>
      </w:r>
    </w:p>
    <w:p w14:paraId="7831C61A">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阿米尼乌争辩说，每个人都不可抗拒地被赋予相信的能力，以及如果他们选择，就能获得信心的能力。</w:t>
      </w:r>
    </w:p>
    <w:p w14:paraId="086B792E">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C62E59D">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even assert that sufficient means for belief were made available to the heathens living in the remotest regions, such as Spain or Scythia, before the arrival of Christ.</w:t>
      </w:r>
    </w:p>
    <w:p w14:paraId="1A681E55">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他们甚至断言，在基督降临之前，即使是生活在最偏远地区（如西班牙或西徐亚）的异教徒，也已获得了足够的相信手段。</w:t>
      </w:r>
    </w:p>
    <w:p w14:paraId="607AC8DE">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DF40F21">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propose a universal, sufficient grace common to all individuals.</w:t>
      </w:r>
    </w:p>
    <w:p w14:paraId="2B85B77C">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他们提出一种普遍的、对所有个体都足够的恩典。</w:t>
      </w:r>
    </w:p>
    <w:p w14:paraId="349287C7">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28F8945">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when they attempt to define this grace, they sometimes attribute it to common notions and natural light, sometimes to contemplation of the creation, and sometimes to a general knowledge of the law.</w:t>
      </w:r>
    </w:p>
    <w:p w14:paraId="4F6D5777">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然而，当他们试图定义这种恩典时，他们有时将其归因于普遍的观念和自然之光，有时归因于对创造物的默想，有时归因于对律法的普遍认知。</w:t>
      </w:r>
    </w:p>
    <w:p w14:paraId="188A26AC">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89C0A04">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discussion of this contentious doctrine, and how it inadvertently aligns with the teachings of Pelagius, will be addressed in its appropriate context.</w:t>
      </w:r>
    </w:p>
    <w:p w14:paraId="3168FBDF">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这种争议性教义的讨论，以及它如何不经意间与伯拉纠的教导相符，将在其适当的语境中处理。</w:t>
      </w:r>
    </w:p>
    <w:p w14:paraId="46D25FD3">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F90F6F2">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XIV.Nevertheless, we face constant opposition from their side, with the Arminians levelling abundant reproaches against us and fabricating monsters they can defeat.</w:t>
      </w:r>
    </w:p>
    <w:p w14:paraId="30B357A9">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十四、尽管如此，我们不断面临来自他们一方的反对，阿米尼乌主义者对我们提出大量的责难，并制造他们可以击败的怪物。</w:t>
      </w:r>
    </w:p>
    <w:p w14:paraId="0EB75281">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4D52800">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participants at The Hague Conference, on page 122, conclude their discourse with this statement after levying some accusations: "These things are briefly spoken, against that absurd, detestable, and abominable opinion."</w:t>
      </w:r>
    </w:p>
    <w:p w14:paraId="3AA86F98">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海牙会议的参与者在第122页，在提出一些指控后，以这句话结束了他们的论述：“这些话是简要地针对那种荒谬、可憎和可恶的观点而言的。”</w:t>
      </w:r>
    </w:p>
    <w:p w14:paraId="7F7150A5">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29DF6B6">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harsh words do not unnerve us.</w:t>
      </w:r>
    </w:p>
    <w:p w14:paraId="6BE8A9FF">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如此严厉的话语并没有使我们感到不安。</w:t>
      </w:r>
    </w:p>
    <w:p w14:paraId="28D3BB43">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17DCAC2">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falsely accuse us of teaching that infidelity results from reprobation, as if reprobation were the cause of unbelief.</w:t>
      </w:r>
    </w:p>
    <w:p w14:paraId="0F8F8E96">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他们错误地指责我们教导说不信源于弃绝，仿佛弃绝是不信的缘由。</w:t>
      </w:r>
    </w:p>
    <w:p w14:paraId="71D5DE07">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BFCAF5B">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repeatedly assert this unfounded accusation against us, attributing to us a doctrine we neither believe nor teach.</w:t>
      </w:r>
    </w:p>
    <w:p w14:paraId="538CD106">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他们反复对我们提出这种毫无根据的指控，将一种我们既不相信也不教导的教义归咎于我们。</w:t>
      </w:r>
    </w:p>
    <w:p w14:paraId="1EF9DAEE">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42F69AF">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Just because someone has not decreed to provide remedies to restore sight to a blind person does not make them the cause of that blindness or designate them for blindness.</w:t>
      </w:r>
    </w:p>
    <w:p w14:paraId="247E62DC">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仅仅因为某人没有定意提供治疗来恢复盲人的视力，这并不能使他们成为那失明的缘由，也不能指定他们失明。</w:t>
      </w:r>
    </w:p>
    <w:p w14:paraId="019C1A45">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4F93C41">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XV.Their arguments are built on a flawed foundation, leading to even worse conclusions.</w:t>
      </w:r>
    </w:p>
    <w:p w14:paraId="114F073D">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十五、他们的论点建立在一个有缺陷的基础之上，导致了更糟糕的结论。</w:t>
      </w:r>
    </w:p>
    <w:p w14:paraId="55EF9702">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F767FA6">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commence their discourse on Reprobation on page 118 with the statement: "It is known to the Contraremonstrant brethren that such as Election is on the one part, such Reprobation ought to be on the other part."</w:t>
      </w:r>
    </w:p>
    <w:p w14:paraId="36515F95">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他们在第118页开始他们关于弃绝的论述时说：“反抗辩派的弟兄们都知道，拣选是怎样的一方，弃绝就应当是另一方。”</w:t>
      </w:r>
    </w:p>
    <w:p w14:paraId="096A3611">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55BEE63">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serves as the source of their error, as this misguided premise has led these astute individuals astray.</w:t>
      </w:r>
    </w:p>
    <w:p w14:paraId="31C37793">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这成为他们错误的根源，因为这个误导性的前提使这些精明的个体误入歧途。</w:t>
      </w:r>
    </w:p>
    <w:p w14:paraId="3A058CD3">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5A895CB">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relationship between Election and Reprobation is not analogous.</w:t>
      </w:r>
    </w:p>
    <w:p w14:paraId="0CBCAB6B">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拣选与弃绝之间的关系并非类比性的。</w:t>
      </w:r>
    </w:p>
    <w:p w14:paraId="0E1B84E5">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3D23DD3">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 and unbelief are not conditions required in the same way for reprobates as faith is required for the elect.</w:t>
      </w:r>
    </w:p>
    <w:p w14:paraId="0323E1C7">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罪和不信对于被弃绝者而言，并非像信心对于蒙拣选者那样以相同的方式被要求。</w:t>
      </w:r>
    </w:p>
    <w:p w14:paraId="0F5A4DD4">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6BB01D6">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 is a prerequisite condition for reprobation, while faith is a consequence of election.</w:t>
      </w:r>
    </w:p>
    <w:p w14:paraId="3FD95B2C">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罪是被弃绝的先决条件，而信心是拣选的结果。</w:t>
      </w:r>
    </w:p>
    <w:p w14:paraId="296824AD">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DC42F05">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Reprobation is determined based on sin, while election is established for faith.</w:t>
      </w:r>
    </w:p>
    <w:p w14:paraId="0B2363B5">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弃绝是根据罪来决定的，而拣选是为了信心而确立的。</w:t>
      </w:r>
    </w:p>
    <w:p w14:paraId="7D0A36BE">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5A94A12">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 leads to the assignment of punishment, while faith results from election.</w:t>
      </w:r>
    </w:p>
    <w:p w14:paraId="44DCB29B">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罪导致惩罚的指定，而信心源于拣选。</w:t>
      </w:r>
    </w:p>
    <w:p w14:paraId="51FC0A07">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EBC6170">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 follows reprobation only in the realm of logical consequence, not in the realm of necessary effect.</w:t>
      </w:r>
    </w:p>
    <w:p w14:paraId="4405CE52">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罪跟随弃绝仅在逻辑结果的领域，而非在必然效果的领域。</w:t>
      </w:r>
    </w:p>
    <w:p w14:paraId="48C67FEE">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E909E0D">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Faith, on the other而言, follows election in both logical consequence and necessary effect.</w:t>
      </w:r>
    </w:p>
    <w:p w14:paraId="4DFA4DBC">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然而，信心在逻辑结果和必然效果上都跟随拣选。</w:t>
      </w:r>
    </w:p>
    <w:p w14:paraId="161ED7E6">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EA4F1AD">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argument effectively dispels the calumny hurled at us by Arnoldus and others that we deny reprobates are reprobated because of sin.</w:t>
      </w:r>
    </w:p>
    <w:p w14:paraId="63B05847">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这个论点有效地消除了阿诺德和其他人对我们投掷的诽谤，即我们否认被弃绝者是因为罪而被弃绝的。</w:t>
      </w:r>
    </w:p>
    <w:p w14:paraId="4D9B519B">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2AA7DC">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XVI.The Arminians falsely accuse us because we maintain that the decree of reprobation is precise and absolute.</w:t>
      </w:r>
    </w:p>
    <w:p w14:paraId="211F433B">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十六、阿米尼乌主义者错误地指责我们，因为我们主张弃绝的谕旨是精确和绝对的。</w:t>
      </w:r>
    </w:p>
    <w:p w14:paraId="1465FF80">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09F80D5">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do not share the same views as Arminius, who teaches that reprobates are not saved but could potentially be saved.</w:t>
      </w:r>
    </w:p>
    <w:p w14:paraId="53AA494D">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我们不认同阿米尼乌的观点，他教导说被弃绝者没有得救，但潜在地可以得救。</w:t>
      </w:r>
    </w:p>
    <w:p w14:paraId="3328BFA5">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E3B90D3">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Arminius also denies that the number of reprobates is determined by God's decree.</w:t>
      </w:r>
    </w:p>
    <w:p w14:paraId="49A5AC84">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阿米尼乌也否认被弃绝者的数目是由上帝的谕旨决定的。</w:t>
      </w:r>
    </w:p>
    <w:p w14:paraId="75624D2B">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6635049">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there is nothing in our position that implies reprobation is the cause of sin or that anyone is reprobated without the consideration of sin.</w:t>
      </w:r>
    </w:p>
    <w:p w14:paraId="70DA2C80">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然而，在我们的立场中，没有任何内容暗示弃绝是罪的缘由，或者任何人是在不考虑罪的情况下被弃绝的。</w:t>
      </w:r>
    </w:p>
    <w:p w14:paraId="47FFDF5A">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4B4EFFD">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XVII.Arnoldus attempts to challenge our viewpoint with minor objections on page 219.</w:t>
      </w:r>
    </w:p>
    <w:p w14:paraId="0BF8CB25">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十七、阿诺德在第219页试图以一些次要的异议来挑战我们的观点。</w:t>
      </w:r>
    </w:p>
    <w:p w14:paraId="07EE2F52">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7C80BF4">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claims, "You assert that reprobates are excluded from salvation by God in His decree due to one sin but will be excluded in time for another different sin."</w:t>
      </w:r>
    </w:p>
    <w:p w14:paraId="28921AFB">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他声称：“你断言被弃绝者在上帝的谕旨中因一个罪被排除在救恩之外，但在时间中将因另一个不同的罪被排除。”</w:t>
      </w:r>
    </w:p>
    <w:p w14:paraId="6294DF92">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53CC4F5">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a misrepresentation; we neither believe nor declare such a thing.</w:t>
      </w:r>
    </w:p>
    <w:p w14:paraId="4BCF18E3">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这是一种误解；我们既不相信也不宣称这样的事。</w:t>
      </w:r>
    </w:p>
    <w:p w14:paraId="1ACDD53A">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5C615CF">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repeats this false accusation on pages 229 and 238, asserting that individuals are reprobated based solely on their connection to the sin of Adam.</w:t>
      </w:r>
    </w:p>
    <w:p w14:paraId="30C8A1FB">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他在第229和238页重复了这一虚假指控，声称个体被弃绝仅仅是基于他们与亚当之罪的关联。</w:t>
      </w:r>
    </w:p>
    <w:p w14:paraId="51E73CFA">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45134E5">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XVIII.On the same page, he fruitlessly argues: "It is not wise to let those who are excluded from good by God's absolute decree hope for it."</w:t>
      </w:r>
    </w:p>
    <w:p w14:paraId="22E98105">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十八、在同一页上，他徒劳地论证：“让那些被上帝的绝对谕旨排除在良善之外的人去希望它，这是不明智的。”</w:t>
      </w:r>
    </w:p>
    <w:p w14:paraId="545B5A78">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7415379">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I contest that unbelievers and profane individuals are not excluded from God by God's absolute decree in the way you understand "absolute," which implies exclusion without regard to their sins.</w:t>
      </w:r>
    </w:p>
    <w:p w14:paraId="145FD388">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然而，我反驳说，不信者和世俗之人并非以你理解的“绝对”方式——即不考虑他们的罪恶而排除——被上帝的绝对谕旨排除在上帝之外。</w:t>
      </w:r>
    </w:p>
    <w:p w14:paraId="0B60BCE7">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CE609F9">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folly to command those who are excluded from eternal life due to the certain and inevitable decree to strive for eternal life since they are excluded precisely because they have not aspired to it.</w:t>
      </w:r>
    </w:p>
    <w:p w14:paraId="3DE9A476">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命令那些因确定且不可避免的谕旨而被排除在永生之外的人去努力争取永生，这并非愚蠢，因为他们被排除正是因为他们没有向往永生。</w:t>
      </w:r>
    </w:p>
    <w:p w14:paraId="0FD55C47">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FDBEA97">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XIX.On page 226, the same individual states, "You determine that God has precisely reprobated some sinners who are descendants of Adam, without considering their impenitence."</w:t>
      </w:r>
    </w:p>
    <w:p w14:paraId="003E39C8">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十九、在第226页，同一个人指出：“你断定上帝已精确地弃绝了某些亚当的罪人后代，而没有考虑他们的不悔改。”</w:t>
      </w:r>
    </w:p>
    <w:p w14:paraId="6DB0701B">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957C10">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a false accusation; our Churches do not hold this belief.</w:t>
      </w:r>
    </w:p>
    <w:p w14:paraId="41E56A2C">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这是一个虚假指控；我们的教会不持有这种信仰。</w:t>
      </w:r>
    </w:p>
    <w:p w14:paraId="4BBB9D9F">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1B102E7">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confessions of the Churches of France, England, and the Low Countries do not assert it.</w:t>
      </w:r>
    </w:p>
    <w:p w14:paraId="3D587518">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法国、英国和低地国家教会的信条并未断言这一点。</w:t>
      </w:r>
    </w:p>
    <w:p w14:paraId="4C49EAA3">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4DE86DD">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While the decree of reprobation does include the will not to grant faith and final repentance to reprobates, it does not follow that reprobation occurs without considering impenitence.</w:t>
      </w:r>
    </w:p>
    <w:p w14:paraId="52E9D100">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虽然弃绝的谕旨确实包含了不赐予被弃绝者信心和最终悔改的旨意，但这并不意味着弃绝是在不考虑不悔改的情况下发生的。</w:t>
      </w:r>
    </w:p>
    <w:p w14:paraId="03A4AA4A">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FA7D1CB">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XX.Arnoldus adds, "Your doctrine asserts that God demands faith from the reprobates and decreed to condemn them if they do not believe, even though it is impossible for them to believe in Christ with a sure conviction.</w:t>
      </w:r>
    </w:p>
    <w:p w14:paraId="760FD8C5">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二十、阿诺德补充说：“你的教义主张上帝要求被弃绝者相信，并定意如果他们不相信就谴责他们，尽管他们不可能带着确定的信念相信基督。</w:t>
      </w:r>
    </w:p>
    <w:p w14:paraId="67B4C19C">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D793ACE">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impossibility arises not only because God does not grant them the power to believe but also because even if they were endowed with the ability to believe, they would believe something false since Christ did not die for them.</w:t>
      </w:r>
    </w:p>
    <w:p w14:paraId="0F0337C1">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这种不可能不仅因为上帝不赐予他们相信的能力，而且即使他们被赋予了相信的能力，他们也会相信虚假的事物，因为基督并非为他们而死。</w:t>
      </w:r>
    </w:p>
    <w:p w14:paraId="119043D8">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D001F96">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goes against God's justice to require such obedience and then punish creatures for failing to perform an obedience that is absolutely impossible for them."</w:t>
      </w:r>
    </w:p>
    <w:p w14:paraId="7B7A8611">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要求这种顺服，然后惩罚受造物未能履行对他们来说绝对不可能履行的顺服，这违背了上帝的公义。”</w:t>
      </w:r>
    </w:p>
    <w:p w14:paraId="2FCAE1A6">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20047B7">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repeats similar claims in other places, particularly on pages 261 and 262.</w:t>
      </w:r>
    </w:p>
    <w:p w14:paraId="077CAC93">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他在其他地方，特别是在第261和262页，重复了类似的论点。</w:t>
      </w:r>
    </w:p>
    <w:p w14:paraId="083CF1A4">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0F3CC6">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aspects of these assertions are inaccurate.</w:t>
      </w:r>
    </w:p>
    <w:p w14:paraId="223D26FB">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这些断言的许多方面都是不准确的。</w:t>
      </w:r>
    </w:p>
    <w:p w14:paraId="71D8B13A">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E937712">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Firstly, it is untrue that faith is demanded from all reprobates; it is required only of those to whom the Gospel is preached.</w:t>
      </w:r>
    </w:p>
    <w:p w14:paraId="79ECD9FC">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首先，声称所有被弃绝者都被要求相信是不真实的；它只要求那些福音被传讲给他们的人。</w:t>
      </w:r>
    </w:p>
    <w:p w14:paraId="4351E9F8">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20C1A21">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Moreover, faith is not unconditionally demanded of all who hear the Gospel; it is required under the condition of repentance and conversion.</w:t>
      </w:r>
    </w:p>
    <w:p w14:paraId="7BFC8111">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此外，信心并非无条件地要求所有听闻福音的人；它是在悔改和归信的条件下被要求的。</w:t>
      </w:r>
    </w:p>
    <w:p w14:paraId="182EB088">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37F38F1">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firmly teach that if they do not repent, the benefit of Christ does not extend to them, and their hope and faith in Christ are in vain as long as they remain opposed to God's invitation to repentance.</w:t>
      </w:r>
    </w:p>
    <w:p w14:paraId="65E953CB">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我们坚决教导，如果他们不悔改，基督的恩惠就不及于他们，只要他们仍然反对上帝悔改的邀请，他们对基督的希望和信心就是徒劳的。</w:t>
      </w:r>
    </w:p>
    <w:p w14:paraId="6DE53AC1">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3DE3ECF">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Secondly, it is false to claim that God is unjust for commanding faith and obedience from those who, due to their innate corruption, cannot believe and obey, and to whom God has not granted the power to believe.</w:t>
      </w:r>
    </w:p>
    <w:p w14:paraId="5D15336A">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其次，声称上帝是不公义的，因为祂命令那些因其与生俱来的败坏而不能相信和顺服，且上帝未赐予他们相信能力的人，去相信和顺服。</w:t>
      </w:r>
    </w:p>
    <w:p w14:paraId="63CCDE5E">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EE61BD">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depravity in humanity is voluntary, and God, in requiring faith in His message delivered through Christ, asks nothing beyond what humanity inherently owes.</w:t>
      </w:r>
    </w:p>
    <w:p w14:paraId="5DD39CFB">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人类的这种堕落是自愿的，而上帝，在要求人相信祂通过基督传达的信息时，所要求的不过是人类本性上所亏欠的。</w:t>
      </w:r>
    </w:p>
    <w:p w14:paraId="254928F5">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4F71144">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Obedience to the law is a natural debt.</w:t>
      </w:r>
    </w:p>
    <w:p w14:paraId="348D1722">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顺服律法是一种自然的亏欠。</w:t>
      </w:r>
    </w:p>
    <w:p w14:paraId="6C0D7E57">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220B58B">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refuse or reject God's commandments communicated through Christ is to break the law, as we have extensively expounded in various places, particularly in Chapter 11, where we explain that the capacity for belief was bestowed upon us through Adam before the fall, although the opportunity to exercise it was lacking.</w:t>
      </w:r>
    </w:p>
    <w:p w14:paraId="4AA95C2E">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拒绝或弃绝上帝通过基督传达的诫命就是违反律法，正如我们在多处，特别是第11章中广泛阐述的，在那里我们解释了相信的能力是通过亚当在堕落前赐予我们的，尽管缺乏运用它的机会。</w:t>
      </w:r>
    </w:p>
    <w:p w14:paraId="74343D9E">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3B76261">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Consequently, this capacity was lost through Adam.</w:t>
      </w:r>
    </w:p>
    <w:p w14:paraId="7E46B6A9">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因此，这种能力通过亚当而丧失了。</w:t>
      </w:r>
    </w:p>
    <w:p w14:paraId="24D90C09">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79F2363">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is not obliged to restore it, as Arnoldus erroneously asserts, attempting to dictate terms to God.</w:t>
      </w:r>
    </w:p>
    <w:p w14:paraId="5F29BD3C">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上帝没有义务恢复它，正如阿诺德错误地断言，试图向上帝发号施令一样。</w:t>
      </w:r>
    </w:p>
    <w:p w14:paraId="10E478F6">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28D65AB">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clarifications also address Arnoldus's erroneous accusation on page 230 that we maintain that faith is required of reprobates while denying them the means to obey in faith, which is not the case.</w:t>
      </w:r>
    </w:p>
    <w:p w14:paraId="2DDC4E88">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这些澄清也回应了阿诺德在第230页的错误指控，即我们主张被弃绝者被要求相信，同时却剥夺了他们在信心上顺服的手段，事实并非如此。</w:t>
      </w:r>
    </w:p>
    <w:p w14:paraId="559C0196">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B7F8ADF">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Faith is demanded only of those to whom Christ is revealed, and even then, it is conditioned upon repentance.</w:t>
      </w:r>
    </w:p>
    <w:p w14:paraId="5788F613">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信心只对那些基督被启示给他们的人提出要求，即使如此，它也以悔改为条件。</w:t>
      </w:r>
    </w:p>
    <w:p w14:paraId="4FE1B67D">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D18F527">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do not ask anything of them that they do not inherently owe.</w:t>
      </w:r>
    </w:p>
    <w:p w14:paraId="55D6A856">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我们不要求他们任何他们本来不亏欠的事。</w:t>
      </w:r>
    </w:p>
    <w:p w14:paraId="4D2BC7FF">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B46D62">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XXI.Arnoldus adds a malicious accusation to this, attempting to discredit our position.</w:t>
      </w:r>
    </w:p>
    <w:p w14:paraId="25C1FCC5">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二十一、阿诺德在此基础上又添上一项恶意指控，企图诋毁我们的立场。</w:t>
      </w:r>
    </w:p>
    <w:p w14:paraId="1265AD37">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E8301B">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states, "You want faith to be required of reprobates so that they may be without excuse, and their damnation may be heightened."</w:t>
      </w:r>
    </w:p>
    <w:p w14:paraId="433CA15F">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他指出：“你们希望被弃绝者被要求相信，以便他们无可推诿，并且他们的定罪得以加重。”</w:t>
      </w:r>
    </w:p>
    <w:p w14:paraId="187ECE40">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E2406F3">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While it is true that their damnation is made more severe, we do not claim that this was God's intention.</w:t>
      </w:r>
    </w:p>
    <w:p w14:paraId="75171276">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虽然他们的定罪确实变得更严重了，但我们不声称这是上帝的意图。</w:t>
      </w:r>
    </w:p>
    <w:p w14:paraId="5771BCEC">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EFEEBD9">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Just as when we say a person goes to war to be killed, we describe what will happen, not the intended purpose.</w:t>
      </w:r>
    </w:p>
    <w:p w14:paraId="7B8D6482">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正如我们说一个人上战场是为了被杀时，我们描述的是将要发生的事情，而不是预定的目的。</w:t>
      </w:r>
    </w:p>
    <w:p w14:paraId="61686BC0">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AD108A6">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our place to scrutinize the end that God had in mind.</w:t>
      </w:r>
    </w:p>
    <w:p w14:paraId="64F1CD98">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我们无权细究上帝心中所设定的目的。</w:t>
      </w:r>
    </w:p>
    <w:p w14:paraId="32C808AA">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A28F2A">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two certain ends are evident: requiring humans to fulfil their obligations and, by this means, bringing the elect to salvation.</w:t>
      </w:r>
    </w:p>
    <w:p w14:paraId="75EE4D01">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然而，两个确定的目的显而易见：要求人类履行他们的义务，并藉此使蒙拣选者获得救恩。</w:t>
      </w:r>
    </w:p>
    <w:p w14:paraId="5720F5CB">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BCE737E">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XXII.He directs another criticism at us on page 286, stating, "Your doctrine contradicts the Evangelical threats.</w:t>
      </w:r>
    </w:p>
    <w:p w14:paraId="321E4640">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二十二、他在第286页向我们提出了另一个批评，声称：“你们的教义与福音的警告相矛盾。</w:t>
      </w:r>
    </w:p>
    <w:p w14:paraId="067A69F8">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91D9CE">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Since God's intention in presenting them is to drive people away from impenitence and towards salvation, your teaching, on the contrary, maintains that God withholds necessary means for repentance from some individuals because 祂 has determined not to save them."</w:t>
      </w:r>
    </w:p>
    <w:p w14:paraId="290347E8">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既然上帝呈现这些是为了驱使人们远离不悔改并走向救恩，那么你们的教导却相反，主张上帝对某些个体保留了悔改的必要手段，因为祂已定意不拯救他们。”</w:t>
      </w:r>
    </w:p>
    <w:p w14:paraId="4FCB79C3">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4565C96">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First, we may question whether there are any Evangelical threats, as the warnings contained in the Gospel books do not constitute a part of the Gospel itself.</w:t>
      </w:r>
    </w:p>
    <w:p w14:paraId="5FB1AA31">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首先，我们可能会质疑是否存在任何福音性的警告，因为福音书中所包含的警告本身并不构成福音的一部分。</w:t>
      </w:r>
    </w:p>
    <w:p w14:paraId="49EF8589">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A05447C">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Since the word "Euangelium" (Gospel) signifies a good message, it is unclear how threats can be a part of a good message.</w:t>
      </w:r>
    </w:p>
    <w:p w14:paraId="60BB1BC7">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既然“Euangelium”（福音）一词意指好消息，那么威胁如何能成为好消息的一部分就不清楚了。</w:t>
      </w:r>
    </w:p>
    <w:p w14:paraId="68BF8971">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E97FBD0">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Those who do not believe the Gospel will be punished, not by the Gospel, but by the law.</w:t>
      </w:r>
    </w:p>
    <w:p w14:paraId="4E179EC4">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那些不相信福音的人将受惩罚，不是凭福音，而是凭律法。</w:t>
      </w:r>
    </w:p>
    <w:p w14:paraId="47D521FB">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93D7A55">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Nevertheless, even if such threats exist, I see nothing here that contradicts them.</w:t>
      </w:r>
    </w:p>
    <w:p w14:paraId="6396B6B5">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然而，即使存在这样的威胁，我在此也看不到任何与它们相矛盾之处。</w:t>
      </w:r>
    </w:p>
    <w:p w14:paraId="43F5839B">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0C1B271">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intends to demand from humanity what is due, just as the law itself requires that God be obeyed.</w:t>
      </w:r>
    </w:p>
    <w:p w14:paraId="284CA54D">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上帝意图要求人类偿还所亏欠的，正如律法本身要求顺服上帝一样。</w:t>
      </w:r>
    </w:p>
    <w:p w14:paraId="091A7727">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42D43D6">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Denying grace and the restoration of the faculties that man lost through his own fault aligns well with the declaration of these warnings.</w:t>
      </w:r>
    </w:p>
    <w:p w14:paraId="1524C452">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拒绝恩典和恢复人因自身过失而丧失的能力，与这些警告的宣告非常吻合。</w:t>
      </w:r>
    </w:p>
    <w:p w14:paraId="144C97AD">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D9D92BF">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 contradiction in offering life to an individual under the condition of obedience while not restoring the lost faculties of obedience that resulted from their own fault.</w:t>
      </w:r>
    </w:p>
    <w:p w14:paraId="2F71741F">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在服从的条件下向个体提供生命，同时又不恢复他们因自身过失而丧失的服从能力，这并不矛盾。</w:t>
      </w:r>
    </w:p>
    <w:p w14:paraId="4C508821">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A71D88">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XXIII.Nor is there a contradiction in presenting life to someone under a condition while simultaneously appointing the same individual to death due to foreseen disobedience.</w:t>
      </w:r>
    </w:p>
    <w:p w14:paraId="68D8BD26">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二十三、向某人以条件呈现生命，同时又因预见的不顺从而指定同一个人死亡，这也不存在矛盾。</w:t>
      </w:r>
    </w:p>
    <w:p w14:paraId="7AD8BA35">
      <w:pPr>
        <w:pStyle w:val="9"/>
        <w:numPr>
          <w:ilvl w:val="0"/>
          <w:numId w:val="0"/>
        </w:numPr>
        <w:tabs>
          <w:tab w:val="left" w:pos="1000"/>
        </w:tabs>
        <w:spacing w:before="296"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99DF00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XXIV. Arnoldus, following Arminius on page 269, launches an attack against our opinion. He asserts, "Your opinion leads to the conclusion that public prayers cannot be offered to God as they ought to be—with faith and confidence that they will benefit all who hear the word—because according to your view, among those who hear, there are many whom God not only does not want to be saved but has also determined to condemn through His absolute, eternal, and unchangeable will that precedes all things and causes them. Yet the Apostle commands prayers to be made for all men and adds this reasoning: because it is good and acceptable to God, who desires all men to be saved and to come to the knowledge of the truth."</w:t>
      </w:r>
    </w:p>
    <w:p w14:paraId="1A11895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阿诺德斯（Arnoldus），在第269页追随阿米纽斯（Arminius）的观点，对我们的看法发起了攻击。</w:t>
      </w:r>
    </w:p>
    <w:p w14:paraId="5BF28DB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断言：“你们的观点导致这样一个结论：公共祷告无法按应有的方式——带着信心和确信它们会造福所有听闻圣道的人——献给祂，因为根据你们的看法，在那些听闻的人中，有许多是祂不仅不愿拯救，而且已藉着祂那先于万物并促成万物的绝对、永恒和不变的旨意决定定罪的人。</w:t>
      </w:r>
    </w:p>
    <w:p w14:paraId="2634AFA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然而，使徒命令为所有世人祷告，并补充了这一理由：因为这在祂看来是美好且蒙悦纳的，祂愿所有世人都得救，并认识真理。”</w:t>
      </w:r>
    </w:p>
    <w:p w14:paraId="4912E69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7508D33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XXV. In response, I must refute Arminius' false assumption that public prayers should be offered with the confidence that they will benefit all who hear the word. Such confidence would be reckless and not grounded in the word of God. Most ministers of the word have encountered many who are disobedient and openly profane. Moreover, they do not doubt that there are also many who appear pious but are secretly afflicted with inward vices. The parable of the seed sown in various types of soil, each with different dispositions and outcomes, should evoke more fear than confidence in this regard. Nevertheless, because we are unaware of the secrets of reprobation, we rightly pray for all, hoping for the best for everyone. I fail to see the relevance of this objection, except perhaps to distract the reader with a childish argument. Furthermore, Arminius himself cannot escape this objection since he, despite denying the precision of God's decree, acknowledges that God certainly foreknows who will be damned. To confess this is nothing less than to teach that God wants us to pray for those whom He knows our prayers will not benefit. However, Arminius' claim that we assert the decree of reprobation precedes all things and causes, even before sin itself, is in direct contradiction to our position. If such words have unintentionally slipped from anyone's mouth, they do not represent the beliefs of our churches. We defend what is truly ours but cannot be held responsible for the opinions of others.</w:t>
      </w:r>
    </w:p>
    <w:p w14:paraId="7C36E8A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作为回应，我必须驳斥阿米纽斯错误的假设，即公共祷告应带着它们会造福所有听闻圣道之人的信心来献上。</w:t>
      </w:r>
    </w:p>
    <w:p w14:paraId="1EF705F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这样的信心是鲁莽的，并且没有根植于祂的圣道。</w:t>
      </w:r>
    </w:p>
    <w:p w14:paraId="4A40E36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大多数传道人都曾遇到许多不顺服且公然亵渎之人。</w:t>
      </w:r>
    </w:p>
    <w:p w14:paraId="6A43D04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此外，他们不怀疑也有许多人表面虔诚，内心却暗受恶习的折磨。</w:t>
      </w:r>
    </w:p>
    <w:p w14:paraId="481AAEB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撒在各种不同土壤中，每种土壤有不同性情和结果的撒种比喻，在这方面应唤起更多的敬畏而非信心。</w:t>
      </w:r>
    </w:p>
    <w:p w14:paraId="4ED1226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尽管如此，由于我们不知道预定沉沦的奥秘，我们理所当然地为所有人祷告，盼望每个人都能得到最好的结局。</w:t>
      </w:r>
    </w:p>
    <w:p w14:paraId="76585D9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我看不出这一反对意见有何关联，或许只是想用一个幼稚的论点来分散读者的注意力。</w:t>
      </w:r>
    </w:p>
    <w:p w14:paraId="3EF9203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再者，阿米纽斯本人也无法摆脱这一反对，因为他尽管否认祂旨意的精确性，却承认祂确实预知谁将沉沦。</w:t>
      </w:r>
    </w:p>
    <w:p w14:paraId="3262F32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承认这一点，无异于教导说，祂要我们为祂明知我们的祷告不会造福的人祷告。</w:t>
      </w:r>
    </w:p>
    <w:p w14:paraId="108BE1C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然而，阿米纽斯声称我们主张预定沉沦的旨意先于万物并导致万物，甚至先于罪本身，这与我们的立场直接矛盾。</w:t>
      </w:r>
    </w:p>
    <w:p w14:paraId="78D422A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如果这样的言辞无意中从任何人口中说出，它们并不代表我们教会的信仰。</w:t>
      </w:r>
    </w:p>
    <w:p w14:paraId="7C6327C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我们捍卫真正属于我们的，但对他人的观点不负有责任。</w:t>
      </w:r>
    </w:p>
    <w:p w14:paraId="4DA1668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A3021B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XXVI. Concerning the passage from the Apostle where he says that God desires all men to be saved, I will address it in its proper context. In this context, "to will" means to invite and call. Additionally, when the Apostle speaks of "all men," he is referring to people of every rank and condition. This usage is similar to Titus 2:11, where the grace of Christ is said to bring salvation to all men, even though many still perish. In the former passage, the reference is to kings, while in the latter, it pertains to servants. Despite their dominion being contrary to Christ at the time, and their social status being lowly, the Apostle does not discourage praying for them. This suggests that such individuals can partake in saving grace.</w:t>
      </w:r>
    </w:p>
    <w:p w14:paraId="577C182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关于使徒所说的祂愿所有世人都得救的经文，我将在其适当的语境中讨论。</w:t>
      </w:r>
    </w:p>
    <w:p w14:paraId="120C1AC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在此语境中，“意愿”意味着邀请和呼召。</w:t>
      </w:r>
    </w:p>
    <w:p w14:paraId="20FFE54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此外，当使徒提到“所有世人”时，他指的是各种地位和境况的人。</w:t>
      </w:r>
    </w:p>
    <w:p w14:paraId="46AA565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这种用法类似于提多书2:11，其中基督的恩典据说能带给所有世人救恩，尽管许多人仍然灭亡。</w:t>
      </w:r>
    </w:p>
    <w:p w14:paraId="2E2AE41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在前一处经文中，指的是君王，而在后一处，则关乎仆人。</w:t>
      </w:r>
    </w:p>
    <w:p w14:paraId="28284E1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尽管当时他们的统治与基督为敌，且社会地位卑微，使徒并没有劝阻为他们祷告。</w:t>
      </w:r>
    </w:p>
    <w:p w14:paraId="4AB9420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这表明这些人可以领受救赎的恩典。</w:t>
      </w:r>
    </w:p>
    <w:p w14:paraId="4C1C416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7A8795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XXVII. Arminians may think they are clever when they argue as follows: If there is someone whose eyes have been gouged out for failing to keep watch diligently, is it just to command them to watch and guard in the future? And if they fail to do so, is it fair to impose severe punishments on them for not watching? I must respond that this example is irrelevant. They use the example of a blind person, who is not obligated to see. However, even though humans are corrupt and wicked, they are still obligated to obey God. If they fail to do so, they are justly punished. They also offer an example of someone whose eyes were forcibly removed, even though they resisted and did not consent. In contrast, humans willingly brought their own corruption upon themselves and chose to be evil. Therefore, they are justly punished.</w:t>
      </w:r>
    </w:p>
    <w:p w14:paraId="412899E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阿米纽斯主义者可能认为他们很聪明，当他们如此辩论时：如果有人因未能勤勉守望而被挖去眼睛，命令他们将来继续守望和看守是公正的吗？</w:t>
      </w:r>
    </w:p>
    <w:p w14:paraId="56703CB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如果他们未能做到，因其不守望而施加严厉惩罚是公平的吗？</w:t>
      </w:r>
    </w:p>
    <w:p w14:paraId="181E7E0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我必须回应说，这个例子是不相关的。</w:t>
      </w:r>
    </w:p>
    <w:p w14:paraId="41FA800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他们用了一个盲人的例子，盲人没有看见的义务。</w:t>
      </w:r>
    </w:p>
    <w:p w14:paraId="77E2D0B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然而，尽管人类败坏邪恶，他们仍然有义务顺服祂。</w:t>
      </w:r>
    </w:p>
    <w:p w14:paraId="206F9A2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如果他们未能做到，他们将受到公正的惩罚。</w:t>
      </w:r>
    </w:p>
    <w:p w14:paraId="2F196AC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他们还举了一个例子，某人的眼睛被强行摘除，即使他们反抗且不同意。</w:t>
      </w:r>
    </w:p>
    <w:p w14:paraId="38AA43D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相比之下，人类是自愿将自身的败坏带到自己身上，并选择作恶的。</w:t>
      </w:r>
    </w:p>
    <w:p w14:paraId="7E81600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因此，他们受到公正的惩罚。</w:t>
      </w:r>
    </w:p>
    <w:p w14:paraId="508784A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0BEADB7">
      <w:pPr>
        <w:pStyle w:val="2"/>
        <w:bidi w:val="0"/>
        <w:rPr>
          <w:rFonts w:hint="default"/>
          <w:lang w:val="en-US" w:eastAsia="en-US"/>
        </w:rPr>
      </w:pPr>
      <w:r>
        <w:rPr>
          <w:rFonts w:hint="default"/>
          <w:lang w:val="en-US" w:eastAsia="en-US"/>
        </w:rPr>
        <w:t>Chapter 27</w:t>
      </w:r>
    </w:p>
    <w:p w14:paraId="6423D09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what extent and in what sense Christ died for all: The positions of the parties.</w:t>
      </w:r>
    </w:p>
    <w:p w14:paraId="77AECD5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基督为所有人而死的程度和意义：各方的立场。</w:t>
      </w:r>
    </w:p>
    <w:p w14:paraId="1D142E3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0A3462B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The Arminians believe that through His death, Christ obtained forgiveness of sins, reconciliation, and salvation for all individuals. They do not hesitate to claim that the death of Christ secured reconciliation for figures like Pharaoh, Saul, Judas, and Pilate—not because they were reprobates but because they were sinners. According to their view, God equally intends and desires the salvation of all people. They assert that the reason remission and reconciliation are not applied to everyone is due to human unbelief.</w:t>
      </w:r>
    </w:p>
    <w:p w14:paraId="198B3ED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阿米纽斯主义者相信，基督藉着祂的死，为所有个人获得了罪的赦免、和好与救恩。</w:t>
      </w:r>
    </w:p>
    <w:p w14:paraId="4D53E09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他们毫不犹豫地声称，基督的死为法老、扫罗、犹大和彼拉多这样的人物获得了和好——并非因为他们是被预定沉沦者，而是因为他们是罪人。</w:t>
      </w:r>
    </w:p>
    <w:p w14:paraId="659F4DE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根据他们的观点，祂平等地意图并渴望所有人的救恩。</w:t>
      </w:r>
    </w:p>
    <w:p w14:paraId="432FB65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他们断言，赦免与和好未能应用到每个人身上的原因是由于人类的不信。</w:t>
      </w:r>
    </w:p>
    <w:p w14:paraId="289189B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ED33FA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 However, Vorstius, the foremost defender of the Arminian position, wavers on this question and appears to be more inclined towards the opposite opinion. In page 56 of Collat. cum Piscat., he states that Christ was delivered to death by God, not for the elect alone, but for all individuals, or at least for those who are called. They believe that God did not intend to achieve a specific purpose by delivering His Son to death or that Christ was appointed to die by the precise will of God to save humanity. They argue that Christ was appointed to die by His Father before God contemplated the salvation of mankind. Thus, Christ was appointed to die without regard to the belief of those who would be saved. Greuinchouius, on page 21, explicitly claims that although reconciliation was attained, there was no obligation to apply it. In other words, even after salvation and reconciliation had been secured for all people, there was no necessity for anyone to be saved. It was even possible that no one would be reconciled in practice. This is because he insists that the decree to send Christ preceded the decree to save those who would believe. Consequently, according to this view, God determined to send His Son when He had not yet determined to save those who would believe. The Arminians propose that God's purpose in sending His Son was to make salvation possible, opening a path by which He could save sinners without compromising His justice. They argue that this approach gave God the power to save humanity, as without Christ's death satisfying God's justice, He would not be willing to save men.</w:t>
      </w:r>
    </w:p>
    <w:p w14:paraId="08F0BF3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然而，沃斯提乌斯（Vorstius），阿米纽斯立场最主要的捍卫者，在此问题上摇摆不定，似乎更倾向于相反的观点。</w:t>
      </w:r>
    </w:p>
    <w:p w14:paraId="1D87A48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在《与皮斯卡特对话录》（Collat. cum Piscat.）第56页中，他指出基督被祂交付于死，并非仅仅为了选民，而是为了所有个人，或者至少是为了那些蒙召的人。</w:t>
      </w:r>
    </w:p>
    <w:p w14:paraId="06D0914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他们认为，祂交付祂的儿子于死并非旨在达成一个特定目的，或者说基督受命受死并非藉着祂精确的旨意来拯救人类。</w:t>
      </w:r>
    </w:p>
    <w:p w14:paraId="176543F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他们辩称，基督是在祂未思虑人类救恩之前，由祂的父指派受死的。</w:t>
      </w:r>
    </w:p>
    <w:p w14:paraId="255E8B3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因此，基督受命受死，而未考虑那些将得救之人的信心。</w:t>
      </w:r>
    </w:p>
    <w:p w14:paraId="53A8A74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格鲁因霍维乌斯（Greuinchouius）在第21页明确声称，尽管和好已经获得，但并没有义务将其应用。</w:t>
      </w:r>
    </w:p>
    <w:p w14:paraId="20731F6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换句话说，即使救恩和和好已为所有人获得，也没有必要让任何人得救。</w:t>
      </w:r>
    </w:p>
    <w:p w14:paraId="7D03B43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甚至可能实际上没有人会获得和好。</w:t>
      </w:r>
    </w:p>
    <w:p w14:paraId="31DC9EC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这是因为他坚持认为，派遣基督的旨意先于拯救那些将相信之人的旨意。</w:t>
      </w:r>
    </w:p>
    <w:p w14:paraId="6D4CB30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因此，根据这种观点，祂在尚未决定拯救那些将相信之人时，就已决定派遣祂的儿子。</w:t>
      </w:r>
    </w:p>
    <w:p w14:paraId="790C262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阿米纽斯主义者提出，祂派遣祂的儿子的目的是使救恩成为可能，开辟一条祂在不损害祂公义的情况下拯救罪人的道路。</w:t>
      </w:r>
    </w:p>
    <w:p w14:paraId="4A66D70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他们辩称，这种方法赋予了祂拯救人类的能力，因为若没有基督的死满足祂的公义，祂将不愿拯救世人。</w:t>
      </w:r>
    </w:p>
    <w:p w14:paraId="4B5B56C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11F0C7F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 Even if no one had believed in Christ, according to these individuals, Christ would still have achieved the purpose He set out to accomplish in His death. They reject the idea that He died specifically to save anyone but rather to make the salvation of humanity possible. He opened a gateway to salvation, which, with the help of grace, is left free for individuals to enter or not to enter.</w:t>
      </w:r>
    </w:p>
    <w:p w14:paraId="0C9572D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这些人认为，即使没有人相信基督，基督仍能达成祂在祂的死中所要成就的目的。</w:t>
      </w:r>
    </w:p>
    <w:p w14:paraId="06E7D94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他们反对祂是特意为拯救任何人而死，而是为了使人类的救恩成为可能这一观点。</w:t>
      </w:r>
    </w:p>
    <w:p w14:paraId="31069F0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祂开辟了一条通往救恩的途径，这条途径藉着恩典的帮助，任由个人自由选择进入或不进入。</w:t>
      </w:r>
    </w:p>
    <w:p w14:paraId="6B5AA31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496EB0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 Therefore, they distinguish between obtaining reconciliation and applying it. They argue that reconciliation and forgiveness of sins are obtained for all, but they are applied only to those who believe. They claim that all individuals are granted the right to salvation through Christ, but not the actual experience of salvation. They contend that God has neither determined nor rejected the application of reconciliation (i.e., faith and salvation) for all; instead, He has determined that it will happen if they believe and are willing to receive grace.</w:t>
      </w:r>
    </w:p>
    <w:p w14:paraId="649E912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因此，他们区分了获得和好与应用和好。</w:t>
      </w:r>
    </w:p>
    <w:p w14:paraId="562742E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他们辩称，和好与罪的赦免是为所有人获得的，但只应用给那些相信的人。</w:t>
      </w:r>
    </w:p>
    <w:p w14:paraId="27B6AE5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他们声称，所有个人都藉着基督被赋予了得救的权利，但并非实际的救恩经历。</w:t>
      </w:r>
    </w:p>
    <w:p w14:paraId="7EC3274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他们主张，祂既没有为所有人决定也没有拒绝和好的应用（即信心和救恩）；相反，祂已决定，如果他们相信并愿意接受恩典，它就会发生。</w:t>
      </w:r>
    </w:p>
    <w:p w14:paraId="4506DF9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CD64C4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 These individuals also deny that Christ, on the cross, represented the elect or died specifically for them because election had not yet occurred. They assert that election is something that comes after the death of Christ.</w:t>
      </w:r>
    </w:p>
    <w:p w14:paraId="4F997FD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这些人还否认基督在十字架上代表了选民或特意为他们而死，因为那时拣选尚未发生。</w:t>
      </w:r>
    </w:p>
    <w:p w14:paraId="56AC222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他们断言，拣选是基督死后才发生的事情。</w:t>
      </w:r>
    </w:p>
    <w:p w14:paraId="31ECF19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04660E6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 They maintain that Christ offered Himself as a sacrifice for all individuals. However, concerning His intercession, they are not consistent in their position. At times, they suggest that Christ intercedes only for the faithful, implying that something can be obtained without intercession. At other times, they propose two types of intercession: one general and common to all and another particular, which is exclusive to the elect.</w:t>
      </w:r>
    </w:p>
    <w:p w14:paraId="155E61F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他们坚持认为基督为所有个人献上了自己作为祭物。</w:t>
      </w:r>
    </w:p>
    <w:p w14:paraId="21ED97E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然而，关于祂的代祷，他们的立场并不一致。</w:t>
      </w:r>
    </w:p>
    <w:p w14:paraId="185134A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有时，他们暗示基督只为信徒代祷，这意味着有些事情可以在没有代祷的情况下获得。</w:t>
      </w:r>
    </w:p>
    <w:p w14:paraId="20BEACB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在其他时候，他们提出两种代祷：一种是普遍的，对所有人共通；另一种是特殊的，专属于选民。</w:t>
      </w:r>
    </w:p>
    <w:p w14:paraId="3E73EA2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168A1F7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VIII. Our viewpoint significantly differs from this opinion. We acknowledge that Christ died for all, but we deny that His death secured salvation and forgiveness of sins for all individuals. We do not believe that reconciliation was made for individuals such as Cain, Pharaoh, Saul, Judas, and others. We also reject the notion that forgiveness of sins is obtained for anyone whose sins are not forgiven, or that salvation was purchased for those whom God has decreed to condemn from eternity. This would be an empty purchase. We do not accept the idea that election takes place after the death of Christ. Among other reasons, this is because, during the very agony of His death, Christ provided a notable example of election in the thief, whose heart He touched and enlightened in an indescribable manner, while the other thief was left and neglected. Additionally, as Christ repeatedly states that He died for His sheep and for those whom His Father gave Him, He clearly indicates that His death was for the elect.</w:t>
      </w:r>
    </w:p>
    <w:p w14:paraId="044BCE9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我们的观点与此看法截然不同。</w:t>
      </w:r>
    </w:p>
    <w:p w14:paraId="499CD01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我们承认基督为所有人而死，但我们否认祂的死为所有个人获得了救恩和罪的赦免。</w:t>
      </w:r>
    </w:p>
    <w:p w14:paraId="4B3405F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我们不相信和好是为该隐、法老、扫罗、犹大等个人促成的。</w:t>
      </w:r>
    </w:p>
    <w:p w14:paraId="27478B8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我们也拒绝罪的赦免是为那些罪未得赦免的人获得的，或救恩是为祂从永恒中已决定定罪的人购买的这种观念。</w:t>
      </w:r>
    </w:p>
    <w:p w14:paraId="3D9C128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这将是一场空洞的购买。</w:t>
      </w:r>
    </w:p>
    <w:p w14:paraId="2A440F4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我们不接受拣选发生在基督死后这种说法。</w:t>
      </w:r>
    </w:p>
    <w:p w14:paraId="0120F4A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除其他原因外，这是因为，在祂受死的极度痛苦中，基督在那个强盗身上提供了一个显著的拣选例子，祂以一种无法言喻的方式触动并光照了他的心，而另一个强盗则被留下和忽视。</w:t>
      </w:r>
    </w:p>
    <w:p w14:paraId="3DCDA3C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此外，正如基督反复申明祂为祂的羊和祂的父赐给祂的人而死，祂清楚地表明祂的死是为了选民。</w:t>
      </w:r>
    </w:p>
    <w:p w14:paraId="1CB6D99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833877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IX. When we say that Christ died for all, we mean that His death is sufficient to save anyone who believes, and that it is sufficient to save all individuals if everyone in the world believed in Him. We assert that the reason not all individuals are saved lies not in the insufficiency of Christ's death but in the wickedness and unbelief of humanity. In essence, Christ can be said to reconcile all individuals to God through His death in the same way we say that the sun illuminates the eyes of everyone, even though many are blind, asleep, or in darkness. This is because, if everyone had their eyes, were awake, and were in the midst of the light, the sun's light would be sufficient to illuminate them. It is beyond doubt that it can be said not only that Christ died for all individuals but also that all individuals are saved by Christ since no one is saved except through Him. This is similar to how the Apostle states in 1 Corinthians 15:20 that all individuals are made alive by Christ because no one is made alive without Him.</w:t>
      </w:r>
    </w:p>
    <w:p w14:paraId="2453886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当我们说基督为所有人而死时，我们的意思是，祂的死足以拯救任何相信的人，如果世上每个人都相信祂，祂的死也足以拯救所有个人。</w:t>
      </w:r>
    </w:p>
    <w:p w14:paraId="09C536A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我们断言，并非所有个人都得救的原因不在于基督之死的不足，而在于人类的邪恶和不信。</w:t>
      </w:r>
    </w:p>
    <w:p w14:paraId="36C5A4F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本质上，可以说基督藉着祂的死使所有个人与祂和好，就像我们说太阳照亮每个人的眼睛一样，尽管许多人是盲的、睡着的或身处黑暗之中。</w:t>
      </w:r>
    </w:p>
    <w:p w14:paraId="1F2D17A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这是因为，如果每个人都有眼睛，都醒着，并且身处光明之中，太阳的光足以照亮他们。</w:t>
      </w:r>
    </w:p>
    <w:p w14:paraId="0990491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毫无疑问，不仅可以说基督为所有个人而死，而且可以说所有个人都是藉着基督得救的，因为除了藉着祂之外，没有人能得救。</w:t>
      </w:r>
    </w:p>
    <w:p w14:paraId="66DBC14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这类似于使徒在哥林多前书15:20中所说的，所有个人都藉着基督而活，因为没有祂就没有人能活。</w:t>
      </w:r>
    </w:p>
    <w:p w14:paraId="1235030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37BA474">
      <w:pPr>
        <w:pStyle w:val="2"/>
        <w:bidi w:val="0"/>
        <w:rPr>
          <w:rFonts w:hint="default" w:ascii="Georgia" w:hAnsi="Georgia" w:eastAsia="Georgia" w:cs="Georgia"/>
          <w:b w:val="0"/>
          <w:bCs w:val="0"/>
          <w:i w:val="0"/>
          <w:iCs w:val="0"/>
          <w:spacing w:val="0"/>
          <w:w w:val="100"/>
          <w:szCs w:val="30"/>
          <w:lang w:val="en-US" w:eastAsia="en-US" w:bidi="ar-SA"/>
        </w:rPr>
      </w:pPr>
      <w:r>
        <w:rPr>
          <w:rFonts w:hint="default"/>
          <w:lang w:val="en-US" w:eastAsia="en-US"/>
        </w:rPr>
        <w:t>Chapter 28</w:t>
      </w:r>
    </w:p>
    <w:p w14:paraId="67F0F50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reconciliation, remission of sins, and salvation are not obtained or purchased for all individuals by the death of Christ.</w:t>
      </w:r>
    </w:p>
    <w:p w14:paraId="2E8B39D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基督的死未能为所有个人获得或购买和好、罪的赦免和救恩。</w:t>
      </w:r>
    </w:p>
    <w:p w14:paraId="6AE897A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15B26C0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First, anyone who claims that reconciliation is obtained for all individuals through the death of Christ, even when considering Pharaoh and Judas, not as reprobates, but simply as sinners, is essentially saying that reconciliation is obtained for those who have never believed and will never believe. Since it is neither fair nor just for reconciliation to be obtained for such individuals, using the death of Christ to achieve something unjust and contrary to the justice of God is wrong.</w:t>
      </w:r>
    </w:p>
    <w:p w14:paraId="79D4562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首先，任何声称和好是藉着基督的死为所有个人获得的，即使是考虑到法老和犹大，并非将其视为被预定沉沦者，而仅仅视为罪人的人，实质上是在说和好是为那些从未相信且永不相信的人获得的。</w:t>
      </w:r>
    </w:p>
    <w:p w14:paraId="43E3C19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既然为这样的人获得和好既不公平也不公正，那么使用基督的死来达成不公正且与祂的公义相悖之事是错误的。</w:t>
      </w:r>
    </w:p>
    <w:p w14:paraId="09CA603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02BEC11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 It would require a willing suspension of disbelief to accept that reconciliation was obtained for Judas through the death of Christ, considering that Christ's death was, in fact, the very crime that led Judas to his downfall and eventual suicide.</w:t>
      </w:r>
    </w:p>
    <w:p w14:paraId="5141207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要接受和好是藉着基督的死为犹大获得的，这需要我们有意地搁置不信，考虑到基督的死实际上是导致犹大堕落并最终自杀的罪行。</w:t>
      </w:r>
    </w:p>
    <w:p w14:paraId="42C70E1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EC0A87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 Given that at the time of Christ's death, many individuals were already suffering in hell, it would be rather simplistic to believe that salvation or reconciliation was obtained for them through His death.</w:t>
      </w:r>
    </w:p>
    <w:p w14:paraId="2D3F3B5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鉴于在基督受死时，许多人已经在地狱中受苦，相信救恩或和好是藉着祂的死为他们获得的，未免过于简单化。</w:t>
      </w:r>
    </w:p>
    <w:p w14:paraId="2F2BFA7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A82E4A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 Furthermore, this doctrine openly ridicules God. It suggests that Christ obtained something from His Father that He knew would never be of any benefit. It implies that God granted His Son the salvation of individuals whom He had decreed to condemn from eternity. If Christ indeed obtained reconciliation and forgiveness of sins for Pharaoh and Judas, whether regarded as reprobates or sinners, He certainly knew that obtaining it would not serve their good or benefit. Thus, Christ is depicted as asking His Father to extend grace to those whom He knew were destined for condemnation. Since Christ, both in His death and before it, possessed full knowledge of the secrets of election, these arguments made by these individuals appear to undermine the seriousness of Christian religion.</w:t>
      </w:r>
    </w:p>
    <w:p w14:paraId="1B6AC07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此外，这一教义公然嘲弄祂。</w:t>
      </w:r>
    </w:p>
    <w:p w14:paraId="46D65AB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它暗示基督从祂的父那里获得了祂明知将毫无益处的东西。</w:t>
      </w:r>
    </w:p>
    <w:p w14:paraId="43F16A3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它暗示祂将那些祂从永恒中已决定定罪之人的救恩赐予祂的儿子。</w:t>
      </w:r>
    </w:p>
    <w:p w14:paraId="5DB07AB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如果基督确实为法老和犹大获得了和好与罪的赦免，无论将其视为被预定沉沦者还是罪人，祂当然知道获得这些并不会对他们有益或有福。</w:t>
      </w:r>
    </w:p>
    <w:p w14:paraId="189695B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因此，基督被描绘成恳求祂的父将恩典施予那些祂明知注定要受谴责的人。</w:t>
      </w:r>
    </w:p>
    <w:p w14:paraId="24B7D92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既然基督，无论是在祂受死时还是之前，都完全知晓拣选的奥秘，这些人提出的这些论点似乎是在损害基督教信仰的严肃性。</w:t>
      </w:r>
    </w:p>
    <w:p w14:paraId="4CE2907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5AB488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 They also subject God to ridicule by suggesting that He both loves and hates the same person simultaneously. According to their view, God loves the individual because He gave His Son for them and desires reconciliation to be obtained, but He also hates them because He decreed their condemnation from eternity.</w:t>
      </w:r>
    </w:p>
    <w:p w14:paraId="26A1F2D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他们还通过暗示祂同时爱又恨同一个人，来让祂受人嘲弄。</w:t>
      </w:r>
    </w:p>
    <w:p w14:paraId="20560CA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根据他们的观点，祂爱那个人，因为祂为他们舍弃了祂的儿子，并希望获得和好，但祂也恨他们，因为祂从永恒中已定下他们的谴责。</w:t>
      </w:r>
    </w:p>
    <w:p w14:paraId="4B5B966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214F05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 If it is claimed that Christ obtained forgiveness of sins for Judas, then it follows that God granted this request to Christ and forgave Judas's sins. If this were true, it would imply that God nullifies His own actions, condemning Judas and punishing sins that were already forgiven. This would mean that people could be punished for sins that had been pardoned, and Christ's testament, through which they argue salvation is purchased for all, would be rendered void.</w:t>
      </w:r>
    </w:p>
    <w:p w14:paraId="17ABDB2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如果声称基督为犹大获得了罪的赦免，那么就意味着祂应允了基督的这个请求，并赦免了犹大的罪。</w:t>
      </w:r>
    </w:p>
    <w:p w14:paraId="2B7D053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如果这是真的，就意味着祂废止了祂自己的行动，定罪犹大并惩罚那些已被赦免的罪。</w:t>
      </w:r>
    </w:p>
    <w:p w14:paraId="6346CFE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这将意味着人们可能因已被赦免的罪受罚，而基督的遗嘱（他们藉此争辩救恩是为所有人购买的）将失效。</w:t>
      </w:r>
    </w:p>
    <w:p w14:paraId="725444A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5244D6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 Not only is God mocked in this scenario, but He is also made to mock humanity. It is evident, based on historical practice and the experiences of all ages, that the Gospel is scarcely preached to every tenth person, and the name of Christ is unknown to the majority of the world. This occurs by the providence of God, as He dispenses it in a certain way. If reconciliation and salvation through Christ were indeed acquired for all people, why does God not proclaim this benefit throughout the entire world? Why does He allow reconciliation to remain unknown to the vast majority of humanity? Why does He withhold from so many people the grace that rightfully belongs to them and has been obtained for them? Without knowledge of this grace, no one can be saved. Their answer is that God does this because humans prove themselves unworthy of this grace. However, no one can truly be worthy of it or demonstrate their worthiness. It is common knowledge that the Gospel is preached to those who are most unworthy, and where sin has increased, grace has abounded. If God were hindered by human unworthiness from making reconciliation known, then that same unworthiness should have hindered the obtaining of reconciliation. For when reconciliation was obtained, God foreknew the unworthiness that would follow with the same certainty as if it were already present.</w:t>
      </w:r>
    </w:p>
    <w:p w14:paraId="50A75FC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在这种情景下，祂不仅被嘲弄，祂也被描绘成嘲弄人类。</w:t>
      </w:r>
    </w:p>
    <w:p w14:paraId="1354F60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根据历史实践和历代经验，显而易见的是，福音几乎没有向每十个人中的一个传讲，而基督之名对世界上大多数人来说是陌生的。</w:t>
      </w:r>
    </w:p>
    <w:p w14:paraId="2BBE74F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这发生藉着祂的护理，因为祂以某种方式分施它。</w:t>
      </w:r>
    </w:p>
    <w:p w14:paraId="177DE48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如果藉着基督的和好与救恩确实是为所有人获得的，那祂为何不将此恩惠向全世界宣告？</w:t>
      </w:r>
    </w:p>
    <w:p w14:paraId="6D58B7E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祂为何允许和好对绝大多数人类仍旧未知？</w:t>
      </w:r>
    </w:p>
    <w:p w14:paraId="56E1D76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祂为何向如此多的人扣留那本属于他们并已为他们获得的恩典？</w:t>
      </w:r>
    </w:p>
    <w:p w14:paraId="3B56469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若没有对这恩典的认识，没有人能得救。</w:t>
      </w:r>
    </w:p>
    <w:p w14:paraId="747A46B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他们的回答是，祂这样做是因为人类证明自己不配这恩典。</w:t>
      </w:r>
    </w:p>
    <w:p w14:paraId="3B4D074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然而，没有人能真正配得它或证明他们的配得。</w:t>
      </w:r>
    </w:p>
    <w:p w14:paraId="40807E4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众所周知，福音是向那些最不配的人传讲的，而罪恶增多的地方，恩典也更为丰盛。</w:t>
      </w:r>
    </w:p>
    <w:p w14:paraId="3C6B811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如果祂因人类的不配而受阻，无法使和好为人所知，那么同样的不配也应该阻碍和好的获得。</w:t>
      </w:r>
    </w:p>
    <w:p w14:paraId="12991E3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因为当和好被获得时，祂预知随之而来的不配，其确定性如同它已经存在一样。</w:t>
      </w:r>
    </w:p>
    <w:p w14:paraId="7D6AED1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7F3BDD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VIII. When they assert that Christ died for all with regard to the acquisition of salvation but not its application, they openly admit that Christ did not obtain that this reconciliation should be applied to all. Consequently, this acquisition of reconciliation becomes futile and even absurd. They are essentially saying that freedom was acquired for someone, but not that they should be freed, or that food was acquired for someone, but it was not ensured that they would be nourished by it.</w:t>
      </w:r>
    </w:p>
    <w:p w14:paraId="46152A6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当他们断言基督的死是为了所有人的救恩获得，而非其应用时，他们公然承认基督并没有获得这份和好应该应用给所有人。</w:t>
      </w:r>
    </w:p>
    <w:p w14:paraId="450551A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因此，这种和好的获得变得徒劳甚至荒谬。</w:t>
      </w:r>
    </w:p>
    <w:p w14:paraId="5A9B30F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他们实质上是在说，自由是为某人获得的，但不是说他们应该获得自由；或者说，食物是为某人获得的，但却没有确保他们能藉此获得滋养。</w:t>
      </w:r>
    </w:p>
    <w:p w14:paraId="123C677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03FCD6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IX. Since faith is the means by which the application of Christ's death is achieved, if Christ did not obtain for us the application of this reconciliation through His death, it would follow that He did not obtain faith for us either. Those who deny that faith is obtained for us are essentially denying that faith is solely a result of grace. They argue that it partly depends on free will, suggesting that individuals have the power to accept or reject grace and to believe or disbelieve.</w:t>
      </w:r>
    </w:p>
    <w:p w14:paraId="08E62B3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既然信心是基督之死得以应用的手段，如果基督藉着祂的死未能为我们获得这份和好的应用，那么就意味着祂也未能为我们获得信心。</w:t>
      </w:r>
    </w:p>
    <w:p w14:paraId="44AA369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那些否认信心是为我们获得的人，实质上是在否认信心完全是恩典的结果。</w:t>
      </w:r>
    </w:p>
    <w:p w14:paraId="3804800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他们辩称，信心部分取决于自由意志，暗示个人有能力接受或拒绝恩典，并选择相信或不相信。</w:t>
      </w:r>
    </w:p>
    <w:p w14:paraId="593A8D5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1BF469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 Those who carefully consider the meaning of these words, "the obtaining of application" and "the application of the thing obtained," will find that they are mere fantasies or flights of fancy, unseasonable trifles with which they confuse people's minds. Christ obtains nothing that He does not apply, nor does He apply anything that He has not obtained. Otherwise, the acquisition of that benefit, known to both the one who obtains it and the one from whom it is obtained, would be in vain. It is not credible that the remission of a sin that will never be forgiven is procured.</w:t>
      </w:r>
    </w:p>
    <w:p w14:paraId="79B8120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那些仔细思考“获得的施用”和“所获之物的施用”这些词语意义的人，会发现它们不过是幻想或奇思妙想，是用以混淆人心的不合时宜的琐事。</w:t>
      </w:r>
    </w:p>
    <w:p w14:paraId="257CDFF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基督未曾获得的东西祂也不会施用，祂未曾施用的东西祂也不会获得。</w:t>
      </w:r>
    </w:p>
    <w:p w14:paraId="684AA57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否则，那项益处的获得，对获得者和被获得者而言，都将是徒劳的。</w:t>
      </w:r>
    </w:p>
    <w:p w14:paraId="4DD01DD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一个永不会被赦免的罪的赦免被获得，这是不可信的。</w:t>
      </w:r>
    </w:p>
    <w:p w14:paraId="0A32106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736A7BC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 Moreover, these innovators speak as if they wanted something to be procured by the death of Christ, not for us, but for God. They claim that through Christ's death, God obtained the power to save us, but they deny that the application or conferment of salvation was obtained by Christ's death for Peter or Paul. Instead, they argue that only a gate and way were opened for them to reach salvation. Therefore, according to them, Christ, through His death, will be seen not as the giver but as the preparer of salvation. Arminius's opinion tends in the direction that Christ should be considered as not having obtained reconciliation for anyone but as having opened a way for God to bestow salvation.</w:t>
      </w:r>
    </w:p>
    <w:p w14:paraId="0686E59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此外，这些创新者说话，仿佛他们希望藉着基督的死所获得的东西，不是为我们，而是为祂。</w:t>
      </w:r>
    </w:p>
    <w:p w14:paraId="6872C32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他们声称，藉着基督的死，祂获得了拯救我们的能力，但他们否认救恩的应用或授予是藉着基督的死为彼得或保罗获得的。</w:t>
      </w:r>
    </w:p>
    <w:p w14:paraId="6E37C75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相反，他们辩称，只是为他们开启了一扇通往救恩的门和一条道路。</w:t>
      </w:r>
    </w:p>
    <w:p w14:paraId="432373B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因此，根据他们的说法，基督藉着祂的死，将被视为不是救恩的赐予者，而是预备者。</w:t>
      </w:r>
    </w:p>
    <w:p w14:paraId="72E7D6D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阿米纽斯的观点倾向于，基督不应被视为为任何人获得了和好，而只是为祂赐予救恩开辟了一条道路。</w:t>
      </w:r>
    </w:p>
    <w:p w14:paraId="1B2B638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514CDB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XII. They also engage in trivialities when they acknowledge that the fruit of Christ's resurrection pertains only to the faithful, while extending the fruit of His death, namely reconciliation and remission of sins, to all individuals. Therefore, if we believe these men, there will be some people for whom the fruit of Christ's death applies, but the fruit of His resurrection does not. In other words, they are suggesting that Christ died for some people for whom He did not overcome death, and that the benefits of His death are available to all but not the benefits of His victory. They propose that some individuals, although He offered Himself on Earth, are not offered salvation in heaven. However, Scripture treats these aspects as inseparable and indistinguishable: "It is Christ that died, yea rather, that is risen again, who is at the right hand of God, making intercession for us" (Romans 8:34). "That they which live should not henceforth live unto themselves, but unto him that died for them, and rose again" (2 Corinthians 5:14). No one can partake in the benefits of Christ's death without also being affected by His resurrection.</w:t>
      </w:r>
    </w:p>
    <w:p w14:paraId="5758F1A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当他们承认基督复活的果效仅属于信徒，却将祂受死的果效，即和好与罪的赦免，延伸至所有个人时，他们也在玩弄琐碎的辩论。</w:t>
      </w:r>
    </w:p>
    <w:p w14:paraId="13B2B76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因此，如果我们相信这些人，就会有一些人，基督之死的果效适用于他们，但祂复活的果效却不适用于他们。</w:t>
      </w:r>
    </w:p>
    <w:p w14:paraId="4AF8AEE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换句话说，他们是在暗示，基督为一些祂未曾为他们胜过死亡的人而死，并且祂之死的益处对所有人可用，但祂胜利的益处却不然。</w:t>
      </w:r>
    </w:p>
    <w:p w14:paraId="33AD61B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他们提出，有些人，尽管祂在地上献上了自己，却未在天上被提供救恩。</w:t>
      </w:r>
    </w:p>
    <w:p w14:paraId="7765092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然而，圣经将这些方面视为不可分割且无区别的：“谁能定他们的罪呢？有基督耶稣已经死了，而且从死里复活，现今在祂的右边，也替我们祈求”（罗马书8:34）。</w:t>
      </w:r>
    </w:p>
    <w:p w14:paraId="30E8CF0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“叫那些活着的人不再为自己活，乃为替他们死而复活的祂活”（哥林多后书5:14）。</w:t>
      </w:r>
    </w:p>
    <w:p w14:paraId="19EAA22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没有人能领受基督之死的益处，而不受祂复活的影响。</w:t>
      </w:r>
    </w:p>
    <w:p w14:paraId="72A7A81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836C79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XIII. It is of significant importance to note that if reconciliation were obtained for all humanity, then all infants born outside the covenant would be reconciled, and their sins forgiven. Consequently, it would follow that they could not receive a greater blessing than if someone were to, in an act of gentle cruelty, kill them in their cradles. If they were to die in this state of reconciliation, their salvation would be assured. However, if they were to live, they would be raised in paganism, which is the surest path to eternal damnation.</w:t>
      </w:r>
    </w:p>
    <w:p w14:paraId="7AE9E83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值得注意的是，如果和好是为全人类获得的，那么所有生在盟约之外的婴孩都将获得和好，他们的罪也将被赦免。</w:t>
      </w:r>
    </w:p>
    <w:p w14:paraId="2AEC112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因此，这将意味着他们无法得到比某人以一种温柔的残忍行为在摇篮中杀死他们更大的祝福。</w:t>
      </w:r>
    </w:p>
    <w:p w14:paraId="163D0ED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如果他们在这种和好的状态下死去，他们的救恩将得到保证。</w:t>
      </w:r>
    </w:p>
    <w:p w14:paraId="62B78A9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然而，如果他们活下来，他们将在异教中长大，这是通往永恒沉沦的最可靠途径。</w:t>
      </w:r>
    </w:p>
    <w:p w14:paraId="7D810D2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8D3864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XIV. Since no one can be saved unless reconciliation has been obtained and applied to them, I fail to see how the obtaining of reconciliation differs from its application in the case of infants who die prematurely. According to the doctrine of Arminius, they are saved by reconciliation alone. Therefore, the distinction between obtaining reconciliation and applying it disappears here. This distinction may have some relevance among humans, but it cannot apply to God, who grants nothing that He does not actively give. Nothing is obtained from Him that He does not grant and confer in action. He foresees all things, and nothing can occur that would compel Him to revoke what He has granted, change His plan, or annul His actions.</w:t>
      </w:r>
    </w:p>
    <w:p w14:paraId="2BC0B3E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既然除非和好已经获得并应用到他们身上，没有人能得救，我看不出在过早夭折的婴孩身上，和好的获得与其应用有何不同。</w:t>
      </w:r>
    </w:p>
    <w:p w14:paraId="5D7A04E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根据阿米纽斯的教义，他们仅藉着和好而得救。</w:t>
      </w:r>
    </w:p>
    <w:p w14:paraId="3F98BBF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因此，获得和好与应用和好之间的区别在这里消失了。</w:t>
      </w:r>
    </w:p>
    <w:p w14:paraId="459E78C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这种区别在人类之间可能有些关联，但它不能适用于祂，祂从不授予祂不主动给予的东西。</w:t>
      </w:r>
    </w:p>
    <w:p w14:paraId="30154BD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从祂那里获得的，没有祂不主动赐予和授予的。</w:t>
      </w:r>
    </w:p>
    <w:p w14:paraId="7C041F4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祂预见万事，没有任何事情能迫使祂撤销祂已授予的，改变祂的计划，或废止祂的行动。</w:t>
      </w:r>
    </w:p>
    <w:p w14:paraId="744880D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C979BA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 When these two actions are compared, namely, obtaining reconciliation for one's enemies so they may be saved, and bestowing salvation upon those who are already reconciled, it is undoubtedly a far greater act of love to die in order to reconcile one's enemies than to grant salvation to those who are already reconciled. The Apostle explicitly teaches this in Romans 5:10: "For if, when we were enemies, we were reconciled to God by the death of his Son, much more, being reconciled, we shall be saved by his life." If we believe Saint Paul, it is easier and more likely to save someone who is already reconciled than to reconcile an enemy by dying for them. Therefore, if we accept Arminius's view, it would be said that Christ, in dying for us, loved Pilate, Judas, Saul, and Pharaoh no less than Peter and John. However, it is inconceivable that Christ loved those with His greatest love whom His Father had eternally hated and whom the Son Himself knew were eternally appointed to punishment.</w:t>
      </w:r>
    </w:p>
    <w:p w14:paraId="43347FC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当比较这两种行为时，即为自己的敌人获得和好使其得救，以及将救恩赐予那些已经和好的人，无疑，为使敌人和好而死是远比将救恩赐予已经和好之人更大的爱之举。</w:t>
      </w:r>
    </w:p>
    <w:p w14:paraId="5972D5D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使徒在罗马书5:10中明确教导：“因为我们作仇敌的时候，尚且藉着祂儿子的死得与祂和好；既已和好，就更要因祂的生得救了。”</w:t>
      </w:r>
    </w:p>
    <w:p w14:paraId="23E85D6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如果我们相信圣保罗，拯救一个已经和好的人比为敌人而死以使他和好更容易、更有可能。</w:t>
      </w:r>
    </w:p>
    <w:p w14:paraId="452A2F0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因此，如果我们接受阿米纽斯的观点，就会说基督为我们而死时，爱彼拉多、犹大、扫罗和法老不亚于爱彼得和约翰。</w:t>
      </w:r>
    </w:p>
    <w:p w14:paraId="2640510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然而，这是不可想象的，基督竟然以祂最大的爱去爱那些祂的父从永恒中已恨恶，且圣子自己也知道是永恒被定罪受罚的人。</w:t>
      </w:r>
    </w:p>
    <w:p w14:paraId="3DEFFA8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19E658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XVI. Indeed, since Christ, as one God with the Father, predestined the reprobate to damnation from eternity, it is unlikely, if not impossible, that the same Christ, as man and mediator, obtained reconciliation for Judas while reprobating the same man as God from eternity. Although these sectarians claim that the decree of reprobation is, in order, after the obtaining of reconciliation, neither of them precedes the other in time. Thus, it must be the case that the desire for reconciliation and the decree of reprobation coexisted in one and the same mind.</w:t>
      </w:r>
    </w:p>
    <w:p w14:paraId="0DBC9FD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事实上，既然基督作为与父同为一体的祂，从永恒中已预定被预定沉沦者受谴，那么作为人与中保的基督为犹大获得了和好，而作为祂的基督从永恒中已预定同一人沉沦，这即便不是不可能，也是不太可能的。</w:t>
      </w:r>
    </w:p>
    <w:p w14:paraId="0742B78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尽管这些宗派主义者声称，预定沉沦的旨意在次序上是先于和好的获得，但它们在时间上都不彼此先行。</w:t>
      </w:r>
    </w:p>
    <w:p w14:paraId="213F37A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因此，和好的渴望与预定沉沦的旨意必然同时存在于同一个意念中。</w:t>
      </w:r>
    </w:p>
    <w:p w14:paraId="1F1F079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C1FBE6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XVII. Christ's words in John 15:13 are noteworthy: "Greater love hath no man than this, that a man lay down his life for his friends." Christ means that friends cannot be loved more than by dying for them. Although it may be considered a greater love to die for one's enemies than for one's friends, nothing can be done for the sake of friends that would more clearly demonstrate love than dying for them. Therefore, as the greatest love is to die for someone, whether friend or enemy, it must be concluded that Christ loved all men with His greatest love. Consequently, if they wish to remain consistent with themselves, they must affirm that Christ, in dying, loved Judas, Pilate, and even Cain and Pharaoh, who were already in hell.</w:t>
      </w:r>
    </w:p>
    <w:p w14:paraId="59B7739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基督在约翰福音15:13中的话值得注意：“人为朋友舍命，人的爱心没有比这个更大的了。”</w:t>
      </w:r>
    </w:p>
    <w:p w14:paraId="1972D2F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基督的意思是，爱朋友莫过于为他们舍命。</w:t>
      </w:r>
    </w:p>
    <w:p w14:paraId="2CDC705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尽管为敌人而死可能被认为是比为朋友而死更大的爱，但为朋友所做的一切，没有比为他们而死更能清楚地表明爱了。</w:t>
      </w:r>
    </w:p>
    <w:p w14:paraId="3355546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因此，既然最大的爱是为某人而死，无论是朋友还是敌人，就必须得出结论说，基督以祂最大的爱爱了所有世人。</w:t>
      </w:r>
    </w:p>
    <w:p w14:paraId="5B835A5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因此，如果他们希望保持前后一致，他们必须肯定基督在受死时，爱犹大、彼拉多，甚至爱已经在地狱中的该隐和法老。</w:t>
      </w:r>
    </w:p>
    <w:p w14:paraId="4461354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01A293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XVIII. The delegates at The Hague attempt to free themselves by stating, "If loving in the highest degree means not only meriting salvation but also bestowing it, we deny that Christ generally loved all those in the highest degree for whom He died." In doing so, they condemn Christ and accuse Him of falsehood, for they argue against Christ's assertion that the greatest love is to die for someone. It is impossible for Christ to love anyone with the highest degree of love without also bestowing salvation upon them. Even if these two aspects could be separated, it would still hold true that Christ loved the one for whom He died with His greatest love, even if He did not subsequently grant salvation to them. The greatness of Christ's love should be measured not by the benefit received by the one for whom He died but by the intensity of the suffering He endured for them. Furthermore, anyone who carefully considers these matters will find that it is a greater act of love to suffer death to secure some small good for a friend than to do so to prevent their friend from perishing in a more horrific manner, such as being burned alive.</w:t>
      </w:r>
    </w:p>
    <w:p w14:paraId="3F9ED69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海牙的代表们试图通过声明来为自己开脱：“如果最高程度的爱不仅意味着配得救恩，也意味着赐予救恩，那么我们否认基督普遍以最高程度爱了祂为之而死的所有人。”</w:t>
      </w:r>
    </w:p>
    <w:p w14:paraId="6284B2D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这样做，他们是在定基督的罪，并指责祂说谎，因为他们反对基督关于最大的爱是为某人而死的断言。</w:t>
      </w:r>
    </w:p>
    <w:p w14:paraId="7BB547E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基督不可能以最高程度的爱爱任何人，而不同时赐予他们救恩。</w:t>
      </w:r>
    </w:p>
    <w:p w14:paraId="07F21C4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即使这两个方面可以分开，基督仍然以祂最大的爱爱了为之而死的人，即使祂随后没有赐予他们救恩。</w:t>
      </w:r>
    </w:p>
    <w:p w14:paraId="708B2E4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基督之爱的伟大不应以受死者所获得的益处来衡量，而应以祂为他们所忍受的苦难程度来衡量。</w:t>
      </w:r>
    </w:p>
    <w:p w14:paraId="4A63DE0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此外，任何仔细思考这些问题的人都会发现，为朋友争取一些小小的益处而受死，比为防止朋友以更可怕的方式（如活活烧死）灭亡而受死，是更大的爱之举。</w:t>
      </w:r>
    </w:p>
    <w:p w14:paraId="1137EF8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F5503E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XIX. They do not escape criticism through the distinction between Antecedent and Consequent love because the Antecedent love they attribute to Judas and Pharaoh by Christ cannot be anything other than the greatest love, beyond which, as Christ Himself testifies, none can be extended. These are not two distinct loves—one to be willing to show mercy before faith and the other to be willing to save after faith. Instead, they are two effects of one and the same love.</w:t>
      </w:r>
    </w:p>
    <w:p w14:paraId="7EB433A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他们无法通过区分前摄之爱（Antecedent love）和后继之爱（Consequent love）来避免批评，因为他们归因于基督对犹大和法老的前摄之爱，除了是最大的爱之外，不可能再有其他，基督祂自己作证，没有人能延伸出更大的爱了。</w:t>
      </w:r>
    </w:p>
    <w:p w14:paraId="3511148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这不是两种不同的爱——一种是在信心之前愿意施怜悯，另一种是在信心之后愿意拯救。</w:t>
      </w:r>
    </w:p>
    <w:p w14:paraId="3C488BE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相反，它们是同一种爱的两种果效。</w:t>
      </w:r>
    </w:p>
    <w:p w14:paraId="31B637D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76B5C27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 If Christ, through His death, served as the guarantee and price of redemption for individuals like Judas, Pharaoh, and Saul, it would imply an injustice on God's part. God would have exacted two punishments for the same sins when the initial satisfaction was sufficient. He would have passed judgment on the same matter twice: once when these individuals were considered dead in Christ, with Christ taking on their sins on the cross, and again when they faced eternal damnation in their own persons. Consequently, it would follow that Christ bore the penalties due to Judas and Pharaoh in vain and acted as a futile pledge for them. For if Christ on the cross was the pledge and surety for all individuals and stepped into their place on the cross, then the statement of the Apostle in 2 Corinthians 5:14 would apply to all, without exception: "If one died for all, then were all dead." However, no one, to my knowledge, has dared to assert that the reprobates died with Christ or in Christ. The subsequent words of the Apostle indicate that he is not speaking of all people worldwide but specifically of those to whom the fruit of Christ's resurrection applies and who have become new creations.</w:t>
      </w:r>
    </w:p>
    <w:p w14:paraId="1FED5A7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如果基督藉着祂的死，为犹大、法老和扫罗等个人充当了赎罪的担保和代价，那将意味着祂的不公。</w:t>
      </w:r>
    </w:p>
    <w:p w14:paraId="50D4178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祂将在最初的满足已足够的情况下，对同样的罪行索取两次惩罚。</w:t>
      </w:r>
    </w:p>
    <w:p w14:paraId="3A89EAB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祂将对同一件事两次作出判断：一次是当这些人被视为在基督里已死，基督在十字架上承担了他们的罪时；另一次是当他们以自己的身躯面临永恒的沉沦时。</w:t>
      </w:r>
    </w:p>
    <w:p w14:paraId="48E8C3F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因此，随之而来的是，基督白白地承担了犹大和法老应受的刑罚，并为他们充当了一个徒劳的担保。</w:t>
      </w:r>
    </w:p>
    <w:p w14:paraId="2039C20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因为如果基督在十字架上是所有个人的抵押和担保，并且在十字架上替了他们的位，那么使徒在哥林多后书5:14中的声明将无一例外地适用于所有人：“一人既替众人死，众人就都死了。”</w:t>
      </w:r>
    </w:p>
    <w:p w14:paraId="27D293B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然而，据我所知，没有人敢断言被预定沉沦者与基督一同死或在基督里死。</w:t>
      </w:r>
    </w:p>
    <w:p w14:paraId="557DB84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使徒随后的言语表明，他并非在谈论全世界的所有人，而是特指那些基督复活果效所及且已成为新造的人。</w:t>
      </w:r>
    </w:p>
    <w:p w14:paraId="519EB43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071D9B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 The Apostle teaches that reconciliation is acquired solely for the elect in Romans 5:11: "We joy in God, through Jesus Christ our Lord, by whom we have now received reconciliation." Did Saint Paul rejoice so greatly in a benefit that he shared with individuals like Herod and Pilate? In Romans 3:25, it is stated, "God hath set forth Christ to be a propitiation, through faith in his blood." Therefore, propitiation requires faith, and without faith, there is no acquisition of reconciliation. This reveals that God is appeased toward a sinner and propitiation occurs because Christ has obtained reconciliation for that individual.</w:t>
      </w:r>
    </w:p>
    <w:p w14:paraId="1CC03C6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使徒在罗马书5:11中教导和好是单单为选民获得的：“我们藉着我们的主耶稣基督，因祂而喜乐，藉着祂我们现今已领受了和好。”</w:t>
      </w:r>
    </w:p>
    <w:p w14:paraId="0E3E766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圣保罗难道会在一项他与希律和彼拉多这样的人共享的恩惠中如此大大欢喜吗？</w:t>
      </w:r>
    </w:p>
    <w:p w14:paraId="4B12896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在罗马书3:25中写道：“祂已设立基督耶稣作挽回祭，是凭着信祂的血。”</w:t>
      </w:r>
    </w:p>
    <w:p w14:paraId="066A35E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因此，挽回祭需要信心，没有信心就没有和好的获得。</w:t>
      </w:r>
    </w:p>
    <w:p w14:paraId="3DE7B36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这表明，祂对罪人息怒，且挽回祭得以发生，是因为基督已为那个人获得了和好。</w:t>
      </w:r>
    </w:p>
    <w:p w14:paraId="0721AAF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13A4195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XXII. In the same epistle, Romans 8:34, it is not merely stated that Christ died for the elect but that He died for them, from which the Apostle infers that no accusation can be brought against them: "Who shall lay anything to the charge of God's elect? It is God that justifieth: Who shall condemn? It is Christ that died, &amp;c." From this passage, we can deduce the following argument: Those for whom Christ died cannot be condemned, and no charges can be brought against them. However, the reprobates are condemned, and accusations are made against them. Therefore, Christ did not die for them, at least in the sense I mentioned earlier, i.e., that Christ did not obtain reconciliation and salvation for them.</w:t>
      </w:r>
    </w:p>
    <w:p w14:paraId="44F8241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在同一封书信罗马书8:34中，不仅指出基督为选民而死，更是为他们而死，由此使徒推断无人能控告他们：“谁能控告祂的选民呢？有祂称他们为义了。谁能定他们的罪呢？有基督耶稣已经死了，等等。”</w:t>
      </w:r>
    </w:p>
    <w:p w14:paraId="35E3279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从这处经文，我们可以推导出以下论点：基督为之而死的人不能被定罪，也没有任何指控可以针对他们。</w:t>
      </w:r>
    </w:p>
    <w:p w14:paraId="48F0C9A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然而，被预定沉沦者是被定罪的，并且有控告针对他们。</w:t>
      </w:r>
    </w:p>
    <w:p w14:paraId="3914A63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因此，基督并非为他们而死，至少在我之前提到的意义上，即基督没有为他们获得和好与救恩。</w:t>
      </w:r>
    </w:p>
    <w:p w14:paraId="5C50616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533E6F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XXIII. Those for whom Christ obtained reconciliation and forgiveness of sins are the same for whom He prayed and interceded. However, He does not intercede or pray for the world but only for the faithful, as Christ Himself stated in John 17:9: "I pray for them, I pray not for the world, but for them which thou hast given me." Undoubtedly, "the world" refers to those who do not believe, including those who have not received Christ's grace, among whom are obstinate individuals. Christ affirms that He does not pray for these individuals. Now, all people are naturally in this category, being devoid not only of faith but also of the capacity to believe. Yet, among them, God gives certain individuals to Christ and grants them faith in Christ. It is only for these that Christ explicitly states that He intercedes with His Father.</w:t>
      </w:r>
    </w:p>
    <w:p w14:paraId="320A688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基督为之获得和好与罪的赦免的人，正是祂为之祷告和代求的人。</w:t>
      </w:r>
    </w:p>
    <w:p w14:paraId="42CBFD8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然而，祂不为世界代求或祷告，只为信徒代求，正如基督祂自己约翰福音17:9中所说：“我为他们祈求，不为世界祈求，却为祢所赐给我的人祈求。”</w:t>
      </w:r>
    </w:p>
    <w:p w14:paraId="666B3EB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毫无疑问，“世界”指的是那些不信的人，包括那些未曾领受基督恩典的人，其中有顽固不化者。</w:t>
      </w:r>
    </w:p>
    <w:p w14:paraId="251DEE7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基督申明祂不为这些人祷告。</w:t>
      </w:r>
    </w:p>
    <w:p w14:paraId="22FE3CC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现在，所有人自然都属于这一类别，不仅没有信心，也缺乏相信的能力。</w:t>
      </w:r>
    </w:p>
    <w:p w14:paraId="5017264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然而，在他们中间，祂将某些人赐给基督，并赐予他们对基督的信心。</w:t>
      </w:r>
    </w:p>
    <w:p w14:paraId="19AC29B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基督明确指出，祂只为这些人向祂的父代求。</w:t>
      </w:r>
    </w:p>
    <w:p w14:paraId="4C9C571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0381F3F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XXIV. The sectarians employ a clever but unnecessary distinction here, creating a dual intercession: one general, in which Christ intercedes for all, and another particular, in which He only intercedes for the faithful. In the first, reconciliation of sins is obtained, and in the second, the application of reconciliation and salvation. However, this general intercession appears superfluous. Requesting reconciliation without the application of salvation is futile. In this general intercession, Christ either asked for salvation for Judas and Pilate or did not. If He did not, His intercession was in vain. If He did, then He suffered rejection, rendering His intercession futile. Christ Himself claimed in John 11:42 that His Father always heard Him. Perhaps, they claim Christ asked for the application of salvation for all on the condition that they believe, with the expectation that they will believe. If this is the case, then Christ did not intercede for all. Anything asked with a condition is not requested if you remove the condition. Therefore, Christ restricts His mission into the world, and consequently, His intercession, to believers alone, as evident in John 3:13. "For God so loved the world that He gave His only begotten Son, that whosoever believeth in Him should not perish, but have everlasting life." This illustrates that not only the application of the Son's gift but also the gift itself belongs solely to believers.</w:t>
      </w:r>
    </w:p>
    <w:p w14:paraId="4597DF6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这些宗派主义者在此处运用了一个巧妙但不必要的区分，创造出双重代祷：一种是普遍的，基督为所有人代求；另一种是特殊的，祂只为信徒代求。</w:t>
      </w:r>
    </w:p>
    <w:p w14:paraId="76A24B9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在第一种代祷中，罪的和好被获得；在第二种代祷中，和好与救恩的应用被获得。</w:t>
      </w:r>
    </w:p>
    <w:p w14:paraId="7473B5C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然而，这种普遍的代祷显得多余。</w:t>
      </w:r>
    </w:p>
    <w:p w14:paraId="6DF7429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请求和好而没有救恩的应用是徒劳的。</w:t>
      </w:r>
    </w:p>
    <w:p w14:paraId="514828A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在这普遍的代祷中，基督要么为犹大和彼拉多求了救恩，要么没有。</w:t>
      </w:r>
    </w:p>
    <w:p w14:paraId="11C3CF3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如果祂没有，祂的代祷就是徒劳的。</w:t>
      </w:r>
    </w:p>
    <w:p w14:paraId="382A599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如果祂求了，那么祂就遭遇了拒绝，使得祂的代祷归于徒劳。</w:t>
      </w:r>
    </w:p>
    <w:p w14:paraId="70057C2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基督祂自己在约翰福音11:42中声称，祂的父总是听祂的。</w:t>
      </w:r>
    </w:p>
    <w:p w14:paraId="4A6F0FB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或许，他们声称基督请求为所有人应用救恩，条件是他们相信，并期望他们会相信。</w:t>
      </w:r>
    </w:p>
    <w:p w14:paraId="00FE601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如果真是这样，那么基督就没有为所有人代求。</w:t>
      </w:r>
    </w:p>
    <w:p w14:paraId="4DD372C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带着条件所求的任何事，如果你移除条件，那就不算作被求。</w:t>
      </w:r>
    </w:p>
    <w:p w14:paraId="63748CA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因此，基督将祂进入世界的使命，以及随之而来的祂的代祷，仅限于信徒，这在约翰福音3:13中显而易见。</w:t>
      </w:r>
    </w:p>
    <w:p w14:paraId="2CB5010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“祂如此爱世人，甚至将祂的独生子赐给他们，叫一切信祂的，不致灭亡，反得永生。”</w:t>
      </w:r>
    </w:p>
    <w:p w14:paraId="6A10419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这说明不仅是圣子恩赐的应用，恩赐本身也单单属于信徒。</w:t>
      </w:r>
    </w:p>
    <w:p w14:paraId="0A704F8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C4F86F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XXV. It is essential to understand what the specific intercession is, which, according to these sectarians, Christ makes for the faithful in John 17, and what He is requesting through it. He says, "Father, keep them," and a bit later, "I pray thee that thou wouldest keep them from the evil." If this intercession is reserved for the faithful, it seems there is no purpose for the general intercession, as these requests are crucial to all intercession. In the Lord's Prayer, both forgiveness of sins and deliverance from evil are requested together. Who would accept such a bold distortion where Arminians separate these aspects, claiming Christ secures forgiveness of sins for all but not deliverance from evil?</w:t>
      </w:r>
    </w:p>
    <w:p w14:paraId="670226E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至关重要的是要理解，根据这些宗派主义者的说法，基督在约翰福音17章中为信徒所作的特定代祷是什么，以及祂藉此请求的是什么。</w:t>
      </w:r>
    </w:p>
    <w:p w14:paraId="36E6144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祂说：“父啊，保守他们”，过了一会儿又说：“我求祢保守他们脱离那恶者。”</w:t>
      </w:r>
    </w:p>
    <w:p w14:paraId="580D05E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如果这种代祷是为信徒保留的，那么普遍的代祷似乎就没有目的了，因为这些请求对所有代祷都至关重要。</w:t>
      </w:r>
    </w:p>
    <w:p w14:paraId="372AB02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在主祷文中，罪的赦免和脱离凶恶都是一同祈求的。</w:t>
      </w:r>
    </w:p>
    <w:p w14:paraId="62049EC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谁会接受这种大胆的扭曲，即阿米纽斯主义者将这些方面分开，声称基督为所有人获得了罪的赦免，但没有获得脱离凶恶的救赎？</w:t>
      </w:r>
    </w:p>
    <w:p w14:paraId="39CCBB2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EFDBC8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XXVI. If Christ prays for all, He must also pray for those who commit the sin unto death, a prayer that Saint John, in 1 John 5:16, advises against.</w:t>
      </w:r>
    </w:p>
    <w:p w14:paraId="635990A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如果基督为所有人祷告，祂也必定为那些犯了至于死的罪的人祷告，而圣约翰在约翰一书5:16中劝告不要为这样的罪祷告。</w:t>
      </w:r>
    </w:p>
    <w:p w14:paraId="2BABE0B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63523C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XXVII. Moreover, the Arminians are inconsistent here. While they argue that Christ intercedes with a particular intercession for the faithful and those given by the Father to the Son, they also believe that the faithful and godly can fall from faith and be condemned. This implies that Christ, by their doctrine, intercedes for many reprobates through a particular intercession, as many of the faithful could be reprobates.</w:t>
      </w:r>
    </w:p>
    <w:p w14:paraId="2E5BAD4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此外，阿米纽斯主义者在此处前后不一。</w:t>
      </w:r>
    </w:p>
    <w:p w14:paraId="308BCA7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他们一方面辩称基督以特定的代祷为信徒和父所赐给子的那些人代求，另一方面又相信信徒和敬虔之人可能会从信心堕落并被定罪。</w:t>
      </w:r>
    </w:p>
    <w:p w14:paraId="3AB85C5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这意味着，根据他们的教义，基督通过特定的代祷为许多被预定沉沦者代求，因为许多信徒可能就是被预定沉沦者。</w:t>
      </w:r>
    </w:p>
    <w:p w14:paraId="6816AEB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B3F6FA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XXVIII. Arminius, in his response to Perkins, presents several arguments. I am unsure if his followers would agree with these points. Firstly, he suggests that Christ sacrificed Himself for many for whom He does not intercede because His sacrifice preceded His intercession. He separates Christ's sacrifice as an act of merit from His intercession as the application of that merit. These arguments seem not only contrary to truth but also to common sense. Anyone preparing to be a purifying sacrifice for another necessarily prays that the sacrifice they are offering will be acceptable on behalf of the intended recipient. Likewise, anyone offering a ransom for redemption would first request that the ransom be accepted, as Chryses does in Homer when he says, "Release to me my loving daughter, and accept the gifts." See, in the first place, His prayers, and then the offering of the price: Therefore, intercession necessarily precedes the sacrifice. Arminius adds, "It is true indeed that Christ, in the days of His flesh, offered up prayers and tears to God the Father; but those prayers were not made for the obtaining of those good things He merited for us (that is, for the obtaining of salvation), but for the assistance of the Spirit, that He might stand in the combat." This is an impious and wicked opinion, for it denies that Christ prayed for our salvation before He died. Yet, in John 17, He prays before His death: "Keep them in Thy name. And, Father, I desire that those whom Thou hast given me may be with me, that they may see the glory which Thou hast given me." Arminius himself appears to be ashamed of this false doctrine, for he adds a doubtful correction, saying, "But if He did then offer prayers for the obtaining of this application, they did depend on His sacrifice that was to be finished, as if it were finished." The use of "But if" is the language of doubt, even though the matter is most certain. However, this does not contradict Perkins, who states that Christ does not sacrifice Himself for those for whom He does not pray. These arguments presented by Arminius are irrelevant and do not address the main issue. Even though Christ's prayers for our salvation before His death were based on the merit of His forthcoming death, it remains true, as Perkins asserts, that Christ does not sacrifice Himself for those for whom He does not pray. The death of Christ would not have been a sacrifice unless He had prayed for it to be accepted by the Father for the lives of those for whom He died. Grief and torment, in their own nature, do not constitute a sacrifice; a petition is necessary.</w:t>
      </w:r>
    </w:p>
    <w:p w14:paraId="10028DA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阿米纽斯在反对珀金斯的论点中，提出了几个论点。</w:t>
      </w:r>
    </w:p>
    <w:p w14:paraId="2EDBE03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我不确定他的追随者是否会同意这些观点。</w:t>
      </w:r>
    </w:p>
    <w:p w14:paraId="464F4BE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首先，他提出基督为许多祂不代求的人献上了自己，因为祂的牺牲先于祂的代祷。</w:t>
      </w:r>
    </w:p>
    <w:p w14:paraId="0E36942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他将基督的牺牲作为功绩的行为与祂的代祷作为该功绩的应用分开了。</w:t>
      </w:r>
    </w:p>
    <w:p w14:paraId="42516C8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这些论点似乎不仅与真理相悖，也与常识相悖。</w:t>
      </w:r>
    </w:p>
    <w:p w14:paraId="0E72355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任何准备为他人作洁净之祭的人，必然祷告他们所献的祭能代表预定受祭者蒙悦纳。</w:t>
      </w:r>
    </w:p>
    <w:p w14:paraId="1F6F7B3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同样，任何为赎罪而献上赎价的人，会首先请求赎价被接受，正如荷马史诗中克律塞斯（Chryses）所说：“将我可爱的女儿释放给我，并接受这些礼物。”</w:t>
      </w:r>
    </w:p>
    <w:p w14:paraId="51974B4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首先看祂的祷告，然后是献上赎价：因此，代祷必然先于牺牲。</w:t>
      </w:r>
    </w:p>
    <w:p w14:paraId="4A10469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阿米纽斯补充说：“确实，基督在祂肉身的日子里，向祂的父祂献上了祷告和泪水；但那些祷告并非为了获得祂为我们赢得的那些好处（即为了获得救恩），而是为了圣灵的帮助，使祂能站立在争战中。”</w:t>
      </w:r>
    </w:p>
    <w:p w14:paraId="7849633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这是一种不敬虔且邪恶的观点，因为它否认基督在祂死前曾为我们的救恩祷告。</w:t>
      </w:r>
    </w:p>
    <w:p w14:paraId="13CAB15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然而，在约翰福音17章中，祂在祂死前祷告说：“求祢因祢的名保守他们。父啊，我愿祢所赐给我的人，也同我在哪里，叫他们看见祢所赐给我的荣耀。”</w:t>
      </w:r>
    </w:p>
    <w:p w14:paraId="0941376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阿米纽斯本人似乎对这错误教义感到羞愧，因为他添加了一个存疑的修正，说：“但是，如果祂当时确实为获得这种应用而献上祷告，那么它们就依赖于祂将要完成的牺牲，如同它已经完成了一样。”</w:t>
      </w:r>
    </w:p>
    <w:p w14:paraId="1FCD746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使用“但是如果”是怀疑的语言，尽管事情是极其确定的。</w:t>
      </w:r>
    </w:p>
    <w:p w14:paraId="6679ACD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然而，这并不与珀金斯所说的基督不为那些祂不祷告的人献上自己相矛盾。</w:t>
      </w:r>
    </w:p>
    <w:p w14:paraId="5590EF6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阿米纽斯提出的这些论点是不相关的，并未解决主要问题。</w:t>
      </w:r>
    </w:p>
    <w:p w14:paraId="3BBF15C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尽管基督在祂死前为我们救恩的祷告是基于祂即将到来的死的功绩，但正如珀金斯所断言的，基督不为那些祂不祷告的人献上自己，这一说法仍然是真实的。</w:t>
      </w:r>
    </w:p>
    <w:p w14:paraId="19521C0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基督的死若非祂曾祷告请求父为祂为之而死的人的生命接受它，就不是一场牺牲。</w:t>
      </w:r>
    </w:p>
    <w:p w14:paraId="2C4BA67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痛苦和折磨，就其自身性质而言，不构成牺牲；祈求是必要的。</w:t>
      </w:r>
    </w:p>
    <w:p w14:paraId="0A873E6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0AF6A65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XXIX. I do not deny that Christ, in His death, prayed for those who crucified Him. However, I deny that He prayed for all without exception, but only for those who did it out of ignorance. As He said, "Father, forgive them, for they know not what they do" (Luke 23:24). These individuals, as Saint Luke testifies, were later converted to the faith in Acts 2 and Acts 3:17. Did Christ express this with human affection rather than as the Redeemer? As a man, He might have wished well for those whom, as God, He knew were reprobates. He wept over the inhabitants of Jerusalem, even though, as God, He had decreed their fall and rejection.</w:t>
      </w:r>
    </w:p>
    <w:p w14:paraId="2074BDF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我并不否认基督在祂死时，曾为那些将祂钉在十字架上的人祷告。</w:t>
      </w:r>
    </w:p>
    <w:p w14:paraId="0CCB2FE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然而，我否认祂毫无例外地为所有人祷告，而只为那些出于无知而行此事的人祷告。</w:t>
      </w:r>
    </w:p>
    <w:p w14:paraId="3827F25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正如祂所说：“父啊，赦免他们，因为他们所做的，他们不知道”（路加福音23:24）。</w:t>
      </w:r>
    </w:p>
    <w:p w14:paraId="6B7F8BC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这些人，正如圣路加所见证的，后来在使徒行传2章和使徒行传3:17中皈依了信仰。</w:t>
      </w:r>
    </w:p>
    <w:p w14:paraId="2E236B3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基督是以人的情感表达这一点，而不是以救赎者的身份吗？</w:t>
      </w:r>
    </w:p>
    <w:p w14:paraId="6040EC7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作为一个人，祂可能曾为那些祂作为祂所知是被预定沉沦者的人祈愿。</w:t>
      </w:r>
    </w:p>
    <w:p w14:paraId="5587641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祂为耶路撒冷的居民哭泣，尽管祂作为祂已决定他们的倾覆和被弃绝。</w:t>
      </w:r>
    </w:p>
    <w:p w14:paraId="1E454C4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0EBD82E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 When the sectaries deny that Christ, on the cross, represented the elect, they openly oppose Christ's own words. He said in John 10:11, "I am the good shepherd; the good shepherd giveth his life for the sheep." Also in John 15:13, "Greater love than this hath no man, that a man lay down his life for his friends." In Ephesians 5:25, it is stated, "Christ loved the church and gave himself for it." Therefore, Christ died for His sheep, His friends, His Church, which are none other than the faithful and elect. Can Pharaoh, Judas, and others be called Christ's sheep in any sense? The Arminians argue that they are called sheep not in regard to their present condition but to their future condition. This is a futile argument. The future condition was already present in God's decree, by which they are called sheep even before their conversion (John 10:16). They are called sheep not only because they would gather themselves to the fold of Christ but because God, in His eternal counsel, decreed to give them the faith by which they would gather themselves to Christ's fold. If they were not given to Christ until they joined themselves to Him through faith, they would have given themselves to Christ before God had given them to Christ.</w:t>
      </w:r>
    </w:p>
    <w:p w14:paraId="73BBC54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当这些宗派主义者否认基督在十字架上代表选民时，他们公然反对基督祂自己的话。</w:t>
      </w:r>
    </w:p>
    <w:p w14:paraId="044E7A9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祂在约翰福音10:11中说：“我是好牧人；好牧人为羊舍命。”</w:t>
      </w:r>
    </w:p>
    <w:p w14:paraId="2E61F92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又在约翰福音15:13中说：“人为朋友舍命，人的爱心没有比这个更大的了。”</w:t>
      </w:r>
    </w:p>
    <w:p w14:paraId="2039E3C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在以弗所书5:25中写道：“基督爱教会，为她舍己。”</w:t>
      </w:r>
    </w:p>
    <w:p w14:paraId="057BDCC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因此，基督为祂的羊、祂的朋友、祂的教会而死，这些人正是信徒和选民。</w:t>
      </w:r>
    </w:p>
    <w:p w14:paraId="7CC53F2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法老、犹大和其他人，在任何意义上能被称为基督的羊吗？</w:t>
      </w:r>
    </w:p>
    <w:p w14:paraId="702BD94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阿米纽斯主义者辩称，他们被称为羊并非指他们目前的状况，而是指他们未来的状况。</w:t>
      </w:r>
    </w:p>
    <w:p w14:paraId="4176301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这是一个徒劳的论点。</w:t>
      </w:r>
    </w:p>
    <w:p w14:paraId="506A260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未来的状况早已存在于祂的旨意中，藉着这旨意，他们在归信之前就被称为羊（约翰福音10:16）。</w:t>
      </w:r>
    </w:p>
    <w:p w14:paraId="4ADC4C7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他们被称为羊，不仅因为他们会将自己聚集到基督的羊圈里，更是因为祂在祂永恒的旨意中，决定赐予他们信心，藉此他们会聚集到基督的羊圈里。</w:t>
      </w:r>
    </w:p>
    <w:p w14:paraId="68D14E6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如果他们直到藉着信心归入基督才被赐给祂，那么他们就将在祂将他们赐给基督之前，已将自己献给基督了。</w:t>
      </w:r>
    </w:p>
    <w:p w14:paraId="6C20CEF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408806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XXXI. In the meantime, it is worth noting the inconsistency of these sectaries. They assert that God chose those who believe, which we do not deny, as long as believers are understood to be those who will believe by God's gift and those to whom God has decreed to give faith. We argue that faith is considered as something to be accomplished, not as something already present or accomplished. When we speak of election, we say that believers are chosen not based on their current condition but on their future condition. This, although in line with reason and the word of God, is rejected by these sectaries as absurd. However, a little later, they employ the same argument and concede to our position. They assert that the statement, "I give my life for my sheep," should be understood not in terms of the present condition but the future, and that they are called sheep because they will gather themselves to Christ's fold. Therefore, there is no reason for them to be so troubled when we say that believers are elected not based on their present or past condition but on their future condition, by considering the faith through which, by God's gift, they will attain salvation. What pleases them when they say it themselves should not displease them when we use the same argument. Especially since the Scripture never explicitly states that believers are elected, but it clearly states that Christ died for His sheep and for the Church.</w:t>
      </w:r>
    </w:p>
    <w:p w14:paraId="78EAB4E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与此同时，值得注意的是这些宗派主义者前后不一。</w:t>
      </w:r>
    </w:p>
    <w:p w14:paraId="4DE9EFE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他们断言祂拣选了那些相信的人，我们不否认这一点，只要信徒被理解为那些将藉着祂的恩赐而相信的人，以及那些祂已决定赐予信心的人。</w:t>
      </w:r>
    </w:p>
    <w:p w14:paraId="576E98C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我们认为信心被视为有待成就的事，而非已存在或已成就的事。</w:t>
      </w:r>
    </w:p>
    <w:p w14:paraId="69744A6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当我们谈到拣选时，我们说信徒被拣选不是基于他们目前的状况，而是基于他们未来的状况。</w:t>
      </w:r>
    </w:p>
    <w:p w14:paraId="5CADAE1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这一点，尽管与理性和祂的圣道一致，却被这些宗派主义者视为荒谬而遭到拒绝。</w:t>
      </w:r>
    </w:p>
    <w:p w14:paraId="26A780A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然而，稍后，他们采用了同样的论点并承认了我们的立场。</w:t>
      </w:r>
    </w:p>
    <w:p w14:paraId="0EFA742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他们断言，“我为我的羊舍命”这句话不应从现在的状况来理解，而应从未来的状况来理解，并且他们被称为羊是因为他们将聚集到基督的羊圈里。</w:t>
      </w:r>
    </w:p>
    <w:p w14:paraId="3761D49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因此，当我说信徒被拣选不是基于他们现在或过去的状况，而是基于他们未来的状况，通过考虑藉着祂的恩赐他们将达到救恩的信心时，他们没有理由如此困扰。</w:t>
      </w:r>
    </w:p>
    <w:p w14:paraId="25B5662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当他们自己说出来时令他们满意的东西，不应该在我们使用相同论点时令他们不悦。</w:t>
      </w:r>
    </w:p>
    <w:p w14:paraId="009BA12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特别是由于圣经从未明确指出信徒是被拣选的，但它清楚地指出基督为祂的羊和教会而死。</w:t>
      </w:r>
    </w:p>
    <w:p w14:paraId="013809C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078315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XXXII. For these reasons, the Holy Scriptures, while sometimes stating that Christ died for all in the sense I have mentioned, often qualify and restrict that general statement, affirming that the blood of Christ was shed for many (Matthew 26:28) and that the Son of Man came to give His life as a redemption for many. It is also stated that He was offered once for the sins of many (Hebrews 9:28).</w:t>
      </w:r>
    </w:p>
    <w:p w14:paraId="03DF3A2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基于这些原因，圣经虽然有时在我提到的意义上指出基督为所有人而死，却常常限定和限制那普遍的声明，申明基督的血是为许多人流的（马太福音26:28），并且人子来是要舍祂的生命作多人的赎价。</w:t>
      </w:r>
    </w:p>
    <w:p w14:paraId="3A5B908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也指出祂曾一次献上自己，为担当多人的罪（希伯来书9:28）。</w:t>
      </w:r>
    </w:p>
    <w:p w14:paraId="22E9EF6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00E7789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XXXIII. If you trace the matter back to the beginning and the covenant God made with Adam, you will find that this covenant applies only to those whose heel the Serpent bruises and lightly wounds. Therefore, it pertains only to the faithful and the elect. For the rest, the Serpent infects them with his poison, kills them with his bite, and delivers them a deadly wound.</w:t>
      </w:r>
    </w:p>
    <w:p w14:paraId="08FB8D7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如果你追溯到开端，追溯到祂与亚当所立的约，你会发现这个约只适用于那些脚跟被蛇损伤和轻微伤害的人。</w:t>
      </w:r>
    </w:p>
    <w:p w14:paraId="66C66F7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因此，它只关乎信徒和选民。</w:t>
      </w:r>
    </w:p>
    <w:p w14:paraId="76990DB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至于其余的人，蛇用它的毒液感染他们，用它的咬伤杀死他们，并给予他们致命的伤口。</w:t>
      </w:r>
    </w:p>
    <w:p w14:paraId="102DC7E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248830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XXXIV. If Christ, by His death, secured reconciliation for Cain, Pharaoh, Judas, and others, it would imply that Christ redeemed them. However, He has not redeemed them because they remain captive forever. It is not credible that Christ would pay the price of redemption for those He knew would never be set free. It is also unlikely that Satan could take away the souls redeemed by Christ at such a great cost.</w:t>
      </w:r>
    </w:p>
    <w:p w14:paraId="4FF52FC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如果基督藉着祂的死，为该隐、法老、犹大和其他人获得了和好，那将意味着基督救赎了他们。</w:t>
      </w:r>
    </w:p>
    <w:p w14:paraId="30B29A2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然而，祂并未救赎他们，因为他们永远被囚禁。</w:t>
      </w:r>
    </w:p>
    <w:p w14:paraId="56B9FBD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基督会为祂明知永远不会被释放的人支付赎罪的代价，这是不可信的。</w:t>
      </w:r>
    </w:p>
    <w:p w14:paraId="4400C8C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撒旦也不可能夺走基督以如此巨大代价赎回的灵魂。</w:t>
      </w:r>
    </w:p>
    <w:p w14:paraId="53B49F7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76612CF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XXXV. Saint Paul, in 2 Corinthians 5:20, states that God was in Christ, reconciling the world to Himself. If "the world" is understood to mean all individuals without exception, it would imply that not only was reconciliation obtained for every person, but also that they are actually reconciled. This would suggest that even Judas and Pharaoh were once counted among God's friends, a claim that even Arminius himself would not dare to make.</w:t>
      </w:r>
    </w:p>
    <w:p w14:paraId="1429CDB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圣保罗在哥林多后书5:20中指出，祂在基督里，使世人与祂和好。</w:t>
      </w:r>
    </w:p>
    <w:p w14:paraId="6546545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如果“世界”被理解为所有个人无一例外，那将意味着不仅和好是为每个人获得的，而且他们实际上已经和好。</w:t>
      </w:r>
    </w:p>
    <w:p w14:paraId="58C4595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这将暗示即使犹大和法老也曾被列入祂的朋友之中，这个主张连阿米纽斯本人都不敢提出。</w:t>
      </w:r>
    </w:p>
    <w:p w14:paraId="6ACCF9A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07FCC8E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XXXVI. Lastly, if Christ has obtained reconciliation for all people, even those outside the covenant, then no one would be born outside of Christ's covenant. This would contradict what Saint Paul says in Ephesians 2:3, where he describes the condition in which we are born, stating that by nature, we are children of wrath, meaning born subject to the curse. How could anyone be born subject to the curse if reconciliation with God is obtained for all people without exception?</w:t>
      </w:r>
    </w:p>
    <w:p w14:paraId="7764B4C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最后，如果基督为所有人，甚至那些在盟约之外的人，都获得了和好，那么就没有人会生在基督的盟约之外。</w:t>
      </w:r>
    </w:p>
    <w:p w14:paraId="2F45417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这将与圣保罗在以弗所书2:3所说的相矛盾，他在那里描述了我们出生的状况，指出我们本是可怒之子，意思是生来就在咒诅之下。</w:t>
      </w:r>
    </w:p>
    <w:p w14:paraId="01D263C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如果与祂的和好是为所有个人无一例外地获得的，任何人又怎能生来就在咒诅之下呢？</w:t>
      </w:r>
    </w:p>
    <w:p w14:paraId="1BAC344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733F5B2">
      <w:pPr>
        <w:pStyle w:val="2"/>
        <w:bidi w:val="0"/>
        <w:rPr>
          <w:rFonts w:hint="default" w:ascii="Georgia" w:hAnsi="Georgia" w:eastAsia="Georgia" w:cs="Georgia"/>
          <w:b w:val="0"/>
          <w:bCs w:val="0"/>
          <w:i w:val="0"/>
          <w:iCs w:val="0"/>
          <w:spacing w:val="0"/>
          <w:w w:val="100"/>
          <w:szCs w:val="30"/>
          <w:lang w:val="en-US" w:eastAsia="en-US" w:bidi="ar-SA"/>
        </w:rPr>
      </w:pPr>
      <w:r>
        <w:rPr>
          <w:rFonts w:hint="default"/>
          <w:lang w:val="en-US" w:eastAsia="en-US"/>
        </w:rPr>
        <w:t>Chapter 29</w:t>
      </w:r>
    </w:p>
    <w:p w14:paraId="596C9B6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objections of the Arminians are countered, in which they attempt to assert and confirm the attainment of salvation for all individuals.</w:t>
      </w:r>
    </w:p>
    <w:p w14:paraId="12F5277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阿米纽斯主义者的反驳，其中他们试图主张并确认所有个人都可获得救恩。</w:t>
      </w:r>
    </w:p>
    <w:p w14:paraId="16634CE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3B1EEC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The Arminians put forward numerous objections to these arguments, but they do not succeed. First, they cite various passages from Scripture and then provide other reasons to support their position. They cite the passage from Saint John, Chapter 3, Verse 16, where it is said that God loved the world so much that He gave His Son. We have already explained that this passage undermines Arminius' position, as the subsequent words restrict the sending of the Son to believers alone. Therefore, it is evident that Christ was sent to save only those who would believe. One could even argue that "the world" here refers to the faithful alone, as seen in John 6:33, 1 Timothy 3:16, and Hebrews 2:5. However, even if we grant that "the world" includes all of humanity, it does not logically follow that Christ purchased salvation for all individuals, as the fact that some are saved abundantly demonstrates God's love for humanity.</w:t>
      </w:r>
    </w:p>
    <w:p w14:paraId="714DBCF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阿米纽斯主义者对这些论点提出了许多反驳，但他们并未成功。</w:t>
      </w:r>
    </w:p>
    <w:p w14:paraId="6F66143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首先，他们引用圣经中的各种经文，然后提供其他理由来支持他们的立场。</w:t>
      </w:r>
    </w:p>
    <w:p w14:paraId="064E4AC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他们引用了圣约翰福音3章16节的经文，其中说祂如此爱世人，甚至将祂的儿子赐给他们。</w:t>
      </w:r>
    </w:p>
    <w:p w14:paraId="6A8E81E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我们已经解释过，这处经文削弱了阿米纽斯的立场，因为随后的词语将派遣圣子限制为仅为信徒。</w:t>
      </w:r>
    </w:p>
    <w:p w14:paraId="1F812F3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因此，显然基督被派遣只是为了拯救那些将相信的人。</w:t>
      </w:r>
    </w:p>
    <w:p w14:paraId="4BD5605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甚至可以说这里的“世界”单指信徒，如约翰福音6:33、提摩太前书3:16和希伯来书2:5所示。</w:t>
      </w:r>
    </w:p>
    <w:p w14:paraId="3D8F74E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然而，即使我们承认“世界”包含全人类，也无法逻辑推断出基督为所有个人购买了救恩，因为有些人得救的事实已充分证明了祂对人类的爱。</w:t>
      </w:r>
    </w:p>
    <w:p w14:paraId="4823AF2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7BCE29C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 It is worthwhile to understand the interpretation that the Arminians apply to Christ and the meaning they assign to Christ's words: "God so loved the world that He gave His only begotten Son, that whosoever believeth in Him should not perish, but have everlasting life." According to Arminius' doctrine, this passage must be understood as follows: God loved all of humanity with a love that did not include the intention to save them. He first decided to send His Son, not with the purpose of saving humanity, but to acquire the ability to save them. Later, He determined to grant every person the ability to believe if they choose, so they may attain eternal life. This doctrine is monstrous and presents a new Gospel.</w:t>
      </w:r>
    </w:p>
    <w:p w14:paraId="7F8EB2B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值得了解阿米纽斯主义者对基督的解释以及他们赋予基督话语的含义：“祂如此爱世人，甚至将祂的独生子赐给他们，叫一切信祂的，不致灭亡，反得永生。”</w:t>
      </w:r>
    </w:p>
    <w:p w14:paraId="500264B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根据阿米纽斯的教义，这处经文必须如此理解：祂爱全人类，但这种爱并不包含拯救他们的意图。</w:t>
      </w:r>
    </w:p>
    <w:p w14:paraId="3180282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祂首先决定派遣祂的儿子，目的不是为了拯救人类，而是为了获得拯救人类的能力。</w:t>
      </w:r>
    </w:p>
    <w:p w14:paraId="70F4D52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后来，祂决定赐予每个人相信的能力，如果他们选择相信，这样他们就可以获得永生。</w:t>
      </w:r>
    </w:p>
    <w:p w14:paraId="67F1836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这一教义是荒谬的，并呈现了一个新的福音。</w:t>
      </w:r>
    </w:p>
    <w:p w14:paraId="3F3C2CF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EDB1F0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 They also challenge us with the words of Saint John, 1 Epistle, Chapter 2, Verse 2, where Christ is referred to as the propitiation for the sins of the whole world. They also point to the first chapter of Saint John, where He is called the Lamb who takes away the sins of the world. However, these citations do not support their position. These statements are made because, in the entire world, no one's sins are forgiven except through Christ. It is in the same sense that Saint Paul says in 1 Corinthians 15:22, "In Christ all men are made alive," because no one is made alive except through Him. Similarly, if someone were to say that Hippocrates taught all of Greece and Italy the art of medicine, it would not mean that every single individual in Greece and Italy learned medicine from him, but rather that no one learned medicine except from him. Therefore, it is clear that Christ has not taken away the sins of every individual because many people remain in sin and are condemned for their sins.</w:t>
      </w:r>
    </w:p>
    <w:p w14:paraId="1CB6627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他们还用圣约翰一书2章2节的话来挑战我们，那里称基督是为普天下人的罪作了挽回祭。</w:t>
      </w:r>
    </w:p>
    <w:p w14:paraId="759E5CB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他们还指向圣约翰福音1章，那里称祂是除去世人罪孽的羔羊。</w:t>
      </w:r>
    </w:p>
    <w:p w14:paraId="5394C02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然而，这些引用并不能支持他们的立场。</w:t>
      </w:r>
    </w:p>
    <w:p w14:paraId="25C622C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这些声明之所以如此，是因为在全世界，除了藉着基督，没有人的罪能得到赦免。</w:t>
      </w:r>
    </w:p>
    <w:p w14:paraId="0AF9938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正是在相同的意义上，圣保罗在哥林多前书15:22中说：“在基督里，众人也都要复活”，因为除了藉着祂，没有人能复活。</w:t>
      </w:r>
    </w:p>
    <w:p w14:paraId="078F4AE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同样，如果有人说希波克拉底教导了全希腊和意大利的医术，这不意味着希腊和意大利的每一个个体都从他那里学到了医术，而是说除了从他那里，没有人学到医术。</w:t>
      </w:r>
    </w:p>
    <w:p w14:paraId="7845A53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因此，很明显基督并没有除去每个人的罪，因为许多人仍然留在罪中，并因他们的罪被定罪。</w:t>
      </w:r>
    </w:p>
    <w:p w14:paraId="3D51766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3F35AC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 They boast about the passage from 1 Timothy 2:4, where it is stated that God desires all men to be saved and come to the knowledge of the truth. They also cite verse 6, "Christ gave himself a ransom for all," and a similar passage in Titus 2. However, in these verses, the context and content of the passages show that "all" refers to any men of any state or condition. In the passage to Timothy, the Apostle instructs prayers to be made for kings, and in the passage to Titus, he commands servants to be faithful and not steal. The reason for this exhortation is that the promise of salvation applies to kings even though they were estranged from Christ at that time, and to servants, even though they held a lowly status. No condition of men is excluded from salvation. Saint Augustine interprets the passage from 1 Timothy in this manner in his Enchiridion to Laurentius, Chapter 103, and Thomas in his commentary on this Epistle. This interpretation is confirmed by the Apostle's own words, as he says, "God desires all men to be saved and come to the knowledge of the truth." However, it is evident from experience that God does not grant, and indeed, does not even offer, the knowledge of the truth to all individuals.</w:t>
      </w:r>
    </w:p>
    <w:p w14:paraId="1F70C06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他们夸耀提摩太前书2:4的经文，其中说祂愿所有世人都得救，并认识真理。</w:t>
      </w:r>
    </w:p>
    <w:p w14:paraId="4DD6E4D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他们还引用第6节：“基督舍己作万人的赎价”，以及提多书2章中类似的经文。</w:t>
      </w:r>
    </w:p>
    <w:p w14:paraId="734DF77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然而，在这些经文中，上下文和经文内容表明“所有”指的是任何地位或境况的人。</w:t>
      </w:r>
    </w:p>
    <w:p w14:paraId="5871663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在给提摩太的经文中，使徒指示要为君王祷告；在给提多的经文中，他命令仆人要忠心，不可偷窃。</w:t>
      </w:r>
    </w:p>
    <w:p w14:paraId="77EBC76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这种劝诫的原因是，救恩的应许适用于君王，尽管当时他们与基督疏远；也适用于仆人，尽管他们地位卑微。</w:t>
      </w:r>
    </w:p>
    <w:p w14:paraId="1C4C831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任何人的状况都不会被排除在救恩之外。</w:t>
      </w:r>
    </w:p>
    <w:p w14:paraId="0972D91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圣奥古斯丁在其《致劳伦修斯手册》（Enchiridion to Laurentius）第103章中如此解释提摩太前书的经文，托马斯在其对本函的注释中也如此解释。</w:t>
      </w:r>
    </w:p>
    <w:p w14:paraId="07CEB22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使徒自己的话证实了这一解释，他说：“祂愿所有世人都得救，并认识真理。”</w:t>
      </w:r>
    </w:p>
    <w:p w14:paraId="63EC147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然而，从经验来看，祂并不赐予，甚至不提供真理的知识给所有个人。</w:t>
      </w:r>
    </w:p>
    <w:p w14:paraId="3848F4F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116CAE9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 It is common in Scripture to use the word "all" to mean "any," as seen in Luke 12:42, "Ye tithe Mint and Rue, &amp; omneolus, and all manner of herbs," and Matthew 9:35, where Christ healed "omnem morbum," meaning every disease or every kind of disease. A similar example is found in Colossians 1:28. In this sense, Hebrews 2 states that Christ died for all.</w:t>
      </w:r>
    </w:p>
    <w:p w14:paraId="1397E6F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在圣经中，常用“所有”一词来表示“任何”，如路加福音12:42所载：“你们把薄荷、芸香和各样的蔬菜都献上十分之一”，以及马太福音9:35，其中基督医治了“omnem morbum”，意为每一种疾病或各种各样的疾病。</w:t>
      </w:r>
    </w:p>
    <w:p w14:paraId="609AB5B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在歌罗西书1:28中也可以找到类似的例子。</w:t>
      </w:r>
    </w:p>
    <w:p w14:paraId="0439BDA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在这个意义上，希伯来书2章指出基督为所有人而死。</w:t>
      </w:r>
    </w:p>
    <w:p w14:paraId="0ABA2A0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7F44EC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 Moreover, there is no doubt that the Apostle instructs us to pray not only for kings in general but for all individual kings. We, who are unaware of the secrets of election, ought to hold hope for everyone. However, commanding us to pray for Nero does not imply that God will necessarily save Nero, but it simply prohibits us from despairing of him.</w:t>
      </w:r>
    </w:p>
    <w:p w14:paraId="4C5B296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此外，毫无疑问，使徒指示我们不仅为一般的君王祷告，也为所有个别的君王祷告。</w:t>
      </w:r>
    </w:p>
    <w:p w14:paraId="5CA2B93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我们这些不了解拣选奥秘的人，应当对每个人抱有希望。</w:t>
      </w:r>
    </w:p>
    <w:p w14:paraId="6DB849B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然而，命令我们为尼禄祷告并不意味着祂必然会拯救尼禄，而仅仅是禁止我们对他绝望。</w:t>
      </w:r>
    </w:p>
    <w:p w14:paraId="5B097D7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AD1D9D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 Therefore, the meaning of the words "God desires all men to be saved" is as follows: God invites individuals of all kinds to salvation and does not exclude any group from salvation. If God absolutely willed or earnestly desired the salvation of each and every individual, He would have the means to accomplish His desire without infringing upon His justice or human liberty.</w:t>
      </w:r>
    </w:p>
    <w:p w14:paraId="2C331E3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因此，“祂愿所有世人都得救”这句话的意思如下：祂邀请各种类型的人获得救恩，并且不将任何群体排除在救恩之外。</w:t>
      </w:r>
    </w:p>
    <w:p w14:paraId="24F0D4C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如果祂绝对意愿或真诚渴望每一个个体的救恩，祂将有能力达成祂的愿望，而不会侵犯祂的公义或人类的自由。</w:t>
      </w:r>
    </w:p>
    <w:p w14:paraId="2276509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940288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VIII. The passage they bring from Romans 14:15 does not serve their argument. "Destroy not him with thy meat, for whom Christ died" does not mean to condemn but to cause stumbling and offence to someone's conscience. By such actions, we would lead them toward spiritual destruction, but it is not within our power to absolutely destroy anyone. As in 2 Corinthians 10:8, to destroy is equivalent to causing offense and hindering one in their acts of piety.</w:t>
      </w:r>
    </w:p>
    <w:p w14:paraId="3682AC1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他们从罗马书14:15引用的经文并不能支持他们的论点。</w:t>
      </w:r>
    </w:p>
    <w:p w14:paraId="147D5BD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“不可因食物败坏祂为之而死的人”并非指定罪，而是指使人的良心跌倒和冒犯。</w:t>
      </w:r>
    </w:p>
    <w:p w14:paraId="3BC819B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通过此类行为，我们将引导他们走向灵性上的毁灭，但我们无力绝对毁灭任何人。</w:t>
      </w:r>
    </w:p>
    <w:p w14:paraId="5FF6E84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正如哥林多后书10:8所言，毁灭等同于冒犯和阻碍某人行虔诚之事。</w:t>
      </w:r>
    </w:p>
    <w:p w14:paraId="4C4D892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8545A0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IX. In the second Epistle of Peter, Chapter 2, Verse 1, Christ is said to have redeemed false prophets who denied Him. However, this redemption does not refer to deliverance from eternal death but to freedom from ignorance, error, and the darkness of their time through the light of the Gospel. These false prophets corrupted the Gospel with false doctrines. Redemption, in the Scriptures, is often used to denote various forms of freedom. For instance, resurrection is referred to as the redemption of our bodies in Romans 8:22 and Ephesians 4:30.</w:t>
      </w:r>
    </w:p>
    <w:p w14:paraId="77BF926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在彼得后书2章1节中，基督被说成救赎了那些否认祂的假先知。</w:t>
      </w:r>
    </w:p>
    <w:p w14:paraId="26C3FEE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然而，这种救赎并非指从永恒的死亡中得解脱，而是指藉着福音之光，从无知、错误和他们那个时代的黑暗中获得自由。</w:t>
      </w:r>
    </w:p>
    <w:p w14:paraId="3211CCB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这些假先知用错误的教义败坏了福音。</w:t>
      </w:r>
    </w:p>
    <w:p w14:paraId="5B59C38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“救赎”在圣经中常用来指代各种形式的自由。</w:t>
      </w:r>
    </w:p>
    <w:p w14:paraId="6CD7F3B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例如，在罗马书8:22和以弗所书4:30中，复活被称为我们身体的救赎。</w:t>
      </w:r>
    </w:p>
    <w:p w14:paraId="3788548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E8FA23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 In the same Epistle, in Chapter 3, Verse 9, Peter states, "God is not willing that any should perish." This means that God is not the cause of anyone's perishing, and He accepts all who turn to Him. However, God is not obligated to restore all the faculties lost due to human fault or grant faith to everyone, as we have extensively demonstrated in Chapter 11.</w:t>
      </w:r>
    </w:p>
    <w:p w14:paraId="1D40458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在同一封书信的3章9节中，彼得指出：“祂不愿有一人沉沦。”</w:t>
      </w:r>
    </w:p>
    <w:p w14:paraId="661B792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这表示祂不是任何人沉沦的原因，并且祂接受所有转向祂的人。</w:t>
      </w:r>
    </w:p>
    <w:p w14:paraId="27F3B22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然而，祂没有义务恢复因人类过失而失去的所有能力，或赐予每个人信心，正如我们在第11章中已充分论证的。</w:t>
      </w:r>
    </w:p>
    <w:p w14:paraId="42BDAF8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9E71B6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 In Ezekiel 18:23, God says, "I am not delighted with the death of a sinner, but that he should be converted and live." These words simply mean that God does not desire the death of a sinner who repents. However, if the sinner remains unrepentant, even Arminius would not deny that God wills their death, just as a judge wills the punishment of the guilty. God is not pleased with the death of a sinner in His capacity as a compassionate being, but no one can deny that God loves the execution of His justice.</w:t>
      </w:r>
    </w:p>
    <w:p w14:paraId="40D1064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在以西结书18:23中，祂说：“我岂喜悦恶人死亡吗？不是喜悦他回头离开所行的道存活吗？”</w:t>
      </w:r>
    </w:p>
    <w:p w14:paraId="0679823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这些话语仅仅意味着祂不愿悔改的罪人死亡。</w:t>
      </w:r>
    </w:p>
    <w:p w14:paraId="287E1F9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然而，如果罪人仍然不悔改，即使阿米纽斯也不会否认祂愿其死亡，就像法官愿有罪者受罚一样。</w:t>
      </w:r>
    </w:p>
    <w:p w14:paraId="5F3F60A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祂作为一位有怜悯的存有，不喜悦罪人的死亡，但没有人能否认祂喜爱祂公义的执行。</w:t>
      </w:r>
    </w:p>
    <w:p w14:paraId="6F18D4A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851A5E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XII. Indeed, in 1 Timothy 4:10, God is referred to as the "savior of all men." However, the Apostle is speaking of the preservation of life in this present world and God's providence, which extends to the preservation of all people. This care of God, as seen in Psalm 36, even extends to animals, where God is called the preserver of both humans and beasts. The preceding words of the Apostle clarify this context, stating, "We hope in the living God," as he speaks of God granting life to His creations. A similar passage can be found in Acts 17:25.</w:t>
      </w:r>
    </w:p>
    <w:p w14:paraId="20F79DE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确实，在提摩太前书4:10中，祂被称为“万人的救主”。</w:t>
      </w:r>
    </w:p>
    <w:p w14:paraId="3E6B8D3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然而，使徒在这里谈论的是今世生命的保守和祂的护理，这护理延伸到所有人的保守。</w:t>
      </w:r>
    </w:p>
    <w:p w14:paraId="5122FE2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祂的这种关怀，正如诗篇36篇所见，甚至延伸到动物，那里祂被称为人类和野兽的保守者。</w:t>
      </w:r>
    </w:p>
    <w:p w14:paraId="46E8910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使徒之前的词语澄清了这一语境，指出“我们指望永生的祂”，因为祂谈论的是祂赐生命给祂的创造物。</w:t>
      </w:r>
    </w:p>
    <w:p w14:paraId="1204D38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在使徒行传17:25中可以找到类似的经文。</w:t>
      </w:r>
    </w:p>
    <w:p w14:paraId="50DBDB9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E0D879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XIII. Arminius, in page 220 of his argument against Perkins, brings up the promise made to Adam concerning the seed of the woman, claiming that it pertains to all individual men. I respond that this promise only guarantees the defeat of Satan by the seed of the woman, but it is never stated that it pertains to every single individual. The Gospel doctrine preached to Adam does not apply to all his descendants in the same way as the precepts of natural law, because obedience to the law is a natural obligation, whereas the Gospel doctrine is a supernatural remedy. Thus, Adam's sin against God's law is imputed to all his descendants, but his faith in the Gospel is not imputed to them. Furthermore, if Adam, through his unbelief, had rejected the promise of the seed of the woman, this would not have caused his descendants to lose hope of salvation. It is evident that this promise regarding the seed of the woman crushing the serpent's head is specifically intended for the faithful. Satan only bruises the heel of the children of God, while he fatally wounds the rest.</w:t>
      </w:r>
    </w:p>
    <w:p w14:paraId="1C3B2FC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阿米纽斯在他的反对珀金斯的论点第220页中，提到了向亚当所作的关于女人后裔的应许，声称它关乎所有个体的人。</w:t>
      </w:r>
    </w:p>
    <w:p w14:paraId="3818F95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我回应说，这个应许只保证女人的后裔将打败撒旦，但从未声明它关乎每一个个体。</w:t>
      </w:r>
    </w:p>
    <w:p w14:paraId="4A89FD7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传给亚当的福音教义并不像自然法则的训诫那样适用于他所有的后裔，因为顺服律法是一种自然义务，而福音教义是一种超自然的补救。</w:t>
      </w:r>
    </w:p>
    <w:p w14:paraId="67CAF69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因此，亚当对祂律法的罪归于他所有的后裔，但他对福音的信心并不归于他们。</w:t>
      </w:r>
    </w:p>
    <w:p w14:paraId="473CE76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此外，如果亚当因不信而拒绝了女人后裔的应许，这并不会使他的后裔失去得救的希望。</w:t>
      </w:r>
    </w:p>
    <w:p w14:paraId="40666BC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显而易见，这个关于女人的后裔将践踏蛇头的应许是专门为信徒预备的。</w:t>
      </w:r>
    </w:p>
    <w:p w14:paraId="7157E90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撒旦只伤祂的孩子们的脚跟，而对其他人则造成致命的伤害。</w:t>
      </w:r>
    </w:p>
    <w:p w14:paraId="55D16E8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F29047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XIV. The Arminians, having no ground in Holy Scripture, resort to their reasoning. Just as they use Scripture without reason, they employ reason without Scripture. They hurl this syllogism at us as though it were a mighty weapon, but it is nothing more than a feeble twig: 1. Whatsoever all men are bound to believe is true. 2. All men are bound to believe that Christ died for them; therefore, that is true. The minor premise of this syllogism is false and admits many exceptions. Those to whom Christ has not been preached and who have not heard of Christ's death are not obligated to believe that Christ died for them. This applies to the majority of the world. Even for those to whom Christ is preached, they are not bound to believe unconditionally that Christ died for them but only on the condition of their conversion. If they persist in impenitence, they are bound to believe that Christ's death has no relevance to them.</w:t>
      </w:r>
    </w:p>
    <w:p w14:paraId="25743C8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阿米纽斯主义者，在圣经中没有根据，便诉诸于他们的推理。</w:t>
      </w:r>
    </w:p>
    <w:p w14:paraId="670D520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正如他们使用没有理由的圣经一样，他们也使用没有圣经的理由。</w:t>
      </w:r>
    </w:p>
    <w:p w14:paraId="137BDC4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他们向我们投掷这个三段论，仿佛它是一件强大的武器，但它不过是一根脆弱的树枝：</w:t>
      </w:r>
    </w:p>
    <w:p w14:paraId="482B9E3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凡所有人都必须相信的都是真实的。</w:t>
      </w:r>
    </w:p>
    <w:p w14:paraId="5DD447D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所有人都必须相信基督为他们而死；因此，这是真实的。</w:t>
      </w:r>
    </w:p>
    <w:p w14:paraId="1CBA618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这个三段论的小前提是错误的，并且存在许多例外。</w:t>
      </w:r>
    </w:p>
    <w:p w14:paraId="7B54B6B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那些未曾听闻基督福音，也未曾听闻基督之死的人，没有义务相信基督为他们而死。</w:t>
      </w:r>
    </w:p>
    <w:p w14:paraId="64B2833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这适用于世界上大多数人。</w:t>
      </w:r>
    </w:p>
    <w:p w14:paraId="0B28F42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即使是那些听闻基督福音的人，他们也并非无条件地必须相信基督为他们而死，而只在他们悔改的条件下。</w:t>
      </w:r>
    </w:p>
    <w:p w14:paraId="4242739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如果他们执迷不悔，他们就必须相信基督的死与他们无关。</w:t>
      </w:r>
    </w:p>
    <w:p w14:paraId="1B363BF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8299BB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 Arminius, in his argument against Perkins and his followers, repeats these points excessively. He says that if there are individuals for whose sins God did not desire satisfaction to be made through Christ's death, then faith cannot be rightly required of them. In this case, Christ cannot be their judge, and the reprobate cannot be blamed for rejecting the grace of redemption since it did not pertain to them. I respond that all these arguments are based on the false assumption that faith is required of all people. We have already explained that faith is not required of those who never had the means to know Christ. Furthermore, those to whom Christ is preached are not obliged to believe unconditionally that they are redeemed by Christ's death but only on the condition of their conversion. Those to whom the Gospel has not been preached will not be condemned for rejecting the Gospel but for breaking the Law. Christ, appointed by His Father, is the Judge of this, leaving those whom He does not save through the Gospel under the Law. Those who, through their unbelief, have rejected the grace offered to them through the Gospel are justly condemned, not because they have rejected what pertains to unbelievers and the impenitent, but because they have despised the condition that was offered to them, which, although they cannot fulfill by their natural abilities, remains their obligation. Man's own fault brought about the disability to believe, and God is not obligated to remedy this in all. We have discussed this extensively in Chapter 11. They argue, "Reprobates cannot be blamed for despising the grace that does not belong to them," but this is incorrect. Reprobates reject it because they do not love Christ, and their own will leads them to despise it. Reprobates do not believe because salvation does not belong to them; rather, salvation does not belong to them because they do not believe. Their own unbelief and impenitence bring about their own destruction. While reprobation is indeed the reason why God does not grant faith and repentance to a particular person, it is not the cause of instilling unbelief and impenitence in that person. Therefore, when Christ says in John 10:16, "Ye believe not because ye are not of my sheep," it should be understood that God does not grant you faith, which is unique to the elect, because you are not chosen.</w:t>
      </w:r>
    </w:p>
    <w:p w14:paraId="602EC9A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阿米纽斯在他的反对珀金斯及其追随者的论证中，过度重复了这些观点。</w:t>
      </w:r>
    </w:p>
    <w:p w14:paraId="2DF4470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他说，如果有一些人的罪，祂不愿藉着基督的死为他们作出满足，那么就不能正当地要求他们有信心。</w:t>
      </w:r>
    </w:p>
    <w:p w14:paraId="13E06D9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在这种情况下，基督不能成为他们的审判者，而被预定沉沦者也不能因拒绝救赎的恩典而受责备，因为它与他们无关。</w:t>
      </w:r>
    </w:p>
    <w:p w14:paraId="4B845E2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我回应说，所有这些论点都建立在信仰是所有人都必须具备的这一错误假设之上。</w:t>
      </w:r>
    </w:p>
    <w:p w14:paraId="18737B9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我们已经解释过，对于那些从未有机会认识基督的人，并不要求他们有信心。</w:t>
      </w:r>
    </w:p>
    <w:p w14:paraId="3E0891E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此外，那些听闻基督福音的人，并非无条件地必须相信他们藉着基督的死得到了救赎，而只在他们悔改的条件下。</w:t>
      </w:r>
    </w:p>
    <w:p w14:paraId="4A507A0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那些未曾听闻福音的人，不会因拒绝福音而被定罪，而是因触犯律法。</w:t>
      </w:r>
    </w:p>
    <w:p w14:paraId="5E82548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基督，由祂的父所指派，是这事的审判者，祂将那些祂不藉福音拯救的人留在律法之下。</w:t>
      </w:r>
    </w:p>
    <w:p w14:paraId="3FB3DB4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因不信而拒绝了藉福音提供给他们的恩典的人，是受到公正的谴责，并非因为他们拒绝了与不信者和不悔改者有关的东西，而是因为他们藐视了提供给他们的条件，尽管他们无法凭着自己的自然能力来满足，但那仍然是他们的义务。</w:t>
      </w:r>
    </w:p>
    <w:p w14:paraId="561DE48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人自己的过错导致了无法相信，而祂没有义务在所有人身上弥补这一点。</w:t>
      </w:r>
    </w:p>
    <w:p w14:paraId="354AC76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我们已在第11章中对此进行了广泛讨论。</w:t>
      </w:r>
    </w:p>
    <w:p w14:paraId="6DE0DF8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他们辩称：“被预定沉沦者不能因藐视不属于他们的恩典而受责备”，但这不正确。</w:t>
      </w:r>
    </w:p>
    <w:p w14:paraId="744C2C7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被预定沉沦者拒绝它，是因为他们不爱基督，他们自己的意愿导致他们藐视它。</w:t>
      </w:r>
    </w:p>
    <w:p w14:paraId="3B2A2F3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被预定沉沦者不相信，并非因为救恩不属于他们；相反，救恩不属于他们，是因为他们不相信。</w:t>
      </w:r>
    </w:p>
    <w:p w14:paraId="4B8651F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他们自己的不信和不悔改导致了他们自己的毁灭。</w:t>
      </w:r>
    </w:p>
    <w:p w14:paraId="2C8AEB9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虽然预定沉沦确实是祂不赐予某个人信心和悔改的原因，但它并不是在那个人身上灌输不信和不悔改的原因。</w:t>
      </w:r>
    </w:p>
    <w:p w14:paraId="7B991AA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因此，当基督在约翰福音10:16中说：“你们不信，因为你们不是我的羊”，应该理解为祂不赐予你们信心（这是选民独有的），因为你们并非被拣选的。</w:t>
      </w:r>
    </w:p>
    <w:p w14:paraId="03E808F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12167CF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XVI. This is the objection from Greuinchouius, page 19: "If election precedes the obtaining of salvation, then God first decreed the communication of salvation before He decreed its obtaining." I not only find this unabsurd but believe it is entirely necessary. It is always necessary to consider the end before the means to achieve it. The salvation of humanity was God's ultimate purpose, as evidenced by the fact that it is the final result. Thus, God first intended to grant salvation before considering how to obtain it through Christ, as this is the means by which He leads us to salvation.</w:t>
      </w:r>
    </w:p>
    <w:p w14:paraId="6F8A212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这是格鲁因霍维乌斯（Greuinchouius）在第19页提出的反驳：“如果拣选先于救恩的获得，那么祂就先决定了救恩的传达，然后才决定其获得。”</w:t>
      </w:r>
    </w:p>
    <w:p w14:paraId="305C385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我不仅不觉得这荒谬，反而认为它是完全必要的。</w:t>
      </w:r>
    </w:p>
    <w:p w14:paraId="5217788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在考虑达成目的的手段之前，总是有必要先考虑目的本身。</w:t>
      </w:r>
    </w:p>
    <w:p w14:paraId="2A14A12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人类的救恩是祂的最终目的，正如它是最终结果这一事实所证明的。</w:t>
      </w:r>
    </w:p>
    <w:p w14:paraId="784A9AA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因此，祂首先意图赐予救恩，然后才考虑如何藉着基督获得它，因为这是祂引领我们走向救恩的手段。</w:t>
      </w:r>
    </w:p>
    <w:p w14:paraId="4E8BC0F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0E62D17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XVII. The same individual, on page 87, argues as follows: "They to whom this price (suitable for their salvation) is offered, and if they themselves embrace it, it is paid for them by the purpose of God. But it is offered to Reprobates on the condition that they embrace it; therefore, it is also paid for them by the purpose of God." I respond that the minor premise is not universally true because this price is not offered to all Reprobates. The major premise violates the rules of presupposition, which require that the subject of every axiom or sentence exists. For example, the statement "Whosoever fulfils the law is saved" is not false, but its falsehood lies in the presupposition that some individuals fulfill the Law. The major premise of this syllogism has a similar problem. Its subject is imaginary and non-existent: "They to whom this price is offered to embrace it if they will." I deny the existence of such individuals because this price is not offered to Reprobates on the condition that they embrace it. It is certain that they will not and cannot choose to embrace it due to their inherent inability to do so. Man himself is the cause of this disability. This price is also not offered to the Elect on the condition that they embrace it because, in offering this price, God works within them so that they will embrace it.</w:t>
      </w:r>
    </w:p>
    <w:p w14:paraId="32CF3C6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同一个人在第87页如此辩论：“那些获得此赎价（适合他们救恩的）的人，如果他们自己接受它，那么按照祂的旨意，这赎价就是为他们支付的。”</w:t>
      </w:r>
    </w:p>
    <w:p w14:paraId="61E130E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但它是在他们接受的条件下提供给被预定沉沦者的；因此，按照祂的旨意，它也是为他们支付的。”</w:t>
      </w:r>
    </w:p>
    <w:p w14:paraId="1144FE2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我回应说，小前提并非普遍真实，因为这个赎价并非提供给所有被预定沉沦者。</w:t>
      </w:r>
    </w:p>
    <w:p w14:paraId="327548C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大前提违反了预设规则，该规则要求每个公理或句子的主语都存在。</w:t>
      </w:r>
    </w:p>
    <w:p w14:paraId="2FAD543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例如，“凡遵守律法者得救”这一陈述并非虚假，但其虚假之处在于预设了一些个体能遵守律法。</w:t>
      </w:r>
    </w:p>
    <w:p w14:paraId="6534734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这个三段论的大前提也有类似的问题。</w:t>
      </w:r>
    </w:p>
    <w:p w14:paraId="7E5FF33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它的主语是虚构且不存在的：“那些如果他们愿意就获得此赎价的人。”</w:t>
      </w:r>
    </w:p>
    <w:p w14:paraId="4654BBE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我否认这类人的存在，因为这个赎价并非在被预定沉沦者接受的条件下提供给他们的。</w:t>
      </w:r>
    </w:p>
    <w:p w14:paraId="0583475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可以肯定的是，由于他们固有的无力，他们不会也不能选择接受它。</w:t>
      </w:r>
    </w:p>
    <w:p w14:paraId="7D4892C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人自己是这种无能的原因。</w:t>
      </w:r>
    </w:p>
    <w:p w14:paraId="7D26A70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这个赎价也并非在选民接受的条件下提供给他们的，因为在提供这个赎价时，祂在他们里面作工，使他们会接受它。</w:t>
      </w:r>
    </w:p>
    <w:p w14:paraId="1213954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15C399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XVIII. When they discuss the sufficiency of Christ's death, just as they extol its efficacy, they claim that it is sufficient not only for humans but also for demons. If this were true, it would imply that God subtracts something from the value of Christ's death and diminishes its efficacy. While I acknowledge that the value and dignity of Christ's death depend on His divine nature's infinite excellence rather than His human nature, I reject the idea that His death is suitable for the redemption of demons. This is because God's justice requires that man, who sinned, bears the punishment. It was necessary for the Mediator between God and man to have a connection to both through His nature. Thus, to save man, Christ did not take on the nature of angels but the seed of Abraham, as stated in Hebrews 2. If a man's death were suitable for atoning for the sins of angels, then the torments of an angel, if Christ had assumed the nature of angels, would be suitable for atoning for the sins of man. Ultimately, when we discuss suitability, we must not confuse it with sufficiency. Otherwise, we could argue whether Christ's death is sufficient to save horses or beetles and grant them immortality, which would be impious.</w:t>
      </w:r>
    </w:p>
    <w:p w14:paraId="51CA46C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当他们讨论基督之死的充分性时，正如他们颂扬其功效一样，他们声称它不仅对人类，而且对魔鬼也足够。</w:t>
      </w:r>
    </w:p>
    <w:p w14:paraId="79EC277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如果这是真的，那将意味着祂从基督之死的价值中减去了某些东西，并削弱了其功效。</w:t>
      </w:r>
    </w:p>
    <w:p w14:paraId="66A5F47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虽然我承认基督之死的价值和尊严取决于祂神性的无限卓越而非祂的人性，但我拒绝祂的死适合救赎魔鬼的观点。</w:t>
      </w:r>
    </w:p>
    <w:p w14:paraId="1E97436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这是因为祂的公义要求犯罪的人承担惩罚。</w:t>
      </w:r>
    </w:p>
    <w:p w14:paraId="1AA1546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在祂与人之间的中保，必须藉着祂的性情与两者都有联系。</w:t>
      </w:r>
    </w:p>
    <w:p w14:paraId="4ADDE0D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因此，为了拯救人类，基督没有取天使的性情，而是取了亚伯拉罕的后裔，正如希伯来书2章所说。</w:t>
      </w:r>
    </w:p>
    <w:p w14:paraId="44AB233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如果一个人的死适合赎天使的罪，那么一个天使的痛苦，如果基督曾取了天使的性情，就适合赎人的罪。</w:t>
      </w:r>
    </w:p>
    <w:p w14:paraId="183A996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归根结底，当我们讨论适宜性时，我们绝不能将其与充分性混淆。</w:t>
      </w:r>
    </w:p>
    <w:p w14:paraId="0C6F229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否则，我们就可以争论基督的死是否足以拯救马或甲虫并赐予它们永生，那将是不敬虔的。</w:t>
      </w:r>
    </w:p>
    <w:p w14:paraId="7C6C6C3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73CCAD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XIX. These innovators defend themselves by distorting our position rather than refuting it. They change our position before attacking it, making it impossible for them to refute our true beliefs. For example, in John 3:17, Christ states, "God sent not his son into the world to condemn the world, but that the world through him might be saved." Greuinchouius, on page 21, claims that we interpret this passage as follows: "God sent his Son into the Elect." However, it is clear from the context that "the world" refers to this region of the earth and Christ's presence among humans. He freely attributes many such things to us, distorting our views. Here is another example from page 76, where he makes us say, "Ye Reprobates, why do you cease? Having received such a suitable price of redemption, if you believe or break through a rock, you may go straight to the kingdom of heaven from here." And a little later, "He has also given you, namely, the Reprobates, His calling, even though you are destined for eternal punishments, not because of any fault of your own, but so that, being more blinded and stupefied, you might bring upon yourselves a greater judgment." His language is meant to be entertaining and inflammatory, but it deviates from our actual beliefs. We do not instruct Reprobates, those who persist in unbelief and impenitence, to believe a lie or to delude themselves with false hopes under the guise of faith in Christ. Nor do we claim that they are predestined for eternal punishment without any fault of their own, as they have brought this punishment upon themselves through their own sins. We also do not teach that anyone is solely called by God to bring about their own greater judgment, although being called often makes people inexcusable because knowledge of their duty increases the fault of neglecting that duty. The purpose of God's calling to Reprobates is to demand from them what they owe; for the Elect, it is to provide the efficacy of their calling for their salvation. In both cases, God's intention is to reveal what is acceptable to Him and what obedience pleases Him.</w:t>
      </w:r>
    </w:p>
    <w:p w14:paraId="3CDBED0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这些创新者通过扭曲我们的立场而非驳斥它来为自己辩护。</w:t>
      </w:r>
    </w:p>
    <w:p w14:paraId="6E98CD5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他们在攻击之前改变我们的立场，使他们无法驳斥我们的真实信仰。</w:t>
      </w:r>
    </w:p>
    <w:p w14:paraId="4B06763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例如，在约翰福音3:17中，基督指出：“祂差祂的儿子降世，不是要定世人的罪，乃是要叫世人因祂得救。”</w:t>
      </w:r>
    </w:p>
    <w:p w14:paraId="7C43A9C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格鲁因霍维乌斯在第21页声称，我们将这段经文解释为：“祂将祂的儿子派往选民。”</w:t>
      </w:r>
    </w:p>
    <w:p w14:paraId="029DEEC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然而，从上下文来看，“世界”显然是指地球的这个区域和基督在人类中间的临在。</w:t>
      </w:r>
    </w:p>
    <w:p w14:paraId="7E254CB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他随意地将许多这样的事情归于我们，扭曲了我们的观点。</w:t>
      </w:r>
    </w:p>
    <w:p w14:paraId="70C20A0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这里还有第76页的另一个例子，他让我们说：“你们这些被预定沉沦者，为何停止？既然已经得到了如此合适的救赎代价，如果你们相信或打破一块石头，就可以直接从这里进入天国。”</w:t>
      </w:r>
    </w:p>
    <w:p w14:paraId="2B96D75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稍后又说：“祂也给了你们，即那些被预定沉沦者，祂的呼召，尽管你们注定要受永恒的惩罚，并非因为你们自己的任何过失，而是为了让你们更加盲目和愚钝，以便给自己招来更大的审判。”</w:t>
      </w:r>
    </w:p>
    <w:p w14:paraId="018D799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他的言语旨在娱乐和煽动，但它偏离了我们真实的信仰。</w:t>
      </w:r>
    </w:p>
    <w:p w14:paraId="05AF38E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我们不指示那些执迷于不信和不悔改的被预定沉沦者去相信谎言，或在对基督信心的伪装下用虚假的希望欺骗自己。</w:t>
      </w:r>
    </w:p>
    <w:p w14:paraId="0203251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我们也不声称他们是无辜地被预定受永恒惩罚的，因为他们是藉着自己的罪将这惩罚招致到自己身上。</w:t>
      </w:r>
    </w:p>
    <w:p w14:paraId="2535C7B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我们也不教导说任何人仅仅是为了招致更大的审判而被祂呼召，尽管被呼召常常使人无可推诿，因为对职责的了解会增加疏忽职责的过失。</w:t>
      </w:r>
    </w:p>
    <w:p w14:paraId="29C1595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祂对被预定沉沦者的呼召目的是要向他们要求他们所亏欠的；对于选民，则是要提供他们呼召的功效以使他们得救。</w:t>
      </w:r>
    </w:p>
    <w:p w14:paraId="491E380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在这两种情况下，祂的意图都是要启示什么蒙祂悦纳，以及何种顺服使祂喜悦。</w:t>
      </w:r>
    </w:p>
    <w:p w14:paraId="4EBD6CA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0DF3646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 However, Greuinchouius should not be let off lightly. It is fitting to expose these matters and unveil the astonishing doctrine of the Arminians without any false accusations. Assuming the persona of an Arminian, I may address the Reprobates in this manner: "Take heart, you Reprobates, for even though you are Reprobates, you may still be saved. It is true that no Reprobates are saved, but there is none among you who may not be saved. Christ has obtained salvation for you, though not the application of salvation. He has secured good things for you, but He has not secured that you shall ever possess these good things in reality. He has obtained reconciliation, which, at the very moment He procured it, He certainly knew would not benefit you. He has secured the forgiveness of sins that He certainly knew would not be forgiven. For this reconciliation is not applied except on a condition He knew would not be fulfilled. To show you how much Christ desires your well-being, I tell you that He intercedes for you with a general intercession, though not with a specific one, without which no one is saved. Through Christ's death, reconciliation is obtained for you, but not the communication of that reconciliation. The application of the obtained reconciliation is not procured for you, but by it, God has gained the freedom and ability to save you. Through His death, Christ is made a Redeemer without any certain purpose from God regarding who would be redeemed. He is made the head of the Church without any certain members. God, in sending His Son into the world, was inclined and affectionate towards humanity, but without any definite intention to save them. The decree to send His Son preceded the decree of salvation. By that decree, all are elected, though many were reprobated from eternity. God indeed desired to save all earnestly, but He is disappointed by you, and He has not achieved what He desired, which greatly troubles Him. Know this, O Reprobates, Christ procured and purchased salvation for you all, but He does not will it to be known by everyone, although without this knowledge, no one can be saved. While He obtained reconciliation for you, He did not obtain faith, without which there is no salvation. Therefore, God calls you to salvation, but not in a fitting and agreeable manner, which many of the called do not heed. Nevertheless, do not lose hope, for God has given you all the power to believe so that you may believe in action if you choose. It is within the power of your own free will to use grace or not, that you may be saved, even though you are certainly to be damned." This is kindly spoken—or rather, wickedly spoken, and a mockery of God and humanity. Who does not shudder at the shape of such an astonishing doctrine? Who does not grieve for the state of the Christian Church, which some have deformed and turned into a monstrous entity through their subtle arguments? Therefore, when Greuinchouius, on page 70, claims to be ready to assist our weakness and ignorance, it is uncertain whether he deserves more laughter or pity.</w:t>
      </w:r>
    </w:p>
    <w:p w14:paraId="2738FB3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然而，格鲁因霍维乌斯不应被轻易放过。</w:t>
      </w:r>
    </w:p>
    <w:p w14:paraId="154A6F0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揭露这些事情并揭示阿米纽斯主义者惊人的教义是恰当的，不带任何虚假指控。</w:t>
      </w:r>
    </w:p>
    <w:p w14:paraId="173E74B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我可冒充阿米纽斯主义者的身份，如此对被预定沉沦者说：</w:t>
      </w:r>
    </w:p>
    <w:p w14:paraId="3669E87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“振作起来，你们这些被预定沉沦者，因为即使你们是被预定沉沦者，你们仍然可能得救。</w:t>
      </w:r>
    </w:p>
    <w:p w14:paraId="16B7881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确实，没有被预定沉沦者得救，但你们当中没有人是不可能得救的。</w:t>
      </w:r>
    </w:p>
    <w:p w14:paraId="169D8C8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基督已为你们获得了救恩，尽管并非救恩的应用。</w:t>
      </w:r>
    </w:p>
    <w:p w14:paraId="2C385B2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祂已为你们争取了美好的事物，但祂并未保证你们将来能在现实中拥有这些美好的事物。</w:t>
      </w:r>
    </w:p>
    <w:p w14:paraId="32EB526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祂已获得了和好，而就在祂获得它的那一刻，祂当然知道它不会对你们有益。</w:t>
      </w:r>
    </w:p>
    <w:p w14:paraId="40A1386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祂已确保了罪的赦免，而祂当然知道这些罪不会被赦免。</w:t>
      </w:r>
    </w:p>
    <w:p w14:paraId="345CD94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因为这种和好除非在一个祂明知不会实现的条件下才能应用。</w:t>
      </w:r>
    </w:p>
    <w:p w14:paraId="340EE7C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为了向你们展示基督多么渴望你们的福祉，我告诉你们，祂以普遍的代祷为你们代求，尽管没有以特定的代祷代求，而没有特定的代祷，没有人能得救。</w:t>
      </w:r>
    </w:p>
    <w:p w14:paraId="518699F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藉着基督的死，和好是为你们获得的，但并非和好的传达。</w:t>
      </w:r>
    </w:p>
    <w:p w14:paraId="4C006E1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所获得和好的应用不是为你们争取到的，但藉着它，祂获得了拯救你们的自由和能力。</w:t>
      </w:r>
    </w:p>
    <w:p w14:paraId="5EB28B7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藉着祂的死，基督成为救赎者，而祂没有关于谁将得到救赎的确定目的。</w:t>
      </w:r>
    </w:p>
    <w:p w14:paraId="7B0FFE9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祂成为教会的头，却没有确定的肢体。</w:t>
      </w:r>
    </w:p>
    <w:p w14:paraId="5026E21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祂在派遣祂的儿子降世时，对人类是倾向和慈爱的，但没有任何明确的拯救意图。</w:t>
      </w:r>
    </w:p>
    <w:p w14:paraId="61C443A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派遣祂的儿子的旨意先于救恩的旨意。</w:t>
      </w:r>
    </w:p>
    <w:p w14:paraId="22F78F6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藉着那个旨意，所有人都被拣选，尽管许多人从永恒中就被预定沉沦了。</w:t>
      </w:r>
    </w:p>
    <w:p w14:paraId="326BB1B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祂确实真诚地渴望拯救所有人，但祂被你们所失望，并且祂没有实现祂所渴望的，这使祂非常烦恼。</w:t>
      </w:r>
    </w:p>
    <w:p w14:paraId="45C5A42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要知道，你们这些被预定沉沦者，基督为你们所有人获得了并购买了救恩，但祂不愿让每个人都知道，尽管没有这份知识，没有人能得救。</w:t>
      </w:r>
    </w:p>
    <w:p w14:paraId="03A8A25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虽然祂为你们获得了和好，但祂没有获得信心，而没有信心就没有救恩。</w:t>
      </w:r>
    </w:p>
    <w:p w14:paraId="486D30F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因此，祂呼召你们得救，但并非以一种合适和令人悦纳的方式，许多蒙召者并未理会。</w:t>
      </w:r>
    </w:p>
    <w:p w14:paraId="33FE052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尽管如此，不要失去希望，因为祂已赐给你们所有人相信的能力，以便如果你们选择，就可以在行动中相信。</w:t>
      </w:r>
    </w:p>
    <w:p w14:paraId="67ED551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使用恩典与否在于你们自己的自由意志，这样你们就可以得救，即使你们肯定会沉沦。”</w:t>
      </w:r>
    </w:p>
    <w:p w14:paraId="44E7C42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这番话是好心说的——或者更确切地说，是邪恶地说的，是对祂和人类的嘲弄。</w:t>
      </w:r>
    </w:p>
    <w:p w14:paraId="313E375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谁不对这种惊人教义的形态感到不寒而栗？</w:t>
      </w:r>
    </w:p>
    <w:p w14:paraId="24076B1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谁不为基督教教会的状况感到悲伤，有些人通过他们微妙的论点将其扭曲变形，变成了一个怪物？</w:t>
      </w:r>
    </w:p>
    <w:p w14:paraId="3C6D4D9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因此，当格鲁因霍维乌斯在第70页声称准备帮助我们的软弱和无知时，不确定他是更值得嘲笑还是同情。</w:t>
      </w:r>
    </w:p>
    <w:p w14:paraId="3F60F3E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505DA19">
      <w:pPr>
        <w:pStyle w:val="2"/>
        <w:bidi w:val="0"/>
        <w:rPr>
          <w:rFonts w:hint="default" w:ascii="Georgia" w:hAnsi="Georgia" w:eastAsia="Georgia" w:cs="Georgia"/>
          <w:b w:val="0"/>
          <w:bCs w:val="0"/>
          <w:i w:val="0"/>
          <w:iCs w:val="0"/>
          <w:spacing w:val="0"/>
          <w:w w:val="100"/>
          <w:szCs w:val="30"/>
          <w:lang w:val="en-US" w:eastAsia="en-US" w:bidi="ar-SA"/>
        </w:rPr>
      </w:pPr>
      <w:r>
        <w:rPr>
          <w:rFonts w:hint="default"/>
          <w:lang w:val="en-US" w:eastAsia="en-US"/>
        </w:rPr>
        <w:t>Chapter 30</w:t>
      </w:r>
    </w:p>
    <w:p w14:paraId="7E3B094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it was long ago disputed whether Christ died for all, but in a far diverse sense.</w:t>
      </w:r>
    </w:p>
    <w:p w14:paraId="700D923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很久以前曾争论基督是否为所有人而死，但其意义截然不同。</w:t>
      </w:r>
    </w:p>
    <w:p w14:paraId="6099782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7E25A5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Saint Augustine, having passed away, left behind his writings on Predestination, Grace, and Free Will, which were variously received by different individuals. This conflict particularly afflicted Aquitaine. Out of these disputes emerged the heresy of a group known as the Predestinati, as mentioned by Sigebert in his Chronicle up to the year 415. They taught that the efforts of good works were of no benefit to a reprobate person. Conversely, they argued that wicked deeds did not harm an elected person, even if they indulged in lust, gluttony, and robbery. Lucidus, a priest in Aquitaine, was influenced by this error. An epistle from Faustus, Bishop of Riez in Aquitaine, addressed to Lucidus, still exists, bearing the signatures of eleven bishops from the Council of Arles. In this letter, an anathema was pronounced against those who claimed that Christ did not die for all and against those who asserted that God did not will the salvation of all men. The Arelate Synod rightly judged that Faustus spoke in accordance with the Catholic faith. The synod believed that Faustus aimed this statement against Pelagius, who denied original sin and believed that a person could perfectly fulfil the law through their free will. Thus, it is no wonder that he said Christ did not die for all, as he questioned why Christ should die for those who were not sinners. In his view, why would there be a need for medicine where there was no disease? Why would the Gospel be necessary for one who had fulfilled the law? However, Faustus, a cunning and crafty man, presented his views to the Arelate Synod with ambiguous and deceptive language in the epistle he submitted. Later, he clarified his position in his book "De gratia qua saluamur," which leaned more towards the teachings of Pelagius. Gennadius and Sidonius Apollinaris mentioned this book in a way that seemed to view it favourably. At the same time, Caesarius, Bishop of Arles, and Avitus, Bishop of Vienna, wrote against Faustus's book, as attested by Ado in his Chronicle. Fulgentius, Bishop of Ruspe in Africa, also joined in this opposition. Therefore, we can conclude that Faustus' authority should not be held in high esteem here. Furthermore, the question was never previously discussed in the sense it is today. As far as I am aware, there was never any debate in earlier times about whether Christ, through His death, purchased salvation for all individuals, including Pharaoh and Peter, or whether His death merely obtained reconciliation.</w:t>
      </w:r>
    </w:p>
    <w:p w14:paraId="18BC7C6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圣奥古斯丁去世后，留下了他关于预定、恩典和自由意志的著作，这些著作被不同的人以不同的方式接受。</w:t>
      </w:r>
    </w:p>
    <w:p w14:paraId="00D4B8E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这场冲突尤其困扰着阿基坦。</w:t>
      </w:r>
    </w:p>
    <w:p w14:paraId="49EFE2D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这些争议中出现了一个被称为“预定论者”的群体的异端，正如西吉伯特（Sigebert）在他的编年史中记载的，直到公元415年。</w:t>
      </w:r>
    </w:p>
    <w:p w14:paraId="6736970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他们教导说，善行的努力对被预定沉沦者毫无益处。</w:t>
      </w:r>
    </w:p>
    <w:p w14:paraId="18C424B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相反，他们辩称邪恶的行为不会伤害被拣选之人，即使他们沉溺于情欲、贪食和抢劫。</w:t>
      </w:r>
    </w:p>
    <w:p w14:paraId="45059DE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阿基坦的一位名叫卢西杜斯（Lucidus）的祭司受到了这种错误的影响。</w:t>
      </w:r>
    </w:p>
    <w:p w14:paraId="168134A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一封由阿基坦里兹主教福斯图斯（Faustus）致卢西杜斯的书信至今仍存，上面有亚尔勒会议（Council of Arles）十一位主教的签名。</w:t>
      </w:r>
    </w:p>
    <w:p w14:paraId="0AB9E43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在这封信中，对那些声称基督并非为所有人而死，以及那些断言祂不愿所有人得救的人，宣告了咒诅。</w:t>
      </w:r>
    </w:p>
    <w:p w14:paraId="12626F0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亚尔勒会议（Arelate Synod）正确判断福斯图斯的言论符合天主教信仰。</w:t>
      </w:r>
    </w:p>
    <w:p w14:paraId="2A0949B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会议认为福斯图斯此言是针对伯拉纠（Pelagius）的，伯拉纠否认原罪，并相信人可以通过自由意志完美地遵守律法。</w:t>
      </w:r>
    </w:p>
    <w:p w14:paraId="774F681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因此，他会说基督并非为所有人而死就不足为奇了，因为他质疑基督为何要为那些不是罪人的人而死。</w:t>
      </w:r>
    </w:p>
    <w:p w14:paraId="09B707D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在他看来，没有疾病的地方为何需要药物？</w:t>
      </w:r>
    </w:p>
    <w:p w14:paraId="722EBF1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一个已经遵守律法的人为何还需要福音？</w:t>
      </w:r>
    </w:p>
    <w:p w14:paraId="16A89B0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然而，福斯图斯，一个狡猾且诡诈的人，在他的书信中用含糊和欺骗性的语言向亚尔勒会议阐述了他的观点。</w:t>
      </w:r>
    </w:p>
    <w:p w14:paraId="2613D79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后来，他在他的著作《论我们得救的恩典》（De gratia qua saluamur）中阐明了他的立场，该书更倾向于伯拉纠的教义。</w:t>
      </w:r>
    </w:p>
    <w:p w14:paraId="31BA54F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格那丢（Gennadius）和西多尼乌斯·阿波利纳里斯（Sidonius Apollinaris）提及此书的方式似乎对此持肯定态度。</w:t>
      </w:r>
    </w:p>
    <w:p w14:paraId="6459618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与此同时，亚尔勒主教凯撒留（Caesarius）和维也纳主教阿维图斯（Avitus）撰文反对福斯图斯的书，正如阿多（Ado）在他的编年史中所证实的。</w:t>
      </w:r>
    </w:p>
    <w:p w14:paraId="16153F2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非洲鲁斯佩主教富尔根提乌斯（Fulgentius）也加入了这一反对。</w:t>
      </w:r>
    </w:p>
    <w:p w14:paraId="606CF2A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因此，我们可以得出结论，福斯图斯的权威在此不应受到高度重视。</w:t>
      </w:r>
    </w:p>
    <w:p w14:paraId="4C965685">
      <w:pPr>
        <w:pStyle w:val="4"/>
        <w:spacing w:before="0"/>
        <w:ind w:left="0" w:right="0"/>
        <w:jc w:val="left"/>
        <w:rPr>
          <w:sz w:val="30"/>
          <w:szCs w:val="30"/>
        </w:rPr>
      </w:pPr>
    </w:p>
    <w:p w14:paraId="0A0262CC">
      <w:pPr>
        <w:pStyle w:val="4"/>
        <w:spacing w:before="0"/>
        <w:ind w:left="0" w:right="0"/>
        <w:jc w:val="left"/>
        <w:rPr>
          <w:sz w:val="30"/>
          <w:szCs w:val="30"/>
        </w:rPr>
      </w:pPr>
    </w:p>
    <w:p w14:paraId="06290BA7">
      <w:pPr>
        <w:pStyle w:val="4"/>
        <w:spacing w:before="0"/>
        <w:ind w:left="0" w:right="0"/>
        <w:jc w:val="left"/>
        <w:rPr>
          <w:sz w:val="30"/>
          <w:szCs w:val="30"/>
        </w:rPr>
      </w:pPr>
    </w:p>
    <w:p w14:paraId="145B6F71">
      <w:pPr>
        <w:pStyle w:val="4"/>
        <w:spacing w:before="0"/>
        <w:ind w:left="0" w:right="0"/>
        <w:jc w:val="left"/>
        <w:rPr>
          <w:sz w:val="30"/>
          <w:szCs w:val="30"/>
        </w:rPr>
      </w:pPr>
    </w:p>
    <w:p w14:paraId="3BB7FBC8">
      <w:pPr>
        <w:pStyle w:val="4"/>
        <w:spacing w:before="24"/>
        <w:ind w:left="0" w:right="0"/>
        <w:jc w:val="left"/>
        <w:rPr>
          <w:sz w:val="30"/>
          <w:szCs w:val="30"/>
        </w:rPr>
      </w:pPr>
    </w:p>
    <w:p w14:paraId="0A5C5F41">
      <w:pPr>
        <w:pStyle w:val="2"/>
      </w:pPr>
      <w:bookmarkStart w:id="6" w:name="Chapter 31: Whether God loves all men eq"/>
      <w:bookmarkEnd w:id="6"/>
      <w:bookmarkStart w:id="7" w:name="_bookmark32"/>
      <w:bookmarkEnd w:id="7"/>
      <w:r>
        <w:t>Chapter</w:t>
      </w:r>
      <w:r>
        <w:rPr>
          <w:spacing w:val="12"/>
        </w:rPr>
        <w:t xml:space="preserve"> </w:t>
      </w:r>
      <w:r>
        <w:rPr>
          <w:spacing w:val="-5"/>
        </w:rPr>
        <w:t>31</w:t>
      </w:r>
    </w:p>
    <w:p w14:paraId="1A1E5BC1">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Whether God loves all men equally, and desires the salvation of all.</w:t>
      </w:r>
    </w:p>
    <w:p w14:paraId="6DA3C5C5">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祂是否平等地爱所有人，并渴望所有人的救恩。</w:t>
      </w:r>
    </w:p>
    <w:p w14:paraId="4FC8D9BA">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p>
    <w:p w14:paraId="23C48C6A">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I. The question in which it is asked whether God equally loves all men and desires their salvation is an extension of the previous question and depends on it. For if forgiveness of sins and salvation are not procured for all men through the death of Christ, it is evident that not all men are equally loved by God. Consequently, these innovators defend their positions in both questions using the same passages of Scripture. Arnoldus states, "In a general will and affection, God equally desires the salvation of all men." Greuinchouius agrees with this, saying, "The will of God and His desire to save men are equal for all. In the series of four decrees encompassing the entire doctrine of Predestination, this is the third: God decreed to provide all men with sufficient means for faith and repentance." However, I suspect that they affirm these statements not because they truly believe and sincerely hold these views, but rather to support their other opinions, which cannot be upheld if this viewpoint is rejected. They openly contradict Scripture, experience, and even themselves.</w:t>
      </w:r>
    </w:p>
    <w:p w14:paraId="329A1DE8">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关于祂是否平等地爱所有世人并渴望他们的救恩这个问题，是前一个问题的延伸，并依赖于前一个问题。</w:t>
      </w:r>
    </w:p>
    <w:p w14:paraId="12B25AAE">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因为如果罪的赦免和救恩不是藉着基督的死为所有世人获得的，那么显而易见的是，并非所有世人都同样蒙祂所爱。</w:t>
      </w:r>
    </w:p>
    <w:p w14:paraId="2F98EF72">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因此，这些创新者在两个问题上都使用相同的圣经经文来捍卫他们的立场。</w:t>
      </w:r>
    </w:p>
    <w:p w14:paraId="56138989">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阿诺德斯（Arnoldus）说：“在普遍的旨意和情感中，祂平等地渴望所有世人的救恩。”</w:t>
      </w:r>
    </w:p>
    <w:p w14:paraId="198DA43F">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格鲁因霍维乌斯（Greuinchouius）对此表示同意，他说：“祂的旨意和祂拯救世人的渴望对所有人都是平等的。在涵盖整个预定论教义的四个旨意系列中，这是第三个：祂决定为所有世人提供足够的信心和悔改的手段。”</w:t>
      </w:r>
    </w:p>
    <w:p w14:paraId="68435F88">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然而，我怀疑他们申明这些说法并非因为他们真正相信并真诚持有这些观点，而只是为了支持他们的其他观点，如果这一观点被拒绝，那些观点就无法成立。</w:t>
      </w:r>
    </w:p>
    <w:p w14:paraId="6CE58779">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他们公然与圣经、经验甚至他们自己相矛盾。</w:t>
      </w:r>
    </w:p>
    <w:p w14:paraId="451831B4">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p>
    <w:p w14:paraId="2196F301">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II. Before we demonstrate this, it is important to note that love in God is not an emotion, passion, inclination of the mind, or desire. God is not moved by such emotions, as He is impassible and not subject to human affections. Instead, in God, love is a certain and unwavering will to do good to His creatures. Consequently, a person can rightly be said to be loved by God when God has given or decreed to give more and better blessings to that individual.</w:t>
      </w:r>
    </w:p>
    <w:p w14:paraId="47950E73">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在我们证明这一点之前，需要注意的是，祂的爱并非一种情感、激情、心意倾向或欲望。</w:t>
      </w:r>
    </w:p>
    <w:p w14:paraId="59AAE40A">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祂不会被这样的情感所感动，因为祂是无情的，不受人类情感的影响。</w:t>
      </w:r>
    </w:p>
    <w:p w14:paraId="749ADF8E">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相反，在祂那里，爱是一种坚定不移的旨意，要对祂的受造物行善。</w:t>
      </w:r>
    </w:p>
    <w:p w14:paraId="0F328A6B">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因此，当祂赐予或决定赐予某个人更多更好的祝福时，这个人就可以被恰当地称为蒙祂所爱。</w:t>
      </w:r>
    </w:p>
    <w:p w14:paraId="75CB647A">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p>
    <w:p w14:paraId="5CD2968D">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III. This distinction is not only evident between the good and the evil but also among good individuals themselves. God has given one person more understanding and distributed His Spirit in a larger measure, while to another, He has been more sparing, as if with a measured portion. He gives two talents to one and five to another, all according to His own good pleasure. God not only provides many blessings to the best individuals but also makes them even better as He bestows more upon them.</w:t>
      </w:r>
    </w:p>
    <w:p w14:paraId="5A95C5AB">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这种区别不仅在善人与恶人之间显而易见，而且在善人自身之间也存在。</w:t>
      </w:r>
    </w:p>
    <w:p w14:paraId="332F6D95">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祂赐予一个人更多的悟性，并以更大的量分施祂的灵，而对另一个人，祂则更节制，仿佛按量赐予。</w:t>
      </w:r>
    </w:p>
    <w:p w14:paraId="3A17D0CC">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祂赐予一个人两个才干，另一个人五个才干，所有这些都按照祂自己的美意。</w:t>
      </w:r>
    </w:p>
    <w:p w14:paraId="19DD0F04">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祂不仅赐予最好的人许多祝福，而且当祂更多地赐予他们时，也使他们变得更好。</w:t>
      </w:r>
    </w:p>
    <w:p w14:paraId="16D457AA">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p>
    <w:p w14:paraId="60E62837">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IV. I cannot help but wonder with what audacity Greuinchouius, on page 335, dares to claim that God gave five talents to one in the hope of receiving more gain from him than the other, as if hope, fear, or gain could be applied to God. Or as if the one who carefully increased his estate by using the five talents for usury did not receive from God the will and power to employ them so profitably. It is improper to say that God hopes for that which He Himself will accomplish. These clever individuals are inclined to say, when pressed, that these things are spoken anthropomorphically for the understanding of humans. Nevertheless, they misuse these inappropriate words to introduce their own speculations and reinforce their own opinions. Such impropriety in speech may be tolerated when preaching and addressing the general public, but it should not be allowed in the context of scholarly debate and when the importance of truth is at stake.</w:t>
      </w:r>
    </w:p>
    <w:p w14:paraId="533002AB">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我不禁好奇格鲁因霍维乌斯（Greuinchouius）在第335页何等大胆，竟敢声称祂赐予一个人五个才干，是希望从他那里获得比另一个人更多的收益，仿佛希望、恐惧或收益可以适用于祂。</w:t>
      </w:r>
    </w:p>
    <w:p w14:paraId="69A4B199">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或者仿佛那个藉着使用五个才干放贷而小心翼翼地增加其产业的人，没有从祂那里获得如此有利地运用它们的意愿和能力。</w:t>
      </w:r>
    </w:p>
    <w:p w14:paraId="025C4954">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说祂希望祂自己将成就的事，是不恰当的。</w:t>
      </w:r>
    </w:p>
    <w:p w14:paraId="1A715B4C">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这些聪明人，当被逼问时，倾向于说这些事情是拟人化的说法，是为了人类的理解。</w:t>
      </w:r>
    </w:p>
    <w:p w14:paraId="14E6D0B0">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然而，他们滥用这些不恰当的词语来引入他们自己的推测，并巩固他们自己的观点。</w:t>
      </w:r>
    </w:p>
    <w:p w14:paraId="41D70990">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这种言语上的不当，在讲道和向公众布道时或许可以容忍，但在学术辩论和真理的重要性受到威胁的语境中，则不应被允许。</w:t>
      </w:r>
    </w:p>
    <w:p w14:paraId="05E53889">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p>
    <w:p w14:paraId="4B529F60">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V. Concerning this inequality in God's gifts, I challenge the Arminians to explain why God gave more gifts to Paul than to Mark or Cleophas, who were equally righteous and good men. Was it because Saint Paul, before his conversion, was more inclined toward the faith of Christ and had better intentions than they did? Or because Paul made better use of the common and general grace, which also extends to the reprobate, than Mark did? These are trivial explanations, for there was no greater enemy to the name of Christ than Paul prior to his conversion. So, what was the reason? It was simply because it pleased God, who does as He wills with His own and distributes the gifts of the Holy Spirit not according to any arithmetical or geometrical proportion but according to His own pleasure, as He is beholden to no one and not subject to any law.</w:t>
      </w:r>
    </w:p>
    <w:p w14:paraId="46D0CCDB">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关于祂恩赐的这种不平等，我向阿米纽斯主义者提出挑战，请他们解释为什么祂赐予保罗比马可或革流巴（他们同样是正直良善的人）更多的恩赐？</w:t>
      </w:r>
    </w:p>
    <w:p w14:paraId="0C3900ED">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是因为圣保罗在归信之前，比他们更倾向于基督的信仰，并且有更好的意图吗？</w:t>
      </w:r>
    </w:p>
    <w:p w14:paraId="33051574">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还是因为保罗比马可更好地利用了普遍恩典，这种恩典也延伸到被预定沉沦者？</w:t>
      </w:r>
    </w:p>
    <w:p w14:paraId="49429681">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这些都是琐碎的解释，因为在保罗归信之前，没有人比他更敌视基督之名。</w:t>
      </w:r>
    </w:p>
    <w:p w14:paraId="6BB7F0B0">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那么，原因是什么呢？</w:t>
      </w:r>
    </w:p>
    <w:p w14:paraId="76D2C0A1">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仅仅是因为祂喜悦如此，祂按照祂的意愿行事，并分赐圣灵的恩赐，不是按照任何算术或几何比例，而是按照祂自己的美意，因为祂不亏欠任何人，也不受任何律法的约束。</w:t>
      </w:r>
    </w:p>
    <w:p w14:paraId="51693DC1">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p>
    <w:p w14:paraId="32C21DFA">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VI. The difference and inequality in God's love become even clearer when we compare those whom God calls through His Word and to whom He grants the spirit of adoption, faith, and salvation with other individuals. As Christ states in Matthew 22:14, "Many are called, but few are chosen." Here we have three categories of people: those who are not called, those who are called but not chosen, and those who are called and chosen. It is impossible to assert or even think that they are all equally and indiscriminately loved by God and that God equally desires their salvation.</w:t>
      </w:r>
    </w:p>
    <w:p w14:paraId="531A6D10">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当我们将祂藉着祂的圣道呼召的人，以及祂赐予收养的灵、信心和救恩的人，与其他人进行比较时，祂之爱的差异和不平等变得更加清楚。</w:t>
      </w:r>
    </w:p>
    <w:p w14:paraId="4371ACB8">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正如基督在马太福音22:14中所说：“蒙召的人多，被拣选的人少。”</w:t>
      </w:r>
    </w:p>
    <w:p w14:paraId="7E1958CB">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这里我们有三类人：未蒙召的，蒙召但未被拣选的，以及蒙召且被拣选的。</w:t>
      </w:r>
    </w:p>
    <w:p w14:paraId="0680A670">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断言甚至认为他们都平等且无差别地蒙祂所爱，并且祂平等地渴望他们的救恩，是不可能的。</w:t>
      </w:r>
    </w:p>
    <w:p w14:paraId="3AAE339B">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p>
    <w:p w14:paraId="63269BBB">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VII. In John 6:44, Christ declares, "No one can come to me unless the Father who sent me draws him." This drawing refers to drawing toward faith and, through faith, toward salvation, a point on which there is no doubt. Since it is evident from these words that not all are drawn in this way, it follows that those who are so drawn are more loved. Faith is a gift from God, but not all possess it, and it is granted only to a few. Therefore, these few are more loved. Likewise, the spirit of adoption is a privilege of God's children; thus, these children are also more loved.</w:t>
      </w:r>
    </w:p>
    <w:p w14:paraId="29373738">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在约翰福音6:44中，基督宣告：“若不是差我来的父吸引人，就没有人能到我这里来。”</w:t>
      </w:r>
    </w:p>
    <w:p w14:paraId="1973F98B">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这种吸引是指吸引人归向信心，并藉着信心归向救恩，这一点毫无疑问。</w:t>
      </w:r>
    </w:p>
    <w:p w14:paraId="3F7657B9">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既然从这些话语中显而易见并非所有人都是以这种方式被吸引的，那么那些被如此吸引的人就更蒙爱。</w:t>
      </w:r>
    </w:p>
    <w:p w14:paraId="403FCA74">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信心是祂的恩赐，但并非所有人都有，并且只赐予少数人。</w:t>
      </w:r>
    </w:p>
    <w:p w14:paraId="4E4A7A72">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因此，这少数人更蒙爱。</w:t>
      </w:r>
    </w:p>
    <w:p w14:paraId="59B232FA">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同样，收养的灵是祂儿女的特权；因此，这些儿女也更蒙爱。</w:t>
      </w:r>
    </w:p>
    <w:p w14:paraId="2A8AE848">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p>
    <w:p w14:paraId="2760563E">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VIII. Does not God visit certain people from on high and grant them the preaching of His Word, while others are neglected? As Saint Paul teaches in Acts 14:16, "In past generations he allowed all the nations to walk in their own ways." Even today, there are numerous nations plunged into deep darkness, where not even the report or name of Christ has reached.</w:t>
      </w:r>
    </w:p>
    <w:p w14:paraId="12705C9B">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祂岂不是从高天眷顾某些人，并赐予他们祂圣道的传讲，而另一些人则被忽视吗？</w:t>
      </w:r>
    </w:p>
    <w:p w14:paraId="5B1776D9">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正如圣保罗在使徒行传14:16所教导的：“在从前的世代，祂任凭万国各行其道。”</w:t>
      </w:r>
    </w:p>
    <w:p w14:paraId="5FD9ADB6">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即使在今天，仍有许多国家陷入深沉的黑暗中，甚至连基督的报告或名字都未曾传到。</w:t>
      </w:r>
    </w:p>
    <w:p w14:paraId="46B33091">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p>
    <w:p w14:paraId="48EE6AC9">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IX. Were the Corinthians and Philippians, who lived before the time of the Apostles, as beloved by God as their descendants, who were converted to the faith through the preaching of Saint Paul? Can it be claimed that God desired the salvation of the former as much as He did for the latter?</w:t>
      </w:r>
    </w:p>
    <w:p w14:paraId="08F8FFE1">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在使徒时代之前生活的哥林多人和腓立比人，是否像他们的后代那样蒙祂所爱，那些后代是藉着圣保罗的传讲而归信的？</w:t>
      </w:r>
    </w:p>
    <w:p w14:paraId="415765C0">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可以声称祂渴望前者的救恩，与祂对后者的渴望一样多吗？</w:t>
      </w:r>
    </w:p>
    <w:p w14:paraId="48109C13">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p>
    <w:p w14:paraId="6EC58925">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X. Why should I mention the people of Tyre and Sidon? If Christ had wished for their salvation as much as He did for the Jews, it would be puzzling why He did not make the Gospel known to them, especially when He testified that they were more inclined to repentance than the men of Capernaum.</w:t>
      </w:r>
    </w:p>
    <w:p w14:paraId="32BC4C3E">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我为何要提及推罗和西顿的人呢？</w:t>
      </w:r>
    </w:p>
    <w:p w14:paraId="0730CDFE">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如果基督渴望他们的救恩与祂对犹太人的渴望一样多，那么祂为何不向他们宣扬福音就令人费解了，特别是当祂见证说他们比迦百农的人更倾向于悔改时。</w:t>
      </w:r>
    </w:p>
    <w:p w14:paraId="21801522">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p>
    <w:p w14:paraId="773A5135">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XI. In Acts 16:6-7, when Paul attempted to preach the Gospel in Asia and Bithynia, the Spirit of God prevented him and instructed him to go to Macedonia. It is evident that God did not equally will the salvation of the Bithynians and the Macedonians since He preferred the Gospel to be preached to the latter rather than the former, providing the necessary means of salvation to the Macedonians while denying it to the Bithynians. I acknowledge that the Gospel eventually reached Bithynia after some years, but during that time, many in Bithynia perished without the means to come to knowledge of Christ. It is beyond belief that God desired their salvation as much as He did for the Macedonians, to whom He urgently directed Paul. This is akin to suggesting that a physician equally desires the recovery of two patients suffering from the same illness but provides medicine for one and neglects the other.</w:t>
      </w:r>
    </w:p>
    <w:p w14:paraId="36919D60">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在使徒行传16:6-7中，当保罗试图在亚细亚和庇推尼传福音时，祂的灵阻止了他，并指示他前往马其顿。</w:t>
      </w:r>
    </w:p>
    <w:p w14:paraId="2459D49B">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显而易见，祂并未平等地意愿庇推尼人和马其顿人的救恩，因为祂更愿意福音传给后者而非前者，祂向马其顿人提供了必要的救恩手段，而拒绝了庇推尼人。</w:t>
      </w:r>
    </w:p>
    <w:p w14:paraId="095DEFA2">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我承认福音在几年后最终传到了庇推尼，但在那段时间里，庇推尼有许多人灭亡，却没有机会认识基督。</w:t>
      </w:r>
    </w:p>
    <w:p w14:paraId="084B2A25">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相信祂渴望他们的救恩与祂渴望马其顿人一样多，是不可思议的，祂曾急切地将保罗引向马其顿。</w:t>
      </w:r>
    </w:p>
    <w:p w14:paraId="68EE012F">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这类似于暗示一位医生平等地渴望两位患有相同疾病的病人康复，却只给其中一位提供药物而忽视另一位。</w:t>
      </w:r>
    </w:p>
    <w:p w14:paraId="10D47012">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p>
    <w:p w14:paraId="3749B6D5">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XII. When Jesus says in John 10:16 that He has other sheep whom He has not yet gathered, did He love those sheep, who were yet to be gathered in His time, no more than other individuals whom He not only did not draw through His word but did not even deign to call? Surely, if God equally desired the salvation of all, He would provide the means of salvation equally to all. He would not merely offer many people a faint glimmer of light and means that even the Arminians themselves have not dared to claim lead anyone to salvation.</w:t>
      </w:r>
    </w:p>
    <w:p w14:paraId="1AF3516F">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当耶稣在约翰福音10:16中说祂还有别的羊，祂还没有把它们领进来时，祂爱那些在祂时代尚未被聚集的羊，是否不比祂不仅不藉着祂的圣道吸引，甚至不屑于呼召的其他人更多呢？</w:t>
      </w:r>
    </w:p>
    <w:p w14:paraId="77C34778">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当然，如果祂平等地渴望所有人的救恩，祂就会平等地向所有人提供救恩的手段。</w:t>
      </w:r>
    </w:p>
    <w:p w14:paraId="628E8C13">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祂不会仅仅给许多人提供微弱的光和方法，这些方法连阿米纽斯主义者自己都不敢声称能引导任何人得救。</w:t>
      </w:r>
    </w:p>
    <w:p w14:paraId="111C16AC">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p>
    <w:p w14:paraId="0BCE8151">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XIII. A noteworthy passage from Christ in Matthew 11:25 is when He gives thanks to His Father for having hidden the doctrine of salvation from the wise and revealed it to babes. But why did He give thanks? Did He love those from whom He concealed the doctrine of salvation as much as those to whom He revealed it? Arnold, on pages 413 and 414, tortures the words of Christ. He insists that Christ gave thanks because His Father had revealed those things to babes that were hidden from the wise. However, Christ explicitly states that God concealed these things from the wise.</w:t>
      </w:r>
    </w:p>
    <w:p w14:paraId="1702C289">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基督在马太福音11:25中有一段值得注意的经文，那时祂感谢祂的父，因为祂将救恩的教义向聪明人隐藏，却向婴孩显明。</w:t>
      </w:r>
    </w:p>
    <w:p w14:paraId="6D5FF65C">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但祂为何感谢呢？</w:t>
      </w:r>
    </w:p>
    <w:p w14:paraId="010C35C1">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祂爱那些祂向之隐藏救恩教义的人，是否与祂向之显明的人一样多呢？</w:t>
      </w:r>
    </w:p>
    <w:p w14:paraId="06A281FB">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阿诺德（Arnold）在第413和414页扭曲了基督的话语。</w:t>
      </w:r>
    </w:p>
    <w:p w14:paraId="58E72258">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他坚持认为基督感谢，是因为祂的父向婴孩显明了那些向聪明人隐藏的事。</w:t>
      </w:r>
    </w:p>
    <w:p w14:paraId="55F4A0E5">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然而，基督明确指出祂向聪明人隐藏了这些事。</w:t>
      </w:r>
    </w:p>
    <w:p w14:paraId="6F030D03">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p>
    <w:p w14:paraId="68C2E054">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XIV. The passage from Saint Paul in Romans 9 troubles the Sectaries, where it is stated that God loved Jacob and hated Esau before they had done good or evil. Thus, God Himself declares that He does not equally love individuals who are naturally equal, with neither being better than the other. This distinction is not based on any good or evil deeds but solely on God's sovereign will, by which He has mercy on whomever He chooses. Although Malachi states that Jacob's dominion over his brother is an effect of this love and hatred, the Apostle, being privy to the mind and purpose of God, interprets this as an example or type of election according to God's purpose, extending God's words to the work of our salvation. There is no need for further elaboration on such a clear matter.</w:t>
      </w:r>
    </w:p>
    <w:p w14:paraId="26F9F77B">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圣保罗在罗马书9章的经文困扰着宗派主义者，那里说在雅各和以扫还没有行善作恶之前，祂就爱雅各，恨以扫。</w:t>
      </w:r>
    </w:p>
    <w:p w14:paraId="055BE849">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因此，祂自己宣告祂并不平等地爱那些本质上平等，且彼此之间并无优劣的个体。</w:t>
      </w:r>
    </w:p>
    <w:p w14:paraId="558F90E6">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这种区分并非基于任何善行或恶行，而仅仅基于祂的主权旨意，藉此祂怜悯祂所拣选的任何人。</w:t>
      </w:r>
    </w:p>
    <w:p w14:paraId="0C7AAD7A">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尽管玛拉基书指出雅各对他兄弟的统治是这种爱与恨的结果，但使徒作为祂的心意和目的的知情者，将其解释为根据祂的目的而拣选的一个例子或类型，将祂的话语延伸到我们救恩的工作中。</w:t>
      </w:r>
    </w:p>
    <w:p w14:paraId="1522EA8B">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对于如此清晰的事宜，无需再作进一步的阐述。</w:t>
      </w:r>
    </w:p>
    <w:p w14:paraId="687AEFF2">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p>
    <w:p w14:paraId="0A9ED458">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XV. The Arminians shield themselves from this barrage of arguments with their distinction between the antecedent and consequent will of God. They argue that God loves some individuals more than others through His consequent will, which is based on their faith and repentance. According to this view, God loves those the most whom He foresees will believe and use grace well through their free will. However, through His primary and antecedent will, God equally loves all individuals and desires the salvation of all to the same extent. Therefore, He provides all individuals with sufficient grace for faith and, consequently, for salvation. They argue that the reason the Gospel is not preached to all is not God's will but either the negligence of Christians, the unworthiness of the people, or the sins of their ancestors who rejected offered grace.</w:t>
      </w:r>
    </w:p>
    <w:p w14:paraId="7616361E">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阿米纽斯主义者用祂的前摄性旨意和后摄性旨意之间的区分来抵挡这一连串的论点。</w:t>
      </w:r>
    </w:p>
    <w:p w14:paraId="2654E2C3">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他们辩称，祂藉着祂的后摄性旨意（基于他们的信心和悔改）比其他人更爱一些人。</w:t>
      </w:r>
    </w:p>
    <w:p w14:paraId="006A802E">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根据这种观点，祂最爱那些祂预见会相信并藉着自由意志善用恩典的人。</w:t>
      </w:r>
    </w:p>
    <w:p w14:paraId="36086807">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然而，藉着祂的首要和前摄性旨意，祂平等地爱所有个人，并以相同的程度渴望所有人的救恩。</w:t>
      </w:r>
    </w:p>
    <w:p w14:paraId="265AE5BC">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因此，祂为所有个人提供了足够的恩典以获得信心，并因此获得救恩。</w:t>
      </w:r>
    </w:p>
    <w:p w14:paraId="4EC54C8D">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他们辩称，福音未向所有人传讲的原因并非祂的旨意，而是基督徒的疏忽、百姓的不配，或是他们祖先拒绝所提供恩典的罪。</w:t>
      </w:r>
    </w:p>
    <w:p w14:paraId="640AB012">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p>
    <w:p w14:paraId="21504939">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XVI. This is undeniably a dangerous statement and is diametrically opposed not only to Scripture but also to itself. While they present reasons for why God does not offer His Gospel to all, they inadvertently concede to our viewpoint. They outline the causes of why God does not equally love all. However, the question is not why God loves some more than others, but whether God loves all individuals equally. Therefore, they become ensnared in their own argument. We have elaborated extensively on how absurd this distinction between the will of God into antecedent and consequent is, and how disrespectful it is towards God, as taken by the sectaries, in Chapter 5.</w:t>
      </w:r>
    </w:p>
    <w:p w14:paraId="0807D9CA">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这无疑是一个危险的声明，不仅与圣经完全对立，也与其自身对立。</w:t>
      </w:r>
    </w:p>
    <w:p w14:paraId="2A06F52F">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当他们提出祂为何不向所有人提供祂的福音的原因时，他们无意中承认了我们的观点。</w:t>
      </w:r>
    </w:p>
    <w:p w14:paraId="72407521">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他们阐述了祂为何不平等地爱所有人的原因。</w:t>
      </w:r>
    </w:p>
    <w:p w14:paraId="54CD260E">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然而，问题不是祂为何爱一些人多于另一些人，而是祂是否平等地爱所有个人。</w:t>
      </w:r>
    </w:p>
    <w:p w14:paraId="6F61A7C4">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因此，他们陷入了自己的论证之中。</w:t>
      </w:r>
    </w:p>
    <w:p w14:paraId="61A5C798">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我们已在第5章中详细阐述了将祂的旨意区分为前摄性和后摄性是多么荒谬，以及宗派主义者所持的这种观点对祂是多么不敬。</w:t>
      </w:r>
    </w:p>
    <w:p w14:paraId="6758F7B4">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p>
    <w:p w14:paraId="1E6612CC">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XVII. Furthermore, they teach that God is often disappointed by His antecedent will, and that the love of God towards us is mutable if He loves us with His consequent will, which is based on our love, faith, and will. It is wicked to desire that the immutability of God's love towards us should depend on our love and will. The love of God cannot be certain if it is founded on our initial love for Him. Therefore, for the love of God towards us to be certain and immutable, it must precede our love, as Saint John teaches: "We love Him, because He loved us first" (1 John 4:19).</w:t>
      </w:r>
    </w:p>
    <w:p w14:paraId="502904A0">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此外，他们教导说祂常常因祂的前摄性旨意而感到失望，并且如果祂以祂的后摄性旨意爱我们（这基于我们的爱、信心和意志），那么祂对我们的爱是可变的。</w:t>
      </w:r>
    </w:p>
    <w:p w14:paraId="4B683D21">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渴望祂对我们爱的不可变性取决于我们的爱和意志，这是邪恶的。</w:t>
      </w:r>
    </w:p>
    <w:p w14:paraId="73A72D01">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如果祂对我们的爱建立在我们最初对祂的爱之上，那么这份爱就不可能是确定的。</w:t>
      </w:r>
    </w:p>
    <w:p w14:paraId="73277808">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因此，祂对我们爱的确定性和不变性，必须先于我们的爱，正如圣约翰所教导的：“我们爱祂，因为祂先爱我们”（约翰一书4:19）。</w:t>
      </w:r>
    </w:p>
    <w:p w14:paraId="02DEC8BD">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p>
    <w:p w14:paraId="765AA419">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XVIII. If God loved one person more than another based on His consequent will because He foresaw that person would believe and use grace well, then God would not separate man; man would separate himself. This goes against what Saint Paul says in 1 Corinthians 4:7: "Who separates you?" And this individual would be loved more by God than another because he loved God more.</w:t>
      </w:r>
    </w:p>
    <w:p w14:paraId="0DC47CA0">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如果祂基于祂的后摄性旨意，因为祂预见到那人会相信并善用恩典而爱一个人胜过另一个人，那么祂就不会分开人；人会分开自己。</w:t>
      </w:r>
    </w:p>
    <w:p w14:paraId="41BFCA10">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这与圣保罗在哥林多前书4:7所说的相悖：“谁使你与人不同呢？”</w:t>
      </w:r>
    </w:p>
    <w:p w14:paraId="2A0528D5">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而这个人会比另一个人更蒙祂所爱，因为他更爱祂。</w:t>
      </w:r>
    </w:p>
    <w:p w14:paraId="69CCCDCB">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p>
    <w:p w14:paraId="48A25ABA">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XIX. Then the Apostle's statement in Romans 9 would fail: "It is not of him that willeth, nor of him that runneth, but of God that showeth mercy." If man's will precedes God's will, whereby He will certainly and immutably have mercy on us, then this statement would be invalid. For the Arminians teach that God's antecedent will can be resisted, but His consequent will cannot. Therefore, they must claim that the Apostle is speaking of God's consequent will and the love by which God loves us through His consequent will, which is based on man's will. They are ensnared in a dilemma from which they will never extricate themselves. If they argue that the Apostle in this passage speaks of God's antecedent will, which can be resisted, then they contradict what is said there, "Who hath resisted His will?" But if they claim it is spoken of God's consequent will, which is based on man's will and the right use of grace, they are refuted by another statement from the Apostle: "It is not of him that willeth, nor of him that runneth, but of God that showeth mercy." Saint Paul directly teaches here that man's will and foresight of the right use of grace and faith, which God's will to have mercy should follow, are excluded by this unresistable will of God.</w:t>
      </w:r>
    </w:p>
    <w:p w14:paraId="691941E0">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那么使徒在罗马书9章中的声明就会失效：“这不在乎那定意的，也不在乎那奔跑的，只在乎祂施怜悯。”</w:t>
      </w:r>
    </w:p>
    <w:p w14:paraId="2FD1E987">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如果人的意志先于祂的旨意，藉此祂会确实且不变地怜悯我们，那么这个声明就是无效的。</w:t>
      </w:r>
    </w:p>
    <w:p w14:paraId="27FD1DB3">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因为阿米纽斯主义者教导祂的前摄性旨意可以被抵挡，但祂的后摄性旨意则不能。</w:t>
      </w:r>
    </w:p>
    <w:p w14:paraId="411631D3">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因此，他们必须声称使徒说的是祂的后摄性旨意，以及祂藉着祂的后摄性旨意爱我们的爱，而这爱是基于人的意志。</w:t>
      </w:r>
    </w:p>
    <w:p w14:paraId="16FC77B8">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他们陷入了一个永远无法摆脱的困境。</w:t>
      </w:r>
    </w:p>
    <w:p w14:paraId="56A65539">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如果他们争辩说使徒在这段经文中说的是祂的前摄性旨意，是可以被抵挡的，那么他们就与那里所说的“谁曾抵挡祂的旨意呢？”相矛盾。</w:t>
      </w:r>
    </w:p>
    <w:p w14:paraId="2D65A70A">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但如果他们声称说的是祂的后摄性旨意，是基于人的意志和恩典的正确使用，那么他们就会被使徒的另一句话驳斥：“这不在乎那定意的，也不在乎那奔跑的，只在乎祂施怜悯。”</w:t>
      </w:r>
    </w:p>
    <w:p w14:paraId="5C672F15">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圣保罗在此直接教导，人的意志以及对恩典和信心正确使用的预见（祂的施怜悯旨意应随之而来）都被祂不可抵挡的旨意排除了。</w:t>
      </w:r>
    </w:p>
    <w:p w14:paraId="490BFCE7">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p>
    <w:p w14:paraId="38D089CB">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XX. Let the Arminians explain why God loved Jacob and hated Esau before they had done any good or evil. Surely, Jacob was not preferred over Esau due to God's consequent will, which followed Jacob's faith or works, since Saint Paul explicitly removes from the election according to God's purpose any consideration of the good they had done or would do. For the Apostle would be speaking improperly if he only excluded the consideration of the good done before their birth and not the consideration of the good that Jacob would do after his birth, for it was known that Jacob could not do any good before his birth. Even if he could have done so, the foresight of the good to be done after his birth would detract no less from the election of free grace than the foresight of the good that would precede his birth. And if God's election had been based on the good that Jacob would do, Saint Paul would not have pacified one who pleads with God and inquires scrupulously, as the reason would have been readily available: that one was preferred over the other because God foresaw the faith and works of one. In conclusion, the statement "It is not of him that willeth, nor of him that runneth" excludes all human effort and assistance from the causes of election and God's benevolent will, by which He unchangeably has mercy on man.</w:t>
      </w:r>
    </w:p>
    <w:p w14:paraId="195444A8">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让阿米纽斯主义者解释为何在雅各和以扫还没有行善作恶之前，祂就爱雅各，恨以扫。</w:t>
      </w:r>
    </w:p>
    <w:p w14:paraId="6E3113DB">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当然，雅各并非因祂的后摄性旨意（随雅各的信心或行为而来）而优于以扫，因为圣保罗明确地从祂旨意中的拣选中排除了对他们已行或将行之善的任何考量。</w:t>
      </w:r>
    </w:p>
    <w:p w14:paraId="35A3DE28">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因为使徒如果只排除了对他们出生前所行之善的考量，而不排除对雅各出生后将行之善的考量，那他就是言语失当了，因为众所周知，雅各在出生前不可能行任何善。</w:t>
      </w:r>
    </w:p>
    <w:p w14:paraId="2EE091D1">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即使他能行，预见他出生后将行的善，对自由恩典的拣选的减损，也绝不亚于预见他出生前所行的善。</w:t>
      </w:r>
    </w:p>
    <w:p w14:paraId="1C4D3197">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如果祂的拣选是基于雅各将行的善，圣保罗就不会安抚那些向祂恳求并细致探究的人，因为理由早已显而易见：一人优于另一人是因为祂预见了其中一人的信心和行为。</w:t>
      </w:r>
    </w:p>
    <w:p w14:paraId="6A186C62">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总而言之，“这不在乎那定意的，也不在乎那奔跑的”这句话，将所有人类的努力和帮助从拣选的原因以及祂施恩的旨意中排除，藉此祂不变地怜悯世人。</w:t>
      </w:r>
    </w:p>
    <w:p w14:paraId="00801908">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p>
    <w:p w14:paraId="45C9A60D">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XXI. The examples and testimonies we have presented from Scripture do not only confirm the inequality of God's love by His consequent will but also by His antecedent will. When Christ says in John 6, "No man can come to me unless my Father draws him," He is referring to the calling that precedes faith and is exclusive to some individuals. The same can be inferred from the other examples. Did God, while preaching to the Jews and not to the people of Tyre, love the Tyrians less than the Jews based on His consequent will, meaning that He saw the Tyrians as less inclined to believe than the Jews? No, because Christ testifies that the Tyrians were actually more prone to repentance than the Jews.</w:t>
      </w:r>
    </w:p>
    <w:p w14:paraId="31C93F55">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我们从圣经中提出的例子和见证，不仅证实了祂藉着祂的后摄性旨意，而且也藉着祂的前摄性旨意，祂之爱的不平等。</w:t>
      </w:r>
    </w:p>
    <w:p w14:paraId="57758E7F">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当基督在约翰福音6章中说：“若不是我父吸引人，就没有人能到我这里来”时，祂指的是先于信心且专属于某些个体的呼召。</w:t>
      </w:r>
    </w:p>
    <w:p w14:paraId="59476240">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从其他例子中也可以推断出同样的结果。</w:t>
      </w:r>
    </w:p>
    <w:p w14:paraId="73338897">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祂在向犹太人传道而不向推罗人传道时，是否基于祂的后摄性旨意，即祂认为推罗人比犹太人更不倾向于相信，从而爱推罗人少于爱犹太人？</w:t>
      </w:r>
    </w:p>
    <w:p w14:paraId="4B4AE226">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不，因为基督作证说，推罗人实际上比犹太人更倾向于悔改。</w:t>
      </w:r>
    </w:p>
    <w:p w14:paraId="0498BAE7">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p>
    <w:p w14:paraId="2C722A25">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XXII. Did the Corinthians or Romans who lived in the time of the Apostles have a greater inclination towards faith than their ancestors who lived a hundred years earlier? Did God withhold the doctrine of salvation from the Corinthians and Ephesians who lived just before the birth of Christ because their ancestors had rejected it? But if this were the reason, then why did He enlighten their descendants who came from the same ancestors? It was because it pleased God, who bestows more blessings on those He loves more, even if they are not any better disposed towards faith and repentance.</w:t>
      </w:r>
    </w:p>
    <w:p w14:paraId="28AAF329">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在使徒时代生活的哥林多人或罗马人，比他们一百年前的祖先更倾向于信心吗？</w:t>
      </w:r>
    </w:p>
    <w:p w14:paraId="3DCB3937">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祂是否因为哥林多人和以弗所人的祖先拒绝了救恩教义，而对那些在基督诞生前不久生活的哥林多人和以弗所人隐瞒了救恩教义？</w:t>
      </w:r>
    </w:p>
    <w:p w14:paraId="01B7B2CA">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但如果这是原因，那么祂为何又光照了来自同一祖先的后代呢？</w:t>
      </w:r>
    </w:p>
    <w:p w14:paraId="1598A304">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那是因为祂喜悦如此，祂将更多的祝福赐予祂更爱的人，即使他们对信心和悔改并没有更好的倾向。</w:t>
      </w:r>
    </w:p>
    <w:p w14:paraId="20BCF08E">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p>
    <w:p w14:paraId="48B1463B">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XXIII. Why did God call Paul with such a powerful calling when he was actively persecuting the Church, transforming him from a wolf into a sheep and from a sheep into a shepherd? Was it because God perceived in him some inclination towards faith in Christ? Or because he made good use of universal grace? No, it was not for these reasons, for at that time, Paul raged against the followers of Christ like a wild animal. God did not love him any more based on His consequent will, meaning due to the foresight of faith, as Paul's faith was the result of God's love. He was not loved because he would be faithful but that he might become faithful, as he himself attested in 1 Corinthians 7, stating that he obtained mercy to be faithful.</w:t>
      </w:r>
    </w:p>
    <w:p w14:paraId="6F4EEDA9">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当保罗积极迫害教会时，祂为何以如此大能的呼召呼召他，将他从狼变为羊，又从羊变为牧人？</w:t>
      </w:r>
    </w:p>
    <w:p w14:paraId="2B8777B1">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是因为祂在他身上看到了某种倾向于基督信仰的意向吗？</w:t>
      </w:r>
    </w:p>
    <w:p w14:paraId="4CF4169B">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还是因为他善用了普遍恩典？</w:t>
      </w:r>
    </w:p>
    <w:p w14:paraId="59DBF95F">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不，并非出于这些原因，因为那时保罗如同野兽般狂暴地攻击基督的追随者。</w:t>
      </w:r>
    </w:p>
    <w:p w14:paraId="70B92BA8">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祂并未基于祂的后摄性旨意，即因预见信心而更多地爱他，因为保罗的信心是祂之爱的结果。</w:t>
      </w:r>
    </w:p>
    <w:p w14:paraId="04E0EA3D">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他蒙爱并非因为他会忠心，而是为了使他能忠心，正如他自己在哥林多前书7章中所见证的，他蒙怜悯以致忠心。</w:t>
      </w:r>
    </w:p>
    <w:p w14:paraId="4FC8E740">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p>
    <w:p w14:paraId="6C45A13A">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XXIV. Since it happens that God bestows more of His grace and gifts upon an evil person born of sinful parents and effectively converts them, so that grace abounds where sin abounds (Romans 5:20), I wonder whether God is more generous to an evil person based on His antecedent will or His consequent will. If it's based on His antecedent will, our argument prevails; if it's based on His consequent will, the Arminians must explain what will of the evil person preceded their effectual calling, which cannot be found in someone who is less evil. Will they claim that the more evil person thirsted, was slightly evil, and did the will of their father, as they say? They will have an easier time extracting oil from a lump of rock than finding such dispositions in Saint Paul before his conversion, in the thief before his crucifixion, or in those to whom God gives a heart of flesh after having a heart of stone, before their regeneration.</w:t>
      </w:r>
    </w:p>
    <w:p w14:paraId="3B8DA496">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既然祂有时将更多的恩典和恩赐赐予一个生于罪恶父母的恶人，并有效地使他们归信，以致罪恶增多的地方，恩典就越发增多（罗马书5:20），我不知道祂是基于祂的前摄性旨意还是祂的后摄性旨意，对一个恶人更为慷慨。</w:t>
      </w:r>
    </w:p>
    <w:p w14:paraId="1610C6A8">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如果是基于祂的前摄性旨意，那么我们的论点就成立；如果是基于祂的后摄性旨意，阿米纽斯主义者就必须解释，那个恶人的什么意志先于他们的有效呼召，而这种意志在一个不那么邪恶的人身上是找不到的。</w:t>
      </w:r>
    </w:p>
    <w:p w14:paraId="2082CC9A">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他们会声称，那个更邪恶的人口渴了，略微邪恶了，并按照他们所说地行了他们父的旨意吗？</w:t>
      </w:r>
    </w:p>
    <w:p w14:paraId="47E187FB">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他们从一块岩石中榨出油来，比在圣保罗归信之前，在强盗被钉十字架之前，或者在祂将石心变为肉心的人（在他们重生之前）身上找到这样的倾向，更容易。</w:t>
      </w:r>
    </w:p>
    <w:p w14:paraId="018CAB11">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p>
    <w:p w14:paraId="395194D0">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XXV. Additionally, the Scripture states in Acts 14:16 that "God in times past suffered all nations to walk in their own ways." Here, I ask whether God loved these nations and desired their salvation as much as He loved their descendants, whom He later called effectively through the Gospel. I believe that no one has the audacity to affirm this. The Arminians do not deny that the saving calling through the Gospel is a significant evidence of God's love towards any nation. However, they have directed their argument elsewhere, seeking the causes of why God loves some more than others, which aligns with our own purpose.</w:t>
      </w:r>
    </w:p>
    <w:p w14:paraId="1AA905A3">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此外，圣经在使徒行传14:16中指出，“祂在从前的世代，任凭万国各行其道。”</w:t>
      </w:r>
    </w:p>
    <w:p w14:paraId="3179863C">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在此，我问祂是否爱这些民族并渴望他们的救恩，与祂爱他们的后代（祂后来藉着福音有效呼召了他们）一样多。</w:t>
      </w:r>
    </w:p>
    <w:p w14:paraId="3962C703">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我相信没有人敢肯定这一点。</w:t>
      </w:r>
    </w:p>
    <w:p w14:paraId="037A8F1F">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阿米纽斯主义者不否认藉着福音而来的救恩呼召是祂对任何民族之爱的重要证据。</w:t>
      </w:r>
    </w:p>
    <w:p w14:paraId="7CFA67F7">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然而，他们已将他们的论点转向他处，寻求祂为何爱一些人多于另一些人的原因，这与我们自己的目的相符。</w:t>
      </w:r>
    </w:p>
    <w:p w14:paraId="3468549F">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p>
    <w:p w14:paraId="18F1567C">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XXVI. Finally, if God equally desires the end, which is salvation, for all people, then He should also equally provide them with the means to reach this end—namely, the word, faith, and the Spirit. However, He does not provide these things equally to everyone. Nothing could be more absurd than to suggest that God equally desires all individuals to believe and be saved while providing some with suitable and effective means and others with unsuitable and ineffective means. Yet, this is the doctrine of Arminius.</w:t>
      </w:r>
    </w:p>
    <w:p w14:paraId="32271B95">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最后，如果祂平等地渴望所有人的终极目标，即救恩，那么祂也应该平等地为他们提供达到此目的的手段——即圣道、信心和圣灵。</w:t>
      </w:r>
    </w:p>
    <w:p w14:paraId="35D1624B">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然而，祂并未平等地向每个人提供这些。</w:t>
      </w:r>
    </w:p>
    <w:p w14:paraId="6B851654">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没有什么比暗示祂平等地渴望所有个人都相信并得救，却同时为一些人提供合适且有效的手段，而为另一些人提供不合适且无效的手段更荒谬的了。</w:t>
      </w:r>
    </w:p>
    <w:p w14:paraId="67EF9CC4">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然而，这正是阿米纽斯的教义。</w:t>
      </w:r>
    </w:p>
    <w:p w14:paraId="1C85317A">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p>
    <w:p w14:paraId="2E5E9617">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XXVII. Their explanation of the causes of God's greater love towards one nation and lesser love towards another is rather feeble. At times, they attribute this difference to the disposition of one nation being better than another, which we reject. For instance, Rome, Corinth, or Ephesus were not more inclined to piety just before the light of the Gospel reached them than they were in previous eras. In fact, during that time, debauchery, excess, pride, and greed had reached such extreme levels that they could hardly get worse. Simultaneously, many nations were immersed in their barbaric vices and appeared more deserving of pity. However, if heavenly calling were determined by human reason and not God's secret purpose, it would seem unjust. Certainly, even before Saint Paul arrived, God had chosen many people in Corinth. God Himself attests to this in Acts 18:10. They lived in the midst of the filthiest and most impure city. For their sake, God sent such an excellent Apostle to Corinth at the appointed time. His clear Gospel preaching and miracles were instrumental in converting those chosen by God.</w:t>
      </w:r>
    </w:p>
    <w:p w14:paraId="7BE48313">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他们解释祂对一个民族爱多于对另一个民族爱少的原因，相当站不住脚。</w:t>
      </w:r>
    </w:p>
    <w:p w14:paraId="67B355C9">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有时，他们将这种差异归因于一个民族的性情优于另一个民族，我们对此予以驳斥。</w:t>
      </w:r>
    </w:p>
    <w:p w14:paraId="0D1AE92A">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例如，罗马、哥林多或以弗所，在福音之光到达它们之前，并不比之前时代更倾向于虔诚。</w:t>
      </w:r>
    </w:p>
    <w:p w14:paraId="733063CF">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事实上，在那时，淫荡、过度、骄傲和贪婪已经达到了极端的程度，几乎不可能变得更糟。</w:t>
      </w:r>
    </w:p>
    <w:p w14:paraId="7577983A">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与此同时，许多民族沉浸在他们的野蛮恶习中，显得更值得怜悯。</w:t>
      </w:r>
    </w:p>
    <w:p w14:paraId="040FFCF7">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然而，如果天国的呼召是由人类理性而非祂的隐秘目的决定的，那似乎是不公正的。</w:t>
      </w:r>
    </w:p>
    <w:p w14:paraId="2B57EF7C">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当然，甚至在圣保罗到来之前，祂已经在哥林多拣选了许多人。</w:t>
      </w:r>
    </w:p>
    <w:p w14:paraId="7F12C89C">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祂自己也在使徒行传18:10中作证。</w:t>
      </w:r>
    </w:p>
    <w:p w14:paraId="5B17A7B8">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他们生活在最污秽不洁的城市之中。</w:t>
      </w:r>
    </w:p>
    <w:p w14:paraId="379F59E8">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为了他们的缘故，祂在预定的时候派遣了这样一位卓越的使徒到哥林多。</w:t>
      </w:r>
    </w:p>
    <w:p w14:paraId="75C60562">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他清晰的福音传讲和神迹对于归化那些蒙祂拣选的人起到了关键作用。</w:t>
      </w:r>
    </w:p>
    <w:p w14:paraId="0AEB58B5">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p>
    <w:p w14:paraId="5437A0AF">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XXVIII. Ultimately, since no one, by their own nature and will, is disposed towards faith and conversion, and everyone is spiritually dead and incapable of responding to God's call, it is absurd to seek for dispositions and inclinations towards life among the spiritually dead. It is also mistaken to believe that God's will to save us follows and depends on human free will.</w:t>
      </w:r>
    </w:p>
    <w:p w14:paraId="5CC728D8">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归根结底，既然没有人凭着自己的本性和意志倾向于信心和归信，并且每个人在灵性上都已死亡，无力回应祂的呼召，那么在灵性上已死亡的人中寻找倾向和归向生命的意向，是荒谬的。</w:t>
      </w:r>
    </w:p>
    <w:p w14:paraId="2E62E716">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相信祂拯救我们的旨意是跟随并取决于人类自由意志，也是错误的。</w:t>
      </w:r>
    </w:p>
    <w:p w14:paraId="6F45A952">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p>
    <w:p w14:paraId="4F910930">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XXIX. Blaming the sins of ancestors and assuming that God refrained from preaching His Gospel to a nation because their ancestors rejected God's grace a thousand or two thousand years ago is both absurd and irrelevant. The Romans and Corinthians in the time of the Apostle Paul were descendants of the same ancestors as those who lived thirty or forty years before Paul's preaching. Punishing the offspring for the sins of their ancestors is unjust, as stated in Ezekiel 18: "The son shall not bear the iniquity of the father." Moreover, the law limits the consequences of the fathers' actions on the children to the third and fourth generations, even in cases where the children follow in the wicked ways of their fathers. Additionally, through wars, migrations, colonies, banishments, and marriages, human populations have mingled and mixed significantly. Within a single nation, there are individuals descended from diverse ancestors with differing behaviours. It is even possible for one person to have ancestors, some of whom rejected God's grace, while others did not. If God's decision to preach His Gospel to a nation or withhold it were based on the behaviour of their ancestors, it would lead to an impossible situation where God's wisdom is entangled in conflicting and ridiculous considerations and purposes.</w:t>
      </w:r>
    </w:p>
    <w:p w14:paraId="45DC47DC">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将祖先的罪归咎于后代，并假设祂之所以不向一个民族传讲祂的福音，是因为他们的祖先在一两千年前拒绝了祂的恩典，这既荒谬又无关紧要。</w:t>
      </w:r>
    </w:p>
    <w:p w14:paraId="519AC6CA">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使徒保罗时代的罗马人和哥林多人，与保罗传道前三四十年生活的人是同一祖先的后代。</w:t>
      </w:r>
    </w:p>
    <w:p w14:paraId="2D645B4E">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惩罚后代祖先的罪是不公正的，正如以西结书18章所说：“儿子必不担当父亲的罪孽。”</w:t>
      </w:r>
    </w:p>
    <w:p w14:paraId="62A957DC">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此外，律法将父亲行为对孩子的影响限制在第三和第四代，即使在孩子效法父亲的邪恶行径的情况下也是如此。</w:t>
      </w:r>
    </w:p>
    <w:p w14:paraId="48CC8CF2">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而且，通过战争、迁徙、殖民、流放和婚姻，人类人口已经显著地融合和混杂。</w:t>
      </w:r>
    </w:p>
    <w:p w14:paraId="1FFBDDF8">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在一个民族内部，存在着来自不同祖先，行为各异的个体。</w:t>
      </w:r>
    </w:p>
    <w:p w14:paraId="17A0787E">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甚至一个人也可能有一些祖先拒绝了祂的恩典，而另一些则没有。</w:t>
      </w:r>
    </w:p>
    <w:p w14:paraId="71DB8234">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如果祂决定向一个民族传讲祂的福音或不传讲，是基于他们祖先的行为，那将导致一个不可能的情况，祂的智慧将被卷入相互冲突和荒谬的考量和目的之中。</w:t>
      </w:r>
    </w:p>
    <w:p w14:paraId="104B9600">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p>
    <w:p w14:paraId="7EA87CCE">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XXX. Nevertheless, the Arminians persist stubbornly in their opinion. They are aware that throughout history, and even in our time, the name of Christ remains unknown to many nations. Yet, they obstinately cling to their beliefs. Arnoldus, on Page 97, denies that it can be said that God does not want the Gospel to be preached to all. He says on Page 397, "It is true indeed that the Gospel is not everywhere preached to all, yet it does not thence follow that God will not bring all men to faith, but this happens because by their own affected malice and perversity, they make themselves unworthy of that Grace." These words appear to imply a contradiction, for if the reason why the Gospel is not preached to a nation is their wickedness and depravity, it is evident that God does not want His Gospel preached to that nation because this serves as punishment for their stubbornness and obstinacy. To believe that any punishments are inflicted on nations against God's will, especially in the work of our salvation, is to accuse God of cruel negligence and to desire to blind His providence. We have also extensively taught that all people are unworthy, and the Gospel is preached to the most unworthy and to the worst nations, as stated in Romans 10:20, "I was found of them that sought me not, I was made manifest to them that asked not after me."</w:t>
      </w:r>
    </w:p>
    <w:p w14:paraId="3B3B0F81">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然而，阿米纽斯主义者顽固地坚持他们的观点。</w:t>
      </w:r>
    </w:p>
    <w:p w14:paraId="50251592">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他们知道，纵观历史，即使在我们的时代，基督之名对许多民族来说仍然是陌生的。</w:t>
      </w:r>
    </w:p>
    <w:p w14:paraId="252369F9">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然而，他们仍然固执地坚守自己的信仰。</w:t>
      </w:r>
    </w:p>
    <w:p w14:paraId="470A6FFA">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阿诺德斯在第97页否认可以说祂不愿福音传给所有人。</w:t>
      </w:r>
    </w:p>
    <w:p w14:paraId="49D6AB98">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他在第397页说：“福音确实并非处处传给所有人，但这并不意味着祂不愿使所有人都相信，而是因为他们自己的恶意和堕落，使自己不配那恩典。”</w:t>
      </w:r>
    </w:p>
    <w:p w14:paraId="50DA4F60">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这些话语似乎暗示着矛盾，因为如果福音不传给一个民族的原因是他们的邪恶和堕落，那么很明显祂不愿祂的福音传给那个民族，因为这作为对他们顽固和固执的惩罚。</w:t>
      </w:r>
    </w:p>
    <w:p w14:paraId="08BCD1E1">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相信任何惩罚都是违背祂的旨意强加给民族的，尤其是在我们救恩的工作中，这是在指责祂残酷的疏忽，并意图蒙蔽祂的护理。</w:t>
      </w:r>
    </w:p>
    <w:p w14:paraId="0664BA11">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我们也广泛教导，所有人都配不上，福音是传给最不配和最恶劣的民族的，正如罗马书10:20所说：“没有寻求我的，我让他们寻见；没有向我求问的，我向他们显现。”</w:t>
      </w:r>
    </w:p>
    <w:p w14:paraId="2F7B105C">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p>
    <w:p w14:paraId="1673DB31">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XXXI. When confronted with this, they have devised another argument, which is exceedingly feeble. They claim that it cannot be said that God is unwilling for the Gospel to be preached to all nations. Instead, they argue that many nations remain in darkness because there are not enough people willing to preach to them. They argue that this happens due to the lukewarmness of Christians and the laziness of Church pastors who refuse to go and preach in those places. However, I must respond by saying that while Christians may not be faultless in this regard, these matters are ultimately governed by God's counsel and providence. If God truly desired to bring the light of the Gospel to the people of America, who have dwelt in ignorance for many ages, He would not have allowed them to remain unknown to the Christian world for so long. How can anyone be blamed for not preaching the Gospel to the Americans when they did not even know that such a people existed or that this part of the world was inhabited? It is not credible that God's intent and desire to save any nation could be thwarted by the negligence of a few ministers. It is also unjust for countless people to bear the punishment for the negligence of others. Furthermore, if God wanted His Gospel to be preached to people who are geographically distant and speak different languages, He would have bestowed the gift of tongues upon some of us so that they could be understood by those in distant lands. Presently, the people of America are indoctrinated into Popery and forced to learn the Spanish language, and so they reluctantly receive religion along with the language. To them, knowing Christ is a form of punishment and part of their bondage, which the calling of God detests. These innovators, in their complacency, can easily discuss these matters in seclusion, but if they were sincere, they would immediately set sail in groups to America, Florida, or the inhabitants of the South continent and instruct them in the faith of Christ. Instead, they have caused so much trouble and torn apart the unity of their own Church while being forgetful of the cross of Christ and succumbing to their own desires for novelty.</w:t>
      </w:r>
    </w:p>
    <w:p w14:paraId="140D917A">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面对这个问题，他们又提出了另一个极其微弱的论点。</w:t>
      </w:r>
    </w:p>
    <w:p w14:paraId="171383C1">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他们声称不能说祂不愿福音传给所有民族。</w:t>
      </w:r>
    </w:p>
    <w:p w14:paraId="2CE3E59A">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相反，他们辩称许多民族仍处于黑暗中，是因为没有足够的人愿意去向他们传道。</w:t>
      </w:r>
    </w:p>
    <w:p w14:paraId="552DFBA4">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他们辩称，这发生是由于基督徒的冷淡和教会牧师的懒惰，他们拒绝前往那些地方传道。</w:t>
      </w:r>
    </w:p>
    <w:p w14:paraId="4E53119C">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然而，我必须回应说，虽然基督徒在这方面可能并非毫无过失，但这些事情最终是由祂的旨意和护理所掌管的。</w:t>
      </w:r>
    </w:p>
    <w:p w14:paraId="2638C8EF">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如果祂真希望将福音之光带给长期生活在无知中的美洲人民，祂就不会允许他们如此长时间地不为基督教世界所知。</w:t>
      </w:r>
    </w:p>
    <w:p w14:paraId="7BC64A50">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当人们甚至不知道有这样一个民族存在，或世界的这部分有人居住时，又怎能责备任何人没有向美洲人传福音呢？</w:t>
      </w:r>
    </w:p>
    <w:p w14:paraId="3A00F511">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祂拯救任何民族的意图和愿望，不可能被少数牧师的疏忽所挫败，这是不可信的。</w:t>
      </w:r>
    </w:p>
    <w:p w14:paraId="452F6CC9">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无数人要为他人的疏忽承担惩罚，这也是不公正的。</w:t>
      </w:r>
    </w:p>
    <w:p w14:paraId="55B9383D">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此外，如果祂希望祂的福音传给地理位置遥远、语言不同的人，祂就会将方言的恩赐赐给我们一些人，以便他们能被远方的人理解。</w:t>
      </w:r>
    </w:p>
    <w:p w14:paraId="29534331">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目前，美洲人民被灌输了教皇制度，并被迫学习西班牙语，因此他们不情愿地接受了宗教和语言。</w:t>
      </w:r>
    </w:p>
    <w:p w14:paraId="54710D17">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对他们而言，认识基督是一种惩罚，是他们受奴役的一部分，这为祂的呼召所憎恶。</w:t>
      </w:r>
    </w:p>
    <w:p w14:paraId="1D91FE4D">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这些创新者，在他们的自满中，可以轻易地在隐居处讨论这些事情，但如果他们真诚，他们会立即成群结队地航行到美洲、佛罗里达或南大陆的居民那里，并教导他们基督的信仰。</w:t>
      </w:r>
    </w:p>
    <w:p w14:paraId="31EA0509">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相反，他们制造了如此多的麻烦，撕裂了他们自己教会的合一，同时又忘记了基督的十字架，屈服于自己对新奇的渴望。</w:t>
      </w:r>
    </w:p>
    <w:p w14:paraId="3AA70B1F">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p>
    <w:p w14:paraId="1F790217">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XXXII. There is, however, a debate about whether the Apostles preached to all people. In my view, it seems unlikely that the Apostles ventured beyond the equator into the remote regions of Africa or arrived in America or any other unknown part of the world. The short lifespan of the Apostles was insufficient for such a task, and the routes to these places were unknown. Moreover, there would have been some traces and signs of Christianity in these regions. Saint Paul, whose travels and journeys were well-documented, would have falsely claimed in 1 Corinthians 5:11 that he had laboured more than all the Apostles if the others had gone to the Antipodes or to the Arctic and Antarctic Poles. Throughout history, it is well-documented that there have been more pagans than Christians, and even in the most flourishing Christian communities, the Church scarcely covered a tenth of the earth. While the Apostles were indeed instructed to preach the Gospel to every creature, this command was not exclusive to the Apostles alone but also to their successors. These successors, receiving the Gospel from their predecessors, would carry the torch throughout the world. The Gospel must be preached to all nations, but not simultaneously; rather, it must occur successively. Even if we interpret Psalm 19:3 as referring to Gospel preachers, it does not necessarily mean that this must happen all at once but rather in parts and successively. It is as if God is surveying the nations until there is no one left who has not received the message of salvation, similar to how the sun does not illuminate the entire globe all at once during the equinox but rather sequentially, completing its course. The end of the world draws near when the Gospel has reached all people, as Christ himself attests in Matthew 24:14: "And this gospel of the kingdom shall be preached in all the world for a witness unto all nations; and then shall the end come." These words of our Saviour resolve this matter because it is evident that during the time of the Apostles, the Gospel was not preached to all nations since the end was not yet near.</w:t>
      </w:r>
    </w:p>
    <w:p w14:paraId="32303402">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然而，关于使徒是否向所有人传道，存在争议。</w:t>
      </w:r>
    </w:p>
    <w:p w14:paraId="1E2163B5">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在我看来，使徒不太可能冒险越过赤道进入非洲偏远地区，或到达美洲或世界上任何其他未知的地方。</w:t>
      </w:r>
    </w:p>
    <w:p w14:paraId="515FA603">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使徒短暂的寿命不足以完成这样的任务，而且通往这些地方的路线是未知的。</w:t>
      </w:r>
    </w:p>
    <w:p w14:paraId="3A14E0AB">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此外，如果这些地区曾有基督教的痕迹和迹象，圣保罗（其旅行和行程有详细记载）在哥林多前书5:11中声称他比所有使徒劳苦更多，那将是错误的，如果其他使徒去了对跖地或北极和南极。</w:t>
      </w:r>
    </w:p>
    <w:p w14:paraId="25739FEF">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纵观历史，有充分记载，异教徒比基督徒多，即使在最繁荣的基督教社区，教会也几乎只覆盖了地球的十分之一。</w:t>
      </w:r>
    </w:p>
    <w:p w14:paraId="38099E97">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虽然使徒们确实被指示向每个受造物传福音，但这个命令并非专属于使徒，也包括他们的继任者。</w:t>
      </w:r>
    </w:p>
    <w:p w14:paraId="38969C90">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这些继任者从前任那里接受福音，将把火炬传遍世界。</w:t>
      </w:r>
    </w:p>
    <w:p w14:paraId="401AFC23">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福音必须传给万国，但不是同时进行；相反，它必须是渐次发生的。</w:t>
      </w:r>
    </w:p>
    <w:p w14:paraId="610B4985">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即使我们将诗篇19:3解释为指福音传道者，这也不一定意味着必须一次性发生，而是分部分、渐次发生。</w:t>
      </w:r>
    </w:p>
    <w:p w14:paraId="5E2C6AC7">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这就像祂正在巡视万国，直到没有一个人未曾收到救恩的信息，类似于太阳在春分时不会一次性照亮整个地球，而是按顺序，完成它的轨迹。</w:t>
      </w:r>
    </w:p>
    <w:p w14:paraId="31933927">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当福音传到所有人时，世界的末日就近了，正如基督祂自己在马太福音24:14所见证的：“这天国的福音要传遍天下，对万民作见证，然后末期才来到。”</w:t>
      </w:r>
    </w:p>
    <w:p w14:paraId="7827DB60">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我们救主的这些话解决了这个问题，因为显然在使徒时代，福音尚未传遍万国，因为末期尚未临近。</w:t>
      </w:r>
    </w:p>
    <w:p w14:paraId="0E43B4D1">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p>
    <w:p w14:paraId="4D45B6B4">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XXXIII. However, you may argue that Saint Paul stated in Colossians 1:23 that the Gospel was preached to every creature under heaven. In response, I would say that the Apostles used a common scriptural form of expression, where the phrase "under heaven" does not mean every single individual creature absolutely and without exception, but rather a great number of them. We find a similar use of language in Acts 2:3, where it is said, "And there were dwelling at Jerusalem Jews, out of every nation under heaven." Were there really people from America, the Moluccas, or the South Continent, places whose names were not known at that time, coming to Jerusalem? Likewise, in Ecclesiastes 4:15, Solomon declares, "I saw all the living, which walk under the sun," even though he had seen only a small part of the earth. This usage can also be found in Ezekiel 31:6, 13, and Chapter 32:4. It should be understood that the word "all" is not consistently used to mean that no one is excluded but is often employed to represent a great number.</w:t>
      </w:r>
    </w:p>
    <w:p w14:paraId="3CAB6161">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然而，你可能会争辩说圣保罗在歌罗西书1:23中指出福音已传给天下万民。</w:t>
      </w:r>
    </w:p>
    <w:p w14:paraId="542E9A7D">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作为回应，我会说使徒们使用了一种常见的圣经表达方式，其中“天下”一词并非绝对地、毫无例外地指每一个受造之物，而是指数量庞大的人。</w:t>
      </w:r>
    </w:p>
    <w:p w14:paraId="25419621">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我们在使徒行传2:3中也发现了类似的用法，那里说：“那时，有虔诚的犹太人，从天下各国来，住在耶路撒冷。”</w:t>
      </w:r>
    </w:p>
    <w:p w14:paraId="16BE3F73">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当时真的有来自美洲、摩鹿加群岛或南大陆（当时名称不详的地方）的人来到耶路撒冷吗？</w:t>
      </w:r>
    </w:p>
    <w:p w14:paraId="537F3B36">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同样，在传道书4:15中，所罗门宣告：“我看见一切在日光之下行动的活人”，尽管他只见过地球的一小部分。</w:t>
      </w:r>
    </w:p>
    <w:p w14:paraId="15B5977B">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这种用法也可以在以西结书31:6, 13和32:4中找到。</w:t>
      </w:r>
    </w:p>
    <w:p w14:paraId="0DD74A84">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应该理解，“所有”这个词并不总是用来表示没有人被排除在外，而常常用来表示数量庞大。</w:t>
      </w:r>
    </w:p>
    <w:p w14:paraId="7D70CD03">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p>
    <w:p w14:paraId="33207704">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XXXIV. To keep my remarks brief, the truth regarding the question of whether God equally desires the salvation of all people and loves all equally is so evident that even the Arminians sometimes find themselves inadvertently aligning with our perspective. Arminius, in opposition to Perkins, page 24, states: "If anyone, with the help of particular grace, has apprehended offered grace, it is evident from this that God loves him with a greater love than another to whom He has only made His grace common but has denied His particular grace." Arnoldus, page 380, admits that Arminius acknowledges that the means to faith are not sufficiently offered to all people; therefore, not all people are loved equally. Arminians frequently assert that God calls some people at a congruent and appropriate time and manner, by which those who are called certainly and infallibly follow His call, while others are called by incongruent and inappropriate means, by which they never obey God's call. It is beyond doubt that those to whom particular grace is given are loved more than those to whom it is denied. Similarly, those to whom sufficient grace for faith is given are more loved than those to whom it is not given. Those who are called by means that God knows to be congruent and effective are more loved than those called by incongruent means that God knows will never be effective. In Arminius' work against Perkins, page 16, he states: "God, by a certain decree, determined not to give faith and repentance to some people, namely, by granting them effectual grace by which they would certainly believe and be converted." The constant opinion of the Arminians is that God grants this effectual grace to all, which can be effective in action, without which no one believes or is saved. God only grants to a few the grace by which they have not only the ability but also the will and desire to be converted and believe. Therefore, God desires the salvation of these people more than others to whom He does not grant this blessing.</w:t>
      </w:r>
    </w:p>
    <w:p w14:paraId="2077E220">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为使我的评论简短，关于祂是否平等地渴望所有人的救恩并平等地爱所有人这一问题的真相是如此显而易见，以至于连阿米纽斯主义者有时也会无意中与我们的观点不谋而合。</w:t>
      </w:r>
    </w:p>
    <w:p w14:paraId="4EE6B844">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阿米纽斯在反对珀金斯的论点第24页中指出：“如果有人藉着特殊恩典的帮助，领受了所提供的恩典，由此可见，祂爱他比爱另一个人更多，祂只对后者施以普遍恩典，却拒绝了特殊恩典。”</w:t>
      </w:r>
    </w:p>
    <w:p w14:paraId="729E6AFE">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阿诺德斯在第380页承认阿米纽斯承认并非所有人都充分获得信心的手段；因此，并非所有人都被平等地爱。</w:t>
      </w:r>
    </w:p>
    <w:p w14:paraId="4DF629A8">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阿米纽斯主义者经常断言，祂在合适且适宜的时间和方式呼召一些人，藉此蒙召者必然且无误地回应祂的呼召，而另一些人则藉着不合适且不适宜的手段被呼召，藉此他们从不顺服祂的呼召。</w:t>
      </w:r>
    </w:p>
    <w:p w14:paraId="69FD9FCB">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毫无疑问，那些获得特殊恩典的人比那些被拒绝特殊恩典的人更蒙爱。</w:t>
      </w:r>
    </w:p>
    <w:p w14:paraId="7F86D928">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同样，那些获得足够信心恩典的人比那些没有获得的人更蒙爱。</w:t>
      </w:r>
    </w:p>
    <w:p w14:paraId="68ACD41A">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那些被祂认为合适且有效的方式呼召的人，比那些被祂认为永远无效的不合适方式呼召的人更蒙爱。</w:t>
      </w:r>
    </w:p>
    <w:p w14:paraId="2AB0ED30">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在阿米纽斯反对珀金斯的著作第16页中，他指出：“祂藉着一项确定的旨意，决定不赐予某些人信心和悔改，即不赐予他们有效的恩典，藉此他们会确实相信并归信。”</w:t>
      </w:r>
    </w:p>
    <w:p w14:paraId="6675CE90">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阿米纽斯主义者一贯的观点是，祂将这有效的恩典赐予所有人，这恩典可以在行动中有效，没有它，没有人会相信或得救。</w:t>
      </w:r>
    </w:p>
    <w:p w14:paraId="222C0E39">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祂只赐予少数人恩典，藉此他们不仅有能力，而且有意志和愿望去归信和相信。</w:t>
      </w:r>
    </w:p>
    <w:p w14:paraId="5A6B5DA9">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因此，祂渴望这些人的救恩比那些祂未赐予此祝福的人更多。</w:t>
      </w:r>
    </w:p>
    <w:p w14:paraId="5B0E3938">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p>
    <w:p w14:paraId="0FBEE01A">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XXXV. Noteworthy among these admissions is the statement by Greuinchouius, page 342: "Sometimes he helps greater sinners with His grace sooner than lesser sinners, for who can dictate a measure to God, preventing Him from sometimes, beyond the law He has established, bestowing greater gifts according to His generosity upon those who are worse?" I believe this confession is clear enough. If these statements are true, it cannot be denied that God, through His antecedent will, may love the worst individuals most, as through that antecedent will, He bestows more blessings upon them and grants them the grace that He withholds from those who are less sinful. It cannot be claimed that this grace is given to the worst individuals through a will that follows man's will, as no good will of man precedes the giving of grace. Perhaps some might argue that God does this rarely and, as Greuinchouius says, beyond the law He has established. However, in reality, God does this frequently, following the rule outlined in the Gospel: "Where sin abounded, grace did much more abound" (Romans 5). Through this, the glory and power of God shine more brightly as He overcomes the most challenging obstacles and prevails against all hindrances. He plants the Gospel precisely where it appears that human wisdom or deeply entrenched wickedness would obstruct its progress, and there it flourishes with greater success and effectiveness.</w:t>
      </w:r>
    </w:p>
    <w:p w14:paraId="0FF71A13">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在这些承认中，格鲁因霍维乌斯在第342页的声明值得注意：“有时祂用祂的恩典帮助更严重的罪人，比帮助较轻的罪人更快，因为谁能向祂规定一个尺度，阻止祂有时超越祂所建立的律法，根据祂的慷慨赐予那些更恶劣的人更大的恩赐呢？”</w:t>
      </w:r>
    </w:p>
    <w:p w14:paraId="44CD15E8">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我相信这个忏悔已经足够清楚了。</w:t>
      </w:r>
    </w:p>
    <w:p w14:paraId="61C51212">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如果这些声明是真实的，就不能否认祂藉着祂的前摄性旨意，可能最爱那些最坏的个体，因为藉着那个前摄性旨意，祂赐予他们更多的祝福，并赐予他们祂对那些较少犯罪的人所保留的恩典。</w:t>
      </w:r>
    </w:p>
    <w:p w14:paraId="68EB859D">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不能声称这种恩典是通过跟随人的意志的旨意赐予最坏的个体的，因为在恩典的赐予之前，并没有人的任何善意。</w:t>
      </w:r>
    </w:p>
    <w:p w14:paraId="0A3AFC0F">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或许有些人会争辩说，祂这样做很少，正如格鲁因霍维乌斯所说，是超越祂所建立的律法。</w:t>
      </w:r>
    </w:p>
    <w:p w14:paraId="64F5F939">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然而，实际上，祂经常这样做，遵循福音中概述的原则：“罪在哪里显多，恩典就更显多了”（罗马书5章）。</w:t>
      </w:r>
    </w:p>
    <w:p w14:paraId="57E9CF55">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藉此，祂的荣耀和能力更加光彩夺目，因为祂克服了最具挑战性的障碍，并战胜了所有阻碍。</w:t>
      </w:r>
    </w:p>
    <w:p w14:paraId="411F3ABF">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祂将福音精确地植入那些似乎人类智慧或根深蒂固的邪恶会阻碍其进展的地方，在那里，它以更大的成功和有效性蓬勃发展。</w:t>
      </w:r>
    </w:p>
    <w:p w14:paraId="62405C51">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p>
    <w:p w14:paraId="3CBBC9C7">
      <w:pPr>
        <w:pStyle w:val="2"/>
        <w:bidi w:val="0"/>
        <w:rPr>
          <w:rFonts w:hint="eastAsia"/>
        </w:rPr>
      </w:pPr>
      <w:r>
        <w:rPr>
          <w:rFonts w:hint="eastAsia"/>
        </w:rPr>
        <w:t>Chapter 32</w:t>
      </w:r>
    </w:p>
    <w:p w14:paraId="0A81DED8">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Of Free-will: The opinions of the parties.</w:t>
      </w:r>
    </w:p>
    <w:p w14:paraId="54F6DC9D">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论自由意志：各方的观点。</w:t>
      </w:r>
    </w:p>
    <w:p w14:paraId="4DB3AD85">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p>
    <w:p w14:paraId="00494EBE">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I. How much that purity and integrity in which man was initially created is marred by sin, and how the image of Satan has overlaid the image of God, we have explained in Chapter 7. Nevertheless, a freedom from compulsion and physical necessity has remained with the will. For if the will could be compelled, it would not be a will but unwillingness. Or if it were necessarily determined to one thing by an external principle, by a natural and unchanging law, it would not be a will, but either a violent impulsion or a natural inclination and propensity devoid of knowledge and judgment, such as the inclination of all heavy objects toward the center of the earth. Since there are three kinds of liberty: the first from compulsion and physical or natural necessity, the second from sin, and the third from misery; man, while in this present life, shall never be entirely free from sin and misery. But he shall attain these two liberties in the life to come. The liberty from compulsion and physical necessity is essential to the will and inseparable from it.</w:t>
      </w:r>
    </w:p>
    <w:p w14:paraId="6695801B">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人类最初受造时的纯洁和正直，因罪恶而蒙受多大的玷污，以及撒旦的形象如何覆盖了祂的形象，我们已在第7章中阐述。</w:t>
      </w:r>
    </w:p>
    <w:p w14:paraId="52D387DC">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尽管如此，意志仍然保留了免于强制和物理必然性的自由。</w:t>
      </w:r>
    </w:p>
    <w:p w14:paraId="716EC6CD">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因为如果意志可以被强制，那它就不是意志，而是不情愿。</w:t>
      </w:r>
    </w:p>
    <w:p w14:paraId="51F97534">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或者，如果它必然地被一个外在原则，被一种自然且不变的法则所决定，倾向于某一件事情，那它就不是意志，而是一种强烈的冲动，或者是一种缺乏知识和判断力的自然倾向和习性，就像所有重物倾向于地心一样。</w:t>
      </w:r>
    </w:p>
    <w:p w14:paraId="1B9B11F9">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既然自由有三种：第一种是免于强制和物理或自然必然性的自由，第二种是免于罪的自由，第三种是免于痛苦的自由；人类在今生，永远无法完全免于罪和痛苦。</w:t>
      </w:r>
    </w:p>
    <w:p w14:paraId="0BF4C6DC">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但他将在来世获得这两种自由。</w:t>
      </w:r>
    </w:p>
    <w:p w14:paraId="488D0E6F">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免于强制和物理必然性的自由对意志而言是本质的，并且与它密不可分。</w:t>
      </w:r>
    </w:p>
    <w:p w14:paraId="2173A922">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p>
    <w:p w14:paraId="1BFE2C15">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II. The seat of this liberty is in the will because it exercises dominion over voluntary actions. Although the will, in individual actions, follows the persuasion of the understanding, the understanding does not judge or deliberate unless commanded by the will. Man applies himself to deliberation and the search for truth under the dominion of the will. In a similar way, a blind master obeys his servant in everything, with the servant leading and persuading him. The servant, however, does this in order to obey his master, who wants to be led and advised by him. Since Scripture states that man is the servant of sin (Romans 6:17) and sold under sin (Romans 7:14), dead in sin (Ephesians 2:1, 5), and dead in trespasses (Colossians 2:13), it is worth the effort to understand how far this liberty of man's will extends, both in the state of sin and before regeneration, as well as in the state of grace and regeneration.</w:t>
      </w:r>
    </w:p>
    <w:p w14:paraId="0CA39BE2">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这种自由的根源在于意志，因为它支配着自愿的行动。</w:t>
      </w:r>
    </w:p>
    <w:p w14:paraId="2A1E355C">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尽管意志在个体行动中遵循悟性的劝说，但悟性除非受意志指挥，否则不会判断或深思。</w:t>
      </w:r>
    </w:p>
    <w:p w14:paraId="299A35A5">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人在意志的支配下进行深思和寻求真理。</w:t>
      </w:r>
    </w:p>
    <w:p w14:paraId="7AE635CB">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类似地，一个盲目的主人在所有事情上都服从他的仆人，仆人引导和劝说他。</w:t>
      </w:r>
    </w:p>
    <w:p w14:paraId="0238D346">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然而，仆人这样做是为了服从他的主人，主人希望被他引导和建议。</w:t>
      </w:r>
    </w:p>
    <w:p w14:paraId="359ACDEB">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既然圣经指出人是罪的奴仆（罗马书6:17），被卖给罪（罗马书7:14），死在罪中（以弗所书2:1, 5），并且死在过犯中（歌罗西书2:13），那么，努力理解人的意志这种自由在罪的状态和重生之前，以及在恩典和重生的状态下，到底能延伸多远，是值得的。</w:t>
      </w:r>
    </w:p>
    <w:p w14:paraId="551301C4">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p>
    <w:p w14:paraId="7E519351">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III. The will is the rational appetite, inherently inclined towards good, whether that good is true or merely apparent. It is impossible for someone to desire evil as evil; rather, they desire it under the aspect of good.</w:t>
      </w:r>
    </w:p>
    <w:p w14:paraId="196EB142">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意志是理性的欲望，本质上倾向于善，无论这种善是真实的还是仅仅是表面的。</w:t>
      </w:r>
    </w:p>
    <w:p w14:paraId="540F70F7">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不可能有人以恶为恶而渴望邪恶；相反，他们是以善的形式渴望它。</w:t>
      </w:r>
    </w:p>
    <w:p w14:paraId="297088C7">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p>
    <w:p w14:paraId="08464DAA">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IV. The liberty of the will, enabling it to either will or not will something, is known as the liberty of contradiction. The liberty that allows it to will something or its opposite is called the liberty of contrariety.</w:t>
      </w:r>
    </w:p>
    <w:p w14:paraId="1480398A">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意志的自由，使其能够意愿或不意愿某事，被称为矛盾的自由。</w:t>
      </w:r>
    </w:p>
    <w:p w14:paraId="1D957A58">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使其能够意愿某事或其反面，被称为对立的自由。</w:t>
      </w:r>
    </w:p>
    <w:p w14:paraId="74930E3A">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p>
    <w:p w14:paraId="4FFD6DF3">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V. There are only two things that we can will: the end or the means to the end. The former is called "the will" by Aristotle (Ethics, Book 3, Chapter 4), and the latter is called "choice." We absolutely desire the end, and we choose the means. If anyone absolutely wills some means to achieve the end without deliberation, they will that means not simply as a means but as the end itself. To obtain that, they choose other means. In making a choice, the will follows the judgment of practical understanding unless overpowering and disorderly actions obscure reason or resist its judgment.</w:t>
      </w:r>
    </w:p>
    <w:p w14:paraId="4F0A00A0">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我们只能意愿两件事：目的或达到目的的手段。</w:t>
      </w:r>
    </w:p>
    <w:p w14:paraId="6A81A1FB">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前者被亚里士多德称为“意志”（《伦理学》第3卷第4章），后者则被称为“选择”。</w:t>
      </w:r>
    </w:p>
    <w:p w14:paraId="7030AB14">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我们绝对渴望目的，我们选择手段。</w:t>
      </w:r>
    </w:p>
    <w:p w14:paraId="787BC438">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如果任何人绝对意愿某种手段以达成目的，而未加思量，他们就不是仅仅将该手段视为手段，而是将其视为目的本身。</w:t>
      </w:r>
    </w:p>
    <w:p w14:paraId="775E628D">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为了获得它，他们会选择其他手段。</w:t>
      </w:r>
    </w:p>
    <w:p w14:paraId="3342C678">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在做出选择时，意志遵循实践悟性的判断，除非压倒性的和无序的行动遮蔽了理性或抵抗其判断。</w:t>
      </w:r>
    </w:p>
    <w:p w14:paraId="56DD17CE">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p>
    <w:p w14:paraId="167B1ADE">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VI. We term something involuntary if it is not only forced and compelled by external pressure but also if it is done out of ignorance.</w:t>
      </w:r>
    </w:p>
    <w:p w14:paraId="655D13A1">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如果某事不仅因外部压力而被强迫和强制，而且是出于无知而为，我们称之为非自愿的。</w:t>
      </w:r>
    </w:p>
    <w:p w14:paraId="74440AC6">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p>
    <w:p w14:paraId="46F889AA">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VII. What is voluntary differs from what is spontaneous and done of its own accord, because that which is spontaneous extends itself further than what is voluntary. Everything that is voluntary is spontaneous, but not vice versa. Even cattle move of their own accord and have their spontaneous desires and inclinations. However, those actions are done voluntarily which are executed with some knowledge and reason, whether the reason is correct or only appears to be right and true.</w:t>
      </w:r>
    </w:p>
    <w:p w14:paraId="16333E23">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自愿的行为与自发的、自行而为的行为有所不同，因为自发的范围比自愿的更广。</w:t>
      </w:r>
    </w:p>
    <w:p w14:paraId="7341AA96">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所有自愿的行为都是自发的，但反之不然。</w:t>
      </w:r>
    </w:p>
    <w:p w14:paraId="4A558E91">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即使是牲畜也会自行行动，并有其自发的欲望和倾向。</w:t>
      </w:r>
    </w:p>
    <w:p w14:paraId="79DE184E">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然而，那些带着某种知识和理性执行的行动，无论是正确的理性还是仅看似正确和真实的理性，都是自愿的。</w:t>
      </w:r>
    </w:p>
    <w:p w14:paraId="4E5AA49B">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p>
    <w:p w14:paraId="4E1C88F4">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VIII. Among those things that are done voluntarily, some are more voluntary than others. Some things are done willingly and unwillingly, and slowly, as if reluctant to perform them. For instance, when a sick person extends their arm to be amputated to prevent further gangrene or when a merchant throws their goods into the sea with their own hands. These actions are still done willingly because they are carried out for their own good. The lesser evil by which people attain a greater good takes on the form of good.</w:t>
      </w:r>
    </w:p>
    <w:p w14:paraId="3E590D3B">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在那些自愿做的事情中，有些比另一些更具自愿性。</w:t>
      </w:r>
    </w:p>
    <w:p w14:paraId="20D39BF0">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有些事情是既情愿又非情愿地做的，并且缓慢，仿佛不情愿地去执行。</w:t>
      </w:r>
    </w:p>
    <w:p w14:paraId="19EC3BE2">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例如，当一个病人伸出手臂接受截肢以防止进一步的坏疽，或者当一个商人亲手将货物抛入海中。</w:t>
      </w:r>
    </w:p>
    <w:p w14:paraId="05C2EB69">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这些行为仍然是自愿的，因为它们是为了自己的利益而进行的。</w:t>
      </w:r>
    </w:p>
    <w:p w14:paraId="796A3CF0">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人们藉以获得更大益处的较小恶事，便呈现出善的形式。</w:t>
      </w:r>
    </w:p>
    <w:p w14:paraId="06692348">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p>
    <w:p w14:paraId="50C48340">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IX. We all necessarily will the ultimate and chief end, namely, happiness. The desire for the ultimate end does not involve deliberation, for no one can will themselves to be miserable. However, we freely will this end because we desire it without compulsion and with knowledge and judgment. Thus, this desire is not only spontaneous but also voluntary and, therefore, free.</w:t>
      </w:r>
    </w:p>
    <w:p w14:paraId="14F5F3CF">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我们都必然地意愿最终且主要的目的，即幸福。</w:t>
      </w:r>
    </w:p>
    <w:p w14:paraId="7C8A80EF">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对最终目的的渴望不涉及深思，因为没有人能自愿选择悲惨。</w:t>
      </w:r>
    </w:p>
    <w:p w14:paraId="2758944B">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然而，我们自由地意愿这个目的，因为我们是在没有强制、带着知识和判断力的情况下渴望它的。</w:t>
      </w:r>
    </w:p>
    <w:p w14:paraId="3226E636">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因此，这种渴望不仅是自发的，也是自愿的，从而也是自由的。</w:t>
      </w:r>
    </w:p>
    <w:p w14:paraId="7039121B">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p>
    <w:p w14:paraId="1CD711C9">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X. Furthermore, there are various kinds of human actions. Some are purely natural, such as the involuntary motion of the arteries and the beating of the pulse, the digestion of nourishment, and so on. Since these actions are not within our control or at the discretion of humans, the will is neither concerned with them nor do they fall within the realm of choice or deliberation.</w:t>
      </w:r>
    </w:p>
    <w:p w14:paraId="1CCECF5F">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此外，人类的行为种类繁多。</w:t>
      </w:r>
    </w:p>
    <w:p w14:paraId="3C8CC4C8">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有些是纯粹自然的，例如动脉的非自主运动和脉搏的跳动、营养的消化等等。</w:t>
      </w:r>
    </w:p>
    <w:p w14:paraId="45437429">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由于这些行动不在我们的控制之下，也不由人类自由裁量，意志既不关心它们，它们也不属于选择或深思的范畴。</w:t>
      </w:r>
    </w:p>
    <w:p w14:paraId="358218B1">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p>
    <w:p w14:paraId="471BD3DC">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XI. Some actions are partly natural and partly voluntary, such as eating, walking, and so on. Although they have a natural aspect, they are directed by the will. In these actions, the will is free unless external force compels them or an unavoidable necessity presses upon them against their will.</w:t>
      </w:r>
    </w:p>
    <w:p w14:paraId="2AD012B6">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有些行为是部分自然、部分自愿的，例如进食、行走等等。</w:t>
      </w:r>
    </w:p>
    <w:p w14:paraId="265C54E9">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虽然它们具有自然的一面，但它们是由意志指导的。</w:t>
      </w:r>
    </w:p>
    <w:p w14:paraId="7840CAD6">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在这些行为中，意志是自由的，除非外力强迫它们，或不可避免的必然性违背它们的意愿强加于它们。</w:t>
      </w:r>
    </w:p>
    <w:p w14:paraId="5FD653CB">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p>
    <w:p w14:paraId="735F97B3">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XII. There are also actions that are civil, such as selling, buying, bargaining, playing, building, and painting. In these matters, the human will is free and leans towards one option or another of its own accord. Even when someone performs these actions at another's command, they willingly obey the one who commands them. Therefore, they are driven to act not only by another's will but also by their own. The Apostle speaks of this liberty in 1 Corinthians 7:37 when he says, "He that standeth steadfast in his heart, having no necessity, but hath power over his own will, and hath so decreed in his heart that he will keep his virgin, doth well." In this context, the Apostle does not mean that the action is in line with God's law but rather that it is done wisely and suitably to the present time and purpose.</w:t>
      </w:r>
    </w:p>
    <w:p w14:paraId="2288C741">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此外，还有一些是社会行为，例如买卖、讨价还价、玩耍、建造和绘画。</w:t>
      </w:r>
    </w:p>
    <w:p w14:paraId="2A9F13E4">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在这些事情上，人的意志是自由的，会自行倾向于某个选项。</w:t>
      </w:r>
    </w:p>
    <w:p w14:paraId="60377F16">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即使有人在别人的命令下执行这些行为，他们也是自愿服从命令者的。</w:t>
      </w:r>
    </w:p>
    <w:p w14:paraId="15C89350">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因此，他们行动的动力不仅来自他人的意志，也来自自己的意志。</w:t>
      </w:r>
    </w:p>
    <w:p w14:paraId="36F86147">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使徒在哥林多前书7:37中谈到这种自由，他说：“心里坚定，没有不得已的事，并且由自己的意思作主，心里决定要守着自己的女儿，这人做得很好。”</w:t>
      </w:r>
    </w:p>
    <w:p w14:paraId="50CD45B0">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在此语境中，使徒并非指行为符合祂的律法，而是指行为是明智的，并适合当前的时间和目的。</w:t>
      </w:r>
    </w:p>
    <w:p w14:paraId="38E2D3A6">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p>
    <w:p w14:paraId="1F313F7A">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XIII. Similarly, in actions that are morally upright, the human will is motivated by its own inclination. For example, when a non-believer helps someone who has fallen or shows the way to someone who is lost.</w:t>
      </w:r>
    </w:p>
    <w:p w14:paraId="16678108">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同样，在道德上正直的行为中，人的意志是受其自身倾向驱动的。</w:t>
      </w:r>
    </w:p>
    <w:p w14:paraId="2F315546">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例如，当一个非信徒帮助一个跌倒的人，或为一个迷路的人指路。</w:t>
      </w:r>
    </w:p>
    <w:p w14:paraId="3647EF46">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p>
    <w:p w14:paraId="16DA6F55">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XIV. A similar freedom exists in the observance of ecclesiastical policies and in performing works commanded by God's law that pertain to outward actions. Even the most wicked individuals carry out religious rites and ceremonies, give alms, and hear or read the word of God.</w:t>
      </w:r>
    </w:p>
    <w:p w14:paraId="05A7A61A">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在遵守教会政策和执行祂律法所命令的与外在行动相关的行为中，也存在类似的自由。</w:t>
      </w:r>
    </w:p>
    <w:p w14:paraId="23A51D3E">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即使是最邪恶的人也会进行宗教仪式和典礼、施舍，以及听或读祂的圣道。</w:t>
      </w:r>
    </w:p>
    <w:p w14:paraId="6C6DEA3A">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p>
    <w:p w14:paraId="57BB4C31">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XV. Especially in evil actions, man is free. He is not only inclined towards sin of his own accord, but when faced with two or more evils, he most freely chooses one and voluntarily commits himself to it as his mind directs. Therefore, since man, who is inherently sinful, is governed by his own evil will and is said to be free because he does as he pleases, it is evident that man is the servant of sin precisely because he is subject to his own will and sins willingly and freely. Man is a servant because he is free.</w:t>
      </w:r>
    </w:p>
    <w:p w14:paraId="7123C7AF">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尤其是在邪恶行为中，人是自由的。</w:t>
      </w:r>
    </w:p>
    <w:p w14:paraId="6D1E7202">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他不仅会自行倾向于犯罪，而且当面对两种或多种邪恶时，他会最自由地选择其中一种，并自愿地按照自己的心意去行。</w:t>
      </w:r>
    </w:p>
    <w:p w14:paraId="444A7D5C">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因此，既然本质上是罪人的人，受自己的邪恶意志支配，并且被称为自由是因为他随心所欲，那么很明显，人是罪的奴仆，正是因为他顺从自己的意志，并且自愿自由地犯罪。</w:t>
      </w:r>
    </w:p>
    <w:p w14:paraId="4F046DAF">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人是奴仆，因为他是自由的。</w:t>
      </w:r>
    </w:p>
    <w:p w14:paraId="6E810647">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p>
    <w:p w14:paraId="30C9A407">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XVI. Those who assert that an unregenerate person, due to this servitude and natural depravity, necessarily sins should not be criticized. An unregenerate person must sin, just as the devils necessarily sin but do so freely. They sin without being compelled or determined by any external force. Instead, they are guided by their inherent wickedness and their knowledge, much like the glorified saints are necessarily and immutably good yet act voluntarily and freely. The glorification of the saints does not mean they lose their liberty. There is a kind of voluntary necessity, and liberty is opposed not to necessity but to constraint and servitude. Therefore, Saint Augustine, in his Enchiridion Chapter 105 and City of God Book 22 Chapter 8, teaches that in the necessity of not sinning that will exist in the saints, their free will shall be increased and confirmed rather than diminished. What is more free than God? Yet God is necessarily good and performs good deeds. As Thomas says in Book 8, Question 24, Article 3: "It is no part of free will to be able to choose evil." The same man states in many places that constraint, not necessity, is opposed to the liberty of the will, especially in Book 8, Question 10, Article 2, on the processions of the divine persons.</w:t>
      </w:r>
    </w:p>
    <w:p w14:paraId="312C4134">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那些断言未重生之人因这种奴役和天然堕落而必然犯罪的人，不应受到批评。</w:t>
      </w:r>
    </w:p>
    <w:p w14:paraId="68F0A16B">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未重生之人必须犯罪，就像魔鬼必然犯罪但却是自由地犯罪一样。</w:t>
      </w:r>
    </w:p>
    <w:p w14:paraId="5D3B0F0C">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他们犯罪并非受任何外力强迫或决定。</w:t>
      </w:r>
    </w:p>
    <w:p w14:paraId="5872523C">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相反，他们是受其固有的邪恶和知识所引导，就像得荣耀的圣徒必然且不变地良善，却仍是自愿自由地行动。</w:t>
      </w:r>
    </w:p>
    <w:p w14:paraId="554E1653">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圣徒的得荣耀并不意味着他们失去了自由。</w:t>
      </w:r>
    </w:p>
    <w:p w14:paraId="661BC3C9">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有一种自愿的必然性，而自由所对立的不是必然性，而是强制和奴役。</w:t>
      </w:r>
    </w:p>
    <w:p w14:paraId="3DD95D0C">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因此，圣奥古斯丁在他的《手册》（Enchiridion）第105章和《上帝之城》（City of God）第22卷第8章中教导说，圣徒将存在的必然不犯罪的必要性中，他们的自由意志将增强和确认，而非减少。</w:t>
      </w:r>
    </w:p>
    <w:p w14:paraId="0F7B3A3A">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有什么比祂更自由呢？</w:t>
      </w:r>
    </w:p>
    <w:p w14:paraId="78181DF5">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然而祂必然是良善的，并行善事。</w:t>
      </w:r>
    </w:p>
    <w:p w14:paraId="75A570D7">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正如托马斯在第8卷第24章第3节中所说：“能够选择邪恶并非自由意志的一部分。”</w:t>
      </w:r>
    </w:p>
    <w:p w14:paraId="133103FF">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同一个人在许多地方指出，限制而非必然性，与意志的自由是对立的，尤其是在第8卷第10章第2节，关于神圣位格的流出。</w:t>
      </w:r>
    </w:p>
    <w:p w14:paraId="0D7E9C45">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p>
    <w:p w14:paraId="0E0ED10D">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XVII. There are also habits and actions, namely virtues and deeds, that promote salvation and are proper to the faithful. These include genuine knowledge and fervent love of God, faith and repentance, and holy actions resulting from these virtues. In regard to these matters, the will of an unregenerate person, still in their purely natural state, is not free. There is no free will, inclination, or disposition here. It would be difficult to find in Paul, who persecuted the Church, or in the thief crucified for his crimes but converted by Christ in his final moments, any disposition or preparation for repentance.</w:t>
      </w:r>
    </w:p>
    <w:p w14:paraId="42CBFCA0">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此外，还有一些习惯和行为，即美德和善行，它们促进救恩，并为信徒所特有。</w:t>
      </w:r>
    </w:p>
    <w:p w14:paraId="60B2E4D3">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这包括对祂的真诚认识和炽热的爱，信心和悔改，以及由这些美德产生的圣洁行为。</w:t>
      </w:r>
    </w:p>
    <w:p w14:paraId="168BDB47">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关于这些方面，未重生之人，在他们纯粹自然的状态下，其意志并非自由的。</w:t>
      </w:r>
    </w:p>
    <w:p w14:paraId="0F6C1C9E">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这里没有自由意志、倾向或性情。</w:t>
      </w:r>
    </w:p>
    <w:p w14:paraId="08240F39">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很难在迫害教会的保罗身上，或者在因罪被钉十字架却在临终前被基督改变的强盗身上，找到任何悔改的倾向或准备。</w:t>
      </w:r>
    </w:p>
    <w:p w14:paraId="5122ADE2">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p>
    <w:p w14:paraId="65A9DAB1">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XVIII. I do not deny that many things have been recorded about the actions of heathens that were done honestly and for the benefit of civil society, unity, and the defence of their country. However, since "Without faith, it is impossible to please God" (Hebrews 11:6), and since only actions done in faith are acceptable to God (for "Whatsoever is not of faith is sin," Romans 14:23), and those actions are to be done for the glory of God, as commanded by the Apostle (1 Corinthians 10:31), it is evident that the virtuous deeds of the heathens were not without fault. They could not achieve salvation through such civil virtues, nor could they be prepared for faith or true repentance through them. The right external duties of civil virtues differ from the duties of faith and Christian piety. In my opinion, a heathen judge who renders a fair judgment and divides possessions justly is no more righteous before God's judgment than thieves who divide their loot equally and fairly. For anyone lacking faith in Christ is not a child of God and, therefore, cannot be an heir and rightful possesser of worldly goods, even if they excel in civil virtues. Some semblance of light and certain seeds of equity are left in man for the sake of civil society. Those who have received the light of the Gospel but abandon themselves to vices should be ashamed when faced with these examples.</w:t>
      </w:r>
    </w:p>
    <w:p w14:paraId="2697FB37">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我并不否认，关于异教徒的行为，有许多记载是诚实地，并且为了公民社会、团结和保卫国家而做的。</w:t>
      </w:r>
    </w:p>
    <w:p w14:paraId="5D7F3E24">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然而，既然“没有信心，就不能使祂喜悦”（希伯来书11:6），并且只有藉着信心所行的事才能蒙祂悦纳（因为“凡不出于信心的都是罪”，罗马书14:23），而且这些行为是为了祂的荣耀而行，正如使徒所命令的（哥林多前书10:31），那么显然异教徒的善行并非毫无瑕疵。</w:t>
      </w:r>
    </w:p>
    <w:p w14:paraId="1E773006">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他们不能藉着这样的公民美德获得救恩，也不能藉着它们为信心或真正的悔改作预备。</w:t>
      </w:r>
    </w:p>
    <w:p w14:paraId="4696CC2F">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公民美德的正确外在职责与信心和基督教虔诚的职责不同。</w:t>
      </w:r>
    </w:p>
    <w:p w14:paraId="4F49861C">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在我看来，一个做出公正判断并公平分配财产的异教法官，在祂的审判面前，并不比那些平均且公平地瓜分赃物的盗贼更义。</w:t>
      </w:r>
    </w:p>
    <w:p w14:paraId="0376AF3A">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因为任何缺乏基督信心的人都不是祂的儿女，因此，即使他们在公民美德上表现卓越，也不能成为世俗财物的继承人和合法拥有者。</w:t>
      </w:r>
    </w:p>
    <w:p w14:paraId="7AAA3459">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为了公民社会的缘故，在人心中留下了一些光明的迹象和某些公平的种子。</w:t>
      </w:r>
    </w:p>
    <w:p w14:paraId="488882F9">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那些已经领受了福音之光却沉溺于恶习的人，面对这些例子应该感到羞愧。</w:t>
      </w:r>
    </w:p>
    <w:p w14:paraId="3282A07E">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p>
    <w:p w14:paraId="5B640717">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XIX. However, once God has enlightened someone's mind with His light, touched their heart with repentance, and worked faith in Christ within them, then the will of man begins to move willingly and freely toward holy actions. It is not forced by physical or natural necessity but is turned by gentle and effective persuasion or influence. In this way, the will may freely and willingly follow God's call. For it would not be a good deed if one were compelled or constrained by necessity to perform it. He who does good unwillingly acts wickedly. Such a person is sufficiently rewarded if God forgives their obedience, for although God detests evil, He does not compel people to do good. A good deed is only good when it is done voluntarily.</w:t>
      </w:r>
    </w:p>
    <w:p w14:paraId="2F1F49B1">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然而，一旦祂用祂的光照亮人的心智，用悔改触动人的心，并在他们里面生发对基督的信心，那么人的意志就开始自愿自由地倾向于圣洁的行为。</w:t>
      </w:r>
    </w:p>
    <w:p w14:paraId="41F9DF89">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它不是被物理或自然必然性所强迫，而是被温柔而有效的说服或影响所转变。</w:t>
      </w:r>
    </w:p>
    <w:p w14:paraId="18DCCC79">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这样，意志就可以自由并甘心地跟随祂的呼召。</w:t>
      </w:r>
    </w:p>
    <w:p w14:paraId="3B58D8B7">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因为如果一个人是被迫或受必然性限制而行善，那就不是一件善行。</w:t>
      </w:r>
    </w:p>
    <w:p w14:paraId="7F7CC072">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不情愿地行善的人是邪恶地行事。</w:t>
      </w:r>
    </w:p>
    <w:p w14:paraId="1188DB2D">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如果祂赦免了他们的顺服，这样的人就得到了足够的奖赏，因为尽管祂憎恶邪恶，但祂不强迫人行善。</w:t>
      </w:r>
    </w:p>
    <w:p w14:paraId="57C1619E">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一件善行只有在自愿的情况下才是善的。</w:t>
      </w:r>
    </w:p>
    <w:p w14:paraId="46F277B9">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p>
    <w:p w14:paraId="74C17194">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XX. Even though man is freely moved to perform acts of piety, all the credit for the good work belongs to God, who works in us both to will and to do according to His good pleasure (Philippians 2). Similarly, although the infant in its mother's womb moves and contributes to its own birth, it possesses the power to move from God. Therefore, just as attributing the entire credit for forming and giving birth to the infant to God alone does not hinder the birth of the child or diminish its vitality, attributing the complete praise for our regeneration and holy actions to God does not obstruct our efforts in performing good works, weaken the human will, or bind it with the chains of natural necessity.</w:t>
      </w:r>
    </w:p>
    <w:p w14:paraId="3E2D71F0">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尽管人是自由地被感动去实行敬虔的行为，但所有善行的功劳都归于祂，祂在我们里面运行，使我们立志行事，都随祂的美意（腓立比书2章）。</w:t>
      </w:r>
    </w:p>
    <w:p w14:paraId="208D6D1E">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同样，尽管婴儿在母腹中移动并促成自己的出生，但它移动的能力是来自祂的。</w:t>
      </w:r>
    </w:p>
    <w:p w14:paraId="64A3CC10">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因此，正如将婴儿的形成和出生完全归功于祂，并不会阻碍孩子的出生或削弱其生命力一样，将我们重生和圣洁行为的完全赞美归于祂，也不会妨碍我们行善的努力，削弱人类的意志，或用自然必然性的链条束缚它。</w:t>
      </w:r>
    </w:p>
    <w:p w14:paraId="49A9D576">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p>
    <w:p w14:paraId="15E62E7A">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XXI. Therefore, a distinction must be made here. If we are discussing the initial stages of conversion, the first steps of regeneration and faith, which involve the creation or formation of faith and repentance within our souls, we maintain that free will does not play a role here. In these beginnings, our souls are not only passive but also vigorously resist the work of God in forming the foundations and drafts of the new man. In this case, man is not free; his freedom lies in resisting God. However, once regeneration has begun and God has replaced man's heart of stone with a heart of flesh, then man freely motivates himself towards actions that are pleasing to God. Just as there are secret but definite advancements in regeneration, this liberty gradually increases, diminishing each day due to the resistance of our desires. In this manner, the human will cooperates and works in tandem with God. Nevertheless, all the good that is accomplished is owed to God alone. This is comparable to a scribe guiding the trembling hand of a child to help them write letters. While the child exerts effort to form the letters and strives with all their might, the accurate formation of the letters cannot be attributed to the child but to the scribe. This analogy appears most fitting to me because it teaches that God does not merely work alongside our will (as the Semi-Pelagian Synergists or advocates of our cooperation with God in our age would have it), but God works through our wills, bending them with an effective motion. The nature of this motion and the extent to which man may resist it will be explained later.</w:t>
      </w:r>
    </w:p>
    <w:p w14:paraId="49AAF47D">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因此，在此必须作出区分。</w:t>
      </w:r>
    </w:p>
    <w:p w14:paraId="02F5E744">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如果我们在讨论归信的初始阶段，即重生和信心的第一步，其中涉及在我们灵魂中创造或形成信心和悔改，我们坚持认为自由意志在此不发挥作用。</w:t>
      </w:r>
    </w:p>
    <w:p w14:paraId="40F6B84F">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在这些开端中，我们的灵魂不仅是被动的，而且强烈抵制祂在形成新人的基础和草稿方面的工作。</w:t>
      </w:r>
    </w:p>
    <w:p w14:paraId="103A34F1">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在这种情况下，人是不自由的；他的自由在于抵挡祂。</w:t>
      </w:r>
    </w:p>
    <w:p w14:paraId="0A872B2C">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然而，一旦重生开始，祂用肉心取代了人的石心，那么人就自由地激励自己去行那些蒙祂喜悦的行为。</w:t>
      </w:r>
    </w:p>
    <w:p w14:paraId="05DAE639">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正如重生有隐秘但确定的进展一样，这种自由也逐渐增加，每天因我们欲望的抵抗而减弱。</w:t>
      </w:r>
    </w:p>
    <w:p w14:paraId="6BB91944">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以这种方式，人的意志与祂合作，并与祂协同工作。</w:t>
      </w:r>
    </w:p>
    <w:p w14:paraId="02ADD90F">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然而，所有成就的善都归于祂。</w:t>
      </w:r>
    </w:p>
    <w:p w14:paraId="5CD3B21C">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这类似于一位抄写员引导孩子颤抖的手帮助他们写字。</w:t>
      </w:r>
    </w:p>
    <w:p w14:paraId="70B3EC52">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虽然孩子努力地形成字母，并竭尽全力，但字母的准确形成不能归因于孩子，而应归因于抄写员。</w:t>
      </w:r>
    </w:p>
    <w:p w14:paraId="64E955F4">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这个比喻对我来说最贴切，因为它教导我们，祂不仅与我们的意志并肩工作（正如半伯拉纠的协同论者或我们时代主张与祂合作的人所认为的），而是祂通过我们的意志工作，以有效的动向弯曲它们。</w:t>
      </w:r>
    </w:p>
    <w:p w14:paraId="73602599">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这种动向的性质以及人可能抵抗它的程度将在后面解释。</w:t>
      </w:r>
    </w:p>
    <w:p w14:paraId="44C65EF0">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p>
    <w:p w14:paraId="47955223">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XXII. We maintain that the act of believing and repenting is to some extent the act of man because man himself believes and repents, not God. No one believes and repents without doing so willingly. However, we assert that the grace of God alone creates and initiates faith in us. It is a gift from God, and it is through the power of the regenerating Spirit that we believe and repent willingly and freely. The question at hand is not about who believes, whether it is man or God, but rather about what produces faith in man and whether it is within the power of free will, with the assistance of grace, to believe or not to believe and to use grace or not to use it.</w:t>
      </w:r>
    </w:p>
    <w:p w14:paraId="2D7BDD74">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我们坚持认为，相信和悔改的行为在某种程度上是人的行为，因为人自己相信和悔改，而非祂。</w:t>
      </w:r>
    </w:p>
    <w:p w14:paraId="7A72405D">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没有人不是自愿地相信和悔改的。</w:t>
      </w:r>
    </w:p>
    <w:p w14:paraId="32C68287">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然而，我们断言，唯独祂的恩典在我们里面创造和发起信心。</w:t>
      </w:r>
    </w:p>
    <w:p w14:paraId="13EDB9FC">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它是祂的恩赐，并且是藉着重生的圣灵的大能，我们才自愿自由地相信和悔改。</w:t>
      </w:r>
    </w:p>
    <w:p w14:paraId="14AE7506">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手头的问题不是关于谁相信，是人还是祂，而是关于什么在人里面产生信心，以及是否在自由意志的能力范围内，藉着恩典的帮助，选择相信或不相信，以及使用或不使用恩典。</w:t>
      </w:r>
    </w:p>
    <w:p w14:paraId="4DF434C8">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p>
    <w:p w14:paraId="79465171">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XXIII. Arminius and his followers hold a vastly different perspective from this doctrine (the foundations and proofs of which will be derived from Holy Scripture in the next chapter). They believe that an unregenerate person has the ability to believe and repent. The Arminian participants at the Hague Conference state that conversion precedes faith and that man contributes somewhat to their own conversion before having faith. Upon reviewing the writings of these proponents, I find that they affirm the corruption of human nature, acknowledging that man's understanding is darkened, and their affections are depraved. However, I cannot find in their writings that the will is naturally depraved and inclined towards sin. They attribute to the will a predisposition towards either good or evil and an equal inclination to both sides. Consequently, in the regeneration of a person, they insist that while their understanding is enlightened irresistibly and their affections are drawn (as they describe it), the will retains its liberty to believe or not believe, to repent or not repent. They do not consider the vivification and renewal of the will in our regeneration as a transformation from its inherent evil nature to goodness through the infusion of virtue. Instead, they maintain that through the illumination of the understanding and the reformation of the affections, the will becomes capable of exercising the faculty of willing or not willing, which is inherent in it. This is what the Arminians at the Hague Conference teach. Additionally, they assert, a little later on, "In our spiritual death, spiritual gifts are not properly separated from the will of man because they were never engrafted in it." These individuals appear to believe that Adam's will was not endowed with righteousness and holiness before the Fall. Indeed, it cannot be denied that these virtues are spiritual gifts, which is certainly a perplexing and unusual theology.</w:t>
      </w:r>
    </w:p>
    <w:p w14:paraId="52712D0A">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阿米纽斯及其追随者对这一教义（其基础和证据将在下一章中从圣经中推导）持截然不同的观点。</w:t>
      </w:r>
    </w:p>
    <w:p w14:paraId="29F8FA0A">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他们相信未重生之人有能力相信和悔改。</w:t>
      </w:r>
    </w:p>
    <w:p w14:paraId="52C4714C">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海牙会议的阿米纽斯派参与者声称，归信先于信心，并且人在获得信心之前，对自己的归信有所贡献。</w:t>
      </w:r>
    </w:p>
    <w:p w14:paraId="39A458C7">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审查这些支持者的著作后，我发现他们肯定了人性的败坏，承认人的悟性是黑暗的，情感是堕落的。</w:t>
      </w:r>
    </w:p>
    <w:p w14:paraId="4F9B3D05">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然而，我在他们的著作中找不到意志是天然堕落并倾向于罪的说法。</w:t>
      </w:r>
    </w:p>
    <w:p w14:paraId="5A864AFE">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他们将意志归因于对善或恶的倾向，并且对两方面都有平等的倾向。</w:t>
      </w:r>
    </w:p>
    <w:p w14:paraId="5FD5806E">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因此，在人的重生中，他们坚持认为，虽然人的悟性被不可抗拒地光照，情感被吸引（正如他们所描述的），但意志仍保留其相信或不相信、悔改或不悔改的自由。</w:t>
      </w:r>
    </w:p>
    <w:p w14:paraId="6BB8D9E8">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他们不认为我们重生中意志的活化和更新是通过注入美德，从其固有的邪恶本性转变为良善。</w:t>
      </w:r>
    </w:p>
    <w:p w14:paraId="181028E9">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相反，他们坚持认为，通过悟性的光照和情感的改革，意志变得能够运用其固有的意愿或不意愿的能力。</w:t>
      </w:r>
    </w:p>
    <w:p w14:paraId="2E3CC5CC">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这就是海牙会议的阿米纽斯主义者所教导的。</w:t>
      </w:r>
    </w:p>
    <w:p w14:paraId="4FCBDCBF">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此外，他们稍后断言：“在我们灵性死亡中，属灵恩赐并未与人的意志适当分离，因为它们从未被嫁接其中。”</w:t>
      </w:r>
    </w:p>
    <w:p w14:paraId="07114DC6">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这些人似乎相信亚当的意志在堕落之前并未被赋予公义和圣洁。</w:t>
      </w:r>
    </w:p>
    <w:p w14:paraId="6C03266F">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确实，不可否认这些美德是属灵恩赐，这无疑是一种令人困惑和不寻常的神学。</w:t>
      </w:r>
    </w:p>
    <w:p w14:paraId="4DF95BC8">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p>
    <w:p w14:paraId="0AACE0C5">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XXIV. These men assert that sufficient grace is given to all, including the unregenerate and heathen who have not heard the name of Christ. This grace supposedly allows them to attain faith if they choose to do so. They argue that an unregenerate person is not entirely dead in sin but retains remnants and vestiges of spiritual life and the ability to fulfil the law of nature. They believe that God demands nothing from man that He does not also provide the sufficient power for. They argue that God is obligated to grant all men the ability to fulfil His commandments and believe in Christ.</w:t>
      </w:r>
    </w:p>
    <w:p w14:paraId="4800B50F">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这些人断言，充足的恩典已赐予所有人，包括未重生者和未曾听闻基督之名的异教徒。</w:t>
      </w:r>
    </w:p>
    <w:p w14:paraId="0D8C32AA">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这种恩典据说使他们如果选择这样做，就能够获得信心。</w:t>
      </w:r>
    </w:p>
    <w:p w14:paraId="68FEED55">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他们辩称，未重生之人并非完全死在罪中，而是保留了灵性生命的残余和痕迹，以及履行自然律法的能力。</w:t>
      </w:r>
    </w:p>
    <w:p w14:paraId="635978F4">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他们相信，祂从不向人要求祂不也提供足够能力的事。</w:t>
      </w:r>
    </w:p>
    <w:p w14:paraId="08FCC1D0">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他们辩称，祂有义务赐予所有人履行祂的诫命和相信基督的能力。</w:t>
      </w:r>
    </w:p>
    <w:p w14:paraId="44821554">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p>
    <w:p w14:paraId="6D9103CA">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XXV. Arminius makes noteworthy statements in opposition to Perkins. He asks, "Do you deny that free will is flexible and pliant to either part?" He goes on to say that this flexibility exists even without grace because it is inherent to free will's nature. He claims that free will is inclined towards evil in the state of sin but is also capable of good. He insists that this capability is not granted by grace; it is inherent in human nature. However, he contradicts himself when he adds that free will is not inclined towards good without the grace of God. These statements appear contradictory, as he argues that free will can lean towards good without grace but then claims that it cannot do so without grace. It is futile to assert that something can be done when it has never been done or will never be done. This connects to his statement on page 257: "To be able to believe is in nature; to believe is of grace; therefore to be able to believe is not of grace." While it is true that there is a natural potential in man to possess or receive faith, it is not natural for man to have the ability to believe. These are distinct concepts. The first denotes the capacity and potentiality to receive faith, while the second signifies the active power and faculty of believing. This power does not naturally belong to man but is solely derived from grace.</w:t>
      </w:r>
    </w:p>
    <w:p w14:paraId="03177FEC">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阿米纽斯在反对珀金斯的言论中，发表了值得注意的声明。</w:t>
      </w:r>
    </w:p>
    <w:p w14:paraId="4A34D803">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他问：“你否认自由意志可以灵活地倾向任何一方吗？”</w:t>
      </w:r>
    </w:p>
    <w:p w14:paraId="3EB18CF4">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他接着说，这种灵活性甚至在没有恩典的情况下也存在，因为它固属于自由意志的本性。</w:t>
      </w:r>
    </w:p>
    <w:p w14:paraId="06AC67D8">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他声称自由意志在罪的状态下倾向于邪恶，但也有能力行善。</w:t>
      </w:r>
    </w:p>
    <w:p w14:paraId="26DF94F8">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他坚持认为这种能力并非恩典所赐；它固属于人性。</w:t>
      </w:r>
    </w:p>
    <w:p w14:paraId="0728B70D">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然而，当他补充说自由意志若没有祂的恩典就不会倾向于善时，他自相矛盾了。</w:t>
      </w:r>
    </w:p>
    <w:p w14:paraId="42469CEB">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这些声明似乎是矛盾的，因为他先争辩说自由意志在没有恩典的情况下可以倾向于善，然后又声称没有恩典就不能这样做。</w:t>
      </w:r>
    </w:p>
    <w:p w14:paraId="3751EEF6">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断言某事可以完成，而它从未被完成或永不会被完成，是徒劳的。</w:t>
      </w:r>
    </w:p>
    <w:p w14:paraId="3988709A">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这与他在第257页的声明相关联：“能够相信是天性；相信是恩典；因此能够相信并非恩典。”</w:t>
      </w:r>
    </w:p>
    <w:p w14:paraId="21546C72">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虽然人确实有拥有或接受信心的自然潜能，但人拥有相信的能力却并非天性。</w:t>
      </w:r>
    </w:p>
    <w:p w14:paraId="55DF9073">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这些是截然不同的概念。</w:t>
      </w:r>
    </w:p>
    <w:p w14:paraId="65DE7FC9">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第一个表示接受信心的能力和潜在性，而第二个则表示相信的主动能力和功能。</w:t>
      </w:r>
    </w:p>
    <w:p w14:paraId="78847748">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这种能力并非自然属于人，而是完全源于恩典。</w:t>
      </w:r>
    </w:p>
    <w:p w14:paraId="78B5DCBC">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p>
    <w:p w14:paraId="0E78E75F">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XXVI. Arnoldus, on page 271, accuses us of a great error, claiming that we assert the regenerate person cannot perform any good unless they are prompted by grace. He likens this to the Apostle's declaration that we are not sufficient in ourselves to think anything as of ourselves; all our sufficiency comes from God (2 Corinthians 3:5). On page 447, Arnoldus suggests that the use of grace is subject to man's will, which can choose to use it or not according to their natural liberty. He later acknowledges that Arminius made the effect of God's mercy dependent on man, provided that man is already strengthened with grace. Arnoldus believes that using or not using grace, believing or not believing, is within the power of man's free will. Ultimately, Arminians assert that the efficacy, or the effectiveness and operative power, of grace depends on free will. Arnoldus, in his arguments against Bogermannus on pages 263 and 274, contends that while all the operations of grace that God uses for our conversion are accepted, the conversion itself remains entirely within our power. We can choose to be converted or not, to convert ourselves or not. Greuinchouius, on page 198, claims that the effect of grace typically depends on some act of free will as a precondition, without which it cannot be effective. On pages 203 and 204, he asserts that there can be no other common cause for the differing effectiveness of grace in individuals than the liberty of the will. Perkins stated that just as no good can exist or be done without God's involvement, no evil can be avoided unless God prevents it. Arminius challenges this statement and alters it on page 113, changing "can be avoided" to "is avoided." He argues that all individuals possess the power to do good and avoid evil. A person can steer clear of evil and refrain from sin even if God does not prevent them. He suggests that the act itself is partly due to grace and partly to free will, which can accept or reject grace at its discretion. Arnoldus, on page 381, concludes that the proper use of free will primarily results from grace but is accomplished by man's own good use of their free will. They leave the liberty to use or not use grace to man. These sectarians are of the opinion that the power to believe is irresistibly given to all, and the act of believing is so aided by grace that it is left to man's free will to believe in action or not to believe, and to use grace either rightly or wrongly.</w:t>
      </w:r>
    </w:p>
    <w:p w14:paraId="26E50C67">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阿诺德斯在第271页指责我们犯了一个大错误，声称我们断言重生之人除非受恩典催促，否则不能行任何善事。</w:t>
      </w:r>
    </w:p>
    <w:p w14:paraId="523124DF">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他将此比作使徒的宣告，即我们靠自己不能作什么，我们的能力都是从祂来的（哥林多后书3:5）。</w:t>
      </w:r>
    </w:p>
    <w:p w14:paraId="48BEABEA">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在第447页，阿诺德斯提出恩典的使用取决于人的意志，人可以根据其天然自由选择使用或不使用恩典。</w:t>
      </w:r>
    </w:p>
    <w:p w14:paraId="70D3769F">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他后来承认阿米纽斯将祂怜悯的效果依赖于人，前提是人已蒙恩典加固。</w:t>
      </w:r>
    </w:p>
    <w:p w14:paraId="1B1192BF">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阿诺德斯认为，使用或不使用恩典，相信或不相信，都在人的自由意志能力之内。</w:t>
      </w:r>
    </w:p>
    <w:p w14:paraId="7AA83FE1">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归根结底，阿米纽斯主义者断言恩典的功效，即其有效性和运作能力，取决于自由意志。</w:t>
      </w:r>
    </w:p>
    <w:p w14:paraId="6E522B4A">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阿诺德斯在第263和274页反对博格曼努斯（Bogermannus）的论证中，争辩说，虽然祂用于我们归信的所有恩典运作都被接受，但归信本身仍然完全在我们的能力范围内。</w:t>
      </w:r>
    </w:p>
    <w:p w14:paraId="645E6DB8">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我们可以选择归信或不归信，选择改变自己或不改变自己。</w:t>
      </w:r>
    </w:p>
    <w:p w14:paraId="32830C81">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格鲁因霍维乌斯在第198页声称，恩典的效果通常取决于自由意志的某种行为作为先决条件，没有它就不能有效。</w:t>
      </w:r>
    </w:p>
    <w:p w14:paraId="756C18C0">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在第203和204页，他断言恩典在个体中不同效果的唯一共同原因只能是意志的自由。</w:t>
      </w:r>
    </w:p>
    <w:p w14:paraId="513E98D4">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珀金斯指出，正如没有祂的参与，善就不能存在或被行，除非祂阻止，否则邪恶就无法避免。</w:t>
      </w:r>
    </w:p>
    <w:p w14:paraId="33D25976">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阿米纽斯挑战了这一说法，并在第113页对其进行了修改，将“可以避免”改为“被避免”。</w:t>
      </w:r>
    </w:p>
    <w:p w14:paraId="3EC9FA38">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他辩称，所有个人都拥有行善和避恶的能力。</w:t>
      </w:r>
    </w:p>
    <w:p w14:paraId="4DA6512D">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即使祂不阻止，一个人也能避开邪恶，避免犯罪。</w:t>
      </w:r>
    </w:p>
    <w:p w14:paraId="4DD92410">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他提出，行为本身一部分归因于恩典，一部分归因于自由意志，后者可以酌情接受或拒绝恩典。</w:t>
      </w:r>
    </w:p>
    <w:p w14:paraId="23A88E4E">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阿诺德斯在第381页总结说，自由意志的正确使用主要源于恩典，但通过人自己善用自由意志来完成。</w:t>
      </w:r>
    </w:p>
    <w:p w14:paraId="43A8B727">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他们将使用或不使用恩典的自由留给人。</w:t>
      </w:r>
    </w:p>
    <w:p w14:paraId="66A820C7">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这些宗派主义者认为，相信的能力是不可抗拒地赐予所有人的，并且相信的行为得到了恩典的极大帮助，以至于最终相信与否，以及正确或错误地使用恩典，都留待人的自由意志。</w:t>
      </w:r>
    </w:p>
    <w:p w14:paraId="07088351">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p>
    <w:p w14:paraId="675D36BF">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XXVII. They deny that faith originates from grace alone; rather, they contend that it arises partly from grace and partly from free will. Greuinchouius, on pages 208 and 210, asserts that free will and grace are co-causes to some extent. On page 211, he states, "We join grace and free-will together as causes in part." This view becomes necessary for those who claim that Election is based on foreseen faith because God could not be said to foresee what He alone is to do; such foresight would not be foreknowledge but a decree. This argument extends to the conditional decree of saving individuals if they believe, which implies that it lies within human power to believe. Arminius, in opposition to Perkins on pages 223 and 224, argues that the total cause of why one person believes and another does not is a combination of the will of God and human free will. Arnoldus, on page 228, claims that Arminius attributes the chief role in the work of faith to grace because he allows free will to play a part. Arnoldus further admits on page 125 that Arminius acknowledges that calling grace is not primarily dependent on human free will but on the will of God. In the conversion of individuals, free will would have the primary role if the Arminians' contention were true – that the effectiveness and working power of grace depend on free will and that the proper use of grace is subject to human will. Arnoldus' statement on page 444 that God works in man while man is not failing in his own part suggests that man can convert himself. Greuinchouius, opposing Ames on page 205, argues that grace does not reach its conclusion without the cooperation of free will. He even suggests that the efficacy of grace, concerning its outcome, depends to some extent on free will. If the effectiveness of grace in achieving the desired result depends on human free will, then free will must play a significant role in conversion and regeneration.</w:t>
      </w:r>
    </w:p>
    <w:p w14:paraId="6E2D4557">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他们否认信心单单源于恩典；相反，他们主张信心部分源于恩典，部分源于自由意志。</w:t>
      </w:r>
    </w:p>
    <w:p w14:paraId="1101D1B8">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格鲁因霍维乌斯在第208和210页断言，自由意志和恩典在某种程度上是共同原因。</w:t>
      </w:r>
    </w:p>
    <w:p w14:paraId="6548376B">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他在第211页指出：“我们将恩典和自由意志一起作为部分原因。”</w:t>
      </w:r>
    </w:p>
    <w:p w14:paraId="32933BC0">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对于那些声称拣选是基于预见的信心的人来说，这种观点变得必要，因为不能说祂预见祂独自要做的事情；这种预见不是预知，而是一种旨意。</w:t>
      </w:r>
    </w:p>
    <w:p w14:paraId="264B9FFE">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这个论点延伸到有条件地拯救个体的旨意，如果他们相信的话，这意味着相信的能力在于人类。</w:t>
      </w:r>
    </w:p>
    <w:p w14:paraId="3E22F0EB">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阿米纽斯在反对珀金斯的第223和224页中争辩说，一个人相信而另一个人不相信的总原因，是祂的意志和人类自由意志的结合。</w:t>
      </w:r>
    </w:p>
    <w:p w14:paraId="3B5E7D71">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阿诺德斯在第228页声称阿米纽斯将信心工作中主要角色归因于恩典，因为他允许自由意志发挥一部分作用。</w:t>
      </w:r>
    </w:p>
    <w:p w14:paraId="27F82A45">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阿诺德斯在第125页进一步承认阿米纽斯承认呼召恩典并非主要依赖于人类自由意志，而是依赖于祂的意志。</w:t>
      </w:r>
    </w:p>
    <w:p w14:paraId="65C2D4D4">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在个体的归信中，如果阿米纽斯主义者的主张（即恩典的有效性和运作能力取决于自由意志，并且恩典的正确使用受制于人类意志）是真的，那么自由意志将扮演主要角色。</w:t>
      </w:r>
    </w:p>
    <w:p w14:paraId="2FCF95D3">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阿诺德斯在第444页的声明“祂在人里面作工，而人并未在自己的部分失败”暗示人可以自己归信。</w:t>
      </w:r>
    </w:p>
    <w:p w14:paraId="30E2D328">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格鲁因霍维乌斯在第205页反对埃姆斯时争辩说，恩典若没有自由意志的合作就无法达到其目的。</w:t>
      </w:r>
    </w:p>
    <w:p w14:paraId="5206CCEE">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他甚至暗示恩典的功效，就其结果而言，在某种程度上取决于自由意志。</w:t>
      </w:r>
    </w:p>
    <w:p w14:paraId="5DFBF9E8">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如果恩典在实现预期结果方面的有效性取决于人类自由意志，那么自由意志在归信和重生中就必须扮演重要角色。</w:t>
      </w:r>
    </w:p>
    <w:p w14:paraId="4D9B5F73">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p>
    <w:p w14:paraId="53488BA8">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XXVIII. This represents the malicious and sinister aspect of the Loligo fish's ink; it embodies their most harmful doctrine. One can easily deduce its nature from the statements found throughout the works of these sectarians. They claim that Lydia opened her own heart, even though, as Luke attests in Acts 16:14, it was God who opened Lydia's heart. They suggest that a person separates themselves, despite Saint Paul's question, "Who separates you?" as found in 1 Corinthians 4:7. They argue that an unregenerate person is not completely dead in sin and that God grants the power to believe if one so chooses, while Philippians 2:13 makes it clear that God grants both the will and the ability to act. They assert that sufficient grace, given to all, including the reprobate, removes impotence and establishes the free will's liberty, as taught by Arminius in his dispute with Perkins on pages 245 and 246. The arrogant words of Greuinchouius on page 253 echo these sentiments: "I separate myself; for when I could have resisted God and His predetermination, I did not resist. Therefore, why should I not be allowed to boast in this as my own achievement? For my ability was a result of God's mercy, but my willingness, when I could have been unwilling, was my own doing." This boastful worm may swell to such proportions that it will burst. It is the mark of a magnanimous and noble-minded person not to feel overly indebted to God or burdened by His blessings. The sentiments expressed by the same author on page 279 are no less prideful: "You may argue that in this manner of working, God depends somewhat on the will of man. I concede this, at least in terms of free determination. Indeed, one thing was missing to complete the height of pride: that God should be said to depend on man."</w:t>
      </w:r>
    </w:p>
    <w:p w14:paraId="03C7036B">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这代表了乌贼墨汁的恶意和阴险之处；它体现了他们最具危害性的教义。</w:t>
      </w:r>
    </w:p>
    <w:p w14:paraId="7B2D685B">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从这些宗派主义者著作中的声明中，人们可以轻易推断出其性质。</w:t>
      </w:r>
    </w:p>
    <w:p w14:paraId="5733CFEA">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他们声称吕底亚自己开了心窍，尽管正如路加在使徒行传16:14中所见证的，是祂开了吕底亚的心窍。</w:t>
      </w:r>
    </w:p>
    <w:p w14:paraId="3F10CE59">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他们暗示一个人是自我分别的，尽管圣保罗在哥林多前书4:7中问道：“谁使你与人不同呢？”</w:t>
      </w:r>
    </w:p>
    <w:p w14:paraId="4CE53EAA">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他们辩称未重生之人并非完全死在罪中，并且祂若人选择相信，就会赐予相信的能力，而腓立比书2:13清楚表明祂赐予立志和行事的能力。</w:t>
      </w:r>
    </w:p>
    <w:p w14:paraId="3C60EECB">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他们断言，赐予所有人的充足恩典（包括被预定沉沦者），消除了无能并确立了自由意志的自由，正如阿米纽斯在与珀金斯的辩论第245和246页中所教导的。</w:t>
      </w:r>
    </w:p>
    <w:p w14:paraId="5C186779">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格鲁因霍维乌斯在第253页的傲慢言辞呼应了这些观点：“我将自己分别出来；因为当我本可以抵挡祂和祂的预定时，我却没有抵挡。因此，我为何不被允许将此作为我自己的成就来夸耀呢？因为我的能力是祂怜悯的结果，但我的意愿，当我可以不愿意时，却是我自己的作为。”</w:t>
      </w:r>
    </w:p>
    <w:p w14:paraId="2308B667">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这条自夸的虫子可能会膨胀到如此程度，以至于会爆裂。</w:t>
      </w:r>
    </w:p>
    <w:p w14:paraId="790DD706">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一个胸襟宽广、心胸高尚的人的标志是不会觉得自己对祂过于亏欠或被祂的祝福所累。</w:t>
      </w:r>
    </w:p>
    <w:p w14:paraId="1B8E7DD3">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同一作者在第279页表达的情绪同样不乏骄傲：“你可能会争辩说，在这种工作方式中，祂在某种程度上依赖于人的意志。我承认这一点，至少在自由决定的方面。事实上，要完成骄傲的极致，只差一件事：那就是说祂应该依赖于人。”</w:t>
      </w:r>
    </w:p>
    <w:p w14:paraId="4A494DBA">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p>
    <w:p w14:paraId="088E521F">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XXIX. In the writings of these innovators, we encounter certain passages where they assert that in his corrupted state, man is entirely dead and unable to think, will, or do anything good of his own accord. However, these claims are merely a facade designed to deceive the unwary reader. They contend that a man cannot perform any good without grace, but by "grace," they mean universal grace, which is shared by all people and sufficient grace, even extended to those to whom Christ was revealed, encompassing the extent of human nature. They do admit that grace is the cause of belief, but they never assert that it is the sole cause. In the third and fourth Articles of the Arminian conferrers at The Hague, they appear to express similar sentiments to ours, claiming that man does not possess saving faith by his own merit and that the grace of God initiates, continues, and completes all goodness, attributing all virtuous actions to the grace of God in Christ. However, these crafty individuals, when stating that man does not possess faith by his own merit, imply that he does not possess it by his merit alone. When they claim that every virtuous act should be attributed to grace, they are cautious not to say to grace alone. They cunningly introduce a distinction between grace and the use of grace, asserting that while grace originates from God, the use of grace lies within the realm of human free will. They employ similar cunning when they say that the power to believe originates from grace, only to later retract by asserting that the act of belief itself is within the realm of human free will and that grace is bestowed upon man for belief, should he choose. Whenever they attempt to associate a kind of special grace with universal grace, they make the use of this special grace contingent upon free will. Despite their efforts to mimic truthful discourse, their true Pelagian tendencies and errors occasionally become apparent. Even though they craftily imitate the language of truth, their disguise often slips, and their underlying Pelagian beliefs emerge. Even though they imitate the speech of truth, their masks often fall off inadvertently, and when their errors are exposed, they emit a foul stench.</w:t>
      </w:r>
    </w:p>
    <w:p w14:paraId="2C285D2F">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在这些创新者的著作中，我们遇到某些段落，他们断言人在其败坏状态下，是完全死亡的，无法凭自己的意愿思考、意愿或做任何善事。</w:t>
      </w:r>
    </w:p>
    <w:p w14:paraId="10707825">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然而，这些主张只是旨在欺骗粗心读者的一个门面。</w:t>
      </w:r>
    </w:p>
    <w:p w14:paraId="3E478F79">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他们争辩说，若没有恩典，人无法行任何善事，但他们所说的“恩典”，是指普遍恩典，这是所有人共享的，并且是充足的恩典，甚至延伸到那些基督被启示过的人，涵盖了人性的范围。</w:t>
      </w:r>
    </w:p>
    <w:p w14:paraId="031C766C">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他们确实承认恩典是信心的原因，但他们从不主张它是唯一的原因。</w:t>
      </w:r>
    </w:p>
    <w:p w14:paraId="2EFAF8FC">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在海牙的阿米纽斯派会议者的第三和第四条中，他们似乎表达了与我们相似的情感，声称人并非凭自己的功德拥有救赎的信心，并且祂的恩典发起、继续并完成所有良善，将所有美德的行为归因于基督里祂的恩典。</w:t>
      </w:r>
    </w:p>
    <w:p w14:paraId="3691FF0E">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然而，这些狡猾的人，当他们声明人并非凭自己的功德拥有信心时，暗示他并非单凭自己的功德拥有信心。</w:t>
      </w:r>
    </w:p>
    <w:p w14:paraId="0590D387">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当他们声称每一个美德行为都应归因于恩典时，他们小心翼翼地不说是单单归因于恩典。</w:t>
      </w:r>
    </w:p>
    <w:p w14:paraId="5E7B6410">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他们巧妙地引入了恩典与恩典使用之间的区别，断言虽然恩典源自祂，但恩典的使用属于人类自由意志的范畴。</w:t>
      </w:r>
    </w:p>
    <w:p w14:paraId="5FC6C3FF">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当他们说相信的能力源于恩典时，他们也运用了类似的狡猾，然后又撤回，声称相信的行为本身属于人类自由意志的范畴，并且恩典是赐予人的，以供他选择相信。</w:t>
      </w:r>
    </w:p>
    <w:p w14:paraId="0F04104F">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每当他们试图将某种特殊恩典与普遍恩典联系起来时，他们就使这种特殊恩典的使用取决于自由意志。</w:t>
      </w:r>
    </w:p>
    <w:p w14:paraId="6CD3C485">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尽管他们努力模仿真实的言论，但他们真正的伯拉纠主义倾向和错误偶尔会显现出来。</w:t>
      </w:r>
    </w:p>
    <w:p w14:paraId="33142890">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即使他们巧妙地模仿真理的语言，他们的伪装也常常会滑落，他们潜在的伯拉纠主义信仰就会显露出来。</w:t>
      </w:r>
    </w:p>
    <w:p w14:paraId="31383800">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即使他们模仿真理的言语，他们的面具也常常无意中脱落，当他们的错误暴露时，就会散发出恶臭。</w:t>
      </w:r>
    </w:p>
    <w:p w14:paraId="0BED85C6">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p>
    <w:p w14:paraId="55F608D1">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XXX. Vorstius, however, diverges from his master in this regard. While Arminius asserts that no one is converted and actively believes solely through universal grace, which is common even to the reprobate, but that some special grace is also required, Vorstius, on the contrary, maintains in his dialogue with Piscator on page 57 that some individuals are converted by universal grace (which he refers to as the lesser mercy) – that is, without special grace, which he describes as grace more than sufficient and superabundant assistance. Therefore, if we were to believe him, some people attain salvation through universal grace alone, which is common to all heathen men.</w:t>
      </w:r>
    </w:p>
    <w:p w14:paraId="5EAF2009">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然而，沃斯提乌斯（Vorstius）在这方面与他的师傅有所不同。</w:t>
      </w:r>
    </w:p>
    <w:p w14:paraId="7F0B47B8">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阿米纽斯断言，没有人仅仅通过普遍恩典（即使对被预定沉沦者也是普遍的）而归信并积极相信，而是也需要一些特殊恩典，而沃斯提乌斯则相反，在与皮斯卡特的对话录第57页中坚持认为，有些人是通过普遍恩典（他称之为较小的怜悯）而归信的——也就是说，没有特殊恩典，他将其描述为超充足且极其丰盛的帮助。</w:t>
      </w:r>
    </w:p>
    <w:p w14:paraId="62A64A3E">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因此，如果我们相信他的话，有些人仅仅通过普遍恩典就能获得救恩，而这种恩典对所有异教徒都是普遍的。</w:t>
      </w:r>
    </w:p>
    <w:p w14:paraId="4B54B807">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p>
    <w:p w14:paraId="48797EEB">
      <w:pPr>
        <w:pStyle w:val="2"/>
        <w:bidi w:val="0"/>
        <w:rPr>
          <w:rFonts w:hint="eastAsia"/>
        </w:rPr>
      </w:pPr>
      <w:r>
        <w:rPr>
          <w:rFonts w:hint="eastAsia"/>
        </w:rPr>
        <w:t>Chapter 33</w:t>
      </w:r>
    </w:p>
    <w:p w14:paraId="26BF1D09">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It is proved from the Holy Scripture that an unregenerate person is entirely devoid of the power and liberty of their will in matters related to faith and salvation.</w:t>
      </w:r>
    </w:p>
    <w:p w14:paraId="7DD3E9F2">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从圣经证明，未重生之人在与信心和救恩有关的事情上，完全缺乏其意志的能力和自由。</w:t>
      </w:r>
    </w:p>
    <w:p w14:paraId="0F9950A6">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p>
    <w:p w14:paraId="3CE911A7">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I. If we turn to the judgment of the Holy Scripture on this matter, there can be no room for doubt. Concerning an unregenerate individual in their natural state, the Scripture declares the following: Genesis 6:5 states, "Every thought of the heart of man is only evil continually." This sentiment is reiterated in Genesis 8:21. Jeremiah, in his seventeenth chapter, concurs with this assessment, stating that "the heart of man is wicked and unsearchable." Romans 3 reinforces this perspective, asserting, "There is none righteous, no, not one: They are all gone out of the way and are become unprofitable; there is none that doeth good, no, not one." Romans 7:18 adds, "I know that in me, that is, in my flesh, dwelleth no good thing." Furthermore, Romans 8:8 declares, "The wisdom of the flesh, that is, whatsoever a carnal man understandeth or perceiveth, is enmity against God, for it is not subject to the law of God, neither indeed can be." When we compare these scriptural passages with the doctrine of Arminius, who believes that an unbelieving and unregenerate person possesses sufficient power to believe and fulfill the law, we find a stark contrast. The Apostle maintains that our flesh is not only not subject to the law of God but is inherently incapable of being so. The same Apostle, in 1 Corinthians 2:14, asserts that "the natural man receiveth not the things of the Spirit of God, for they are foolishness unto him, neither can he know them." This aligns with what is stated in Ezekiel 36, where it is mentioned that the human heart is stony and, therefore, naturally unable and ill-suited to receive the impression of God's law unless God Himself, as in the past, writes it upon that heart. Similarly, in Ephesians 2:1,5, the Apostle asserts that not only the Ephesians before their calling but all of us were dead in sins. The same language is used in Colossians 2:13. Furthermore, Jesus Himself acknowledges this reality in John 14:17 when He states, "The Spirit of truth, whom the world cannot receive because it seeth him not, neither knoweth him." In these words, Christ plainly recognises that there is no free will or inherent power in humanity to receive the Spirit of truth but rather a natural aversion and incapability.</w:t>
      </w:r>
    </w:p>
    <w:p w14:paraId="507AE943">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如果我们将此问题交由圣经判断，就毫无疑问了。</w:t>
      </w:r>
    </w:p>
    <w:p w14:paraId="03AB3F3A">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关于处于自然状态的未重生之人，圣经如此宣告：创世记6:5指出，“人心里所思所想的，尽都是恶，而且终日如此。”</w:t>
      </w:r>
    </w:p>
    <w:p w14:paraId="3824AAC7">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这一情感在创世记8:21中再次强调。</w:t>
      </w:r>
    </w:p>
    <w:p w14:paraId="1C06D5DD">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耶利米在他的第十七章中同意这一评估，指出“人心比万物都诡诈，坏到极处，谁能识透呢？”</w:t>
      </w:r>
    </w:p>
    <w:p w14:paraId="257E3271">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罗马书3章强化了这一观点，断言“没有义人，连一个也没有：他们都偏离了正路，一同变为无用；没有行善的，连一个也没有。”</w:t>
      </w:r>
    </w:p>
    <w:p w14:paraId="7B126080">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罗马书7:18补充说，“我也知道，在我里头，就是我肉体之中，没有良善。”</w:t>
      </w:r>
    </w:p>
    <w:p w14:paraId="3CF840EC">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此外，罗马书8:8宣告，“肉体所体贴的，就是一切属肉体之人所理解或感知到的，与祂为仇，因为不服祂的律法，也是不能服。”</w:t>
      </w:r>
    </w:p>
    <w:p w14:paraId="1AD3DE56">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当我们用阿米纽斯（他认为不信和未重生之人拥有相信和遵守律法的足够能力）的教义来比较这些圣经经文时，我们发现两者形成了鲜明对比。</w:t>
      </w:r>
    </w:p>
    <w:p w14:paraId="4AAA18F6">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使徒坚持认为，我们的肉体不仅不服祂的律法，而且本质上无法服从。</w:t>
      </w:r>
    </w:p>
    <w:p w14:paraId="180AFD9F">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同一位使徒在哥林多前书2:14中断言，“属血气的人不领会祂圣灵的事，反倒以为愚拙，并且不能知道。”</w:t>
      </w:r>
    </w:p>
    <w:p w14:paraId="096BF736">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这与以西结书36章所说的相符，其中提到人心是石心，因此天然无法也根本不适合接受祂律法的印记，除非祂自己，像过去一样，将其写在那颗心上。</w:t>
      </w:r>
    </w:p>
    <w:p w14:paraId="27A593E1">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同样，在以弗所书2:1,5中，使徒断言不仅以弗所人在蒙召之前，我们所有人都死在罪中。</w:t>
      </w:r>
    </w:p>
    <w:p w14:paraId="148CB6E0">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歌罗西书2:13也使用了相同的语言。</w:t>
      </w:r>
    </w:p>
    <w:p w14:paraId="48DA06D6">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此外，耶稣祂自己在约翰福音14:17中也承认这一现实，祂说：“真理的圣灵，世人不能接受祂，因为不见祂，也不认识祂。”</w:t>
      </w:r>
    </w:p>
    <w:p w14:paraId="45EA76DF">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在这些话语中，基督清楚地认识到人类没有自由意志或内在能力来接受真理的圣灵，而是一种天然的厌恶和无能。</w:t>
      </w:r>
    </w:p>
    <w:p w14:paraId="0BFE1CD6">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p>
    <w:p w14:paraId="234C382C">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II. Therefore, the Scripture refers to the transformation of a person through the process of regeneration in various ways: sometimes as a new birth (John 3), sometimes as the creation of a new man (Ephesians 4:24), and at times as a resurrection from the dead (Revelation 20:6, Luke 15:32, John 5:25). These descriptions are not meant to equate creation and resurrection entirely with regeneration and the transformation of the soul. Instead, they draw a parallel only in the specific context being discussed here. Just as a lifeless carcass cannot prepare itself for resurrection, and something that is not created cannot contribute to its own creation, similarly, in the state of sin and prior to regeneration, a person lacks anything by which they may prepare themselves or contribute to their own regeneration and spiritual rebirth.</w:t>
      </w:r>
    </w:p>
    <w:p w14:paraId="29AAA448">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因此，圣经以各种方式来指称一个人通过重生过程所经历的转变：有时称之为“重生”（约翰福音3章），有时称之为“新造的人”（以弗所书4:24），有时则称之为“从死里复活”（启示录20:6，路加福音15:32，约翰福音5:25）。</w:t>
      </w:r>
    </w:p>
    <w:p w14:paraId="56B22A69">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这些描述并非旨在将创造和复活完全等同于重生和灵魂的转变。</w:t>
      </w:r>
    </w:p>
    <w:p w14:paraId="62532D2A">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相反，它们仅在此处讨论的特定语境中进行类比。</w:t>
      </w:r>
    </w:p>
    <w:p w14:paraId="4BC21662">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r>
        <w:rPr>
          <w:rFonts w:hint="eastAsia"/>
          <w:sz w:val="30"/>
          <w:szCs w:val="30"/>
        </w:rPr>
        <w:t>正如一具没有生命的尸体无法为复活做准备，一个未被创造的事物也无法促成自身的创造，同样，在罪恶状态和重生之前，一个人缺乏任何可以用来预备自己或促成自身重生和灵性复生的东西。</w:t>
      </w:r>
    </w:p>
    <w:p w14:paraId="2F75724D">
      <w:pPr>
        <w:pStyle w:val="9"/>
        <w:numPr>
          <w:ilvl w:val="0"/>
          <w:numId w:val="0"/>
        </w:numPr>
        <w:tabs>
          <w:tab w:val="left" w:pos="640"/>
        </w:tabs>
        <w:spacing w:before="283" w:after="0" w:line="254" w:lineRule="auto"/>
        <w:ind w:left="99" w:leftChars="0" w:right="102" w:rightChars="0" w:firstLine="0" w:firstLineChars="0"/>
        <w:jc w:val="both"/>
        <w:rPr>
          <w:rFonts w:hint="eastAsia"/>
          <w:sz w:val="30"/>
          <w:szCs w:val="30"/>
        </w:rPr>
      </w:pPr>
    </w:p>
    <w:p w14:paraId="07400887">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III.The Arminian disputants at The Hague, as stated on Page 279, openly acknowledge that, due to our spiritual death, the freedom to do good or evil has been separated from the soul.</w:t>
      </w:r>
    </w:p>
    <w:p w14:paraId="502D6BA6">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 海牙的阿民念派论辩者，如第279页所述，公开承认由于我们属灵的死亡，行善或作恶的自由已与灵魂分离。</w:t>
      </w:r>
    </w:p>
    <w:p w14:paraId="65ABDE58">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0D8EB77">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Consequently, I ask whether an unregenerate person, supplied with that sufficient and universal grace, even granted to the Reprobates, possesses the free will to do good or evil in matters pertaining to salvation?</w:t>
      </w:r>
    </w:p>
    <w:p w14:paraId="57F2A942">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因此，我问，一个未蒙重生之人，被赋予了那充足且普遍的恩典，甚至赐予了被弃绝者，在与救恩相关的事情上，是否拥有行善或作恶的自由意志？</w:t>
      </w:r>
    </w:p>
    <w:p w14:paraId="1E0C2861">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A4B1E2">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not, why do the Arminians argue that they do?</w:t>
      </w:r>
    </w:p>
    <w:p w14:paraId="5FA6FAB4">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如果不是，阿民念派为何争辩说他们拥有呢？</w:t>
      </w:r>
    </w:p>
    <w:p w14:paraId="7C2118A3">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C6E69DB">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they do, it is evident from their own admission that such a person is not dead in sin.</w:t>
      </w:r>
    </w:p>
    <w:p w14:paraId="02FD8304">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如果他们拥有，从他们自己的承认中显而易见，这样的人并非死在罪中。</w:t>
      </w:r>
    </w:p>
    <w:p w14:paraId="0D273916">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AEDA49">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there is a special significance in the word "born."</w:t>
      </w:r>
    </w:p>
    <w:p w14:paraId="54BD6760">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然而，“生”这个词具有特殊的意义。</w:t>
      </w:r>
    </w:p>
    <w:p w14:paraId="31DA5B7B">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F6695E7">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if there were any seeds and remnants of spiritual life in an unregenerate person, as Arnoldus believes, there would be no need to be "born again," and for the new man to be formed.</w:t>
      </w:r>
    </w:p>
    <w:p w14:paraId="5618741E">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因为如果一个未蒙重生之人身上有属灵生命的种子和残余，正如阿诺德乌斯所相信的，那么就不需要“重生”，也不需要形成新造的人。</w:t>
      </w:r>
    </w:p>
    <w:p w14:paraId="08013AC2">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77D7EC">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Instead, we would need to pray to God to revive those sparks and remnants of spiritual life and ask Him to kindle and increase them, as if adding fuel to a fire.</w:t>
      </w:r>
    </w:p>
    <w:p w14:paraId="326F6A4F">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相反，我们将需要向上帝祷告，求祂复兴那些属灵生命的火花和残余，并求祂将其点燃和增长，如同为火添柴一般。</w:t>
      </w:r>
    </w:p>
    <w:p w14:paraId="685C49F3">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D7DF79">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IV.In addition to these considerations, we must take into account the passages that teach us that without faith, it is impossible to please God (Hebrews 11).</w:t>
      </w:r>
    </w:p>
    <w:p w14:paraId="50D80F7B">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 除了这些考量之外，我们还必须考虑到那些教导我们“人非有信，就不能得上帝的喜悦”（希伯来书11）的经文。</w:t>
      </w:r>
    </w:p>
    <w:p w14:paraId="2CBA9CF9">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9B6DF49">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Since not everyone possesses faith (2 Thessalonians 3), as it is the gift of God (Philippians 1:19, Ephesians 2:8), we can conclude that in matters concerning salvation and the worship of God, anyone lacking faith commits sin.</w:t>
      </w:r>
    </w:p>
    <w:p w14:paraId="0BCAED84">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既然不是每个人都有信心（帖撒罗尼迦后书3），因为信心是上帝的恩赐（腓立比书1:19，以弗所书2:8），我们就可以得出结论，在与救恩和敬拜上帝有关的事情上，任何缺乏信心的人都犯了罪。</w:t>
      </w:r>
    </w:p>
    <w:p w14:paraId="37663F7B">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E9FA97D">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includes all the heathens and unregenerate individuals.</w:t>
      </w:r>
    </w:p>
    <w:p w14:paraId="11527AAA">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这包括所有的外邦人和未蒙重生之人。</w:t>
      </w:r>
    </w:p>
    <w:p w14:paraId="372ACB4D">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4A7326A">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context of Romans, the Apostle is speaking about the use of certain foods, which he advises us to consume with faith – that is, with a sure knowledge that such consumption aligns with God's will and His Word.</w:t>
      </w:r>
    </w:p>
    <w:p w14:paraId="1CF8EB00">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在罗马书的语境中，使徒正在谈论某些食物的食用，他建议我们凭信心食用——也就是说，确知这样的食用符合上帝的旨意和祂的话语。</w:t>
      </w:r>
    </w:p>
    <w:p w14:paraId="396A49B6">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26FC184">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even in matters that are inherently indifferent, we sin when we engage in them without such faith.</w:t>
      </w:r>
    </w:p>
    <w:p w14:paraId="5DD8FEFE">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因此，即使在本质上无所谓的事情上，当我们没有这样的信心去做时，我们也就犯了罪。</w:t>
      </w:r>
    </w:p>
    <w:p w14:paraId="181CD1E7">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482497A">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it is reasonable to assume that heathens sin in every action related to salvation and the worship of God because they lack this faith.</w:t>
      </w:r>
    </w:p>
    <w:p w14:paraId="12C4EEA1">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因此，有理由认为外邦人在所有与救恩和敬拜上帝相关的行为中都犯了罪，因为他们缺乏这种信心。</w:t>
      </w:r>
    </w:p>
    <w:p w14:paraId="10859753">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C8092C0">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observations align with passages that teach us that God is the author of every virtue and good work performed by us.</w:t>
      </w:r>
    </w:p>
    <w:p w14:paraId="6E05D585">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这些观察与教导我们上帝是我们所行一切美德和善工的创始者的经文相符。</w:t>
      </w:r>
    </w:p>
    <w:p w14:paraId="1355D2DA">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6FBEE83">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stated in 2 Corinthians 3:5, "We are not sufficient of ourselves to think anything, as of ourselves, but our sufficiency is of God."</w:t>
      </w:r>
    </w:p>
    <w:p w14:paraId="167CCFB4">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正如哥林多后书3:5所说：“并不是我们凭自己能承担什么事，我们所能承担的，乃是出于上帝。”</w:t>
      </w:r>
    </w:p>
    <w:p w14:paraId="20B4B50F">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8F5A95">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Jesus Himself declared in John 15:5, "Without me, ye can do nothing."</w:t>
      </w:r>
    </w:p>
    <w:p w14:paraId="0447EDA8">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耶稣祂自己在约翰福音15:5宣告：“离了我，你们就不能做什么。”</w:t>
      </w:r>
    </w:p>
    <w:p w14:paraId="0D0EBEF0">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D785198">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same passage, we are likened to branches cut off and destined for the fire unless we have been grafted into Christ, through whom we find life and bear fruit.</w:t>
      </w:r>
    </w:p>
    <w:p w14:paraId="00C7538D">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在同一段经文中，我们被比作被砍下并注定要被火焚烧的枝子，除非我们被嫁接到基督里，藉着祂我们才能找到生命并结果子。</w:t>
      </w:r>
    </w:p>
    <w:p w14:paraId="2D42A9D5">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D36C78C">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Ephesians 2:8 reaffirms that salvation and faith do not originate from ourselves but are a gift from God: "For by grace ye are saved through faith, and that not of yourselves, it is the gift of God."</w:t>
      </w:r>
    </w:p>
    <w:p w14:paraId="55FB618C">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以弗所书2:8重申了救恩和信心并非源于我们自己，而是上帝的恩赐：“你们得救是本乎恩，也因着信，这并不是出于自己，乃是上帝所赐的。”</w:t>
      </w:r>
    </w:p>
    <w:p w14:paraId="1FA095E7">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FCABE02">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stands in stark contrast to Arminius, who contends that faith's total cause is not grace alone but grace and free will.</w:t>
      </w:r>
    </w:p>
    <w:p w14:paraId="0EBF1061">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这与阿民念的观点形成鲜明对比，他主张信心的完全原因并非单单是恩典，而是恩典和自由意志。</w:t>
      </w:r>
    </w:p>
    <w:p w14:paraId="293E1580">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09F429D">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address any potential objection that Arminius' followers might raise, claiming that the power of belief is given to all irresistibly while the act of belief is aided by grace and also stems from free will, the Apostle Philippians 1:29 preempts this with the statement, "It is given to you, in the behalf of Christ, not only to believe on Him, but also to suffer for His sake."</w:t>
      </w:r>
    </w:p>
    <w:p w14:paraId="299E298E">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了回应阿民念追随者可能提出的任何潜在异议，他们声称信的能力是不可抗拒地赐予所有人的，而信的行为则由恩典辅助，也源于自由意志，使徒在腓立比书1:29预先驳斥了这一点，指出：“因为你们蒙恩，为基督的缘故，不但得以信祂，并要为祂受苦。”</w:t>
      </w:r>
    </w:p>
    <w:p w14:paraId="346C7759">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30048A">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passage makes it clear that not only is the power to believe granted but also the actual act of believing.</w:t>
      </w:r>
    </w:p>
    <w:p w14:paraId="039EFACD">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这段经文明确指出，不仅是信的能力被赐予，信的实际行为也被赐予。</w:t>
      </w:r>
    </w:p>
    <w:p w14:paraId="0913EC91">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E86A830">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aligns with John 6, where "coming" is equivalent to actively believing and not just possessing the capacity for belief, which is</w:t>
      </w:r>
    </w:p>
    <w:p w14:paraId="6CE12F08">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这与约翰福音6章相符，其中“到我这里来”等同于主动地相信，而不仅仅是拥有信的能力，这能力是</w:t>
      </w:r>
    </w:p>
    <w:p w14:paraId="69ED9E16">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BA945D">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brought into action by free will.</w:t>
      </w:r>
    </w:p>
    <w:p w14:paraId="4736A785">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由自由意志付诸行动的。</w:t>
      </w:r>
    </w:p>
    <w:p w14:paraId="07351CF5">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1BF6065">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Apostle further confirms this in Philippians 2:13, where it is stated, "It is God which worketh in you both to will, and to do, of His good pleasure."</w:t>
      </w:r>
    </w:p>
    <w:p w14:paraId="600576CB">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使徒在腓立比书2:13进一步证实了这一点，其中说：“因为是上帝在你们里面运行，使你们立志行事，为要成就祂的美意。”</w:t>
      </w:r>
    </w:p>
    <w:p w14:paraId="52DE9E93">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2EA5D4C">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"to will" refers to actively willing and not just having the potential to will.</w:t>
      </w:r>
    </w:p>
    <w:p w14:paraId="0DF2A830">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这里，“立志”指的是主动的意愿，而不仅仅是拥有意愿的潜力。</w:t>
      </w:r>
    </w:p>
    <w:p w14:paraId="5702A148">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048B944">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Himself declares in Ezekiel 36:27, "I will put My spirit within you, and will cause you to walk in My statutes."</w:t>
      </w:r>
    </w:p>
    <w:p w14:paraId="12709195">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上帝祂自己在以西结书36:27宣告：“我必将我的灵放在你们里面，使你们顺从我的律例。”</w:t>
      </w:r>
    </w:p>
    <w:p w14:paraId="0E7E14CA">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36171D">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God not only provides the power to walk in His statutes but also causes us to genuinely walk in them and works in us the very act of walking, including the act itself.</w:t>
      </w:r>
    </w:p>
    <w:p w14:paraId="01A87AF4">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因此，上帝不仅提供遵行祂律例的能力，而且使我们真正遵行这些律例，并在我们里面运行遵行律例的行为本身，包括行动本身。</w:t>
      </w:r>
    </w:p>
    <w:p w14:paraId="564F4E99">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4B1078F">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question of how the elect may resist the efficacy of the Spirit will be addressed later.</w:t>
      </w:r>
    </w:p>
    <w:p w14:paraId="059C0DBE">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选民如何抵挡圣灵的有效性这个问题将在以后讨论。</w:t>
      </w:r>
    </w:p>
    <w:p w14:paraId="442BE91B">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701333A">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 present question, it suffices to establish that God not only grants the capacity for belief but also actively works in us to believe.</w:t>
      </w:r>
    </w:p>
    <w:p w14:paraId="29165243">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对于当前的问题，只需确立上帝不仅赐予信的能力，而且主动在我们里面运行使我们相信。</w:t>
      </w:r>
    </w:p>
    <w:p w14:paraId="7C689DF7">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13B6396">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encounter passages in which the Arminians assert that not only the capacity for belief but also the act of believing itself is granted by God.</w:t>
      </w:r>
    </w:p>
    <w:p w14:paraId="645B4A92">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我们遇到一些经文，其中阿民念派声称，不仅信的能力，而且信的行为本身也是由上帝赐予的。</w:t>
      </w:r>
    </w:p>
    <w:p w14:paraId="27E3E966">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C13B631">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they argue that God bestows this act by providing knowledge to the mind and awakening the languishing affections, thereby prompting the will to believe.</w:t>
      </w:r>
    </w:p>
    <w:p w14:paraId="01B2262E">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然而，他们辩称上帝赐予此行为的方式是向人心提供知识，唤醒沉睡的情感，从而促使意志去相信。</w:t>
      </w:r>
    </w:p>
    <w:p w14:paraId="0E071417">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2CC86B">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claim that this is accomplished through moral persuasion, in a manner similar to how we are influenced by external stimuli.</w:t>
      </w:r>
    </w:p>
    <w:p w14:paraId="1B334364">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他们声称这是通过道德劝说完成的，其方式类似于我们如何受到外部刺激的影响。</w:t>
      </w:r>
    </w:p>
    <w:p w14:paraId="1AFAC07E">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3AE29DA">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this does not constitute the direct impartation of faith and the act of believing.</w:t>
      </w:r>
    </w:p>
    <w:p w14:paraId="600C0D6D">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然而，这并不构成信心和相信行为的直接赋予。</w:t>
      </w:r>
    </w:p>
    <w:p w14:paraId="3736660E">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FAC9BC0">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Indeed, the one who persuades, presents objects, and encourages the appetite to move forward does not grant the inherent ability for the action to occur.</w:t>
      </w:r>
    </w:p>
    <w:p w14:paraId="071190F9">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确实，劝说者、呈现对象者和鼓励欲望前进者，并未赋予行动发生的内在能力。</w:t>
      </w:r>
    </w:p>
    <w:p w14:paraId="17BFAF19">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BD10B80">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Consequently, the Arminians reject the notion that faith itself is infused or imprinted on the heart by God.</w:t>
      </w:r>
    </w:p>
    <w:p w14:paraId="7AF374D2">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因此，阿民念派拒绝了信心本身是由上帝注入或铭刻在人心中的观念。</w:t>
      </w:r>
    </w:p>
    <w:p w14:paraId="57256AF6">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3803B79">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Instead, they maintain that the will is merely enticed to believe through moral persuasion and kindly allurements.</w:t>
      </w:r>
    </w:p>
    <w:p w14:paraId="5E5F135F">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相反，他们坚持认为意志仅仅是通过道德劝说和友善的诱惑而被引诱去相信。</w:t>
      </w:r>
    </w:p>
    <w:p w14:paraId="096E5E0D">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88E6538">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a similar vein, they employ a deceptive tactic to appear as though they attribute something significant to God.</w:t>
      </w:r>
    </w:p>
    <w:p w14:paraId="361BE2BA">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同样，他们运用一种欺骗性的策略，以显得他们将某些重要事物归因于上帝。</w:t>
      </w:r>
    </w:p>
    <w:p w14:paraId="6496E26C">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7B8BCAE">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claim that God grants the capacity for belief irresistibly.</w:t>
      </w:r>
    </w:p>
    <w:p w14:paraId="73848968">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他们声称上帝不可抗拒地赐予信的能力。</w:t>
      </w:r>
    </w:p>
    <w:p w14:paraId="745CD0F8">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2724539">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when they expound upon how these capacities are supplied, it becomes evident that they do not believe God bestows the power of belief upon humanity.</w:t>
      </w:r>
    </w:p>
    <w:p w14:paraId="0CCFD4A6">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然而，当他们阐述这些能力是如何供应的时候，就清楚地表明他们不相信上帝将信的能力直接赐予人类。</w:t>
      </w:r>
    </w:p>
    <w:p w14:paraId="4FEFB090">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3FD91E0">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contend that God imparts these capacities by illuminating the understanding with knowledge and rousing the appetites.</w:t>
      </w:r>
    </w:p>
    <w:p w14:paraId="00BE0330">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他们主张上帝通过用知识启发悟性并唤醒欲望来赋予这些能力。</w:t>
      </w:r>
    </w:p>
    <w:p w14:paraId="309F6CA3">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4F1E228">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this does not constitute the direct conferment of the</w:t>
      </w:r>
    </w:p>
    <w:p w14:paraId="0C12C293">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然而，这并不构成直接赋予</w:t>
      </w:r>
    </w:p>
    <w:p w14:paraId="029A3382">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5BCF4F5">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power to believe.</w:t>
      </w:r>
    </w:p>
    <w:p w14:paraId="675EFF30">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信的能力。</w:t>
      </w:r>
    </w:p>
    <w:p w14:paraId="45447FCA">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7CAC8FD">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illustrate, one who provides light to a lost traveler in the darkness with a torch and encourages them to proceed does not thereby grant them the inherent ability to walk.</w:t>
      </w:r>
    </w:p>
    <w:p w14:paraId="3EB3546F">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举例来说，一个用火炬在黑暗中为迷路的旅行者提供光明并鼓励他们前进的人，并不能因此赋予他们行走的内在能力。</w:t>
      </w:r>
    </w:p>
    <w:p w14:paraId="2672CD63">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923EF4">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VI.To prevent any man from arrogating praise for the knowledge he has acquired or the love he feels, Christ humbles all pride.</w:t>
      </w:r>
    </w:p>
    <w:p w14:paraId="2D3AFD66">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 为了防止任何人自夸所获得的知识或所感受到的爱，基督使一切骄傲都谦卑下来。</w:t>
      </w:r>
    </w:p>
    <w:p w14:paraId="2E15F50E">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095008">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speaks to Peter in this manner: "Blessed are you, Simon Bar-Jonah, for flesh and blood has not revealed this to you, but my Father who is in heaven" (Matthew 16:17).</w:t>
      </w:r>
    </w:p>
    <w:p w14:paraId="12184171">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祂这样对彼得说：“西门巴约拿，你是有福的！因为这不是属血肉的指示你的，乃是我在天上的父指示的”（马太福音16:17）。</w:t>
      </w:r>
    </w:p>
    <w:p w14:paraId="52CEE10C">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C5D5D7E">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Furthermore, in Matthew 11:25, Christ gives thanks to His Father for concealing these things from the wise and understanding while revealing them to babes.</w:t>
      </w:r>
    </w:p>
    <w:p w14:paraId="6C9B3FE6">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此外，在马太福音11:25，基督感谢祂的父，因为祂将这些事向聪明通达人藏起来，却向婴孩显出来。</w:t>
      </w:r>
    </w:p>
    <w:p w14:paraId="3BC03276">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E13527D">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VII.Particularly when referring to God's love and obedience to His commandments, Scripture instructs us to acknowledge that every good deed performed by us is received from God.</w:t>
      </w:r>
    </w:p>
    <w:p w14:paraId="4035DBA3">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 特别是当提及上帝的爱和对祂诫命的顺服时，圣经教导我们承认我们所行的每一件善事都是从上帝领受的。</w:t>
      </w:r>
    </w:p>
    <w:p w14:paraId="59FE2ECE">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7CCE45">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love God because He loved us first (John 4:19).</w:t>
      </w:r>
    </w:p>
    <w:p w14:paraId="273C9174">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我们爱上帝，因为祂先爱了我们（约翰一书4:19）。</w:t>
      </w:r>
    </w:p>
    <w:p w14:paraId="5FC607B4">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62A4917">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One of the effects of God's love toward us is that it instills a love for Him in our hearts.</w:t>
      </w:r>
    </w:p>
    <w:p w14:paraId="521EB07B">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上帝对我们的爱的一个效果是，它在我们的心里激发起对祂的爱。</w:t>
      </w:r>
    </w:p>
    <w:p w14:paraId="15528446">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2840423">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Himself says, "I will put my Law in their inward parts, and write it in their hearts" (Jeremiah 31).</w:t>
      </w:r>
    </w:p>
    <w:p w14:paraId="6A42FCE4">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上帝祂自己说：“我要将我的律法放在他们里面，写在他们心上”（耶利米书31）。</w:t>
      </w:r>
    </w:p>
    <w:p w14:paraId="6125A9DC">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0346C0">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in the same vein, Moses provides the reason why the Israelites did not repent in the face of God's law, despite numerous threats and miracles: "The Lord has not given you a heart to perceive, nor eyes to see" (Deuteronomy 29:4).</w:t>
      </w:r>
    </w:p>
    <w:p w14:paraId="6F82B9D6">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同样地，摩西解释了以色列人面对上帝的律法，尽管有许多威胁和神迹，却不悔改的原因：“耶和华没有给你们心能明白，眼能看见”（申命记29:4）。</w:t>
      </w:r>
    </w:p>
    <w:p w14:paraId="5E9D4460">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D8B10E7">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Arminius tell me whether these individuals possessed sufficient power to believe or sufficient grace that, with the assistance of free will, they could have properly utilised if they so desired.</w:t>
      </w:r>
    </w:p>
    <w:p w14:paraId="6A983D17">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让阿民念告诉我，这些人是否拥有足够的能力去相信，或者足够的恩典，如果他们愿意，能够藉着自由意志的帮助妥善运用。</w:t>
      </w:r>
    </w:p>
    <w:p w14:paraId="24339E3C">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C642154">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a false notion.</w:t>
      </w:r>
    </w:p>
    <w:p w14:paraId="1898BB4B">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这是一个错误的观念。</w:t>
      </w:r>
    </w:p>
    <w:p w14:paraId="3B246B45">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AA06ADC">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Nonetheless, God was not the cause of the impenitence and blindness of these people, for He who does not heal the blind is not responsible for their blindness.</w:t>
      </w:r>
    </w:p>
    <w:p w14:paraId="513EBFFF">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尽管如此，上帝并不是这些人不悔改和盲目的原因，因为不医治盲人的人，不需对他们的盲目负责。</w:t>
      </w:r>
    </w:p>
    <w:p w14:paraId="00D513BB">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166C8AE">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did not implant wickedness in man, but He knows upon whom He will bestow mercy, and He has valid reasons for His actions.</w:t>
      </w:r>
    </w:p>
    <w:p w14:paraId="581CD6EF">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上帝并没有将邪恶植入人心中，但祂知道祂将施怜悯于谁，并且祂的行为有其正当理由。</w:t>
      </w:r>
    </w:p>
    <w:p w14:paraId="22A98461">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36A47F3">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question these reasons would be not only rash but also perilous.</w:t>
      </w:r>
    </w:p>
    <w:p w14:paraId="5CE40A26">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质疑这些理由不仅是鲁莽的，而且是危险的。</w:t>
      </w:r>
    </w:p>
    <w:p w14:paraId="3BEB0115">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E7767B2">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VIII.Saint Paul states in Galatians 3:26 that we become the sons of God through faith in Christ.</w:t>
      </w:r>
    </w:p>
    <w:p w14:paraId="6531D107">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VIII. 圣保罗在加拉太书3:26中指出，我们藉着对基督的信心成为上帝的儿女。</w:t>
      </w:r>
    </w:p>
    <w:p w14:paraId="2E1BF905">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3588D22">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if it is within the power of free will, with the aid of grace, to believe or not to believe, to use that grace or not to use it, it must also be within the power of free will,</w:t>
      </w:r>
    </w:p>
    <w:p w14:paraId="6EA875F1">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因此，如果藉着恩典的帮助，相信或不相信，使用或不使用恩典，是在自由意志的能力范围之内，那么也必然在自由意志的能力范围之内，</w:t>
      </w:r>
    </w:p>
    <w:p w14:paraId="5BB13C66">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0A3FF4C">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aided by grace, to effect that we may become the sons of God or may not.</w:t>
      </w:r>
    </w:p>
    <w:p w14:paraId="3D4EE95D">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藉着恩典的帮助，使我们能够成为或不能成为上帝的儿女。</w:t>
      </w:r>
    </w:p>
    <w:p w14:paraId="1C4932C2">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3A82202">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notion contradicts both piety and common sense.</w:t>
      </w:r>
    </w:p>
    <w:p w14:paraId="160453D5">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这种观念既违背虔诚也违背常识。</w:t>
      </w:r>
    </w:p>
    <w:p w14:paraId="51C7038A">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B65209B">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 ever brought about their own paternity?</w:t>
      </w:r>
    </w:p>
    <w:p w14:paraId="47D60C2A">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谁曾促成自己的父子关系？</w:t>
      </w:r>
    </w:p>
    <w:p w14:paraId="5497A1BC">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A12B3DD">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Or who can attribute any part of their own generation to themselves?</w:t>
      </w:r>
    </w:p>
    <w:p w14:paraId="3B6483FE">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或者谁能将自己生命的任何一部分归因于自己呢？</w:t>
      </w:r>
    </w:p>
    <w:p w14:paraId="5E8C5586">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576449B">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IX.The same Apostle says in Romans 9 that it is not by the will or effort of man, but by God's mercy.</w:t>
      </w:r>
    </w:p>
    <w:p w14:paraId="2F576627">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IX. 同一位使徒在罗马书9章中说，这不取决于人的意愿或努力，而是取决于上帝的怜悯。</w:t>
      </w:r>
    </w:p>
    <w:p w14:paraId="7753FA3A">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150304">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uses "him that willeth" and "him that runneth" to signify someone who works, excluding the consideration of works from election or, as Arminius prefers, from a man's justification.</w:t>
      </w:r>
    </w:p>
    <w:p w14:paraId="54E26B7B">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祂使用“立志的”和“奔跑的”来表示那些努力的人，将行为的考量从拣选中排除，或者如阿民念所偏好的，从人的称义中排除。</w:t>
      </w:r>
    </w:p>
    <w:p w14:paraId="6C6F0231">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A780942">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Arminius deviates from this rule, for according to his doctrine, a man's conversion by faith, as well as his righteousness and salvation, are a result of the will, effort, and works of the individual.</w:t>
      </w:r>
    </w:p>
    <w:p w14:paraId="38760C56">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阿民念偏离了这一规则，因为根据他的教义，人的因信归正，以及他的公义和救恩，都是个人意志、努力和行为的结果。</w:t>
      </w:r>
    </w:p>
    <w:p w14:paraId="303ED633">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2824EF3">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implies that, with the assistance of free will, a person uses universal grace correctly and believes because, by the aid of grace, they have empowered their free will to obtain faith.</w:t>
      </w:r>
    </w:p>
    <w:p w14:paraId="65B88D9C">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这意味着，藉着自由意志的帮助，一个人正确地运用了普遍恩典并相信，因为藉着恩典的帮助，他们使自己的自由意志有能力获得信心。</w:t>
      </w:r>
    </w:p>
    <w:p w14:paraId="5917CEA6">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AED13F4">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I have previously stated, the Arminians attribute the cause of faith to the combination of grace and free will, which they believe must be exercised to obtain faith and convert oneself.</w:t>
      </w:r>
    </w:p>
    <w:p w14:paraId="6021F708">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正如我之前所述，阿民念派将信心的原因归结为恩典与自由意志的结合，他们认为必须运用两者才能获得信心并使自己归正。</w:t>
      </w:r>
    </w:p>
    <w:p w14:paraId="5CA5B43B">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338DF5">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can certainly be equated with "willing" and "running."</w:t>
      </w:r>
    </w:p>
    <w:p w14:paraId="27D64934">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这无疑可以等同于“立志”和“奔跑”。</w:t>
      </w:r>
    </w:p>
    <w:p w14:paraId="29587B54">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2D01A85">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the Apostle ought to have said, "It is by him who wills, runs, and by God who shows mercy," in order to emphasise the role of free will alongside God's mercy.</w:t>
      </w:r>
    </w:p>
    <w:p w14:paraId="3476B8CE">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因此，使徒本应说：“这取决于立志的、奔跑的，也取决于施怜悯的上帝”，以便强调自由意志与上帝的怜悯并存的作用。</w:t>
      </w:r>
    </w:p>
    <w:p w14:paraId="7126A46E">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138D266">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as Saint Augustine aptly notes, it can be argued that "it is not by him who wills, runs" because conversion and salvation do not result solely from man's free will, why can't it also be argued that "it is not by God who shows mercy" because conversion is not achieved by God's grace alone but also requires free will?</w:t>
      </w:r>
    </w:p>
    <w:p w14:paraId="69B72C7A">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正如圣奥古斯丁恰当地指出，可以辩称“这不取决于立志的、奔跑的”，因为归正和救恩并非单单源于人的自由意志，那么为何不能同样辩称“这不取决于施怜悯的上帝”，因为归正并非单单藉着上帝的恩典实现，而是也需要自由意志呢？</w:t>
      </w:r>
    </w:p>
    <w:p w14:paraId="420B086E">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8A04348">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does not matter that Saint Augustine used this argument against Pelagius, who denied that we were preceded by grace.</w:t>
      </w:r>
    </w:p>
    <w:p w14:paraId="7FC24BD2">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圣奥古斯丁用这个论点来对抗伯拉纠，后者否认恩典先于我们，这一点并不重要。</w:t>
      </w:r>
    </w:p>
    <w:p w14:paraId="75EE132B">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6E027C5">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holds the same weight against the Semi-Pelagians, who combine free will with grace.</w:t>
      </w:r>
    </w:p>
    <w:p w14:paraId="23808E5D">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它对半伯拉纠主义者也具有同样的效力，后者将自由意志与恩典结合起来。</w:t>
      </w:r>
    </w:p>
    <w:p w14:paraId="207E6F66">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AD700A7">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Saint Paul clearly does not say, "It is not solely by him who wills," but rather, he completely excludes free will.</w:t>
      </w:r>
    </w:p>
    <w:p w14:paraId="2CFE6BF7">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圣保罗清楚地没有说“这不单单取决于立志的”，而是完全排除了自由意志。</w:t>
      </w:r>
    </w:p>
    <w:p w14:paraId="6B418185">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B18212">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X.Finally, this argument has troubled Arnoldus, as mentioned on Page 445. to the extent that he seems to lean towards our perspective.</w:t>
      </w:r>
    </w:p>
    <w:p w14:paraId="4C1751C5">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 最后，这个论点困扰着阿诺德乌斯，如第445页所提及，以至于他似乎倾向于我们的观点。</w:t>
      </w:r>
    </w:p>
    <w:p w14:paraId="4E160517">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818B50">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states that it is not within our will to obey God's call, and this is also from God's mercy.</w:t>
      </w:r>
    </w:p>
    <w:p w14:paraId="78069B4D">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他指出，顺服上帝的呼召不在我们的意志之内，这也源于上帝的怜悯。</w:t>
      </w:r>
    </w:p>
    <w:p w14:paraId="2A32C0CF">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1FBDBB">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this cunning individual</w:t>
      </w:r>
    </w:p>
    <w:p w14:paraId="60B3789F">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然而，这个狡猾的人</w:t>
      </w:r>
    </w:p>
    <w:p w14:paraId="46B2063D">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07E971C">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careful not to say anything that would harm his own cause.</w:t>
      </w:r>
    </w:p>
    <w:p w14:paraId="553AF95D">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小心翼翼，不说任何会损害他自己主张的话。</w:t>
      </w:r>
    </w:p>
    <w:p w14:paraId="45D48D67">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9996915">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he says it is not within our will, he means "alone."</w:t>
      </w:r>
    </w:p>
    <w:p w14:paraId="49BEC531">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当他说这不在我们的意志之内时，他指的是“单独地”。</w:t>
      </w:r>
    </w:p>
    <w:p w14:paraId="2D3AD5F5">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B63CC3F">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he does not firmly assert that it is solely within God's mercy but rather cautiously says it is within God's mercy.</w:t>
      </w:r>
    </w:p>
    <w:p w14:paraId="41D23E93">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因此，他没有坚决断言这完全在于上帝的怜悯，而是谨慎地说这在于上帝的怜悯。</w:t>
      </w:r>
    </w:p>
    <w:p w14:paraId="43E7A541">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EC3278">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might, indeed, and should have mentioned free will to align with his own views, for he believes that it is not solely within the grace of God or free will alone.</w:t>
      </w:r>
    </w:p>
    <w:p w14:paraId="1A063842">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他确实可能，也应该提及自由意志，以符合他自己的观点，因为他相信这并非完全在于上帝的恩典或自由意志本身。</w:t>
      </w:r>
    </w:p>
    <w:p w14:paraId="3E2A24F6">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AA7E862">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XI.Jeremiah teaches that man cannot be converted unless God converts him, and that all credit for our conversion belongs to God.</w:t>
      </w:r>
    </w:p>
    <w:p w14:paraId="61A543BD">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 耶利米教导说，除非上帝使人归正，人就不能归正，并且我们归正的所有功劳都归于上帝。</w:t>
      </w:r>
    </w:p>
    <w:p w14:paraId="0FA1700B">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197604C">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evident in Jeremiah 31:18: "Convert me, and I shall be converted," which is also repeated in the last chapter of Lamentations.</w:t>
      </w:r>
    </w:p>
    <w:p w14:paraId="7BCBEE8D">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这在耶利米书31:18中显而易见：“求你使我回转，我便回转”，这在《耶利米哀歌》的最后一章中也有重复。</w:t>
      </w:r>
    </w:p>
    <w:p w14:paraId="6CC7D75A">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B30982B">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am dismayed by the feeble interpretation given by the Arminian conferers at The Hague, who on Page 266. would have "converted" interpreted differently.</w:t>
      </w:r>
    </w:p>
    <w:p w14:paraId="6706215A">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我对海牙阿民念派与会者在第266页给出的软弱解释感到沮丧，他们将“回转”解释为不同的含义。</w:t>
      </w:r>
    </w:p>
    <w:p w14:paraId="29B89BDF">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7889E6D">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nothing so clear and straightforward in Holy Scripture that cannot be misinterpreted with a foolish and rash interpretation.</w:t>
      </w:r>
    </w:p>
    <w:p w14:paraId="02FB98EE">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圣经中没有任何事物是如此清晰和直截了当，以至于不能被愚蠢和鲁莽的解释所曲解。</w:t>
      </w:r>
    </w:p>
    <w:p w14:paraId="2CA5CF37">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159EE6F">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individuals, with limited knowledge of Hebrew, are unaware that the verb "shub" signifies to be turned, not to be punished.</w:t>
      </w:r>
    </w:p>
    <w:p w14:paraId="2782D2BE">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这些人对希伯来语了解有限，他们不知道动词“shub”意为“被转回”，而不是“被惩罚”。</w:t>
      </w:r>
    </w:p>
    <w:p w14:paraId="39ACFA8A">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FB33C88">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in the Hiphil conjugation, it means to cause someone to be converted, not to punish them.</w:t>
      </w:r>
    </w:p>
    <w:p w14:paraId="45ED6B5D">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因此，在使役语态中，它意味着使某人归正，而不是惩罚他们。</w:t>
      </w:r>
    </w:p>
    <w:p w14:paraId="632FF99B">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557BB8">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 does not recognise the absurdity of individuals afflicted by suffering praying for more suffering?</w:t>
      </w:r>
    </w:p>
    <w:p w14:paraId="6681D99F">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谁不承认受苦之人祈求更多苦难的荒谬性呢？</w:t>
      </w:r>
    </w:p>
    <w:p w14:paraId="4777F06F">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5A8CA5">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It's akin to someone who has been severely whipped desiring further flogging.</w:t>
      </w:r>
    </w:p>
    <w:p w14:paraId="53929E5B">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这就像一个被严厉鞭打过的人渴望进一步鞭打一样。</w:t>
      </w:r>
    </w:p>
    <w:p w14:paraId="718C77E8">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CB491BC">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Jeremiah clarifies and explains what it means to be converted when he adds, "being converted, I will repent and acknowledge myself."</w:t>
      </w:r>
    </w:p>
    <w:p w14:paraId="375869E1">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但耶利米接着补充说：“我回转之后就悔改，觉悟以后就捶胸”，从而澄清并解释了归正的含义。</w:t>
      </w:r>
    </w:p>
    <w:p w14:paraId="5F249B80">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1A514F4">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indeed, is what conversion entails.</w:t>
      </w:r>
    </w:p>
    <w:p w14:paraId="556739A6">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这确实就是归正所包含的。</w:t>
      </w:r>
    </w:p>
    <w:p w14:paraId="3864A0EC">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57CF657">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since those who are already willing acknowledge that they owe everything good they do to God and that without His grace, they cannot progress any further, how much more should it be understood that we cannot become willing if we are unwilling, or alive if we are spiritually dead, unless God draws us and brings us to life?</w:t>
      </w:r>
    </w:p>
    <w:p w14:paraId="4AF3F2BD">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既然那些已经愿意的人承认他们所行的一切善事都归功于上帝，并且没有祂的恩典，他们无法再进一步，那么更应该理解的是，除非上帝吸引我们并赐予我们生命，否则如果我们不愿意，我们就不能变得愿意，如果我们属灵上是死的，我们就不能变得有生命？</w:t>
      </w:r>
    </w:p>
    <w:p w14:paraId="1F79B4ED">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23C5AD5">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XII.To counter the notions held by sectarians who believe that an unregenerate person, by making good use of universal grace and natural light, can prepare themselves for regeneration, Ezekiel 36 holds significant weight.</w:t>
      </w:r>
    </w:p>
    <w:p w14:paraId="01A02EFA">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XII. 为了驳斥宗派分子持有的观念，即未蒙重生之人可以通过善用普遍恩典和自然之光来为重生做准备，以西结书36章具有重要分量。</w:t>
      </w:r>
    </w:p>
    <w:p w14:paraId="51557A6F">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4019D8">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declares, "I will give you a new heart, and a new spirit will I put within you, and I will take away the stony</w:t>
      </w:r>
    </w:p>
    <w:p w14:paraId="7EC430CF">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上帝宣告：“我也要赐给你们一个新心，将新灵放在你们里面，又从你们的肉体中除掉石心，</w:t>
      </w:r>
    </w:p>
    <w:p w14:paraId="7CFB692B">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00CDE7">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heart out of you, and I will give you a heart of flesh; I will put my spirit within you, and cause you to walk in my statutes."</w:t>
      </w:r>
    </w:p>
    <w:p w14:paraId="72CE688C">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赐给你们肉心。我必将我的灵放在你们里面，使你们顺从我的律例。”</w:t>
      </w:r>
    </w:p>
    <w:p w14:paraId="378105E6">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61BF9AB">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Since God Himself testifies that in matters pertaining to the worship of God and salvation, a person naturally possesses a stony heart that needs to be removed and replaced with another by God, in which the character of faith and repentance is imprinted, it is evident that an unregenerate person cannot prepare themselves for regeneration.</w:t>
      </w:r>
    </w:p>
    <w:p w14:paraId="1E0E0C11">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既然上帝祂自己作证，在与敬拜上帝和救恩相关的事情上，人天然拥有一颗石心，需要由上帝将其除去并替换成另一颗心，其中印刻着信心和悔改的特质，那么显而易见，一个未蒙重生之人无法为重生做准备。</w:t>
      </w:r>
    </w:p>
    <w:p w14:paraId="572E5481">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377D29">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something must be removed and replaced with something else for us to be regenerated, it certainly does not promote or prepare us for regeneration, as doing so would mean being aided by the very impediments themselves.</w:t>
      </w:r>
    </w:p>
    <w:p w14:paraId="179D724A">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如果必须移除某物并替换为他物才能使我们重生，那么这肯定不能促进或预备我们重生，因为这样做就意味着受到障碍本身的帮助。</w:t>
      </w:r>
    </w:p>
    <w:p w14:paraId="793816D4">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3004ECF">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XIII.Arnoldus, on Page 461, argues that the phrase "stony and fleshly heart" is figurative and symbolic and that divinity cannot prove anything from it.</w:t>
      </w:r>
    </w:p>
    <w:p w14:paraId="05370AC0">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XIII. 阿诺德乌斯在第461页辩称，“石心和肉心”这一短语是比喻性和象征性的，神学不能从中证明任何事情。</w:t>
      </w:r>
    </w:p>
    <w:p w14:paraId="5996B588">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3C132B4">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response, I assert that figurative expressions carry the same weight as literal ones when they are explained by Scripture itself and when it is clear for what purpose and in what sense they are used.</w:t>
      </w:r>
    </w:p>
    <w:p w14:paraId="0BFEC59E">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对此，我主张，当比喻性表达被圣经本身解释，并且清楚其使用目的和含义时，它们与字面表达具有同等分量。</w:t>
      </w:r>
    </w:p>
    <w:p w14:paraId="2DCAB290">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72C85AE">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same passage in Ezekiel, there are many words that are straightforward and not figurative, which clarify the meaning of this figurative language.</w:t>
      </w:r>
    </w:p>
    <w:p w14:paraId="09ACE590">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在以西结书的同一段经文中，有许多直白而非比喻的词语，它们澄清了这种比喻性语言的含义。</w:t>
      </w:r>
    </w:p>
    <w:p w14:paraId="316F2A5B">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09B273">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in the same passage, God promises to give them a new spirit by which He will lead them in His ways.</w:t>
      </w:r>
    </w:p>
    <w:p w14:paraId="4369F189">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因为在同一段经文中，上帝应许赐给他们一个新灵，藉着这个新灵，祂将引导他们走在祂的道路上。</w:t>
      </w:r>
    </w:p>
    <w:p w14:paraId="59D91A37">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C3915F0">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XIV.Therefore, Arnoldus, with excessive diligence and without relevance, compiles differences between the heart and a stone.</w:t>
      </w:r>
    </w:p>
    <w:p w14:paraId="679A3EDC">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XIV. 因此，阿诺德乌斯以过度的勤奋和不相关的方式，编纂了心与石头之间的区别。</w:t>
      </w:r>
    </w:p>
    <w:p w14:paraId="5B03AD2E">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C86A9D6">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stone lacks life, while the heart possesses it; a stone cannot be softened without the removal of its substantial form, but the heart can; the stone cannot resist its own softening, whereas the heart can.</w:t>
      </w:r>
    </w:p>
    <w:p w14:paraId="69ACC694">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石头缺乏生命，而心拥有生命；石头若不去除其实体形式就无法软化，但心可以；石头不能抵制自身的软化，而心可以。</w:t>
      </w:r>
    </w:p>
    <w:p w14:paraId="5C36CBD8">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2C1384F">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Besides the material differences, the comparison is most fitting in this particular aspect under consideration.</w:t>
      </w:r>
    </w:p>
    <w:p w14:paraId="5CC82986">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除了物质上的差异，这种比较在所考虑的这一特定方面最为恰当。</w:t>
      </w:r>
    </w:p>
    <w:p w14:paraId="0B6E526E">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3AFCFD">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Just as a stone cannot soften itself and requires the power of an external agent, the unregenerate heart cannot convert itself or prepare for regeneration; it is only accomplished by the efficacy of the Spirit of God.</w:t>
      </w:r>
    </w:p>
    <w:p w14:paraId="0CD63253">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正如石头不能自行软化并需要外部力量的作用一样，未蒙重生之心不能自行归正或为重生做准备；这唯有藉着上帝圣灵的有效性才能实现。</w:t>
      </w:r>
    </w:p>
    <w:p w14:paraId="47E5CFC3">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4E9A91">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One who seeks comparisons beyond this will find countless differences, such as a stone being engraved, broken, extracted from quarries, and used in construction, whereas the heart cannot.</w:t>
      </w:r>
    </w:p>
    <w:p w14:paraId="7EA1EF01">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如果有人寻求超越此处的比较，将会发现无数的差异，例如石头可以被雕刻、打破、从采石场取出并用于建筑，而心则不能。</w:t>
      </w:r>
    </w:p>
    <w:p w14:paraId="127BE748">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018C7B5">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XV.The words of Saint Paul trouble these Semi-Pelagians when he states that man is dead in sin, referring to the unregenerate.</w:t>
      </w:r>
    </w:p>
    <w:p w14:paraId="01DF8F02">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 圣保罗的话语困扰着这些半伯拉纠主义者，当他说人是死在罪中时，他指的是未蒙重生之人。</w:t>
      </w:r>
    </w:p>
    <w:p w14:paraId="7A99C1E9">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4ADD2BB">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evade and invalidate the point of this statement, they painstakingly list differences between a dead body and an unregenerate person.</w:t>
      </w:r>
    </w:p>
    <w:p w14:paraId="05C67543">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为了规避和否定这一陈述的要点，他们煞费苦心地列举了死尸与未蒙重生之人之间的差异。</w:t>
      </w:r>
    </w:p>
    <w:p w14:paraId="121B406B">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736FDF1">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differences aim to prove that an unregenerate person is not entirely dead in sin and, as Arnoldus claims, possesses some remnants of spiritual life.</w:t>
      </w:r>
    </w:p>
    <w:p w14:paraId="0C4D049A">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这些差异旨在证明一个未蒙重生之人并非完全死在罪中，并且正如阿诺德乌斯所声称的，他们拥有一些属灵生命的残余。</w:t>
      </w:r>
    </w:p>
    <w:p w14:paraId="5247AC61">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3EDF6BF">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these natural remnants and remains of universal and sufficient grace, which they claim are given to all individuals, including the unregenerate and reprobates, allowing everyone to fulfil the law and attain faith, they add.</w:t>
      </w:r>
    </w:p>
    <w:p w14:paraId="2D848685">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他们补充说，在这些自然的残余以及普遍而充足的恩典的遗留上，他们声称这些恩典赐予了所有个体，包括未蒙重生者和被弃绝者，使每个人都能遵行律法并获得信心。</w:t>
      </w:r>
    </w:p>
    <w:p w14:paraId="6FFECC2B">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2ADF6ED">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Consequently, they argue that there is a significant amount of life in an unregenerate person, with little or no resemblance to a dead individual.</w:t>
      </w:r>
    </w:p>
    <w:p w14:paraId="09A09A36">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因此，他们辩称一个未蒙重生之人拥有大量的生命，与一个死者几乎没有或根本没有相似之处。</w:t>
      </w:r>
    </w:p>
    <w:p w14:paraId="53351D13">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6132B7A">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sectarians focus their efforts on demonstrating that Saint Paul's words are not as precise as they should be.</w:t>
      </w:r>
    </w:p>
    <w:p w14:paraId="4718067F">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这些宗派分子致力于证明圣保罗的话语并非像应有的那样精确。</w:t>
      </w:r>
    </w:p>
    <w:p w14:paraId="1540F908">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2DC39D5">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Arnoldus presents these differences on pages 466 and 468.</w:t>
      </w:r>
    </w:p>
    <w:p w14:paraId="2424CF69">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阿诺德乌斯在第466页和第468页列举了这些差异。</w:t>
      </w:r>
    </w:p>
    <w:p w14:paraId="22C093B5">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660AE33">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resurrection, the soul is infused, but in regeneration, it is merely changed.</w:t>
      </w:r>
    </w:p>
    <w:p w14:paraId="240D81E6">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在复活中，灵魂被注入，但在重生中，它仅仅是改变。</w:t>
      </w:r>
    </w:p>
    <w:p w14:paraId="0C4C4DEB">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220258E">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resurrection, there are no prior dispositions or preparations, while regeneration follows some preparatory dispositions.</w:t>
      </w:r>
    </w:p>
    <w:p w14:paraId="37B31EA7">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在复活中，没有预先的倾向或准备，而重生则跟随一些预备性的倾向。</w:t>
      </w:r>
    </w:p>
    <w:p w14:paraId="1AD3F572">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A5C689F">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Additionally, our resurrection occurs instantaneously, but regeneration takes place gradually.</w:t>
      </w:r>
    </w:p>
    <w:p w14:paraId="157F97EE">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此外，我们的复活是瞬间发生的，但重生是逐渐进行的。</w:t>
      </w:r>
    </w:p>
    <w:p w14:paraId="2F01D322">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3676BB1">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Resurrection is a necessity, while regeneration is accomplished with free will intact.</w:t>
      </w:r>
    </w:p>
    <w:p w14:paraId="54C5312D">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复活是必然的，而重生则是在自由意志完好无损的情况下实现的。</w:t>
      </w:r>
    </w:p>
    <w:p w14:paraId="34499222">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D8A7541">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a dead body, there are no remnants of life, but in an unregenerate person, there are remnants of spiritual life.</w:t>
      </w:r>
    </w:p>
    <w:p w14:paraId="109D5D4E">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在死尸中，没有生命的残余，但在一个未蒙重生之人身上，有属灵生命的残余。</w:t>
      </w:r>
    </w:p>
    <w:p w14:paraId="0C2FBAEA">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CA46185">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does not speak to a lifeless corpse, but He addresses those who are spiritually dead in sin and presents His word to them.</w:t>
      </w:r>
    </w:p>
    <w:p w14:paraId="112803A2">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上帝不向一具没有生命的尸体说话，但祂向那些属灵上死在罪中的人说话，并向他们呈现祂的话语。</w:t>
      </w:r>
    </w:p>
    <w:p w14:paraId="713C0044">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64BFEA">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dead individual cannot resist their resurrection, but an unregenerate person can.</w:t>
      </w:r>
    </w:p>
    <w:p w14:paraId="1654446E">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一个死者不能抵挡他们的复活，但一个未蒙重生之人可以。</w:t>
      </w:r>
    </w:p>
    <w:p w14:paraId="7C549673">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0F21936">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do not deny that this analogy does not align perfectly in all respects, and undoubtedly, Arnoldus could have identified many other differences, such as the resurrection of the body occurring only on the last day and being announced by the trumpet of an angel.</w:t>
      </w:r>
    </w:p>
    <w:p w14:paraId="744314D4">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我不否认这个类比并非在所有方面都完全吻合，毫无疑问，阿诺德乌斯还能找出许多其他差异，例如身体的复活只发生在末日，并由天使的号筒宣告。</w:t>
      </w:r>
    </w:p>
    <w:p w14:paraId="27333626">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BD6F88A">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it suffices that this analogy aligns well with the primary matter and the subject of our dispute: specifically, that just as a lifeless body is entirely incapable of movement and cannot prepare itself for resurrection, so the soul of an unregenerate person, dead in sin, lacks all sense and motion in spiritual matters related to salvation and cannot prepare or dispose itself for regeneration.</w:t>
      </w:r>
    </w:p>
    <w:p w14:paraId="18F18C65">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这个类比在主要问题和我们争议的主题上吻合得很好，这就足够了：具体而言，正如一具没有生命的身体完全无法活动，不能为复活做准备一样，一个死在罪中的未蒙重生之人的灵魂，在与救恩相关的属灵事务中，缺乏一切感觉和行动，不能为重生做准备或安排自己。</w:t>
      </w:r>
    </w:p>
    <w:p w14:paraId="68AE7AD3">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941573">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occurs until the spirit of regeneration descends</w:t>
      </w:r>
    </w:p>
    <w:p w14:paraId="5AEF2DCC">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这种情况持续到重生的灵降临</w:t>
      </w:r>
    </w:p>
    <w:p w14:paraId="2515F758">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7DA82B7">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into the heart, stirring new movements and initiating the first stages of the new life.</w:t>
      </w:r>
    </w:p>
    <w:p w14:paraId="33325C96">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进入心中，激发起新的动向，并开启新生命的最初阶段。</w:t>
      </w:r>
    </w:p>
    <w:p w14:paraId="11D6D9DA">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ADBD11">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sense in spiritual matters, I refer to zeal, and by motion, I mean good works.</w:t>
      </w:r>
    </w:p>
    <w:p w14:paraId="0FFE348A">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在属灵事务中的“感觉”，我指的是热忱；“行动”，我指的是善工。</w:t>
      </w:r>
    </w:p>
    <w:p w14:paraId="2E22284B">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E9E259E">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Indeed, these things seem contradictory to me, namely, to be dead in sin as Saint Paul asserts and to possess remnants and vestiges of spiritual life as Arnoldus claims.</w:t>
      </w:r>
    </w:p>
    <w:p w14:paraId="1D291135">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确实，这些事物在我看来是相互矛盾的，即如圣保罗所断言的“死在罪中”和如阿诺德乌斯所声称的“拥有属灵生命的残余和痕迹”。</w:t>
      </w:r>
    </w:p>
    <w:p w14:paraId="33F7659D">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BE8D43A">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spiritual death entirely excludes spiritual life.</w:t>
      </w:r>
    </w:p>
    <w:p w14:paraId="0ED4C629">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因为属灵的死亡完全排除了属灵的生命。</w:t>
      </w:r>
    </w:p>
    <w:p w14:paraId="32D0A8A6">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637506">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readily acknowledge that there are some inclinations toward truth, faint sparks of light in an unregenerate person, and dim traces of the image of God.</w:t>
      </w:r>
    </w:p>
    <w:p w14:paraId="034D89C6">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我欣然承认，在一个未蒙重生之人身上，存在一些倾向于真理的倾向，微弱的光之火花，以及上帝形象的模糊痕迹。</w:t>
      </w:r>
    </w:p>
    <w:p w14:paraId="16751D97">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CC6F4F0">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these remnants does not constitute any part of spiritual life and regeneration.</w:t>
      </w:r>
    </w:p>
    <w:p w14:paraId="1851E22B">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然而，这些残余并不构成属灵生命和重生的任何部分。</w:t>
      </w:r>
    </w:p>
    <w:p w14:paraId="662DADE8">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385E75">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the devils themselves possess greater light and understanding, yet they remain entirely dead in sin.</w:t>
      </w:r>
    </w:p>
    <w:p w14:paraId="21CE1673">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即使是魔鬼本身也拥有更大的亮光和理解力，然而它们仍然完全死在罪中。</w:t>
      </w:r>
    </w:p>
    <w:p w14:paraId="33F6C75C">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0B4DBF">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XVI.Not all of the differences they present are accurate!</w:t>
      </w:r>
    </w:p>
    <w:p w14:paraId="65FC2D13">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XVI. 他们所呈现的差异并非全部准确！</w:t>
      </w:r>
    </w:p>
    <w:p w14:paraId="31C32986">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9EE704B">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First, we deny that God takes into account the dispositions of free will or that a person, through free will, can prepare themselves for regeneration.</w:t>
      </w:r>
    </w:p>
    <w:p w14:paraId="158D0DE3">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首先，我们否认上帝会考虑自由意志的倾向，或者一个人可以通过自由意志为重生做准备。</w:t>
      </w:r>
    </w:p>
    <w:p w14:paraId="0D973072">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ABB5AB4">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Certainly, God, at times, uses a person's misfortunes, their deliverance from them, and examples of His vengeance on the wicked to create a path for their regeneration.</w:t>
      </w:r>
    </w:p>
    <w:p w14:paraId="51017751">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当然，上帝有时会利用一个人的不幸、他们从中被解救出来以及祂对恶人施报的例子，为他们的重生开辟道路。</w:t>
      </w:r>
    </w:p>
    <w:p w14:paraId="43CC0C19">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0D82FEC">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Also, a person may be effectively troubled by a servile fear and dread of punishment.</w:t>
      </w:r>
    </w:p>
    <w:p w14:paraId="1C3DD84A">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此外，一个人可能有效地被奴仆般的恐惧和对惩罚的畏惧所困扰。</w:t>
      </w:r>
    </w:p>
    <w:p w14:paraId="3FF284ED">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FBAB19">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I maintain that these inner movements become praiseworthy and acceptable to God only when they are prompted by the Holy Spirit, and not before.</w:t>
      </w:r>
    </w:p>
    <w:p w14:paraId="7EE0ACED">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然而，我坚持认为，这些内在的动向只有在圣灵的感动下，而不是在此之前，才变得值得称赞并蒙上帝悦纳。</w:t>
      </w:r>
    </w:p>
    <w:p w14:paraId="1AB4C2E9">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4E64189">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this occurs, I declare that such motions are a part of regeneration, the initial movements and impulses of the new self, though weak, they are sure beginnings of the new life.</w:t>
      </w:r>
    </w:p>
    <w:p w14:paraId="00BE4F11">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当这种情况发生时，我宣告这样的动向是重生的一部分，是新人最初的动向和冲动，虽然微弱，却是新生命的确实开端。</w:t>
      </w:r>
    </w:p>
    <w:p w14:paraId="569A5948">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AA43B28">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not preparations of free will that precede regeneration and compel God to grant a greater measure of grace.</w:t>
      </w:r>
    </w:p>
    <w:p w14:paraId="69759D60">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它们不是先于重生并迫使上帝赐予更大恩典的自由意志的预备。</w:t>
      </w:r>
    </w:p>
    <w:p w14:paraId="79B4B74B">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49B0B7">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far from the truth that God should consider foregone dispositions when initiating regeneration; on the contrary, those who are the farthest from the kingdom of heaven and engulfed in the deepest darkness are called.</w:t>
      </w:r>
    </w:p>
    <w:p w14:paraId="40B559DC">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上帝在发起重生时应该考虑过去的倾向，这与事实相去甚远；相反，那些离天国最远、沉浸在最深黑暗中的人却蒙受呼召。</w:t>
      </w:r>
    </w:p>
    <w:p w14:paraId="2DEA83ED">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DA78258">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the Thief on the cross serve as an example, as well as the Romans, the people of Alexandria, Antioch, Corinth, and Ephesus.</w:t>
      </w:r>
    </w:p>
    <w:p w14:paraId="3AA6F6B7">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让十字架上的强盗作为榜样，还有罗马人、亚历山大、安提阿、哥林多和以弗所的人民。</w:t>
      </w:r>
    </w:p>
    <w:p w14:paraId="00C1E12C">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2F66A7E">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Among these, there were none more wicked in lust, more indulgent in luxury, more ignorant, or more deeply enmeshed in idolatry.</w:t>
      </w:r>
    </w:p>
    <w:p w14:paraId="4E1F146C">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在这些人中，没有哪个在淫欲上更邪恶，在奢华上更放纵，更无知，或更深陷于偶像崇拜之中。</w:t>
      </w:r>
    </w:p>
    <w:p w14:paraId="7D09C9A0">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0FF3402">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God, in His effective call, led them to Christ, sending His apostles to them, that where sin abounded, grace might abound all the more.</w:t>
      </w:r>
    </w:p>
    <w:p w14:paraId="0D584A6D">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然而，上帝在祂有效的呼召中，引导他们归向基督，差遣祂的使徒去他们那里，使罪孽充盈之处，恩典更为充盈。</w:t>
      </w:r>
    </w:p>
    <w:p w14:paraId="57A37A0B">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0E3A2FC">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XVII.The example of the converted Thief shows that regeneration is not always a gradual process.</w:t>
      </w:r>
    </w:p>
    <w:p w14:paraId="269FF8B9">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XVII. 归正的强盗的例子表明，重生并非总是一个渐进的过程。</w:t>
      </w:r>
    </w:p>
    <w:p w14:paraId="7C78E6D6">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33EE3F2">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a moment of profound spiritual agony, he traversed an immeasurable distance.</w:t>
      </w:r>
    </w:p>
    <w:p w14:paraId="57677331">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在一次深刻的属灵痛苦的瞬间，他跨越了不可估量的距离。</w:t>
      </w:r>
    </w:p>
    <w:p w14:paraId="11F867C1">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D1E56BE">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 the contrary, Ezekiel teaches that the resurrection of the body can occur gradually in Chapter 37.</w:t>
      </w:r>
    </w:p>
    <w:p w14:paraId="06790213">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相反，以西结书37章教导说，身体的复活可以逐渐发生。</w:t>
      </w:r>
    </w:p>
    <w:p w14:paraId="2B88190E">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0E2469">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XVIII.What they claim, that free will persists in regeneration, is not true.</w:t>
      </w:r>
    </w:p>
    <w:p w14:paraId="5D4F47A4">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XVIII. 他们声称自由意志在重生中持续存在，这不属实。</w:t>
      </w:r>
    </w:p>
    <w:p w14:paraId="0D7E90C4">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22D4DE">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free will indeed persists in regeneration, it must necessarily precede regeneration.</w:t>
      </w:r>
    </w:p>
    <w:p w14:paraId="613E1F4C">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如果自由意志确实在重生中持续存在，它就必然先于重生。</w:t>
      </w:r>
    </w:p>
    <w:p w14:paraId="5166180D">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CF6826A">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in matters that pertain to the spiritual and salvation, there was no free will before regeneration.</w:t>
      </w:r>
    </w:p>
    <w:p w14:paraId="5FFBA0E6">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然而，在与属灵和救恩相关的事情上，重生之前并没有自由意志。</w:t>
      </w:r>
    </w:p>
    <w:p w14:paraId="7EB413FA">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4EB8BA">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XIX.Their assertion that there are remnants of spiritual life in an unregenerate person is of the same kind, indeed even worse.</w:t>
      </w:r>
    </w:p>
    <w:p w14:paraId="12370F61">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XIX. 他们声称未蒙重生之人身上有属灵生命的残余，这是同类的主张，甚至更糟。</w:t>
      </w:r>
    </w:p>
    <w:p w14:paraId="6A040D8F">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211F003">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request the very thing to be conceded to them, which is the very question at hand, and which we have already proven to be false.</w:t>
      </w:r>
    </w:p>
    <w:p w14:paraId="0F57D859">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他们要求我们承认的正是当前争论的问题，而我们已经证明它是错误的。</w:t>
      </w:r>
    </w:p>
    <w:p w14:paraId="3902F46D">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EB5BF9D">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XX.Furthermore, their statement that God does not speak to a dead body is also incorrect.</w:t>
      </w:r>
    </w:p>
    <w:p w14:paraId="12B91B66">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 此外，他们声称上帝不向死尸说话，这也是不正确的。</w:t>
      </w:r>
    </w:p>
    <w:p w14:paraId="356E118C">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D4525FD">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spoke these words to the deceased Lazarus: "Lazarus, come forth" (John 11).</w:t>
      </w:r>
    </w:p>
    <w:p w14:paraId="236F6286">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基督向已故的拉撒路说了这些话：“拉撒路，出来！”（约翰福音11）。</w:t>
      </w:r>
    </w:p>
    <w:p w14:paraId="520F2533">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31C7CE9">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Ezekiel 37:4, God similarly addresses long-dead bones: "O ye dry bones, hear the word of the Lord."</w:t>
      </w:r>
    </w:p>
    <w:p w14:paraId="05656CFA">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在以西结书37:4中，上帝同样对早已枯干的骸骨说话：“枯干的骸骨啊，要听耶和华的话！”</w:t>
      </w:r>
    </w:p>
    <w:p w14:paraId="721101EC">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DE417C">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calls into existence things that do not exist as though they did, but in calling them, He makes them exist.</w:t>
      </w:r>
    </w:p>
    <w:p w14:paraId="0DEDDC60">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上帝呼召不存在的事物如同存在，但在呼召它们时，祂使它们存在。</w:t>
      </w:r>
    </w:p>
    <w:p w14:paraId="5236DB76">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84D51BC">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words of Christ in John 5:25 are directly relevant to this point: "The dead shall hear the voice of the Son of God, and they that hear shall live."</w:t>
      </w:r>
    </w:p>
    <w:p w14:paraId="5FF9FFBB">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基督在约翰福音5:25的话语与此点直接相关：“死人要听见上帝儿子的声音，听见的人就要活了。”</w:t>
      </w:r>
    </w:p>
    <w:p w14:paraId="4B781ED6">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86B9D4C">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Just as God illuminates the blind with His light, granting them sight, He speaks to the dead in a way that His words make them alive.</w:t>
      </w:r>
    </w:p>
    <w:p w14:paraId="5C7C604E">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正如上帝用祂的光照亮瞎子，赐予他们视力一样，祂以一种方式向死人说话，使祂的话语使他们活过来。</w:t>
      </w:r>
    </w:p>
    <w:p w14:paraId="4DD4F2F3">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35FD01B">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XXI.The wit of the Arminian discussants in The Hague is indeed remarkable, as they attempt to prove that there is some remaining ability in a spiritually dead person because we acknowledge that a person can resist grace.</w:t>
      </w:r>
    </w:p>
    <w:p w14:paraId="030357A1">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 海牙阿民念派论辩者的才智确实非凡，他们试图证明一个属灵上已死的人仍有某种能力，因为我们承认一个人可以抵挡恩典。</w:t>
      </w:r>
    </w:p>
    <w:p w14:paraId="302B776A">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A4B7A71">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argument is eloquently stated, but it essentially asserts that a person is not spiritually dead in sin because they can resist the Spirit of God.</w:t>
      </w:r>
    </w:p>
    <w:p w14:paraId="0E755066">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这个论点表达得很雄辩，但它实质上是主张一个人没有死在罪中，因为他们可以抵挡上帝的灵。</w:t>
      </w:r>
    </w:p>
    <w:p w14:paraId="0E480782">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A11D094">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It's as if they suggest that the remnants of our spiritual life are located in the faculty of resisting God, when, in fact, a person is spiritually dead in sin precisely</w:t>
      </w:r>
    </w:p>
    <w:p w14:paraId="1FD8374A">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这仿佛他们暗示我们属灵生命的残余存在于抵挡上帝的能力中，而实际上，一个人死在罪中，恰恰是因为</w:t>
      </w:r>
    </w:p>
    <w:p w14:paraId="35F16F74">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7CEBD77">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because their only response is resistance.</w:t>
      </w:r>
    </w:p>
    <w:p w14:paraId="202871EF">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他们唯一的反应就是抵挡。</w:t>
      </w:r>
    </w:p>
    <w:p w14:paraId="5026D463">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5AB4121">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their argument effectively concludes that a person is not spiritually dead in sin because they are spiritually dead in sin.</w:t>
      </w:r>
    </w:p>
    <w:p w14:paraId="6DAC3CBB">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所以，他们的论点实际上得出结论，一个人没有死在罪中，因为他们死在罪中。</w:t>
      </w:r>
    </w:p>
    <w:p w14:paraId="3CD44921">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CA342F4">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XXII.What they claim, that someone who is dead cannot resist their resurrection but someone unregenerated may resist their vivification, actually supports our position and burdens the cause of these innovators.</w:t>
      </w:r>
    </w:p>
    <w:p w14:paraId="6842B01B">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XXII. 他们声称死人不能抵挡他们的复活，但未蒙重生之人可以抵挡他们的复活（赐予生命），这实际上支持了我们的立场，并加重了这些创新者的负担。</w:t>
      </w:r>
    </w:p>
    <w:p w14:paraId="2F0F413C">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6BAC051">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Consequently, it follows that death in sin is the worse form of death, and someone who is dead in sin is bound by stronger chains if they resist their own resurrection, not only in the initial stages of their regeneration but also in its progression.</w:t>
      </w:r>
    </w:p>
    <w:p w14:paraId="05A57D77">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因此，死在罪中是更糟糕的死亡形式，如果一个人抵挡自己的复活，那么死在罪中的人被更强的锁链束缚，这不仅在其重生的最初阶段如此，在其进展过程中也是如此。</w:t>
      </w:r>
    </w:p>
    <w:p w14:paraId="1862C60C">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45A97B3">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fact, that very inclination to resist God constitutes the chief part of that death and inherent corruption.</w:t>
      </w:r>
    </w:p>
    <w:p w14:paraId="3410D6F2">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事实上，那种抵挡上帝的倾向构成了那种死亡和内在败坏的主要部分。</w:t>
      </w:r>
    </w:p>
    <w:p w14:paraId="12F483C2">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B83DE4B">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XXIII.In the meantime, the reader should observe how artfully Arnoldus conceals his argument when he says that someone who is dead cannot resist their resurrection, but someone who is dead in sin may resist their vivification.</w:t>
      </w:r>
    </w:p>
    <w:p w14:paraId="0C3B4645">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XXIII. 同时，读者应该观察阿诺德乌斯在他说死人不能抵挡他们的复活，但死在罪中的人可以抵挡他们的复活（赐予生命）时，是如何巧妙地隐藏他的论点的。</w:t>
      </w:r>
    </w:p>
    <w:p w14:paraId="362DE5AE">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E2F9279">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opinion of the Arminians is that an unregenerate person possesses free will, by which they can either make use of sufficient grace or not, believe or not believe.</w:t>
      </w:r>
    </w:p>
    <w:p w14:paraId="0FF78F11">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阿民念派的观点是，一个未蒙重生之人拥有自由意志，藉此他们可以利用充足的恩典或不利用，相信或不相信。</w:t>
      </w:r>
    </w:p>
    <w:p w14:paraId="27A64F5C">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69C17E">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Arnoldus should have framed his comparison as follows: "He who is dead cannot hinder or facilitate their own resurrection, but someone who is unregenerate may hinder or facilitate their own regeneration."</w:t>
      </w:r>
    </w:p>
    <w:p w14:paraId="5E4C5867">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阿诺德乌斯本应这样构建他的比较：“死人不能阻碍或促进自己的复活，但未蒙重生之人可以阻碍或促进自己的重生。”</w:t>
      </w:r>
    </w:p>
    <w:p w14:paraId="070314E9">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EC1542F">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Arnoldus avoids mentioning this aspect, likely to avoid arousing suspicion of Semipelagianism, a position with which he might be uncomfortable.</w:t>
      </w:r>
    </w:p>
    <w:p w14:paraId="7C3A059F">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然而，阿诺德乌斯避免提及这一点，很可能是为了避免引起半伯拉纠主义的嫌疑，这是一个他可能感到不适的立场。</w:t>
      </w:r>
    </w:p>
    <w:p w14:paraId="41715621">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B25015">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a tactic often employed by those who are ashamed of their own opinions.</w:t>
      </w:r>
    </w:p>
    <w:p w14:paraId="13269475">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这是一种那些羞于自己观点的人常采用的策略。</w:t>
      </w:r>
    </w:p>
    <w:p w14:paraId="276DB327">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8E0B0D0">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XXIV.It is essential not to overlook what the Arminians of the conference in The Hague state on page 81.</w:t>
      </w:r>
    </w:p>
    <w:p w14:paraId="6977D0F9">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XXIV. 绝不能忽视海牙会议的阿民念派在第81页所陈述的内容。</w:t>
      </w:r>
    </w:p>
    <w:p w14:paraId="42417349">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CC831FC">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they distinguish between two kinds of unregenerate individuals: some who, having been left without any calling from God, walk in the vanity of their thoughts.</w:t>
      </w:r>
    </w:p>
    <w:p w14:paraId="3342C950">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在那里，他们区分了两种未蒙重生之人：一些人，被上帝抛弃，没有受到任何呼召，行在他们思想的虚妄中。</w:t>
      </w:r>
    </w:p>
    <w:p w14:paraId="6EE2B733">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28856F1">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acknowledge that these individuals are dead in sin.</w:t>
      </w:r>
    </w:p>
    <w:p w14:paraId="5895C0F2">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他们承认这些人死在罪中。</w:t>
      </w:r>
    </w:p>
    <w:p w14:paraId="6081B4C8">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F8447CA">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there are others who have already been called and stirred by the grace of God.</w:t>
      </w:r>
    </w:p>
    <w:p w14:paraId="64A90A3C">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然而，还有一些人已经蒙受了上帝恩典的呼召和感动。</w:t>
      </w:r>
    </w:p>
    <w:p w14:paraId="33CB7566">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4A4E693">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understanding has been enlightened, and their affections have been inflamed, motivating their will to</w:t>
      </w:r>
    </w:p>
    <w:p w14:paraId="06948E3C">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他们的悟性已被启发，情感已被点燃，激励他们的意志去</w:t>
      </w:r>
    </w:p>
    <w:p w14:paraId="69300C2D">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4A9600D">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apprehend the truth.</w:t>
      </w:r>
    </w:p>
    <w:p w14:paraId="6DE00A34">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领悟真理。</w:t>
      </w:r>
    </w:p>
    <w:p w14:paraId="710F4DC6">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2B7B0CE">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deny that these are dead in sin because their understanding and appetites have been quickened, even though the will has not yet been drawn.</w:t>
      </w:r>
    </w:p>
    <w:p w14:paraId="1CC6B02B">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他们否认这些人死在罪中，因为他们的悟性和欲望已被激活，尽管意志尚未被吸引。</w:t>
      </w:r>
    </w:p>
    <w:p w14:paraId="5CCA5AE6">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35CE38B">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Several absurdities arise here.</w:t>
      </w:r>
    </w:p>
    <w:p w14:paraId="6D216CC6">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这里出现了几个荒谬之处。</w:t>
      </w:r>
    </w:p>
    <w:p w14:paraId="09C4F4F8">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3A3D984">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First, they believe that some unregenerate individuals have already been quickened and brought to life, even though vivification and regeneration are synonymous.</w:t>
      </w:r>
    </w:p>
    <w:p w14:paraId="60C1F47F">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首先，他们相信一些未蒙重生之人已经得到了激活并获得了生命，尽管激活和重生是同义词。</w:t>
      </w:r>
    </w:p>
    <w:p w14:paraId="1B55BD48">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605429E">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one's mind is quickened, it must inevitably be regenerated.</w:t>
      </w:r>
    </w:p>
    <w:p w14:paraId="4C4BCE01">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如果一个人的心智被激活，它就必然是蒙重生的。</w:t>
      </w:r>
    </w:p>
    <w:p w14:paraId="27A97DC7">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5F776E9">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Secondly, they fall into a similar error by placing vivification where there is no faith, despite the Apostle's testimony that the just shall live by faith.</w:t>
      </w:r>
    </w:p>
    <w:p w14:paraId="305C2DF2">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其次，他们犯了一个类似的错误，在没有信心的地方放置了激活，尽管使徒作证义人必因信得生。</w:t>
      </w:r>
    </w:p>
    <w:p w14:paraId="0CBE8531">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881ECD">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Acknowledging any vivification in an unbeliever and unregenerate person is impious.</w:t>
      </w:r>
    </w:p>
    <w:p w14:paraId="1E901864">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承认不信者和未蒙重生之人身上有任何激活都是不敬虔的。</w:t>
      </w:r>
    </w:p>
    <w:p w14:paraId="3FEF670D">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98323DA">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Thirdly, they argue incorrectly when they suggest that it is possible for the understanding to be enlightened with knowledge of the truth and the appetite inflamed with love for it, yet the will remains averse to this truth.</w:t>
      </w:r>
    </w:p>
    <w:p w14:paraId="57557572">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第三，当他们暗示悟性可能被真理的知识启发，欲望被对真理的爱点燃，而意志却仍然厌恶这真理时，他们的论证是错误的。</w:t>
      </w:r>
    </w:p>
    <w:p w14:paraId="186C313B">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85CED9">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inconceivable that a person may be quickened in their mind and affections while their will remains lifeless.</w:t>
      </w:r>
    </w:p>
    <w:p w14:paraId="439F6F06">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一个人在心智和情感上被激活，而他们的意志却仍然毫无生气，这是不可思议的。</w:t>
      </w:r>
    </w:p>
    <w:p w14:paraId="6115E9F6">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850B9F">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would cause the will to turn away when both the mind and appetites incite and stimulate it?</w:t>
      </w:r>
    </w:p>
    <w:p w14:paraId="43E6D58C">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当心智和欲望都煽动和刺激意志时，什么会使意志转开呢？</w:t>
      </w:r>
    </w:p>
    <w:p w14:paraId="19317C92">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CD0908">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will is never in doubt except when reason prompts it in one direction, and the appetites draw it in another.</w:t>
      </w:r>
    </w:p>
    <w:p w14:paraId="27AD1847">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意志从不迟疑，除非理性将其引向一个方向，而欲望将其引向另一个方向。</w:t>
      </w:r>
    </w:p>
    <w:p w14:paraId="487D4811">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9FAC3A">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will is pulled in opposing directions by the conflicting suggestions of the mind and appetites.</w:t>
      </w:r>
    </w:p>
    <w:p w14:paraId="32C8EB24">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意志被心智和欲望的冲突建议拉向相反的方向。</w:t>
      </w:r>
    </w:p>
    <w:p w14:paraId="4628A712">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287AA0">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Fourthly, they are inconsistent among themselves when they claim that some are left without any calling from God, considering that they fervently argue that all individuals are called to salvation, not only by an external but also by an internal calling, and that sufficient grace is granted to all.</w:t>
      </w:r>
    </w:p>
    <w:p w14:paraId="65F298B6">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第四，当他们声称有些人被上帝抛弃，没有受到任何呼召时，他们自相矛盾，考虑到他们热切地争辩所有个体都被呼召得救，不仅藉着外部呼召，也藉着内部呼召，并且充足的恩典赐予所有人。</w:t>
      </w:r>
    </w:p>
    <w:p w14:paraId="5C3B7A32">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432A033">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Fifthly, I inquire where they found these two categories of unregenerate persons.</w:t>
      </w:r>
    </w:p>
    <w:p w14:paraId="2FFFA60C">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第五，我问他们在哪里找到了这两类未蒙重生之人。</w:t>
      </w:r>
    </w:p>
    <w:p w14:paraId="65895CB9">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67DA539">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their source is Scripture, then they should provide the relevant passages.</w:t>
      </w:r>
    </w:p>
    <w:p w14:paraId="0B54749B">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如果他们的来源是圣经，那么他们就应该提供相关的经文。</w:t>
      </w:r>
    </w:p>
    <w:p w14:paraId="01503ADC">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3D6ED80">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they are based on conjecture, we cannot accept their claims.</w:t>
      </w:r>
    </w:p>
    <w:p w14:paraId="0DB48900">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如果它们是基于推测，我们无法接受他们的主张。</w:t>
      </w:r>
    </w:p>
    <w:p w14:paraId="42A80E2B">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A1248FB">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XXV.Arnoldus, in his response to Tilenus on Page 134, claims that it might happen that out of two men equally supported by grace, one may be converted while the other may not.</w:t>
      </w:r>
    </w:p>
    <w:p w14:paraId="044CF78B">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XXV. 阿诺德乌斯在第134页对提雷努斯的回复中声称，在两个同样蒙恩的人中，一个人可能归正，而另一个人可能不会。</w:t>
      </w:r>
    </w:p>
    <w:p w14:paraId="753BB977">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73A0A9">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he should also clarify whether it might occur that out of two equally wicked individuals, both equipped with the same grace (that is, having sufficient and universal grace and receiving an equal Gospel call), one could be converted while the other is not.</w:t>
      </w:r>
    </w:p>
    <w:p w14:paraId="731404F5">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然而，他还应该澄清，在两个同样邪恶的个体中，如果两者都拥有相同的恩典（即拥有充足和普遍的恩典并接受了同样的福音呼召），一个人是否可能归正而另一个人不会。</w:t>
      </w:r>
    </w:p>
    <w:p w14:paraId="7A625913">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D28D33">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such a scenario is</w:t>
      </w:r>
    </w:p>
    <w:p w14:paraId="66EF8E53">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如果出现这种情况，</w:t>
      </w:r>
    </w:p>
    <w:p w14:paraId="6F6F6B18">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548B35">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possible, I ask: what accounts for the difference?</w:t>
      </w:r>
    </w:p>
    <w:p w14:paraId="1E1F6326">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我问：是什么造成了这种差异？</w:t>
      </w:r>
    </w:p>
    <w:p w14:paraId="6C372899">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C5254FD">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Was one given greater grace?</w:t>
      </w:r>
    </w:p>
    <w:p w14:paraId="1C921A39">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是其中一人得到了更大的恩典吗？</w:t>
      </w:r>
    </w:p>
    <w:p w14:paraId="71184C09">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CC386B">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he stated that the grace was equal.</w:t>
      </w:r>
    </w:p>
    <w:p w14:paraId="2A046C16">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不，他声明恩典是平等的。</w:t>
      </w:r>
    </w:p>
    <w:p w14:paraId="2629BF21">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9E979F4">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it because one is better than the other?</w:t>
      </w:r>
    </w:p>
    <w:p w14:paraId="153D1CFB">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是因为一个人比另一个人更好吗？</w:t>
      </w:r>
    </w:p>
    <w:p w14:paraId="2927D1A4">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0D7CA74">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the issue concerns those who are equally wicked.</w:t>
      </w:r>
    </w:p>
    <w:p w14:paraId="0B1973BC">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不，这个问题涉及到同样邪恶的人。</w:t>
      </w:r>
    </w:p>
    <w:p w14:paraId="45188160">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E71A879">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if it were so, the conversion of one would not be solely attributed to grace but also to free will.</w:t>
      </w:r>
    </w:p>
    <w:p w14:paraId="4F20794A">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即使是这样，一个人的归正也不会仅仅归因于恩典，而是也归因于自由意志。</w:t>
      </w:r>
    </w:p>
    <w:p w14:paraId="6345F0B2">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9D8C43">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Arnoldus does not object to this notion, as he adds, "Although God, who primarily works faith in man, separates the faithful from the unbeliever, because He does not work faith and conversion in man without man's will, He does not separate man without man."</w:t>
      </w:r>
    </w:p>
    <w:p w14:paraId="7E938BD3">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阿诺德乌斯不反对这一观念，因为他补充说：“虽然上帝是主要在人心中运行信心，将信徒与不信者分开，因为祂不在没有人的意志的情况下在人心中运行信心和归正，祂也不会在没有人参与的情况下将人分开。”</w:t>
      </w:r>
    </w:p>
    <w:p w14:paraId="4DC646BA">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BE40C95">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Shortly after, he continues, "Man separates himself by his own will."</w:t>
      </w:r>
    </w:p>
    <w:p w14:paraId="085B841A">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不久之后，他继续说：“人藉着自己的意志使自己分开。”</w:t>
      </w:r>
    </w:p>
    <w:p w14:paraId="5855DF9E">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7798167">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it's clear that Arnoldus acknowledges God as the primary cause of faith but not the sole cause, and he claims that man separates himself by his own will.</w:t>
      </w:r>
    </w:p>
    <w:p w14:paraId="41017CC7">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因此，很明显阿诺德乌斯承认上帝是信心主要的原因，但不是唯一的原因，他声称人是藉着自己的意志使自己分开的。</w:t>
      </w:r>
    </w:p>
    <w:p w14:paraId="6DFA7850">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5A7EDF3">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contradicts the Apostle's statement, "Who separates you?" attributing this credit solely to God.</w:t>
      </w:r>
    </w:p>
    <w:p w14:paraId="2D841582">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这与使徒的声明“谁把你分别出来呢？”相矛盾，使徒将此功劳完全归于上帝。</w:t>
      </w:r>
    </w:p>
    <w:p w14:paraId="4F89A263">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0AFCCC6">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According to Arnoldus, the reason why one follows and another refuses the call, even when equally called, lies in one's free will.</w:t>
      </w:r>
    </w:p>
    <w:p w14:paraId="42A13F43">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根据阿诺德乌斯的说法，即使同样蒙受呼召，一个人顺从而另一个人拒绝呼召的原因在于个人的自由意志。</w:t>
      </w:r>
    </w:p>
    <w:p w14:paraId="2C804533">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A7CC38B">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one, free will is the complete cause of unbelief, while in the other, it is a partial cause of faith and conversion.</w:t>
      </w:r>
    </w:p>
    <w:p w14:paraId="623006F7">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在一个人身上，自由意志是导致不信的完全原因；而在另一个人身上，它是导致信心和归正的部分原因。</w:t>
      </w:r>
    </w:p>
    <w:p w14:paraId="5AB804EF">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E3B56FD">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Consequently, man has reason to boast, as he is the one who separates himself, and salvation depends on man's will and effort as well as God's mercy.</w:t>
      </w:r>
    </w:p>
    <w:p w14:paraId="27A4A28F">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因此，人有理由夸耀，因为他是使自己分开的人，而救恩取决于人的意志和努力以及上帝的怜悯。</w:t>
      </w:r>
    </w:p>
    <w:p w14:paraId="0E3311D9">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C1FE7A">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defend against Saint Paul's statement, "Who separates you?" these innovators argue that Paul is referring to the separation where those who have received many gifts are set apart from those who have received fewer.</w:t>
      </w:r>
    </w:p>
    <w:p w14:paraId="2353A27A">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为了抵御圣保罗的声明“谁把你分别出来呢？”，这些创新者辩称保罗指的是那些获得了许多恩赐的人与获得较少恩赐的人之间的分别。</w:t>
      </w:r>
    </w:p>
    <w:p w14:paraId="06DE062F">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B20AC3">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argument is acceptable.</w:t>
      </w:r>
    </w:p>
    <w:p w14:paraId="0BF6EBAE">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这个论点是可以接受的。</w:t>
      </w:r>
    </w:p>
    <w:p w14:paraId="577E68C6">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6A47848">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by the grace of God alone, those endowed with greater gifts are separated from the faithful with fewer gifts, how much more can those furnished with numerous gifts be separated solely by God's mercy from those completely devoid of faith and knowledge of God?</w:t>
      </w:r>
    </w:p>
    <w:p w14:paraId="63D1C000">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如果单单藉着上帝的恩典，那些赋有更大恩赐的人与赋有较少恩赐的信徒得以区分，那么那些被赐予众多恩赐的人，岂不是更能够单单藉着上帝的怜悯，与那些完全缺乏信心和对上帝认识的人区分开来吗？</w:t>
      </w:r>
    </w:p>
    <w:p w14:paraId="4724C0C9">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72B7F4F">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XXVI.Therefore, Saint Paul's statement in Titus 3 remains steadfast: "Unto the pure all things are pure: but unto them that are defiled and unbelieving is nothing pure; but even their mind and conscience is defiled."</w:t>
      </w:r>
    </w:p>
    <w:p w14:paraId="231C2D32">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XXVI. 因此，圣保罗在提多书3章中的声明依然坚定：“在洁净的人，凡物都洁净；但在污秽不信的人，什么都不洁净，连心和良心也都污秽了。”</w:t>
      </w:r>
    </w:p>
    <w:p w14:paraId="267C8793">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92CC9B8">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not merely discussing food but also the use of food, which is pure according to the purity of conscience.</w:t>
      </w:r>
    </w:p>
    <w:p w14:paraId="39CBFDF5">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他不仅仅是讨论食物，也讨论食物的食用方式，这种食用方式是根据良心的洁净而洁净的。</w:t>
      </w:r>
    </w:p>
    <w:p w14:paraId="57B6411B">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644501A">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clarifies that</w:t>
      </w:r>
    </w:p>
    <w:p w14:paraId="72DA3637">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这澄清了</w:t>
      </w:r>
    </w:p>
    <w:p w14:paraId="53F185FC">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19B4C74">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passage addresses the purity of actions, not just the purity of food.</w:t>
      </w:r>
    </w:p>
    <w:p w14:paraId="3EBFDF24">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这段经文论述的是行为的洁净，而不仅仅是食物的洁净。</w:t>
      </w:r>
    </w:p>
    <w:p w14:paraId="1AD715AE">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D1F16A">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XXVII.In conclusion, all Christian virtues, including Faith and Charity, either exist in us by nature, are obtained through practice and diligence, or are placed and cultivated in our hearts by God.</w:t>
      </w:r>
    </w:p>
    <w:p w14:paraId="2B1984A9">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XXVII. 总之，所有基督教美德，包括信心和仁爱，要么天然存在于我们里面，要么通过实践和勤勉获得，要么由上帝放置并在我们的心中培养。</w:t>
      </w:r>
    </w:p>
    <w:p w14:paraId="3444BD08">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B8C0D34">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Pelagius himself did not dare to claim that these virtues are naturally inherent.</w:t>
      </w:r>
    </w:p>
    <w:p w14:paraId="32D9EE3C">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伯拉纠本人也不敢声称这些美德是天然固有的。</w:t>
      </w:r>
    </w:p>
    <w:p w14:paraId="2567A6F3">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2F23543">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they are not acquired through practice and diligence is evident from the example of the thief who, without any prior practice or effort, obtained faith in a single moment.</w:t>
      </w:r>
    </w:p>
    <w:p w14:paraId="4BA7E295">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这些美德并非通过实践和勤勉获得，从那个强盗的例子中显而易见，他在没有任何事先练习或努力的情况下，在短短一刻获得了信心。</w:t>
      </w:r>
    </w:p>
    <w:p w14:paraId="6A475DB6">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F19416">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the only remaining explanation is that these virtues are instilled in us by God, and faith is solely a gift and grace from God, not a result of free will.</w:t>
      </w:r>
    </w:p>
    <w:p w14:paraId="2ECCA82E">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因此，唯一剩下的解释是这些美德是由上帝灌输给我们的，而信心单单是上帝的恩赐和恩典，而非自由意志的结果。</w:t>
      </w:r>
    </w:p>
    <w:p w14:paraId="4A09A214">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1186238">
      <w:pPr>
        <w:pStyle w:val="2"/>
        <w:bidi w:val="0"/>
        <w:rPr>
          <w:rFonts w:hint="default"/>
          <w:lang w:val="en-US" w:eastAsia="en-US"/>
        </w:rPr>
      </w:pPr>
      <w:r>
        <w:rPr>
          <w:rFonts w:hint="default"/>
          <w:lang w:val="en-US" w:eastAsia="en-US"/>
        </w:rPr>
        <w:t>Chapter 34</w:t>
      </w:r>
    </w:p>
    <w:p w14:paraId="266F94EA">
      <w:pPr>
        <w:pStyle w:val="2"/>
        <w:bidi w:val="0"/>
        <w:rPr>
          <w:rFonts w:hint="default"/>
          <w:lang w:val="en-US" w:eastAsia="en-US"/>
        </w:rPr>
      </w:pPr>
      <w:r>
        <w:rPr>
          <w:rFonts w:hint="default"/>
          <w:lang w:val="en-US" w:eastAsia="en-US"/>
        </w:rPr>
        <w:t>第三十四章</w:t>
      </w:r>
    </w:p>
    <w:p w14:paraId="4FD427C5">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C9613C">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reasons of the Arminians are examined, by which they maintain free will in an unregenerate man, concerning things that are spiritual and belonging to salvation.</w:t>
      </w:r>
    </w:p>
    <w:p w14:paraId="4658DAD1">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阿民念派维持未蒙重生之人拥有自由意志的理由被审查，这些理由涉及属灵和关乎救恩的事物。</w:t>
      </w:r>
    </w:p>
    <w:p w14:paraId="6867B631">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448B377">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I.Against the doctrine of the Orthodox Church, which removes all free will from man in the work of salvation, being supported by the word of God and demonstrated by reason and experience, the Arminians vigorously oppose and advocate free will in those who are unregenerate.</w:t>
      </w:r>
    </w:p>
    <w:p w14:paraId="722D4464">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正统教会的教义，藉着上帝的话语支持并由理性和经验证明，在救恩的工作中将人的一切自由意志移除，与此相对，阿民念派强烈反对并主张未蒙重生之人拥有自由意志。</w:t>
      </w:r>
    </w:p>
    <w:p w14:paraId="61DAB382">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35791D8">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II.They consistently bring up the passage from Saint Paul, Romans 2:14, "The Gentiles which have not the Law, do by nature those things contained in the Law."</w:t>
      </w:r>
    </w:p>
    <w:p w14:paraId="41B588D4">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 他们一贯引用圣保罗在罗马书2:14中的经文：“没有律法的外邦人，若顺着本性行律法上的事。”</w:t>
      </w:r>
    </w:p>
    <w:p w14:paraId="6D77137F">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498EA9A">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respond that the Law commands the love of God with all one's heart and strength, which cannot be accomplished unless all actions are directed towards His glory, and unless one possesses faith, because whatever is not of faith is sin.</w:t>
      </w:r>
    </w:p>
    <w:p w14:paraId="461CA3CF">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我回应说，律法命令人尽心尽力爱上帝，这除非所有行为都指向祂的荣耀，并且除非人拥有信心，否则无法实现，因为凡不出于信心的都是罪。</w:t>
      </w:r>
    </w:p>
    <w:p w14:paraId="06D64577">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46B656E">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Anyone who examines the virtues of heathen people according to these principles will find that in their most virtuous deeds, many elements were lacking, and there was much sin.</w:t>
      </w:r>
    </w:p>
    <w:p w14:paraId="16F6AAC4">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任何人若根据这些原则审查外邦人的美德，就会发现即使在他们最美善的行为中，也缺乏许多要素，并存在许多罪。</w:t>
      </w:r>
    </w:p>
    <w:p w14:paraId="45529096">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12F14C7">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it becomes clear that Gentiles indeed perform those things externally that are required by the Law.</w:t>
      </w:r>
    </w:p>
    <w:p w14:paraId="23E75173">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因此，很明显外邦人确实在外部执行了律法所要求的事情。</w:t>
      </w:r>
    </w:p>
    <w:p w14:paraId="2764E642">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65ECE1E">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Saint Paul's words should not be stretched any further.</w:t>
      </w:r>
    </w:p>
    <w:p w14:paraId="2C07AD5D">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圣保罗的话语不应再被进一步延伸。</w:t>
      </w:r>
    </w:p>
    <w:p w14:paraId="2C8A1C6F">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3E4EFEB">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true nature of righteous works, which lies in the inner conformity and agreement of the mind with God's law, has always been absent in infidels and heathen individuals.</w:t>
      </w:r>
    </w:p>
    <w:p w14:paraId="41E14320">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公义行为的真实本质在于心智与上帝律法的内在符合和一致，这在不信者和外邦人身上始终是缺失的。</w:t>
      </w:r>
    </w:p>
    <w:p w14:paraId="15FAA346">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F4353C2">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Doing things in accordance with the law is one thing, and fulfilling the law is another.</w:t>
      </w:r>
    </w:p>
    <w:p w14:paraId="6B662CAB">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按照律法行事是一回事，成全律法是另一回事。</w:t>
      </w:r>
    </w:p>
    <w:p w14:paraId="6288E42A">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1B4D86A">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former pertains to obeying the law concerning the external aspects of the work, while the latter means obeying the law in the manner, mindset, and purpose commanded by the word of God.</w:t>
      </w:r>
    </w:p>
    <w:p w14:paraId="0D0119EC">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前者指的是在行为的外部方面遵守律法，而后者意味着以符合上帝话语所命令的方式、心态和目的来遵守律法。</w:t>
      </w:r>
    </w:p>
    <w:p w14:paraId="31D581F7">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420F3C3">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III.They present certain arguments, such as Isaiah 55:1, where those who thirst are invited by God, signifying those who desire reconciliation with God and salvation.</w:t>
      </w:r>
    </w:p>
    <w:p w14:paraId="686E5735">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 他们提出某些论点，例如以赛亚书55:1，其中口渴之人蒙上帝邀请，这象征着那些渴望与上帝和好并获得救恩的人。</w:t>
      </w:r>
    </w:p>
    <w:p w14:paraId="519877CC">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68A46A0">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Also, in Matthew 11, the heavy laden are called to come to Christ.</w:t>
      </w:r>
    </w:p>
    <w:p w14:paraId="3713A079">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此外，在马太福音11章中，劳苦担重担的人被呼召到基督那里去。</w:t>
      </w:r>
    </w:p>
    <w:p w14:paraId="345DB6D3">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C9706F9">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argue that those who are laden are those burdened by their sins and weighed down by their conscience, suggesting that they were already desiring salvation and feeling the weight of their sins before they were called, and that regeneration follows the call.</w:t>
      </w:r>
    </w:p>
    <w:p w14:paraId="33C4A7D4">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他们辩称，那些担重担的人是指那些被罪孽重压、被良心困扰的人，这暗示他们在蒙受呼召之前就已经渴望救恩并感受到罪的重担，并且重生是发生在呼召之后。</w:t>
      </w:r>
    </w:p>
    <w:p w14:paraId="73BFE982">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A51422A">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they claim that in the unregenerate, there can be a saving sorrow and a desire for forgiveness of sins.</w:t>
      </w:r>
    </w:p>
    <w:p w14:paraId="6B4227C2">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因此，他们声称在未蒙重生之人身上，可能存在一种带来救恩的忧伤和对罪得赦免的渴望。</w:t>
      </w:r>
    </w:p>
    <w:p w14:paraId="349CD5EB">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90758F3">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I affirm that those who thirst and are burdened in this way are not unregenerate.</w:t>
      </w:r>
    </w:p>
    <w:p w14:paraId="2607D2F8">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然而，我肯定那些这样口渴和担重担的人并非未蒙重生。</w:t>
      </w:r>
    </w:p>
    <w:p w14:paraId="4A5ABBAA">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CA3A1AF">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very desire for salvation, the grace of God, and the pangs of conscience, struggling beneath the burden of sin, which compel us to seek refuge in Christ, are all part of regeneration.</w:t>
      </w:r>
    </w:p>
    <w:p w14:paraId="04232842">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对救恩、上帝恩典的渴望，以及在罪的重担下挣扎的良心之痛，促使我们寻求基督的庇护，这些都是重生的一部分。</w:t>
      </w:r>
    </w:p>
    <w:p w14:paraId="2D73B072">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53E14D2">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the initial fear, if it is acceptable to God, is an effect of the Holy Spirit moving the heart.</w:t>
      </w:r>
    </w:p>
    <w:p w14:paraId="011A6160">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即使是最初的恐惧，如果蒙上帝悦纳，也是圣灵感动人心的结果。</w:t>
      </w:r>
    </w:p>
    <w:p w14:paraId="360B0FA7">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9463E27">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prevents someone who thirsts for God's grace from having already tasted it, as if having licked it with their lips?</w:t>
      </w:r>
    </w:p>
    <w:p w14:paraId="66337425">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什么阻止一个渴望上帝恩典的人，就像用嘴唇舔过一样，已经尝到了它呢？</w:t>
      </w:r>
    </w:p>
    <w:p w14:paraId="33CEADD0">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8EE3B1">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prevents someone commanded to come to Christ from already stirring themselves and beginning to move, albeit at a slow pace?</w:t>
      </w:r>
    </w:p>
    <w:p w14:paraId="791AD604">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什么阻止一个被命令到基督面前的人，已经激励自己并开始行动，尽管步伐缓慢呢？</w:t>
      </w:r>
    </w:p>
    <w:p w14:paraId="24CF5ED8">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B0006DF">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Does Christ, whenever He commands people to believe in Him, speak only to unbelievers?</w:t>
      </w:r>
    </w:p>
    <w:p w14:paraId="77FF8C17">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基督每当祂命令人相信祂时，是否只对不信者说话呢？</w:t>
      </w:r>
    </w:p>
    <w:p w14:paraId="011DEF04">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9B0C983">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this exhortation to believe and come to Him especially applies to those whose newly born and weak faith contends with the doubts of the flesh.</w:t>
      </w:r>
    </w:p>
    <w:p w14:paraId="185CC7FD">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不，这种相信并归向祂的劝勉尤其适用于那些新生的、软弱的信心正在与肉体疑虑争战的人。</w:t>
      </w:r>
    </w:p>
    <w:p w14:paraId="5551D35D">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C9E0184">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IV.Arminians frequently cite the words of Christ from John 7:17: "If any one will do the will of him that sent me, he shall know of my doctrine, whether it be of God, or whether I speak of myself."</w:t>
      </w:r>
    </w:p>
    <w:p w14:paraId="0895533C">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 阿民念派经常引用基督在约翰福音7:17中的话：“人若立志遵行那差我来者的旨意，就必晓得这教训是出于上帝，或是我凭着自己说的。”</w:t>
      </w:r>
    </w:p>
    <w:p w14:paraId="786E6469">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E306550">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use this to argue that one may do the will of God before knowing Christ and His doctrine.</w:t>
      </w:r>
    </w:p>
    <w:p w14:paraId="10D8BDA5">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他们用此来论证一个人可以在认识基督和祂的教义之前遵行上帝的旨意。</w:t>
      </w:r>
    </w:p>
    <w:p w14:paraId="08E03130">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48A6A0">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a distortion of Scripture and an attempt to twist it to suit their agenda.</w:t>
      </w:r>
    </w:p>
    <w:p w14:paraId="06CE5723">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这是对圣经的曲解，也是试图扭曲它以适应他们的议程。</w:t>
      </w:r>
    </w:p>
    <w:p w14:paraId="2AA3CB20">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1F94156">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claim that Christ meant, "He who fulfills the commandments of God will later understand whether my doctrine is from God, etc."</w:t>
      </w:r>
    </w:p>
    <w:p w14:paraId="5EB32976">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他们声称基督的意思是：“遵行上帝诫命的人，以后就会明白我的教义是否来自上帝，等等。”</w:t>
      </w:r>
    </w:p>
    <w:p w14:paraId="6B27A4F1">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1989463">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Furthermore, they interpret "doing the will of God" to mean acknowledging their sins, fearing God with a servile fear, earnestly desiring God's grace and forgiveness of sins, and obeying the commandments of the law, among other things.</w:t>
      </w:r>
    </w:p>
    <w:p w14:paraId="50841CD8">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此外，他们将“遵行上帝的旨意”解释为承认自己的罪、以奴仆般的恐惧敬畏上帝、恳切渴望上帝的恩典和罪的赦免，以及遵守律法的诫命等。</w:t>
      </w:r>
    </w:p>
    <w:p w14:paraId="7BA4A13A">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D85078B">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interpretation is incorrect.</w:t>
      </w:r>
    </w:p>
    <w:p w14:paraId="53C787C2">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这种解释是不正确的。</w:t>
      </w:r>
    </w:p>
    <w:p w14:paraId="6958FFDD">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7D809EA">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this context, "doing the will of God" simply means believing in Christ when He speaks.</w:t>
      </w:r>
    </w:p>
    <w:p w14:paraId="1F6275B3">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在此语境中，“遵行上帝的旨意”仅仅意味着在基督说话时相信祂。</w:t>
      </w:r>
    </w:p>
    <w:p w14:paraId="508C6755">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94D86E9">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emphasizes that the Father's will is for us to believe in the Son.</w:t>
      </w:r>
    </w:p>
    <w:p w14:paraId="559FA9A1">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基督强调父的旨意是要我们相信子。</w:t>
      </w:r>
    </w:p>
    <w:p w14:paraId="4D096D5F">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390A665">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it is not to be assumed that one does the will of God before believing in His Son.</w:t>
      </w:r>
    </w:p>
    <w:p w14:paraId="2753D57F">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因此，不应假定一个人在相信祂的儿子之前就遵行了上帝的旨意。</w:t>
      </w:r>
    </w:p>
    <w:p w14:paraId="1E2462EF">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94CB4AA">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it is true that the one who is moved lives, it does not necessarily mean that motion precedes life.</w:t>
      </w:r>
    </w:p>
    <w:p w14:paraId="1210C9C9">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虽然被感动的人就活了是事实，但这不一定意味着感动先于生命。</w:t>
      </w:r>
    </w:p>
    <w:p w14:paraId="3FBDBEC0">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7102073">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Similarly, when Christ says that whoever does the Father's will shall know that His doctrine is from God, it does not imply that one must first do the Father's will before knowing that Christ's doctrine is divine.</w:t>
      </w:r>
    </w:p>
    <w:p w14:paraId="37172372">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同样，当基督说凡遵行父旨意的人就必晓得祂的教义是来自上帝时，这并不意味着人必须先遵行父的旨意才能知道基督的教义是神圣的。</w:t>
      </w:r>
    </w:p>
    <w:p w14:paraId="43A8556B">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9803466">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there is any chronological order here, it must be that one must first recognize that Christ's doctrine is from God before believing and obeying it.</w:t>
      </w:r>
    </w:p>
    <w:p w14:paraId="75667092">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如果这里有任何时间顺序，那必然是人必须首先认识到基督的教义来自上帝，然后才能相信并顺服它。</w:t>
      </w:r>
    </w:p>
    <w:p w14:paraId="4E1F6D39">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CD8F5E1">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one believes in something they do not, at least in part, understand.</w:t>
      </w:r>
    </w:p>
    <w:p w14:paraId="6FB87C26">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没有人会相信他们至少没有部分理解的事物。</w:t>
      </w:r>
    </w:p>
    <w:p w14:paraId="4922F6A5">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368F6D0">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follows this order, as stated in John 17:8, "They have known that I came out from thee, and they have believed that thou didst send me."</w:t>
      </w:r>
    </w:p>
    <w:p w14:paraId="71FABA43">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基督遵循这个顺序，正如约翰福音17:8所说：“他们已经知道我是出于你，并且信你差了我来。”</w:t>
      </w:r>
    </w:p>
    <w:p w14:paraId="552BC09D">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7B9DC95">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Additionally, in John 14:17, He mentions that the world does not receive the Spirit of truth because it does not know Him, indicating that knowledge precedes reception.</w:t>
      </w:r>
    </w:p>
    <w:p w14:paraId="20B78058">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此外，在约翰福音14:17，祂提到世人不接受真理的灵，因为不认识祂，这表明认识先于接受。</w:t>
      </w:r>
    </w:p>
    <w:p w14:paraId="172DE21D">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1992D4">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V.Arnoldus' assertion on page 409 that "The fear of the Lord is the beginning of wisdom" (Proverbs 1) and "The Lord revealeth his secrets to them that fear him" (Psalm 25) is problematic.</w:t>
      </w:r>
    </w:p>
    <w:p w14:paraId="12B8B8CF">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 阿诺德乌斯在第409页声称“敬畏耶和华是智慧的开端”（箴言1）和“耶和华与敬畏祂的人亲密”（诗篇25），这是有问题的。</w:t>
      </w:r>
    </w:p>
    <w:p w14:paraId="4154B14D">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978679E">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disagree that the fear of the Lord mentioned in these verses can be attributed to unbelievers and the unregenerate.</w:t>
      </w:r>
    </w:p>
    <w:p w14:paraId="3084E8A4">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我不同意这些经文中提及的敬畏耶和华可以归于不信者和未蒙重生之人。</w:t>
      </w:r>
    </w:p>
    <w:p w14:paraId="06441B64">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602413E">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Solomon's statement that the fear of the Lord is the "beginning" of wisdom means that it is the primary and essential part, as clearly signified by the Hebrew word</w:t>
      </w:r>
    </w:p>
    <w:p w14:paraId="673137F4">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所罗门说敬畏耶和华是智慧的“开端”，这意味着它是主要和本质的部分，正如希伯来词</w:t>
      </w:r>
    </w:p>
    <w:p w14:paraId="61215944">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8DE81F3">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"Reshith." Those who fear God and to whom He reveals His secrets are not unregenerate individuals but truly godly people, to whom God continually grants increased wisdom and true knowledge of Him.</w:t>
      </w:r>
    </w:p>
    <w:p w14:paraId="4273828B">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“Reshith”。那些敬畏上帝并蒙祂启示祂奥秘的人，不是未蒙重生之人，而是真正敬虔的人，上帝不断赐予他们增长的智慧和对祂的真实认识。</w:t>
      </w:r>
    </w:p>
    <w:p w14:paraId="1841D78A">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05F7368">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VI.Arnoldus, on page 397, argues with the words of Psalm 51, "A contrite spirit is an acceptable sacrifice to God," and Isaiah 66, "God will dwell in a contrite spirit," attempting to demonstrate that these passages apply to unregenerate individuals who confess their sins, experience grief, and begin to fear.</w:t>
      </w:r>
    </w:p>
    <w:p w14:paraId="0F86E0B1">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 阿诺德乌斯在第397页引用诗篇51篇“忧伤痛悔的心，上帝必不轻看”和以赛亚书66篇“上帝要住在忧伤痛悔的心中”的话语，试图证明这些经文适用于承认自己的罪、经历忧伤并开始恐惧的未蒙重生之人。</w:t>
      </w:r>
    </w:p>
    <w:p w14:paraId="22976670">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60DB64D">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this argument is misleading or deceived.</w:t>
      </w:r>
    </w:p>
    <w:p w14:paraId="60EE329D">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然而，这个论点是误导人的或受蒙蔽的。</w:t>
      </w:r>
    </w:p>
    <w:p w14:paraId="6D9B6EC4">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AC52F70">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these passages, David, while lamenting his sins and offering a profound confession, comforts himself with the hope that his contrition will be a pleasing sacrifice to God.</w:t>
      </w:r>
    </w:p>
    <w:p w14:paraId="0BC49E9A">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在这些经文中，大卫在哀叹自己的罪并献上深刻的认罪时，以他的痛悔将成为蒙上帝悦纳的祭物来安慰自己。</w:t>
      </w:r>
    </w:p>
    <w:p w14:paraId="7CDC8A5D">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0C29F70">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Anyone asserting that David speaks here of the contrition of an unregenerate individual implies that David himself was unregenerate.</w:t>
      </w:r>
    </w:p>
    <w:p w14:paraId="73A8F374">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任何断言大卫在此谈论的是未蒙重生之人痛悔的人，都暗示大卫自己是未蒙重生的。</w:t>
      </w:r>
    </w:p>
    <w:p w14:paraId="6FF9D764">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96B70AA">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evident that Isaiah is referring to those who are truly faithful, characterized by a filial fear and contrition, not the fear that might exist in the unregenerate or in heathens who have not heard God's word.</w:t>
      </w:r>
    </w:p>
    <w:p w14:paraId="50609409">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显然，以赛亚指的是那些真正有信心的人，其特点是儿女般的敬畏和痛悔，而不是可能存在于未蒙重生之人或未曾听闻上帝话语的外邦人身上的恐惧。</w:t>
      </w:r>
    </w:p>
    <w:p w14:paraId="51F6A9F6">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9DBBA19">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prophet specifically mentions those who have been instructed in God's word and, moved by a holy fear, are inclined to listen.</w:t>
      </w:r>
    </w:p>
    <w:p w14:paraId="4936434A">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先知特别提到了那些受过上帝话语教导，并被圣洁的敬畏感动而愿意聆听的人。</w:t>
      </w:r>
    </w:p>
    <w:p w14:paraId="103FEC7F">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718131">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VII.Arnoldus previously listed the good works that an unregenerate individual can perform, such as following the commandments of the law, possessing some sparks of light and knowledge in their heart, grieving for their sins, and seeking the grace of forgiveness and the new spirit.</w:t>
      </w:r>
    </w:p>
    <w:p w14:paraId="49AE828F">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 阿诺德乌斯先前列举了未蒙重生之人可以行的善工，例如遵守律法的诫命，心中拥有一些亮光和知识的火花，为自己的罪忧伤，并寻求赦罪的恩典和新灵。</w:t>
      </w:r>
    </w:p>
    <w:p w14:paraId="737E9C36">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40D871E">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many nations do not understand the concept of this "new spirit" and have never heard about the grace of forgiveness of sins.</w:t>
      </w:r>
    </w:p>
    <w:p w14:paraId="45C594AB">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然而，许多民族不理解“新灵”的概念，也从未听说过赦罪的恩典。</w:t>
      </w:r>
    </w:p>
    <w:p w14:paraId="55D9C885">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6ADDF9C">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question arises as to whether these deeds performed by the unregenerate, without faith, are genuinely good.</w:t>
      </w:r>
    </w:p>
    <w:p w14:paraId="0C9AC5A4">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问题出现了：这些未蒙重生之人所行的、没有信心的行为，是否真正是善的？</w:t>
      </w:r>
    </w:p>
    <w:p w14:paraId="1DA79825">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B09BF59">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they are truly good, it would imply that one can perform genuinely good deeds without Christ, His Spirit, or faith.</w:t>
      </w:r>
    </w:p>
    <w:p w14:paraId="2CA98285">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如果它们是真正善的，那将意味着一个人可以在没有基督、祂的灵或信心的情况下行出真正善的行为。</w:t>
      </w:r>
    </w:p>
    <w:p w14:paraId="1952DFCF">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21E2EF1">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they are not genuinely good, it would raise questions about why something considered just and good by God alone, which He supposedly only requires from the unregenerate, remains not truly good or just when performed in the absence of faith.</w:t>
      </w:r>
    </w:p>
    <w:p w14:paraId="69951BFB">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如果它们并非真正善的，那就会引发疑问：为什么只有上帝认为是公义和善的，并且祂supposedly只要求未蒙重生之人去行的事，在缺乏信心的情况下行出来时，却仍然不是真正善或公义的呢？</w:t>
      </w:r>
    </w:p>
    <w:p w14:paraId="206F776E">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FC2441A">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VIII.Shortly thereafter, he states that the same work cannot be performed as perfectly in its essence without the faith of Christ.</w:t>
      </w:r>
    </w:p>
    <w:p w14:paraId="0B3C8E53">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VIII. 此后不久，他指出，若没有对基督的信心，同样的工作在其本质上无法完美地完成。</w:t>
      </w:r>
    </w:p>
    <w:p w14:paraId="344EAB79">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4195001">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distinguishes between works done before regeneration and those done after it, categorizing the former as imperfect and the latter as perfect.</w:t>
      </w:r>
    </w:p>
    <w:p w14:paraId="4653A430">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他区分了重生之前所行的工和重生之后所行的工，将前者归类为不完全的，后者归类为完全的。</w:t>
      </w:r>
    </w:p>
    <w:p w14:paraId="50B5B62F">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965C798">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distinctions are reminiscent of the two types of merits commonly discussed in the Papist schools: merits of congruity and merits of condignity, albeit presented under different terminology.</w:t>
      </w:r>
    </w:p>
    <w:p w14:paraId="5EE65F7B">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这些区分让人想起罗马天主教学校中常讨论的两种功德：相称功德和配得功德，尽管是以不同的术语呈现。</w:t>
      </w:r>
    </w:p>
    <w:p w14:paraId="00CCCDBF">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85A898">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important to note that the Arminians posit that regenerated individuals can achieve perfect works and perfect love for God.</w:t>
      </w:r>
    </w:p>
    <w:p w14:paraId="43085FEC">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值得注意的是，阿民念派主张蒙重生之人可以成就完美的行为和对上帝完美的爱。</w:t>
      </w:r>
    </w:p>
    <w:p w14:paraId="5B45A9A2">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A7F0922">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Arnoldus, following Arminius' view, states this on pages 492 and 399.</w:t>
      </w:r>
    </w:p>
    <w:p w14:paraId="711DC4DC">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阿诺德乌斯在第492页和第399页，遵循阿民念的观点，阐述了这一点。</w:t>
      </w:r>
    </w:p>
    <w:p w14:paraId="50124D10">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AC0821D">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According to Arminius, there are two spirits: one that precedes regeneration, called the spirit of bondage to fear, and another that regenerates and perfects it.</w:t>
      </w:r>
    </w:p>
    <w:p w14:paraId="713E1493">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根据阿民念的说法，有两种灵：一种是先于重生的，被称为使人恐惧的为奴的灵；另一种是使人重生并使其完善的灵。</w:t>
      </w:r>
    </w:p>
    <w:p w14:paraId="7BA2EE0D">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D6192A3">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response, I do not contest Augustine's view that a person may live without sin in this life.</w:t>
      </w:r>
    </w:p>
    <w:p w14:paraId="43D85FE9">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对此，我不反驳奥古斯丁关于一个人今生可以无罪生活的观点。</w:t>
      </w:r>
    </w:p>
    <w:p w14:paraId="68C036FB">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1DBDE27">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certainly a bold claim.</w:t>
      </w:r>
    </w:p>
    <w:p w14:paraId="412FD644">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这无疑是一个大胆的主张。</w:t>
      </w:r>
    </w:p>
    <w:p w14:paraId="76E1892A">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C15BD2">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Arminians, however, seem to surpass even the Apostle James, who acknowledges in James 3 that everyone stumbles in many ways.</w:t>
      </w:r>
    </w:p>
    <w:p w14:paraId="465F0691">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然而，阿民念派似乎超越了使徒雅各，后者在雅各书3章中承认人人都在许多事上跌倒。</w:t>
      </w:r>
    </w:p>
    <w:p w14:paraId="17485376">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65F90D4">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also surpass Saint John, who warns in his confession that if anyone claims to be without sin, they deceive themselves.</w:t>
      </w:r>
    </w:p>
    <w:p w14:paraId="225D8489">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他们也超越了圣约翰，后者在他的告白中警告说，如果任何人声称自己没有罪，他们就是自欺。</w:t>
      </w:r>
    </w:p>
    <w:p w14:paraId="336A0001">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867384">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Moreover, they surpass all the Apostles who prayed for forgiveness of their trespasses daily.</w:t>
      </w:r>
    </w:p>
    <w:p w14:paraId="47428679">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此外，他们超越了所有每日为自己的过犯祷告求赦免的使徒。</w:t>
      </w:r>
    </w:p>
    <w:p w14:paraId="072CD470">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E2275BC">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Arminians' assertion that the regenerate can fulfill the Law is remarkable, especially when they claim that the Law of nature can be fulfilled by the unregenerate and even heathen individuals who have not heard the Gospel.</w:t>
      </w:r>
    </w:p>
    <w:p w14:paraId="734B3738">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阿民念派声称蒙重生之人可以成全律法，这令人惊异，特别是当他们声称自然律可以由未蒙重生之人甚至没有听过福音的外邦人成全时。</w:t>
      </w:r>
    </w:p>
    <w:p w14:paraId="260BAB1C">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34C43A7">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Law of nature demands that a person refrain from lying and love God with all their heart and strength.</w:t>
      </w:r>
    </w:p>
    <w:p w14:paraId="46766BFF">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这个自然律要求一个人不撒谎，并且尽心尽力爱上帝。</w:t>
      </w:r>
    </w:p>
    <w:p w14:paraId="73A1846A">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596E6C">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even the regenerate have never achieved these commands themselves.</w:t>
      </w:r>
    </w:p>
    <w:p w14:paraId="071A3ED1">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然而，即使是蒙重生之人也从未亲自成就这些诫命。</w:t>
      </w:r>
    </w:p>
    <w:p w14:paraId="3825F814">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A9873F3">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can the unregenerate, who are spiritually dead, fulfil something that the living have never accomplished?</w:t>
      </w:r>
    </w:p>
    <w:p w14:paraId="66F2F4C8">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属灵上已死的未蒙重生之人，如何能成全活人从未成就的事呢？</w:t>
      </w:r>
    </w:p>
    <w:p w14:paraId="3DAEB3B5">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1ACD61E">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this doctrine is admitted, it would necessitate the abandonment of Christian religion in favour of another Gospel.</w:t>
      </w:r>
    </w:p>
    <w:p w14:paraId="7B8463F0">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如果接受这一教义，就必然需要放弃基督教信仰，而转向另一个福音。</w:t>
      </w:r>
    </w:p>
    <w:p w14:paraId="598EB5C5">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D8C2A2">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IX.To address the notion of the double spirit of God, Arminius and, according to him, Arnoldus, propose two spirits or, more accurately, two actions of the same spirit.</w:t>
      </w:r>
    </w:p>
    <w:p w14:paraId="2B9BA408">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IX. 为了解决上帝双重灵的观念，阿民念，以及据他所说，阿诺德乌斯，提出了两种灵，或者更准确地说，是同一圣灵的两种行动。</w:t>
      </w:r>
    </w:p>
    <w:p w14:paraId="55E51B79">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3546C5">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One of these spirits is believed to be common to all people, including the unregenerate and even heathens who have not heard the Gospel.</w:t>
      </w:r>
    </w:p>
    <w:p w14:paraId="7DA13331">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其中一种灵被认为是所有人都拥有的，包括未蒙重生之人，甚至那些没有听过福音的外邦人。</w:t>
      </w:r>
    </w:p>
    <w:p w14:paraId="15DB4F90">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CEF295">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argue that God works in all individuals through this spirit and is not idle in any of them.</w:t>
      </w:r>
    </w:p>
    <w:p w14:paraId="57143FB5">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他们辩称上帝藉着这种灵在所有个体中运行，并且在他们中的任何一人身上都不是闲置的。</w:t>
      </w:r>
    </w:p>
    <w:p w14:paraId="042E4759">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97DF87">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spirit is referred to as the spirit of bondage, as mentioned in Romans 8:15.</w:t>
      </w:r>
    </w:p>
    <w:p w14:paraId="039B4E5A">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这种灵被称为为奴的灵，如罗马书8:15所提及。</w:t>
      </w:r>
    </w:p>
    <w:p w14:paraId="1B9BEC62">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AAF373">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opposed in this passage to the spirit of Adoption, which is reserved for true believers.</w:t>
      </w:r>
    </w:p>
    <w:p w14:paraId="2525293F">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在这段经文中，它与领养的灵相对，后者是为真正的信徒保留的。</w:t>
      </w:r>
    </w:p>
    <w:p w14:paraId="10C54415">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670CFE3">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Arminians claim that the spirit of bondage is effective not only in the written law but also in the natural law imprinted on people's hearts.</w:t>
      </w:r>
    </w:p>
    <w:p w14:paraId="1490A4C2">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阿民念派声称，为奴的灵不仅在成文的律法中有效，也在印刻在人心中的自然律中有效。</w:t>
      </w:r>
    </w:p>
    <w:p w14:paraId="08907346">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CB16B3B">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believe that unregenerate individuals can experience a saving fear, acknowledge and confess their sins, implore God's grace, and strive to obey the law of nature through this spirit.</w:t>
      </w:r>
    </w:p>
    <w:p w14:paraId="3623A6F3">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他们相信未蒙重生之人可以通过这种灵体验到带来救恩的恐惧，承认和认罪，恳求上帝的恩典，并努力遵守自然律。</w:t>
      </w:r>
    </w:p>
    <w:p w14:paraId="2FA90955">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B6D8FC">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According to them, these actions serve as preparations and dispositions for regeneration, provided that free will properly utilises the universal and sufficient grace available to all individuals.</w:t>
      </w:r>
    </w:p>
    <w:p w14:paraId="0344080A">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根据他们的说法，这些行为是重生的预备和倾向，前提是自由意志能妥善运用赐予所有个体的普遍而充足的恩典。</w:t>
      </w:r>
    </w:p>
    <w:p w14:paraId="24CC2FA4">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9459E0D">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doctrines espoused by this new sect are fraught with complexities and delicate nuances.</w:t>
      </w:r>
    </w:p>
    <w:p w14:paraId="03CC1318">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这个新宗派所奉行的这些教义充满了复杂性和微妙的细微之处。</w:t>
      </w:r>
    </w:p>
    <w:p w14:paraId="0312A12A">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20028CC">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X.In Holy Scripture, I find references to the spirit of adoption, the first fruits of the spirit, and the spirit of sanctification.</w:t>
      </w:r>
    </w:p>
    <w:p w14:paraId="03A2B988">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 在圣经中，我找到了关于领养的灵、圣灵的初熟果子和成圣的灵的提及。</w:t>
      </w:r>
    </w:p>
    <w:p w14:paraId="5231CE7C">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5462626">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I find no mention of a spirit of God bound by the law and common to all individuals.</w:t>
      </w:r>
    </w:p>
    <w:p w14:paraId="07648024">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然而，我没有找到任何提及受律法束缚并普遍存在于所有个体中的上帝之灵的记载。</w:t>
      </w:r>
    </w:p>
    <w:p w14:paraId="7B7C55F6">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A73E4B7">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seems utterly inconceivable that the spirit of God working in our hearts could be separated from knowledge of Christ without significant wickedness.</w:t>
      </w:r>
    </w:p>
    <w:p w14:paraId="3E92687E">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上帝的灵在我们心中运行却与对基督的认识分离，这似乎是完全不可思议的，若非有极大的邪恶。</w:t>
      </w:r>
    </w:p>
    <w:p w14:paraId="79E56B51">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D540D4E">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cannot fathom how individuals described by Saint Paul in Ephesians 2 as "dead in sin," estranged from the life of God, and without God in the world, can possess spiritual life or have the spirit of God residing in their hearts, motivating and affecting them unto salvation.</w:t>
      </w:r>
    </w:p>
    <w:p w14:paraId="65AA4BC0">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我无法理解，圣保罗在以弗所书2章中描述为“死在罪中”、与上帝的生命隔绝、世上没有上帝的人，如何能拥有属灵的生命，或让上帝的灵居住在他们心中，激励并影响他们以至于得救。</w:t>
      </w:r>
    </w:p>
    <w:p w14:paraId="1A02A785">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84AEDE">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Certainly, the Apostle would not have referred to the law separated from the Gospel as a killing letter if the spirit of God were always connected to the law or if the spirit of God worked in people's hearts, preparing them for faith and conversion without knowledge of the Gospel.</w:t>
      </w:r>
    </w:p>
    <w:p w14:paraId="125BF7D8">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当然，如果上帝的灵总是与律法相连，或者如果上帝的灵在人们心中运行，在没有福音知识的情况下预备他们相信和归正，使徒就不会将脱离福音的律法称为叫人死的字句。</w:t>
      </w:r>
    </w:p>
    <w:p w14:paraId="0E10BA0E">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2DE046">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Law does not serve as a schoolmaster to Christ until the grace of Christ is offered to us because it is only then that the Law, through its terror and threats, compels us to accept the offered grace.</w:t>
      </w:r>
    </w:p>
    <w:p w14:paraId="28200F3F">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律法直到基督的恩典提供给我们时，才充当训蒙的师傅，因为只有在那时，律法通过其恐怖和威胁，迫使我们接受所提供的恩典。</w:t>
      </w:r>
    </w:p>
    <w:p w14:paraId="39B7BA90">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CA20DB9">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XI.However, the most dangerous notion the Arminians insinuate but dare not explicitly state is that the Holy Spirit naturally resides in every person.</w:t>
      </w:r>
    </w:p>
    <w:p w14:paraId="30A7DFAC">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 然而，阿民念派暗示却不敢明确指出的最危险的观念是，圣灵天然居住在每个人里面。</w:t>
      </w:r>
    </w:p>
    <w:p w14:paraId="50923D04">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6768AE">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 spirit of God is effective through the law, and the law is inherently written in every individual, it logically follows that the spirit of God naturally dwells in every person.</w:t>
      </w:r>
    </w:p>
    <w:p w14:paraId="4DCE1530">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如果上帝的灵通过律法有效运行，并且律法天然写在每个人心中，那么逻辑上推断，上帝的灵天然居住在每个人里面。</w:t>
      </w:r>
    </w:p>
    <w:p w14:paraId="12833E21">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BCCB58A">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Consequently, all the Scripture mentions regarding the second birth through the spirit, the creation of the new man, and spiritual resurrection would lose significance and become absurd.</w:t>
      </w:r>
    </w:p>
    <w:p w14:paraId="1647DCA1">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因此，圣经中所有关于藉着圣灵的第二次诞生、新造之人的创建和属灵复活的提及，都将失去意义并变得荒谬。</w:t>
      </w:r>
    </w:p>
    <w:p w14:paraId="2972808C">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0981DC">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Why would there be a need to infuse a new spirit for regeneration if the same spirit of God already resided in the hearts of the unregenerate?</w:t>
      </w:r>
    </w:p>
    <w:p w14:paraId="635CC7D0">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如果同一位上帝的灵已经居住在未蒙重生之人的心中，为何还需要为重生注入一个新的灵呢？</w:t>
      </w:r>
    </w:p>
    <w:p w14:paraId="61709896">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3D1C377">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XII.They misrepresent the passage from Saint Paul, Romans 8: "Ye have not received the spirit of bondage again to fear."</w:t>
      </w:r>
    </w:p>
    <w:p w14:paraId="5A18B74F">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XII. 他们误解了圣保罗在罗马书8章中的经文：“你们所受的，不是奴仆的灵，仍旧害怕。”</w:t>
      </w:r>
    </w:p>
    <w:p w14:paraId="7F361AA0">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C8DDE96">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Saint Paul never referred to the spirit of God as the spirit of bondage, for such a statement would be a reproach to the spirit of God.</w:t>
      </w:r>
    </w:p>
    <w:p w14:paraId="55D0D622">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圣保罗从未将上帝的灵称为为奴的灵，因为这样的说法将是对上帝的灵的责备。</w:t>
      </w:r>
    </w:p>
    <w:p w14:paraId="1B017C73">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66CD169">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Instead, he simply states that the spirit given to them is not servile, one that would strike their hearts with a slavish fear.</w:t>
      </w:r>
    </w:p>
    <w:p w14:paraId="4AF88308">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相反，他只是指出赐予他们的灵不是奴仆的灵，不是那种会用奴仆般的恐惧击打他们内心的灵。</w:t>
      </w:r>
    </w:p>
    <w:p w14:paraId="21EA359C">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A22DD77">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 the spirit of God exists, there is liberty (2 Corinthians 3).</w:t>
      </w:r>
    </w:p>
    <w:p w14:paraId="0216B949">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哪里有上帝的灵，哪里就有自由（哥林多后书3）。</w:t>
      </w:r>
    </w:p>
    <w:p w14:paraId="666FCC7B">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28AD76">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illustrate, if I were to say that we have not received from God the spirit of falsehood, would I imply that there is a spirit of God that compels lying?</w:t>
      </w:r>
    </w:p>
    <w:p w14:paraId="69CEB81B">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举例来说，如果我说我们没有从上帝那里领受虚谎的灵，我是否暗示有一种上帝的灵会强迫人撒谎呢？</w:t>
      </w:r>
    </w:p>
    <w:p w14:paraId="77917108">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732F7D2">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Would the spirit of God contradict itself, with one aspect called the spirit of bondage and another the spirit of liberty?</w:t>
      </w:r>
    </w:p>
    <w:p w14:paraId="4871C375">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上帝的灵会自相矛盾吗？一方面被称为为奴的灵，另一方面被称为自由的灵？</w:t>
      </w:r>
    </w:p>
    <w:p w14:paraId="66AE7923">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2AE3D5B">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Apostle's words convey a straightforward meaning: "You have received the spirit of God, not one that terrifies your consciences with servile fear, leaving you uncertain and doubtful before the grace of God and the adoption of Christ were revealed to you, etc."</w:t>
      </w:r>
    </w:p>
    <w:p w14:paraId="72214ADB">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使徒的话语传达了一个直截了当的含义：“你们所领受的是上帝的灵，而不是一个会用奴仆般的恐惧恐吓你们良心，使你们在上帝的恩典和基督的收纳显明之前感到不确定和疑惑的灵，等等。”</w:t>
      </w:r>
    </w:p>
    <w:p w14:paraId="5EE2D55A">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BB87B0">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XIII.Their assertion is exceedingly misguided when they include the fear and terror produced by the law (devoid of the spirit of regeneration and knowledge of Christ) among the effects of the spirit of God.</w:t>
      </w:r>
    </w:p>
    <w:p w14:paraId="72C88566">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XIII. 当他们将律法所产生的恐惧和惊吓（缺乏重生的灵和对基督的认识）列为上帝之灵的果效时，他们的主张是极其错误的。</w:t>
      </w:r>
    </w:p>
    <w:p w14:paraId="73D68D7F">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058095">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law, received in this manner, can only curb unruly passions through the fear of punishment and foster external obedience.</w:t>
      </w:r>
    </w:p>
    <w:p w14:paraId="1EA072AD">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以这种方式接受的律法，只能通过对惩罚的恐惧来抑制不羁的情欲，并培养外在的顺服。</w:t>
      </w:r>
    </w:p>
    <w:p w14:paraId="19A3C8BC">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965AE31">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will never cleanse internal impurity or instil a single drop of genuine repentance.</w:t>
      </w:r>
    </w:p>
    <w:p w14:paraId="1FCC91D7">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它永远不会洁净内在的污秽，也不会灌输一丝一毫真正的悔改。</w:t>
      </w:r>
    </w:p>
    <w:p w14:paraId="73943631">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CE74797">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fact, it tends to stir up inner lusts by resisting them, as it is ingrained in every person, encouraging them to pursue what is forbidden.</w:t>
      </w:r>
    </w:p>
    <w:p w14:paraId="0BFD2A1C">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事实上，它通过抵制内在的欲望，反而倾向于激起它们，因为它根植于每个人心中，鼓励他们追求被禁止的事物。</w:t>
      </w:r>
    </w:p>
    <w:p w14:paraId="3BC48E12">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4C69511">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Whenever the prospect of impunity is presented, people, having broken their restraints, tend to engage in even more audacious misconduct.</w:t>
      </w:r>
    </w:p>
    <w:p w14:paraId="28DB23EF">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每当免受惩罚的前景出现时，人们一旦挣脱束缚，往往会做出更加大胆的不当行为。</w:t>
      </w:r>
    </w:p>
    <w:p w14:paraId="1ACE557B">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2F7119">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aligns with what the Apostle expresses in Romans 7:5, 7:8 – "The motions of sins by the law worked in our members, and sin, taking occasion by the commandment itself, wrought concupiscence."</w:t>
      </w:r>
    </w:p>
    <w:p w14:paraId="0EB59F3C">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这与使徒在罗马书7:5, 7:8所表达的一致——“罪的恶念藉着律法在我们的肢体中发动，罪就趁着机会，藉着诫命，叫人生发各样的贪欲。”</w:t>
      </w:r>
    </w:p>
    <w:p w14:paraId="56C9D24E">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4078CDD">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Redemption from this bondage of deadly sin only occurs when the spirit of life, found in Christ, liberates us from the law of sin and death, as stated in Romans 8:2.</w:t>
      </w:r>
    </w:p>
    <w:p w14:paraId="2BC5C349">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脱离这致命之罪的捆绑，唯有当在基督里找到的生命之灵，将我们从罪和死的律中解放出来时才会发生，正如罗马书8:2所说。</w:t>
      </w:r>
    </w:p>
    <w:p w14:paraId="133CB80D">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C214561">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other words, the powerful influence of the life we receive from Christ frees us from the grip of deadly sin.</w:t>
      </w:r>
    </w:p>
    <w:p w14:paraId="570860DC">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换句话说，我们从基督那里领受的生命之强大影响力，使我们摆脱了致命之罪的束缚。</w:t>
      </w:r>
    </w:p>
    <w:p w14:paraId="3F9B5083">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A5DCF4">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XIV.Their objection based on the comparison of unregenerate human corruption to sleep and an ulcer is futile and groundless.</w:t>
      </w:r>
    </w:p>
    <w:p w14:paraId="4F104152">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XIV. 他们基于将未蒙重生之人的人性败坏比作睡眠和溃疡的异议是徒劳且毫无根据的。</w:t>
      </w:r>
    </w:p>
    <w:p w14:paraId="002BC282">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113E34">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While it is true that this corruption is likened to sleep, it is specifically described as a deathly slumber from which individuals cannot awaken or rouse themselves.</w:t>
      </w:r>
    </w:p>
    <w:p w14:paraId="421467EA">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虽然这种败坏被比作睡眠是事实，但它被具体描述为一种死亡般的沉睡，个体无法从中醒来或唤醒自己。</w:t>
      </w:r>
    </w:p>
    <w:p w14:paraId="66158827">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BF27A3C">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Furthermore, the ulcer mentioned in Isaiah 53:1 and 1 Peter 2 does not represent sin itself but rather the consequences and punishment of sin.</w:t>
      </w:r>
    </w:p>
    <w:p w14:paraId="5FFF3047">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此外，以赛亚书53:1和彼得前书2章中提及的溃疡并不代表罪本身，而是罪的后果和惩罚。</w:t>
      </w:r>
    </w:p>
    <w:p w14:paraId="3A8D8218">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64D9967">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these references have no bearing on any remnants or vestiges of spiritual life in an unregenerate man.</w:t>
      </w:r>
    </w:p>
    <w:p w14:paraId="10303C84">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因此，这些引用与未蒙重生之人身上任何属灵生命的残余或痕迹无关。</w:t>
      </w:r>
    </w:p>
    <w:p w14:paraId="15C84834">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8393C3F">
      <w:pPr>
        <w:pStyle w:val="2"/>
        <w:bidi w:val="0"/>
        <w:rPr>
          <w:rFonts w:hint="default"/>
          <w:lang w:val="en-US" w:eastAsia="en-US"/>
        </w:rPr>
      </w:pPr>
      <w:r>
        <w:rPr>
          <w:rFonts w:hint="default"/>
          <w:lang w:val="en-US" w:eastAsia="en-US"/>
        </w:rPr>
        <w:t>Chapter 35</w:t>
      </w:r>
    </w:p>
    <w:p w14:paraId="3331F813">
      <w:pPr>
        <w:pStyle w:val="2"/>
        <w:bidi w:val="0"/>
        <w:rPr>
          <w:rFonts w:hint="default"/>
          <w:lang w:val="en-US" w:eastAsia="en-US"/>
        </w:rPr>
      </w:pPr>
      <w:r>
        <w:rPr>
          <w:rFonts w:hint="default"/>
          <w:lang w:val="en-US" w:eastAsia="en-US"/>
        </w:rPr>
        <w:t>第三十五章</w:t>
      </w:r>
    </w:p>
    <w:p w14:paraId="728E8DF1">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597F86D">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objections borrowed by the Arminians from the Pelagians and Papists are addressed.</w:t>
      </w:r>
    </w:p>
    <w:p w14:paraId="7A224B37">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阿民念派从伯拉纠主义者和罗马天主教徒那里借用的异议得到了处理。</w:t>
      </w:r>
    </w:p>
    <w:p w14:paraId="4B5591E6">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4B5C7E9">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questions of whether an unregenerate man necessarily sins, and whether necessity excuses the sinner, are discussed.</w:t>
      </w:r>
    </w:p>
    <w:p w14:paraId="12C08D11">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讨论了未蒙重生之人是否必然犯罪，以及必然性是否能为罪人开脱的问题。</w:t>
      </w:r>
    </w:p>
    <w:p w14:paraId="61630492">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1CEFA1F">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Also, the matter of whether God commands things that cannot be accomplished by man is examined.</w:t>
      </w:r>
    </w:p>
    <w:p w14:paraId="3D32E7C1">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此外，还审查了上帝是否命令人无法完成之事的问题。</w:t>
      </w:r>
    </w:p>
    <w:p w14:paraId="5DE00455">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D10A6B">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Having removed these thorns and difficulties, we can now address the arguments, or rather declamations, that they employ to unfairly burden our position.</w:t>
      </w:r>
    </w:p>
    <w:p w14:paraId="20DA2B1F">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清除了这些棘手的问题和困难之后，我们现在可以解决他们用来不公正地加重我们立场的论点，或者说演说。</w:t>
      </w:r>
    </w:p>
    <w:p w14:paraId="5FC90583">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B000669">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claim that according to our doctrine, an unregenerate man necessarily sins, and can do nothing but sin.</w:t>
      </w:r>
    </w:p>
    <w:p w14:paraId="67DE5C75">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他们声称，根据我们的教义，未蒙重生之人必然犯罪，除了犯罪之外什么也做不了。</w:t>
      </w:r>
    </w:p>
    <w:p w14:paraId="55C61231">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426B059">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argue that it is not the sin committed out of necessity, which cannot be avoided, that incurs guilt.</w:t>
      </w:r>
    </w:p>
    <w:p w14:paraId="78DBB87C">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他们辩称，并非出于必然性而犯的、无法避免的罪会招致罪责。</w:t>
      </w:r>
    </w:p>
    <w:p w14:paraId="0D165EFC">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7A01EBF">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Arminius, in opposition to Perkins, on page 106, states that the necessity and immutability of sinning excuse the sin and exempt the act from</w:t>
      </w:r>
    </w:p>
    <w:p w14:paraId="1A44950B">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阿民念，在第106页，反对珀金斯，指出犯罪的必然性和不可改变性为罪开脱，并免除行为的</w:t>
      </w:r>
    </w:p>
    <w:p w14:paraId="7350A67E">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A6FA125">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punishment.</w:t>
      </w:r>
    </w:p>
    <w:p w14:paraId="7FF1E379">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惩罚。</w:t>
      </w:r>
    </w:p>
    <w:p w14:paraId="6DC3EF13">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E59FA2C">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Arnoldus, on page 188, similarly asserts that necessity excuses sin.</w:t>
      </w:r>
    </w:p>
    <w:p w14:paraId="2C6969C3">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阿诺德乌斯在第188页也同样断言，必然性为罪开脱。</w:t>
      </w:r>
    </w:p>
    <w:p w14:paraId="07ED6806">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A721F9">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argue that commanding something impossible to obey is in vain.</w:t>
      </w:r>
    </w:p>
    <w:p w14:paraId="3338C165">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他们辩称，命令无法顺从的事情是徒劳的。</w:t>
      </w:r>
    </w:p>
    <w:p w14:paraId="56FA805E">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312099F">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Arnoldus even claims that God requires nothing of us for which He does not provide sufficient power.</w:t>
      </w:r>
    </w:p>
    <w:p w14:paraId="343E96A9">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阿诺德乌斯甚至声称上帝不要求我们做任何祂没有提供足够能力的事情。</w:t>
      </w:r>
    </w:p>
    <w:p w14:paraId="0417B658">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5EFF89D">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goes so far as to say that if God were to demand something from man without granting sufficient power to accomplish it, He would be gathering where He has not scattered.</w:t>
      </w:r>
    </w:p>
    <w:p w14:paraId="4C882DBF">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他甚至说，如果上帝向人要求某事，却没有赐予足够的能力去完成，那么祂就是在没有撒种的地方收割。</w:t>
      </w:r>
    </w:p>
    <w:p w14:paraId="3173183D">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043808">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Vorstius echoes these sentiments on page 28 in his Collation with Piscator.</w:t>
      </w:r>
    </w:p>
    <w:p w14:paraId="33E619E2">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沃斯蒂乌斯在与皮斯卡托的对照中，第28页也呼应了这些观点。</w:t>
      </w:r>
    </w:p>
    <w:p w14:paraId="251BF431">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6BAEA05">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II.These Pelagian arguments are repeatedly presented by these sectarians, and a thousand times they sing one and the same song, so we must thoroughly examine them, although they seem to boast of these claims more for show and to confuse those with weaker intellects than out of genuine belief in them.</w:t>
      </w:r>
    </w:p>
    <w:p w14:paraId="2A781941">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 这些伯拉纠主义的论点被这些宗派分子反复提出，他们千百次地唱着同一首歌，所以我们必须彻底审查它们，尽管他们似乎夸耀这些主张更多是为了炫耀和混淆那些智力较弱的人，而非出于真正相信它们。</w:t>
      </w:r>
    </w:p>
    <w:p w14:paraId="4A7F43CD">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193F6FB">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III.Firstly, we assert that the necessity of sinning does not excuse sin if it is voluntary, and if this necessity is brought about by one's own fault.</w:t>
      </w:r>
    </w:p>
    <w:p w14:paraId="5002AF6D">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 首先，我们断言，如果犯罪的必然性是自愿的，并且这种必然性是由自己的过失造成的，那么它就不能为罪开脱。</w:t>
      </w:r>
    </w:p>
    <w:p w14:paraId="7E9742D6">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09BE24F">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Aristotle, in his Ethics 3.7, states that initially, unjust and intemperate individuals had the power not to be such.</w:t>
      </w:r>
    </w:p>
    <w:p w14:paraId="00587EF8">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亚里士多德在他的《伦理学》3.7中指出，最初，不公正和放纵的人有能力不成为那样的人。</w:t>
      </w:r>
    </w:p>
    <w:p w14:paraId="1D5B8D77">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8910D07">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once they had willingly made themselves such, they cannot avoid being such, nor are they to be excused.</w:t>
      </w:r>
    </w:p>
    <w:p w14:paraId="2D3334EA">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然而，一旦他们自愿使自己成为那样的人，他们就无法避免成为那样的人，也不能被开脱。</w:t>
      </w:r>
    </w:p>
    <w:p w14:paraId="5BA3F1B6">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BE44F6">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also mentions that it is shameful if someone, through their drunkenness, causes blindness upon themselves.</w:t>
      </w:r>
    </w:p>
    <w:p w14:paraId="1C0E0FAB">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他还提到，如果一个人通过他们的醉酒导致自己失明，那是可耻的。</w:t>
      </w:r>
    </w:p>
    <w:p w14:paraId="60B947B9">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76D55E">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this holds true for bodily vices, into which a person falls due to their own fault and wishes they had not, how much more so for vices of the mind, which are loved by those who willingly choose evil through habit and inclination?</w:t>
      </w:r>
    </w:p>
    <w:p w14:paraId="79B1BA33">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如果这适用于身体的恶习——一个人因自己的过失而陷入其中并希望自己没有——那么对于心灵的恶习，那些通过习惯和倾向自愿选择邪恶的人所喜爱的恶习，情况又会是怎样呢？</w:t>
      </w:r>
    </w:p>
    <w:p w14:paraId="791B9DFB">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782E8E6">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Herein lies a significant part of the problem: the fact that the wicked often love their vices and resist improvement.</w:t>
      </w:r>
    </w:p>
    <w:p w14:paraId="4453056E">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这里存在问题的一个重要部分：恶人常常喜爱他们的恶习并抵制改进。</w:t>
      </w:r>
    </w:p>
    <w:p w14:paraId="5CBC2B91">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D48AD73">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voluntary necessity is thus free.</w:t>
      </w:r>
    </w:p>
    <w:p w14:paraId="3F9CA882">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因此，这种自愿的必然性是自由的。</w:t>
      </w:r>
    </w:p>
    <w:p w14:paraId="01F0A3E5">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C95F9B1">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insufficient to argue that such a necessity is spontaneous and of one's own accord since even animals, guided by instinct, act of their own accord and without knowledge.</w:t>
      </w:r>
    </w:p>
    <w:p w14:paraId="440F8150">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仅仅争辩说这种必然性是自发的和自愿的，是不充分的，因为即使是动物，在本能的引导下，也是自愿且没有知识地行动。</w:t>
      </w:r>
    </w:p>
    <w:p w14:paraId="58B86503">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EFAF834">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someone who is necessarily evil is not only acting of their own accord but also voluntarily, as it is done with judgment and knowledge.</w:t>
      </w:r>
    </w:p>
    <w:p w14:paraId="5D9ABFCB">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然而，一个必然邪恶的人不仅是自愿行动，而且是自主行动，因为其行为是带有判断和知识的。</w:t>
      </w:r>
    </w:p>
    <w:p w14:paraId="37CA86A7">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E7E6572">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is necessarily good but also free, and Satan is necessarily evil but with the utmost freedom.</w:t>
      </w:r>
    </w:p>
    <w:p w14:paraId="779B080B">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上帝必然是良善的，但也是自由的；撒旦必然是邪恶的，但却拥有至高的自由。</w:t>
      </w:r>
    </w:p>
    <w:p w14:paraId="3093E0C5">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0430D46">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saints in heaven are freely good and yet necessary, for it is not believable that they have lost their liberty</w:t>
      </w:r>
    </w:p>
    <w:p w14:paraId="75DA361F">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天上的圣徒是自由地善良的，然而也是必然如此的，因为不能相信他们因得荣耀而失去了他们的自由。</w:t>
      </w:r>
    </w:p>
    <w:p w14:paraId="1EC1ED42">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9B66C52">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through glorification.</w:t>
      </w:r>
    </w:p>
    <w:p w14:paraId="0F9DA3DF">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通过得荣耀。</w:t>
      </w:r>
    </w:p>
    <w:p w14:paraId="34BFD6CD">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C07754F">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One cannot claim that saints in heaven cannot sin because there is no occasion or temptation to sin.</w:t>
      </w:r>
    </w:p>
    <w:p w14:paraId="460D816C">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我们不能声称天上的圣徒不能犯罪，因为没有犯罪的机会或诱惑。</w:t>
      </w:r>
    </w:p>
    <w:p w14:paraId="08850AA9">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332D527">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angels, before their fall, had no greater opportunity to sin, yet their abundant gifts from God led them to become enamored with themselves, making them less inclined to contemplate God and resulting in pride and rebellion.</w:t>
      </w:r>
    </w:p>
    <w:p w14:paraId="6D6ED59F">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天使在堕落之前，没有更大的犯罪机会，然而他们从上帝那里得到的丰盛恩赐导致他们自恋，使他们不那么倾向于默想上帝，从而导致了骄傲和叛逆。</w:t>
      </w:r>
    </w:p>
    <w:p w14:paraId="222CC6C0">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3C110F6">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necessity of the perseverance of the saints must therefore be based on another foundation: God's election.</w:t>
      </w:r>
    </w:p>
    <w:p w14:paraId="125C4BB6">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因此，圣徒坚忍的必然性必须基于另一个基础：上帝的拣选。</w:t>
      </w:r>
    </w:p>
    <w:p w14:paraId="47715E27">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AA828FB">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predestined those He appointed to Christ from eternity and provided them with the necessary gifts and means to persevere in the state to which they were assigned.</w:t>
      </w:r>
    </w:p>
    <w:p w14:paraId="625BA5C4">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祂从永恒中预定那些祂指定归于基督的人，并为他们提供了必要的恩赐和方法，使他们能够在祂所指定的境地中坚忍。</w:t>
      </w:r>
    </w:p>
    <w:p w14:paraId="3A8CC0A6">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E5EAC6F">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Furthermore, there is a particular vision of God in which the creature, when admitted, is necessarily transformed into the likeness of God, just as glass burns when exposed to the sun.</w:t>
      </w:r>
    </w:p>
    <w:p w14:paraId="0F58F219">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此外，有一种对上帝的特殊景象，受造物一旦被接纳，就必然被改变成上帝的样式，正如玻璃暴露在阳光下会燃烧一样。</w:t>
      </w:r>
    </w:p>
    <w:p w14:paraId="3F7C2D27">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6CC13CB">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vision is mentioned in 1 John 3, where it says, "We shall be like him because we shall see him as he is," and in Psalm 17:15.</w:t>
      </w:r>
    </w:p>
    <w:p w14:paraId="456602B9">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约翰一书3章中提到了这种景象，其中说：“我们必要像祂，因为我们必得见祂的真体”，诗篇17:15中也有提及。</w:t>
      </w:r>
    </w:p>
    <w:p w14:paraId="5C7019B1">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0D3E66">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conclusion, if someone who sins necessarily and yet voluntarily, having brought the necessity of sin upon themselves by their own fault, is unjustly punished, then someone who cannot sin and is necessarily good will also receive benefits and glory unjustly, as we have demonstrated the angels and saints in heaven to be.</w:t>
      </w:r>
    </w:p>
    <w:p w14:paraId="44617F3C">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总之，如果一个必然犯罪却又自愿犯罪的人，因自己的过失招致了犯罪的必然性，却被不公正地惩罚，那么一个不能犯罪且必然善良的人，也将不公正地获得益处和荣耀，正如我们已经证明天使和天上的圣徒就是如此。</w:t>
      </w:r>
    </w:p>
    <w:p w14:paraId="6BA71410">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0450CC8">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IV.Saint Augustine has not hesitated to assert in numerous places that there is a necessity of sinning in man.</w:t>
      </w:r>
    </w:p>
    <w:p w14:paraId="44B95DC0">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 圣奥古斯丁在许多地方毫不犹豫地断言，人身上存在犯罪的必然性。</w:t>
      </w:r>
    </w:p>
    <w:p w14:paraId="66A5DEA9">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FF6EE41">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his Dispute 2 against Fortunatus, he states, "After man sinned by his free will, we, who descended from his stock, are necessarily fallen into a necessity of sinning."</w:t>
      </w:r>
    </w:p>
    <w:p w14:paraId="5B8A3009">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在他与福图纳图斯的第二次论辩中，他指出：“人藉着自由意志犯罪之后，我们这些从他后裔而生的人，必然落入了犯罪的必然性之中。”</w:t>
      </w:r>
    </w:p>
    <w:p w14:paraId="098BF24E">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18AE976">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his book De Perfecta Iustitiae, Ratio 9, he says, "Because the will sinned, there followed the sinner a hard and forcible necessity of sinning."</w:t>
      </w:r>
    </w:p>
    <w:p w14:paraId="18DCF7AA">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在他的著作《论完全的公义》，理由9中，他说：“因为意志犯了罪，犯罪者就随之而来了犯罪的艰难和强迫性的必然性。”</w:t>
      </w:r>
    </w:p>
    <w:p w14:paraId="2CBDC630">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7E1315D">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Arminius disagrees with him and makes the following statements against Perkins on page 106: "It is impossible that what one does freely should be done necessarily."</w:t>
      </w:r>
    </w:p>
    <w:p w14:paraId="2D65D25E">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阿民念不同意他，并在第106页对珀金斯作出以下声明：“一个人自由地做的事情不可能也是必然地做的。”</w:t>
      </w:r>
    </w:p>
    <w:p w14:paraId="5539E45E">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332B46">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Moreover, on page 144, he boldly declares, "God, by all His omnipotence, cannot make that which is done necessarily be done freely."</w:t>
      </w:r>
    </w:p>
    <w:p w14:paraId="362DD7D0">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此外，在第144页，他大胆宣告：“上帝藉着祂一切的全能，也不能使必然发生的事情是自由地发生的。”</w:t>
      </w:r>
    </w:p>
    <w:p w14:paraId="5FD516A3">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571C7C3">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man is accustomed to making laws for God's justice and setting limits to His omnipotence.</w:t>
      </w:r>
    </w:p>
    <w:p w14:paraId="086C167D">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这个人惯于为上帝的公义立法，并对祂的全能设定限制。</w:t>
      </w:r>
    </w:p>
    <w:p w14:paraId="19FF4CF9">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FB4282">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Arminius is of the opinion that God is necessarily good and not free, and if it is unquestionably more excellent to be good freely rather than unfreely, then, without a doubt, man shall be</w:t>
      </w:r>
    </w:p>
    <w:p w14:paraId="24A4EF2D">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如果阿民念认为上帝必然是良善而非自由的，并且如果自由地善良无疑比不自由地善良更卓越，那么毫无疑问，人将比</w:t>
      </w:r>
    </w:p>
    <w:p w14:paraId="52DE191E">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CF7538E">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better than God.</w:t>
      </w:r>
    </w:p>
    <w:p w14:paraId="039A0109">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上帝更好。</w:t>
      </w:r>
    </w:p>
    <w:p w14:paraId="22DC6C1C">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5075866">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Seneca's blasphemy in his 53rd Epistle, where he claims that a wise man goes ahead of God Himself because man is wise by the benefit of nature while God is wise by His own, would have to be subscribed to.</w:t>
      </w:r>
    </w:p>
    <w:p w14:paraId="2DD66977">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塞涅卡在他第53封书信中的亵渎言论，他声称智者超越上帝祂自己，因为人是藉着自然的益处而智慧，而上帝是藉着祂自己而智慧，这一言论就不得不被认同。</w:t>
      </w:r>
    </w:p>
    <w:p w14:paraId="4F320275">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CAE5D54">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just as God is freely good and yet cannot help but be good, and Satan is necessarily evil but also free and voluntary, so too is a person dead in sin necessarily sinful but also voluntary and, therefore, free.</w:t>
      </w:r>
    </w:p>
    <w:p w14:paraId="7CEE0A96">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因此，正如上帝是自由地良善却又必然良善，撒旦必然邪恶却又自由自愿一样，一个死在罪中的人也必然犯罪，但也是自愿的，因此是自由的。</w:t>
      </w:r>
    </w:p>
    <w:p w14:paraId="7F9B84CF">
      <w:pPr>
        <w:pStyle w:val="9"/>
        <w:numPr>
          <w:ilvl w:val="0"/>
          <w:numId w:val="0"/>
        </w:numPr>
        <w:tabs>
          <w:tab w:val="left" w:pos="571"/>
        </w:tabs>
        <w:spacing w:before="290" w:after="0" w:line="254"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9FD9718">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V.In this matter, the force of truth is so great that it often unintentionally escapes them.</w:t>
      </w:r>
    </w:p>
    <w:p w14:paraId="4C1843B0">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 在此事上，真理的力量如此之大，以至于它常常无意中从他们口中溜走。</w:t>
      </w:r>
    </w:p>
    <w:p w14:paraId="43F181ED">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3EC157F">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Arnoldus either unknowingly or intentionally acknowledges this necessity of sinning on page 394, where, according to Arminius, he states that a person under the state of sin can understand, will, or do nothing that is good.</w:t>
      </w:r>
    </w:p>
    <w:p w14:paraId="622C8454">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阿诺德乌斯在第394页，无论是无意还是故意，承认了这种犯罪的必然性，他在那里，根据阿民念的说法，指出处于罪恶状态下的人，不能理解、意愿或做任何善事。</w:t>
      </w:r>
    </w:p>
    <w:p w14:paraId="6C6C2766">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339A4C6">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he necessarily sins unless God graciously removes that necessity.</w:t>
      </w:r>
    </w:p>
    <w:p w14:paraId="62F4F5A9">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因此，他必然犯罪，除非上帝恩慈地除去那种必然性。</w:t>
      </w:r>
    </w:p>
    <w:p w14:paraId="29A16ACE">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7A9A92">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he confesses that a person sins necessarily before God removes the necessity of sinning and that a person sins necessarily even when they sin freely.</w:t>
      </w:r>
    </w:p>
    <w:p w14:paraId="65BEFF6E">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因此，他承认一个人在上帝除去犯罪的必然性之前必然犯罪，并且一个人即使在自由犯罪时也必然犯罪。</w:t>
      </w:r>
    </w:p>
    <w:p w14:paraId="7E1211B1">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A9001AE">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Arminius admits, it wouldn't be sin if they didn't sin freely.</w:t>
      </w:r>
    </w:p>
    <w:p w14:paraId="4153335F">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正如阿民念所承认的，如果他们不自由犯罪，那就不是罪。</w:t>
      </w:r>
    </w:p>
    <w:p w14:paraId="1C2B87A7">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B3FCC6">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perhaps Arminius and Arnoldus believe that God removes that necessity of sinning from everyone.</w:t>
      </w:r>
    </w:p>
    <w:p w14:paraId="5B35E318">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然而，也许阿民念和阿诺德乌斯相信上帝会从每个人身上除去那种犯罪的必然性。</w:t>
      </w:r>
    </w:p>
    <w:p w14:paraId="3CF7D59A">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CA2BC34">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us then consider what Arnoldus adds in the same place.</w:t>
      </w:r>
    </w:p>
    <w:p w14:paraId="7B14D3B8">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那么，让我们考虑阿诺德乌斯在同一处补充了什么。</w:t>
      </w:r>
    </w:p>
    <w:p w14:paraId="59B5BEBC">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583F979">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says that Arminius determines that God is prepared, for His part, to take away that necessity of sinning.</w:t>
      </w:r>
    </w:p>
    <w:p w14:paraId="64372655">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他说，阿民念认为上帝已预备好，就祂而言，要除去那种犯罪的必然性。</w:t>
      </w:r>
    </w:p>
    <w:p w14:paraId="6F2D0123">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A54DE6">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these words, he does not obscurely confess that God does not remove that necessity from everyone but is prepared to do so if they cooperate.</w:t>
      </w:r>
    </w:p>
    <w:p w14:paraId="0AE458E7">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在这些话中，他并非含糊地承认上帝并非从每个人身上除去那种必然性，而是如果他们合作，上帝就预备这样做。</w:t>
      </w:r>
    </w:p>
    <w:p w14:paraId="34700FD2">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545789B">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God does不remove it from everyone is our own fault, as Arnoldus himself acknowledges on page 398.</w:t>
      </w:r>
    </w:p>
    <w:p w14:paraId="6C2822D3">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上帝不从每个人身上除去它，是由于我们自己的过错，正如阿诺德乌斯自己在第398页所承认的。</w:t>
      </w:r>
    </w:p>
    <w:p w14:paraId="5469534B">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C5B5C22">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same vein, on page 399, according to Arminius, he says that God, through the grace of His spirit, gradually frees people from this necessity of sinning.</w:t>
      </w:r>
    </w:p>
    <w:p w14:paraId="32B62F50">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同样地，在第399页，根据阿民念的说法，他说上帝藉着祂圣灵的恩典，逐渐使人摆脱这种犯罪的必然性。</w:t>
      </w:r>
    </w:p>
    <w:p w14:paraId="57D9DCD0">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EFE3859">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it is not instantly removed but always remains in those in whom the grace of the Holy Spirit either does not work or does not prevail.</w:t>
      </w:r>
    </w:p>
    <w:p w14:paraId="6C307789">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因此，它并非立即被除去，而是始终存在于那些圣灵的恩典不运行或不胜过的人身上。</w:t>
      </w:r>
    </w:p>
    <w:p w14:paraId="1C1F7CB5">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967FCBB">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 page 406, the same man acknowledges that there is an impotency and inability in man to resist sin.</w:t>
      </w:r>
    </w:p>
    <w:p w14:paraId="50936BE5">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在第406页，同一个人承认人身上有一种抵挡罪恶的无能和无力。</w:t>
      </w:r>
    </w:p>
    <w:p w14:paraId="0D1BE73D">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7DF932F">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else is this impotency if not the necessity of sinning?</w:t>
      </w:r>
    </w:p>
    <w:p w14:paraId="58456DD1">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这种无能若不是犯罪的必然性，还能是什么呢？</w:t>
      </w:r>
    </w:p>
    <w:p w14:paraId="642F5157">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ADA344C">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VI.Furthermore, the Arminians claim that God irresistibly hardens some individuals.</w:t>
      </w:r>
    </w:p>
    <w:p w14:paraId="554F9AB0">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 此外，阿民念派声称上帝不可抗拒地使某些人刚硬。</w:t>
      </w:r>
    </w:p>
    <w:p w14:paraId="71DBE833">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1DD2782">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use their own words.</w:t>
      </w:r>
    </w:p>
    <w:p w14:paraId="16A9E653">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我引用他们自己的话。</w:t>
      </w:r>
    </w:p>
    <w:p w14:paraId="7C271746">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5B5327C">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nothing is more evident than that someone who is irresistibly hardened necessarily sins.</w:t>
      </w:r>
    </w:p>
    <w:p w14:paraId="696F403E">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如今，没有什么比一个不可抗拒地被刚硬的人必然犯罪更明显了。</w:t>
      </w:r>
    </w:p>
    <w:p w14:paraId="375787AE">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2B29CC1">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we have the admission from these Sectarians that some people sin necessarily, and this necessity of sinning does not excuse them from their sin because they have brought this necessity upon themselves through their own fault.</w:t>
      </w:r>
    </w:p>
    <w:p w14:paraId="4A032A49">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因此，我们从这些宗派分子那里得到了承认：有些人必然犯罪，而这种犯罪的必然性不能使他们免于罪责，因为他们是因自己的过失而将这种必然性加诸自身。</w:t>
      </w:r>
    </w:p>
    <w:p w14:paraId="77FA1778">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734CA8">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VII.It is therefore a marvel that the Arminians, who are otherwise intelligent, stumble over this straw and prefer to support and maintain Pelagius, borrowing weapons from him, rather than yielding to Scripture and the evidence of truth.</w:t>
      </w:r>
    </w:p>
    <w:p w14:paraId="074C1897">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 因此，令人惊奇的是，阿民念派，尽管他们在其他方面是聪明的，却为此小事绊倒，宁愿支持和维护伯拉纠，从他那里借用武器，而不愿顺服圣经和真理的证据。</w:t>
      </w:r>
    </w:p>
    <w:p w14:paraId="093114CF">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BCEC9AF">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in the same way, Celestius, a Pelagian, argues in Saint Augustine's book De Perfecta Iustitiae-Ratio, 2.</w:t>
      </w:r>
    </w:p>
    <w:p w14:paraId="3E19D7C4">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因为同样地，伯拉纠主义者西莱修在圣奥古斯丁的著作《论完全的公义》第2篇中辩称。</w:t>
      </w:r>
    </w:p>
    <w:p w14:paraId="78919446">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5A1BF61">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says, "Again, it is asked whether sin is of the will or of necessity."</w:t>
      </w:r>
    </w:p>
    <w:p w14:paraId="1E8D4C58">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他说：“再次，有人问罪是出于意志还是出于必然。”</w:t>
      </w:r>
    </w:p>
    <w:p w14:paraId="04435C40">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4242C2">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of necessity, it is not sin."</w:t>
      </w:r>
    </w:p>
    <w:p w14:paraId="7BE148E2">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“如果是出于必然，那就不是罪。”</w:t>
      </w:r>
    </w:p>
    <w:p w14:paraId="08938A37">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B4B754D">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of the will, it can be avoided."</w:t>
      </w:r>
    </w:p>
    <w:p w14:paraId="3ACB57CC">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“如果是出于意志，那就可以避免。”</w:t>
      </w:r>
    </w:p>
    <w:p w14:paraId="1FDD0B94">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8AEEE4">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in Arminius, we see Pelagius revived.</w:t>
      </w:r>
    </w:p>
    <w:p w14:paraId="69B658FF">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因此，在阿民念身上，我们看到了伯拉纠的复活。</w:t>
      </w:r>
    </w:p>
    <w:p w14:paraId="4CC68B36">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3613B7F">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VIII.We, therefore, determine that the necessity of sin excuses from sin if the one sinning has not brought this necessity of sinning upon themselves through their own fault.</w:t>
      </w:r>
    </w:p>
    <w:p w14:paraId="043760C1">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VIII. 因此，我们认定，如果犯罪者并非因自己的过失而招致这种犯罪的必然性，那么犯罪的必然性可以为罪开脱。</w:t>
      </w:r>
    </w:p>
    <w:p w14:paraId="2289B1F0">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B542D14">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Likewise, if necessity, compulsion, or a greater external force imposed by an agent is understood, or a natural necessity ordained by the创造主, devoid of knowledge, such as the natural inclination of heavy objects toward the Earth's center, then it does not excuse sin.</w:t>
      </w:r>
    </w:p>
    <w:p w14:paraId="2002EF4B">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同样地，如果理解为某种必然性、强迫性或由外部主体施加的更大外力，或者由创造主所命定的、缺乏知识的自然必然性，例如重物天然倾向地球中心，那么它也不能为罪开脱。</w:t>
      </w:r>
    </w:p>
    <w:p w14:paraId="32FA8F1E">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2ADC10E">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necessity does not excuse sin when the sinner has procured this necessity of sinning themselves, sins knowingly and willingly, and takes pleasure in this inclination to sin.</w:t>
      </w:r>
    </w:p>
    <w:p w14:paraId="36EFCD6D">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但是，当罪人自己招致这种犯罪的必然性，明知故犯，并且乐于这种犯罪倾向时，必然性并不能为罪开脱。</w:t>
      </w:r>
    </w:p>
    <w:p w14:paraId="1BB23D1B">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C0DB62A">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IX.The assertion made by the Sectarians, that there is no room for punishment if man lacks the freedom of their free will, may be accepted if, by the freedom of free will, one means εκ παραδοσεως, that which is voluntary.</w:t>
      </w:r>
    </w:p>
    <w:p w14:paraId="692DA7CF">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IX. 宗派分子所作的断言，即如果人缺乏自由意志的自由，就没有惩罚的余地，如果自由意志的自由指的是εκ παραδοσεως，即自愿的，那么这个断言或许可以接受。</w:t>
      </w:r>
    </w:p>
    <w:p w14:paraId="11B187DB">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640F944">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of the ancients, especially before Saint Augustine, defended the freedom of free will in this sense.</w:t>
      </w:r>
    </w:p>
    <w:p w14:paraId="535AE27D">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许多古人，特别是圣奥古斯丁之前的人，在这个意义上维护了自由意志的自由。</w:t>
      </w:r>
    </w:p>
    <w:p w14:paraId="7F7FB32F">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684182D">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whoever sins, sins voluntarily.</w:t>
      </w:r>
    </w:p>
    <w:p w14:paraId="5AA078AC">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因为凡犯罪的，都是自愿犯罪。</w:t>
      </w:r>
    </w:p>
    <w:p w14:paraId="59A6AB09">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3636E32">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if the freedom of free will implies an inclination that is equally free, either toward good or evil, in matters related to faith and salvation, I consistently maintain that man is deserving of punishment even if they lack this freedom.</w:t>
      </w:r>
    </w:p>
    <w:p w14:paraId="4678F9E6">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然而，如果自由意志的自由意味着在与信心和救恩相关的事情上，同样自由地倾向于善或恶，我始终坚持，即使人缺乏这种自由，他们仍然应受惩罚。</w:t>
      </w:r>
    </w:p>
    <w:p w14:paraId="457EC0F0">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CF8286">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sufficient for punishment that they not only sin voluntarily but also knowingly and willingly bring about their own necessity of sinning, taking pleasure in this voluntary necessity.</w:t>
      </w:r>
    </w:p>
    <w:p w14:paraId="5B784EEE">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对于惩罚来说，只要他们不仅自愿犯罪，而且明知故犯地导致自己犯罪的必然性，并乐于这种自愿的必然性，这就足够了。</w:t>
      </w:r>
    </w:p>
    <w:p w14:paraId="1F7A898E">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E2C2D85">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X.Yet the Arminians persist obstinately and argue that it is futile to command if we do not have the power to obey.</w:t>
      </w:r>
    </w:p>
    <w:p w14:paraId="2BCF7BAD">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 然而阿民念派顽固地坚持并争辩说，如果我们没有能力顺服，那么命令就是徒劳的。</w:t>
      </w:r>
    </w:p>
    <w:p w14:paraId="4F5A1ACA">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D66242C">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claim that exhortations, promises, threats, and counsels are all in vain if none of them can be perceived or performed by man.</w:t>
      </w:r>
    </w:p>
    <w:p w14:paraId="4EF798A4">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他们声称，如果人不能领悟或执行劝勉、应许、威胁和忠告，那么所有这些都是徒劳的。</w:t>
      </w:r>
    </w:p>
    <w:p w14:paraId="10F0E782">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BFB1AC3">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would be as futile as singing a song to a deaf person, commanding a blind person to see, instructing a fettered individual to run, or speaking to the dry bones of the dead, saying, "Be converted, be converted, and see."</w:t>
      </w:r>
    </w:p>
    <w:p w14:paraId="5E0E5AF1">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这就如同对聋人唱歌，命令盲人看，吩咐被束缚的人跑步，或者对死人的枯骨说：“归正吧，归正吧，看看吧。”一样徒劳。</w:t>
      </w:r>
    </w:p>
    <w:p w14:paraId="7A72F2E3">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CC8E92E">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an old objection of the Pelagians, as seen in Saint Augustine's work, De Civitate Dei, Book 5, Chapter 9.</w:t>
      </w:r>
    </w:p>
    <w:p w14:paraId="6AA1A1FA">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这是伯拉纠主义者的一个古老异议，见于圣奥古斯丁的著作《上帝之城》第5卷第9章。</w:t>
      </w:r>
    </w:p>
    <w:p w14:paraId="7C4E9764">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934B91">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Caelestius the Pelagian argues: "Again, it is asked whether man is commanded to be without sin."</w:t>
      </w:r>
    </w:p>
    <w:p w14:paraId="661BEF08">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在那里，伯拉纠主义者西莱修辩称：“再次，有人问人是否被命令要无罪。”</w:t>
      </w:r>
    </w:p>
    <w:p w14:paraId="7F318EC6">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5A6837">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either he cannot, and it is not commanded, or because it is commanded, he can."</w:t>
      </w:r>
    </w:p>
    <w:p w14:paraId="26065B6B">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“因为他若不能，就不该被命令；或者因为被命令了，他就能。”</w:t>
      </w:r>
    </w:p>
    <w:p w14:paraId="23C69CEB">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46AEAB3">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why should that be commanded which cannot be done at all?"</w:t>
      </w:r>
    </w:p>
    <w:p w14:paraId="51E04546">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“因为完全不能做的事情，为什么要命令呢？”</w:t>
      </w:r>
    </w:p>
    <w:p w14:paraId="62FCE8D6">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EFB29E0">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stark Arminianism.</w:t>
      </w:r>
    </w:p>
    <w:p w14:paraId="45D272DB">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这是赤裸裸的阿民念主义。</w:t>
      </w:r>
    </w:p>
    <w:p w14:paraId="3A53742B">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D0600DA">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Caelestius borrowed this argument from Cicero, as witnessed by Saint Augustine in Book 5, De Civitate Dei, Chapter 9, where he states that Cicero, by denying上帝的预知, attempted to make men free but made them sacrilegious.</w:t>
      </w:r>
    </w:p>
    <w:p w14:paraId="2117281D">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西莱修从西塞罗那里借用了这个论点，正如圣奥古斯丁在《上帝之城》第5卷第9章所见证的，他指出西塞罗藉着否认上帝的预知，试图使人自由，却使人犯了亵渎。</w:t>
      </w:r>
    </w:p>
    <w:p w14:paraId="0E4BA1E2">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A18FA2">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XI.I respond to these points by stating that precepts, threats, counsels, etc., are in vain if a person lacked the capacity for understanding and for willing or choosing something of their own accord, based on reason and judgment.</w:t>
      </w:r>
    </w:p>
    <w:p w14:paraId="59925179">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 我回应这些观点，指出如果一个人缺乏理解能力，以及根据理性和判断自愿或自主选择某事的能力，那么诫命、威胁、忠告等都是徒劳的。</w:t>
      </w:r>
    </w:p>
    <w:p w14:paraId="22F87412">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C64500C">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an unregenerate person possesses understanding and a will that operates autonomously and willingly, guided by prior knowledge and practical judgment.</w:t>
      </w:r>
    </w:p>
    <w:p w14:paraId="391C70B4">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然而，一个未蒙重生之人拥有悟性和意志，它们在先前的知识和实践判断的引导下，自主并自愿地运作。</w:t>
      </w:r>
    </w:p>
    <w:p w14:paraId="11D39D50">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078EC05">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always true that precepts given in vain cannot be fulfilled.</w:t>
      </w:r>
    </w:p>
    <w:p w14:paraId="4687FFCC">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诫命徒劳无功就不能被遵守，这并非总是如此。</w:t>
      </w:r>
    </w:p>
    <w:p w14:paraId="22831BD2">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0B73193">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example, the intemperate person, who through habit has rendered themselves insensible and unable to control their desires and excesses, is still bound by the laws of sobriety and temperance.</w:t>
      </w:r>
    </w:p>
    <w:p w14:paraId="5EAC662A">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例如，一个因习惯而变得麻木不仁、无法控制自己欲望和放纵的人，仍然受节制和适度律法的约束。</w:t>
      </w:r>
    </w:p>
    <w:p w14:paraId="68FA24A2">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484465B">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Likewise, it is beyond doubt that the devil, who is inherently evil and incapable of obeying上帝, is obligated to obey祂; otherwise, he would not sin by being an enemy of上帝.</w:t>
      </w:r>
    </w:p>
    <w:p w14:paraId="10850399">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同样地，毫无疑问，那本性邪恶、不能顺服上帝的魔鬼，仍有义务顺服祂；否则，他作为上帝的仇敌就不会犯罪。</w:t>
      </w:r>
    </w:p>
    <w:p w14:paraId="338F1A98">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D39DF0F">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from a debtor who has lost a significant sum of money through gambling, a debt that was borrowed at interest, what is owed is not in vain or unjustly demanded, nor can the creditor lose their right due to the debtor's wrongdoing.</w:t>
      </w:r>
    </w:p>
    <w:p w14:paraId="33757601">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因此，对于一个因赌博而损失了大量金钱的债务人，这笔带有利息借来的债务，所欠的并非徒劳或不公正的要求，债权人也不能因债务人的过错而失去其权利。</w:t>
      </w:r>
    </w:p>
    <w:p w14:paraId="492C57F1">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923938">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since humanity, through their own fault, brought upon themselves the inability to perform what上帝 would have them do,上帝 does not vainly or unjustly demand obedience from them.</w:t>
      </w:r>
    </w:p>
    <w:p w14:paraId="2CF12BE1">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因此，既然人类因自己的过失而导致自己无法行出上帝要他们做的事，上帝就没有徒劳或不公正地要求他们顺服。</w:t>
      </w:r>
    </w:p>
    <w:p w14:paraId="62642BDB">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AB34971">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fair for human sin to benefit them, allowing them to act lawlessly because they corrupted themselves with wickedness and incurred the inability to repay to上帝 the debt of nature that上帝 requires from them, not as sinners, nor as just individuals, but merely as debtors, as creatures subject to and bound by obedience.</w:t>
      </w:r>
    </w:p>
    <w:p w14:paraId="2A88336F">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类的罪不应使他们受益，允许他们无法无天，因为他们以邪恶败坏了自己，并招致了无法向上帝偿还那份自然之债，这笔债是上帝向他们要求的，不是作为罪人，也不是作为义人，而仅仅是作为债务人，作为受造物，服从并受制于顺服。</w:t>
      </w:r>
    </w:p>
    <w:p w14:paraId="009C465F">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F692E3">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When上帝 gives祂的law,祂 regards humanity in this manner, and that is how祂 considers them when adding promises and threats to the law, saying, "Do this, and you shall live," and "Choose good, that you may live," etc.</w:t>
      </w:r>
    </w:p>
    <w:p w14:paraId="76E805DD">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当上帝颁布祂的律法时，祂以这种方式看待人类；当祂在律法中加入应许和威胁时，祂也是这样看待他们，说：“行这事，你就必存活”，以及“选择善，你就必存活”，等等。</w:t>
      </w:r>
    </w:p>
    <w:p w14:paraId="26987FEC">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BA4C19">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Moreover, in the same manner,祂 says, "Make for yourselves a new heart, for why will you die, O house of Israel?" (Ezekiel 18).</w:t>
      </w:r>
    </w:p>
    <w:p w14:paraId="08F4EFFF">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此外，祂也同样说：“你们当为自己造一个新心和新灵；以色列家啊，你们何必死亡呢？”（以西结书18）。</w:t>
      </w:r>
    </w:p>
    <w:p w14:paraId="6CA74A0E">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3C652D5">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who thinks that上帝's commandments measure our strength is mistaken because they serve as the rule of our duty.</w:t>
      </w:r>
    </w:p>
    <w:p w14:paraId="6122AE46">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认为上帝的诫命衡量我们力量的人是错误的，因为它们是衡量我们职责的准则。</w:t>
      </w:r>
    </w:p>
    <w:p w14:paraId="008BEC59">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E947394">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law does not teach us what we are capable of doing but what we ought to do.</w:t>
      </w:r>
    </w:p>
    <w:p w14:paraId="76B5C675">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律法不教导我们能做什么，而是教导我们应该做什么。</w:t>
      </w:r>
    </w:p>
    <w:p w14:paraId="5076B888">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03928D5">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does not concern itself with what we are currently able to do but what we were able to do previously and from what height of righteousness we fell through Adam's fall.</w:t>
      </w:r>
    </w:p>
    <w:p w14:paraId="61E93576">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它不关心我们目前能做什么，而是关心我们以前能做什么，以及我们藉着亚当的堕落从何等高度的公义中跌落。</w:t>
      </w:r>
    </w:p>
    <w:p w14:paraId="3FA562A2">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6D57752">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XII.Scripture provides compelling evidence for this.</w:t>
      </w:r>
    </w:p>
    <w:p w14:paraId="627DAA49">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XII. 圣经为此提供了令人信服的证据。</w:t>
      </w:r>
    </w:p>
    <w:p w14:paraId="47BA24F4">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CF3C042">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Saint Paul, in Philippians 2:12, commands us to work out our salvation with fear and trembling.</w:t>
      </w:r>
    </w:p>
    <w:p w14:paraId="45723D34">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圣保罗在腓立比书2:12中吩咐我们，要恐惧战兢地作成我们得救的工夫。</w:t>
      </w:r>
    </w:p>
    <w:p w14:paraId="008756D9">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0B994CC">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to prevent the misconception that we can accomplish this because it is commanded, he adds immediately, "It is上帝 who works in you both to will and to do, according to祂的good pleasure."</w:t>
      </w:r>
    </w:p>
    <w:p w14:paraId="60086AFD">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然而，为了防止误解我们能够完成此事，因为它是被命令的，他立刻补充说：“因为是上帝在你们里面运行，使你们立志行事，为要成就祂的美意。”</w:t>
      </w:r>
    </w:p>
    <w:p w14:paraId="79A11CA2">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5FE7B67">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Similarly, in Ezekiel 18:31, we read, "Make yourselves a new heart, and a new spirit."</w:t>
      </w:r>
    </w:p>
    <w:p w14:paraId="573BF615">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同样地，在以西结书18:31中，我们读到：“你们当为自己造一个新心和新灵。”</w:t>
      </w:r>
    </w:p>
    <w:p w14:paraId="505AC0B6">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4C252B0">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to avoid thinking that this is solely a matter of free will, in the thirty-sixth chapter of the same prophecy,上帝 says, "I will take away the stony heart and give you a new heart of flesh."</w:t>
      </w:r>
    </w:p>
    <w:p w14:paraId="4183492A">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然而，为了避免认为这仅仅是自由意志的事情，在同一预言的第三十六章中，上帝说：“我必从你们的肉体中除掉石心，赐给你们肉心。”</w:t>
      </w:r>
    </w:p>
    <w:p w14:paraId="658BDD6A">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6F36155">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Likewise, Joel 2 exhorts, "Be converted to me with your whole heart," yet in Jeremiah 31:18, it is acknowledged that the conversion of a sinner is上帝's gift: "Turn me, O Lord, and I shall be turned."</w:t>
      </w:r>
    </w:p>
    <w:p w14:paraId="6DFD03D6">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同样，约珥书2章劝勉说：“你们要全心归向我”，然而在耶利米书31:18中，承认罪人的归正是上帝的恩赐：“耶和华啊，求你使我回转，我便回转。”</w:t>
      </w:r>
    </w:p>
    <w:p w14:paraId="1A475394">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C382DC8">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closing verses of Lamentations, we find the plea, "Turn us, O Lord, and we shall be turned."</w:t>
      </w:r>
    </w:p>
    <w:p w14:paraId="7A7B8E53">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在《耶利米哀歌》的结尾经文中，我们找到了恳求：“耶和华啊，求你使我们回转，我们便回转。”</w:t>
      </w:r>
    </w:p>
    <w:p w14:paraId="6E2638BF">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CA9F330">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Deuteronomy 10:16,上帝 tells the people to "circumcise the foreskin of your heart," but in the same book, in Chapter 30:6, it is revealed that上帝 is the one who works it: "The Lord your上帝 will circumcise your heart."</w:t>
      </w:r>
    </w:p>
    <w:p w14:paraId="02C091F3">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在申命记10:16中，上帝告诉百姓要“割礼你们的心”，但在同一卷书的30:6章中，启示上帝才是那成就这事的：“耶和华你们的上帝必将你的心和你后裔的心施行割礼。”</w:t>
      </w:r>
    </w:p>
    <w:p w14:paraId="6D570762">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3EA079">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John 14:1, Christ commands us to believe in祂, yet祂 also states that no one can come to祂 unless the Father draws them (John 6:44), and it is clear that by coming,祂 means believing, as祂 teaches in John 6:35: "He who comes to Me shall not hunger, and he who believes in Me shall never thirst."</w:t>
      </w:r>
    </w:p>
    <w:p w14:paraId="0159DE97">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约翰福音14:1中，基督吩咐我们相信祂，然而祂也指出若非父吸引人，没有人能到祂这里来（约翰福音6:44），并且很清楚，祂所说的“来”是指相信，正如祂在约翰福音6:35所教导的：“到我这里来的，永不饥饿；信我的，永不干渴。”</w:t>
      </w:r>
    </w:p>
    <w:p w14:paraId="784386CF">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F42022">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Philippians 1 and Ephesians 2, we learn that faith and the act of believing come from上帝.</w:t>
      </w:r>
    </w:p>
    <w:p w14:paraId="24CB6AA7">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在腓立比书1章和以弗所书2章中，我们得知信心和相信的行为都是来自上帝。</w:t>
      </w:r>
    </w:p>
    <w:p w14:paraId="0E3B7F0B">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501875">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Finally, while Scripture instructs that people should earn their bread through the sweat and labor of their hands, we are also commanded to ask上帝 for our daily bread because bodily sustenance is a gift from上帝 but given to those who work for it.</w:t>
      </w:r>
    </w:p>
    <w:p w14:paraId="13A9CBCE">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最后，虽然圣经教导人应该通过双手的汗水和劳作来赚取他们的食物，但我们也被吩咐向上帝求我们每日的食物，因为身体的供养是上帝的恩赐，但赐予那些为此工作的人。</w:t>
      </w:r>
    </w:p>
    <w:p w14:paraId="5253A32C">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3C449ED">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上帝's blessings do not come to idleness but to labour.</w:t>
      </w:r>
    </w:p>
    <w:p w14:paraId="3B279AB5">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上帝的祝福不临到懒惰，而临到劳作。</w:t>
      </w:r>
    </w:p>
    <w:p w14:paraId="4536BE93">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66D5A05">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keep it concise: Does上帝 not require perfect obedience from the unregenerate?</w:t>
      </w:r>
    </w:p>
    <w:p w14:paraId="14CCD0A7">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简而言之：上帝难道不要求未蒙重生之人完美顺服吗？</w:t>
      </w:r>
    </w:p>
    <w:p w14:paraId="32EBBCA3">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EC38181">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Yes, even from the heathens who have never heard of Christ.</w:t>
      </w:r>
    </w:p>
    <w:p w14:paraId="314B4E6D">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是的，甚至对外邦人，那些从未听过基督之名的人，也是如此。</w:t>
      </w:r>
    </w:p>
    <w:p w14:paraId="12165A93">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D8A89C5">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Nevertheless, if someone were to claim that unbelievers could be perfectly just and completely free from sin, they would attribute to unbelievers something that never happened to any faithful individual.</w:t>
      </w:r>
    </w:p>
    <w:p w14:paraId="3C2F8F35">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然而，如果有人声称不信者可以完全公义并且完全脱离罪，他们就是在把从未发生在任何忠信个体身上的事情归因于不信者。</w:t>
      </w:r>
    </w:p>
    <w:p w14:paraId="151DD478">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B4605B5">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Does not Arminius himself acknowledge that some are irresistibly hardened, yet上帝 still demands perfect obedience from them?</w:t>
      </w:r>
    </w:p>
    <w:p w14:paraId="12B1DF94">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阿民念自己难道不承认有些人是不可抗拒地被刚硬，然而上帝仍然要求他们像刚硬之前一样完美顺服吗？</w:t>
      </w:r>
    </w:p>
    <w:p w14:paraId="135F4923">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568232C">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XIII.上帝's commands are not in vain, and祂的precepts serve a purpose.</w:t>
      </w:r>
    </w:p>
    <w:p w14:paraId="456FEDFB">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XIII. 上帝的命令并非徒然，祂的训词自有其目的。</w:t>
      </w:r>
    </w:p>
    <w:p w14:paraId="3CBCC08A">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C2CADF5">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When上帝 commands, exhorts, threatens, etc.,祂 instills in humans a sense of their sin, teaches them about their debt, reminds them of what they were once capable of, and from where they have fallen.</w:t>
      </w:r>
    </w:p>
    <w:p w14:paraId="2A5CCD3A">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当上帝命令、劝勉、威胁等时，祂将罪恶感灌输给人类，教导他们认识自己的亏欠，提醒他们曾经能够做什么，以及他们从何处堕落。</w:t>
      </w:r>
    </w:p>
    <w:p w14:paraId="2487EECE">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411283">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祂的commands also establish a standard of justice, preventing anyone from claiming ignorance as an excuse for their sins.</w:t>
      </w:r>
    </w:p>
    <w:p w14:paraId="7D9B4B6E">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祂的命令也确立了公义的标准，防止任何人以无知为借口来为自己的罪开脱。</w:t>
      </w:r>
    </w:p>
    <w:p w14:paraId="58C774C7">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623AED0">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Additionally,上帝 combines the power of祂的Word with the efficacy of the Spirit, effectively sharpening it.</w:t>
      </w:r>
    </w:p>
    <w:p w14:paraId="77E4E697">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此外，上帝将祂话语的能力与圣灵的有效性结合起来，有效地使其更加锋利。</w:t>
      </w:r>
    </w:p>
    <w:p w14:paraId="0850076C">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DCBF907">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Commanding someone who is bound to run is not in vain if that command releases their bonds.</w:t>
      </w:r>
    </w:p>
    <w:p w14:paraId="3A3CC20E">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命令一个被束缚的人奔跑，如果这个命令解开了他们的束缚，就不是徒劳的。</w:t>
      </w:r>
    </w:p>
    <w:p w14:paraId="05C70E32">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4767613">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Similarly, instructing a blind person to see is not in vain if those words enable the blind to see.</w:t>
      </w:r>
    </w:p>
    <w:p w14:paraId="7E527104">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同样，指示盲人去看，如果那些话语能使盲人看见，就不是徒劳的。</w:t>
      </w:r>
    </w:p>
    <w:p w14:paraId="0FF2D116">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C323B6F">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上帝's words both command and empower us to act, as seen in祂的creation, where上帝's command aligns with祂的provision.</w:t>
      </w:r>
    </w:p>
    <w:p w14:paraId="1AB056D1">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上帝的话语既命令我们，也赋能我们行动，正如在祂的创造中可见，上帝的命令与祂的供应相符。</w:t>
      </w:r>
    </w:p>
    <w:p w14:paraId="61E69992">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1272B4">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beneficial for humans to feel the weight of the Law, which surpasses their strength, to better appreciate the remedies offered through Christ.</w:t>
      </w:r>
    </w:p>
    <w:p w14:paraId="468935C6">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人类感受到超越他们力量的律法之重，有助于他们更好地体会藉着基督所提供的救治。</w:t>
      </w:r>
    </w:p>
    <w:p w14:paraId="008BDE96">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2D5894E">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Saint Augustine aptly expresses this in his book "On Correction and Grace," Chapter 3, saying, "O man, in the commandment, know what you ought to do; in the word of correction and reproof, know that through your own fault, you lack what you ought to have; in prayer, know from where you may receive what you desire."</w:t>
      </w:r>
    </w:p>
    <w:p w14:paraId="795B4B84">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奥古斯丁在他的著作《论纠正与恩典》第3章中恰当地表达了这一点，他说：“哦，人啊，在诫命中，要知道你当做什么；在责备和训斥的话语中，要知道因你自己的过错，你缺乏了你当有的；在祷告中，要知道你所渴望的可以从何处获得。”</w:t>
      </w:r>
    </w:p>
    <w:p w14:paraId="36045945">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34EA6C">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his work "On the Spirit and the Letter," Augustine emphasises that上帝 does not measure祂的precepts by human strength; instead, when祂 commands what is right,祂 freely provides祂的elect with the ability to fulfil it.</w:t>
      </w:r>
    </w:p>
    <w:p w14:paraId="4435A84B">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在他的著作《论圣灵与字句》中，奥古斯丁强调上帝不以人的力量来衡量祂的训词；相反，当祂命令正确的事情时，祂自由地赐予祂的选民能力去遵行。</w:t>
      </w:r>
    </w:p>
    <w:p w14:paraId="4DD03D91">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7C3CC65">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XIV.The comparisons used by these sectarians to cast doubt on our beliefs are flawed and irrelevant.</w:t>
      </w:r>
    </w:p>
    <w:p w14:paraId="0BDC6125">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XIV. 这些宗派分子用来质疑我们信仰的比较是错误的且不相关的。</w:t>
      </w:r>
    </w:p>
    <w:p w14:paraId="212BDB21">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7996446">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argue that it is pointless to blame a blind person for not seeing, even if they have gouged out their own eyes, or to encourage someone to work who has severed their own hands.</w:t>
      </w:r>
    </w:p>
    <w:p w14:paraId="7C010294">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他们辩称，责备一个盲人看不见是毫无意义的，即使他们自己挖出了眼睛，或者鼓励一个自己斩断双手的人去工作也是如此。</w:t>
      </w:r>
    </w:p>
    <w:p w14:paraId="4E4F2305">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982C1D2">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Concerning the blind person, I respond that this example is used improperly.</w:t>
      </w:r>
    </w:p>
    <w:p w14:paraId="770AA99A">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关于盲人，我回应说这个例子使用不当。</w:t>
      </w:r>
    </w:p>
    <w:p w14:paraId="537A0423">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231227">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Whether a person is blind due to their own fault or another's, they are not obligated to see.</w:t>
      </w:r>
    </w:p>
    <w:p w14:paraId="0D6F4B21">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一个人无论是因为自己的过失还是他人的原因而失明，他们都没有义务去看。</w:t>
      </w:r>
    </w:p>
    <w:p w14:paraId="0DB4C46A">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E8E8C9B">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someone who, through their own fault, has become wicked and unable to obey上帝 is still obliged to obey祂.</w:t>
      </w:r>
    </w:p>
    <w:p w14:paraId="3389EC98">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然而，一个因自己的过失而变得邪恶且不能顺服上帝的人，仍然有义务顺服祂。</w:t>
      </w:r>
    </w:p>
    <w:p w14:paraId="26DA17B2">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1A1F15">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one is compelled to perform natural functions once they have ceased, but the bond between the creature and the创造主, which the creature is obliged to honour and love, cannot be annulled by any circumstance, let alone human wickedness.</w:t>
      </w:r>
    </w:p>
    <w:p w14:paraId="6EEED29C">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一旦自然功能停止，没有人会被强迫去执行，但受造物与创造主之间的纽带，受造物有义务尊荣和爱戴，这纽带不能被任何情况取消，更不用说人类的邪恶了。</w:t>
      </w:r>
    </w:p>
    <w:p w14:paraId="573C4030">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5EF3CD9">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a blind person were to prefer blindness over sight and reject offered remedies, would they not deserve blame?</w:t>
      </w:r>
    </w:p>
    <w:p w14:paraId="00A550BE">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如果一个盲人宁愿选择失明而非视力，并拒绝所提供的疗法，他们难道不应受责备吗？</w:t>
      </w:r>
    </w:p>
    <w:p w14:paraId="21590DB7">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60FB091">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 condition of humanity in a state of sin, for they are not only inherently evil but also unwilling to be good, delighting in their wickedness.</w:t>
      </w:r>
    </w:p>
    <w:p w14:paraId="5FB1BC10">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这是人类处于罪恶状态下的景况，因为他们不仅本性邪恶，而且不愿向善，反而以自己的邪恶为乐。</w:t>
      </w:r>
    </w:p>
    <w:p w14:paraId="4AA36465">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287DDDC">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XV.The comparison involving someone who has willingly cut off their own hands also has flaws.</w:t>
      </w:r>
    </w:p>
    <w:p w14:paraId="6D14174C">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 涉及到自愿斩断双手之人的比较也存在缺陷。</w:t>
      </w:r>
    </w:p>
    <w:p w14:paraId="56583CB6">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9D26F14">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Furthermore, it should be noted that while hands can be severed, the will represented by the hands cannot.</w:t>
      </w:r>
    </w:p>
    <w:p w14:paraId="50278B93">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此外，应该指出的是，虽然手可以被斩断，但手所代表的意志却不能。</w:t>
      </w:r>
    </w:p>
    <w:p w14:paraId="2A7DD497">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92D3AD">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Every wicked person possesses a will with which they are always obligated to worship and love上帝, even though they have corrupted it.</w:t>
      </w:r>
    </w:p>
    <w:p w14:paraId="5D2DCB9F">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每个邪恶的人都拥有一个意志，他们始终有义务用它来敬拜和爱上帝，尽管他们已经败坏了它。</w:t>
      </w:r>
    </w:p>
    <w:p w14:paraId="268D9185">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89244D">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conclusion, analogies drawn from natural and civil matters are often unsuitable and absurd when applied to moral and religious matters.</w:t>
      </w:r>
    </w:p>
    <w:p w14:paraId="35172587">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总而言之，从自然和世俗事务中提取的类比，当应用于道德和宗教事务时，往往是不合适且荒谬的。</w:t>
      </w:r>
    </w:p>
    <w:p w14:paraId="67E1B26E">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D630EED">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Similarly, the analogy of a person speaking to dry bones is invalid because these bones are not compelled to move, whereas an unregenerate person is obligated to believe and obey.</w:t>
      </w:r>
    </w:p>
    <w:p w14:paraId="35232011">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同样，一个人对枯骨说话的类比是无效的，因为这些骨头没有被迫移动，而一个未蒙重生之人则有义务相信和顺服。</w:t>
      </w:r>
    </w:p>
    <w:p w14:paraId="5AC5E102">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7CA804B">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XVI.Arnoldus, on page 136, states, "We see that the Scripture often says that he who believes and is converted separates himself from evil, purifies, enlivens, sanctifies, saves, and circumcises himself, gives himself a new heart, puts on the new man," etc.</w:t>
      </w:r>
    </w:p>
    <w:p w14:paraId="74923A49">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XVI. 阿诺德乌斯在第136页指出：“我们看到圣经常说，信而归正的人使自己脱离邪恶，洁净自己，活化自己，圣化自己，拯救自己，割礼自己，给自己一个新心，穿上新人”，等等。</w:t>
      </w:r>
    </w:p>
    <w:p w14:paraId="0F4F8E97">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9068056">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From this, he concludes that it may be said that man separates himself, although the Apostle asks, "Who has separated you?" with the implied answer being上帝.</w:t>
      </w:r>
    </w:p>
    <w:p w14:paraId="18C39398">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由此，他得出结论，可以说人使自己分开，尽管使徒问道：“谁把你分别出来呢？”，隐含的答案是上帝。</w:t>
      </w:r>
    </w:p>
    <w:p w14:paraId="321615B4">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8DD534F">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Arnoldus cites Ezekiel 18:31, James 1:27, 1 Peter 1:22, 2 Timothy 2:21, Luke 17:33, and Deuteronomy 10:16 as evidence for his argument.</w:t>
      </w:r>
    </w:p>
    <w:p w14:paraId="0914B642">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阿诺德乌斯引用以西结书18:31、雅各书1:27、彼得前书1:22、提摩太后书2:21、路加福音17:33和申命记10:16作为他论点的证据。</w:t>
      </w:r>
    </w:p>
    <w:p w14:paraId="3F004C05">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9101034">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these references do not support Arnoldus's interpretation.</w:t>
      </w:r>
    </w:p>
    <w:p w14:paraId="2145C198">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然而，这些引用并不支持阿诺德乌斯的解释。</w:t>
      </w:r>
    </w:p>
    <w:p w14:paraId="7B634FA2">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E395A9">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merely command these actions but do not assert that they are achieved by us.</w:t>
      </w:r>
    </w:p>
    <w:p w14:paraId="6D850955">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它们只是命令这些行动，但并不断言这些行动是由我们实现的。</w:t>
      </w:r>
    </w:p>
    <w:p w14:paraId="1760C087">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122F027">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perplexing how someone of such keen intellect could overlook this point.</w:t>
      </w:r>
    </w:p>
    <w:p w14:paraId="29C625D2">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如此敏锐的智者竟能忽视这一点，令人费解。</w:t>
      </w:r>
    </w:p>
    <w:p w14:paraId="2F9087D6">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C8AABAB">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Furthermore, even if these passages were to suggest that man gives himself a new heart, sanctifies himself, and saves himself, it would not logically follow that these actions are performed by our free will.</w:t>
      </w:r>
    </w:p>
    <w:p w14:paraId="1B2B4598">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此外，即使这些经文暗示人自己给自己一个新心，圣化自己，并拯救自己，也无法逻辑推断这些行动是由我们的自由意志完成的。</w:t>
      </w:r>
    </w:p>
    <w:p w14:paraId="4C7101B3">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03CB34">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Bible often speaks of things done by us that are actually wrought by上帝 through us.</w:t>
      </w:r>
    </w:p>
    <w:p w14:paraId="36150D61">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圣经经常谈到我们所做的事情，实际上是上帝藉着我们完成的。</w:t>
      </w:r>
    </w:p>
    <w:p w14:paraId="2DBB4F7C">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3D877EB">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example, man opens to上帝 when祂 knocks (Revelation 2:20), the Apostles raised the dead, Pastors of the Church forgive sins (Matthew 18), and save souls (1 Timothy 4:16), although they cannot claim to be the Saviors of souls without arrogance, as this title belongs solely to Christ.</w:t>
      </w:r>
    </w:p>
    <w:p w14:paraId="53515AA0">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例如，当上帝敲门时，人向上帝开门（启示录2:20），使徒们使死人复活，教会的牧师赦免罪（马太福音18），并拯救灵魂（提摩太前书4:16），尽管他们不能傲慢地声称自己是灵魂的拯救者，因为这个头衔唯独属于基督。</w:t>
      </w:r>
    </w:p>
    <w:p w14:paraId="467CEF43">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345801">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XVII.Whether this doctrine, which appears to be drawn from the ideas of Semi-Pelagians and suggests the concurrence of free will with grace, a faculty that enables man to believe and use grace if he chooses, or not believe and reject grace, assigning the complete cause of faith not solely to grace but to grace in conjunction with free will— whether, I say, this doctrine leads in that direction can be easily determined.</w:t>
      </w:r>
    </w:p>
    <w:p w14:paraId="4CF3B98B">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XVII. 这种教义似乎源于半伯拉纠主义的观念，它暗示自由意志与恩典的协同作用，即一种使人如果选择就可以相信和使用恩典，或者不相信和拒绝恩典的能力，并将信心的完全原因不仅归于恩典，而且归于恩典与自由意志的结合——我再说，这种教义是否导向那个方向，是很容易判断的。</w:t>
      </w:r>
    </w:p>
    <w:p w14:paraId="45205D2F">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02AD46F">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tends toward the inclusion of man's merits through subtle means.</w:t>
      </w:r>
    </w:p>
    <w:p w14:paraId="08E5CA4D">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它倾向于通过微妙的手段，将人的功德纳入其中。</w:t>
      </w:r>
    </w:p>
    <w:p w14:paraId="4D58729D">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5931927">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Although these sectarians may, at first glance, appear to despise merits, in many instances, they establish them.</w:t>
      </w:r>
    </w:p>
    <w:p w14:paraId="244FCEF2">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尽管这些宗派分子乍一看似乎鄙视功德，但在许多情况下，他们却确立了功德。</w:t>
      </w:r>
    </w:p>
    <w:p w14:paraId="0B563724">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97E3331">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Epistle against the Walachrians states on page 44, "Those whom上帝 calls and to whom祂 grants the grace of preaching beforehand, we confess, for the most part, to be such men that their virtues deserve nothing less than this free bestowal of gifts."</w:t>
      </w:r>
    </w:p>
    <w:p w14:paraId="2CF7A311">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《反瓦拉赫人书信》第44页指出：“上帝所呼召并预先赐予传道恩典的人，我们承认，在很大程度上，是这样的人：他们的美德值得这份恩赐的自由赐予。”</w:t>
      </w:r>
    </w:p>
    <w:p w14:paraId="19C1FEF9">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8248BCB">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there are some individuals who deserve the gifts of上帝 even before regeneration.</w:t>
      </w:r>
    </w:p>
    <w:p w14:paraId="336708B6">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因此，有些人甚至在重生之前就配得上上帝的恩赐。</w:t>
      </w:r>
    </w:p>
    <w:p w14:paraId="6829A3EF">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2FEE004">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Arnoldus, on page 328, asserts that上帝 gives to creatures who obey that which is rightfully theirs.</w:t>
      </w:r>
    </w:p>
    <w:p w14:paraId="70E829F9">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阿诺德乌斯在第328页断言，上帝赐予顺服的受造物那本应属于他们的东西。</w:t>
      </w:r>
    </w:p>
    <w:p w14:paraId="7CB8687D">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484C927">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Arminius, against Perkins, on page 218, claims that上帝 gives life to those who work, as a promise and a due debt.</w:t>
      </w:r>
    </w:p>
    <w:p w14:paraId="2B86AEF6">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阿民念在第218页反对珀金斯，声称上帝赐生命给那些工作的人，作为应许和应得的债务。</w:t>
      </w:r>
    </w:p>
    <w:p w14:paraId="45764FCA">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024E42">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Arnoldus, on page 433, speaks of some who, with the help of grace, do not render themselves unworthy and do not deserve that the Spirit should cease working in them.</w:t>
      </w:r>
    </w:p>
    <w:p w14:paraId="69F1615A">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阿诺德乌斯在第433页谈到一些人，藉着恩典的帮助，他们没有使自己不配，也没有不值得圣灵停止在他们里面运行。</w:t>
      </w:r>
    </w:p>
    <w:p w14:paraId="08328E0C">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4F94B3">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XVIII.As a corollary, I would like to present the renowned statement of Saint Augustine from "Ad Simplicium, Question 2": "This is clear, that we will in vain unless上帝 shows mercy; but I do not see how it can be said that上帝 shows mercy in vain unless we will, because if上帝 has mercy, we are willing, since it is a part of that mercy that we should be willing. For it is上帝 who works in us to will and to do, according to祂的good will."</w:t>
      </w:r>
    </w:p>
    <w:p w14:paraId="51F8AF3E">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XVIII. 作为推论，我想提出圣奥古斯丁在《致辛普利修，问题2》中的著名论述：“这很清楚，除非上帝施怜悯，否则我们立志是徒然的；但我看不出怎么能说除非我们立志，否则上帝施怜悯是徒然的，因为如果上帝施怜悯，我们就会立志，因为我们愿意是那怜悯的一部分。因为是上帝在我们里面运行，使我们立志行事，为要成就祂的美意。”</w:t>
      </w:r>
    </w:p>
    <w:p w14:paraId="605BEFE4">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050214">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same place, he adds, "The result of上帝's mercy cannot be subject to man's power so that上帝 should show mercy in vain when man is unwilling, because if祂 has mercy on them,祂 can call them in such a way that is appropriate for them to be moved, to understand, and to follow."</w:t>
      </w:r>
    </w:p>
    <w:p w14:paraId="4289DBD1">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在同一处，他补充说：“上帝怜悯的结果不能受制于人的能力，以至于当人不愿时，上帝就徒然施怜悯，因为如果祂怜悯他们，祂就能以适合他们被感动、理解和跟随的方式呼召他们。”</w:t>
      </w:r>
    </w:p>
    <w:p w14:paraId="7F203577">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D871C16">
      <w:pPr>
        <w:pStyle w:val="2"/>
        <w:bidi w:val="0"/>
        <w:rPr>
          <w:rFonts w:hint="default"/>
          <w:lang w:val="en-US" w:eastAsia="en-US"/>
        </w:rPr>
      </w:pPr>
      <w:r>
        <w:rPr>
          <w:rFonts w:hint="default"/>
          <w:lang w:val="en-US" w:eastAsia="en-US"/>
        </w:rPr>
        <w:t>Chapter 36</w:t>
      </w:r>
    </w:p>
    <w:p w14:paraId="5ADEB28F">
      <w:pPr>
        <w:pStyle w:val="2"/>
        <w:bidi w:val="0"/>
        <w:rPr>
          <w:rFonts w:hint="default"/>
          <w:lang w:val="en-US" w:eastAsia="en-US"/>
        </w:rPr>
      </w:pPr>
      <w:r>
        <w:rPr>
          <w:rFonts w:hint="default"/>
          <w:lang w:val="en-US" w:eastAsia="en-US"/>
        </w:rPr>
        <w:t>第三十六章</w:t>
      </w:r>
    </w:p>
    <w:p w14:paraId="61CF24D7">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D118EA3">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Of the outward and inward calling, and whether the one is without the other.</w:t>
      </w:r>
    </w:p>
    <w:p w14:paraId="43D20A1A">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论外在呼召与内在呼召，以及二者是否可以分离。</w:t>
      </w:r>
    </w:p>
    <w:p w14:paraId="083E0EA3">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D796563">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I.Although the works of上帝, which are everywhere before our eyes, abundantly testify and even against men's wills reveal the infinite power, goodness, and wisdom of上帝, yet this light is dim and closer to darkness compared to the light of the Word of上帝.</w:t>
      </w:r>
    </w:p>
    <w:p w14:paraId="6887C0E6">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尽管上帝的作为，在我们眼前无处不在，丰盛地见证，甚至违背人的意愿揭示了上帝无限的能力、良善和智慧，然而与上帝话语的光明相比，这光是昏暗的，更接近黑暗。</w:t>
      </w:r>
    </w:p>
    <w:p w14:paraId="7896F623">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DBF62AA">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Through it,祂 not only assures us of祂的omnipotence, majesty, and护理, but also discloses祂的will.</w:t>
      </w:r>
    </w:p>
    <w:p w14:paraId="63C36076">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藉着它，祂不仅向我们保证祂的全能、威严和护理，也揭示祂的旨意。</w:t>
      </w:r>
    </w:p>
    <w:p w14:paraId="13692713">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A625EE">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Contemplating the creations of nature does not awaken a sense of sin in people or show them the path to salvation and reconciliation with上帝.</w:t>
      </w:r>
    </w:p>
    <w:p w14:paraId="27DB38F4">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默想自然的创造并不能唤醒人们的罪恶感，也不能向他们显示通往救恩和与上帝和好的道路。</w:t>
      </w:r>
    </w:p>
    <w:p w14:paraId="7D7F4935">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33A9452">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can be no profitable and saving contemplation of nature unless those things, which are barely discernible and almost illegible in the uncertain light of creation, become clear and distinct to us through the Word of上帝, as if viewed through spectacles.</w:t>
      </w:r>
    </w:p>
    <w:p w14:paraId="2DA95AD7">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除非那些在创造界不确定的光中几乎无法辨认、难以辨明的万物，藉着上帝的话语变得清晰明确，如同透过眼镜观看，否则不可能有有益且救赎性的自然默想。</w:t>
      </w:r>
    </w:p>
    <w:p w14:paraId="35A61B20">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85DA78">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Only then can we behold heaven with filial eyes, seeing it as the entrance to our Father's house, when上帝, through祂的Word, has dispelled the mist from our minds and revealed sure signs of祂的fatherly love.</w:t>
      </w:r>
    </w:p>
    <w:p w14:paraId="702490A8">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只有当上帝藉着祂的话语，驱散我们心智上的迷雾，并揭示祂父爱确凿的印记时，我们才能以儿女的眼光仰望天堂，视其为我们父家的入口。</w:t>
      </w:r>
    </w:p>
    <w:p w14:paraId="6AF67159">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8A9744">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II.Furthermore, even though knowledge of the natural world is insufficient for salvation, the Gentiles, who were instructed by no other teacher than nature, are inexcusable for not making better use of these limited aids as they could.</w:t>
      </w:r>
    </w:p>
    <w:p w14:paraId="6EE3BB78">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 此外，尽管对自然界的认识不足以带来救恩，但外邦人，除了自然之外没有其他教师教导他们，却没有更好地利用这些有限的帮助，这一点是无可推诿的。</w:t>
      </w:r>
    </w:p>
    <w:p w14:paraId="4A31D9DB">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D97E96">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attempt to suppress or distort those natural notions of goodness and equity, those sparks of goodness placed in them by nature.</w:t>
      </w:r>
    </w:p>
    <w:p w14:paraId="6CBD0FA1">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他们试图压制或扭曲那些天然的良善和公平观念，那些本性中被放置的良善火花。</w:t>
      </w:r>
    </w:p>
    <w:p w14:paraId="447D4A2E">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7AEFB73">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only those who benefit in piety from the instruction of creation and are stirred by the pricks of conscience to fear上帝 profit from this, to whom上帝 has granted the privilege of祂的Word.</w:t>
      </w:r>
    </w:p>
    <w:p w14:paraId="134DDB78">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因此，只有那些从受造物的教导中获得敬虔益处，并被良心刺痛而敬畏上帝的人，才能从中受益，这些人是上帝赐予祂话语特权的人。</w:t>
      </w:r>
    </w:p>
    <w:p w14:paraId="10162B11">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08B0955">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III.However, not everyone who hears the Word of上帝 attains salvation.</w:t>
      </w:r>
    </w:p>
    <w:p w14:paraId="08147BF6">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 然而，并非每个听见上帝话语的人都能得救。</w:t>
      </w:r>
    </w:p>
    <w:p w14:paraId="2411EC92">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9912CFE">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Only those in whom the preaching of the Gospel penetrates deeply and takes root experience a change of heart and the illumination of heavenly light in their minds.</w:t>
      </w:r>
    </w:p>
    <w:p w14:paraId="2722228D">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只有那些福音的传讲深入并扎根于他们内心的人，才能经历心意的改变和心智中属天亮光的照耀。</w:t>
      </w:r>
    </w:p>
    <w:p w14:paraId="671DC412">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4F07986">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salvific effects are not to be attributed to the eloquence of men's persuasion but to the secret efficacy of the Holy Spirit, the true teacher of our souls and the finger of上帝, who engraves the law on the stony tablets of our hearts.</w:t>
      </w:r>
    </w:p>
    <w:p w14:paraId="5D8E3C4D">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这些救赎的果效不应归因于人的说服口才，而应归因于圣灵秘密的有效运行，祂是我们灵魂真正的教师和上帝的手指，祂将律法刻在我们心中的石版上。</w:t>
      </w:r>
    </w:p>
    <w:p w14:paraId="15E3AA80">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496C731">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 Gospel is referred to in Scripture as a two-edged sword, a hammer that breaks the stone, the arm of上帝, and the power of上帝 for salvation.</w:t>
      </w:r>
    </w:p>
    <w:p w14:paraId="45E84E16">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因此，福音在圣经中被称为两刃的利剑，击碎石头的锤子，上帝的膀臂，以及上帝拯救的大能。</w:t>
      </w:r>
    </w:p>
    <w:p w14:paraId="4CBCAAD8">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0637DE6">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Without the efficacy of the Holy Spirit, preaching remains a lifeless letter and an empty sound that strikes the ears, serving only to heighten the condemnation of stubborn and rebellious listeners.</w:t>
      </w:r>
    </w:p>
    <w:p w14:paraId="008902E7">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没有圣灵的有效运行，传道就仍然是死的字句和击打耳朵的空洞声音，只会加重顽固叛逆听众的定罪。</w:t>
      </w:r>
    </w:p>
    <w:p w14:paraId="23D2288D">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EC935D">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From this arises a twofold calling: an outward one, accomplished through the public proclamation of the Gospel, and an inward one, achieved through the powerful drawing and transformation of the heart by the Holy Spirit, through whom the Word becomes effective.</w:t>
      </w:r>
    </w:p>
    <w:p w14:paraId="0C212576">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由此产生了双重呼召：一种是外在的，通过公开传讲福音来完成；另一种是内在的，通过圣灵大能的吸引和心意的转变来实现，藉着圣灵，话语变得有效。</w:t>
      </w:r>
    </w:p>
    <w:p w14:paraId="683235F4">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CD18D8">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inward transformation consists of two parts: the enlightenment of the mind and the change of the will, with the latter being superior in dignity despite occurring later in time.</w:t>
      </w:r>
    </w:p>
    <w:p w14:paraId="5F8E85D8">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这种内在的转变包含两部分：心智的启发和意志的改变，尽管后者在时间上较晚发生，但在尊荣上却更胜一筹。</w:t>
      </w:r>
    </w:p>
    <w:p w14:paraId="1000CD2A">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FC69A0">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such a way, the illumination of the mind without the renewal of the heart leads to greater condemnation.</w:t>
      </w:r>
    </w:p>
    <w:p w14:paraId="46B2E721">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这样，心智的启发而没有心意的更新，会导致更大的定罪。</w:t>
      </w:r>
    </w:p>
    <w:p w14:paraId="0C3014AA">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79CD62D">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Scripture, this inward transformation is referred to as conversion, regeneration, the new birth, creation, and resurrection.</w:t>
      </w:r>
    </w:p>
    <w:p w14:paraId="4C0675F7">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在圣经中，这种内在的转变被称为归正、重生、新生、创造和复活。</w:t>
      </w:r>
    </w:p>
    <w:p w14:paraId="2A876817">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B81E60">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IV.Here, we have a dispute with the Arminians, and there is a significant controversy between us.</w:t>
      </w:r>
    </w:p>
    <w:p w14:paraId="667AAB43">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 在这里，我们与阿民念派存在争议，我们之间存在重大的分歧。</w:t>
      </w:r>
    </w:p>
    <w:p w14:paraId="589224F3">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534F940">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claim that the Word of上帝, whenever and to whomever it is preached, is never without its life-giving power, and no one is outwardly called without also being inwardly drawn.</w:t>
      </w:r>
    </w:p>
    <w:p w14:paraId="78F0CA44">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他们声称，上帝的话语，无论何时何地，向何人传讲，从不缺乏其赐生命的能力，没有人只受外在呼召而不受内在吸引。</w:t>
      </w:r>
    </w:p>
    <w:p w14:paraId="3091F9E9">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1C805C3">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they reject the distinction of calling into outward and inward.</w:t>
      </w:r>
    </w:p>
    <w:p w14:paraId="16B825AC">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因此，他们拒绝将呼召区分为外在和内在。</w:t>
      </w:r>
    </w:p>
    <w:p w14:paraId="3D978F09">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971601">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Arminius expressed these views against Perkins, Page 57: "The Word is unprofitable without the Holy Ghost; therefore, it has the cooperation of the Holy Ghost always joined to it."</w:t>
      </w:r>
    </w:p>
    <w:p w14:paraId="614D38E4">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阿民念在第57页反对珀金斯时表达了这些观点：“没有圣灵，话语是无益的；因此，圣灵的合作总是与它结合在一起的。”</w:t>
      </w:r>
    </w:p>
    <w:p w14:paraId="01C5C903">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8536248">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statement comes after he had said a little earlier, while discussing the Word and the cooperation of the Holy Spirit: "These two are almost always joined together," implying that they are not always joined.</w:t>
      </w:r>
    </w:p>
    <w:p w14:paraId="440B0517">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这句话是在他稍早讨论圣道和圣灵的合作时说的：“这两者几乎总是结合在一起”，暗示它们并非总是结合。</w:t>
      </w:r>
    </w:p>
    <w:p w14:paraId="1DE4F42D">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454ECB7">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Arnoldus also suggests that Arminius may have doubted this point; on Page 432, he states: "It may be doubted whether Arminius thought that the inward assistance of the Spirit was always present with the outward preaching."</w:t>
      </w:r>
    </w:p>
    <w:p w14:paraId="2889FF0A">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阿诺德乌斯也暗示阿民念可能对此点有所怀疑；在第432页，他指出：“阿民念是否认为圣灵的内在帮助总是与外在传讲同在，这一点可能值得怀疑。”</w:t>
      </w:r>
    </w:p>
    <w:p w14:paraId="539F920C">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CD133EE">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Arnoldus himself openly affirms that the inward calling accompanies the outward calling, as found in Chapter 4: "The opinion of Arminius is that the efficacy of the Holy Ghost is present with all those who are initially called."</w:t>
      </w:r>
    </w:p>
    <w:p w14:paraId="08B12E03">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然而，阿诺德乌斯自己公开肯定内在呼召伴随着外在呼召，如第4章所述：“阿民念的观点是，圣灵的有效性存在于所有最初蒙受呼召的人身上。”</w:t>
      </w:r>
    </w:p>
    <w:p w14:paraId="3230F0A8">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CAEC8F">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their Epistle against the Walachrians, the Arminians labour to teach that even in those who are not converted, the Word is not devoid of the quickening Spirit (Page 49).</w:t>
      </w:r>
    </w:p>
    <w:p w14:paraId="53764C29">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在他们《反瓦拉赫人书信》中，阿民念派努力教导说，即使在那些未归正的人身上，圣道也并非没有赐生命的圣灵（第49页）。</w:t>
      </w:r>
    </w:p>
    <w:p w14:paraId="2F487B7F">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5FA8BB">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Arnoldus (Page 464) teaches that this life-giving power is not only associated with the preaching of the Gospel but also with the preaching of the law.</w:t>
      </w:r>
    </w:p>
    <w:p w14:paraId="572E22E9">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阿诺德乌斯（第464页）教导说，这种赐生命的能力不仅与福音的传讲相关联，也与律法的传讲相关联。</w:t>
      </w:r>
    </w:p>
    <w:p w14:paraId="5B6944DB">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576909">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change is brought about by the Spirit through the Word of the Law, preparatorily and in a preparatory manner.</w:t>
      </w:r>
    </w:p>
    <w:p w14:paraId="28483E5C">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这种改变是由圣灵藉着律法之言带来的，是预备性的，以一种预备的方式。</w:t>
      </w:r>
    </w:p>
    <w:p w14:paraId="7ABAD96C">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CFA72E">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this action, the Spirit carries itself entirely passively.</w:t>
      </w:r>
    </w:p>
    <w:p w14:paraId="14AA2F31">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在这一行动中，圣灵完全是被动地运行。</w:t>
      </w:r>
    </w:p>
    <w:p w14:paraId="694B269E">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C38F24">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Through this action, Arnoldus claims, the Spirit allures assent, while the liberty of the will remains intact.</w:t>
      </w:r>
    </w:p>
    <w:p w14:paraId="66B00477">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阿诺德乌斯声称，通过这一行动，圣灵诱使人们同意，而意志的自由则保持不变。</w:t>
      </w:r>
    </w:p>
    <w:p w14:paraId="27AE700E">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8EC3FAC">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Arnoldus places this Holy Spirit's work, even in unbelievers and those who are not yet regenerated.</w:t>
      </w:r>
    </w:p>
    <w:p w14:paraId="6C9EE53B">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阿诺德乌斯将圣灵的这项工作，甚至放在不信者和那些尚未重生的人身上。</w:t>
      </w:r>
    </w:p>
    <w:p w14:paraId="092C644C">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3260F9C">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Although it is not the Spirit of regeneration, it disposes them to regeneration.</w:t>
      </w:r>
    </w:p>
    <w:p w14:paraId="6B8079A9">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虽然它不是重生的灵，但它使他们倾向于重生。</w:t>
      </w:r>
    </w:p>
    <w:p w14:paraId="55A8CC69">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22348B1">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V.This doctrine is contrary not only to the Holy Scripture but also to experience and common sense.</w:t>
      </w:r>
    </w:p>
    <w:p w14:paraId="6D2224DB">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 这种教义不仅与圣经相悖，也与经验和常识相悖。</w:t>
      </w:r>
    </w:p>
    <w:p w14:paraId="20F31807">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D8DC592">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see many hearers of the Word who are not affected by its preaching any more than if lessons were sung to the deaf.</w:t>
      </w:r>
    </w:p>
    <w:p w14:paraId="3B386A62">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我们看到许多听道之人，他们的心并未因讲道而受感动，就如同对聋人唱歌一样。</w:t>
      </w:r>
    </w:p>
    <w:p w14:paraId="37825919">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874FCC">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minds wander elsewhere and never return, mired in such apathy that they have no taste for the Gospel, no feeling for it, and no agreement with it, even though they are not sluggish in other matters.</w:t>
      </w:r>
    </w:p>
    <w:p w14:paraId="16477F66">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他们的心思游荡他处，永不归回，深陷于麻木之中，对福音没有兴趣，没有感受，也没有认同，尽管他们在其他事情上并非迟钝。</w:t>
      </w:r>
    </w:p>
    <w:p w14:paraId="0BE9F6C7">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994ADFC">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also receive the Gospel with mockery and laughter, considering it absurd, much like the Athenians in Acts 17:32.</w:t>
      </w:r>
    </w:p>
    <w:p w14:paraId="2FC64477">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许多人也以嘲弄和讥笑来接受福音，认为它是荒谬的，很像使徒行传17:32中的雅典人。</w:t>
      </w:r>
    </w:p>
    <w:p w14:paraId="29C51E81">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E362CC7">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Christ preached is a stumbling block to the Jews and foolishness to the Greeks.</w:t>
      </w:r>
    </w:p>
    <w:p w14:paraId="390C2DB4">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因为所传的基督，对犹太人为绊脚石，对外邦人为愚拙。</w:t>
      </w:r>
    </w:p>
    <w:p w14:paraId="55F9991D">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3D397C">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take offense at it, while others ridicule it.</w:t>
      </w:r>
    </w:p>
    <w:p w14:paraId="4905C12B">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他们为此感到冒犯，而另一些人则嘲笑它。</w:t>
      </w:r>
    </w:p>
    <w:p w14:paraId="493DE193">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D94600">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have seen those who, when asked what they took away from the sermon or what they remembered, earnestly replied that they could not tell whether the preacher spoke French or Latin.</w:t>
      </w:r>
    </w:p>
    <w:p w14:paraId="5838D4D6">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我曾见过一些人，当被问及他们从讲道中领悟了什么或记住了什么时，他们诚恳地回答说，他们分辨不出传道人说的是法语还是拉丁语。</w:t>
      </w:r>
    </w:p>
    <w:p w14:paraId="6BE4EA19">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372A9AD">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VI.The Arminians argue that even in such individuals, including unbelievers who are instructed only in the law, the Spirit of上帝 works and necessarily and, as they say, irresistibly imparts a sense and feeling of true doctrine, though祂 does not grant agreement and consent except through free will.</w:t>
      </w:r>
    </w:p>
    <w:p w14:paraId="5FF8F92A">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 阿民念派辩称，即使在这样的人身上，包括那些只受律法教导的不信者，上帝的灵也在运行，并且必然地，如他们所说，不可抗拒地赋予对真实教义的感觉和感受，尽管祂除非通过自由意志，否则不赐予认同和同意。</w:t>
      </w:r>
    </w:p>
    <w:p w14:paraId="239955CF">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89BE05">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according to the Arminians, almost everyone, including the faithful and unbelievers alike, to whom the Gospel is preached or the Law without the Gospel is presented, will be drawn by the Holy Spirit and feel the life-giving Spirit within them.</w:t>
      </w:r>
    </w:p>
    <w:p w14:paraId="5CAABE02">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因此，根据阿民念派的说法，几乎每个人，包括信徒和不信者，凡听到福音或仅有律法而无福音的人，都会被圣灵吸引，并感受到他们内在赐生命的圣灵。</w:t>
      </w:r>
    </w:p>
    <w:p w14:paraId="4C9591DD">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9078939">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notion does not greatly differ from the fanatical enthusiasm and inspiration of the Anabaptists, except that the Anabaptists claim this sense and feeling to be unique to themselves, while these innovators assert it to be common to all, whether they receive the Gospel or the Law without the Gospel.</w:t>
      </w:r>
    </w:p>
    <w:p w14:paraId="5ECAC0C0">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这种观念与重洗派的狂热热情和感动并无太大差异，除了重洗派声称这种感觉和感受是他们独有的，而这些创新者则断言它是所有人共有的，无论他们是否接受福音或没有福音的律法。</w:t>
      </w:r>
    </w:p>
    <w:p w14:paraId="37BB5BCD">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541A3A7">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VII.It is futile to cite Scripture passages to refute this opinion.</w:t>
      </w:r>
    </w:p>
    <w:p w14:paraId="525EA18A">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 引用圣经经文来驳斥这种观点是徒劳的。</w:t>
      </w:r>
    </w:p>
    <w:p w14:paraId="1EF2759B">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9138BE">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the passages we have presented in Chapter 34 to demonstrate that an unregenerate person and an unbeliever are incapable and unsuitable for every good and salvation-profitable work fall under this category.</w:t>
      </w:r>
    </w:p>
    <w:p w14:paraId="19C86771">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我们在第34章中提出的所有经文，旨在证明未蒙重生之人与不信者无力且不适合一切善行和有助于救恩的工作，都属于这一范畴。</w:t>
      </w:r>
    </w:p>
    <w:p w14:paraId="5C05F861">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21E12E">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of these would be false if the life-giving power of the Holy Spirit dwelt in unbelievers and unregenerate individuals, and if all people were inwardly drawn through an internal calling.</w:t>
      </w:r>
    </w:p>
    <w:p w14:paraId="2BEF51CA">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如果赐生命的圣灵能力居住在不信者和未蒙重生之人身上，并且所有人都通过内在呼召被内在吸引，那么所有这些都将是错误的。</w:t>
      </w:r>
    </w:p>
    <w:p w14:paraId="4F07C4CA">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7F0397">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VIII.To this end, consider those passages that teach us that only those come to Christ whom the Father draws (John 6:44).</w:t>
      </w:r>
    </w:p>
    <w:p w14:paraId="048AA73F">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VIII. 为此，请思考那些教导我们只有父所吸引的人才能到基督那里去的经文（约翰福音6:44）。</w:t>
      </w:r>
    </w:p>
    <w:p w14:paraId="508B3B46">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3A282F">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according to Arminius, all individuals are drawn and inwardly affected by the Holy Ghost.</w:t>
      </w:r>
    </w:p>
    <w:p w14:paraId="1FB4ED8B">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然而，根据阿民念的说法，所有个体都受到圣灵的吸引和内在影响。</w:t>
      </w:r>
    </w:p>
    <w:p w14:paraId="5FDC257D">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C62F7BE">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the wind blows where it wishes, so does the Spirit (John 3:8).</w:t>
      </w:r>
    </w:p>
    <w:p w14:paraId="38096F6C">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风随意而吹，圣灵也是如此（约翰福音3:8）。</w:t>
      </w:r>
    </w:p>
    <w:p w14:paraId="3C6B8D4C">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E32CF83">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the Spirit does not breathe everywhere.</w:t>
      </w:r>
    </w:p>
    <w:p w14:paraId="3F98154E">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因此，圣灵并非无处不在地吹动。</w:t>
      </w:r>
    </w:p>
    <w:p w14:paraId="73C4A6B6">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6A54318">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Among the multitude,上帝 opened Lydia's heart before the others.</w:t>
      </w:r>
    </w:p>
    <w:p w14:paraId="73730CC8">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在众人之中，上帝先于他人打开了吕底亚的心。</w:t>
      </w:r>
    </w:p>
    <w:p w14:paraId="61D93805">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A97F130">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the apostles were astonished, the thief believed amidst the cries of the raging crowd and numerous impediments to belief.</w:t>
      </w:r>
    </w:p>
    <w:p w14:paraId="2D36FE2A">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当使徒们感到惊奇时，那强盗在愤怒人群的叫喊和诸多信心的阻碍中相信了。</w:t>
      </w:r>
    </w:p>
    <w:p w14:paraId="58F68F31">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B577EA">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single call from Christ moved Matthew to leave his tax booth and follow Christ.</w:t>
      </w:r>
    </w:p>
    <w:p w14:paraId="021450FE">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基督的一个呼召使马太离开了税关，跟随基督。</w:t>
      </w:r>
    </w:p>
    <w:p w14:paraId="1EFCBDFB">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6E99864">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contrast, the people of Capernaum, despite witnessing many miracles and receiving good teachings, hardened their hearts against the Gospel.</w:t>
      </w:r>
    </w:p>
    <w:p w14:paraId="6078EBBA">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相比之下，迦百农的人民，尽管目睹了许多神迹并领受了美好的教导，却硬着心抵挡福音。</w:t>
      </w:r>
    </w:p>
    <w:p w14:paraId="53B4872E">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259F390">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it is evident that some individuals are drawn by the efficacy and power of the Spirit, while others are left in their natural wickedness.</w:t>
      </w:r>
    </w:p>
    <w:p w14:paraId="4D3ABA8F">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因此，显而易见，有些人被圣灵的有效能力所吸引，而另一些人则被留在他们天然的邪恶中。</w:t>
      </w:r>
    </w:p>
    <w:p w14:paraId="6BB1F259">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DD8BE11">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accounts for this difference?</w:t>
      </w:r>
    </w:p>
    <w:p w14:paraId="7C33DE01">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是什么造成了这种差异？</w:t>
      </w:r>
    </w:p>
    <w:p w14:paraId="5D3DCAB2">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0FF827">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we consider merit, who among the unregenerate is not undeserving of上帝's grace, given that all people have stony hearts and are dead in sin?</w:t>
      </w:r>
    </w:p>
    <w:p w14:paraId="08A0B582">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如果我们考虑功德，鉴于所有人都有石心并死在罪中，未蒙重生之人中谁不配得上帝的恩典呢？</w:t>
      </w:r>
    </w:p>
    <w:p w14:paraId="2D9576C7">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EDEC528">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if we consider prior disposition, why were the people of Capernaum called by the Gospel rather than the people of Tyre, especially since Christ attested that the people of Capernaum were worse disposed and less inclined to repentance?</w:t>
      </w:r>
    </w:p>
    <w:p w14:paraId="3DE81F89">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然而，如果我们考虑先前的倾向，为什么迦百农的人民蒙受福音的呼召，而不是推罗的人民呢？尤其是基督曾作证说迦百农的人民倾向更差，更不愿悔改。</w:t>
      </w:r>
    </w:p>
    <w:p w14:paraId="74F6A8DF">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0F811AC">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IX.Arnoldus, on Page 445, contends that Lydia's heart was opened because she was well-disposed and that上帝 opened her heart because she opened it herself.</w:t>
      </w:r>
    </w:p>
    <w:p w14:paraId="0ED9D655">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IX. 阿诺德乌斯在第445页辩称，吕底亚的心之所以被开启，是因为她有良好的倾向，并且上帝开启她的心是因为她自己开启了它。</w:t>
      </w:r>
    </w:p>
    <w:p w14:paraId="2E2024E4">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EC28E0C">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that place, she is referred to as one devoted to the worship of上帝 even before she believed Paul.</w:t>
      </w:r>
    </w:p>
    <w:p w14:paraId="67223CC8">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在那里，她被称为一个在相信保罗之前就献身于敬拜上帝的人。</w:t>
      </w:r>
    </w:p>
    <w:p w14:paraId="1FE328C0">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300351B">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One might argue that many worship上帝 in a wicked and improper manner.</w:t>
      </w:r>
    </w:p>
    <w:p w14:paraId="7A314694">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有人可能会争辩说，许多人以邪恶和不当的方式敬拜上帝。</w:t>
      </w:r>
    </w:p>
    <w:p w14:paraId="6F35033E">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33DF24">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I am more inclined to believe that Lydia, a Jewish woman, possessed the spirit of regeneration, had true piety, and believed in the promised Messiah, even though she did not yet know that Jesus, the Son of Mary, was the Christ, as祂 had not been preached to her.</w:t>
      </w:r>
    </w:p>
    <w:p w14:paraId="64EEE1A9">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然而，我更倾向于相信，吕底亚这位犹太妇人，拥有重生的灵，有真正的虔诚，并相信所应许的弥赛亚，即使她尚不知道马利亚的儿子耶稣就是基督，因为祂尚未传给她。</w:t>
      </w:r>
    </w:p>
    <w:p w14:paraId="53074714">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E1E7F37">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individuals include the Ethiopian eunuch and Cornelius, whom Acts 10 refers to as a devout man, praised for his prayers, alms, and piety even before hearing about Christ.</w:t>
      </w:r>
    </w:p>
    <w:p w14:paraId="631BE21C">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这类人包括埃塞俄比亚的太监和哥尼流，使徒行传10章称他为虔诚人，甚至在听到基督之前，他的祷告、施舍和虔诚就受到称赞。</w:t>
      </w:r>
    </w:p>
    <w:p w14:paraId="25470BD6">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80F2C23">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were among those, as Saint Luke states in Chapter 2:25, who expected the consolation of Israel.</w:t>
      </w:r>
    </w:p>
    <w:p w14:paraId="1017F3C9">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这些人属于那些，正如圣路加在第2:25章所述，等候以色列安慰的人。</w:t>
      </w:r>
    </w:p>
    <w:p w14:paraId="61408B3D">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9DD60C3">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would be wrong to count these individuals among unbelievers, along with other Jews who blasphemed and rejected Christ's preaching.</w:t>
      </w:r>
    </w:p>
    <w:p w14:paraId="02530B0B">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将这些人与那些亵渎并拒绝基督传讲的其他犹太人一同列为不信者是错误的。</w:t>
      </w:r>
    </w:p>
    <w:p w14:paraId="327D6B72">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580FBDB">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Lydia, as one of these believers, had her heart opened by上帝 to pay attention to Saint Paul's words and learn that the Christ she awaited had already come, and the prophecies of祂by the prophets had been fulfilled.</w:t>
      </w:r>
    </w:p>
    <w:p w14:paraId="60BFA78D">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因此，吕底亚作为这些信徒之一，她的心被上帝开启，使她留意圣保罗的话语，并得知她所等候的基督已经来临，先知们对祂的预言已经应验。</w:t>
      </w:r>
    </w:p>
    <w:p w14:paraId="11886BDE">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DD6806A">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X.The Arminians present some arguments against these ideas, but they are so insubstantial that they can be dispersed with a breath.</w:t>
      </w:r>
    </w:p>
    <w:p w14:paraId="6A7CDAF0">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 阿民念派提出了一些反对这些观点的论据，但它们是如此地微不足道，以至于一口气就能将它们驱散。</w:t>
      </w:r>
    </w:p>
    <w:p w14:paraId="3CAAA19C">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785818">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Arminius, in opposition to Perkins on Page 57, asserts that Stephen, in Acts 7:51, reproached the Jews for always resisting the Holy Ghost.</w:t>
      </w:r>
    </w:p>
    <w:p w14:paraId="2C904178">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阿民念在第57页反对珀金斯时，断言司提反在使徒行传7:51中责备犹太人总是抵挡圣灵。</w:t>
      </w:r>
    </w:p>
    <w:p w14:paraId="6DE2AA56">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4BDEB67">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From this, one might infer that these rebellious Jews were inwardly affected by the Holy Ghost.</w:t>
      </w:r>
    </w:p>
    <w:p w14:paraId="2CF90B01">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由此，人们可能会推断这些叛逆的犹太人内在受到了圣灵的影响。</w:t>
      </w:r>
    </w:p>
    <w:p w14:paraId="1B4E0957">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C4ED92F">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the subsequent words clarify what it means to resist the Holy Ghost.</w:t>
      </w:r>
    </w:p>
    <w:p w14:paraId="15272A33">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然而，随后的言语澄清了抵挡圣灵的含义。</w:t>
      </w:r>
    </w:p>
    <w:p w14:paraId="7CBD0CFE">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69015F4">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Stephen adds, "Which of the prophets have not your fathers persecuted?"</w:t>
      </w:r>
    </w:p>
    <w:p w14:paraId="46FD87B3">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司提反补充说：“你们的祖宗哪一个先知没有逼迫呢？”</w:t>
      </w:r>
    </w:p>
    <w:p w14:paraId="54AB742E">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91CD3E4">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is, to persecute the prophets who spoke by the inspiration of the Holy Ghost and resist the Spirit speaking through them was to resist the Holy Ghost.</w:t>
      </w:r>
    </w:p>
    <w:p w14:paraId="075A2714">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也就是说，逼迫那些藉圣灵感动说话的先知，并抵挡藉他们说话的圣灵，就是抵挡圣灵。</w:t>
      </w:r>
    </w:p>
    <w:p w14:paraId="23FC28AF">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D81F2B9">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XI.I acknowledge that there are individuals who resist the spirit of grace, as the Apostle mentions in Hebrews 10:29.</w:t>
      </w:r>
    </w:p>
    <w:p w14:paraId="0C992091">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 我承认有些人抵挡恩典的灵，正如使徒在希伯来书10:29所提及的。</w:t>
      </w:r>
    </w:p>
    <w:p w14:paraId="3D6CE6F1">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7D1E57">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contend against the inner prompting of the Holy Ghost.</w:t>
      </w:r>
    </w:p>
    <w:p w14:paraId="104E6126">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他们抵制圣灵内在的感动。</w:t>
      </w:r>
    </w:p>
    <w:p w14:paraId="00ACE212">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D96D65A">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the Apostle in that passage speaks of a few who, after joyfully accepting the Gospel and receiving some knowledge of上帝's Word, later turn away from上帝 with a determined and obstinate mind.</w:t>
      </w:r>
    </w:p>
    <w:p w14:paraId="78E984A0">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然而，使徒在那段经文中谈到少数人，他们喜乐地接受了福音并获得了上帝话语的一些知识后，后来却以坚决而顽固的心离弃上帝。</w:t>
      </w:r>
    </w:p>
    <w:p w14:paraId="0687808A">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3CE29B7">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cast out上帝's grace with disdain and deliberately sin after having acquired knowledge of the truth, as stated in verse 26.</w:t>
      </w:r>
    </w:p>
    <w:p w14:paraId="3DF3A99C">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他们轻蔑地抛弃上帝的恩典，并在获得了真理的知识后故意犯罪，正如第26节所说。</w:t>
      </w:r>
    </w:p>
    <w:p w14:paraId="532E653A">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24A8E3E">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individuals are the same as those who sin against the Holy Ghost, as evidenced by the Apostle's assertion that their salvation is beyond hope.</w:t>
      </w:r>
    </w:p>
    <w:p w14:paraId="1E5201BB">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这些人与那些亵渎圣灵的人是相同的，正如使徒断言他们的救恩已无希望所证明的。</w:t>
      </w:r>
    </w:p>
    <w:p w14:paraId="70C7B2D3">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AD4EEC8">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also states that there remains no sacrifice for their sins and no hope of reconciliation.</w:t>
      </w:r>
    </w:p>
    <w:p w14:paraId="1C2E4073">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他也指出，他们的罪不再有赎罪祭，也再没有和好的希望。</w:t>
      </w:r>
    </w:p>
    <w:p w14:paraId="7340DB93">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9DFB72">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Nevertheless, this pertains only to a few who have been made aware of either the law alone or the Gospel with the law.</w:t>
      </w:r>
    </w:p>
    <w:p w14:paraId="51891E22">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然而，这仅限于少数被告知律法本身或福音与律法的人。</w:t>
      </w:r>
    </w:p>
    <w:p w14:paraId="72A99261">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68FB62">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sectarians claim that all such individuals are inwardly moved by the Holy Ghost and possess an understanding of the true doctrine.</w:t>
      </w:r>
    </w:p>
    <w:p w14:paraId="7D0A2FAA">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这些宗派分子声称所有这些人都在内在被圣灵感动，并拥有对真实教义的理解。</w:t>
      </w:r>
    </w:p>
    <w:p w14:paraId="167595B2">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1ADB477">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do not believe that the gifts of the Spirit received by such individuals include the gifts of regeneration, the spirit of adoption, or a genuine, justifying faith.</w:t>
      </w:r>
    </w:p>
    <w:p w14:paraId="348DF083">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我不相信这些人所领受的圣灵恩赐包括重生的恩赐、领养的灵或真正的、使人称义的信心。</w:t>
      </w:r>
    </w:p>
    <w:p w14:paraId="5828DE23">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7A3921D">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Instead, they are merely the promptings of the Spirit moving the heart.</w:t>
      </w:r>
    </w:p>
    <w:p w14:paraId="0FD80B70">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相反，它们仅仅是圣灵感动人心的催促。</w:t>
      </w:r>
    </w:p>
    <w:p w14:paraId="3A3A6434">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AB89241">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will, warmed only slightly rather than inflamed, attaches itself to the Gospel.</w:t>
      </w:r>
    </w:p>
    <w:p w14:paraId="58B6BD02">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意志只是略微温暖，而非被点燃，它附着于福音。</w:t>
      </w:r>
    </w:p>
    <w:p w14:paraId="4EF7FCDF">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B6547B5">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when the dulled desires sense that a battle is brewing, they exert greater force.</w:t>
      </w:r>
    </w:p>
    <w:p w14:paraId="34BC6A1D">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然而，当迟钝的欲望感受到一场战斗正在酝酿时，它们会施加更大的力量。</w:t>
      </w:r>
    </w:p>
    <w:p w14:paraId="0B51F5D1">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5D7533">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Consequently, they expel that superficial piety from the heart, turning it into hatred.</w:t>
      </w:r>
    </w:p>
    <w:p w14:paraId="5DA3E335">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结果，他们将那表面的虔诚从心中驱逐出去，使其转变为憎恨。</w:t>
      </w:r>
    </w:p>
    <w:p w14:paraId="3FB38A73">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6A4F9E6">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a result of these incitations to piety, their concealed poison bursts forth more vehemently.</w:t>
      </w:r>
    </w:p>
    <w:p w14:paraId="0F132920">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由于这些对虔诚的煽动，他们隐藏的毒素更加猛烈地爆发出来。</w:t>
      </w:r>
    </w:p>
    <w:p w14:paraId="2E09E8A9">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DA08685">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XII.In the same place, Arminius supports their wavering cause with a passage from the Prophet Isaiah, Chapter 55:11, which reads: "So shall my word be that goeth forth out of my mouth, it shall not return unto me void, but shall accomplish that which I please, and it shall prosper in the thing whereto I sent it."</w:t>
      </w:r>
    </w:p>
    <w:p w14:paraId="3F15F748">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XII. 在同一处，阿民念引用先知以赛亚书55:11的一段经文来支持他们动摇的事业，经文写道：“我口所出的话也必如此，绝不徒然返回于我，却要成就我所喜悦的，并在我所命定要办成的事上亨通。”</w:t>
      </w:r>
    </w:p>
    <w:p w14:paraId="105D9295">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3BB2A77">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Surely this is hitting the nail on the head.</w:t>
      </w:r>
    </w:p>
    <w:p w14:paraId="4A092667">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这无疑是说到点子上了。</w:t>
      </w:r>
    </w:p>
    <w:p w14:paraId="0D50B4AE">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7328489">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Isaiah's meaning is clear; he asserts that the promises and threats presented in the word of上帝 will be fulfilled, and nothing spoken in vain will go unfulfilled.</w:t>
      </w:r>
    </w:p>
    <w:p w14:paraId="75B6FDBA">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以赛亚的意思很清楚；他断言上帝话语中所呈现的应许和威胁都将实现，没有一句徒然说出的话会不应验。</w:t>
      </w:r>
    </w:p>
    <w:p w14:paraId="74ECD96A">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BAB77F">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 mention here of the quickening efficacy of the Spirit affecting people's hearts, nor, even if there were, could it be proven that the Spirit of上帝 works in all, but only in those whom祂 has decreed to save.</w:t>
      </w:r>
    </w:p>
    <w:p w14:paraId="2817BF33">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这里没有提及圣灵使人活化的有效性影响人心，即使有提及，也无法证明上帝的灵在所有人身上运行，而只在祂所定意拯救的人身上运行。</w:t>
      </w:r>
    </w:p>
    <w:p w14:paraId="7924847D">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79576A">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XIII.Arnoldus, on Page 443, provides a multitude of passages from Scripture, but he does not prove what he intends to prove by them.</w:t>
      </w:r>
    </w:p>
    <w:p w14:paraId="518012C5">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XIII. 阿诺德乌斯在第443页提供了许多圣经经文，但他并没有用这些经文证明他想要证明的。</w:t>
      </w:r>
    </w:p>
    <w:p w14:paraId="52040DB8">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B537928">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passage from Matthew 23:37, "How often would I have gathered thy children?" does not prove the point.</w:t>
      </w:r>
    </w:p>
    <w:p w14:paraId="663D74C0">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马太福音23:37的经文：“我多次愿意聚集你的儿女”，并不能证明这一点。</w:t>
      </w:r>
    </w:p>
    <w:p w14:paraId="7EB6F771">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DD7EF86">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have already shown in the fifth chapter that these children were gathered together.</w:t>
      </w:r>
    </w:p>
    <w:p w14:paraId="045795DE">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我们已在第五章指出这些儿女曾被聚集。</w:t>
      </w:r>
    </w:p>
    <w:p w14:paraId="48B8ED70">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1872433">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Moreover, if they were not gathered, it does not follow that they were called in any way other than by an outward calling.</w:t>
      </w:r>
    </w:p>
    <w:p w14:paraId="1DDA54E7">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此外，如果他们没有被聚集，这并不意味着他们是以除外在呼召之外的任何方式被呼召的。</w:t>
      </w:r>
    </w:p>
    <w:p w14:paraId="47A4CD52">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35F967A">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XIV.The passage from Isaiah 65:2 also does not prove it: "I have spread out my hands all the day to a rebellious people."</w:t>
      </w:r>
    </w:p>
    <w:p w14:paraId="7C4EA940">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XIV. 以赛亚书65:2的经文也未能证明这一点：“我整天向悖逆的百姓伸开双手。”</w:t>
      </w:r>
    </w:p>
    <w:p w14:paraId="488AF21E">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8FE327">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Nor does the passage from Proverbs 1:24, "I have called and ye refused."</w:t>
      </w:r>
    </w:p>
    <w:p w14:paraId="396723DD">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箴言1:24的经文也未能证明：“我呼唤，你们却拒绝。”</w:t>
      </w:r>
    </w:p>
    <w:p w14:paraId="5C428F40">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9239E00">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passages speak of the outward calling and not of the efficacy of the Spirit working in people's hearts.</w:t>
      </w:r>
    </w:p>
    <w:p w14:paraId="59ED2272">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这些经文谈论的是外在的呼召，而不是圣灵在人心中的有效运行。</w:t>
      </w:r>
    </w:p>
    <w:p w14:paraId="78B1F67F">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C3009A4">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XV.The passage from Psalm 81:14, "O that my people had hearkened, that Israel had walked in my ways; I would soon have subdued their enemies," means nothing more than what it plainly states: that上帝 would have defeated the enemies of Israel if Israel had obeyed上帝.</w:t>
      </w:r>
    </w:p>
    <w:p w14:paraId="62DCD7B4">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 诗篇81:14的经文：“但愿我的百姓肯听我的话，以色列肯行我的道；我便速速制服他们的仇敌”，其含义仅仅是它清楚表述的：如果以色列顺服上帝，上帝就会击败以色列的敌人。</w:t>
      </w:r>
    </w:p>
    <w:p w14:paraId="198CC16C">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9E2642E">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 mention here of the inward efficacy of the Spirit.</w:t>
      </w:r>
    </w:p>
    <w:p w14:paraId="6C9CEB55">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这里没有提及圣灵内在的有效性。</w:t>
      </w:r>
    </w:p>
    <w:p w14:paraId="62EF84DB">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A0EEF8">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XVI.The passage from Ezekiel, Chapter 18, verse 31, "Make ye a new heart, and a new spirit," does not prove that man makes himself a new heart, especially when in the 36th Chapter of the same prophecy,上帝 says, "I will give you a new heart and a new spirit."</w:t>
      </w:r>
    </w:p>
    <w:p w14:paraId="23022F5A">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XVI. 以西结书18章31节的经文：“你们当为自己造一个新心和新灵”，并不能证明人给自己造一个新心，尤其是在同一预言的36章中，上帝说：“我必赐给你们一个新心和新灵。”</w:t>
      </w:r>
    </w:p>
    <w:p w14:paraId="1C78F428">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AB2C959">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even less proven that the Holy Ghost works in all men.</w:t>
      </w:r>
    </w:p>
    <w:p w14:paraId="111A2D4E">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圣灵在所有人身上运行，更是没有得到证明。</w:t>
      </w:r>
    </w:p>
    <w:p w14:paraId="4AF61F1E">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16B5661">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XVII.Nor do the words of Saint John, Chapter 5:34, "I seek not the testimony of men, but these things I say that ye might be saved," and verse 40, "Ye will not come to me that ye might have life," prove how the quickening power of the Holy Ghost works in all men.</w:t>
      </w:r>
    </w:p>
    <w:p w14:paraId="5DA1FFE0">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XVII. 圣约翰福音5:34的经文：“我不需要人的见证，但我说这些事是要叫你们得救”，以及第40节：“你们不肯到我这里来得生命”，也未能证明圣灵使人活化的能力如何在所有人身上运行。</w:t>
      </w:r>
    </w:p>
    <w:p w14:paraId="5E5B4224">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44296C8">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confess, in my dullness, I cannot conceive how this can be derived from these words.</w:t>
      </w:r>
    </w:p>
    <w:p w14:paraId="53AC66CF">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我承认，以我的愚钝，我无法理解这如何能从这些话语中推导出来。</w:t>
      </w:r>
    </w:p>
    <w:p w14:paraId="481B545E">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E968D84">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XVIII.It is not proven by the words of Saint Paul in 1 Timothy 2:4, "上帝 would have all men be saved."</w:t>
      </w:r>
    </w:p>
    <w:p w14:paraId="57E4018A">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XVIII. 这未能通过圣保罗在提摩太前书2:4的话语得到证明：“上帝愿意万人得救。”</w:t>
      </w:r>
    </w:p>
    <w:p w14:paraId="095E83F8">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2364AD">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have extensively discussed the meaning of these words in Chapter 29: that上帝 invites men of all kinds and every condition to salvation.</w:t>
      </w:r>
    </w:p>
    <w:p w14:paraId="002221BC">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我们已在第29章中广泛讨论了这些话语的含义：上帝邀请各样和各种境况的人得救。</w:t>
      </w:r>
    </w:p>
    <w:p w14:paraId="3636F2C8">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4E1DE3">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XIX.Nor is it proven by the passage from Peter in Ephesians 2:3:9, "上帝 is not willing that any should perish, but that all should come to repentance."</w:t>
      </w:r>
    </w:p>
    <w:p w14:paraId="2098B99E">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XIX. 彼得在以弗所书2:3:9的经文也未能证明这一点：“上帝不愿有一人沉沦，乃愿人人都悔改。”</w:t>
      </w:r>
    </w:p>
    <w:p w14:paraId="377B20BD">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9D3ED32">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passage does not establish that the Holy Ghost inwardly works in all men, even in those to whom the Gospel is not preached.</w:t>
      </w:r>
    </w:p>
    <w:p w14:paraId="0A818881">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这段经文并未确立圣灵在所有人心中运行，即使在那些未曾听闻福音的人身上也是如此。</w:t>
      </w:r>
    </w:p>
    <w:p w14:paraId="44D8D9D9">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AEE96F">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only signifies that上帝 is not the cause of anyone's downfall and that祂 does not take pleasure in the destruction of man as a human being.</w:t>
      </w:r>
    </w:p>
    <w:p w14:paraId="552ADE16">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它只表明上帝不是任何人堕落的原因，并且祂不乐于人类作为一个人的毁灭。</w:t>
      </w:r>
    </w:p>
    <w:p w14:paraId="55B29B3E">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518D956">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when the same individual is a sinner,上帝 loves the execution of祂的justice.</w:t>
      </w:r>
    </w:p>
    <w:p w14:paraId="13B0EFE0">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然而，当同一个人是罪人时，上帝喜爱祂公义的施行。</w:t>
      </w:r>
    </w:p>
    <w:p w14:paraId="489D2153">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029CA57">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XX.Nor is it proven by that passage from Ezekiel, Chapter 12:2, "Son of man, thou dwellest in the midst of a rebellious house, which have eyes to see and see not, they have ears to hear and hear not."</w:t>
      </w:r>
    </w:p>
    <w:p w14:paraId="6232557B">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 以西结书12章2节的经文也未能证明这一点：“人子啊，你住在悖逆之家中间；他们有眼睛看却看不见，有耳朵听却听不见。”</w:t>
      </w:r>
    </w:p>
    <w:p w14:paraId="12FAAA9D">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37D1E8C">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"eyes and ears" in this context, we do not understand sufficient grace for salvation, either directly or indirectly, nor do we infer that the Holy Ghost operates in the reprobate.</w:t>
      </w:r>
    </w:p>
    <w:p w14:paraId="600A5422">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在此语境中，“眼睛和耳朵”并非指直接或间接的、足以带来救恩的恩典，我们也不推断圣灵在被弃绝者身上运行。</w:t>
      </w:r>
    </w:p>
    <w:p w14:paraId="6E7B2084">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DF95301">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Instead, it signifies a knowledge in their hearts, by which, even against their will, they acknowledged the correctness of what was taught by the Prophets.</w:t>
      </w:r>
    </w:p>
    <w:p w14:paraId="3C955740">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相反，它指的是他们心中的一种知识，藉此他们甚至违背自己的意愿，也承认先知所教导的是正确的。</w:t>
      </w:r>
    </w:p>
    <w:p w14:paraId="7D423AB6">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28633A">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were admonished through clear instructions and stern threats, leaving no room for them to claim ignorance.</w:t>
      </w:r>
    </w:p>
    <w:p w14:paraId="5A223DED">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他们通过清晰的指示和严厉的威胁受到告诫，使他们没有借口声称无知。</w:t>
      </w:r>
    </w:p>
    <w:p w14:paraId="19D6C196">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1D0096">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knowledge was imparted to them not by supernatural grace working internally or by sufficient grace common to all, enabling them to believe and convert if they chose to, but through the instructions and teachings of the Prophets and the knowledge of上帝's law in their minds, which they willingly hardened their hearts against.</w:t>
      </w:r>
    </w:p>
    <w:p w14:paraId="34C6754E">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知识传达给他们，并非通过内在运行的超自然恩典，也不是通过普遍赐予所有人的充足恩典，使他们如果选择就可以相信和归正，而是通过先知的教导和指引，以及他们头脑中对上帝律法的认识，而他们却甘愿硬着心抵挡。</w:t>
      </w:r>
    </w:p>
    <w:p w14:paraId="1D878CC7">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2B2B748">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XXI.He joins these corrupted and flawed interpretations of Scripture with equally flawed arguments.</w:t>
      </w:r>
    </w:p>
    <w:p w14:paraId="1FEEE23D">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 他将这些被曲解和有缺陷的圣经解释与同样有缺陷的论点结合起来。</w:t>
      </w:r>
    </w:p>
    <w:p w14:paraId="1D01347E">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BAEC70E">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claims that上帝 would deceive and mock men if祂 offered them salvation, expressed a desire for their salvation, and yet did not call them to be saved.</w:t>
      </w:r>
    </w:p>
    <w:p w14:paraId="55A0F4F3">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他声称，如果上帝向人提供救恩，表达了对他们救恩的渴望，却不呼召他们得救，那么祂就是在欺骗和嘲弄人。</w:t>
      </w:r>
    </w:p>
    <w:p w14:paraId="2C3CBAB0">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44815C4">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My response is that when上帝 calls people through the Law or the Gospel,祂 does not intend for those祂 calls to remain unsaved.</w:t>
      </w:r>
    </w:p>
    <w:p w14:paraId="4A82E7E8">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我的回应是，当上帝藉着律法或福音呼召人时，祂并非意图使那些祂所呼召的人仍然不得救。</w:t>
      </w:r>
    </w:p>
    <w:p w14:paraId="05330B65">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CA4B8A">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上帝's purpose is to demand from humans what they owe: obedience to上帝's commands and faith in祂的promises.</w:t>
      </w:r>
    </w:p>
    <w:p w14:paraId="1F946A70">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上帝的目的是要求人类偿还他们所欠的：顺服上帝的命令和相信祂的应许。</w:t>
      </w:r>
    </w:p>
    <w:p w14:paraId="5FDF1F09">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92D3F33">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 doubt that上帝 sincerely calls people, for in祂的call,祂 genuinely declares what pleases祂, what humans owe, and what祂 will grant to those who believe and obey.</w:t>
      </w:r>
    </w:p>
    <w:p w14:paraId="284EC41C">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毫无疑问，上帝是真诚地呼召人，因为在祂的呼召中，祂真实地宣告了什么能使祂喜悦，人类亏欠什么，以及祂将赐予那些相信和顺服的人什么。</w:t>
      </w:r>
    </w:p>
    <w:p w14:paraId="2BD794CC">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47371B8">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we do not share Arnoldus' belief that上帝 is obligated to restore the faculties humans lost and remedy the disabilities they brought upon themselves.</w:t>
      </w:r>
    </w:p>
    <w:p w14:paraId="28B972B4">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然而，我们并不认同阿诺德乌斯的信念，即上帝有义务恢复人类所失去的能力，并弥补他们给自己带来的残疾。</w:t>
      </w:r>
    </w:p>
    <w:p w14:paraId="40323B4C">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FB807B">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Furthermore, it is audaciously presumptuous to try to dictate to上帝 the means祂 must follow; otherwise,祂 would be deemed unjust, as if祂 were required to present祂的case before a human tribunal.</w:t>
      </w:r>
    </w:p>
    <w:p w14:paraId="7036D140">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此外，试图向上帝指手画脚，规定祂必须遵循的方式，是极其大胆和傲慢的；否则，祂就会被认为是不公义的，仿佛祂需要在一个人类法庭前陈述祂的案子。</w:t>
      </w:r>
    </w:p>
    <w:p w14:paraId="75F66B03">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2B4F5E8">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XXII.Arnoldus continues, asserting that上帝 teaches the same thing when祂 explicitly states that祂 will not be burdened with the unjust suspicion that祂 would demand something from us for which祂 would not provide sufficient power.</w:t>
      </w:r>
    </w:p>
    <w:p w14:paraId="276F5896">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XXII. 阿诺德乌斯继续断言，当上帝明确声明祂不会因不公正的怀疑而感到负担——即祂会向我们要求祂不提供足够能力的事物时，祂所教导的是同一件事。</w:t>
      </w:r>
    </w:p>
    <w:p w14:paraId="0C2E8597">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213A273">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disregard the unrefined mode of expression and language that is not fitting for上帝, suggesting that上帝 fears unjust suspicions from humans.</w:t>
      </w:r>
    </w:p>
    <w:p w14:paraId="1F6A3425">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我无视那种不适合上帝的粗俗表达方式和语言，它暗示上帝会惧怕来自人类的不公正怀疑。</w:t>
      </w:r>
    </w:p>
    <w:p w14:paraId="7A3BF05A">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0006E0C">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Instead, I address the content of this doctrine, which is profoundly wicked and almost unrivaled in its wickedness.</w:t>
      </w:r>
    </w:p>
    <w:p w14:paraId="23D9AADF">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相反，我针对这一教义的内容，其邪恶至极，几乎无可匹敌。</w:t>
      </w:r>
    </w:p>
    <w:p w14:paraId="65ABBD9F">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EA07747">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Given that上帝 requires unregenerate individuals and unbelievers to fulfill their natural obligation, namely, the perfect observance of the Law, Arnoldus' argument implies that unregenerate individuals and unbelievers possess the power to perfectly fulfill the Law and live without sin even without knowledge of Christ and faith.</w:t>
      </w:r>
    </w:p>
    <w:p w14:paraId="3A274670">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鉴于上帝要求未蒙重生之人与不信者履行他们的自然义务，即完美遵守律法，阿诺德乌斯的论点暗示，未蒙重生之人与不信者即使在没有基督知识和信心的情况下，也拥有完美遵守律法和无罪生活的能力。</w:t>
      </w:r>
    </w:p>
    <w:p w14:paraId="34507E44">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AA1C28">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Arminians themselves claim that上帝 irresistibly hardens some people.</w:t>
      </w:r>
    </w:p>
    <w:p w14:paraId="1063709F">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阿民念派自己声称上帝不可抗拒地使一些人刚硬。</w:t>
      </w:r>
    </w:p>
    <w:p w14:paraId="415CDD84">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290FA27">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despite their hardening,上帝 continues to demand perfect obedience from them just as before their hardening.</w:t>
      </w:r>
    </w:p>
    <w:p w14:paraId="39B612B6">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然而，尽管他们刚硬，上帝仍然要求他们像刚硬之前一样完美顺服。</w:t>
      </w:r>
    </w:p>
    <w:p w14:paraId="785DB7A0">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2CC315F">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Creatures are never exempted from their subjection to their创造主, not even through eternal punishment.</w:t>
      </w:r>
    </w:p>
    <w:p w14:paraId="28C9FCA6">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受造物永远不能免除对创造主的顺服，即使通过永恒的惩罚也不能。</w:t>
      </w:r>
    </w:p>
    <w:p w14:paraId="264F050A">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0FB10CF">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 doubt that even the devils in eternal torment are obligated to believe in上帝, for they are punished precisely because they do not love祂.</w:t>
      </w:r>
    </w:p>
    <w:p w14:paraId="6CA484F2">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毫无疑问，即使是在永恒痛苦中的魔鬼，也有义务相信上帝，因为它们受到惩罚正是因为它们不爱祂。</w:t>
      </w:r>
    </w:p>
    <w:p w14:paraId="7A4E7EA2">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F6BBDA7">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Furthermore, if someone is punished for past disobedience, it does not exempt them from the obedience they owe for the future.</w:t>
      </w:r>
    </w:p>
    <w:p w14:paraId="08816724">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此外，如果一个人因过去的悖逆受罚，这并不免除他们将来所欠的顺服。</w:t>
      </w:r>
    </w:p>
    <w:p w14:paraId="1AC6D4B6">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7034B12">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perverse doctrine, which attempts to determine the extent of human capabilities based on上帝's commandments and asserts that上帝 commands nothing for which祂 does not provide the requisite abilities, is thoroughly refuted in Chapter 35.</w:t>
      </w:r>
    </w:p>
    <w:p w14:paraId="231A9575">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这种企图根据上帝的诫命来确定人类能力范围，并断言上帝不命令任何祂没有提供所需能力的事物的歪曲教义，已在第35章中被彻底驳斥。</w:t>
      </w:r>
    </w:p>
    <w:p w14:paraId="0C88DB01">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B796206">
      <w:pPr>
        <w:pStyle w:val="2"/>
        <w:bidi w:val="0"/>
        <w:rPr>
          <w:rFonts w:hint="default"/>
          <w:lang w:val="en-US" w:eastAsia="en-US"/>
        </w:rPr>
      </w:pPr>
      <w:r>
        <w:rPr>
          <w:rFonts w:hint="default"/>
          <w:lang w:val="en-US" w:eastAsia="en-US"/>
        </w:rPr>
        <w:t>Chapter 37</w:t>
      </w:r>
    </w:p>
    <w:p w14:paraId="39A95A81">
      <w:pPr>
        <w:pStyle w:val="2"/>
        <w:bidi w:val="0"/>
        <w:rPr>
          <w:rFonts w:hint="default"/>
          <w:lang w:val="en-US" w:eastAsia="en-US"/>
        </w:rPr>
      </w:pPr>
      <w:r>
        <w:rPr>
          <w:rFonts w:hint="default"/>
          <w:lang w:val="en-US" w:eastAsia="en-US"/>
        </w:rPr>
        <w:t>第三十七章</w:t>
      </w:r>
    </w:p>
    <w:p w14:paraId="046A8898">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1085FFD">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Of the distinction of grace into sufficient, and effectual grace.</w:t>
      </w:r>
    </w:p>
    <w:p w14:paraId="642CC952">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论恩典的区分：充足恩典与有效恩典。</w:t>
      </w:r>
    </w:p>
    <w:p w14:paraId="0E89B826">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4A90531">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I.The distinction of grace into sufficient and effectual grace is an old and well-worn distinction in the Schools.</w:t>
      </w:r>
    </w:p>
    <w:p w14:paraId="241BA165">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将恩典区分为充足恩典和有效恩典，是学派中一个古老而惯用的区分。</w:t>
      </w:r>
    </w:p>
    <w:p w14:paraId="34402B77">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D2D39B7">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effectual grace can be understood in two ways.</w:t>
      </w:r>
    </w:p>
    <w:p w14:paraId="10EA3D84">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然而，有效恩典可以从两个方面理解。</w:t>
      </w:r>
    </w:p>
    <w:p w14:paraId="0028AB5E">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B67F324">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First, it can signify grace that is capable and suitable for achieving an effect or working, similar to when we call a medicine "effectual" or a remedy "potent," even if it is not taken by the sick person but is capable of healing.</w:t>
      </w:r>
    </w:p>
    <w:p w14:paraId="36DEC21D">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首先，它可以指那种能够并适合产生效果或作用的恩典，类似于我们称一种药物“有效”或一种疗法“强效”，即使病人没有服用，它也能够治愈。</w:t>
      </w:r>
    </w:p>
    <w:p w14:paraId="28E3A6C0">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4BC34AA">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Second, we can refer to grace as effectual when it actively produces an effect.</w:t>
      </w:r>
    </w:p>
    <w:p w14:paraId="093FEDB8">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其次，当恩典主动产生效果时，我们可以称之为有效。</w:t>
      </w:r>
    </w:p>
    <w:p w14:paraId="3E1F1E11">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4FA99F3">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this sense, "effectual" is used interchangeably with "efficient," and "efficacy" can refer to either the effect itself or the efficiency.</w:t>
      </w:r>
    </w:p>
    <w:p w14:paraId="79387568">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在这个意义上，“有效”与“效率”可互换使用，“有效性”可以指效果本身，也可以指效率。</w:t>
      </w:r>
    </w:p>
    <w:p w14:paraId="3DEE1EE3">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92B30F8">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II.The Papists argue that there is sufficient assistance for conversion given to all people.</w:t>
      </w:r>
    </w:p>
    <w:p w14:paraId="174E12C0">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 罗马天主教徒认为，所有人都获得了足以使人归正的充足帮助。</w:t>
      </w:r>
    </w:p>
    <w:p w14:paraId="4FB50150">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B33431A">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believe that with this assistance, individuals can cooperate with their free will and be converted even if no other effectual aid is provided.</w:t>
      </w:r>
    </w:p>
    <w:p w14:paraId="49B8D99E">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他们相信，有了这种帮助，即使没有提供其他有效的帮助，个人也能与他们的自由意志合作并归正。</w:t>
      </w:r>
    </w:p>
    <w:p w14:paraId="7174718A">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393DF15">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understand effectual grace as the grace that actively brings about its intended effect.</w:t>
      </w:r>
    </w:p>
    <w:p w14:paraId="45A571A3">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他们将有效恩典理解为主动带来其预期效果的恩典。</w:t>
      </w:r>
    </w:p>
    <w:p w14:paraId="42F00843">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EFFC73">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III.The Arminians, who modify and adapt Popery in their discussion of grace and free will, also frequently employ the distinction between sufficient and effectual grace.</w:t>
      </w:r>
    </w:p>
    <w:p w14:paraId="2D3EDFC5">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 阿民念派在讨论恩典和自由意志时，修改和适应了罗马天主教义，他们也经常使用充足恩典和有效恩典的区分。</w:t>
      </w:r>
    </w:p>
    <w:p w14:paraId="03163D07">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E299FE3">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they use ambiguous language and speech that makes it difficult to ascertain their precise understanding of effectual grace.</w:t>
      </w:r>
    </w:p>
    <w:p w14:paraId="0BD15C97">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然而，他们使用模棱两可的语言和言辞，使得难以确定他们对有效恩典的精确理解。</w:t>
      </w:r>
    </w:p>
    <w:p w14:paraId="4F71DF0B">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70FCD73">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instance, Arminius, in his argument against Perkins, page 245, claims that effectual grace is grace that genuinely produces the desired outcome.</w:t>
      </w:r>
    </w:p>
    <w:p w14:paraId="261BDCF4">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例如，阿民念在第245页反对珀金斯时，声称有效恩典是真正产生预期结果的恩典。</w:t>
      </w:r>
    </w:p>
    <w:p w14:paraId="37558C08">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7B37B29">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provides examples such as, "上帝 was able to create many worlds, but祂 did not do it effectually," and "Christ was able to save all people, but祂 did not do it effectually."</w:t>
      </w:r>
    </w:p>
    <w:p w14:paraId="76A1401A">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他提供了这样的例子：“上帝能够创造许多世界，但祂并没有有效地做到”，以及“基督能够拯救所有的人，但祂并没有有效地做到”。</w:t>
      </w:r>
    </w:p>
    <w:p w14:paraId="28FEBE33">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F7E3D16">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statement is undoubtedly absurd and worthy of ridicule because it suggests that上帝 did something ineffectively, as if祂 created many worlds ineffectively.</w:t>
      </w:r>
    </w:p>
    <w:p w14:paraId="382432CC">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这种说法无疑是荒谬可笑的，因为它暗示上帝做某事是无效的，仿佛祂无效地创造了许多世界。</w:t>
      </w:r>
    </w:p>
    <w:p w14:paraId="09423ACE">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0313F11">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Instead of saying "to do effectually," he should have simply said "to do" or "to create."</w:t>
      </w:r>
    </w:p>
    <w:p w14:paraId="01A739FE">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他本应该简单地说“去做”或“去创造”，而不是说“有效地去做”。</w:t>
      </w:r>
    </w:p>
    <w:p w14:paraId="77D30052">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0FF2B7">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IV.However, Arnoldus, like Diomedes, the better son of his father, disagrees with Arminius.</w:t>
      </w:r>
    </w:p>
    <w:p w14:paraId="31B2331B">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 然而，阿诺德乌斯，像他父亲迪奥墨得斯一样，更好的儿子，不同意阿民念的观点。</w:t>
      </w:r>
    </w:p>
    <w:p w14:paraId="13DCBFB4">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DEAF4A">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 page 397, he states, "That which is called effectual is not something that produces an effect, but something that possesses the power to do something, just like an effectual remedy or a potent means."</w:t>
      </w:r>
    </w:p>
    <w:p w14:paraId="152B0D2C">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在第397页，他指出：“所谓有效的，并非是产生效果的东西，而是拥有做某事能力的东西，就像一种有效的疗法或强效的手段。”</w:t>
      </w:r>
    </w:p>
    <w:p w14:paraId="23236D46">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B4FD120">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even proponents of erroneous doctrines cannot agree among themselves.</w:t>
      </w:r>
    </w:p>
    <w:p w14:paraId="27FDB793">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因此，即使是错误教义的倡导者也无法自相一致。</w:t>
      </w:r>
    </w:p>
    <w:p w14:paraId="25A95A40">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22642E">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Nevertheless, in this case, I am inclined to support and defend Arminius against his student.</w:t>
      </w:r>
    </w:p>
    <w:p w14:paraId="30DFD53B">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然而，在这种情况下，我倾向于支持并捍卫阿民念对抗他的学生。</w:t>
      </w:r>
    </w:p>
    <w:p w14:paraId="3C6CDC9F">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378D202">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effectual grace is understood as that which actively produces an effect, then the distinction between sufficient and effectual grace can be accepted.</w:t>
      </w:r>
    </w:p>
    <w:p w14:paraId="4CF13079">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如果有效恩典被理解为主动产生效果的恩典，那么充足恩典和有效恩典之间的区分就可以被接受。</w:t>
      </w:r>
    </w:p>
    <w:p w14:paraId="2CA4B64C">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3690712">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because there are many things with sufficient power to act but do not necessarily do so, such as an absent physician or a sleeping philosopher.</w:t>
      </w:r>
    </w:p>
    <w:p w14:paraId="231BEEBD">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这是因为许多事物拥有充足的行动能力，但不一定实际行动，例如缺席的医生或沉睡的哲学家。</w:t>
      </w:r>
    </w:p>
    <w:p w14:paraId="59BEEA0C">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9FACBC1">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it is illogical to claim that one grace is sufficient to act while another is only suitable or capable of acting.</w:t>
      </w:r>
    </w:p>
    <w:p w14:paraId="789A4AEF">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然而，声称一种恩典足以行动而另一种恩典只适合或有能力行动，这是不合逻辑的。</w:t>
      </w:r>
    </w:p>
    <w:p w14:paraId="636A5F26">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EC2AD5A">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a claim would be exceedingly absurd, as anything that is an efficient cause must inherently possess sufficient power to act.</w:t>
      </w:r>
    </w:p>
    <w:p w14:paraId="423484D5">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这种说法将是极其荒谬的，因为任何作为高效因的事物，其本质上都必须拥有充足的行动能力。</w:t>
      </w:r>
    </w:p>
    <w:p w14:paraId="76234459">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C89125A">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V.According to Arminius, the means to faith and salvation are provided to all sufficiently but not effectually and efficiently.</w:t>
      </w:r>
    </w:p>
    <w:p w14:paraId="7C6DB7DA">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 根据阿民念的观点，信仰和救恩的途径充分地提供给所有人，但并非有效和高效。</w:t>
      </w:r>
    </w:p>
    <w:p w14:paraId="4BBF6799">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AC35D8F">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 the other hand, according to Arnoldus,上帝 administers these means to all people both sufficiently and effectually.</w:t>
      </w:r>
    </w:p>
    <w:p w14:paraId="41E77D5A">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另一方面，根据阿诺德乌斯的说法，上帝将这些途径充分且有效地赐予所有人。</w:t>
      </w:r>
    </w:p>
    <w:p w14:paraId="4793B348">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A911918">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prefers to interpret efficacy as aptitude and readiness to work rather than as efficiency and the actual working itself.</w:t>
      </w:r>
    </w:p>
    <w:p w14:paraId="4901DCA2">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他更倾向于将“有效性”解释为工作的适应性和准备性，而非效率和实际工作本身。</w:t>
      </w:r>
    </w:p>
    <w:p w14:paraId="1A3D75D9">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9A36493">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doing so, he argues that the efficacy of grace does not depend on free will.</w:t>
      </w:r>
    </w:p>
    <w:p w14:paraId="2EC29D21">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通过这样做，他辩称恩典的有效性不取决于自由意志。</w:t>
      </w:r>
    </w:p>
    <w:p w14:paraId="17758554">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A4F813">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he had understood efficacy as efficiency, he would have had to claim that the efficiency of grace depends on free will.</w:t>
      </w:r>
    </w:p>
    <w:p w14:paraId="0DEAEA46">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如果他将有效性理解为效率，他就不得不声称恩典的效率取决于自由意志。</w:t>
      </w:r>
    </w:p>
    <w:p w14:paraId="20FD466B">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6B1CCD4">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followers of Arminius insist that the effect or efficiency of grace depends on free will.</w:t>
      </w:r>
    </w:p>
    <w:p w14:paraId="0F1822A7">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阿民念的追随者坚持恩典的果效或效率取决于自由意志。</w:t>
      </w:r>
    </w:p>
    <w:p w14:paraId="25CBEC1D">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3199161">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 indeed grants grace and sufficient power for conversion, but whether a person is actually converted or not is within the realm of free will.</w:t>
      </w:r>
    </w:p>
    <w:p w14:paraId="58A67607">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上帝确实赐予恩典和充足的能力使人归正，但一个人是否真正归正，则属于自由意志的范畴。</w:t>
      </w:r>
    </w:p>
    <w:p w14:paraId="4877CF8F">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4452AD0">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Arnoldus elaborates on this, stating, "We determine that the use of grace is subject to man's will, so that man may use it or not use it according to his natural liberty."</w:t>
      </w:r>
    </w:p>
    <w:p w14:paraId="72997006">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阿诺德乌斯对此进行了阐述，指出：“我们认为恩典的使用受制于人的意志，因此人可以根据其天然自由选择使用或不使用它。”</w:t>
      </w:r>
    </w:p>
    <w:p w14:paraId="4F50A037">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62725C0">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also asserts that the effect of上帝's mercy is within the power of man.</w:t>
      </w:r>
    </w:p>
    <w:p w14:paraId="411AB445">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他还断言，上帝怜悯的果效在人的能力范围之内。</w:t>
      </w:r>
    </w:p>
    <w:p w14:paraId="4FEF87D9">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31742EA">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Additionally, he teaches that if efficacy is understood as efficiency, man renders grace ineffective.</w:t>
      </w:r>
    </w:p>
    <w:p w14:paraId="72506A12">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此外，他教导说，如果有效性被理解为效率，那么人就会使恩典无效。</w:t>
      </w:r>
    </w:p>
    <w:p w14:paraId="5B3502B5">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57F5AE0">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Arnoldus refrains from explicitly stating that man makes grace effectual or ineffectual, but other passages from their writings express similar ideas.</w:t>
      </w:r>
    </w:p>
    <w:p w14:paraId="2777361C">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阿诺德乌斯避免明确指出是人使恩典有效或无效，但他们的其他著作中表达了类似的思想。</w:t>
      </w:r>
    </w:p>
    <w:p w14:paraId="6FD20AA5">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3B8E0E2">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instance, he claims that man can convert himself if he does not neglect his part.</w:t>
      </w:r>
    </w:p>
    <w:p w14:paraId="2ECB07CA">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例如，他声称如果人不忽略自己的部分，他就能使自己归正。</w:t>
      </w:r>
    </w:p>
    <w:p w14:paraId="0C4EC9A8">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7209A0">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essence, this doctrine implies that the effectiveness (i.e., efficiency) of上帝's grace is contingent on human will.</w:t>
      </w:r>
    </w:p>
    <w:p w14:paraId="50B869D4">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实质上，这种教义暗示上帝恩典的有效性（即效率）取决于人的意志。</w:t>
      </w:r>
    </w:p>
    <w:p w14:paraId="74F03784">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658D294">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simpler terms, they suggest that上帝 saves a person if that person wills it, equating this with depending on human will.</w:t>
      </w:r>
    </w:p>
    <w:p w14:paraId="3BE4F243">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简单来说，他们暗示上帝拯救一个人，如果那个人愿意，这与依赖人类意志是等同的。</w:t>
      </w:r>
    </w:p>
    <w:p w14:paraId="70B0706F">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4A0AD74">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VI.The Orthodox Churches significantly differ from this doctrine.</w:t>
      </w:r>
    </w:p>
    <w:p w14:paraId="1E6A4E22">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 正统教会与此教义显著不同。</w:t>
      </w:r>
    </w:p>
    <w:p w14:paraId="6EA34C29">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E6E27B2">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can we be converted by the grace of上帝 if it depends on our will when even the desire to be converted is a result of上帝's grace?</w:t>
      </w:r>
    </w:p>
    <w:p w14:paraId="45F05C08">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如果归正取决于我们的意志，而甚至归正的渴望都是上帝恩典的结果，我们怎能藉着上帝的恩典归正呢？</w:t>
      </w:r>
    </w:p>
    <w:p w14:paraId="65700E98">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AEFF577">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Anyone who genuinely desires to turn to上帝 is already experiencing some degree of conversion.</w:t>
      </w:r>
    </w:p>
    <w:p w14:paraId="0855AA2F">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任何真正渴望归向上帝的人，都已经经历了一定程度的归正。</w:t>
      </w:r>
    </w:p>
    <w:p w14:paraId="4CA9A4C4">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E9F0941">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have discussed these matters extensively, and more will be covered when we delve into how上帝's grace effectively produces conversion in us, a concept the Arminians label as "irresistibility," using a term they find objectionable and crude.</w:t>
      </w:r>
    </w:p>
    <w:p w14:paraId="680E4B56">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我们已经广泛讨论了这些问题，当我们深入探讨上帝的恩典如何有效地在我们里面产生归正时，还会涉及更多，阿民念派将此概念标记为“不可抗拒性”，使用了一个他们认为令人反感和粗糙的术语。</w:t>
      </w:r>
    </w:p>
    <w:p w14:paraId="55C475D8">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B801C75">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VII.When it comes to the notion of sufficient grace, the Arminians not only differ from each other but also contradict themselves.</w:t>
      </w:r>
    </w:p>
    <w:p w14:paraId="615AC7C1">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 谈到充足恩典的观念，阿民念派不仅彼此不同，而且自相矛盾。</w:t>
      </w:r>
    </w:p>
    <w:p w14:paraId="58448E95">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2FAB035">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argue that sufficient grace for belief and the power to believe are given to each individual.</w:t>
      </w:r>
    </w:p>
    <w:p w14:paraId="3D1E8AF6">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他们辩称，每个人都获得了足以相信的充足恩典和相信的能力。</w:t>
      </w:r>
    </w:p>
    <w:p w14:paraId="248EBDEC">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320526E">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they also claim that no one can believe in practice or use this universal grace effectively without receiving special grace.</w:t>
      </w:r>
    </w:p>
    <w:p w14:paraId="61F64B34">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然而，他们也声称，若没有领受特殊的恩典，没有人能在实践中相信或有效地运用这种普遍恩典。</w:t>
      </w:r>
    </w:p>
    <w:p w14:paraId="6FD61A90">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496ED55">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consistency is truly remarkable.</w:t>
      </w:r>
    </w:p>
    <w:p w14:paraId="1368312C">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他们的一致性真是令人惊叹。</w:t>
      </w:r>
    </w:p>
    <w:p w14:paraId="0EF04962">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485C9C6">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Can grace truly be deemed sufficient if it never yields the desired effect for which it was given unless additional special grace intervenes?</w:t>
      </w:r>
    </w:p>
    <w:p w14:paraId="4AB31BFA">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如果恩典从未产生其被赐予所期望的效果，除非有额外的特殊恩典介入，那么它真能被认为是充足的吗？</w:t>
      </w:r>
    </w:p>
    <w:p w14:paraId="7D5B3A97">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E2959D1">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Can something be considered a sufficient cause if it never operates in isolation?</w:t>
      </w:r>
    </w:p>
    <w:p w14:paraId="5A378A5C">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如果一个原因从不独立运作，它能被认为是充足的原因吗？</w:t>
      </w:r>
    </w:p>
    <w:p w14:paraId="0DFED9EB">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6F69778">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Does anything defy reason more than what Arminius suggests: that there is one kind of grace, sufficient for converting sinners, even though it does not convert them, and another kind, effectual in converting them?</w:t>
      </w:r>
    </w:p>
    <w:p w14:paraId="1DF6503B">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有什么比阿民念所暗示的更不合情理的呢：即存在一种恩典，足以使罪人归正，尽管它并未使他们归正，而另一种恩典，则能有效地使他们归正？</w:t>
      </w:r>
    </w:p>
    <w:p w14:paraId="6478A540">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9356DF2">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it not the same capability and potential to be able to do and to actually do, to be able to see and to actually see?</w:t>
      </w:r>
    </w:p>
    <w:p w14:paraId="75AF9317">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能做和实际去做，能看和实际去看，难道不是同样的能力和潜力吗？</w:t>
      </w:r>
    </w:p>
    <w:p w14:paraId="22E2B4D1">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12D21C6">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seems to be a degree of confusion afflicting these individuals as they strive for subtlety.</w:t>
      </w:r>
    </w:p>
    <w:p w14:paraId="50065B4C">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当这些人在追求微妙之处时，似乎存在某种程度的困惑困扰着他们。</w:t>
      </w:r>
    </w:p>
    <w:p w14:paraId="73A703B9">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625FE0A">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VIII.I would be surprised if Vorstius did not discern this inconsistency.</w:t>
      </w:r>
    </w:p>
    <w:p w14:paraId="0D53A9DF">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VIII. 如果沃斯蒂乌斯没有察觉到这种不一致，我会感到惊讶。</w:t>
      </w:r>
    </w:p>
    <w:p w14:paraId="6AACF7D9">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9CA837">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sections twenty and twenty-one of his work "Collat. cum Piscat.," he introduces two types of grace.</w:t>
      </w:r>
    </w:p>
    <w:p w14:paraId="7D2FC2AF">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在他的著作《与皮斯卡托对照》的第二十和第二十一节中，他介绍了两种恩典。</w:t>
      </w:r>
    </w:p>
    <w:p w14:paraId="59380DB5">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1B0EF2B">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One is sufficient and entirely necessary, which上帝 bestows upon all those who are called.</w:t>
      </w:r>
    </w:p>
    <w:p w14:paraId="62320F30">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一种是充足且完全必要的，上帝将这种恩典赐予所有蒙受呼召的人。</w:t>
      </w:r>
    </w:p>
    <w:p w14:paraId="2717D1C6">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79C295A">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other is extraordinary, abundant, and unique, and it is the one through which people are genuinely converted.</w:t>
      </w:r>
    </w:p>
    <w:p w14:paraId="62E6C008">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另一种是超凡、丰盛而独特的，它是使人真正归正的恩典。</w:t>
      </w:r>
    </w:p>
    <w:p w14:paraId="791E699D">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632F8C5">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refutes those who claim that no one is converted at all by the former grace.</w:t>
      </w:r>
    </w:p>
    <w:p w14:paraId="4C1EBF5B">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他驳斥那些声称没有人能靠前者恩典完全归正的人。</w:t>
      </w:r>
    </w:p>
    <w:p w14:paraId="2F9D5AC6">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335B5A0">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argues that上帝 has not promised to convert everyone who receives this more than sufficient help and superabundant grace.</w:t>
      </w:r>
    </w:p>
    <w:p w14:paraId="28E2317D">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他辩称，上帝并没有应许要使所有领受这充足有余的帮助和超凡恩典的人都归正。</w:t>
      </w:r>
    </w:p>
    <w:p w14:paraId="062E7DB0">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7A85587">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IX.However, we interpret the term "effectual grace" as grace that is suitable and capable of achieving its intended purpose, and we do not acknowledge any "sufficient grace" that is not effectual in this sense.</w:t>
      </w:r>
    </w:p>
    <w:p w14:paraId="5904DF30">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IX. 然而，我们把“有效恩典”解释为适合并能达成其预定目的的恩典，并且我们不承认任何在此意义上并非有效的“充足恩典”。</w:t>
      </w:r>
    </w:p>
    <w:p w14:paraId="5DC49FB6">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C2D80DE">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should be apt to achieve its designated purpose, whether it accomplishes this on its own or in conjunction with other factors.</w:t>
      </w:r>
    </w:p>
    <w:p w14:paraId="5721D8AC">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它应该适合达成其指定目的，无论它是独自完成还是与其他因素共同作用。</w:t>
      </w:r>
    </w:p>
    <w:p w14:paraId="6E442200">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F6A19B">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purposely include this clarification because often several causes converge to produce one effect.</w:t>
      </w:r>
    </w:p>
    <w:p w14:paraId="0E2B78DA">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我特意加入此澄清，因为通常几个原因会汇聚以产生一个效果。</w:t>
      </w:r>
    </w:p>
    <w:p w14:paraId="54EC36D2">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A116499">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instance, in the acquisition of knowledge, factors such as nature, art, and practice work together.</w:t>
      </w:r>
    </w:p>
    <w:p w14:paraId="374C3E92">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例如，在知识的获取中，天赋、技艺和实践等因素共同作用。</w:t>
      </w:r>
    </w:p>
    <w:p w14:paraId="35744BCB">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2994587">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Similarly, in the fertility and productivity of the land, the quality of the soil, sunlight, rainfall, and appropriate cultivation all play a role.</w:t>
      </w:r>
    </w:p>
    <w:p w14:paraId="0956D404">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同样，在土地的肥沃和生产力方面，土壤的质量、阳光、雨水和适当的耕作都发挥着作用。</w:t>
      </w:r>
    </w:p>
    <w:p w14:paraId="44BFAF02">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57A7247">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X.In the complex interplay of causes that contribute to a single effect, there are certain causes that not only work alongside others but also enhance the effectiveness and power of the adjacent causes.</w:t>
      </w:r>
    </w:p>
    <w:p w14:paraId="01411BBA">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 在导致单一效应的复杂因果关系中，有些原因不仅与其他原因协同作用，还能增强相邻原因的有效性和力量。</w:t>
      </w:r>
    </w:p>
    <w:p w14:paraId="02EEB198">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C717AB2">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conversion of a person, the Holy Spirit and the preaching of the Word work together, but it is the Spirit that imparts efficacy to the Word.</w:t>
      </w:r>
    </w:p>
    <w:p w14:paraId="0AE9EBB9">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在人的归正中，圣灵和圣道的传讲共同作用，但正是圣灵赋予圣道以有效性。</w:t>
      </w:r>
    </w:p>
    <w:p w14:paraId="70B98C75">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DAB70E4">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Mere exposure to the Word is in vain unless上帝 opens the heart and infuses祂的hidden power through the Word.</w:t>
      </w:r>
    </w:p>
    <w:p w14:paraId="76721259">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仅仅接触圣道是徒劳的，除非上帝开启人心，并藉着圣道注入祂隐藏的能力。</w:t>
      </w:r>
    </w:p>
    <w:p w14:paraId="6893F472">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372AAE5">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XI.We acknowledge that there is no grace that is absolutely sufficient for conversion, faith, or salvation without the spirit of regeneration and knowledge of Christ.</w:t>
      </w:r>
    </w:p>
    <w:p w14:paraId="4B99FD6F">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 我们承认，没有重生的灵和对基督的认识，就没有绝对充足的恩典足以带来归正、信心或救恩。</w:t>
      </w:r>
    </w:p>
    <w:p w14:paraId="1B2AA8C3">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778A04E">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condemn the teaching of the Arminian school, which asserts that all people, even the heathens who have not heard the name of Christ, possess sufficient and saving grace to come to faith and through it to attain salvation.</w:t>
      </w:r>
    </w:p>
    <w:p w14:paraId="286094E6">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我们谴责阿民念学派的教导，他们断言所有的人，甚至那些从未听过基督之名的外邦人，都拥有充足和救赎的恩典，足以归信并藉此获得救恩。</w:t>
      </w:r>
    </w:p>
    <w:p w14:paraId="47C54FBA">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6436843">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XII.Nevertheless, the external means of salvation, which are abundantly provided without the inner efficacy of the Holy Spirit, can, to some extent, be referred to as sufficient grace.</w:t>
      </w:r>
    </w:p>
    <w:p w14:paraId="199F279D">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XII. 然而，那些没有圣灵内在有效性而大量提供的外在救恩方法，在某种程度上可以被称为充足恩典。</w:t>
      </w:r>
    </w:p>
    <w:p w14:paraId="6D75160A">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BECAEB9">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not only because they are sufficient to render individuals without excuse but also because these means should be sufficient for achieving salvation if humanity were as it should be.</w:t>
      </w:r>
    </w:p>
    <w:p w14:paraId="3A9C0E92">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这不仅是因为它们足以使人无可推诿，而且还因为如果人性像它应有的那样，这些方法本应足以达成救恩。</w:t>
      </w:r>
    </w:p>
    <w:p w14:paraId="09511898">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0D56A3">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anything is lacking in this grace, the deficiency lies with the one who is called, not with the One who calls.</w:t>
      </w:r>
    </w:p>
    <w:p w14:paraId="4961A946">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如果这种恩典有任何不足之处，那缺陷在于蒙召之人，而不在于呼召者。</w:t>
      </w:r>
    </w:p>
    <w:p w14:paraId="09F4E2A6">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FC97CFB">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According to the principles of justice,上帝 is not obligated to supply inner dispositions because humans are responsible for providing them from within themselves.</w:t>
      </w:r>
    </w:p>
    <w:p w14:paraId="681A3579">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根据公义的原则，上帝没有义务提供内在的倾向，因为人类有责任从自身内部提供这些倾向。</w:t>
      </w:r>
    </w:p>
    <w:p w14:paraId="6A72E29E">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C1D109A">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 is not obligated to restore these dispositions to humans after they have lost them through their own fault.</w:t>
      </w:r>
    </w:p>
    <w:p w14:paraId="7F48AEE2">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上帝没有义务在人类因自己的过错而失去这些倾向之后，将它们恢复给人类。</w:t>
      </w:r>
    </w:p>
    <w:p w14:paraId="1E7F9C92">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23A7F4E">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Therefore,上帝 justly asks in Isaiah 5, "What more could I have done for my vineyard that I have not already done?"</w:t>
      </w:r>
    </w:p>
    <w:p w14:paraId="6C094894">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因此，上帝在以赛亚书5章中公正地问道：“我为我葡萄园所做的，还有什么是我没有做的呢？”</w:t>
      </w:r>
    </w:p>
    <w:p w14:paraId="2A2AC461">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2BD50CE">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a rhetorical question expressing上帝's expectation based on justice.</w:t>
      </w:r>
    </w:p>
    <w:p w14:paraId="58CCA26F">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这是一个修辞性问题，表达了上帝基于公义的期望。</w:t>
      </w:r>
    </w:p>
    <w:p w14:paraId="63129E22">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A5686C">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 is said to have done what justice requires, and if祂 had not done so, there would be grounds for questioning祂的actions.</w:t>
      </w:r>
    </w:p>
    <w:p w14:paraId="4BC1CC98">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上帝被认为已经做了公义所要求的一切，如果祂没有这样做，就会有理由质疑祂的行为。</w:t>
      </w:r>
    </w:p>
    <w:p w14:paraId="1ED8BD3F">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2F5D7A4">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in this passage,上帝 is referring to the external means, as祂 compares the blessings bestowed upon Israel to the planting of a vineyard in fertile soil, diligent care, protection, and provision of resources.</w:t>
      </w:r>
    </w:p>
    <w:p w14:paraId="44A18DD9">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然而，在这段经文中，上帝指的是外在的手段，因为祂将赐予以色列的祝福比作在肥沃的土壤中栽种葡萄园、辛勤照料、保护和提供资源。</w:t>
      </w:r>
    </w:p>
    <w:p w14:paraId="66E87031">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CF1FBB">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 mention of the secret processes of growth, the favourable qualities of the environment, or timely rainfall, which are more related to inward and hidden power.</w:t>
      </w:r>
    </w:p>
    <w:p w14:paraId="6FECA808">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这里没有提及生长的秘密过程、环境的有利品质或及时的降雨，这些更与内在和隐藏的能力有关。</w:t>
      </w:r>
    </w:p>
    <w:p w14:paraId="2FA8B409">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61D739A">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Furthermore, the question of whether上帝 gives sufficient grace to various individuals is not properly addressed by this passage.</w:t>
      </w:r>
    </w:p>
    <w:p w14:paraId="58F4920E">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此外，这段经文并未妥善处理上帝是否赐予各种个体充足恩典的问题。</w:t>
      </w:r>
    </w:p>
    <w:p w14:paraId="2406EEB9">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A1DDF2">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does not pertain to the "sufficient grace" that上帝 offers or gives to different individuals but rather to the grace given to an entire nation.</w:t>
      </w:r>
    </w:p>
    <w:p w14:paraId="33265807">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它不涉及上帝提供或赐予不同个体的“充足恩典”，而是涉及赐予整个民族的恩典。</w:t>
      </w:r>
    </w:p>
    <w:p w14:paraId="704B88E0">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2402CE9">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gift of the Spirit and the ability to believe, which Arminius claims are given to individual people separately, is a gift bestowed individually, not upon an entire nation collectively.</w:t>
      </w:r>
    </w:p>
    <w:p w14:paraId="3EF7FAC5">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圣灵的恩赐和相信的能力，阿民念声称是分别赐予个人的，是一种单独赐予的恩赐，而不是集体赐予整个民族的。</w:t>
      </w:r>
    </w:p>
    <w:p w14:paraId="7CA85F9B">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43E265A">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separate treatise is needed to address this notion of "sufficient grace" more thoroughly.</w:t>
      </w:r>
    </w:p>
    <w:p w14:paraId="3A4FBEE6">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需要另作专论来更彻底地探讨“充足恩典”这一观念。</w:t>
      </w:r>
    </w:p>
    <w:p w14:paraId="5C4808CD">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114BB62">
      <w:pPr>
        <w:pStyle w:val="2"/>
        <w:bidi w:val="0"/>
        <w:rPr>
          <w:rFonts w:hint="default"/>
          <w:lang w:val="en-US" w:eastAsia="en-US"/>
        </w:rPr>
      </w:pPr>
      <w:r>
        <w:rPr>
          <w:rFonts w:hint="default"/>
          <w:lang w:val="en-US" w:eastAsia="en-US"/>
        </w:rPr>
        <w:t>Chapter 38</w:t>
      </w:r>
    </w:p>
    <w:p w14:paraId="24AC2376">
      <w:pPr>
        <w:pStyle w:val="2"/>
        <w:bidi w:val="0"/>
        <w:rPr>
          <w:rFonts w:hint="default"/>
          <w:lang w:val="en-US" w:eastAsia="en-US"/>
        </w:rPr>
      </w:pPr>
      <w:r>
        <w:rPr>
          <w:rFonts w:hint="default"/>
          <w:lang w:val="en-US" w:eastAsia="en-US"/>
        </w:rPr>
        <w:t>第三十八章</w:t>
      </w:r>
    </w:p>
    <w:p w14:paraId="4897E717">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C33D31">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Arminian Perspective on Universal Grace, Also Known as Sufficient Grace.</w:t>
      </w:r>
    </w:p>
    <w:p w14:paraId="074E3CB9">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阿民念派关于普遍恩典的观点，亦称充足恩典。</w:t>
      </w:r>
    </w:p>
    <w:p w14:paraId="6C2B8A19">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231EB10">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I.In the sequence of the four decrees that encapsulate the entirety of Arminian Predestination doctrine, the third decree is as follows: they assert that上帝 decreed to provide and furnish the means necessary for faith and repentance sufficiently to all individuals.</w:t>
      </w:r>
    </w:p>
    <w:p w14:paraId="4A60A71C">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在概括阿民念派预定论教义整体的四个谕令序列中，第三个谕令如下：他们断言上帝命定向所有个体充分提供和装备信仰和悔改所必需的手段。</w:t>
      </w:r>
    </w:p>
    <w:p w14:paraId="0AD22846">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88FC005">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Arnoldus contends that these means are effectually supplied to everyone because he interprets efficacy as signifying suitability and capability to produce effects.</w:t>
      </w:r>
    </w:p>
    <w:p w14:paraId="28BC9C39">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阿诺德乌斯主张这些手段有效地供应给每个人，因为他将有效性解释为表示产生效果的适宜性和能力。</w:t>
      </w:r>
    </w:p>
    <w:p w14:paraId="6574C4EE">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5589927">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II.It's important to note that these sectarians do not claim that the means to faith and salvation are distributed equally to all.</w:t>
      </w:r>
    </w:p>
    <w:p w14:paraId="44437D9D">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 值得注意的是，这些宗派分子并不声称信仰和救恩的途径平均分配给所有人。</w:t>
      </w:r>
    </w:p>
    <w:p w14:paraId="22EFBAD8">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5CADC8C">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argue that these means are provided more sparingly to some and more generously to others, yet they are supplied to all to an extent sufficient for belief if they choose to do so.</w:t>
      </w:r>
    </w:p>
    <w:p w14:paraId="1352E80E">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他们辩称，这些途径对一些人提供得更少，对另一些人提供得更慷慨，但都充分地提供给所有人，如果他们选择相信的话。</w:t>
      </w:r>
    </w:p>
    <w:p w14:paraId="5B2BEC41">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C8CE76F">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According to their view, all individuals are disposed towards spiritual revival, and上帝 does not impede this by allowing all to have faith and, through faith, achieve salvation.</w:t>
      </w:r>
    </w:p>
    <w:p w14:paraId="1ADA9ECC">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根据他们的观点，所有个体都倾向于属灵的复兴，而且上帝并不阻碍这一点，祂允许所有人拥有信心，并通过信心获得救恩。</w:t>
      </w:r>
    </w:p>
    <w:p w14:paraId="6075BD0F">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04F414D">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III.Furthermore, they believe that上帝 irresistibly grants all individuals the capacity to believe, although not the actual act of belief.</w:t>
      </w:r>
    </w:p>
    <w:p w14:paraId="54EDFFA0">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 此外，他们相信上帝不可抗拒地赐予所有个体相信的能力，尽管不是相信的实际行为。</w:t>
      </w:r>
    </w:p>
    <w:p w14:paraId="5B522D44">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66758A">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While上帝 provides sufficient grace to all for this purpose, they argue that it remains within the domain of free will to either employ or disregard this grace, to believe or not to believe.</w:t>
      </w:r>
    </w:p>
    <w:p w14:paraId="0B1F6C74">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虽然上帝为此目的向所有人提供了充足的恩典，但他们辩称，运用或忽视这种恩典，相信或不相信，仍属于自由意志的范畴。</w:t>
      </w:r>
    </w:p>
    <w:p w14:paraId="342DA746">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93AC0BF">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According to their perspective,上帝 does not supply these sufficient means with a specific intention to save any particular person.</w:t>
      </w:r>
    </w:p>
    <w:p w14:paraId="72EAED30">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根据他们的观点，上帝提供这些充足的方法并非带着拯救任何特定人的具体意图。</w:t>
      </w:r>
    </w:p>
    <w:p w14:paraId="644B2220">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8C23937">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Instead,上帝 administers these means to all individuals individually, demonstrating祂的earnest desire for the salvation of all people and that no obstacle is posed by祂 preventing the salvation of anyone.</w:t>
      </w:r>
    </w:p>
    <w:p w14:paraId="6D894A72">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相反，上帝将这些方法单独地施予所有个体，以此表明祂渴望所有人得救的真诚心意，并且祂没有设置任何阻碍来阻止任何人的救恩。</w:t>
      </w:r>
    </w:p>
    <w:p w14:paraId="62D92E4C">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1C50F51">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IV.Furthermore, they assert that some individuals receive this sufficient grace in a more limited manner, yet上帝 is prepared to grant them more means if they utilize what they have effectively.</w:t>
      </w:r>
    </w:p>
    <w:p w14:paraId="77D492DA">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 此外，他们断言有些人以更有限的方式领受这种充足的恩典，然而如果他们有效地利用所拥有的，上帝就预备赐予他们更多的方法。</w:t>
      </w:r>
    </w:p>
    <w:p w14:paraId="31856DF7">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9D3957F">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Arminius expresses this viewpoint in his words against Perkins on pages 259 and 260: "Even when the Gentiles were deprived of the knowledge of上帝,上帝 did not abandon them without a testimony."</w:t>
      </w:r>
    </w:p>
    <w:p w14:paraId="0E0B071F">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阿民念在第259页和第260页反对珀金斯时表达了这一观点：“即使外邦人被剥夺了对上帝的认识，上帝也没有在没有见证的情况下抛弃他们。”</w:t>
      </w:r>
    </w:p>
    <w:p w14:paraId="1708A72D">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02348E1">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During that time,祂 revealed some truths about祂的power and goodness to them, and祂 preserved the law inscribed in their minds.</w:t>
      </w:r>
    </w:p>
    <w:p w14:paraId="1D54637C">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在那段时间里，祂向他们揭示了关于祂权能和良善的一些真理，并且祂保守了刻在他们心中的律法。</w:t>
      </w:r>
    </w:p>
    <w:p w14:paraId="526E35B8">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63E41F9">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they had used these blessings correctly, or at least followed their conscience,祂 would have bestowed even greater grace upon them, following the principle 'to him who has, more will be given.'</w:t>
      </w:r>
    </w:p>
    <w:p w14:paraId="2286E283">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如果他们正确地使用了这些祝福，或者至少顺从了他们的良心，祂就会按照“凡有的，还要加给他”的原则，赐予他们更大的恩典。</w:t>
      </w:r>
    </w:p>
    <w:p w14:paraId="635E9279">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0EA534">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do not hesitate to claim that the Gentiles, lacking knowledge of the Gospel, can attain the same blessings offered in the Gospel as those to whom the Gospel is preached.</w:t>
      </w:r>
    </w:p>
    <w:p w14:paraId="08580DB3">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他们毫不犹豫地声称，缺乏福音知识的外邦人，可以获得福音所提供的同样祝福，就像那些听到福音传讲的人一样。</w:t>
      </w:r>
    </w:p>
    <w:p w14:paraId="44504156">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6F3B0B8">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Listen to Arnoldus on pages 105 and 106, whose words left me astonished: 'Although many nations lack the regular preaching of the Gospel, they are not categorically excluded from the grace of the Gospel. The good things presented in the Gospel are always equally offered to them as they are to those who enjoy the privilege of hearing it preached, provided they fulfil the terms of the covenant.'</w:t>
      </w:r>
    </w:p>
    <w:p w14:paraId="4CD4D7A0">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请听阿诺德乌斯在第105页和第106页的话，这些话令我震惊：“尽管许多民族缺乏福音的常规传讲，但他们并未被绝对排除在福音恩典之外。福音中所呈现的美好事物，总是平等地提供给他们，就像提供给那些享有听到福音传讲特权的人一样，只要他们满足盟约的条件。”</w:t>
      </w:r>
    </w:p>
    <w:p w14:paraId="13CD9292">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EA8D9D4">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the audacity of both上帝 and man! Has Satan gained such influence that, in the light of the Gospel, people openly teach and write under the guise of piety, claiming that entry into heaven is open and that salvation is presented to heathens and unbelievers, who have not even heard the name of Christ, as it is to those to whom Christ is preached?</w:t>
      </w:r>
    </w:p>
    <w:p w14:paraId="4ADAC15A">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上帝与人类的何等大胆！撒旦难道已经获得了如此大的影响力，以至于在福音的光明之下，人们竟然在敬虔的幌子下公开教导和写作，声称天堂之门敞开，救恩呈现在外邦人和不信者面前，即使他们从未听过基督的名，也像呈现在那些听过基督传讲的人面前一样吗？</w:t>
      </w:r>
    </w:p>
    <w:p w14:paraId="23349041">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DD7E897">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we will address these matters in more detail later.</w:t>
      </w:r>
    </w:p>
    <w:p w14:paraId="6E548845">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但我们将在后面更详细地讨论这些问题。</w:t>
      </w:r>
    </w:p>
    <w:p w14:paraId="3D9DDB43">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27A0CF">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meantime, it should be noted how this individual contradicts his own assertions and, by adding an absurd and impossible condition, undermines what he has previously argued.</w:t>
      </w:r>
    </w:p>
    <w:p w14:paraId="42092ADC">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同时，应该注意到这个人是如何自相矛盾，通过添加一个荒谬且不可能的条件，来削弱他之前所主张的。</w:t>
      </w:r>
    </w:p>
    <w:p w14:paraId="564410C7">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AE4FC8A">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claims that salvation is equally offered to heathens as it is to Christians, provided they meet the terms of the covenant.</w:t>
      </w:r>
    </w:p>
    <w:p w14:paraId="7F9811B4">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他声称，只要外邦人满足盟约的条件，救恩就会像提供给基督徒一样平等地提供给他们。</w:t>
      </w:r>
    </w:p>
    <w:p w14:paraId="13D7881A">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A260FED">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terms are faith and repentance.</w:t>
      </w:r>
    </w:p>
    <w:p w14:paraId="4D0920B1">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这些条件是信心和悔改。</w:t>
      </w:r>
    </w:p>
    <w:p w14:paraId="748C6320">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AC7A8CC">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how can one believe in Christ if they are ignorant of祂?</w:t>
      </w:r>
    </w:p>
    <w:p w14:paraId="13AE4FCB">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然而，一个人如果对基督一无所知，又怎能相信祂呢？</w:t>
      </w:r>
    </w:p>
    <w:p w14:paraId="5CA31483">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2E69EBE">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can one repent if上帝 has not granted them the spirit of regeneration?</w:t>
      </w:r>
    </w:p>
    <w:p w14:paraId="30A1D1E2">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如果上帝没有赐予他们重生的灵，一个人又怎能悔改呢？</w:t>
      </w:r>
    </w:p>
    <w:p w14:paraId="03F36323">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006C97">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reader is being led astray in plain sight.</w:t>
      </w:r>
    </w:p>
    <w:p w14:paraId="37310934">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读者正在光天化日之下被误导。</w:t>
      </w:r>
    </w:p>
    <w:p w14:paraId="3F513949">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3D13CA">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V.What can we make of the fact that they not only affirm that上帝 grants sufficient grace and the capacity to believe to all individuals but also contend that上帝 is obligated and bound to provide this grace?</w:t>
      </w:r>
    </w:p>
    <w:p w14:paraId="3EEBD23A">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 他们不仅肯定上帝赐予所有人充足的恩典和相信的能力，而且还争辩说上帝有义务和受约束地提供这种恩典，对此我们能作何解释？</w:t>
      </w:r>
    </w:p>
    <w:p w14:paraId="1B30FCCE">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DC0F518">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even establish laws for上帝 Himself, suggesting that there is a risk of filing an unjust action against上帝 or that祂的justice lacks reason unless a member of the Arminian sect offers祂 profitable counsel.</w:t>
      </w:r>
    </w:p>
    <w:p w14:paraId="3D69A02F">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他们甚至为上帝自己制定律法，暗示存在对上帝提起不公正诉讼的风险，或者祂的公义缺乏理由，除非阿民念派的一个成员向祂提供有益的建议。</w:t>
      </w:r>
    </w:p>
    <w:p w14:paraId="7E1A2A95">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A4826C9">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Arnoldus expresses this forcefully on page 262: "When上帝 presents the new covenant of grace and promises forgiveness of sins under the condition of new obedience,祂 is, above all, obligated to provide the power by which man can fulfil that condition."</w:t>
      </w:r>
    </w:p>
    <w:p w14:paraId="0A64E701">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阿诺德乌斯在第262页有力地表达了这一点：“当上帝提出新的恩典之约，并在新顺服的条件下应许赦罪时，祂首先有义务提供人能满足该条件的能力。”</w:t>
      </w:r>
    </w:p>
    <w:p w14:paraId="50EB53F7">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EF8651">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"Otherwise, it cannot be concluded that上帝 is genuinely offering this grace."</w:t>
      </w:r>
    </w:p>
    <w:p w14:paraId="259452FD">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“否则，就不能得出结论说上帝是真诚地提供这种恩典。”</w:t>
      </w:r>
    </w:p>
    <w:p w14:paraId="00AFD7F7">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0DC34FD">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stated with great boldness and imperiousness.</w:t>
      </w:r>
    </w:p>
    <w:p w14:paraId="048E11DC">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这是以极大的胆量和傲慢说出的。</w:t>
      </w:r>
    </w:p>
    <w:p w14:paraId="215AAB5C">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97343B7">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justifies this assertion on page 443, stating, "上帝 shows that祂 will not be burdened with the unjust suspicion that祂 requires something from us for which祂 does not provide sufficient power."</w:t>
      </w:r>
    </w:p>
    <w:p w14:paraId="3B8B8B1E">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他在第443页为这一断言辩护，指出：“上帝表明祂不会被不公正的怀疑所困扰，即祂会向我们要求祂不提供足够能力的事物。”</w:t>
      </w:r>
    </w:p>
    <w:p w14:paraId="7D044B88">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04B6D4C">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claims that this is evident when上帝 teaches that祂 does not gather where祂 has not scattered.</w:t>
      </w:r>
    </w:p>
    <w:p w14:paraId="1EF8C90F">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他声称，当上帝教导说祂不在没有撒种的地方收割时，这一点就很明显了。</w:t>
      </w:r>
    </w:p>
    <w:p w14:paraId="4F7CBEFA">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B7D0AD">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VI.The audacity of Vorstius is no less pronounced in this regard, as seen in Collat. cum Piscat. Sect. 8: "By the law of祂的nature, that is,祂的natural justice, goodness, and护理,上帝 is always bound, at the very least, to will those good things for humans without which they cannot be considered humans, or to achieve the ultimate end set for them by上帝."</w:t>
      </w:r>
    </w:p>
    <w:p w14:paraId="4EC87A27">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 在这方面，沃斯蒂乌斯的大胆程度也毫不逊色，如《与皮斯卡托对照》第8节所示：“根据祂本性的律法，即祂天然的公义、良善和护理，上帝总是受约束，至少要为人类意愿那些没有它们人类就不能被视为人类的好事物，或者要实现上帝为他们设定的最终目的。”</w:t>
      </w:r>
    </w:p>
    <w:p w14:paraId="3E6EEDCC">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51EFABF">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Behold, these individuals are ready to pass judgment on上帝 Himself if祂 were to undertake anything perceived as unjust or contrary to the principles of justice they have established.</w:t>
      </w:r>
    </w:p>
    <w:p w14:paraId="71955A13">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看哪，如果上帝祂自己做任何被认为是“不公正”或与他们所建立的公义原则相悖的事情，这些人就准备对祂进行审判。</w:t>
      </w:r>
    </w:p>
    <w:p w14:paraId="6D007026">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DB5B0E7">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impossible to express how different these views are from Christian modesty.</w:t>
      </w:r>
    </w:p>
    <w:p w14:paraId="0C9D1CF7">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这些观点与基督徒的谦逊是何等不同，简直无法言喻。</w:t>
      </w:r>
    </w:p>
    <w:p w14:paraId="34538B2E">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A3A3709">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Certainly, if their claims were true, it would be the duty of pious and prudent individuals to refrain from making such assertions, lest they appear to be prescribing something to上帝 regarding the work of salvation or reminding上帝 of祂的responsibilities.</w:t>
      </w:r>
    </w:p>
    <w:p w14:paraId="4260E857">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当然，如果他们的主张属实，虔诚和谨慎之人有责任避免作出此类断言，以免他们显得在救恩工作上向上帝发号施令或提醒上帝祂的责任。</w:t>
      </w:r>
    </w:p>
    <w:p w14:paraId="2BB390A9">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8978910">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VII.This doctrine is founded on two false principles.</w:t>
      </w:r>
    </w:p>
    <w:p w14:paraId="0ADF3EEA">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 这种教义建立在两个错误的原则之上。</w:t>
      </w:r>
    </w:p>
    <w:p w14:paraId="1C15633F">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7A236E4">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First, that上帝 requires nothing from man that cannot be accomplished by man.</w:t>
      </w:r>
    </w:p>
    <w:p w14:paraId="4BFF4DF7">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首先，上帝不要求人做任何不能由人完成的事情。</w:t>
      </w:r>
    </w:p>
    <w:p w14:paraId="156F9089">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224808E">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Second, that the condition of the new covenant, namely, faith, is not mandated by the law, is not a natural obligation, and that the power to believe was not lost due to Adam's fall.</w:t>
      </w:r>
    </w:p>
    <w:p w14:paraId="201989BE">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其次，新约的条件，即信心，并非律法所规定，并非天然义务，并且相信的能力并非因亚当的堕落而失去。</w:t>
      </w:r>
    </w:p>
    <w:p w14:paraId="41EF95BF">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4BE7C8">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former of these principles has its roots in Pelagianism and has been refuted in our 44th and 35th Chapters.</w:t>
      </w:r>
    </w:p>
    <w:p w14:paraId="15D71A45">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这些原则中的前者源于伯拉纠主义，并已在我们的第44章和第35章中被驳斥。</w:t>
      </w:r>
    </w:p>
    <w:p w14:paraId="7BB5B8DF">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38BFFE2">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latter has been thoroughly debunked in Chapter Eleven.</w:t>
      </w:r>
    </w:p>
    <w:p w14:paraId="389BB703">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后者已在第十一章中被彻底揭穿。</w:t>
      </w:r>
    </w:p>
    <w:p w14:paraId="015C885F">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521F7F4">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law represents man's natural obligation: it commands the love and worship of上帝 and also commands belief in祂的words and promises.</w:t>
      </w:r>
    </w:p>
    <w:p w14:paraId="539ECDBA">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律法代表着人的天然义务：它命令人爱和敬拜上帝，也命令人相信祂的话语和应许。</w:t>
      </w:r>
    </w:p>
    <w:p w14:paraId="2DFAEE22">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FCB97A2">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when man lost the ability to obey上帝 and love祂 due to Adam's sin, he also lost the capacity to believe in祂的promises.</w:t>
      </w:r>
    </w:p>
    <w:p w14:paraId="65FCA64A">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因此，当人因亚当的罪而失去顺服上帝和爱祂的能力时，他也失去了相信祂应许的能力。</w:t>
      </w:r>
    </w:p>
    <w:p w14:paraId="5F83ADB5">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DB0094">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When上帝 demands faith from man,祂 is merely requiring what man owes, and祂 is not obligated to restore the lost capacity for belief.</w:t>
      </w:r>
    </w:p>
    <w:p w14:paraId="67DBCEC5">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当上帝要求人相信时，祂仅仅是在要求人所欠的，并且祂没有义务恢复那失去的相信能力。</w:t>
      </w:r>
    </w:p>
    <w:p w14:paraId="629F2488">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EA1FAD">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 cannot be accused of injustice for failing to restore it, nor is祂 subject to the judgments of the Arminians in this regard, nor does祂 fear their opposing opinions.</w:t>
      </w:r>
    </w:p>
    <w:p w14:paraId="022258C6">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祂不能因未能恢复它而被指控不公，祂也不受阿民念派在这方面的判断，祂也不惧怕他们反对的意见。</w:t>
      </w:r>
    </w:p>
    <w:p w14:paraId="1309ACE9">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5E9C95E">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VIII.However, when they attempt to explain the nature of this universal grace, they differ very little from the Pelagians.</w:t>
      </w:r>
    </w:p>
    <w:p w14:paraId="03AFE504">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VIII. 然而，当他们试图解释这种普遍恩典的本质时，他们与伯拉纠派几乎没有什么不同。</w:t>
      </w:r>
    </w:p>
    <w:p w14:paraId="2EB225C0">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A705126">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Pelagius, in order not to appear hostile to grace, attributes every good work performed by man to grace, but he considers grace to be nothing more than nature itself, since it was created and fashioned by上帝.</w:t>
      </w:r>
    </w:p>
    <w:p w14:paraId="28B70940">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伯拉纠为了不显得敌视恩典，将人所行的每件善事都归因于恩典，但他认为恩典无非就是自然本身，因为它是由上帝创造和塑造的。</w:t>
      </w:r>
    </w:p>
    <w:p w14:paraId="16EE13BB">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30E74F">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According to Arminius, nature and universal grace are distinct, yet he maintains that sufficient grace is given to all individuals.</w:t>
      </w:r>
    </w:p>
    <w:p w14:paraId="097C547B">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根据阿民念的说法，自然和普遍恩典是不同的，但他坚持认为充足的恩典是赐予所有个体的。</w:t>
      </w:r>
    </w:p>
    <w:p w14:paraId="43DCDE38">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B843DF7">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argues that nature does not exist in any person to whom上帝 does not grant sufficient grace to attain faith and salvation.</w:t>
      </w:r>
    </w:p>
    <w:p w14:paraId="1DB8691D">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他辩称，如果上帝不赐予某人足以获得信心和救恩的充足恩典，那么这种自然就不存在于那个人身上。</w:t>
      </w:r>
    </w:p>
    <w:p w14:paraId="046D3ECE">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058A565">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Consequently, in Arminius' view, sufficient grace extends as far as nature.</w:t>
      </w:r>
    </w:p>
    <w:p w14:paraId="7CDB68EA">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因此，在阿民念看来，充足恩典的范围与自然一样广。</w:t>
      </w:r>
    </w:p>
    <w:p w14:paraId="07388E12">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B6B9CD">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Pelagius confuses nature with grace, but Arminius combines nature and grace so that nature does not exist in anyone unless grace is granted.</w:t>
      </w:r>
    </w:p>
    <w:p w14:paraId="7833A55D">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伯拉纠混淆了自然与恩典，但阿民念结合了自然与恩典，以至于除非恩典被赐予，否则自然就不存在于任何人身上。</w:t>
      </w:r>
    </w:p>
    <w:p w14:paraId="50465B62">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F702EA0">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the Arminians equate the right use of this grace with the correct application of the natural light and knowledge inherent in everyone, gained through the contemplation of creation and adherence to natural law.</w:t>
      </w:r>
    </w:p>
    <w:p w14:paraId="5CEBF372">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然而，阿民念派将这种恩典的正确使用，等同于每个人内在自然之光和知识的正确运用，这些知识是通过默想创造和遵守自然律而获得的。</w:t>
      </w:r>
    </w:p>
    <w:p w14:paraId="6E45C1C8">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E5AEC0">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they view the function and role of grace and nature as essentially the same, whereas Scripture teaches that the proper use of grace involves a transformation of nature.</w:t>
      </w:r>
    </w:p>
    <w:p w14:paraId="4B9E9475">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因此，他们将恩典和自然的功能与作用视为本质上相同，而圣经教导说恩典的正确运用涉及自然的转变。</w:t>
      </w:r>
    </w:p>
    <w:p w14:paraId="3D276930">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31D642A">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these assertions are accurate, then all the arguments put forth by both us and the ancients, demonstrating that the grace of上帝 differs from nature, and that nature is endowed to all while the grace of上帝 is the privilege of some, crumble.</w:t>
      </w:r>
    </w:p>
    <w:p w14:paraId="510D16E9">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如果这些主张是准确的，那么我们和古人所提出的所有论点，即证明上帝的恩典与自然不同，并且自然是赐予所有人的，而上帝的恩典是某些人的特权，都将土崩瓦解。</w:t>
      </w:r>
    </w:p>
    <w:p w14:paraId="73D78DCF">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0A64E9C">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According to Arminius, sufficient grace for faith and salvation is universal to all humanity.</w:t>
      </w:r>
    </w:p>
    <w:p w14:paraId="068FC90E">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根据阿民念的说法，足以带来信心和救恩的充足恩典对全人类都是普遍的。</w:t>
      </w:r>
    </w:p>
    <w:p w14:paraId="166C5106">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9449772">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IX.Arnoldus, on page 418, refers to the grace given to all men as supernatural grace to distinguish it from nature.</w:t>
      </w:r>
    </w:p>
    <w:p w14:paraId="0D55F7C3">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IX. 阿诺德乌斯在第418页，将赐予所有人的恩典称为超自然恩典，以区别于自然。</w:t>
      </w:r>
    </w:p>
    <w:p w14:paraId="50A29BDC">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4277AEC">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shortly afterward, he adds that it is worth asking whether this grace is not present in all individuals, allowing them to properly use the remnants of that natural light, which, as remnants and vestiges of that light, allows them to worship上帝 to the extent that these remnants permit.</w:t>
      </w:r>
    </w:p>
    <w:p w14:paraId="550BBC7A">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然而不久之后，他补充说，值得一问的是，这种恩典是否不存在于所有个体之中，使他们能够妥善运用那自然之光的残余，而这些残余，作为那光的遗迹，在这些残余所允许的范围内，使他们能够敬拜上帝。</w:t>
      </w:r>
    </w:p>
    <w:p w14:paraId="1D0143A7">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869EC62">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you hear that all individuals possess the grace by which they may rightly employ their nature and worship上帝?</w:t>
      </w:r>
    </w:p>
    <w:p w14:paraId="6A300609">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你听到所有个体都拥有恩典，藉此他们可以正当地运用他们的本性并敬拜上帝吗？</w:t>
      </w:r>
    </w:p>
    <w:p w14:paraId="71033D7F">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4533CA6">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grace is present in all individuals, including unbelievers, the unregenerate, and those who are ignorant of Christ.</w:t>
      </w:r>
    </w:p>
    <w:p w14:paraId="48C0A7EA">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这种恩典存在于所有个体之中，包括不信者、未蒙重生之人以及那些不认识基督的人。</w:t>
      </w:r>
    </w:p>
    <w:p w14:paraId="3BE78D53">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EEDA565">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power of this grace, common to all, is rooted in the proper use of nature.</w:t>
      </w:r>
    </w:p>
    <w:p w14:paraId="0E06AF2A">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这种普遍恩典的力量，根植于对自然的妥善运用。</w:t>
      </w:r>
    </w:p>
    <w:p w14:paraId="05533FEC">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A213619">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same individual, on page 405, states that it is a characteristic of general grace that people can rightly use these gifts, and he is referring to the gifts of nature.</w:t>
      </w:r>
    </w:p>
    <w:p w14:paraId="7F1F1022">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同一个人在第405页指出，普遍恩典的一个特点是人们可以正当地使用这些恩赐，他指的是自然的恩赐。</w:t>
      </w:r>
    </w:p>
    <w:p w14:paraId="2780B374">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97C68E7">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X.On page 112, the same individual, when discussing universal grace, states that there exists a certain calling that is common, as well as common guidance and instructions from nature.</w:t>
      </w:r>
    </w:p>
    <w:p w14:paraId="4245825D">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 在第112页，同一个人在讨论普遍恩典时指出，存在某种普遍的呼召，以及来自自然的普遍指引和教导。</w:t>
      </w:r>
    </w:p>
    <w:p w14:paraId="7EFD76BA">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46A8A32">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Through these,上帝 calls all individuals to some level of self-knowledge and provides them with gifts corresponding to their calling.</w:t>
      </w:r>
    </w:p>
    <w:p w14:paraId="44A6C833">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藉着这些，上帝呼召所有个体达到某种程度的自我认识，并为他们提供与他们呼召相符的恩赐。</w:t>
      </w:r>
    </w:p>
    <w:p w14:paraId="4B46E01F">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67AF1E8">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XI.However, he denies that it necessarily follows from this common grace, given to all, which enables individuals to properly utilise the gifts of nature, that grace and nature are of equal extent.</w:t>
      </w:r>
    </w:p>
    <w:p w14:paraId="4F7D6149">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 然而，他否认从这种普遍恩典——赐予所有人，使个体能够妥善运用自然恩赐的——必然推断出恩典和自然的范围是相等的。</w:t>
      </w:r>
    </w:p>
    <w:p w14:paraId="4682E10F">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342CC6D">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says, "For although it is within the power of general grace for all individuals to properly employ these gifts, they can only do so in practice with the assistance of another subsequent and following grace, which is special and not granted to everyone."</w:t>
      </w:r>
    </w:p>
    <w:p w14:paraId="3318A940">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他说：“因为虽然所有个体正当地运用这些恩赐属于普遍恩典的能力范围，但他们只有在另一种后续和随后的恩典的帮助下，才能在实践中做到这一点，而这种恩典是特殊的，并非赐予所有人。”</w:t>
      </w:r>
    </w:p>
    <w:p w14:paraId="33371E73">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E69A844">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learned man has indeed provided a reasonable explanation for why this common and sufficient grace does not extend equally as far as nature, namely, because common grace requires the assistance of special grace.</w:t>
      </w:r>
    </w:p>
    <w:p w14:paraId="6F5ABBD3">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这位博学之士确实对这种普遍而充足的恩典为何不能与自然一样广泛延伸，提供了一个合理的解释，即因为普遍恩典需要特殊恩典的帮助。</w:t>
      </w:r>
    </w:p>
    <w:p w14:paraId="6B5900C8">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10E859C">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akin to suggesting that a deficiency in some aspect prevents something from being as extensive as nature.</w:t>
      </w:r>
    </w:p>
    <w:p w14:paraId="0082EBA0">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这类似于暗示某个方面的缺陷阻止了某事物像自然一样广泛。</w:t>
      </w:r>
    </w:p>
    <w:p w14:paraId="6D438875">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763CB27">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Almost every natural ability relies on the assistance of another ability or some form of internal or external aid.</w:t>
      </w:r>
    </w:p>
    <w:p w14:paraId="3F46F2F5">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几乎所有的自然能力都依赖于另一种能力或某种形式的内在或外在帮助。</w:t>
      </w:r>
    </w:p>
    <w:p w14:paraId="572C61BB">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690EE1C">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according to this reasoning, hardly anything in man can be considered entirely natural.</w:t>
      </w:r>
    </w:p>
    <w:p w14:paraId="6F44787B">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因此，根据这种推理，人身上几乎没有什么可以被认为是完全自然的。</w:t>
      </w:r>
    </w:p>
    <w:p w14:paraId="6DFF1858">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E12A992">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Furthermore, it is worth noting that Arnoldus contradicts himself when he asserts that sufficient grace does not function without the help of some other special grace, effectively denying its sufficiency.</w:t>
      </w:r>
    </w:p>
    <w:p w14:paraId="27F8F013">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此外，值得注意的是，当阿诺德乌斯断言充足恩典若没有其他特殊恩典的帮助就无法发挥作用时，他自相矛盾，这实际上否定了其充足性。</w:t>
      </w:r>
    </w:p>
    <w:p w14:paraId="15868782">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E691225">
      <w:pPr>
        <w:pStyle w:val="2"/>
        <w:bidi w:val="0"/>
        <w:rPr>
          <w:rFonts w:hint="default"/>
          <w:lang w:val="en-US" w:eastAsia="en-US"/>
        </w:rPr>
      </w:pPr>
      <w:r>
        <w:rPr>
          <w:rFonts w:hint="default"/>
          <w:lang w:val="en-US" w:eastAsia="en-US"/>
        </w:rPr>
        <w:t>Chapter 39</w:t>
      </w:r>
    </w:p>
    <w:p w14:paraId="1384C8AB">
      <w:pPr>
        <w:pStyle w:val="2"/>
        <w:bidi w:val="0"/>
        <w:rPr>
          <w:rFonts w:hint="default"/>
          <w:lang w:val="en-US" w:eastAsia="en-US"/>
        </w:rPr>
      </w:pPr>
      <w:r>
        <w:rPr>
          <w:rFonts w:hint="default"/>
          <w:lang w:val="en-US" w:eastAsia="en-US"/>
        </w:rPr>
        <w:t>第三十九章</w:t>
      </w:r>
    </w:p>
    <w:p w14:paraId="7F423B55">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C09D67E">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Universal Sufficient Grace is Refuted by Various Passages of Scripture.</w:t>
      </w:r>
    </w:p>
    <w:p w14:paraId="2090D396">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普遍充足恩典被圣经多处经文驳斥。</w:t>
      </w:r>
    </w:p>
    <w:p w14:paraId="20F3AB06">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56F3213">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I.This doctrine, which places in an infidel and unregenerate person the grace that may suffice, either directly or indirectly, to obtain faith or salvation, without any knowledge of the Gospel or faith in Christ, uproots Christian religion and is contrary to Scripture and experience.</w:t>
      </w:r>
    </w:p>
    <w:p w14:paraId="1FE4E8D9">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这种教义，它在不信者和未蒙重生之人身上放置了足以直接或间接获得信心或救恩的恩典，而无需任何福音知识或对基督的信心，这从根本上颠覆了基督教信仰，并且与圣经和经验相悖。</w:t>
      </w:r>
    </w:p>
    <w:p w14:paraId="55FC2190">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C30DE38">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II.Above all, it is crucial that any doctrine related to our salvation, which does not rest itself on the testimony of Scripture, must be rejected.</w:t>
      </w:r>
    </w:p>
    <w:p w14:paraId="525771D7">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 首先，至关重要的是，任何与我们救恩相关的教义，凡不以圣经见证为基础的，都必须被拒绝。</w:t>
      </w:r>
    </w:p>
    <w:p w14:paraId="68F21FE9">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CE354EB">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Scripture does not assert anywhere that上帝 is obligated to provide increased grace to those who have rightly used natural understanding and insight.</w:t>
      </w:r>
    </w:p>
    <w:p w14:paraId="0BD3F74C">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然而，圣经在任何地方都没有断言上帝有义务向那些正当地运用了天然悟性和洞察力的人提供更多恩典。</w:t>
      </w:r>
    </w:p>
    <w:p w14:paraId="63CA90E2">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D4DCB58">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does not state that a person can worship上帝 properly without faith.</w:t>
      </w:r>
    </w:p>
    <w:p w14:paraId="3D4F156A">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它没有说一个人可以在没有信心的情况下正当地敬拜上帝。</w:t>
      </w:r>
    </w:p>
    <w:p w14:paraId="4D4DE8A2">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D9A4530">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does not declare that上帝 is bound to grant to all individuals, whether directly or indirectly, the power to believe and fulfill what is commanded in the Gospel.</w:t>
      </w:r>
    </w:p>
    <w:p w14:paraId="6F48AA1F">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它没有宣告上帝有义务直接或间接地赐予所有人相信并遵行福音所命令的能力。</w:t>
      </w:r>
    </w:p>
    <w:p w14:paraId="6CCFFDAD">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6728EF">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does not affirm that supernatural grace is universally given to all, enabling them to properly use natural understanding.</w:t>
      </w:r>
    </w:p>
    <w:p w14:paraId="7054C206">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它没有肯定超自然恩典是普遍赐予所有人的，使他们能够正当地运用天然的悟性。</w:t>
      </w:r>
    </w:p>
    <w:p w14:paraId="107E0233">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5731A4">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does not proclaim that the Gentiles who are ignorant of Christ are led by the Holy Spirit.</w:t>
      </w:r>
    </w:p>
    <w:p w14:paraId="734052FC">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它没有宣称那些不认识基督的外邦人是由圣灵引导的。</w:t>
      </w:r>
    </w:p>
    <w:p w14:paraId="65DC7BAA">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DF81F07">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are inventions of idle individuals, driven by an unhealthy desire for intellectual novelty and a bad habit of contentious argumentation.</w:t>
      </w:r>
    </w:p>
    <w:p w14:paraId="2E14FFF8">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这些都是懒惰之人的发明，由对智性新奇的不健康渴望和好争论的坏习惯所驱使。</w:t>
      </w:r>
    </w:p>
    <w:p w14:paraId="0BB20EA2">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D1F9E9B">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III.This doctrine is contradicted by all those passages of Scripture that demonstrate that an unregenerate person lacks free will in matters related to salvation.</w:t>
      </w:r>
    </w:p>
    <w:p w14:paraId="065C3498">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 这种教义与所有圣经经文相矛盾，这些经文证明未蒙重生之人缺乏与救恩相关的自由意志。</w:t>
      </w:r>
    </w:p>
    <w:p w14:paraId="50558029">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F99909F">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passages establish that an unregenerate person does not possess the ability to believe, worship上帝 acceptably, or prepare themselves for regeneration.</w:t>
      </w:r>
    </w:p>
    <w:p w14:paraId="57C79EB6">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这些经文确立了未蒙重生之人不具备相信、蒙上帝悦纳的敬拜，或为重生做准备的能力。</w:t>
      </w:r>
    </w:p>
    <w:p w14:paraId="7FA6EA1D">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50BC96C">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IV.Consider the testimony of the Apostle in Ephesians 2:12, where he speaks of the Gentiles before they received the knowledge of上帝's word.</w:t>
      </w:r>
    </w:p>
    <w:p w14:paraId="2428185A">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 请思考使徒在以弗所书2:12中的见证，他谈到外邦人在未领受上帝话语知识之前的情形。</w:t>
      </w:r>
    </w:p>
    <w:p w14:paraId="123326F9">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6C534AD">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states that they were without Christ, without hope, and without上帝 in the world.</w:t>
      </w:r>
    </w:p>
    <w:p w14:paraId="77E2D82F">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他指出，他们在世上没有基督，没有指望，没有上帝。</w:t>
      </w:r>
    </w:p>
    <w:p w14:paraId="5B874326">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B1E7085">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clear that those without Christ do not have上帝.</w:t>
      </w:r>
    </w:p>
    <w:p w14:paraId="26963AB3">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显然，没有基督的人就没有上帝。</w:t>
      </w:r>
    </w:p>
    <w:p w14:paraId="4EB4D6CF">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C1C609">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then, can these sectarians claim that those without knowledge of Christ possess sufficient grace to believe, worship上帝, and use natural light correctly?</w:t>
      </w:r>
    </w:p>
    <w:p w14:paraId="4920D679">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那么，这些宗派分子怎能声称那些不认识基督的人拥有充足的恩典来相信、敬拜上帝并正确运用自然之光呢？</w:t>
      </w:r>
    </w:p>
    <w:p w14:paraId="7E96D2F0">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0083DA1">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claims are irreconcilable.</w:t>
      </w:r>
    </w:p>
    <w:p w14:paraId="35098D56">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这些主张是无法调和的。</w:t>
      </w:r>
    </w:p>
    <w:p w14:paraId="6D03305D">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647DD13">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V.The same Apostle, in Romans 10:14, says, "How shall they believe in him of whom they have not heard?"</w:t>
      </w:r>
    </w:p>
    <w:p w14:paraId="58B79654">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 同一位使徒，在罗马书10:14中说：“人未曾听见祂，怎能信祂呢？”</w:t>
      </w:r>
    </w:p>
    <w:p w14:paraId="366B4F04">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86B80E">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With these words, he clearly teaches that the Gentiles who had not heard of Christ could not believe.</w:t>
      </w:r>
    </w:p>
    <w:p w14:paraId="090B31C8">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藉着这些话语，他清楚地教导说，未曾听闻基督的外邦人不能相信。</w:t>
      </w:r>
    </w:p>
    <w:p w14:paraId="0886A5CB">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A439ADF">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Arminius asserts that the power to believe is granted directly or indirectly to every individual.</w:t>
      </w:r>
    </w:p>
    <w:p w14:paraId="3CCBB983">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然而，阿民念断言相信的能力是直接或间接赐予每个个体的。</w:t>
      </w:r>
    </w:p>
    <w:p w14:paraId="75888B4F">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54BD195">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VI.The Apostle continues: "How shall they believe in him of whom they have not heard? And how shall they hear without a preacher? And how shall they preach except they be sent?"</w:t>
      </w:r>
    </w:p>
    <w:p w14:paraId="3F7A764D">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 使徒继续说：“人未曾听见祂，怎能信祂呢？没有传道的，怎能听见呢？若没有奉差遣，怎能传道呢？”</w:t>
      </w:r>
    </w:p>
    <w:p w14:paraId="5852E780">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F4A3266">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us carefully consider these words.</w:t>
      </w:r>
    </w:p>
    <w:p w14:paraId="23C39EE9">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让我们仔细思考这些话语。</w:t>
      </w:r>
    </w:p>
    <w:p w14:paraId="28AF407C">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CD4C3C8">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Saint Paul believes that Christ cannot be believed in unless the Gospel is heard, and the Gospel cannot be heard unless preachers are sent.</w:t>
      </w:r>
    </w:p>
    <w:p w14:paraId="21673682">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圣保罗认为，除非听见福音，否则基督就不能被相信；除非差派传道人，否则福音就不能被听见。</w:t>
      </w:r>
    </w:p>
    <w:p w14:paraId="0561D195">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35FA3CD">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With this established, I assert that上帝 does not act in vain.</w:t>
      </w:r>
    </w:p>
    <w:p w14:paraId="1F1C8CAA">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有了这个前提，我断言上帝并非徒劳行事。</w:t>
      </w:r>
    </w:p>
    <w:p w14:paraId="125470CC">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17EA37">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would be in vain for祂 to grant the power to believe in the Gospel to all unless祂 sent those who would preach the Gospel.</w:t>
      </w:r>
    </w:p>
    <w:p w14:paraId="79BAEBA1">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如果祂不差派那些传讲福音的人，那么祂将相信福音的能力赐予所有人将是徒劳的。</w:t>
      </w:r>
    </w:p>
    <w:p w14:paraId="49F544A7">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6DFD5B">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Now,祂 does not send preachers of the Gospel to the majority of people; therefore,祂 does not grant them all the power to believe or sufficient grace to believe.</w:t>
      </w:r>
    </w:p>
    <w:p w14:paraId="69CF0F5F">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然而，祂并未差派福音的传道人给大多数人；因此，祂并未赐予所有人相信的能力或充足的恩典去相信。</w:t>
      </w:r>
    </w:p>
    <w:p w14:paraId="045E9E05">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B86600C">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VII.The same Apostle, in 2 Timothy 1, states that上帝 has called us with a holy calling, not according to our works, but according to祂自己的purpose and grace.</w:t>
      </w:r>
    </w:p>
    <w:p w14:paraId="0FF56763">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 同一位使徒，在提摩太后书1章中指出，上帝以圣召召了我们，不是按我们的行为，而是按祂自己的旨意和恩典。</w:t>
      </w:r>
    </w:p>
    <w:p w14:paraId="56A6F6D8">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B2F9FD">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the Arminians falsely believe that上帝 gives supernatural light and knowledge of祂的Gospel to those who, through free will, have rightly used sufficient grace and the light of nature.</w:t>
      </w:r>
    </w:p>
    <w:p w14:paraId="7D5CA395">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因此，阿民念派错误地相信上帝将超自然的光和祂福音的知识赐予那些通过自由意志，正确运用了充足恩典和自然之光的人。</w:t>
      </w:r>
    </w:p>
    <w:p w14:paraId="6D76A299">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D4FC9FE">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this were true, our calling would be entirely based on works and according to works, as the Arminians claim that上帝 calls people by the Gospel due to their proper use of sufficient grace and natural light.</w:t>
      </w:r>
    </w:p>
    <w:p w14:paraId="773B783B">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如果这是真的，我们的蒙召就将完全基于行为并按照行为而定，因为阿民念派声称上帝藉着福音呼召人，是由于他们正确运用了充足恩典和自然之光。</w:t>
      </w:r>
    </w:p>
    <w:p w14:paraId="1772B46E">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55546CC">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fact, they suggest that上帝 sends祂的word according to man's hidden reasons rather than any divine decree.</w:t>
      </w:r>
    </w:p>
    <w:p w14:paraId="104AFB49">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事实上，他们暗示上帝是根据人隐藏的原因，而非任何神圣谕令，来差遣祂的话语。</w:t>
      </w:r>
    </w:p>
    <w:p w14:paraId="4489F8C6">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5C0D422">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attribute the cause of上帝 sending祂的word to some rather than others to man himself rather than上帝's sovereign pleasure.</w:t>
      </w:r>
    </w:p>
    <w:p w14:paraId="1AE8F1F5">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他们将上帝差遣祂的话语给一些人而非另一些人的原因归咎于人自身，而非上帝至高的美意。</w:t>
      </w:r>
    </w:p>
    <w:p w14:paraId="1A73A5F7">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4E3469">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view clearly implies that one is called based on works and according to one's disposition and readiness to obey the call.</w:t>
      </w:r>
    </w:p>
    <w:p w14:paraId="086582ED">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这种观点清楚地暗示，一个人蒙召是基于行为，并根据其顺服呼召的倾向和准备。</w:t>
      </w:r>
    </w:p>
    <w:p w14:paraId="271A720D">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47D3A6E">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it is evident from experience that the most unworthy and ill-disposed individuals are often called by the Gospel, as seen in the cases of the Romans and Corinthians, among others.</w:t>
      </w:r>
    </w:p>
    <w:p w14:paraId="3740AB4B">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然而，从经验中显而易见，最不配和倾向最差的人，却常常蒙福音呼召，例如罗马人和哥林多人的例子。</w:t>
      </w:r>
    </w:p>
    <w:p w14:paraId="31ECDA5D">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07F63B">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Romans 5 also emphasizes that grace abounds where sin abounds, so that it may not depend on human will or effort but on上帝's mercy (Romans 5:20).</w:t>
      </w:r>
    </w:p>
    <w:p w14:paraId="72507DFB">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罗马书5章也强调罪在哪里显多，恩典就更显多，因此这不取决于人的意愿或努力，而取决于上帝的怜悯（罗马书5:20）。</w:t>
      </w:r>
    </w:p>
    <w:p w14:paraId="2CA88F50">
      <w:pPr>
        <w:pStyle w:val="9"/>
        <w:numPr>
          <w:ilvl w:val="0"/>
          <w:numId w:val="0"/>
        </w:numPr>
        <w:tabs>
          <w:tab w:val="left" w:pos="870"/>
        </w:tabs>
        <w:spacing w:before="290"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23C081">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VIII.Christ Himself says in John 15:5, "Without me, you can do nothing."</w:t>
      </w:r>
    </w:p>
    <w:p w14:paraId="7DAA3BED">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VIII. 基督祂自己在约翰福音15:5中说：“离了我，你们就不能做什么。”</w:t>
      </w:r>
    </w:p>
    <w:p w14:paraId="4F9999F9">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621322C3">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is said to the Apostles applies to all; as many as are without Christ can do nothing.</w:t>
      </w:r>
    </w:p>
    <w:p w14:paraId="081B3D7D">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对使徒们说的话适用于所有人；凡没有基督的，都不能做什么。</w:t>
      </w:r>
    </w:p>
    <w:p w14:paraId="0A19E1EF">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427B9047">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sectarians violate Christ's statement when they teach that those who do not know Christ and lack faith can still believe, worship God acceptably, and do the Father's will.</w:t>
      </w:r>
    </w:p>
    <w:p w14:paraId="0ECF3F0E">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这些宗派分子教导说，那些不认识基督且缺乏信心的人仍然可以相信，以蒙上帝悦纳的方式敬拜祂，并遵行父的旨意，这违反了基督的声明。</w:t>
      </w:r>
    </w:p>
    <w:p w14:paraId="2AD3D00C">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4F3CFE83">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IX.Those whom God hated from the womb are not granted sufficient and saving grace, for to grant them such grace would be an act of love.</w:t>
      </w:r>
    </w:p>
    <w:p w14:paraId="59E97EA8">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IX. 那些从母腹中就蒙上帝憎恶的人，并未获得充足和救赎的恩典，因为赐予他们这种恩典将是爱的行为。</w:t>
      </w:r>
    </w:p>
    <w:p w14:paraId="3032EC6A">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11E47FBB">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God hated Esau from the womb (Romans 9:13); therefore, He did not grant Esau sufficient and saving grace.</w:t>
      </w:r>
    </w:p>
    <w:p w14:paraId="2ECB5143">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然而，上帝从母腹中就憎恶以扫（罗马书9:13）；因此，祂没有赐予以扫充足和救赎的恩典。</w:t>
      </w:r>
    </w:p>
    <w:p w14:paraId="27C5013E">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27CBB8F3">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While Malachi may speak of this hatred in a temporal sense, Arminius admits that Saint Paul presents it as a type of spiritual rejection.</w:t>
      </w:r>
    </w:p>
    <w:p w14:paraId="6D636949">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虽然玛拉基可能从时间意义上谈论这种憎恶，但阿民念承认圣保罗将其呈现为一种属灵的弃绝。</w:t>
      </w:r>
    </w:p>
    <w:p w14:paraId="223AFDF4">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15EBA284">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Consequently, some individuals experience spiritual rejection by God before they have done either good or evil.</w:t>
      </w:r>
    </w:p>
    <w:p w14:paraId="5B81344C">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因此，一些人在行善或作恶之前就经历了上帝的属灵弃绝。</w:t>
      </w:r>
    </w:p>
    <w:p w14:paraId="691FBFE6">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35F7A2CF">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God does not grant them sufficient means to attain faith or salvation, as this would contradict His hatred.</w:t>
      </w:r>
    </w:p>
    <w:p w14:paraId="576482DD">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因此，上帝不赐予他们足以获得信心或救恩的方法，因为这会与祂的憎恶相悖。</w:t>
      </w:r>
    </w:p>
    <w:p w14:paraId="13F73F7C">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412176CD">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X.Were those Israelites provided with sufficient grace to whom God Himself said in Deuteronomy 29:2 that despite witnessing many miracles, He had not given them a heart to understand or eyes to see?</w:t>
      </w:r>
    </w:p>
    <w:p w14:paraId="0D35B392">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 那些以色列人是否获得了充足的恩典？上帝祂自己在申命记29:2中说，尽管他们目睹了许多神迹，祂却没有赐给他们一颗能明白的心或能看见的眼睛。</w:t>
      </w:r>
    </w:p>
    <w:p w14:paraId="6661603C">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00C92A2C">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hath not given you a heart to perceive, and eyes to see, and ears to hear unto this day."</w:t>
      </w:r>
    </w:p>
    <w:p w14:paraId="41D549DD">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“上帝没有给你们心能明白，眼能看见，耳能听见，直到今日。”</w:t>
      </w:r>
    </w:p>
    <w:p w14:paraId="16A618B2">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6934FA01">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passage has led Arnoldus to perplexity, and he seeks to evade it with audacity.</w:t>
      </w:r>
    </w:p>
    <w:p w14:paraId="609F91C9">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这段经文让阿诺德乌斯感到困惑，他试图大胆地回避它。</w:t>
      </w:r>
    </w:p>
    <w:p w14:paraId="0E5FA12B">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6CC0C81A">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claims that the words, "I have not given you a heart to perceive," mean nothing more than "you do not have a heart."</w:t>
      </w:r>
    </w:p>
    <w:p w14:paraId="34F3AFB2">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他声称“我没有给你们心能明白”这些话，其意思无非是“你们没有心”。</w:t>
      </w:r>
    </w:p>
    <w:p w14:paraId="5898ED9A">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04BD4521">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completely disregards the words, "I have not given you."</w:t>
      </w:r>
    </w:p>
    <w:p w14:paraId="1B83A487">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他完全无视“我没有给你们”这些话。</w:t>
      </w:r>
    </w:p>
    <w:p w14:paraId="43C3B879">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786A9FB4">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he later abandons this interpretation, possibly due to embarrassment, and adds, "Although</w:t>
      </w:r>
    </w:p>
    <w:p w14:paraId="7E7F933F">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然而，他后来放弃了这种解释，可能是因为尴尬，并补充说：“尽管</w:t>
      </w:r>
    </w:p>
    <w:p w14:paraId="1D5AEA19">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66A247A0">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has not given them such eyes and ears, it does not follow that God was unwilling to give these things to them.</w:t>
      </w:r>
    </w:p>
    <w:p w14:paraId="2BADC7EB">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上帝没有赐给他们那样的眼睛和耳朵，但这并不意味着上帝不愿赐予他们这些东西。</w:t>
      </w:r>
    </w:p>
    <w:p w14:paraId="1A6DC60D">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7B6A0258">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was willing to give these things to them, but they were lacking in themselves due to their pride, ignorance, and sluggish dullness."</w:t>
      </w:r>
    </w:p>
    <w:p w14:paraId="411F51D6">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上帝愿意赐予他们这些东西，但由于他们的骄傲、无知和迟钝的愚昧，他们自己缺乏这些。”</w:t>
      </w:r>
    </w:p>
    <w:p w14:paraId="3D7A6762">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468B06AB">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only further entangles him.</w:t>
      </w:r>
    </w:p>
    <w:p w14:paraId="3033D55B">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这只会使他更加困惑。</w:t>
      </w:r>
    </w:p>
    <w:p w14:paraId="5B81F32C">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0DE4D816">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must ask, did they possess a heart to understand and ears to hear before they showed themselves rebellious and stubborn?</w:t>
      </w:r>
    </w:p>
    <w:p w14:paraId="1A1F79C3">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我必须问，在他们表现出悖逆和顽固之前，他们是否拥有能明白的心和能听见的耳朵呢？</w:t>
      </w:r>
    </w:p>
    <w:p w14:paraId="09C150F4">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251EE053">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they never did, then our argument is victorious, for this provides a clear example of people to whom a heart and eyes were never given, and hence, they did not receive sufficient grace.</w:t>
      </w:r>
    </w:p>
    <w:p w14:paraId="01AFD8C0">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如果他们从未拥有，那么我们的论点就胜利了，因为这提供了一个清晰的例子：这些人从未被赐予心和眼睛，因此他们没有领受充足的恩典。</w:t>
      </w:r>
    </w:p>
    <w:p w14:paraId="0EA8FA30">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5A0115F8">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if Arnoldus claims they initially possessed these faculties but later lost them, he would be accusing God of falsehood because God explicitly states that He never gave them a heart or eyes to see to this day.</w:t>
      </w:r>
    </w:p>
    <w:p w14:paraId="1E626076">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然而，如果阿诺德乌斯声称他们最初拥有这些能力后来却失去了，那他就是在指责上帝撒谎，因为上帝明确声明祂直到今日也从未赐予他们心或眼睛去看。</w:t>
      </w:r>
    </w:p>
    <w:p w14:paraId="4862AC45">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6C65B977">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XI.Was sufficient grace given to the men of Tyre and Sidon, to whom Christ did not want His Gospel preached, even though they were not as far from repentance as the men of Capernaum, to whom Christ Himself preached the Gospel?</w:t>
      </w:r>
    </w:p>
    <w:p w14:paraId="68A9A0A3">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 推罗和西顿的人是否获得了充足的恩典？基督不愿向他们传讲祂的福音，尽管他们离悔改的距离不及迦百农的人，而基督祂自己却向迦百农的人传讲了福音。</w:t>
      </w:r>
    </w:p>
    <w:p w14:paraId="16DB6597">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67663C1E">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XII.In the meantime, the reader should note the absurd cleverness of this man as he avoids confrontation.</w:t>
      </w:r>
    </w:p>
    <w:p w14:paraId="601B7468">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XII. 同时，读者应该注意这个人荒谬的狡猾之处，他如何避免正面冲突。</w:t>
      </w:r>
    </w:p>
    <w:p w14:paraId="0ED36E62">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38F17CA0">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claims that God was willing to give the Israelites a heart to understand and eyes to see, and that He was prepared to give them these things.</w:t>
      </w:r>
    </w:p>
    <w:p w14:paraId="60A1F475">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他声称上帝愿意赐予以色列人一颗能明白的心和能看见的眼睛，并且祂已预备好赐予他们这些东西。</w:t>
      </w:r>
    </w:p>
    <w:p w14:paraId="3D1DEDBE">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6087BC44">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he suggests that the Israelites prevented God from granting them these faculties.</w:t>
      </w:r>
    </w:p>
    <w:p w14:paraId="369D9E60">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然而，他暗示以色列人阻止了上帝赐予他们这些能力。</w:t>
      </w:r>
    </w:p>
    <w:p w14:paraId="6AA77186">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37D22EF0">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According to him, the Israelites were capable of obeying God before He gave them a heart.</w:t>
      </w:r>
    </w:p>
    <w:p w14:paraId="0A2020FA">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根据他的说法，以色列人在上帝赐予他们心之前，就能够顺服祂。</w:t>
      </w:r>
    </w:p>
    <w:p w14:paraId="2D0EF3A4">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1A3AEE53">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obedience itself requires having a heart.</w:t>
      </w:r>
    </w:p>
    <w:p w14:paraId="269626CB">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但是顺服本身就需要有心。</w:t>
      </w:r>
    </w:p>
    <w:p w14:paraId="456F51C9">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331D6066">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he implies that they could have a heart before they had a heart, which is a contradiction.</w:t>
      </w:r>
    </w:p>
    <w:p w14:paraId="7616728A">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因此，他暗示他们可以在拥有心之前就拥有一颗心，这是自相矛盾的。</w:t>
      </w:r>
    </w:p>
    <w:p w14:paraId="02C2A0A1">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0FF43A68">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essentially saying that God did not give them a heart because they were already without a heart.</w:t>
      </w:r>
    </w:p>
    <w:p w14:paraId="289AA01E">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他本质上是在说，上帝没有赐给他们心，因为他们本身就已经没有心了。</w:t>
      </w:r>
    </w:p>
    <w:p w14:paraId="09530001">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5F4D6DBE">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like a physician refusing to heal a blind man because the blind man did not see the physician coming.</w:t>
      </w:r>
    </w:p>
    <w:p w14:paraId="51910BC9">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这就像一个医生拒绝医治一个盲人，因为那个盲人没有看到医生来。</w:t>
      </w:r>
    </w:p>
    <w:p w14:paraId="7E2EC023">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7FDEC844">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XIII.If, as the Arminians believe, God commands nothing that He does not provide sufficient grace for, then I would like them to explain whether God gave Pharaoh sufficient grace to obey His command to release the Israelites.</w:t>
      </w:r>
    </w:p>
    <w:p w14:paraId="057D444F">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XIII. 如果，如阿民念派所相信的，上帝不命令任何祂没有提供充足恩典的事物，那么我希望他们解释上帝是否赐予法老充足的恩典去顺服祂释放以色列人的命令。</w:t>
      </w:r>
    </w:p>
    <w:p w14:paraId="5B6BFBBC">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4062F65C">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 the contrary, the Scriptures testify that God hardened Pharaoh's heart so that he would not let the people go.</w:t>
      </w:r>
    </w:p>
    <w:p w14:paraId="469C040A">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相反，圣经作证说，上帝使法老的心刚硬，以至于他不让百姓离去。</w:t>
      </w:r>
    </w:p>
    <w:p w14:paraId="1299C1B2">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30D7E40E">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XIV.Since there are some whom God hardens, even irresistibly as the Arminians claim, does God grant those who are thus hardened sufficient grace to fulfill the Law, to which every person is bound?</w:t>
      </w:r>
    </w:p>
    <w:p w14:paraId="4E127E9E">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XIV. 既然有些人是上帝使他们刚硬的，甚至如阿民念派所言是不可抗拒地刚硬，那么上帝是否赐予那些如此刚硬的人充足的恩典去遵行每个人都受约束的律法呢？</w:t>
      </w:r>
    </w:p>
    <w:p w14:paraId="2E881FCC">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24B36E04">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Does He give every person sufficient grace to perfectly fulfill the law?</w:t>
      </w:r>
    </w:p>
    <w:p w14:paraId="3E5F6928">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祂是否赐予每个人充足的恩典去完美地遵行律法呢？</w:t>
      </w:r>
    </w:p>
    <w:p w14:paraId="2EF284C3">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049CEED0">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Certainly not, for why would Christ have subjected Himself to the law if we could fulfill it ourselves (Romans 8:3)?</w:t>
      </w:r>
    </w:p>
    <w:p w14:paraId="55C7B816">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当然不是，因为如果我们能自己成全律法，基督为何还要使自己服于律法之下呢（罗马书8:3）？</w:t>
      </w:r>
    </w:p>
    <w:p w14:paraId="2E52692B">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32443734">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XV.In Matthew 11, Christ speaks to His disciples, saying, "It is given to you to know the secrets of the Kingdom of heaven, but it is not given to them."</w:t>
      </w:r>
    </w:p>
    <w:p w14:paraId="45E6B826">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 在马太福音11章中，基督对祂的门徒说：“因为天国的奥秘只给你们知道，不给他们知道。”</w:t>
      </w:r>
    </w:p>
    <w:p w14:paraId="616D9978">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16668209">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Does He not state that the grace to know the secrets of the kingdom of heaven is not given to some at all?</w:t>
      </w:r>
    </w:p>
    <w:p w14:paraId="234EE972">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祂难道没有声明，认识天国奥秘的恩典根本就没有赐给一些人吗？</w:t>
      </w:r>
    </w:p>
    <w:p w14:paraId="6ED1B244">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64B7A85A">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yet, without this grace, all other grace is futile for salvation.</w:t>
      </w:r>
    </w:p>
    <w:p w14:paraId="0AAD2202">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然而，没有这种恩典，所有其他的恩典对救恩都是徒劳的。</w:t>
      </w:r>
    </w:p>
    <w:p w14:paraId="54D31E26">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720E8113">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I ask, could those to whom this grace was not given know these secrets?</w:t>
      </w:r>
    </w:p>
    <w:p w14:paraId="0699139F">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因此，我问，那些未蒙赐予这种恩典的人能知道这些奥秘吗？</w:t>
      </w:r>
    </w:p>
    <w:p w14:paraId="50CA3325">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5A8200DB">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Christ's words indicate that they could not.</w:t>
      </w:r>
    </w:p>
    <w:p w14:paraId="4A59A8D7">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基督的话语表明他们不能。</w:t>
      </w:r>
    </w:p>
    <w:p w14:paraId="05551586">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76CA27A3">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these same people are commanded to learn and know these secrets and to believe in them, as they were the ones to whom the Gospel was preached.</w:t>
      </w:r>
    </w:p>
    <w:p w14:paraId="7B981E79">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然而，这些人被吩咐要学习和认识这些奥秘并相信它们，因为福音曾传给他们。</w:t>
      </w:r>
    </w:p>
    <w:p w14:paraId="5DD72B62">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1AC02E4E">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they could not know these secrets because it was not given to them, then it is clear that sufficient grace to know and learn these things was not granted to them.</w:t>
      </w:r>
    </w:p>
    <w:p w14:paraId="0B2327F0">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如果他们因为没有蒙赐予而不能知道这些奥秘，那么很明显，足以认识和学习这些事的充足恩典并未赐予他们。</w:t>
      </w:r>
    </w:p>
    <w:p w14:paraId="1F9C692C">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235AEAED">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XVI.The Apostle in Acts 14 says that in times past, God allowed all nations to walk in their own ways.</w:t>
      </w:r>
    </w:p>
    <w:p w14:paraId="5F16BACC">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XVI. 使徒在使徒行传14章中说，在过去的世代，上帝任凭万国各行其道。</w:t>
      </w:r>
    </w:p>
    <w:p w14:paraId="0366A448">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080933BB">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Psalm 147 declares, "He has shown His statutes to Israel; He has not dealt so with any nation; and they have not known His statutes."</w:t>
      </w:r>
    </w:p>
    <w:p w14:paraId="327925E5">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诗篇147篇宣告：“祂将祂的律例指示以色列；祂向列国并未如此行；他们也不知道祂的律例。”</w:t>
      </w:r>
    </w:p>
    <w:p w14:paraId="5A66A6CC">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4290A4F6">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Matthew 4 states that the Gentiles, to whom the Gospel had not yet shone, sat in darkness and in the shadow of death.</w:t>
      </w:r>
    </w:p>
    <w:p w14:paraId="5E42B953">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马太福音4章指出，外邦人，就是福音之光尚未照耀到的，坐在黑暗和死荫之地。</w:t>
      </w:r>
    </w:p>
    <w:p w14:paraId="5E92D187">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56365167">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 would dare to claim that these men were given sufficient grace to attain faith?</w:t>
      </w:r>
    </w:p>
    <w:p w14:paraId="74D50106">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谁敢声称这些人获得了足以获得信心的充足恩典呢？</w:t>
      </w:r>
    </w:p>
    <w:p w14:paraId="7B0F203C">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594C76BF">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example, did God, during the time of the Maccabees, grant sufficient grace to the Moors and Americans to believe in Christ and obtain salvation?</w:t>
      </w:r>
    </w:p>
    <w:p w14:paraId="234E1D63">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例如，在马卡比时代，上帝是否赐予摩尔人和美洲人充足的恩典，使他们相信基督并获得救恩呢？</w:t>
      </w:r>
    </w:p>
    <w:p w14:paraId="54B55683">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16D9D637">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what testimony or reasoning could anyone prove that these nations were endowed with sufficient grace and received a saving call?</w:t>
      </w:r>
    </w:p>
    <w:p w14:paraId="10C4ED4D">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凭什么见证或推理，有人能证明这些民族被赋予了充足的恩典并领受了带来救恩的呼召呢？</w:t>
      </w:r>
    </w:p>
    <w:p w14:paraId="4FB0895D">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1ED30DF8">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had the book of nature before their eyes, with some notions of what was right and good imprinted on their hearts but obscured by a great mist.</w:t>
      </w:r>
    </w:p>
    <w:p w14:paraId="2CD4B96E">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他们眼前有自然的典籍，心中印刻着对是非善恶的一些观念，但被一层浓雾遮蔽。</w:t>
      </w:r>
    </w:p>
    <w:p w14:paraId="44431F95">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62316C60">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neither through these means nor with the aid of that grace, destitute of faith, did any of them ever come to faith or salvation.</w:t>
      </w:r>
    </w:p>
    <w:p w14:paraId="0492A074">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然而，无论是通过这些途径，还是藉着那缺乏信心的恩典帮助，他们中没有人真正归信或得救。</w:t>
      </w:r>
    </w:p>
    <w:p w14:paraId="4CC49CF9">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21AA8A9C">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Arminians have not provided an example of anyone who, by these aids, came to faith.</w:t>
      </w:r>
    </w:p>
    <w:p w14:paraId="1B5BE4E4">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阿民念派没有提供任何一个人藉着这些帮助而归信的例子。</w:t>
      </w:r>
    </w:p>
    <w:p w14:paraId="2DAED035">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370FEF11">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Nevertheless, Vorstius, in his shamelessness, claims in Section 26 of "Collat. cum Pis." that these people were not simply lacking necessary help and that God granted them some crumbs of heavenly bread, which were mediately sufficient.</w:t>
      </w:r>
    </w:p>
    <w:p w14:paraId="12A43443">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然而，沃斯蒂乌斯在他的无耻中，在《与皮斯卡托对照》第26节声称，这些人并非仅仅缺乏必要的帮助，而且上帝赐予他们一些天粮的碎屑，这些碎屑是间接充足的。</w:t>
      </w:r>
    </w:p>
    <w:p w14:paraId="4B9559B1">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49B02409">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man, with his distorted wit, scatters the crumbs of his modest eloquence and dresses his new doctrine in unfamiliar terms.</w:t>
      </w:r>
    </w:p>
    <w:p w14:paraId="100B7234">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这个人以他扭曲的智慧，散布着他平庸口才的碎屑，并用陌生的术语来包装他的新教义。</w:t>
      </w:r>
    </w:p>
    <w:p w14:paraId="7C801450">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52737615">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Since he insists that these terms should be accepted without proof, we reject them just as easily as he affirms them.</w:t>
      </w:r>
    </w:p>
    <w:p w14:paraId="4E48AF69">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由于他坚持这些术语应不加证明地被接受，我们就像他肯定它们一样轻易地拒绝它们。</w:t>
      </w:r>
    </w:p>
    <w:p w14:paraId="34DA36C3">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26F24994">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 The statement of Christ in John 6:44 is of significant importance and should not be read carelessly.</w:t>
      </w:r>
    </w:p>
    <w:p w14:paraId="1588B300">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 基督在约翰福音6:44的声明意义重大，不应草率阅读。</w:t>
      </w:r>
    </w:p>
    <w:p w14:paraId="497AD0D4">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0AC62532">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says, "No one can come to me unless the Father who sent me draws him."</w:t>
      </w:r>
    </w:p>
    <w:p w14:paraId="59BD0469">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它说：“若不是差我来的父吸引人，就没有人能到我这里来。”</w:t>
      </w:r>
    </w:p>
    <w:p w14:paraId="1B2BA1DD">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3D7127C3">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in agreement with verse 65, which states, "No one can come to me unless it is given to him by my Father."</w:t>
      </w:r>
    </w:p>
    <w:p w14:paraId="502F1B98">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这与第65节相符，该节指出：“若不是蒙我父的恩赐，没有人能到我这里来。”</w:t>
      </w:r>
    </w:p>
    <w:p w14:paraId="4EA4F8C0">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69D0996B">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From these passages, we can reason as follows: Whoever is not drawn in such a way that they come to Christ is not provided with sufficient grace to come.</w:t>
      </w:r>
    </w:p>
    <w:p w14:paraId="57CA3232">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从这些经文中，我们可以这样推理：凡没有被吸引到基督那里来的人，都没有获得足够到基督那里去的恩典。</w:t>
      </w:r>
    </w:p>
    <w:p w14:paraId="37126AD1">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542DBDC8">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many are not drawn in this way.</w:t>
      </w:r>
    </w:p>
    <w:p w14:paraId="3C3F7679">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然而，许多人并没有以这种方式被吸引。</w:t>
      </w:r>
    </w:p>
    <w:p w14:paraId="67A5DD55">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7BB356BA">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many individuals are not provided with sufficient grace to come.</w:t>
      </w:r>
    </w:p>
    <w:p w14:paraId="40135A9E">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因此，许多人没有获得足够到基督那里去的恩典。</w:t>
      </w:r>
    </w:p>
    <w:p w14:paraId="6382648F">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488C59B5">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major premise is proven by the words of Christ: "No one can come to me unless the Father draws him."</w:t>
      </w:r>
    </w:p>
    <w:p w14:paraId="7D5C132E">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大前提由基督的话语证明：“若不是父吸引人，没有人能到我这里来。”</w:t>
      </w:r>
    </w:p>
    <w:p w14:paraId="552AC8CD">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56C5CCB6">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one must be drawn to come, it is clear that those who are not drawn lack the grace and power to come, and therefore they are not provided with sufficient grace.</w:t>
      </w:r>
    </w:p>
    <w:p w14:paraId="755F0437">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如果人必须被吸引才能来，那么很明显，那些未被吸引的人缺乏来的恩典和能力，因此他们没有获得充足的恩典。</w:t>
      </w:r>
    </w:p>
    <w:p w14:paraId="67151A6C">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63E42542">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there were many who were not drawn is also evident from the words of Christ, as He provides the reason why the people of Capernaum could not come or believe – because they were not drawn.</w:t>
      </w:r>
    </w:p>
    <w:p w14:paraId="33639CA3">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许多人没有被吸引，这也从基督的话语中显而易见，因为祂解释了迦百农的人不能来或相信的原因——因为他们没有被吸引。</w:t>
      </w:r>
    </w:p>
    <w:p w14:paraId="60614FE7">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2FDC8F56">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when Arminius, in opposition to Perkins, on page 219, raises the doubtful question of "What if all men are drawn?" he is mistaken.</w:t>
      </w:r>
    </w:p>
    <w:p w14:paraId="1F6AA169">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因此，当阿民念在第219页反对珀金斯时，提出“如果所有人都被吸引了呢？”这个可疑的问题，他是错误的。</w:t>
      </w:r>
    </w:p>
    <w:p w14:paraId="2D259E32">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72CCA5F7">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Introducing various forms of drawing is irrelevant to the matter at hand, as long as it is clear that by none of these forms does anyone ever come to Christ.</w:t>
      </w:r>
    </w:p>
    <w:p w14:paraId="088EEE5A">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引入各种形式的吸引与当前的问题无关，只要清楚地知道，藉着这些形式中的任何一种，没有人能够来到基督面前。</w:t>
      </w:r>
    </w:p>
    <w:p w14:paraId="467AF66E">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49285AF3">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Additionally, it is acknowledged even by the Arminians themselves that no one is converted by that sufficient and auxiliary grace unless another special grace accompanies it.</w:t>
      </w:r>
    </w:p>
    <w:p w14:paraId="03E91431">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此外，即使是阿民念派自己也承认，除非有另一种特殊恩典伴随，否则没有人能藉着那种充足和辅助性的恩典归正。</w:t>
      </w:r>
    </w:p>
    <w:p w14:paraId="51AE9E2D">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3B4DCB3B">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it follows that this general grace is不sufficient.</w:t>
      </w:r>
    </w:p>
    <w:p w14:paraId="0269D786">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因此，由此可见，这种普遍恩典是不充足的。</w:t>
      </w:r>
    </w:p>
    <w:p w14:paraId="5A2F57AC">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22F57596">
      <w:pPr>
        <w:pStyle w:val="2"/>
        <w:bidi w:val="0"/>
        <w:rPr>
          <w:rFonts w:hint="default"/>
          <w:lang w:val="en-US" w:eastAsia="en-US"/>
        </w:rPr>
      </w:pPr>
      <w:r>
        <w:rPr>
          <w:rFonts w:hint="default"/>
          <w:lang w:val="en-US" w:eastAsia="en-US"/>
        </w:rPr>
        <w:t>Chapter 40</w:t>
      </w:r>
    </w:p>
    <w:p w14:paraId="4870C875">
      <w:pPr>
        <w:pStyle w:val="2"/>
        <w:bidi w:val="0"/>
        <w:rPr>
          <w:rFonts w:hint="default"/>
          <w:lang w:val="en-US" w:eastAsia="en-US"/>
        </w:rPr>
      </w:pPr>
      <w:r>
        <w:rPr>
          <w:rFonts w:hint="default"/>
          <w:lang w:val="en-US" w:eastAsia="en-US"/>
        </w:rPr>
        <w:t>第四十章</w:t>
      </w:r>
    </w:p>
    <w:p w14:paraId="71FD5F79">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7EA4632E">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same sufficient and universal grace is challenged by arguments and reasons.</w:t>
      </w:r>
    </w:p>
    <w:p w14:paraId="41661748">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同样的充足和普遍恩典受到论点和理由的质疑。</w:t>
      </w:r>
    </w:p>
    <w:p w14:paraId="2EC01646">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596B9B76">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I.Firstly, this belief in sufficient grace openly misrepresents God by suggesting that He genuinely and wholeheartedly desires to save all individuals and, for that purpose, provides them with sufficient grace for conversion and belief.</w:t>
      </w:r>
    </w:p>
    <w:p w14:paraId="15052EAB">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首先，这种对充足恩典的信念公然误解上帝，暗示祂真诚且全心全意地渴望拯救所有个体，并为此目的向他们提供足以归正和相信的充足恩典。</w:t>
      </w:r>
    </w:p>
    <w:p w14:paraId="742EE331">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08AD2FE1">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this grace is administered so sparingly to the majority of humanity that it is impossible to name a single individual in the entire world who has been saved by this sufficient grace.</w:t>
      </w:r>
    </w:p>
    <w:p w14:paraId="48A6433C">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然而，这种恩典施予绝大多数人类是如此稀少，以至于在全世界都不可能找出一个人曾靠这种充足恩典得救。</w:t>
      </w:r>
    </w:p>
    <w:p w14:paraId="7ACCC16C">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74D0FB0E">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because no one, lacking faith and knowledge of theredeemer, has ever rightly utilised their natural gifts or worshipped God in a manner pleasing to Him.</w:t>
      </w:r>
    </w:p>
    <w:p w14:paraId="7651794E">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这是因为没有人，在缺乏对救赎主的信心和认识的情况下，曾正当地运用他们的天赋或以蒙上帝悦纳的方式敬拜祂。</w:t>
      </w:r>
    </w:p>
    <w:p w14:paraId="308695D8">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6BFAF2CC">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Arminians have yet to provide any examples, and even if they could present one or two instances, they could not thereby remove the blemish they place upon God.</w:t>
      </w:r>
    </w:p>
    <w:p w14:paraId="5260F4A6">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阿民念派尚未提供任何例子，即使他们能提出一两个实例，他们也无法因此消除他们加在上帝身上的污点。</w:t>
      </w:r>
    </w:p>
    <w:p w14:paraId="0CA655C1">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49391414">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it reflects negatively on God when someone teaches that He earnestly desires the salvation of all but provides sufficient grace so sparingly that out of infinite millions, barely one or two individuals have converted themselves and come to faith.</w:t>
      </w:r>
    </w:p>
    <w:p w14:paraId="4CA74A56">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因为当有人教导说，上帝真诚地渴望所有人都得救，却如此稀少地提供充足恩典，以至于在无限的亿万人中，几乎只有一两个人自行归正并归信时，这便对上帝造成了负面影响。</w:t>
      </w:r>
    </w:p>
    <w:p w14:paraId="5500B22D">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0A2A7596">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II.What's more, this doctrine with reckless audacity attempts to set laws for God Himself and prescribes to Him the manner and extent by which He should bestow His gifts and provide increases of grace.</w:t>
      </w:r>
    </w:p>
    <w:p w14:paraId="4BE330A4">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 更甚者，这种教义以鲁莽的胆大妄为，试图为上帝自己制定律法，并向祂规定祂应赐予恩赐和增加恩典的方式和程度。</w:t>
      </w:r>
    </w:p>
    <w:p w14:paraId="664F5DC3">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7255FCE9">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According to the Arminians, if anyone rightly uses the gifts of nature with the help of sufficient grace, God is obligated to grant that person greater grace.</w:t>
      </w:r>
    </w:p>
    <w:p w14:paraId="6910452D">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根据阿民念派的说法，如果有人在充足恩典的帮助下正确运用了自然的恩赐，上帝就有义务赐予那个人更大的恩典。</w:t>
      </w:r>
    </w:p>
    <w:p w14:paraId="2350D2CA">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176F27DD">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Because they have made good use of the light of nature, God is required to give them supernatural light and knowledge of the Gospel.</w:t>
      </w:r>
    </w:p>
    <w:p w14:paraId="57684E20">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因为他们善用了自然之光，上帝就被要求赐予他们超自然的光和福音的知识。</w:t>
      </w:r>
    </w:p>
    <w:p w14:paraId="5564C2B2">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4F0035A3">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I believe that the Creator is not bound by any obligation to the creature.</w:t>
      </w:r>
    </w:p>
    <w:p w14:paraId="31969499">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然而，我相信创造主不被任何对受造物的义务所束缚。</w:t>
      </w:r>
    </w:p>
    <w:p w14:paraId="50D4F4D5">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1D14DB03">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if He were bound, it is not our place to impudently dictate to Him what He should do, nor to remind Him of His duty as if there were any danger of Him tarnishing His reputation or violating the laws that bind Him.</w:t>
      </w:r>
    </w:p>
    <w:p w14:paraId="7BF66B8D">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即使祂受束缚，我们也无权无礼地向祂发号施令祂当做什么，也无权提醒祂的职责，仿佛祂有任何玷污祂名誉或违反束缚祂的律法的危险。</w:t>
      </w:r>
    </w:p>
    <w:p w14:paraId="4BA26028">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4C283C3E">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Furthermore, this diminishes and trivialises the benefits bestowed by God.</w:t>
      </w:r>
    </w:p>
    <w:p w14:paraId="67841B25">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此外，这贬低并轻视了上帝所赐的恩惠。</w:t>
      </w:r>
    </w:p>
    <w:p w14:paraId="68FD6448">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03C64B34">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we believe these sectarians, then God, by granting a person the ability to believe, does nothing more than what He is obligated to do and provides nothing beyond His binding obligations.</w:t>
      </w:r>
    </w:p>
    <w:p w14:paraId="59F4E29B">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如果我们相信这些宗派分子，那么上帝，通过赐予一个人相信的能力，所做的无非是祂有义务去做的，所提供的也无非是祂应尽的义务。</w:t>
      </w:r>
    </w:p>
    <w:p w14:paraId="66AA06C2">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43932683">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III.The same doctrine asserts that sufficient grace is given to the Gentiles who have not known Christ so that, according to its measure, they may worship God.</w:t>
      </w:r>
    </w:p>
    <w:p w14:paraId="2777B8D0">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 同样的教义断言，充足的恩典赐予那些不认识基督的外邦人，以便他们可以按照其程度敬拜上帝。</w:t>
      </w:r>
    </w:p>
    <w:p w14:paraId="4B02705C">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0B5D987A">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implies that there is a form of worship that can be acceptable to God without Christ and without faith.</w:t>
      </w:r>
    </w:p>
    <w:p w14:paraId="2D3B22CA">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这暗示存在一种敬拜方式，可以在没有基督和没有信心的情况下蒙上帝悦纳。</w:t>
      </w:r>
    </w:p>
    <w:p w14:paraId="2533F684">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7072C9C8">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Arnoldus makes this point explicitly when, on page 409, he speaks of the heathens who led austere lives in their service to God.</w:t>
      </w:r>
    </w:p>
    <w:p w14:paraId="1983B85B">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阿诺德乌斯在第409页明确指出这一点，他谈到那些在事奉上帝中过着严谨生活的外邦人。</w:t>
      </w:r>
    </w:p>
    <w:p w14:paraId="39731591">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01EF8D73">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asks, "Whence will you prove that such men either perish or remain devoid of Christ?"</w:t>
      </w:r>
    </w:p>
    <w:p w14:paraId="23D34B41">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他问道：“你将如何证明这样的人要么灭亡，要么仍然没有基督？”</w:t>
      </w:r>
    </w:p>
    <w:p w14:paraId="68AE81F7">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172A3D1E">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trying to encourage hope for the salvation of heathens who led austere lives, even though they were entirely ignorant of Christ, Arnoldus simultaneously diminishes and devalues Christian faith as unnecessary.</w:t>
      </w:r>
    </w:p>
    <w:p w14:paraId="1571A855">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在试图鼓励对过着严谨生活的外邦人得救的希望时，即使他们完全不认识基督，阿诺德乌斯也同时贬低并低估了基督教信仰的必要性。</w:t>
      </w:r>
    </w:p>
    <w:p w14:paraId="5916550D">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6C5431B7">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subtly insinuates that one can be saved by Christ without actually knowing Christ.</w:t>
      </w:r>
    </w:p>
    <w:p w14:paraId="331D096A">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他微妙地暗示，一个人可以藉着基督得救，而无需真正认识基督。</w:t>
      </w:r>
    </w:p>
    <w:p w14:paraId="52F1085C">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5292A092">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Despite these sectarians protesting when the corrupt aspects of their doctrine are exposed, those who carefully read the entire discussion in Arnoldus' writings will discern the implications.</w:t>
      </w:r>
    </w:p>
    <w:p w14:paraId="25995332">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尽管这些宗派分子在他们教义的腐败方面被揭露时提出抗议，但那些仔细阅读阿诺德乌斯著作中全部讨论的人，将能辨别其含义。</w:t>
      </w:r>
    </w:p>
    <w:p w14:paraId="6B158F49">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0828AC81">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IV.Similarly, the Arminians fall into error by believing that the power of believing and acquiring faith is given to humans without the spirit of regeneration and adoption.</w:t>
      </w:r>
    </w:p>
    <w:p w14:paraId="5551ECA6">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 同样，阿民念派也犯了错误，他们相信相信和获得信心的能力是在没有重生和领养的灵的情况下赐予人类的。</w:t>
      </w:r>
    </w:p>
    <w:p w14:paraId="521B6E52">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5FCCF163">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Since we become the sons of God through faith, if a person has the power to believe without the spirit of regeneration, then they also have the power to make themselves the sons of God without the same spirit.</w:t>
      </w:r>
    </w:p>
    <w:p w14:paraId="1B383FB8">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既然我们藉着信心成为上帝的儿女，如果一个人在没有重生之灵的情况下拥有相信的能力，那么他们也拥有在没有同样之灵的情况下使自己成为上帝儿女的能力。</w:t>
      </w:r>
    </w:p>
    <w:p w14:paraId="4D2DF789">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23C4FB7E">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V.It is also absurd and worthy of ridicule to claim that the power to believe in Christ is given to a person without the spirit of regeneration, but that the act of believing itself is not possible without the spirit of regeneration.</w:t>
      </w:r>
    </w:p>
    <w:p w14:paraId="3D6199B6">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 声称一个人在没有重生之灵的情况下被赋予相信基督的能力，但相信的行为本身在没有重生之灵的情况下是不可能的，这也是荒谬可笑的。</w:t>
      </w:r>
    </w:p>
    <w:p w14:paraId="471C1D18">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471A74BB">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implies that the ability to believe comes from one source, but the actual use and execution of that ability come from another source.</w:t>
      </w:r>
    </w:p>
    <w:p w14:paraId="378718A5">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这意味着相信的能力来自一个来源，但这种能力的实际运用和执行来自另一个来源。</w:t>
      </w:r>
    </w:p>
    <w:p w14:paraId="5C243B5D">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7280A7C2">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as if having the ability to do something and actually doing it are separate faculties.</w:t>
      </w:r>
    </w:p>
    <w:p w14:paraId="00266235">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这仿佛拥有做某事的能力和实际去做是独立的能力。</w:t>
      </w:r>
    </w:p>
    <w:p w14:paraId="2672A08C">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51BBE90B">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argue that a separate special grace is required for belief, and therefore, sufficient grace is not sufficient for active belief.</w:t>
      </w:r>
    </w:p>
    <w:p w14:paraId="10C48106">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他们辩称，相信需要一种单独的特殊恩典，因此充足恩典不足以带来主动的相信。</w:t>
      </w:r>
    </w:p>
    <w:p w14:paraId="3A0BF1D7">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387924A5">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notions appear to me to be akin to the dreams of the sick.</w:t>
      </w:r>
    </w:p>
    <w:p w14:paraId="1209B80F">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在我看来，这些观念类似于病人的梦呓。</w:t>
      </w:r>
    </w:p>
    <w:p w14:paraId="216205B4">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5D3BF148">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VI.How absurd and contrary to God's wisdom is it to suggest that God is prepared to give greater grace and the light of His Gospel to those who have made good use of the light of nature?</w:t>
      </w:r>
    </w:p>
    <w:p w14:paraId="50AD5CA5">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 建议上帝预备赐予那些善用自然之光的人更大的恩典和祂福音的光，这何等荒谬，又何等违背上帝的智慧呢？</w:t>
      </w:r>
    </w:p>
    <w:p w14:paraId="7023B472">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2778EA41">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doing so, it implies that God is ready to do something that He knows He will not do, under a condition that no one has fulfilled or will fulfil.</w:t>
      </w:r>
    </w:p>
    <w:p w14:paraId="391D9B63">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这样做，意味着上帝准备去做祂知道自己不会做的事情，在一个没有人已经满足或将会满足的条件下。</w:t>
      </w:r>
    </w:p>
    <w:p w14:paraId="4C332208">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0C7C7346">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no one who lacks faith, knowledge of the redeemer, and the spirit of regeneration has rightly utilised the light of nature or worshipped God in a manner pleasing to Him.</w:t>
      </w:r>
    </w:p>
    <w:p w14:paraId="5C885A9B">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因为没有人，缺乏信心、对救赎主的认识和重生的灵，曾正当地运用自然之光或以蒙上帝悦纳的方式敬拜祂。</w:t>
      </w:r>
    </w:p>
    <w:p w14:paraId="498B6D5F">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53EF9C25">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because anything without faith is considered sin, and whoever does not have the Son does not have the Father.</w:t>
      </w:r>
    </w:p>
    <w:p w14:paraId="526E1F8A">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这是因为凡不出于信心的都算为罪，凡没有子的就没有父。</w:t>
      </w:r>
    </w:p>
    <w:p w14:paraId="503D9731">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3D9A54AC">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essentially without God in the world, as the Scripture teaches.</w:t>
      </w:r>
    </w:p>
    <w:p w14:paraId="18CB8295">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正如圣经所教导的，他们本质上在世上没有上帝。</w:t>
      </w:r>
    </w:p>
    <w:p w14:paraId="40796920">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17D7636A">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VII.In fact, if one were to examine the historical records, they would find that even the wisest among the heathens, who lived temperate lives, had milder desires, loved justice, and expressed many profound thoughts about God, were still far from the kingdom of Heaven.</w:t>
      </w:r>
    </w:p>
    <w:p w14:paraId="4121EE53">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 事实上，如果有人查阅历史记载，他们会发现即使是外邦人中最有智慧的，那些过着节制生活、欲望较温和、热爱公义并表达了许多关于上帝的深刻思想的人，仍然离天国很远。</w:t>
      </w:r>
    </w:p>
    <w:p w14:paraId="6B514195">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0229680F">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Experience has shown this to be true.</w:t>
      </w:r>
    </w:p>
    <w:p w14:paraId="7287D06F">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经验已证明这是真实的。</w:t>
      </w:r>
    </w:p>
    <w:p w14:paraId="61151319">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6C492642">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the Gospel began to spread among the nations, the philosophers became some of the fiercest adversaries of Christian Religion.</w:t>
      </w:r>
    </w:p>
    <w:p w14:paraId="266E934B">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当福音开始在各国传播时，哲学家们成为基督教信仰最凶猛的敌人之一。</w:t>
      </w:r>
    </w:p>
    <w:p w14:paraId="3828B02F">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51CBE0A1">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employed their intellectual subtlety to denigrate the message of the cross of Christ and incited cruelty and persecution against others.</w:t>
      </w:r>
    </w:p>
    <w:p w14:paraId="58F86ADF">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他们运用其智性上的精微来贬低基督十字架的信息，并煽动对他人的残忍和迫害。</w:t>
      </w:r>
    </w:p>
    <w:p w14:paraId="1EC952C8">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400B37A1">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Paradoxically, those who sought the praise of civil virtue and possessed extensive learning often viewed the simplicity of the Gospel with disdain and were offended by the scandal of the cross of Christ.</w:t>
      </w:r>
    </w:p>
    <w:p w14:paraId="783E1AFE">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矛盾的是，那些追求世俗美德赞誉并拥有渊博学识的人，却常常以轻蔑的态度看待福音的朴实，并对基督十字架的丑闻感到冒犯。</w:t>
      </w:r>
    </w:p>
    <w:p w14:paraId="065E3A9B">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734C5133">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VIII.It is perplexing to comprehend how anyone can be prepared for faith and regeneration through natural instructions and the light of nature, considering that human nature is inherently inclined towards idolatry.</w:t>
      </w:r>
    </w:p>
    <w:p w14:paraId="42278827">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VIII. 考虑到人性本质上倾向于偶像崇拜，很难理解任何人如何能通过自然教导和自然之光来为信仰和重生做准备。</w:t>
      </w:r>
    </w:p>
    <w:p w14:paraId="0EC85958">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5AF56938">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People are naturally inclined to have a visible object on which to fix their gaze while offering prayers.</w:t>
      </w:r>
    </w:p>
    <w:p w14:paraId="6785BB30">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人们天然倾向于在献上祷告时，有一个可见的物体来固定他们的视线。</w:t>
      </w:r>
    </w:p>
    <w:p w14:paraId="2B37027A">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760EE103">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Human wisdom has often trampled upon religion.</w:t>
      </w:r>
    </w:p>
    <w:p w14:paraId="43F712BC">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人的智慧常常践踏宗教。</w:t>
      </w:r>
    </w:p>
    <w:p w14:paraId="7F192EDC">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73DB55C9">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XIX. Moreover, since (as Arnoldus admits) the first effect of grace is for a person to recognise that they are spiritually dead in sin and naturally subject to eternal damnation, and this knowledge can only be acquired through the word of God, any talk of universal and sufficient grace by the Arminians crumbles.</w:t>
      </w:r>
    </w:p>
    <w:p w14:paraId="6C13D4F8">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XIX. 此外，既然（正如阿诺德乌斯承认的）恩典的第一个果效是让人认识到自己属灵上死在罪中，并天然地受制于永恒的咒诅，而这种认识只能通过上帝的话语获得，那么阿民念派关于普遍和充足恩典的一切言论就土崩瓦解了。</w:t>
      </w:r>
    </w:p>
    <w:p w14:paraId="06F6B457">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4D980462">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grace cannot lead one to the starting point and primary element of conversion, from which grace must necessarily begin.</w:t>
      </w:r>
    </w:p>
    <w:p w14:paraId="369EA92A">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这样的恩典无法将人带到归正的起点和主要要素，而恩典必然要从那里开始。</w:t>
      </w:r>
    </w:p>
    <w:p w14:paraId="634797EF">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16A2053C">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Indeed, if one were to examine the writings of the heathens, they would find no mention of spiritual death in sin, no reference to spiritual rebirth and regeneration, and no understanding of the necessity of supernatural grace.</w:t>
      </w:r>
    </w:p>
    <w:p w14:paraId="03B4B0FD">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确实，如果有人查阅外邦人的著作，他们会发现其中没有提到属灵的死在罪中，没有提及属灵的重生和新生，也没有理解超自然恩典的必要性。</w:t>
      </w:r>
    </w:p>
    <w:p w14:paraId="46735DEA">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3A0CE06A">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best among the heathens regarded following nature as their guiding principle, while the true work of God's grace is to restore and transform nature.</w:t>
      </w:r>
    </w:p>
    <w:p w14:paraId="48A2A66F">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外邦人中最好的人将顺从自然视为他们的指导原则，而上帝恩典的真正工作是恢复和转变自然。</w:t>
      </w:r>
    </w:p>
    <w:p w14:paraId="5CD0356A">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1651A756">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X.However, when it comes to specifying the timing of when this sufficient grace is initially bestowed upon every individual by God, they fail to provide a clear explanation.</w:t>
      </w:r>
    </w:p>
    <w:p w14:paraId="067746A6">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 然而，当涉及到明确这种充足恩典最初何时由上帝赐予每个个体时，他们未能提供清晰的解释。</w:t>
      </w:r>
    </w:p>
    <w:p w14:paraId="5967891B">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6C1BE1E9">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all individuals have this grace from birth, then it is not effectively distinguished from nature, as something natural is ingrained in every person from their birth.</w:t>
      </w:r>
    </w:p>
    <w:p w14:paraId="028C0006">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如果所有个体从出生就拥有这种恩典，那么它就无法有效地与自然区分开来，因为天然的东西从出生就根植于每个人身上。</w:t>
      </w:r>
    </w:p>
    <w:p w14:paraId="551D803C">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531C218E">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if this grace is only given to those who have reached a certain age, at what age is it granted?</w:t>
      </w:r>
    </w:p>
    <w:p w14:paraId="3A24316B">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但是，如果这种恩典只赐予达到一定年龄的人，那么是在什么年龄赐予的呢？</w:t>
      </w:r>
    </w:p>
    <w:p w14:paraId="3FEB1E37">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43E8CDB4">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it given to everyone at a specific and uniform age, or are some given it sooner while others receive it later?</w:t>
      </w:r>
    </w:p>
    <w:p w14:paraId="27C886D3">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它是以特定的、统一的年龄赐予所有人，还是有些人早获得，另一些人晚获得呢？</w:t>
      </w:r>
    </w:p>
    <w:p w14:paraId="3B56C948">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108E9520">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it is bestowed upon someone at the age of ten or twelve, what should be said of those who die at the age of seven or nine?</w:t>
      </w:r>
    </w:p>
    <w:p w14:paraId="7370CA22">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如果一个人在十岁或十二岁时蒙赐予，那么那些在七岁或九岁时死去的人又该怎么说呢？</w:t>
      </w:r>
    </w:p>
    <w:p w14:paraId="08A7C645">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09340815">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about those who pass away a day or two before receiving this grace?</w:t>
      </w:r>
    </w:p>
    <w:p w14:paraId="22316FBB">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那些在领受这种恩典前一两天去世的人又如何呢？</w:t>
      </w:r>
    </w:p>
    <w:p w14:paraId="325A62F3">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319F25C1">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Moreover, if someone dies shortly after being given sufficient grace, before having the opportunity to make good use of it, what will be their fate?</w:t>
      </w:r>
    </w:p>
    <w:p w14:paraId="3C0BC183">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此外，如果一个人在获得充足恩典后不久，还没有机会善用它就死了，他们的命运会怎样呢？</w:t>
      </w:r>
    </w:p>
    <w:p w14:paraId="182C9F42">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11381552">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Will they be excluded from the kingdom of heaven due to the brevity of their time?</w:t>
      </w:r>
    </w:p>
    <w:p w14:paraId="57925D91">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他们会因为时日短暂而被排除在天国之外吗？</w:t>
      </w:r>
    </w:p>
    <w:p w14:paraId="39168E3D">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678B4174">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Certainly, by attempting to bind God to laws, they entangle themselves in unbreakable bonds.</w:t>
      </w:r>
    </w:p>
    <w:p w14:paraId="11A377DD">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当然，通过试图将上帝束缚于律法，他们将自己卷入了不可解的束缚之中。</w:t>
      </w:r>
    </w:p>
    <w:p w14:paraId="205A89FB">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21F64731">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XI.Furthermore, when the Arminians claim that sufficient grace, which is common to all individuals, including the unregenerate and unbelievers, is supernatural, it is perplexing that someone who experiences this supernatural and beneficial prompting initially would not sense it.</w:t>
      </w:r>
    </w:p>
    <w:p w14:paraId="151822C4">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 此外，当阿民念派声称普遍赐予所有个体（包括未蒙重生者和不信者）的充足恩典是超自然的，那么一个最初经历这种超自然且有益的感动的人，为何不会察觉到它，这令人费解。</w:t>
      </w:r>
    </w:p>
    <w:p w14:paraId="631024F7">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1B3FB930">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Or if the initial stages of this experience are uncertain and indistinct, then at the very least, it should become apparent over time.</w:t>
      </w:r>
    </w:p>
    <w:p w14:paraId="09FF9E2E">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或者，如果这种经历的初始阶段是不确定和模糊的，那么至少，它应该随着时间的推移变得明显。</w:t>
      </w:r>
    </w:p>
    <w:p w14:paraId="78CE0E33">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6DB41212">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none of the heathens have ever professed to have felt this grace, nor is there any mention of it in their writings.</w:t>
      </w:r>
    </w:p>
    <w:p w14:paraId="4771DDD7">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然而，没有任何外邦人曾宣称感受过这种恩典，他们的著作中也未提及。</w:t>
      </w:r>
    </w:p>
    <w:p w14:paraId="772D5245">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35A6265D">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XII.It would also be worthwhile to understand the process by which a heathen residing in the southern regions or the innermost part of Tartary, while making good use of natural instruction, may eventually come to have faith in Christ.</w:t>
      </w:r>
    </w:p>
    <w:p w14:paraId="37995CC7">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XII. 了解一个居住在南部地区或鞑靼腹地的外邦人，如何通过善用自然教导，最终能够相信基督的过程，也是值得的。</w:t>
      </w:r>
    </w:p>
    <w:p w14:paraId="7929BC6D">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3A156300">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Sectarians must resort to fanciful ideas and indulge in unfounded conjectures and inconsistent recklessness.</w:t>
      </w:r>
    </w:p>
    <w:p w14:paraId="748E0D80">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这些宗派分子必须诉诸异想天开的观念，沉溺于毫无根据的推测和前后矛盾的鲁莽。</w:t>
      </w:r>
    </w:p>
    <w:p w14:paraId="50941B12">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085D8F02">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must suggest that either Oracles were divinely revealed to that individual, or angels were dispatched to them, or a prophet transported from elsewhere was miraculously sent to instruct them in the Christian faith.</w:t>
      </w:r>
    </w:p>
    <w:p w14:paraId="49839491">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他们必须暗示，要么神谕向那个人显现，要么天使被派遣到他们那里，要么一位从他处被奇迹般传送来的先知被派去教导他们基督教信仰。</w:t>
      </w:r>
    </w:p>
    <w:p w14:paraId="46B5DD2D">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0763E6B3">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absence of scriptural support, audacity must fill the void left by scripture.</w:t>
      </w:r>
    </w:p>
    <w:p w14:paraId="66E9E45C">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在缺乏圣经支持的情况下，大胆必须填补圣经留下的空白。</w:t>
      </w:r>
    </w:p>
    <w:p w14:paraId="40BB9ADD">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75876E10">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XIII.Ultimately, one can judge the nature of this sufficient grace based on the inconsistency of the Arminians themselves.</w:t>
      </w:r>
    </w:p>
    <w:p w14:paraId="6A2380FB">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XIII. 最终，可以根据阿民念派自身的不一致来判断这种充足恩典的本质。</w:t>
      </w:r>
    </w:p>
    <w:p w14:paraId="72B067B6">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711E2087">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construct it with great vigour only to tear it down.</w:t>
      </w:r>
    </w:p>
    <w:p w14:paraId="101F75C1">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他们以极大的热情建造它，却又将其拆毁。</w:t>
      </w:r>
    </w:p>
    <w:p w14:paraId="1647A0D5">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6FA98A3E">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While they assert vigorously that God bestows sufficient grace upon all individuals, they later claim that God is willing and prepared to give it to everyone but is hindered by human resistance.</w:t>
      </w:r>
    </w:p>
    <w:p w14:paraId="6C70A39B">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他们一方面极力主张上帝赐予所有人充足的恩典，另一方面却又声称上帝愿意并预备将它赐予每个人，但却受到人类抵抗的阻碍。</w:t>
      </w:r>
    </w:p>
    <w:p w14:paraId="3E1FC139">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2228596A">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Furthermore, they teach that no one can be converted without special grace, thereby acknowledging that general grace is insufficient.</w:t>
      </w:r>
    </w:p>
    <w:p w14:paraId="544BB51D">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此外，他们教导说没有人能没有特殊恩典而归正，从而承认普遍恩典是不充足的。</w:t>
      </w:r>
    </w:p>
    <w:p w14:paraId="3C125D6C">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78817167">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Finally, when they divide grace into that which is sufficiently mediated and that which is sufficiently immediate, they admit that some grace is sufficient when mediated, but insufficient when immediate.</w:t>
      </w:r>
    </w:p>
    <w:p w14:paraId="478C2622">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最后，当他们将恩典分为充足的中介恩典和充足的直接恩典时，他们承认有些恩典在间接时是充足的，但直接时则不充足。</w:t>
      </w:r>
    </w:p>
    <w:p w14:paraId="7C8C726B">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107C24C3">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create numerous degrees of sufficient grace, yet fail to explain how many there are and what they entail.</w:t>
      </w:r>
    </w:p>
    <w:p w14:paraId="4FB89551">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他们创造了许多不同程度的充足恩典，却未能解释其数量和具体含义。</w:t>
      </w:r>
    </w:p>
    <w:p w14:paraId="2AD1B571">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3AF9260A">
      <w:pPr>
        <w:pStyle w:val="2"/>
        <w:bidi w:val="0"/>
        <w:rPr>
          <w:rFonts w:hint="default"/>
          <w:lang w:val="en-US" w:eastAsia="en-US"/>
        </w:rPr>
      </w:pPr>
      <w:r>
        <w:rPr>
          <w:rFonts w:hint="default"/>
          <w:lang w:val="en-US" w:eastAsia="en-US"/>
        </w:rPr>
        <w:t>Chapter 41</w:t>
      </w:r>
    </w:p>
    <w:p w14:paraId="0A858698">
      <w:pPr>
        <w:pStyle w:val="2"/>
        <w:bidi w:val="0"/>
        <w:rPr>
          <w:rFonts w:hint="default"/>
          <w:lang w:val="en-US" w:eastAsia="en-US"/>
        </w:rPr>
      </w:pPr>
      <w:r>
        <w:rPr>
          <w:rFonts w:hint="default"/>
          <w:lang w:val="en-US" w:eastAsia="en-US"/>
        </w:rPr>
        <w:t>第四十一章</w:t>
      </w:r>
    </w:p>
    <w:p w14:paraId="7A3E2BC8">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3FE25694">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Arguments by which the Arminians maintain universal sufficient Grace are refuted.</w:t>
      </w:r>
    </w:p>
    <w:p w14:paraId="2CBE51C8">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阿民念派维持普遍充足恩典的论点被驳斥。</w:t>
      </w:r>
    </w:p>
    <w:p w14:paraId="41B30390">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4F7DE2DE">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I.The arguments put forth by the Arminians to support Universal Sufficient and Helpful Grace are almost identical to those they usually present in favour of the free will of an unregenerate person.</w:t>
      </w:r>
    </w:p>
    <w:p w14:paraId="5623D015">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阿民念派为支持普遍充足和有益恩典而提出的论点，几乎与他们通常为未蒙重生之人自由意志所提出的论点相同。</w:t>
      </w:r>
    </w:p>
    <w:p w14:paraId="32DE7058">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6083A705">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Since these arguments have already been thoroughly refuted in Chapter 34, there is no need for an extensive examination.</w:t>
      </w:r>
    </w:p>
    <w:p w14:paraId="7FBE98CF">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由于这些论点已在第34章中被彻底驳斥，因此无需进行广泛的审查。</w:t>
      </w:r>
    </w:p>
    <w:p w14:paraId="03788416">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257BAAB9">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let's address a few of the arguments they most frequently use to establish the idea of sufficient grace common to all individuals.</w:t>
      </w:r>
    </w:p>
    <w:p w14:paraId="4DA83D8E">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然而，让我们来讨论他们最常用来确立普遍充足恩典观念的几个论点。</w:t>
      </w:r>
    </w:p>
    <w:p w14:paraId="15148CB6">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4119EAC0">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assert it based on a passage from the Apostle Paul in Romans 1:19, where he speaks about the Gentiles: "That which may be known of God is manifest in them, for God hath shown it unto them."</w:t>
      </w:r>
    </w:p>
    <w:p w14:paraId="63C96A84">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他们基于使徒保罗在罗马书1:19中的一段经文来主张这一点，他在那里谈到外邦人：“上帝的事情，人所能知道的，原显明在他们心里，因为上帝已经向他们显明了。”</w:t>
      </w:r>
    </w:p>
    <w:p w14:paraId="7FE93A9F">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16F5269B">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 mention of sufficient grace in this passage, as the Arminians believe it to be supernatural.</w:t>
      </w:r>
    </w:p>
    <w:p w14:paraId="36295950">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这段经文中没有提及充足恩典，因为阿民念派认为它是超自然的。</w:t>
      </w:r>
    </w:p>
    <w:p w14:paraId="4F9D1AEF">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2F07A2E7">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the Apostle is referring to the light of nature and the knowledge of God through creation, which can be obtained without supernatural grace.</w:t>
      </w:r>
    </w:p>
    <w:p w14:paraId="4ED83853">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这里，使徒指的是自然之光以及通过创造而获得的上帝知识，这些无需超自然恩典即可获得。</w:t>
      </w:r>
    </w:p>
    <w:p w14:paraId="0E8F12A2">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37021532">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Paul does not say that man has the power to believe in Christ or that he can prepare himself for regeneration.</w:t>
      </w:r>
    </w:p>
    <w:p w14:paraId="3290D1F7">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保罗没有说人有能力相信基督，也没有说他能为重生做准备。</w:t>
      </w:r>
    </w:p>
    <w:p w14:paraId="48ADB948">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45306BC4">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simply states that the power and deity of God were evident to them through creation so that they would be without excuse.</w:t>
      </w:r>
    </w:p>
    <w:p w14:paraId="1A729BD1">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他只是指出上帝的能力和神性通过创造向他们显明，使他们无可推诿。</w:t>
      </w:r>
    </w:p>
    <w:p w14:paraId="76BC2095">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77EF229B">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inexcusable not because they have misused the grace that was sufficient, whether immediately or mediately, for salvation, but because they have not utilized the natural light available to them to the fullest extent and have attempted to suppress the innate light within them.</w:t>
      </w:r>
    </w:p>
    <w:p w14:paraId="52D5B969">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他们无可推诿，并非因为他们滥用了那足以直接或间接带来救恩的恩典，而是因为他们没有充分利用他们所拥有的自然之光，并试图压制他们内在固有的光。</w:t>
      </w:r>
    </w:p>
    <w:p w14:paraId="6B138211">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6F362372">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II.They also cite the words of the same Apostle in Romans 2:14: "The Gentiles which have not the law do by nature the things contained in the law."</w:t>
      </w:r>
    </w:p>
    <w:p w14:paraId="186567CC">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 他们也引用同一位使徒在罗马书2:14中的话：“没有律法的外邦人，若顺着本性行律法上的事。”</w:t>
      </w:r>
    </w:p>
    <w:p w14:paraId="1114AE1D">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6D37A4B7">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this passage cannot be used to establish sufficient grace, as these Sectarians claim it to be supernatural.</w:t>
      </w:r>
    </w:p>
    <w:p w14:paraId="57EC86C5">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然而，这段经文不能用来确立充足恩典，因为这些宗派分子声称它是超自然的。</w:t>
      </w:r>
    </w:p>
    <w:p w14:paraId="2E8EB57C">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2D25C1FE">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only refers to natural inclinations towards equity and goodness and outward actions that are morally upright, which are performed under the guidance of nature.</w:t>
      </w:r>
    </w:p>
    <w:p w14:paraId="41D21DFB">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它仅指人天然对公平和良善的倾向，以及在自然引导下所行的道德正直的外在行为。</w:t>
      </w:r>
    </w:p>
    <w:p w14:paraId="30238F8F">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5A74D9BB">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Saint Paul makes no mention of grace here.</w:t>
      </w:r>
    </w:p>
    <w:p w14:paraId="0D9A55B2">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圣保罗在这里没有提及恩典。</w:t>
      </w:r>
    </w:p>
    <w:p w14:paraId="4DB9BBFD">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155FB867">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Furthermore, the things contained in the law can be done by someone who violates and disobeys the law, as external actions commanded by the law can be performed without fulfilling the law's requirements, which include faith and doing these actions for God's glory.</w:t>
      </w:r>
    </w:p>
    <w:p w14:paraId="6E08BA22">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此外，律法所包含的事物可以由那些违反和不顺服律法的人来完成，因为律法所命令的外在行为可以不满足律法的要求——包括信心和为上帝的荣耀而行这些行为——就可以执行。</w:t>
      </w:r>
    </w:p>
    <w:p w14:paraId="77AE85D9">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597ADEEA">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III.Their objection from Acts 14:17 is irrelevant to the matter.</w:t>
      </w:r>
    </w:p>
    <w:p w14:paraId="7183D596">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 他们从使徒行传14:17提出的异议与此事无关。</w:t>
      </w:r>
    </w:p>
    <w:p w14:paraId="2521079E">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649C56F8">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this passage, Saint Paul speaks about the heathen people, saying, "Nevertheless, he left not himself without witness."</w:t>
      </w:r>
    </w:p>
    <w:p w14:paraId="42B621F2">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在这段经文中，圣保罗谈到外邦人说：“然而，祂在自己身上并非没有留下见证。”</w:t>
      </w:r>
    </w:p>
    <w:p w14:paraId="29ED014C">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2AE407B8">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the witness mentioned here is not the supposed sufficient saving and supernatural grace or the law naturally engraved in their hearts that these Sectarians believe it to be.</w:t>
      </w:r>
    </w:p>
    <w:p w14:paraId="5AE1D1AB">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然而，这里提到的见证，并非这些宗派分子所认为的那种所谓的充足的、救赎性的超自然恩典，也不是自然刻在他们心中的律法。</w:t>
      </w:r>
    </w:p>
    <w:p w14:paraId="1F77FE83">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66F8F30E">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Apostle explains the nature of this testimony in the following words, stating that God provided them with rain from heaven, fruitful seasons, and filled their hearts with food and gladness.</w:t>
      </w:r>
    </w:p>
    <w:p w14:paraId="592A59C7">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使徒用以下话语解释了这种见证的性质，指出上帝赐给他们从天而来的雨水，丰收的季节，并使他们的心充满食物和喜乐。</w:t>
      </w:r>
    </w:p>
    <w:p w14:paraId="5AD559DE">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6B458E3E">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 mention of supernatural grace here.</w:t>
      </w:r>
    </w:p>
    <w:p w14:paraId="6D4CF1E5">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这里没有提及超自然恩典。</w:t>
      </w:r>
    </w:p>
    <w:p w14:paraId="134FB9FE">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683AB1F6">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also inaccurate to claim that the law written or imprinted on the heart can act as a Schoolmaster to Christ for those who are completely ignorant of Christ.</w:t>
      </w:r>
    </w:p>
    <w:p w14:paraId="30E36E54">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声称写在或印在人心上的律法可以为那些完全不认识基督的人充当引到基督的训蒙教师，这也是不准确的。</w:t>
      </w:r>
    </w:p>
    <w:p w14:paraId="730C5942">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27D77617">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law does not lead us to something unknown.</w:t>
      </w:r>
    </w:p>
    <w:p w14:paraId="12601418">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律法不会引导我们去认识未知的事物。</w:t>
      </w:r>
    </w:p>
    <w:p w14:paraId="1220169C">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302566EF">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Instead, after the grace of Christ is offered through the Gospel, the law, through threats and terrors, compels us to embrace it.</w:t>
      </w:r>
    </w:p>
    <w:p w14:paraId="2A6CE785">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相反，在基督的恩典通过福音提供之后，律法通过威胁和恐吓，迫使我们去拥抱它。</w:t>
      </w:r>
    </w:p>
    <w:p w14:paraId="04F5C609">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5EF2B316">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we cannot attain through the law, we find in Christ.</w:t>
      </w:r>
    </w:p>
    <w:p w14:paraId="250EF809">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我们藉着律法无法得到的，我们在基督里找到。</w:t>
      </w:r>
    </w:p>
    <w:p w14:paraId="629ABA32">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439146F6">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the moral law could serve as a Schoolmaster to Christ for the Israelites because Christ was foreshadowed to them through the ceremonial law and prophesied about in the Scriptures.</w:t>
      </w:r>
    </w:p>
    <w:p w14:paraId="7BF58FCA">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因此，道德律法可以作为以色列人引到基督的训蒙教师，因为基督通过礼仪律法向他们预示，并在圣经中被预言。</w:t>
      </w:r>
    </w:p>
    <w:p w14:paraId="69FBA5C4">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399D66BC">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IV.Regarding the sense in which Isaiah 5:4, "What was more to be done to my vineyard, that I have not done?" should be understood, we have already explained in Chapter 37.</w:t>
      </w:r>
    </w:p>
    <w:p w14:paraId="5BC2D612">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 关于以赛亚书5:4“我为我葡萄园所做的，还有什么是我没有做的呢？”这句经文应如何理解，我们已在第37章中解释过了。</w:t>
      </w:r>
    </w:p>
    <w:p w14:paraId="12DEC1D5">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64EEA900">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Nothing from this passage can be extracted to support the idea of sufficient grace that is common even to those to whom the word of God has never been preached.</w:t>
      </w:r>
    </w:p>
    <w:p w14:paraId="4A29D95F">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这段经文没有任何内容可以用来支持普遍充足恩典的观念，即使对那些从未听过上帝话语的人也是如此。</w:t>
      </w:r>
    </w:p>
    <w:p w14:paraId="4B982129">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7E7DCD66">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vineyard refers to the Jews, to whom the word of God was preached, and the means of salvation were abundantly provided.</w:t>
      </w:r>
    </w:p>
    <w:p w14:paraId="7B16B691">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这个葡萄园指的是犹太人，上帝的话语曾传给他们，救恩的方法也丰盛地提供给他们。</w:t>
      </w:r>
    </w:p>
    <w:p w14:paraId="323E5E10">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58A877AA">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Isaiah is not speaking of grace given to individual people but rather to an entire nation as a whole.</w:t>
      </w:r>
    </w:p>
    <w:p w14:paraId="7F8F8E71">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以赛亚不是在谈论赐予个别百姓的恩典，而是作为一个整体赐予整个民族的恩典。</w:t>
      </w:r>
    </w:p>
    <w:p w14:paraId="74A973FE">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7F2DBC37">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means Isaiah enumerates are external, not internal, as is evident in the same passage where God is likened to a vine dresser who planted a vineyard in fertile soil, dug a trench around it, set up a hedge, built a winepress, and a tower.</w:t>
      </w:r>
    </w:p>
    <w:p w14:paraId="0F16FD25">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以赛亚所列举的方法是外在的，而非内在的，这在同一段经文中显而易见，其中上帝被比作一个葡萄园的园丁，祂在肥沃的土壤中栽种了一个葡萄园，在四周挖了壕沟，设置了篱笆，建造了榨酒池和一座望楼。</w:t>
      </w:r>
    </w:p>
    <w:p w14:paraId="48DF98EE">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613B0CF1">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He did not infuse growth and vital juice, nor did He send the sun and timely rain.</w:t>
      </w:r>
    </w:p>
    <w:p w14:paraId="6622564C">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然而，祂并未注入生长和生命汁液，也未差派阳光和及时的雨水。</w:t>
      </w:r>
    </w:p>
    <w:p w14:paraId="2CB16822">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44D26013">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God states that He externally provided everything that could be administered for conversion, and it is the responsibility of man to bring forth inward dispositions.</w:t>
      </w:r>
    </w:p>
    <w:p w14:paraId="5790BE64">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因此，上帝指出祂在外在提供了所有可以为归正而施行的事物，而人有责任产生内在的倾向。</w:t>
      </w:r>
    </w:p>
    <w:p w14:paraId="3FCFCE4D">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754348EA">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is not obligated to restore to man the dispositions that were lost due to his own fault.</w:t>
      </w:r>
    </w:p>
    <w:p w14:paraId="31F4B560">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上帝没有义务恢复人因自己的过错而失去的倾向。</w:t>
      </w:r>
    </w:p>
    <w:p w14:paraId="26AB3349">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284C0F40">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does say in that passage that He looked for grapes but found wild grapes.</w:t>
      </w:r>
    </w:p>
    <w:p w14:paraId="44026E78">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上帝在那段经文中确实说过，祂期待结出葡萄，却只找到了野葡萄。</w:t>
      </w:r>
    </w:p>
    <w:p w14:paraId="09153DBB">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4A96C4A6">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expectation is attributed to God in a human manner, signifying that God requires something from man and delays punishment if the due fruits are not produced immediately, rather than instantly uprooting the unfruitful fig tree, as Christ teaches in Luke 13:7, 8, and 9.</w:t>
      </w:r>
    </w:p>
    <w:p w14:paraId="2D608562">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这种期待是以人的方式归因于上帝，意指上帝向人有所要求，如果应有的果实没有立即产生，祂会延迟惩罚，而不是立即拔除那不结果的无花果树，正如基督在路加福音13:7、8、9所教导的。</w:t>
      </w:r>
    </w:p>
    <w:p w14:paraId="3B2DD792">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5742E648">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V.They often refer to the old and worn-out argument: "To him that hath, it shall be given," from Matthew 25:29.</w:t>
      </w:r>
    </w:p>
    <w:p w14:paraId="13398EF7">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 他们经常引用那个古老而陈旧的论点：马太福音25:29中的“凡有的，还要加给他”。</w:t>
      </w:r>
    </w:p>
    <w:p w14:paraId="27DB9818">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41381631">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claim that by these words, Christ implies that God will bestow greater grace upon those who have made good use of the light of nature.</w:t>
      </w:r>
    </w:p>
    <w:p w14:paraId="1AF06BAC">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他们声称，藉着这些话语，基督暗示上帝将把更大的恩典赐予那些善用自然之光的人。</w:t>
      </w:r>
    </w:p>
    <w:p w14:paraId="06F303A5">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0ABB4F2C">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stretch the Scripture in order to extract whatever meaning they desire from it.</w:t>
      </w:r>
    </w:p>
    <w:p w14:paraId="3F05751E">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他们曲解圣经，以便从中提取他们想要的任何含义。</w:t>
      </w:r>
    </w:p>
    <w:p w14:paraId="08941CA8">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0C88D12D">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this passage, Christ tells the parable of the talents and says that the talent hidden by the wicked servant was taken from him and given to the servant who had increased his master's estate by doubling the five talents.</w:t>
      </w:r>
    </w:p>
    <w:p w14:paraId="31AA12F6">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在这段经文中，基督讲述了才干的比喻，并说那被恶仆隐藏的才干从他手中夺去，赐给了那个使主人产业翻倍的仆人。</w:t>
      </w:r>
    </w:p>
    <w:p w14:paraId="01FB730B">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6D062CAD">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states, "To him that hath shall be given, and he shall have abundance; but from him that hath not shall be taken away, even that which he hath."</w:t>
      </w:r>
    </w:p>
    <w:p w14:paraId="044DFD27">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基督说：“凡有的，还要加给他，叫他有余；没有的，连他所有的也要夺过来。”</w:t>
      </w:r>
    </w:p>
    <w:p w14:paraId="23878176">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538E346A">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talents represent God's gifts, particularly the knowledge of God through the Gospel.</w:t>
      </w:r>
    </w:p>
    <w:p w14:paraId="5017A984">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这些才干代表上帝的恩赐，特别是通过福音获得的上帝知识。</w:t>
      </w:r>
    </w:p>
    <w:p w14:paraId="71261BCA">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6778D534">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servant who hid the talent is the one who withholds the truth in unrighteousness and suppresses the known truth.</w:t>
      </w:r>
    </w:p>
    <w:p w14:paraId="47330A3D">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隐藏才干的仆人是指那些不义地抑制真理并压制已知真理的人。</w:t>
      </w:r>
    </w:p>
    <w:p w14:paraId="151E24D5">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3B9ABDA2">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talent, therefore, cannot be the supposed sufficient grace that occurs in the lives of infidels and unregenerate individuals.</w:t>
      </w:r>
    </w:p>
    <w:p w14:paraId="1DF3B7A0">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因此，这个才干不可能是那些不信者和未蒙重生之人生命中所谓的充足恩典。</w:t>
      </w:r>
    </w:p>
    <w:p w14:paraId="225B7C7A">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4B70E05B">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Instead, it represents the grace that God bestows upon His faithful servants.</w:t>
      </w:r>
    </w:p>
    <w:p w14:paraId="4F6CA779">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相反，它代表着上帝赐予祂忠心仆人的恩典。</w:t>
      </w:r>
    </w:p>
    <w:p w14:paraId="7B51625A">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61350E41">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"Him that hath" does not refer to a person in their natural state or to a heathen person equipped with sufficient grace but to someone who possesses knowledge of the Gospel.</w:t>
      </w:r>
    </w:p>
    <w:p w14:paraId="7E6CE68F">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“凡有的”并非指处于自然状态下的人，也不是指拥有充足恩典的外邦人，而是指拥有福音知识的人。</w:t>
      </w:r>
    </w:p>
    <w:p w14:paraId="67A89323">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0DD4A047">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knowledge is given so that, by edifying their neighbour, they might spread the Gospel's knowledge widely, increasing it daily like money invested for growth.</w:t>
      </w:r>
    </w:p>
    <w:p w14:paraId="08EC9695">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赐予这知识，是为了使他们藉着造就邻舍，广传福音的知识，使其每日增长，如同投资生息的钱财。</w:t>
      </w:r>
    </w:p>
    <w:p w14:paraId="4A55D629">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10A45D5F">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VI.Arnoldus, on page 368, states: "It is consistent with the justice and goodness of God that He should give, or be prepared to give, the necessary means for faith to all those for whom He gave Christ to die and from whom He requires faith, so that there is nothing on His part preventing all people from coming to faith."</w:t>
      </w:r>
    </w:p>
    <w:p w14:paraId="321DFBCB">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 阿诺德乌斯在第368页指出：“上帝的公义和良善，在于祂应该赐予，或者预备赐予，所有祂为之舍基督而死并向之要求信心的人，必要的信心途径，以至于祂方面没有任何阻碍所有人归信。”</w:t>
      </w:r>
    </w:p>
    <w:p w14:paraId="2A833D3B">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015E88C7">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this, we respond that God does not require faith in Christ from all people, only from those to whom the Gospel is preached.</w:t>
      </w:r>
    </w:p>
    <w:p w14:paraId="0C7E385B">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对此，我们回应说，上帝并非要求所有人相信基督，而只要求那些听闻福音的人相信。</w:t>
      </w:r>
    </w:p>
    <w:p w14:paraId="7BFAA12D">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25F9E123">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not obliged to provide the necessary means for faith to all those to whom the Gospel is preached because humanity lost those means through its own fault.</w:t>
      </w:r>
    </w:p>
    <w:p w14:paraId="0959FAE0">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祂没有义务向所有蒙福音传讲的人提供信心所必需的途径，因为人类是因自己的过错而失去了这些途径。</w:t>
      </w:r>
    </w:p>
    <w:p w14:paraId="70823A41">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5045782D">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when demanding from humanity what is owed, is not obligated to restore the power to fulfil those demands, considering that humanity lost these abilities through its own fault.</w:t>
      </w:r>
    </w:p>
    <w:p w14:paraId="58F3943E">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上帝在向人类要求所欠之时，没有义务恢复履行这些要求的能力，考虑到人类是因自己的过错而失去了这些能力。</w:t>
      </w:r>
    </w:p>
    <w:p w14:paraId="6BE41BA1">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09030895">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While Arnoldus claims that the wrath of God remains on unbelievers, there is no one who would believe if God were to change their heart through the spirit of regeneration.</w:t>
      </w:r>
    </w:p>
    <w:p w14:paraId="7D478E86">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虽然阿诺德乌斯声称上帝的忿怒常在不信的人身上，但如果上帝藉着重生的灵改变他们的心，就没有人会不相信。</w:t>
      </w:r>
    </w:p>
    <w:p w14:paraId="62A69431">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573EF89D">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Arnoldus is indeed fabricating a new Gospel by suggesting that anyone can believe in the Gospel without the spirit of regeneration.</w:t>
      </w:r>
    </w:p>
    <w:p w14:paraId="0AA8DC2B">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阿诺德乌斯确实是在编造一个新福音，他暗示任何人在没有重生之灵的情况下也能相信福音。</w:t>
      </w:r>
    </w:p>
    <w:p w14:paraId="31D5F6E7">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151565E4">
      <w:pPr>
        <w:pStyle w:val="2"/>
        <w:bidi w:val="0"/>
        <w:rPr>
          <w:rFonts w:hint="default"/>
          <w:lang w:val="en-US" w:eastAsia="en-US"/>
        </w:rPr>
      </w:pPr>
      <w:r>
        <w:rPr>
          <w:rFonts w:hint="default"/>
          <w:lang w:val="en-US" w:eastAsia="en-US"/>
        </w:rPr>
        <w:t>Chapter 42</w:t>
      </w:r>
    </w:p>
    <w:p w14:paraId="32A2359F">
      <w:pPr>
        <w:pStyle w:val="2"/>
        <w:bidi w:val="0"/>
        <w:rPr>
          <w:rFonts w:hint="default"/>
          <w:lang w:val="en-US" w:eastAsia="en-US"/>
        </w:rPr>
      </w:pPr>
      <w:r>
        <w:rPr>
          <w:rFonts w:hint="default"/>
          <w:lang w:val="en-US" w:eastAsia="en-US"/>
        </w:rPr>
        <w:t>第四十二章</w:t>
      </w:r>
    </w:p>
    <w:p w14:paraId="1AC6FC76">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51DB95CD">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Agreement of the Arminians with the Semi-Pelagians is Explained.</w:t>
      </w:r>
    </w:p>
    <w:p w14:paraId="5B5F4DC3">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阿民念派与半伯拉纠主义者的契合得到解释。</w:t>
      </w:r>
    </w:p>
    <w:p w14:paraId="2BEB75BA">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7280D001">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Saint Augustine wrote books against Pelagius, Coelestius, and Julian in which he upheld the orthodox faith concerning Original sin, Predestination, Grace, Freewill, and Election in accordance with the purpose of God.</w:t>
      </w:r>
    </w:p>
    <w:p w14:paraId="63C0C5B2">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圣奥古斯丁著书反驳伯拉纠、西莱修和朱利安，他在其中根据上帝的旨意，维护了关于原罪、预定、恩典、自由意志和拣选的正统信仰。</w:t>
      </w:r>
    </w:p>
    <w:p w14:paraId="118C4D7F">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16287C32">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Pelagianism, shaken by his arguments drawn from the holy Scripture, was, as it were, struck down with mighty battering rams and never lifted its head again.</w:t>
      </w:r>
    </w:p>
    <w:p w14:paraId="68112D95">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伯拉纠主义，被他从圣经中汲取的论据所震动，仿佛被强大的攻城锤击倒，再也未能抬头。</w:t>
      </w:r>
    </w:p>
    <w:p w14:paraId="3028D128">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3C61E105">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next to God, we owe the removal of this deadly plague from the bosom of the Church to the industry and intellect of such a great man.</w:t>
      </w:r>
    </w:p>
    <w:p w14:paraId="0E36A5DC">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因此，除了上帝之外，我们教会能从这种致命瘟疫中得以清除，要归功于这样一位伟大人物的勤勉和智慧。</w:t>
      </w:r>
    </w:p>
    <w:p w14:paraId="19273F8A">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6EF1FECD">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after Satan was ousted by his toil and diligence, he devised other tactics by which he fought for grace while secretly opposing it.</w:t>
      </w:r>
    </w:p>
    <w:p w14:paraId="24AD6D4B">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然而，当撒旦被他的辛劳和勤勉逐出之后，他设计了其他策略，藉此他为恩典而战，同时却秘密地反对它。</w:t>
      </w:r>
    </w:p>
    <w:p w14:paraId="2FA952BC">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20B966AA">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various places, especially in Aquitaine and the region of Massilia, there were individuals who, though professing to differ from Pelagius, still criticized the writings of Saint Augustine and inveighed against his doctrine of absolute Election.</w:t>
      </w:r>
    </w:p>
    <w:p w14:paraId="4DBD4A08">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在许多地方，尤其是在阿奎坦和马西利亚地区，有些人，虽然自称与伯拉纠不同，却仍然批评圣奥古斯丁的著作，并猛烈抨击他关于绝对拣选的教义。</w:t>
      </w:r>
    </w:p>
    <w:p w14:paraId="217F287E">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5B118E2B">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claimed that it made people's consciences sluggish, causing them to wallow in vice, and that it loosed the reins on all wickedness.</w:t>
      </w:r>
    </w:p>
    <w:p w14:paraId="0F135BA6">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他们声称这使人们的良心迟钝，导致他们沉溺于罪恶，并且解开了所有邪恶的缰绳。</w:t>
      </w:r>
    </w:p>
    <w:p w14:paraId="3E17C74C">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1CEC8B44">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argued that if the number of the elect was determined by God's purpose or if some were elected to faith and salvation while others were appointed to damnation by God's unchangeable decree, then precepts, exhortations, and threats were unnecessary.</w:t>
      </w:r>
    </w:p>
    <w:p w14:paraId="3D6C404A">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他们辩称，如果选民的人数是由上帝的旨意决定的，或者如果一些人被拣选得信心和救恩，而另一些人则被上帝不变的谕令注定受咒诅，那么诫命、劝勉和威胁都是不必要的。</w:t>
      </w:r>
    </w:p>
    <w:p w14:paraId="3F533CB8">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00F09DA0">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believed that free will was bound by necessity, as those who were elected could do nothing but persevere.</w:t>
      </w:r>
    </w:p>
    <w:p w14:paraId="4150FD0C">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他们相信自由意志受必然性束缚，因为那些被拣选的人除了坚持不懈之外什么也做不了。</w:t>
      </w:r>
    </w:p>
    <w:p w14:paraId="4C332044">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4B6C9100">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they sought to take a middle path between Pelagius and Saint Augustine.</w:t>
      </w:r>
    </w:p>
    <w:p w14:paraId="082438CE">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因此，他们试图在伯拉纠和圣奥古斯丁之间走一条中间道路。</w:t>
      </w:r>
    </w:p>
    <w:p w14:paraId="71D561D8">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53487927">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taught that the sin of Adam was passed down to his descendants, that human nature was corrupt, and that, by the powers of nature alone, salvation was unattainable.</w:t>
      </w:r>
    </w:p>
    <w:p w14:paraId="4304694C">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他们教导说亚当的罪传给了他的后裔，人性是败坏的，并且单凭自然的力量，救恩是无法获得的。</w:t>
      </w:r>
    </w:p>
    <w:p w14:paraId="4BB85D59">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059B8DA0">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they also taught that the grace capable of healing this nature was present in all people.</w:t>
      </w:r>
    </w:p>
    <w:p w14:paraId="524AE7F9">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然而，他们也教导说，能够医治这种本性的恩典存在于所有人的身上。</w:t>
      </w:r>
    </w:p>
    <w:p w14:paraId="20569BC2">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1368628E">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claimed that all individuals, either through the natural law, the written law, or the Gospel, were called in such a way that it was free for anyone to accept or reject the offered grace, to believe or not to believe.</w:t>
      </w:r>
    </w:p>
    <w:p w14:paraId="4243E527">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他们声称，所有个体，无论是通过自然律、成文律还是福音，都以一种方式被呼召，使任何人都可以自由地接受或拒绝所提供的恩典，相信或不相信。</w:t>
      </w:r>
    </w:p>
    <w:p w14:paraId="42A2FB15">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6716D8D8">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According to them, Christ obtained reconciliation for all, and God elected those He foresaw would believe in Christ and persevere in the faith from eternity.</w:t>
      </w:r>
    </w:p>
    <w:p w14:paraId="27DFBECE">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根据他们的说法，基督为所有人获得了和解，而上帝从永恒中拣选了那些祂预见到会相信基督并持守信心的人。</w:t>
      </w:r>
    </w:p>
    <w:p w14:paraId="3E9E7132">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4B773A4C">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they believed that the number of the elect was not determined by God's decree, but rather, our election became certain as our life unfolded.</w:t>
      </w:r>
    </w:p>
    <w:p w14:paraId="508120DB">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因此，他们相信选民的人数并非由上帝的谕令决定，而是随着我们生命的展开，我们的拣选才变得确定。</w:t>
      </w:r>
    </w:p>
    <w:p w14:paraId="04E6B43A">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5A8981FC">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individuals are commonly known as Semi-Pelagians.</w:t>
      </w:r>
    </w:p>
    <w:p w14:paraId="466E5F17">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这些人通常被称为半伯拉纠主义者。</w:t>
      </w:r>
    </w:p>
    <w:p w14:paraId="27F5B6C1">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0718E2C3">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differ from Pelagius in that they acknowledge the depravity of human nature due to Original sin and distinguish nature from grace.</w:t>
      </w:r>
    </w:p>
    <w:p w14:paraId="07C8F3AD">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他们与伯拉纠不同之处在于，他们承认人性因原罪而败坏，并将自然与恩典区分开来。</w:t>
      </w:r>
    </w:p>
    <w:p w14:paraId="608714AD">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386F4DA9">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there exists a secret agreement with Pelagius because they insist that grace should extend equally as far as nature.</w:t>
      </w:r>
    </w:p>
    <w:p w14:paraId="3C2E5F89">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然而，他们与伯拉纠存在一项秘密协议，因为他们坚持恩典应与自然同样广泛。</w:t>
      </w:r>
    </w:p>
    <w:p w14:paraId="0E9598BA">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1B1C5ED8">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also consider grace to be of such a nature that its use depends on free will.</w:t>
      </w:r>
    </w:p>
    <w:p w14:paraId="3F268906">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他们也认为恩典的本质是其使用取决于自由意志。</w:t>
      </w:r>
    </w:p>
    <w:p w14:paraId="465E5784">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73EF210A">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thoroughly understand the views of these individuals, one should read Prosper's letter to Saint Augustine, which can be found in the Seventh Volume of Saint Augustine's works.</w:t>
      </w:r>
    </w:p>
    <w:p w14:paraId="65B1BD66">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要彻底理解这些人的观点，应该阅读普洛斯珀写给圣奥古斯丁的信，该信可在圣奥古斯丁著作的第七卷中找到。</w:t>
      </w:r>
    </w:p>
    <w:p w14:paraId="5E70EA0A">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286DC5D0">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highly recommended to read it attentively.</w:t>
      </w:r>
    </w:p>
    <w:p w14:paraId="589823BF">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强烈建议仔细阅读。</w:t>
      </w:r>
    </w:p>
    <w:p w14:paraId="0A5C7185">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26A513DC">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Prosper, a great admirer of Saint Augustine, found himself accused by these Semi-Pelagians and sought Augustine's assistance.</w:t>
      </w:r>
    </w:p>
    <w:p w14:paraId="388DBE44">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普洛斯珀是圣奥古斯丁的忠实仰慕者，他发现自己受到这些半伯拉纠主义者的指责，于是向奥古斯丁寻求帮助。</w:t>
      </w:r>
    </w:p>
    <w:p w14:paraId="3DA227FE">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7955F019">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you will clearly see the vain arguments of the Arminians, and Arminianism vividly portrayed.</w:t>
      </w:r>
    </w:p>
    <w:p w14:paraId="2C5E4B94">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在那里，你将清楚地看到阿民念派的徒劳论点，阿民念主义被生动地描绘出来。</w:t>
      </w:r>
    </w:p>
    <w:p w14:paraId="7B5BD784">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4203EA66">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not for the title of the letter and the letter itself bearing witness to its author and the era it was written in, one might mistake it for a letter written by someone provoked by the Arminians, seeking help from someone more learned.</w:t>
      </w:r>
    </w:p>
    <w:p w14:paraId="465576A8">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如果不是这封信的标题和信本身见证了它的作者和写作时代，人们可能会误以为它是一封由受到阿民念派挑衅的人所写，向更博学的人寻求帮助的信。</w:t>
      </w:r>
    </w:p>
    <w:p w14:paraId="3A139EDE">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260A52A7">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leaves no doubt about where they drew their opinions from and which ancient heretics they sought to emulate.</w:t>
      </w:r>
    </w:p>
    <w:p w14:paraId="3623FD1E">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这毫不怀疑地表明了他们从何处汲取观点，以及他们试图模仿哪些古代异端。</w:t>
      </w:r>
    </w:p>
    <w:p w14:paraId="60FEDB18">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508E7D0F">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will not delay the eager reader much longer, but I shall present the words of the Semi-Pelagians themselves as recounted by Prosper.</w:t>
      </w:r>
    </w:p>
    <w:p w14:paraId="17A79361">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我不会再让热切的读者等待太久，我将呈现普洛斯珀所叙述的半伯拉纠主义者自己的话。</w:t>
      </w:r>
    </w:p>
    <w:p w14:paraId="29447585">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11DE41FB">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their declaration and profession: every person sinned when Adam sinned, and no one is saved through their own works but by the grace of God.</w:t>
      </w:r>
    </w:p>
    <w:p w14:paraId="08A52D8A">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这是他们的声明和宣告：亚当犯罪时，每个人都犯了罪，没有人能通过自己的行为得救，而是藉着上帝的恩典。</w:t>
      </w:r>
    </w:p>
    <w:p w14:paraId="36E4E040">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708C53EF">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the atonement offered in the Sacrament of the blood of Christ is presented to all individuals without exception.</w:t>
      </w:r>
    </w:p>
    <w:p w14:paraId="323CD771">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然而，在基督宝血圣礼中提供的赎罪是无一例外地呈献给所有个体的。</w:t>
      </w:r>
    </w:p>
    <w:p w14:paraId="66F52F82">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1E9C3766">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Whoever desires to come to faith and baptism may be saved.</w:t>
      </w:r>
    </w:p>
    <w:p w14:paraId="46C25F3B">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凡愿意归信和受洗的，都可以得救。</w:t>
      </w:r>
    </w:p>
    <w:p w14:paraId="3E28A02B">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3CA8C200">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foreknew, even before the creation of the world, who would believe and persevere in that faith, aided later by the grace of God.</w:t>
      </w:r>
    </w:p>
    <w:p w14:paraId="4F242F05">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上帝甚至在创世之前就预知了谁会相信并持守那信心，后来得到上帝恩典的帮助。</w:t>
      </w:r>
    </w:p>
    <w:p w14:paraId="1A07D6C9">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764F631A">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predestined those to His kingdom whom, having freely called, He foreknew would be worthy of Election and would depart from this life with a good end.</w:t>
      </w:r>
    </w:p>
    <w:p w14:paraId="64CCB9FC">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祂预定那些祂自由呼召的、祂预知会配得拣选并以美好结局离开此生的人进入祂的国度。</w:t>
      </w:r>
    </w:p>
    <w:p w14:paraId="530C15D9">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7148A8B1">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everyone is admonished by God's ordinances to believe and work so that no one despairs of attaining eternal life since the reward is prepared for voluntary devotion.</w:t>
      </w:r>
    </w:p>
    <w:p w14:paraId="44179EF3">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因此，每个人都受上帝谕令的劝诫，要相信并努力，以至于没有人会绝望于获得永生，因为奖赏是为自愿的虔诚而预备的。</w:t>
      </w:r>
    </w:p>
    <w:p w14:paraId="1EB9403C">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63F3E62A">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they argue that God's calling, by which the difference between those who will be elected and those who will be rejected is said to have been determined, either before the world began or at the creation of mankind, removes from those who have fallen the concern to rise again.</w:t>
      </w:r>
    </w:p>
    <w:p w14:paraId="57560470">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然而，他们争辩说，上帝的呼召——藉此决定选民与被弃绝者之间的差异，无论是在创世之前还是在人类被造之时——消除了那些堕落之人的重新站起的顾虑。</w:t>
      </w:r>
    </w:p>
    <w:p w14:paraId="176B9F3C">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6D15C983">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also provides an occasion for the saints to become lethargic since, on either side, effort is in vain.</w:t>
      </w:r>
    </w:p>
    <w:p w14:paraId="71507FEF">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它也给圣徒提供了一个变得迟钝的机会，因为无论哪一方，努力都是徒劳的。</w:t>
      </w:r>
    </w:p>
    <w:p w14:paraId="24D85019">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0E5CB638">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 one rejected cannot enter through any industry and diligence, and the one elected cannot fall away through negligence, then, regardless of their conduct, nothing can happen to them except what God has decreed.</w:t>
      </w:r>
    </w:p>
    <w:p w14:paraId="338C3158">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如果被弃绝的人无法通过任何勤劳和努力进入，而蒙拣选的人也不会因疏忽而堕落，那么，无论他们的行为如何，除了上帝所命定的，没有任何事情会发生在他们身上。</w:t>
      </w:r>
    </w:p>
    <w:p w14:paraId="2A9A9277">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768D45D4">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Under such uncertain hope, constancy in one's course cannot be maintained.</w:t>
      </w:r>
    </w:p>
    <w:p w14:paraId="125BD99E">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在这种不确定的希望下，一个人在自己道路上的恒定性无法保持。</w:t>
      </w:r>
    </w:p>
    <w:p w14:paraId="37167343">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1D0CF623">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intention to strive becomes futile if the Election determined by predestination dictates otherwise.</w:t>
      </w:r>
    </w:p>
    <w:p w14:paraId="787591F6">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如果由预定决定的拣选另有定论，那么努力的意图就变得徒劳。</w:t>
      </w:r>
    </w:p>
    <w:p w14:paraId="42134529">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45446DC2">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Consequently, all effort is nullified, and all virtues are stripped away if God's appointment supersedes human will, introducing a kind of fatal necessity under the guise of predestination.</w:t>
      </w:r>
    </w:p>
    <w:p w14:paraId="2D7C82D3">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因此，如果上帝的命定取代了人的意志，并在预定的伪装下引入一种致命的必然性，那么所有的努力都被取消，所有的美德都被剥夺。</w:t>
      </w:r>
    </w:p>
    <w:p w14:paraId="4278C7B4">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04B9EF93">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words of the Semi-Pelagians bear a striking resemblance to Arminianism and are of the same nature.</w:t>
      </w:r>
    </w:p>
    <w:p w14:paraId="1ABD5708">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半伯拉纠主义者的这些话语与阿民念主义有着惊人的相似之处，并且本质相同。</w:t>
      </w:r>
    </w:p>
    <w:p w14:paraId="47331B73">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3682AAA5">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Consider the following as well: They assert that the gift of salvation is universally extended to all people, either through the natural law, the written law, or the preaching of the Gospel.</w:t>
      </w:r>
    </w:p>
    <w:p w14:paraId="07AEFD19">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也请考虑以下几点：他们断言救恩的恩赐普遍地延伸到所有人，无论是通过自然律、成文律，还是福音的传讲。</w:t>
      </w:r>
    </w:p>
    <w:p w14:paraId="32B971C1">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5485646E">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universal call ensures that those who choose to believe may become the children of God and that those who refuse to be faithful will be without excuse.</w:t>
      </w:r>
    </w:p>
    <w:p w14:paraId="35B16D3B">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这种普遍的呼召确保那些选择相信的人可以成为上帝的儿女，而那些拒绝忠信的人将无可推诿。</w:t>
      </w:r>
    </w:p>
    <w:p w14:paraId="74B2FA6B">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3E0E24B6">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seen as God's justice because those who do not believe will perish.</w:t>
      </w:r>
    </w:p>
    <w:p w14:paraId="60E9191F">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这被视为上帝的公义，因为那些不相信的人将会灭亡。</w:t>
      </w:r>
    </w:p>
    <w:p w14:paraId="2099C69B">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095E34C5">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goodness is evident in that He desires all people to be saved and come to knowledge of the truth.</w:t>
      </w:r>
    </w:p>
    <w:p w14:paraId="006C547A">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祂的良善显而易见，因为祂愿所有的人得救，并达到真理的知识。</w:t>
      </w:r>
    </w:p>
    <w:p w14:paraId="0022521D">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242DFF7F">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maintain that our Lord Jesus Christ died for all of humanity, and no one is exempt from the redemption of His blood, even if they live their entire lives with a different belief.</w:t>
      </w:r>
    </w:p>
    <w:p w14:paraId="71CAD64B">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他们坚持认为我们的主耶稣基督为全人类而死，没有人能免于祂宝血的救赎，即使他们一生都持不同的信仰。</w:t>
      </w:r>
    </w:p>
    <w:p w14:paraId="224107F1">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255BFA7C">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bit later, they also express their disagreement with the idea that the predestined number of the elect cannot be increased or diminished.</w:t>
      </w:r>
    </w:p>
    <w:p w14:paraId="40F9E46A">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稍后，他们也表达了对预定选民人数不可增减这一观念的异议。</w:t>
      </w:r>
    </w:p>
    <w:p w14:paraId="52E4EB4F">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526AF9C9">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argue against this notion, claiming that it would eliminate the need for exhortations to infidels and those who neglect predestination.</w:t>
      </w:r>
    </w:p>
    <w:p w14:paraId="22D07D15">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他们反对这种观念，声称它会消除对不信者和那些忽视预定的人进行劝勉的必要性。</w:t>
      </w:r>
    </w:p>
    <w:p w14:paraId="20EAE073">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2E488C2C">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affirm that the election of God is based on foreknowledge, meaning that God made some vessels of honour and others of dishonour because He foresaw the faith of each individual.</w:t>
      </w:r>
    </w:p>
    <w:p w14:paraId="4E3F73ED">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他们肯定上帝的拣选是基于预知，这意味着上帝使一些人成为尊贵的器皿，另一些人成为卑贱的器皿，因为祂预见了个人的信心。</w:t>
      </w:r>
    </w:p>
    <w:p w14:paraId="7EDA091A">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1CFDB3E7">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indeed closely resembles Arminianism, though the Arminians tend to present their views more elaborately, using different terminology and being more sparing with the term "merit," which was commonly employed by both the Semi-Pelagians and Orthodox writers (albeit in a different sense than contemporary Papists).</w:t>
      </w:r>
    </w:p>
    <w:p w14:paraId="6A8168D5">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确实与阿民念主义非常相似，尽管阿民念派倾向于更精细地呈现他们的观点，使用不同的术语，并更谨慎地使用“功德”一词，这个词在半伯拉纠主义者和正统作家中都曾被普遍使用（尽管与当代罗马天主教徒的用法不同）。</w:t>
      </w:r>
    </w:p>
    <w:p w14:paraId="280FC172">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3935CE0B">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Essentially, they offer their guests old and rejected delicacies with a new sauce.</w:t>
      </w:r>
    </w:p>
    <w:p w14:paraId="5A989F4E">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本质上，他们用新酱汁向客人提供旧的、被拒绝的美味。</w:t>
      </w:r>
    </w:p>
    <w:p w14:paraId="44641C0E">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536C65A5">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addition to this letter, there is another on the same topic by Hilary, the Bishop of Arles, written to Saint Augustine.</w:t>
      </w:r>
    </w:p>
    <w:p w14:paraId="48084890">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除了这封信之外，还有另一封由阿尔勒主教希拉里就同一主题写给圣奥古斯丁的信。</w:t>
      </w:r>
    </w:p>
    <w:p w14:paraId="4CE5810D">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7AC83AC9">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it, he attributes the following beliefs to the Semi-Pelagians: God elects faith through His foreknowledge, selecting those whom He foresees will believe and to whom He will give the Holy Spirit so they may obtain eternal life.</w:t>
      </w:r>
    </w:p>
    <w:p w14:paraId="1DE778FB">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在信中，他将以下信念归因于半伯拉纠主义者：上帝藉着祂的预知拣选信心，选择祂预见会相信的人，并赐予他们圣灵，使他们可以获得永生。</w:t>
      </w:r>
    </w:p>
    <w:p w14:paraId="6E971143">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43F8078C">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interpret foreknowledge as individuals being foreknown for the faith they will eventually embrace.</w:t>
      </w:r>
    </w:p>
    <w:p w14:paraId="0FFC3A91">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他们将预知解释为个体因其最终将拥抱的信心而被预先知道。</w:t>
      </w:r>
    </w:p>
    <w:p w14:paraId="690E9C05">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1CF0D5B5">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According to them, no one is granted such perseverance that they cannot deviate from it; rather, individuals are free to fall from it or weaken it through their own will.</w:t>
      </w:r>
    </w:p>
    <w:p w14:paraId="589AD2B2">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根据他们的说法，没有人被赋予那种不能偏离的坚忍；相反，个人可以通过自己的意志自由地从中跌落或削弱它。</w:t>
      </w:r>
    </w:p>
    <w:p w14:paraId="3CE7C4E1">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5B71BC2B">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argue that whatever is given to the predestined can be either retained or lost based on their own will.</w:t>
      </w:r>
    </w:p>
    <w:p w14:paraId="34CA6400">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他们辩称，赐予被预定之人的任何事物，都可以根据他们自己的意志被保留或失去。</w:t>
      </w:r>
    </w:p>
    <w:p w14:paraId="24431985">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4D6817C7">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contradicts the idea that some individuals have received perseverance to the extent that they cannot help but persevere.</w:t>
      </w:r>
    </w:p>
    <w:p w14:paraId="1E2DAAE7">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这与一些人已经获得了坚忍，以至于他们不能不坚忍的想法相矛盾。</w:t>
      </w:r>
    </w:p>
    <w:p w14:paraId="69038DD9">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6166C616">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Consequently, they do not accept the notion that the number of the predestined and the number of the rejected is predetermined.</w:t>
      </w:r>
    </w:p>
    <w:p w14:paraId="684F714A">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因此，他们不接受被预定者人数和被弃绝者人数是预先确定的观念。</w:t>
      </w:r>
    </w:p>
    <w:p w14:paraId="12D3A98F">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3DC366E8">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individuals held greater authority in Arminius's eyes than Saint Augustine or even Saint Paul himself, as Arminius drew most of his opinions directly from the Semi-Pelagians.</w:t>
      </w:r>
    </w:p>
    <w:p w14:paraId="40137B75">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在阿民念眼中，这些人比圣奥古斯丁甚至圣保罗本人都更有权威，因为阿民念的多数观点直接来源于半伯拉纠主义者。</w:t>
      </w:r>
    </w:p>
    <w:p w14:paraId="721FA436">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58AC6CC9">
      <w:pPr>
        <w:pStyle w:val="2"/>
        <w:bidi w:val="0"/>
        <w:rPr>
          <w:rFonts w:hint="default"/>
          <w:lang w:val="en-US" w:eastAsia="en-US"/>
        </w:rPr>
      </w:pPr>
      <w:r>
        <w:rPr>
          <w:rFonts w:hint="default"/>
          <w:lang w:val="en-US" w:eastAsia="en-US"/>
        </w:rPr>
        <w:t>Chapter 43</w:t>
      </w:r>
    </w:p>
    <w:p w14:paraId="7C074F00">
      <w:pPr>
        <w:pStyle w:val="2"/>
        <w:bidi w:val="0"/>
        <w:rPr>
          <w:rFonts w:hint="default"/>
          <w:lang w:val="en-US" w:eastAsia="en-US"/>
        </w:rPr>
      </w:pPr>
      <w:r>
        <w:rPr>
          <w:rFonts w:hint="default"/>
          <w:lang w:val="en-US" w:eastAsia="en-US"/>
        </w:rPr>
        <w:t>第四十三章</w:t>
      </w:r>
    </w:p>
    <w:p w14:paraId="409E45CC">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414A6D3E">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Arminian View on the Operation of Grace, Irresistibility, Moral Persuasion, and the Power and Act of Believing.</w:t>
      </w:r>
    </w:p>
    <w:p w14:paraId="5541C608">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阿民念派关于恩典的运作、不可抗拒性、道德劝说，以及相信的能力与行为的观点。</w:t>
      </w:r>
    </w:p>
    <w:p w14:paraId="54BA2C42">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59F3DA48">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secret workings of the Holy Spirit, the extent of its efficacy, the gradual process of regeneration, the obstacles posed by human agency, the conflict between the flesh and the spirit, and the struggle of the new man against the old, are matters that I believe cannot be fully comprehended by anyone.</w:t>
      </w:r>
    </w:p>
    <w:p w14:paraId="52C694BB">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圣灵的秘密运行，其有效性的程度，重生的渐进过程，人类作用所造成的障碍，肉体与圣灵的冲突，以及新人与旧人的争战，这些都是我认为无人能完全理解的事。</w:t>
      </w:r>
    </w:p>
    <w:p w14:paraId="1A83A40E">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110B23E9">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the little we grasp through experience cannot be adequately expressed in words.</w:t>
      </w:r>
    </w:p>
    <w:p w14:paraId="194C8CFE">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即使我们通过经验所掌握的微末知识也无法用言语充分表达。</w:t>
      </w:r>
    </w:p>
    <w:p w14:paraId="3F73D5D0">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3E08ECAA">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Indeed, Christ's comparison of the Spirit, the agent of regeneration, to the wind, which blows where it pleases, with its sound heard but its origin and destination unknown, is a fitting analogy.</w:t>
      </w:r>
    </w:p>
    <w:p w14:paraId="5DCCF584">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确实，基督将圣灵（重生的媒介）比作风，随己意吹，听见它的响声，却不知道它从哪里来，往哪里去，这是一个恰当的比喻。</w:t>
      </w:r>
    </w:p>
    <w:p w14:paraId="3A1CB096">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54519731">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experience of this phenomenon is to be desired more than an exhaustive explanation of its efficacy.</w:t>
      </w:r>
    </w:p>
    <w:p w14:paraId="567F43DB">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这种现象的体验比对其有效性的详尽解释更值得追求。</w:t>
      </w:r>
    </w:p>
    <w:p w14:paraId="48C6B5E7">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5F093327">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who attempt to dissect the nature of the Holy Spirit's operation find themselves led astray by a reprobate spirit.</w:t>
      </w:r>
    </w:p>
    <w:p w14:paraId="379302FA">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许多试图剖析圣灵运行本质的人，发现自己被一个邪恶的灵引入歧途。</w:t>
      </w:r>
    </w:p>
    <w:p w14:paraId="7E2489B1">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39B51B50">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discuss the efficacy of the spirit of peace while being prone to discord and consumed by pride, revealing that they are influenced by the spirit that works effectively in the rebellious, as described in Ephesians 2.</w:t>
      </w:r>
    </w:p>
    <w:p w14:paraId="34D02644">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他们讨论和平之灵的有效性，同时却易于争执并被骄傲吞噬，这揭示了他们受着那在悖逆之人心中有效运行的灵的影响，如以弗所书2章所述。</w:t>
      </w:r>
    </w:p>
    <w:p w14:paraId="09195608">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779ADB77">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Despite these complexities, and the fact that it is safer to follow God's call than to inquire into the mechanics of His calling and drawing us, we are compelled to address these issues due to the stubbornness and recklessness of those we contend with.</w:t>
      </w:r>
    </w:p>
    <w:p w14:paraId="54217767">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尽管存在这些复杂性，并且跟随上帝的呼召比探究祂呼召和吸引我们的机制更安全，但由于我们所对抗之人的顽固和鲁莽，我们不得不处理这些问题。</w:t>
      </w:r>
    </w:p>
    <w:p w14:paraId="3ECC83BB">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2E4F8CB5">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innovators have borrowed certain terms like "resistibility" and "unresistibility" from the Spanish Jesuits, terms that serve to entangle the minds of men.</w:t>
      </w:r>
    </w:p>
    <w:p w14:paraId="62478412">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这些创新者从西班牙耶稣会士那里借用了“可抵挡性”和“不可抵挡性”等术语，这些术语旨在缠绕人的心思。</w:t>
      </w:r>
    </w:p>
    <w:p w14:paraId="5DB2598F">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6A529485">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purpose is to equip the human will with the means to resist the Holy Spirit, no matter how effectively it works in the hearts of individuals.</w:t>
      </w:r>
    </w:p>
    <w:p w14:paraId="23E50790">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他们的目的是为人性意志装备抵抗圣灵的方法，无论圣灵在个体心中如何有效地运行。</w:t>
      </w:r>
    </w:p>
    <w:p w14:paraId="3E19FAAA">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0D276B08">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allows them to attribute their conversion to their own strength and power, causing their confidence in salvation, supported by a frail foundation, to waver and fall into despair.</w:t>
      </w:r>
    </w:p>
    <w:p w14:paraId="38C90C8B">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这使他们能够将自己的归正归因于自己的力量和能力，导致他们对救恩的信心——一个脆弱的基础所支持的——动摇并陷入绝望。</w:t>
      </w:r>
    </w:p>
    <w:p w14:paraId="4F042EF8">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122A9A0B">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Arnoldus's words against Tilenus, found on page 125, are explicit: "We deny that the difference in the call of Grace is placed as much in the free will of men as in the will of God."</w:t>
      </w:r>
    </w:p>
    <w:p w14:paraId="49DC46FC">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阿诺德乌斯在第125页驳斥提雷努斯的话语明确指出：“我们否认恩典呼召的差异，在人的自由意志中与在上帝的旨意中同样重要。”</w:t>
      </w:r>
    </w:p>
    <w:p w14:paraId="7FDDE7F8">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3C6484D3">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all affirm, with one voice, that God does not absolutely will that a particular individual should believe.</w:t>
      </w:r>
    </w:p>
    <w:p w14:paraId="691E17DC">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他们都异口同声地肯定，上帝并非绝对愿意某个特定个体相信。</w:t>
      </w:r>
    </w:p>
    <w:p w14:paraId="27818B91">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7F471FE1">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Instead, He gives sufficient grace and the power to believe, which individuals may choose to use or not, according to their free will.</w:t>
      </w:r>
    </w:p>
    <w:p w14:paraId="57EAB883">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相反，祂赐予充足的恩典和相信的能力，个人可以根据自己的自由意志选择使用或不使用。</w:t>
      </w:r>
    </w:p>
    <w:p w14:paraId="731067CB">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306CDA77">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argue that grace and the power of the Holy Spirit working in the heart are resistible, even in the most holy individuals and the elect, and that the final outcome can be obstructed by human agency.</w:t>
      </w:r>
    </w:p>
    <w:p w14:paraId="4E1CE790">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他们辩称，恩典和圣灵在心中运行的能力是可抵挡的，即使在最圣洁的个体和选民身上也是如此，并且最终结果可能被人为干预所阻碍。</w:t>
      </w:r>
    </w:p>
    <w:p w14:paraId="67F6EFC2">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38487389">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Consequently, they conclude that those who are elected may ultimately be reprobated.</w:t>
      </w:r>
    </w:p>
    <w:p w14:paraId="6CF4BD8A">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因此，他们得出结论，那些被拣选的人最终可能会被弃绝。</w:t>
      </w:r>
    </w:p>
    <w:p w14:paraId="0F293A14">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19E049DB">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concede that the power to believe is given irresistibly, and the understanding is so enlightened and the affections so stirred that resistance is impossible.</w:t>
      </w:r>
    </w:p>
    <w:p w14:paraId="25D83F5F">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他们承认相信的能力是不可抗拒地赐予的，悟性被如此启发，情感被如此激动，以至于无法抗拒。</w:t>
      </w:r>
    </w:p>
    <w:p w14:paraId="29FDC33F">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5E964AC9">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they maintain that the act of belief itself can be resisted, and it is within the power of free will to either use or not use grace, to believe or not to believe.</w:t>
      </w:r>
    </w:p>
    <w:p w14:paraId="587A1606">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然而，他们坚持认为相信的行为本身可以被抵挡，并且使用或不使用恩典，相信或不相信，都在自由意志的能力范围之内。</w:t>
      </w:r>
    </w:p>
    <w:p w14:paraId="25073F29">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75894C2B">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believe that the liberty of free will cannot be upheld unless the elected individual can ultimately resist grace and be reprobated.</w:t>
      </w:r>
    </w:p>
    <w:p w14:paraId="15BD82E5">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他们认为，除非被拣选的个体最终可以抵挡恩典并被弃绝，否则自由意志的自由就无法得到维护。</w:t>
      </w:r>
    </w:p>
    <w:p w14:paraId="4BD5531F">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25AA2CB5">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Arnoldus against Bogermannus, on pages 263 and 274, states: "All the operations of grace being granted, which God uses to effect conversion in us, conversion itself remains so free in our power that we may or may not convert ourselves."</w:t>
      </w:r>
    </w:p>
    <w:p w14:paraId="578888BA">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阿诺德乌斯在第263页和第274页反对博格曼努斯时指出：“所有恩典的运行被赐予，上帝用它们在我们里面实现归正，归正本身仍然在我们的能力范围内如此自由，以至于我们可以选择归正或不归正。”</w:t>
      </w:r>
    </w:p>
    <w:p w14:paraId="7F08D637">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63C229D3">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teach that the effect of grace depends on man's free will and that free will is a partial cause of our conversion.</w:t>
      </w:r>
    </w:p>
    <w:p w14:paraId="300DB008">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他们教导说恩典的果效取决于人的自由意志，并且自由意志是我们归正的部分原因。</w:t>
      </w:r>
    </w:p>
    <w:p w14:paraId="55197D36">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717FEF33">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the extent that Greuinchouius against Ames is bold enough to state: "You will say that in this mode of operation, God, in a way, depends on the will of man. I grant it, regarding the act of free determination."</w:t>
      </w:r>
    </w:p>
    <w:p w14:paraId="2458C2A9">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以至于格鲁因霍维乌斯敢于反驳艾姆斯说：“你会说在这种运作模式中，上帝在某种程度上依赖于人的意志。我承认这一点，就自由决定的行为而言。”</w:t>
      </w:r>
    </w:p>
    <w:p w14:paraId="0C76C039">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7EA80AAF">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Truly, this diminishes God and subjects Him to the control of human free will.</w:t>
      </w:r>
    </w:p>
    <w:p w14:paraId="2C29B61F">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确实，这贬低了上帝，并使祂受制于人类自由意志的控制。</w:t>
      </w:r>
    </w:p>
    <w:p w14:paraId="532B458C">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48002562">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do not hesitate to assert that God, despite earnestly desiring the salvation of a particular individual, can be thwarted in His desire.</w:t>
      </w:r>
    </w:p>
    <w:p w14:paraId="7EDCAC0F">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他们毫不犹豫地断言，上帝尽管真诚地渴望某个特定个体的救恩，祂的愿望仍可能受挫。</w:t>
      </w:r>
    </w:p>
    <w:p w14:paraId="50981CA0">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6BFFF2B8">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we have previously demonstrated, they contend that God grieves and bears the burden of unfulfilled promises.</w:t>
      </w:r>
    </w:p>
    <w:p w14:paraId="1044BFF0">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正如我们之前所证明的，他们声称上帝因未实现的应许而忧伤并承受重担。</w:t>
      </w:r>
    </w:p>
    <w:p w14:paraId="0D2E256E">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02F5D9C5">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With these arguments, these well-meaning individuals undermine Christian faith, teetering on the brink of apostasy.</w:t>
      </w:r>
    </w:p>
    <w:p w14:paraId="1C36A40B">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藉着这些论点，这些心怀善意的人却动摇了基督教信仰，在背道的边缘摇摇欲坠。</w:t>
      </w:r>
    </w:p>
    <w:p w14:paraId="1EFD0C9A">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41440702">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manner in which the grace of God and His Spirit work in us, they determine as follows: They assert that the understanding of man is irresistibly enlightened, and his affections are irresistibly stirred up, but the assent of the will remains free.</w:t>
      </w:r>
    </w:p>
    <w:p w14:paraId="722EE414">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而上帝的恩典和祂的圣灵在我们里面运行的方式，他们是这样界定的：他们断言人的悟性是不可抗拒地被启发，他的情感是不可抗拒地被激发，但意志的同意仍然是自由的。</w:t>
      </w:r>
    </w:p>
    <w:p w14:paraId="1CEC7958">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0666BA8D">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also believe that God irresistibly grants man the power to believe and to convert himself, but the actual acts of believing and self-conversion can be done or hindered by man's will.</w:t>
      </w:r>
    </w:p>
    <w:p w14:paraId="03AC89B9">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他们也相信上帝不可抗拒地赐予人相信和自行归正的能力，但相信和自行归正的实际行为可以由人的意志完成或阻碍。</w:t>
      </w:r>
    </w:p>
    <w:p w14:paraId="33E44554">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0F6D3A03">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claim that the sensation is irresistibly given, but not the assent.</w:t>
      </w:r>
    </w:p>
    <w:p w14:paraId="7BD17343">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他们声称感觉是不可抗拒地赐予的，但同意不是。</w:t>
      </w:r>
    </w:p>
    <w:p w14:paraId="4F654A8C">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2F849B65">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argue that within the will, there is an inherent indifference and lack of determination, swaying neither way; it did not lose any spiritual gifts due to Adam's fall because it did not possess these gifts before the fall.</w:t>
      </w:r>
    </w:p>
    <w:p w14:paraId="79E8EF1F">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他们辩称，在意志内部，存在一种固有的冷漠和缺乏决断，不偏向任何一方；它并没有因为亚当的堕落而失去任何属灵的恩赐，因为它在堕落之前就不曾拥有这些恩赐。</w:t>
      </w:r>
    </w:p>
    <w:p w14:paraId="29A70776">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336C7285">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Hague conference, page 307, they state, "Although it is determined that the infusion of abilities is done by an irresistible power (so that the matter does not become infinite), it cannot happen that the actual act, that is, to believe and be converted, should be wrought irresistibly."</w:t>
      </w:r>
    </w:p>
    <w:p w14:paraId="2FCEE4E4">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在海牙会议第307页，他们指出：“虽然确定能力的注入是由不可抗拒的能力完成的（以避免事情变得无限），但实际行为，即相信和归正，不可能以不可抗拒的方式完成。”</w:t>
      </w:r>
    </w:p>
    <w:p w14:paraId="01C84149">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1D923D59">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plainly deny that actual faith and the act of believing are the gifts of God.</w:t>
      </w:r>
    </w:p>
    <w:p w14:paraId="2B2E81FD">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他们明确否认实际的信心和相信的行为是上帝的恩赐。</w:t>
      </w:r>
    </w:p>
    <w:p w14:paraId="1581D662">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58A7C0F0">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Despite sometimes appearing to acknowledge this and proclaiming with full voices that faith is from God, their entire argument reveals that they are far from holding this opinion.</w:t>
      </w:r>
    </w:p>
    <w:p w14:paraId="71F0C6A8">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尽管有时他们似乎承认这一点，并高声宣称信心来自上帝，但他们的整个论点表明他们远未持有这种观点。</w:t>
      </w:r>
    </w:p>
    <w:p w14:paraId="0754D27A">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54CCC4E7">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deny that faith is infused by God into the hearts of men; instead, they argue that God provides the power and capacity to believe.</w:t>
      </w:r>
    </w:p>
    <w:p w14:paraId="6B645087">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他们否认信心是由上帝注入人心；相反，他们辩称上帝提供相信的力量和能力。</w:t>
      </w:r>
    </w:p>
    <w:p w14:paraId="1735F255">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55FE1429">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According to their view, God does not give the act of believing in any other way than by endowing the mind with knowledge and aroused affections that stimulate the will.</w:t>
      </w:r>
    </w:p>
    <w:p w14:paraId="4A0C5702">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根据他们的观点，上帝赐予相信的行为，除了通过赋予心智知识和激发起刺激意志的情感之外，没有其他方式。</w:t>
      </w:r>
    </w:p>
    <w:p w14:paraId="6FECCB65">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2DCBFF6F">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opinion makes it clear that God does not grant the power to believe in Christ; instead, He merely enlightens the mind to know Christ and entices the appetites with gentle persuasion.</w:t>
      </w:r>
    </w:p>
    <w:p w14:paraId="3C378B0C">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他们的观点明确指出，上帝不赐予相信基督的能力；相反，祂仅仅启发心智去认识基督，并以温柔的劝说引诱欲望。</w:t>
      </w:r>
    </w:p>
    <w:p w14:paraId="7EE4793F">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05E0BEF2">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their interpretation, God shows the light and encourages the traveler to move but does not provide the power to act.</w:t>
      </w:r>
    </w:p>
    <w:p w14:paraId="22A57427">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根据他们的解释，上帝显示亮光，鼓励旅行者前进，但不提供行动的力量。</w:t>
      </w:r>
    </w:p>
    <w:p w14:paraId="6BB45DB9">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36B0A73A">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 stance of the Arminian conferrers in The Hague, page 275, who declare, "We deny that faith is the gift of God in respect of the actual infusing of it into our hearts, but it is so called in respect of the power to come to it. This, indeed, is plain speaking, as they argue that God does not infuse faith into our hearts but grants the means to come to faith, which we may choose to use at our discretion since it falls under the jurisdiction of free will."</w:t>
      </w:r>
    </w:p>
    <w:p w14:paraId="452E253E">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海牙阿民念派与会者在第275页的立场，他们声明：“我们否认信心是上帝在实际注入我们内心方面的恩赐，但它是指获得信心的能力。这确实是直言不讳，因为他们辩称上帝不将信心注入我们内心，而是赐予获得信心的途径，我们可以根据自己的判断选择使用它，因为它属于自由意志的管辖范围。”</w:t>
      </w:r>
    </w:p>
    <w:p w14:paraId="3818CCD8">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7415091D">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same individuals, on page 306, profess to believe that the very act of believing comes from God.</w:t>
      </w:r>
    </w:p>
    <w:p w14:paraId="1568BCB6">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这些人，在第306页，声称相信相信的行为本身来自上帝。</w:t>
      </w:r>
    </w:p>
    <w:p w14:paraId="6B637ECA">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13719A0C">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shortly thereafter, they retract their earlier concession and undermine all those passages of Scripture that demonstrate that faith and the act of believing are from God.</w:t>
      </w:r>
    </w:p>
    <w:p w14:paraId="4414DE7D">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然而，此后不久，他们撤回了他们先前的让步，并削弱了所有那些证明信心和相信的行为来自上帝的圣经经文。</w:t>
      </w:r>
    </w:p>
    <w:p w14:paraId="6AAF4EE0">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27F2EEBF">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contend that John 6:65, "No man can come to me unless it be given him by the Father," speaks only of the faculty by which one may believe and does not address the essential point that the act of believing is God's gift.</w:t>
      </w:r>
    </w:p>
    <w:p w14:paraId="519D4CA0">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他们辩称，约翰福音6:65“若不是父所赐，没有人能到我这里来”只谈论人可以相信的能力，而没有涉及相信的行为是上帝恩赐这一本质要点。</w:t>
      </w:r>
    </w:p>
    <w:p w14:paraId="012860CC">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524B402F">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they truly believed and earnestly professed this, they would not require proof or argumentation from us.</w:t>
      </w:r>
    </w:p>
    <w:p w14:paraId="4A1086D1">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如果他们真正相信并真诚地宣告这一点，他们就不需要我们提供证明或论证。</w:t>
      </w:r>
    </w:p>
    <w:p w14:paraId="19D337A9">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42675B74">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insincere confession becomes evident, leading them to alter and retract it shortly after.</w:t>
      </w:r>
    </w:p>
    <w:p w14:paraId="43EF7BB1">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他们不真诚的告白变得明显，导致他们不久后就改变并撤回它。</w:t>
      </w:r>
    </w:p>
    <w:p w14:paraId="0E527F74">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70E25DF9">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also distort the well-known passage from St. Paul in Ephesians 2, "By grace you are saved through faith, and that not of yourselves, it is the gift of God," where both salvation and faith are referred to as the gift of God.</w:t>
      </w:r>
    </w:p>
    <w:p w14:paraId="77DD652E">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他们也曲解了圣保罗在以弗所书2章中众所周知的经文：“你们得救是本乎恩，也因着信，这并不是出于自己，乃是上帝所赐的恩。”其中救恩和信心都被称为上帝的恩赐。</w:t>
      </w:r>
    </w:p>
    <w:p w14:paraId="27AD3E7D">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0347948E">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deny that faith is called the gift of God in this passage but rather argue that salvation is the only aspect designated as God's gift.</w:t>
      </w:r>
    </w:p>
    <w:p w14:paraId="50A10BA1">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他们否认在这段经文中信心被称为上帝的恩赐，而是辩称救恩是唯一被指定为上帝恩赐的方面。</w:t>
      </w:r>
    </w:p>
    <w:p w14:paraId="01179343">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00D157E8">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attitude displays a deep-seated malice and a transparent confession that they do not believe faith is God's gift.</w:t>
      </w:r>
    </w:p>
    <w:p w14:paraId="48913FDE">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这种态度展现出根深蒂固的恶意，以及他们不相信信心是上帝恩赐的透明告白。</w:t>
      </w:r>
    </w:p>
    <w:p w14:paraId="1164A28F">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1CEC61AF">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similarly twist the words of St. Paul to Timothy in his Second Epistle, Chapter 2, verse 25, "If God will give them repentance to the acknowledgment of the truth."</w:t>
      </w:r>
    </w:p>
    <w:p w14:paraId="51128BC2">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他们同样曲解了圣保罗在提摩太后书2章25节对提摩太说的话：“或者上帝给他们悔改的心，可以认识真理。”</w:t>
      </w:r>
    </w:p>
    <w:p w14:paraId="2EFBD300">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6EA9A8A3">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cited this passage to demonstrate that conversion and the act of repentance come from God.</w:t>
      </w:r>
    </w:p>
    <w:p w14:paraId="5BF409AA">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我们引用这段经文是为了证明归正和悔改的行为来自上帝。</w:t>
      </w:r>
    </w:p>
    <w:p w14:paraId="683A834B">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693ACA4E">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these sectarians, in a mocking tone, dismiss this passage as speaking of repentance as an uncertain event that may or may not occur.</w:t>
      </w:r>
    </w:p>
    <w:p w14:paraId="1E42CA9D">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然而，这些宗派分子以嘲讽的口吻，将这段经文斥为谈论悔改是一个可能发生也可能不发生的不确定事件。</w:t>
      </w:r>
    </w:p>
    <w:p w14:paraId="6DBAF161">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26BDA496">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Clearly, the Arminians do not want to accept that the act of conversion is God's gift.</w:t>
      </w:r>
    </w:p>
    <w:p w14:paraId="01F5DD05">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显然，阿民念派不愿接受归正的行为是上帝的恩赐。</w:t>
      </w:r>
    </w:p>
    <w:p w14:paraId="0EDC2640">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690AB8D3">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While they use ambiguous and deceptive words to claim that repentance is God's gift, they believe it cannot be proven by any passage of Scripture.</w:t>
      </w:r>
    </w:p>
    <w:p w14:paraId="63AEEB72">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虽然他们使用模棱两可和欺骗性的话语声称悔改是上帝的恩赐，但他们认为这无法通过任何圣经经文证明。</w:t>
      </w:r>
    </w:p>
    <w:p w14:paraId="514648E9">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1AEA4846">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Scripture clearly states, "It is God who works in us effectively to will and to do" (Philippians 2), and "It is given to us to believe in Christ" (Philippians 1).</w:t>
      </w:r>
    </w:p>
    <w:p w14:paraId="5202E442">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然而，圣经清楚地指出：“因为是上帝在你们里面运行，使你们立志行事”（腓立比书2），以及“为基督的缘故，不但得以信祂”（腓立比书1）。</w:t>
      </w:r>
    </w:p>
    <w:p w14:paraId="207C0E54">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3C6BFCBC">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words, "to will," "to do," and "to believe," explicitly refer to the actual acts of willing and believing, not just the capacity to will or not will, to believe or not believe.</w:t>
      </w:r>
    </w:p>
    <w:p w14:paraId="135A7707">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这些词语——“立志”、“行事”和“相信”——明确指的是实际的意愿和相信的行为，而不仅仅是意愿或不意愿、相信或不相信的能力。</w:t>
      </w:r>
    </w:p>
    <w:p w14:paraId="6541679D">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358D72E5">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they most clearly reveal their meaning when they deny that faith is infused into our hearts by God, asserting instead that individuals are merely encouraged and gently persuaded to have faith.</w:t>
      </w:r>
    </w:p>
    <w:p w14:paraId="3D5923FA">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但当他们否认信心是由上帝注入我们心中，反而主张个体仅仅是被鼓励和温柔劝说去相信时，他们最清楚地揭示了他们的含义。</w:t>
      </w:r>
    </w:p>
    <w:p w14:paraId="32DB8C74">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0D487FF1">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call this persuasion "moral and resistible," comparing it to how a boy is lured by an apple or a hog enticed by bran.</w:t>
      </w:r>
    </w:p>
    <w:p w14:paraId="307CA8FF">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他们将这种劝说称为“道德的和可抵挡的”，将其比作男孩被苹果引诱，或猪被麸皮诱惑。</w:t>
      </w:r>
    </w:p>
    <w:p w14:paraId="4BBC796B">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3321286C">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this is indeed the case, and if the efficacy of the Holy Spirit in imprinting faith depends solely on persuasion, then it is evident that faith cannot be considered God's gift.</w:t>
      </w:r>
    </w:p>
    <w:p w14:paraId="1671E5C6">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如果确实如此，并且如果圣灵在铭刻信心方面的有效性仅取决于劝说，那么显然，信心就不能被视为上帝的恩赐。</w:t>
      </w:r>
    </w:p>
    <w:p w14:paraId="5C57B942">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7DF8A032">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One who persuades to believe does not actually give faith but rather attempts to convince.</w:t>
      </w:r>
    </w:p>
    <w:p w14:paraId="59576C30">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劝说人相信的人，并非实际赐予信心，而是试图说服。</w:t>
      </w:r>
    </w:p>
    <w:p w14:paraId="676CDC96">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73DA1405">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Arminius, in opposition to Perkins, on page 57, states, "That faith and repentance cannot be had but by the gift of God is most plain in the Scriptures. But the same Scripture and the nature of the gift of either of them most clearly teach that the gift is given by the manner of persuasion. These two assertions cannot coexist because nothing is given through persuasion. He who incites me to run does not give me the act of running or the power to run."</w:t>
      </w:r>
    </w:p>
    <w:p w14:paraId="7B43C1BD">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阿民念在第57页反对珀金斯时指出：“信心和悔改非藉上帝的恩赐不能获得，这在圣经中是再清楚不过的。但同样的圣经和其中任一恩赐的本质都最清楚地教导说，恩赐是以劝说的方式赐予的。这两个断言不能并存，因为没有什么东西是通过劝说而赐予的。煽动我跑步的人，并没有赐予我跑步的行为或跑步的能力。”</w:t>
      </w:r>
    </w:p>
    <w:p w14:paraId="6DFBE72D">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04B3073E">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same individual, on page 211, asserts, "God has determined to save those who believe by His grace, that is, through mild and gentle persuasion, suitable and agreeable to their free will, not through an omnipotent action or motion that they neither desire nor can resist or wish to resist."</w:t>
      </w:r>
    </w:p>
    <w:p w14:paraId="64905BC2">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一个人，在第211页断言：“上帝已经决定藉着祂的恩典拯救那些相信的人，也就是说，通过温和而柔顺的劝说，适合并符合他们的自由意志，而不是通过他们既不渴望，也无法抵抗或不愿抵抗的全能行动或动向。”</w:t>
      </w:r>
    </w:p>
    <w:p w14:paraId="32B8BB2F">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38869A23">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Vorstius, in his Commentary on Piscator, page 4, adds, "Those things that God desires us to do freely and contingently, He cannot desire more powerfully or effectively than through a wish or desire."</w:t>
      </w:r>
    </w:p>
    <w:p w14:paraId="4928F0DE">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沃斯蒂乌斯在他的《皮斯卡托注释》第4页补充说：“上帝希望我们自由且偶然地做的事情，祂不可能比通过一个愿望或渴望更强大或有效地希望。”</w:t>
      </w:r>
    </w:p>
    <w:p w14:paraId="6BCCE19A">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329918BD">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Arminian conferrers in The Hague, in defence of their fourth article, claim they will not define how God works in us and will not delve into these secrets.</w:t>
      </w:r>
    </w:p>
    <w:p w14:paraId="2231B050">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海牙的阿民念派与会者，在为他们的第四条辩护时，声称他们不会定义上帝如何在我们里面运行，也不会深入探究这些奥秘。</w:t>
      </w:r>
    </w:p>
    <w:p w14:paraId="304FF394">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5C3DAA24">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they consistently interpret all the passages of Scripture that speak of being drawn by God or of God working in us effectively and powerfully as mere persuasion or allurements in the manner of an object.</w:t>
      </w:r>
    </w:p>
    <w:p w14:paraId="217D5673">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然而，他们始终将所有圣经中提到被上帝吸引或上帝在我们里面有效且大能运行的经文，解释为仅仅是劝说或如同对象般的诱惑。</w:t>
      </w:r>
    </w:p>
    <w:p w14:paraId="2D216DC3">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08AED4BE">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Greuinchouius, on pages 232 and 233, acknowledges no other form of motion than moral persuasion.</w:t>
      </w:r>
    </w:p>
    <w:p w14:paraId="6B0BF0F9">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格鲁因霍维乌斯在第232页和第233页承认除了道德劝说之外，没有其他形式的感动。</w:t>
      </w:r>
    </w:p>
    <w:p w14:paraId="003F48AA">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03A94DAA">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Another decree of the Arminians is that a person is initially quickened by the ministry of the law and subsequently by the ministry of the Gospel.</w:t>
      </w:r>
    </w:p>
    <w:p w14:paraId="645618BE">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阿民念派的另一个谕令是，一个人最初藉着律法的职事被激活，随后藉着福音的职事被激活。</w:t>
      </w:r>
    </w:p>
    <w:p w14:paraId="525B0CBF">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30416667">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believe in a form of quickening that occurs without faith in Christ.</w:t>
      </w:r>
    </w:p>
    <w:p w14:paraId="5B8319B4">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他们相信一种在没有基督信心的情况下发生的激活形式。</w:t>
      </w:r>
    </w:p>
    <w:p w14:paraId="12B7C148">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35DAF0B8">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also assert that no one is called externally without a corresponding inward call, and that it is within the free will of man to open the door to God knocking or not to open it.</w:t>
      </w:r>
    </w:p>
    <w:p w14:paraId="205EEA4E">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他们还断言，没有人只受外在呼召而没有相应的内在呼召，并且是否向上帝敲门的人敞开，在于人的自由意志。</w:t>
      </w:r>
    </w:p>
    <w:p w14:paraId="1D718159">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58F8D823">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Despite believing that no grace of God can go unresisted by man, they concede that God calls certain individuals in such a manner and with such timing, efficacy, and illumination that they are infallibly converted.</w:t>
      </w:r>
    </w:p>
    <w:p w14:paraId="2C683935">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尽管他们相信上帝的恩典无人能不抵挡，但他们承认上帝以一种方式和时机、有效性及启发来呼召某些个体，以至于他们必然归正。</w:t>
      </w:r>
    </w:p>
    <w:p w14:paraId="5F156BAA">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797D490B">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Arminius, in opposition to Perkins, on page 67, claims that the inward persuasion of the Holy Spirit is present in all to whom the Word is preached.</w:t>
      </w:r>
    </w:p>
    <w:p w14:paraId="78245336">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阿民念在第67页反对珀金斯时，声称圣灵的内在劝说存在于所有蒙圣道传讲的人身上。</w:t>
      </w:r>
    </w:p>
    <w:p w14:paraId="4CDF3E4D">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3E535ED8">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distinguishes between two types of persuasion: sufficient and effectual.</w:t>
      </w:r>
    </w:p>
    <w:p w14:paraId="4AD1DC18">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他区分了两种劝说：充足的和有效的。</w:t>
      </w:r>
    </w:p>
    <w:p w14:paraId="1249A476">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1E11B419">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division suggests that the first persuasion, while sufficient, lacks sufficient efficacy.</w:t>
      </w:r>
    </w:p>
    <w:p w14:paraId="080C4E8F">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这种划分暗示，第一种劝说虽然充足，但缺乏足够的有效性。</w:t>
      </w:r>
    </w:p>
    <w:p w14:paraId="2F9ACCC0">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48CE7456">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proceeds to explain that this sufficient persuasion is applied by the decree of providence, with certain foreknowledge that it will be rejected by human free will.</w:t>
      </w:r>
    </w:p>
    <w:p w14:paraId="0077A195">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他接着解释说，这种充足的劝说是藉着护理的谕令施行的，并带着确凿的预知，即它将被人类的自由意志所拒绝。</w:t>
      </w:r>
    </w:p>
    <w:p w14:paraId="76830B3E">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5FA5A764">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other persuasion is administered by the decree of predestination, with certain foreknowledge that the recipient will both will and believe and be converted, because it is applied in a manner that God deems congruent and agreeable for persuading and converting that individual.</w:t>
      </w:r>
    </w:p>
    <w:p w14:paraId="52D20C3A">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另一种劝说是由预定论的谕令施行的，带有确定的预知，即接受者将立志、相信并归正，因为它以一种上帝认为适合和符合劝说并使那个人归正的方式施行。</w:t>
      </w:r>
    </w:p>
    <w:p w14:paraId="7CA5B653">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53AF5ABF">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Arnoldus, in opposition to Tilenus, on page 79, echoes this sentiment.</w:t>
      </w:r>
    </w:p>
    <w:p w14:paraId="1DA291F7">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阿诺德乌斯在第79页反对提雷努斯时，也表达了同样的情绪。</w:t>
      </w:r>
    </w:p>
    <w:p w14:paraId="76BCE347">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05F6F28E">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conclusion, it is common for the Arminians to teach that some are called by God in an incongruent manner, resulting in those called never following, despite their ability to do so.</w:t>
      </w:r>
    </w:p>
    <w:p w14:paraId="6D447D68">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总而言之，阿民念派普遍教导说，有些人以不协调的方式蒙上帝呼召，导致那些蒙召之人从未跟随，尽管他们有能力这样做。</w:t>
      </w:r>
    </w:p>
    <w:p w14:paraId="705B79C0">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3BDC0BD7">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Others are called in a congruent manner and time, ensuring that those called will certainly follow, all due to the decree of predestination, which cannot be deceived.</w:t>
      </w:r>
    </w:p>
    <w:p w14:paraId="23E36CE1">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另一些人则以协调的方式和时间蒙召，确保那些蒙召之人必将跟随，这一切都归因于不可被欺骗的预定谕令。</w:t>
      </w:r>
    </w:p>
    <w:p w14:paraId="561B8557">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624DF944">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contradictory stance ultimately reinforces the irresistibility that they oppose with such fervor.</w:t>
      </w:r>
    </w:p>
    <w:p w14:paraId="0A4674AA">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这种自相矛盾的立场最终强化了他们曾极力反对的不可抗拒性。</w:t>
      </w:r>
    </w:p>
    <w:p w14:paraId="01F3320D">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0576B53D">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theological debate has caused considerable intellectual turmoil and has become a widespread topic of discussion not only in the academies of the Low Countries but also in the streets, barbershops, and taverns.</w:t>
      </w:r>
    </w:p>
    <w:p w14:paraId="41D2527A">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这场神学辩论引发了相当大的思想动荡，不仅在低地国家的学院中，而且在街头、理发店和酒馆中，都成为了广泛讨论的话题。</w:t>
      </w:r>
    </w:p>
    <w:p w14:paraId="1C48A0A4">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47D5F46B">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effort required to rid oneself of this venomous proliferation of errors is comparable to the labour involved in cleansing the Augean Stables.</w:t>
      </w:r>
    </w:p>
    <w:p w14:paraId="5612B5B4">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要摆脱这种有毒错误蔓延所需的努力，可与清理奥吉亚斯牛圈的艰巨工作相媲美。</w:t>
      </w:r>
    </w:p>
    <w:p w14:paraId="397F6D9E">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071F1884">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Although we have examined a significant portion of this matter in the preceding chapters, the remainder will, God willing, be addressed in due course.</w:t>
      </w:r>
    </w:p>
    <w:p w14:paraId="2FCA3A98">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尽管我们在前面的章节中已经审查了此事的大部分内容，但其余部分，若上帝许可，将在适当时候得到处理。</w:t>
      </w:r>
    </w:p>
    <w:p w14:paraId="58B1B0A3">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080B500D">
      <w:pPr>
        <w:pStyle w:val="2"/>
        <w:bidi w:val="0"/>
        <w:rPr>
          <w:rFonts w:hint="default"/>
          <w:lang w:val="en-US" w:eastAsia="en-US"/>
        </w:rPr>
      </w:pPr>
      <w:r>
        <w:rPr>
          <w:rFonts w:hint="default"/>
          <w:lang w:val="en-US" w:eastAsia="en-US"/>
        </w:rPr>
        <w:t>Chapter 44</w:t>
      </w:r>
    </w:p>
    <w:p w14:paraId="4E076033">
      <w:pPr>
        <w:pStyle w:val="2"/>
        <w:bidi w:val="0"/>
        <w:rPr>
          <w:rFonts w:hint="default"/>
          <w:lang w:val="en-US" w:eastAsia="en-US"/>
        </w:rPr>
      </w:pPr>
      <w:r>
        <w:rPr>
          <w:rFonts w:hint="default"/>
          <w:lang w:val="en-US" w:eastAsia="en-US"/>
        </w:rPr>
        <w:t>第四十四章</w:t>
      </w:r>
    </w:p>
    <w:p w14:paraId="637D12DA">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6FE3C381">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opinion of the Orthodox Church concerning the conversion of man and the manner and certainty of Conversion.</w:t>
      </w:r>
    </w:p>
    <w:p w14:paraId="3E398521">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正统教会关于人的归正以及归正的方式和确定性的观点。</w:t>
      </w:r>
    </w:p>
    <w:p w14:paraId="70B01130">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49915F73">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stance is not what these Sectarians falsely attribute to us, as they are troubled that we do not utter absurd and impious statements, which would provide them with more opportunities to criticise us.</w:t>
      </w:r>
    </w:p>
    <w:p w14:paraId="513A4757">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我们的立场并非这些宗派分子虚假归咎于我们的，因为他们困扰于我们不发表荒谬和不敬虔的言论，而这些言论本会为他们提供更多批评我们的机会。</w:t>
      </w:r>
    </w:p>
    <w:p w14:paraId="52439D8E">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20AAF860">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their defence of their fourth Article, the Arminians in The Hague falsely accuse us of believing that God is willing to save some men, whether or not their free will consents to it.</w:t>
      </w:r>
    </w:p>
    <w:p w14:paraId="6D2AF2AF">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在为他们的第四条辩护时，海牙的阿民念派错误地指责我们相信上帝愿意拯救某些人，无论他们的自由意志是否同意。</w:t>
      </w:r>
    </w:p>
    <w:p w14:paraId="2881F588">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2E2B9550">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a base calumny, for whoever God saves, He inclines their will to act of their own accord and obey Him.</w:t>
      </w:r>
    </w:p>
    <w:p w14:paraId="1D78C7C6">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这是一种卑鄙的诽谤，因为无论上帝拯救谁，祂都会使他们的意志自愿行动并顺服祂。</w:t>
      </w:r>
    </w:p>
    <w:p w14:paraId="6BD233E5">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13A0C0FE">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 page 268, they misrepresent us as if we were teaching that faith is wrought in us by God without our participation and that our wills are coerced, and we are drawn like lifeless blocks during our conversion.</w:t>
      </w:r>
    </w:p>
    <w:p w14:paraId="402F2D8F">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在第268页，他们歪曲我们，仿佛我们教导说信心是由上帝在我们里面作成的，而无需我们的参与，并且我们的意志是被强迫的，我们在归正时被拖动，如同没有生命的木块。</w:t>
      </w:r>
    </w:p>
    <w:p w14:paraId="3AA505B3">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07EAE195">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are, in their customary fashion, attributed to us quite liberally, as they attempt to alter the genuine and proper state of the question, knowing that our stance cannot be undermined unless it is first distorted.</w:t>
      </w:r>
    </w:p>
    <w:p w14:paraId="1AB9E5C3">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这些，按照他们惯常的方式，被相当随意地归咎于我们，因为他们试图改变问题的真实和恰当状态，他们知道除非先扭曲我们的立场，否则就无法动摇它。</w:t>
      </w:r>
    </w:p>
    <w:p w14:paraId="44AC3357">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5AC2CA20">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is how we define it: God's election is immutable, and those inscribed in the book of life cannot be removed, nor can God's decrees be nullified.</w:t>
      </w:r>
    </w:p>
    <w:p w14:paraId="6B9A7780">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我们这样定义它：上帝的拣选是不可改变的，那些记在生命册上的不能被除去，上帝的谕令也不能被废除。</w:t>
      </w:r>
    </w:p>
    <w:p w14:paraId="56FB3E62">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3B6BB4ED">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whomever God has chosen for salvation, He has necessarily chosen for faith and repentance, as these are indispensable for salvation.</w:t>
      </w:r>
    </w:p>
    <w:p w14:paraId="4250F120">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因此，上帝所选择得救之人，祂必然也选择他们得信心和悔改，因为这些对于救恩是不可或缺的。</w:t>
      </w:r>
    </w:p>
    <w:p w14:paraId="2BD92997">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6BA7F025">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Consequently, it is impossible for the elect not to attain faith and undergo conversion.</w:t>
      </w:r>
    </w:p>
    <w:p w14:paraId="533EE4EA">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因此，选民不可能不获得信心并经历归正。</w:t>
      </w:r>
    </w:p>
    <w:p w14:paraId="0C17BAF4">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6008DF3F">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While this happens sooner in some and later in others, and various labourers are called to the Lord's vineyard at different times of the day, it is certain that anyone who has not at least believed in Christ by the time of their death was not elected.</w:t>
      </w:r>
    </w:p>
    <w:p w14:paraId="79B24B8A">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虽然这在有些人身上发生得早，在另一些人身上发生得晚，并且不同的工人被召到主的葡萄园是在一天中的不同时间，但可以确定的是，任何人在他们死时至少没有相信基督的人，都不是被拣选的。</w:t>
      </w:r>
    </w:p>
    <w:p w14:paraId="5FCE8A26">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2251CAB3">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forms the foundation of truth for us, a foundation that cannot be overwhelmed by any artifice or shaken by any force.</w:t>
      </w:r>
    </w:p>
    <w:p w14:paraId="402682F5">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这为我们构成了真理的基础，一个不能被任何诡计所压倒，也不能被任何力量所动摇的基础。</w:t>
      </w:r>
    </w:p>
    <w:p w14:paraId="3FB12980">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17EB9AC7">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Those who are called by God's purpose must inevitably follow, lest God's purpose should fail.</w:t>
      </w:r>
    </w:p>
    <w:p w14:paraId="0B4D56C7">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那些蒙上帝旨意呼召的人，必然会跟随，以免上帝的旨意落空。</w:t>
      </w:r>
    </w:p>
    <w:p w14:paraId="256843C6">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633D0ADE">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Those whom God has predestined, He called, and those whom He called, He justified, and those whom He justified, He glorified (Romans 8).</w:t>
      </w:r>
    </w:p>
    <w:p w14:paraId="21901ECF">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上帝所预定的人，祂又召他们来；所召来的人，祂又称他们为义；所称为义的人，祂又叫他们得荣耀（罗马书8）。</w:t>
      </w:r>
    </w:p>
    <w:p w14:paraId="30CB0D6C">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51459206">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if it is necessary that all those who are elected must come to faith in Christ, the basis for this certainty is not man's free will but the will of God.</w:t>
      </w:r>
    </w:p>
    <w:p w14:paraId="0ACEED67">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因此，如果所有被拣选的人都必须归信基督是必要的，那么这种确定性的基础不是人的自由意志，而是上帝的旨意。</w:t>
      </w:r>
    </w:p>
    <w:p w14:paraId="4B7C9060">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2DD36B18">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 immutable and eternal thing cannot rest on a shifting and unstable foundation.</w:t>
      </w:r>
    </w:p>
    <w:p w14:paraId="00F9C022">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一个不变而永恒的事物，不能建立在摇摆不定和不稳定的基础上。</w:t>
      </w:r>
    </w:p>
    <w:p w14:paraId="2F3DB82F">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16B49668">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Nevertheless, we do not assert that man is drawn by God with an irresistible force.</w:t>
      </w:r>
    </w:p>
    <w:p w14:paraId="22BB3F8E">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然而，我们不主张人是被上帝以不可抗拒的力量吸引的。</w:t>
      </w:r>
    </w:p>
    <w:p w14:paraId="41417FDD">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736FA98B">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Irresistible force is that which, even if one wanted to resist, one could not.</w:t>
      </w:r>
    </w:p>
    <w:p w14:paraId="77673388">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不可抗拒的力量是指即使一个人想抵抗也无法抵抗的力量。</w:t>
      </w:r>
    </w:p>
    <w:p w14:paraId="2C4572C0">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0092437C">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can we be drawn by God's irresistible grace when the very act of not resisting, but willingly obeying Him, is itself a grace of God?</w:t>
      </w:r>
    </w:p>
    <w:p w14:paraId="56B0CF80">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当不抵抗，而是甘心顺服祂的行为本身就是上帝的恩典时，我们怎能被上帝不可抗拒的恩典吸引呢？</w:t>
      </w:r>
    </w:p>
    <w:p w14:paraId="71A5426C">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597952D0">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when we all freely and yet necessarily desire to be happy, no one in their right mind would claim that we are compelled to do so by an irresistible force.</w:t>
      </w:r>
    </w:p>
    <w:p w14:paraId="6028CFFE">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因此，当我们所有人都自由却又必然地渴望幸福时，任何心智健全的人都不会声称我们是被一种不可抗拒的力量所迫。</w:t>
      </w:r>
    </w:p>
    <w:p w14:paraId="4B5AE49B">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7ED95418">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do not assert that the elect, even if they were to resist God's call, could not resist.</w:t>
      </w:r>
    </w:p>
    <w:p w14:paraId="76773381">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我们不主张选民即使抵抗上帝的呼召，也无法抵抗。</w:t>
      </w:r>
    </w:p>
    <w:p w14:paraId="4239DB20">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5870E42D">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Rather, we affirm that the elect do eventually and certainly, of their own accord, follow God's call, thus fulfilling God's Election.</w:t>
      </w:r>
    </w:p>
    <w:p w14:paraId="1A206CC6">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相反，我们肯定选民最终必然会自愿地跟随上帝的呼召，从而成就上帝的拣选。</w:t>
      </w:r>
    </w:p>
    <w:p w14:paraId="0A4E4FC0">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180B7D6F">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question at hand is whether it is possible for someone who is elected to never convert and persistently resist God's call or resist God's grace to the point of ultimately falling away.</w:t>
      </w:r>
    </w:p>
    <w:p w14:paraId="519CAC18">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眼前的问题是，一个蒙拣选的人是否可能永远不归正，并持续抵挡上帝的呼召，或抵挡上帝的恩典，以至于最终堕落。</w:t>
      </w:r>
    </w:p>
    <w:p w14:paraId="0428DF07">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1A7E31DD">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Neither is there any need to engage in careful disputes here about whether the elected can resist grace, as they cannot resist grace, and whether they are unwilling to what they will.</w:t>
      </w:r>
    </w:p>
    <w:p w14:paraId="588AED51">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这里也没有必要仔细争论选民是否能抵挡恩典（因为他们不能抵挡恩典），以及他们是否不愿做他们所愿的事。</w:t>
      </w:r>
    </w:p>
    <w:p w14:paraId="4EE44931">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7E0F7ED7">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don't have the time to be so acute in our discussions.</w:t>
      </w:r>
    </w:p>
    <w:p w14:paraId="3109B468">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我们没有时间在讨论中如此尖锐。</w:t>
      </w:r>
    </w:p>
    <w:p w14:paraId="0C25206A">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59670400">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defend the certainty of election, it suffices to establish that it is impossible for the elected not to be converted and to ultimately resist.</w:t>
      </w:r>
    </w:p>
    <w:p w14:paraId="17952955">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为了捍卫拣选的确定性，只需确立被拣选者不可能不归正并最终抵挡。</w:t>
      </w:r>
    </w:p>
    <w:p w14:paraId="40A60EB7">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6099EBB1">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we can secure this concession, we can allow the Arminians to skirmish and engage in academic exercises at their leisure.</w:t>
      </w:r>
    </w:p>
    <w:p w14:paraId="1602E5D2">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如果我们能获得这一让步，我们就可以让阿民念派随意进行小规模冲突和学术探讨。</w:t>
      </w:r>
    </w:p>
    <w:p w14:paraId="17861F89">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012F217E">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can debate whether something may be done that has never been done and never will be done, or whether the tormentors could break the thighs of our Saviour, which was impossible because of God's decree.</w:t>
      </w:r>
    </w:p>
    <w:p w14:paraId="373C950A">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他们可以争论从未发生过也永远不会发生的事情是否可能做到，或者折磨者是否能打断我们救主的大腿，而这因着上帝的谕令是不可能的。</w:t>
      </w:r>
    </w:p>
    <w:p w14:paraId="49ED7A81">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253D5222">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are the idle wranglings of those who create work for themselves in order to cause annoyance and trouble to others.</w:t>
      </w:r>
    </w:p>
    <w:p w14:paraId="2D418F4D">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这些是那些为自己制造工作以给他人带来烦恼和麻烦之人的无聊争论。</w:t>
      </w:r>
    </w:p>
    <w:p w14:paraId="03A88CE9">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65FAF128">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wills of men are so mysteriously turned by God that it is impossible for a man to will to do those things which his natural powers are capable of doing.</w:t>
      </w:r>
    </w:p>
    <w:p w14:paraId="7D25E96B">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人的意志被上帝如此神秘地转变，以至于人不可能自愿去做那些他天然能力所能做的事情。</w:t>
      </w:r>
    </w:p>
    <w:p w14:paraId="7FD1B7D7">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04385E48">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While man may naturally resist, it is impossible for him to will to resist finally.</w:t>
      </w:r>
    </w:p>
    <w:p w14:paraId="46E4416F">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人虽然可以天然地抵抗，但他不可能最终愿意抵抗。</w:t>
      </w:r>
    </w:p>
    <w:p w14:paraId="782D19ED">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55A14A75">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Certain things may definitely and unavoidably occur, even if they are done willingly, knowingly, and with the natural ability to resist.</w:t>
      </w:r>
    </w:p>
    <w:p w14:paraId="2CEFFFDA">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某些事情即使是自愿、明知故犯且带有天然抵抗能力地完成，也可能必然且不可避免地发生。</w:t>
      </w:r>
    </w:p>
    <w:p w14:paraId="07AB5161">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554C68DC">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we are not debating the power to resist grace, which we find through experience to be present in the godly and faithful to our detriment.</w:t>
      </w:r>
    </w:p>
    <w:p w14:paraId="216902FC">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因此，我们不是在辩论抵抗恩典的能力，我们通过经验发现这种能力存在于敬虔和忠信之人身上，并对我们造成损害。</w:t>
      </w:r>
    </w:p>
    <w:p w14:paraId="2546B51F">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4E82DEF4">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Instead, we are discussing the impossibility of the outcome, and we firmly assert that it cannot be that the elected should ultimately resist and, through their unbelief, strive against God until the end of their life.</w:t>
      </w:r>
    </w:p>
    <w:p w14:paraId="65F1A1DC">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相反，我们讨论的是结果的不可能性，我们坚定地断言，被拣选的人不可能最终抵挡，并藉着他们的不信，与上帝争战直到生命结束。</w:t>
      </w:r>
    </w:p>
    <w:p w14:paraId="51E249AA">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71C59D73">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Scriptures affirm and experience confirms that things done by men willingly, without coercion, without natural necessity, and without external forces compelling their free will, necessarily happen by the decree of God.</w:t>
      </w:r>
    </w:p>
    <w:p w14:paraId="149CF2E8">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圣经肯定并经验证实，人自愿、不受强迫、没有自然必然性、没有外部力量强迫其自由意志所做的事情，都必然藉着上帝的谕令发生。</w:t>
      </w:r>
    </w:p>
    <w:p w14:paraId="48D2EBAF">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53F6F0BD">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 Arminians acknowledge that the death of Christ was decreed by God, and it could not be otherwise but that God's decree would be fulfilled.</w:t>
      </w:r>
    </w:p>
    <w:p w14:paraId="0D9D2213">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因为阿民念派承认基督的死是上帝所命定的，并且除了上帝的谕令得以成就之外，不可能有其他结果。</w:t>
      </w:r>
    </w:p>
    <w:p w14:paraId="6FE4B715">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76EF9E13">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that death occurred due to the wickedness of the Jews, who committed this wicked act willingly.</w:t>
      </w:r>
    </w:p>
    <w:p w14:paraId="32D18709">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然而，那死亡的发生是由于犹太人的邪恶，他们自愿犯下了这邪恶的行为。</w:t>
      </w:r>
    </w:p>
    <w:p w14:paraId="19FC3461">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256883FC">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Proverbs 21 tells us that God turns the hearts of kings and leads them as He pleases, just as a watercourse is guided by its conveyer.</w:t>
      </w:r>
    </w:p>
    <w:p w14:paraId="7C85640D">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箴言21章告诉我们，上帝使君王的心转向，随祂所喜悦的引导他们，就像水道被引导者引导一样。</w:t>
      </w:r>
    </w:p>
    <w:p w14:paraId="37A7CCF6">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2F08188D">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changed the minds of Esau, Saul, and the Egyptians without coercion (Genesis 33, 1 Samuel 19:23, Psalm 105:25).</w:t>
      </w:r>
    </w:p>
    <w:p w14:paraId="309D2160">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上帝改变了以扫、扫罗和埃及人的心意，而没有强迫（创世记33，撒母耳记上19:23，诗篇105:25）。</w:t>
      </w:r>
    </w:p>
    <w:p w14:paraId="410EFC49">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59809257">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Although these events occurred unavoidably, they happened willingly and not by an irresistible force, with the liberty of man's free will remaining untouched.</w:t>
      </w:r>
    </w:p>
    <w:p w14:paraId="6DDF0021">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尽管这些事件不可避免地发生，但它们是自愿发生的，而非藉着不可抗拒的力量，人的自由意志的自由仍未受触动。</w:t>
      </w:r>
    </w:p>
    <w:p w14:paraId="13ACB71E">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607060F3">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this is true for wicked individuals, it is even more applicable to good and faithful individuals.</w:t>
      </w:r>
    </w:p>
    <w:p w14:paraId="417BF211">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如果这对于邪恶的个体是真实的，那么对于善良和忠信的个体就更是如此。</w:t>
      </w:r>
    </w:p>
    <w:p w14:paraId="1B659B0E">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47AD9EF8">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Are those to whom God gives a heart of flesh instead of a stony heart drawn against their will?</w:t>
      </w:r>
    </w:p>
    <w:p w14:paraId="52CB577B">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那些蒙上帝赐予肉心而非石心的人，是违背他们的意愿被吸引的吗？</w:t>
      </w:r>
    </w:p>
    <w:p w14:paraId="1C290175">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1526993B">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Or those to whom God promises that He will cause them to walk in His ways (Ezekiel 36:37)?</w:t>
      </w:r>
    </w:p>
    <w:p w14:paraId="1037205E">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或者那些蒙上帝应许祂将使他们遵行祂道路的人（以西结书36:37）？</w:t>
      </w:r>
    </w:p>
    <w:p w14:paraId="092C861F">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2B3B4490">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would easily accept the terms "resistibility" and "irresistibility," although they may be rough and unattractive, if they were not distorted from their original meanings.</w:t>
      </w:r>
    </w:p>
    <w:p w14:paraId="7C9864AB">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我们将欣然接受“可抵挡性”和“不可抵挡性”这两个术语，尽管它们可能粗糙且不具吸引力，但前提是它们没有被扭曲其原意。</w:t>
      </w:r>
    </w:p>
    <w:p w14:paraId="21B4C344">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71F3DFB5">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label as "resistible" that which can be obstructed, averted, or overcome, whereas resisting and overcoming are not the same thing.</w:t>
      </w:r>
    </w:p>
    <w:p w14:paraId="0FAA10E0">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他们将“可抵挡的”标记为可以被阻碍、避免或战胜的事物，然而抵挡和战胜并非一回事。</w:t>
      </w:r>
    </w:p>
    <w:p w14:paraId="0C11D9C3">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31A0A7D0">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Irresistible force refers to that which cannot be opposed or resisted, not that which cannot be overcome.</w:t>
      </w:r>
    </w:p>
    <w:p w14:paraId="32B42478">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不可抗拒的力量指的是无法反对或抵抗的力量，而不是无法战胜的力量。</w:t>
      </w:r>
    </w:p>
    <w:p w14:paraId="57E90603">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0CBDE68A">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Resistance implies a struggle, not necessarily victory.</w:t>
      </w:r>
    </w:p>
    <w:p w14:paraId="69057200">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抵抗意味着一场斗争，不一定意味着胜利。</w:t>
      </w:r>
    </w:p>
    <w:p w14:paraId="0DFD1F07">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4A5F4821">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far as we know, no one has ever denied that the efficacy of the Spirit can be resisted by man.</w:t>
      </w:r>
    </w:p>
    <w:p w14:paraId="4397D249">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据我们所知，没有人曾否认圣灵的有效性可以被人抵挡。</w:t>
      </w:r>
    </w:p>
    <w:p w14:paraId="55247A09">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676B0767">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one, not even those deeply rooted in piety, can deny experiencing inner conflict and being torn by conflicting desires.</w:t>
      </w:r>
    </w:p>
    <w:p w14:paraId="336642AA">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没有人，即使是那些深深扎根于虔诚之中的人，也无法否认经历过内在冲突，并被相互矛盾的欲望撕扯。</w:t>
      </w:r>
    </w:p>
    <w:p w14:paraId="11527248">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01BC1116">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to assert that the elected can resist grace to the extent that they may never accept it, or having once accepted it, may wholly and finally reject it, would require undoing the decrees of God.</w:t>
      </w:r>
    </w:p>
    <w:p w14:paraId="6EF53BF8">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然而，如果断言选民能够抵挡恩典，以至于他们可能永远不接受它，或者一旦接受之后，可能完全并最终拒绝它，那将需要废除上帝的谕令。</w:t>
      </w:r>
    </w:p>
    <w:p w14:paraId="2025B7E6">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74E3F57E">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do not base the invincible power of the faith given to His elect on the decree of faith or the perfection and strength of that virtue, but on the certain and sure help of God, which He provides to His elect according to His purpose.</w:t>
      </w:r>
    </w:p>
    <w:p w14:paraId="596814B5">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我们并非将赐予祂选民信心的不可战胜能力，建立在信仰的谕令或那美德的完善和力量之上，而是建立在上帝的确定和可靠帮助之上，祂根据祂的旨意向祂的选民提供这种帮助。</w:t>
      </w:r>
    </w:p>
    <w:p w14:paraId="68DED99F">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6BDC0BB3">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matter how well-developed or strong our faith is, it would fail if God were to withdraw His assistance, just as a two-year-old child taking their first steps relies on their father's hand.</w:t>
      </w:r>
    </w:p>
    <w:p w14:paraId="5C29B2C9">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无论我们的信心多么成熟或坚固，如果上帝收回祂的帮助，它就会失败，就像一个两岁的孩子迈出第一步时依赖父亲的手一样。</w:t>
      </w:r>
    </w:p>
    <w:p w14:paraId="0483B267">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78526D9D">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Although the child may be fearful, they will not fall because their father firmly supports them.</w:t>
      </w:r>
    </w:p>
    <w:p w14:paraId="16D8B632">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尽管孩子可能害怕，但他们不会跌倒，因为他们的父亲牢牢地支撑着他们。</w:t>
      </w:r>
    </w:p>
    <w:p w14:paraId="19B10301">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3D300BAE">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God occasionally allows His elect to stumble and fall, He promptly raises them up.</w:t>
      </w:r>
    </w:p>
    <w:p w14:paraId="30DDAB0F">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当上帝偶尔允许祂的选民跌倒时，祂会迅速扶起他们。</w:t>
      </w:r>
    </w:p>
    <w:p w14:paraId="1638D68A">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7ACE0833">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Consequently, they become more cautious, acknowledge God's care over them, and gain strength through their very falls, just as a broken bone heals and becomes stronger than before as the fractured parts grow together and are covered by a tough layer.</w:t>
      </w:r>
    </w:p>
    <w:p w14:paraId="2EB2A6D0">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因此，他们变得更加谨慎，承认上帝对他们的护理，并从他们的跌倒中获得力量，就像断裂的骨头愈合后变得比以前更坚固，因为断裂的部分生长在一起并被一层坚韧的组织覆盖。</w:t>
      </w:r>
    </w:p>
    <w:p w14:paraId="0068840D">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50CDC759">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Additionally, even if our faith is weak, but sincere and struggling with doubts, our generous Father assists our weaknesses and does not break the bruised reed.</w:t>
      </w:r>
    </w:p>
    <w:p w14:paraId="3186AE20">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此外，即使我们的信心软弱，但真诚并与疑虑挣扎，我们慷慨的父也扶助我们的软弱，祂不折断压伤的芦苇。</w:t>
      </w:r>
    </w:p>
    <w:p w14:paraId="22F4F275">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1A1C6390">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Just as those with poor vision or blindness in one eye were healed by beholding the bronze serpent, no less so than those with clear vision in both eyes, because their healing was not due to the power of their sight or the clarity of their eyes, but the divine power that God exercised through the image of the serpent.</w:t>
      </w:r>
    </w:p>
    <w:p w14:paraId="428D615D">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正如那些视力不佳或一眼失明的人通过瞻望铜蛇而得医治，这不比双眼视力清晰的人少，因为他们的医治并非由于他们视力的力量或眼睛的清晰度，而是上帝藉着蛇的形象所施行的神圣能力。</w:t>
      </w:r>
    </w:p>
    <w:p w14:paraId="52BD8719">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29025D3F">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we are saved not by the merit of perfect faith but by God's grace in Christ, our Redeemer.</w:t>
      </w:r>
    </w:p>
    <w:p w14:paraId="31E738F0">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因此，我们得救不是凭着完美信心的功德，而是凭着上帝在基督（我们的救赎主）里的恩典。</w:t>
      </w:r>
    </w:p>
    <w:p w14:paraId="7FB5CAF5">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7F48F3FB">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nature and extent of that soul-bending and persuasive power of the Holy Ghost working in the hearts of the elect, and by what means, occasions, and degrees He furthers His work, are beyond expression by those who feel it.</w:t>
      </w:r>
    </w:p>
    <w:p w14:paraId="73933FC2">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但圣灵在选民心中运行的那种感化人心的劝服能力，其性质和程度，以及祂藉着什么方法、机会和程度推进祂的工作，是那些感受它的人无法表达的。</w:t>
      </w:r>
    </w:p>
    <w:p w14:paraId="2FE2C0B5">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09365272">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akin to how a pregnant woman does not understand how the living fruit is formed and grows within her.</w:t>
      </w:r>
    </w:p>
    <w:p w14:paraId="2DAACFF0">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这就像孕妇不明白活着的果实如何在她体内形成和生长一样。</w:t>
      </w:r>
    </w:p>
    <w:p w14:paraId="6704A746">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011ACBC5">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Nonetheless, the Scripture attests to the great power of the Holy Ghost, as shall be demonstrated later.</w:t>
      </w:r>
    </w:p>
    <w:p w14:paraId="3B47A241">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然而，圣经证实了圣灵的巨大能力，这将在后面得到证明。</w:t>
      </w:r>
    </w:p>
    <w:p w14:paraId="192B3D68">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59DB6FD0">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immense this efficacy may be, God does not draw us like logs, but like human beings.</w:t>
      </w:r>
    </w:p>
    <w:p w14:paraId="3E8B438F">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无论这种有效性多么巨大，上帝并非像拖木头一样拖着我们，而是像待人一样对待我们。</w:t>
      </w:r>
    </w:p>
    <w:p w14:paraId="7F945F78">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233776B4">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draws us when we are unwilling so that we may become willing, and He follows us when we are willing so that our willingness is not in vain.</w:t>
      </w:r>
    </w:p>
    <w:p w14:paraId="05D29AED">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当我们不情愿时，祂吸引我们，使我们变得情愿；当我们情愿时，祂跟随我们，使我们的情愿不致徒然。</w:t>
      </w:r>
    </w:p>
    <w:p w14:paraId="00174F28">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2E61C56D">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He transforms us from unwilling to willing, He not only does not take away the freedom of our will but restores it.</w:t>
      </w:r>
    </w:p>
    <w:p w14:paraId="31B1A53E">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当祂将我们从不愿变为愿意时，祂不仅没有夺走我们意志的自由，反而恢复了它。</w:t>
      </w:r>
    </w:p>
    <w:p w14:paraId="040F5B8A">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6EFAA3AD">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serving God willingly and joyfully is true freedom.</w:t>
      </w:r>
    </w:p>
    <w:p w14:paraId="478E2242">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因为甘心乐意地事奉上帝才是真正的自由。</w:t>
      </w:r>
    </w:p>
    <w:p w14:paraId="74725F17">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25583DF8">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fosters the growth of faith and regeneration in such a way that we often do not perceive our growth until some time has passed.</w:t>
      </w:r>
    </w:p>
    <w:p w14:paraId="18A5EBD3">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祂以一种方式培养信心和重生的成长，以至于我们常常在一段时间过去之后才察觉到自己的成长。</w:t>
      </w:r>
    </w:p>
    <w:p w14:paraId="0B1B19B1">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1CDB96BE">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like how we do not see plants as they grow but realize they have grown over time.</w:t>
      </w:r>
    </w:p>
    <w:p w14:paraId="2D4542CF">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这就像我们看不到植物的生长过程，但随着时间的推移会意识到它们已经生长了。</w:t>
      </w:r>
    </w:p>
    <w:p w14:paraId="4A8E7273">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5F035815">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ordinary means by which God affects the hearts of people and initiates and advances regeneration is through the reception of the Gospel's word into the ear and its conception in the heart.</w:t>
      </w:r>
    </w:p>
    <w:p w14:paraId="6BC77648">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上帝影响人心并启动和推进重生的通常方法是，藉着福音的话语进入耳中并在心中孕育。</w:t>
      </w:r>
    </w:p>
    <w:p w14:paraId="2638B2A1">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727048FE">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this way, He instills hidden powers into it for those whom He has decreed to save.</w:t>
      </w:r>
    </w:p>
    <w:p w14:paraId="459260F1">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以这种方式，祂将隐藏的能力注入其中，赐予那些祂所定意拯救的人。</w:t>
      </w:r>
    </w:p>
    <w:p w14:paraId="1E846DB9">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58CA6DCE">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Saint Peter calls it the incorruptible seed, Saint Paul describes it as the power of God for salvation, the Apostle to the Hebrews refers to it as a two-edged and sharp sword at the beginning of Revelation.</w:t>
      </w:r>
    </w:p>
    <w:p w14:paraId="2BFD98E0">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圣彼得称之为不能坏的种子，圣保罗描述它为上帝拯救的大能，希伯来书的作者在启示录开头称之为两刃的利剑和快刀。</w:t>
      </w:r>
    </w:p>
    <w:p w14:paraId="3C35FED1">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0A1D3B33">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Jeremiah likened it to fire and a hammer breaking the rock because it breaks the hardness of our hearts and directs our captive thoughts to obedience to Christ (1 Peter 1, Romans 1, Hebrews 4, Revelation, Jeremiah 23:29).</w:t>
      </w:r>
    </w:p>
    <w:p w14:paraId="53EC6B53">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耶利米将它比作火和击碎磐石的锤子，因为它击碎我们内心的刚硬，并引导我们被掳的思想顺服基督（彼得前书1，罗马书1，希伯来书4，启示录，耶利米书23:29）。</w:t>
      </w:r>
    </w:p>
    <w:p w14:paraId="0868F06A">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65EE31F9">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sparks of this new life, falling from heaven into our hearts, are stirred up by the Spirit of God as if with bellows.</w:t>
      </w:r>
    </w:p>
    <w:p w14:paraId="260FE7CA">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这新生命的火花，从天上落入我们心中，被上帝的灵如同用风箱吹动一般激发。</w:t>
      </w:r>
    </w:p>
    <w:p w14:paraId="3B2A8CCA">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6A332CD7">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draws out unutterable groans, strikes and wounds the heart with secret pricks, enlightens the mind, controls the appetites, and bends the will.</w:t>
      </w:r>
    </w:p>
    <w:p w14:paraId="59ECEDC2">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祂引发出无法言喻的叹息，以秘密的刺痛击打和创伤心灵，启发心智，控制欲望，并弯曲意志。</w:t>
      </w:r>
    </w:p>
    <w:p w14:paraId="39794FAC">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49E6E5B8">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will, whether Arminius desires it or not, must also be reshaped, like a crooked piece of wood, bent in the opposite direction because it does not equally incline to good and evil, as these sectarians suggest, but entirely leans toward evil in unregenerate people.</w:t>
      </w:r>
    </w:p>
    <w:p w14:paraId="732FE0DC">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意志，无论阿民念是否愿意，也必须被重塑，就像一块弯曲的木头，被弯向相反的方向，因为它不像这些宗派分子所建议的那样，平等地倾向于善与恶，而是在未蒙重生之人身上完全倾向于邪恶。</w:t>
      </w:r>
    </w:p>
    <w:p w14:paraId="1C3FC866">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595CBEBA">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Since this transformation can only be achieved through contrary habits, it is necessary that, in place of the vices naturally ingrained, contrary habits such as faith, hope, charity, humility, patience, etc., should take their place.</w:t>
      </w:r>
    </w:p>
    <w:p w14:paraId="27A5FB72">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既然这种转变只能通过相反的习性来实现，那么，自然根深蒂固的恶习，就必须被相反的习性，如信心、盼望、仁爱、谦卑、忍耐等取代。</w:t>
      </w:r>
    </w:p>
    <w:p w14:paraId="259627C5">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7B972177">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habits are not acquired through practice and actions, as the Arminians argue against the Walachrians.</w:t>
      </w:r>
    </w:p>
    <w:p w14:paraId="5CF545F8">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这些习性并非通过实践和行动获得，正如阿民念派反对瓦拉赫人时所主张的。</w:t>
      </w:r>
    </w:p>
    <w:p w14:paraId="559812AC">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1820413A">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Instead, they are imprinted and infused by the Spirit of God, who stirs up holy actions and motions that strengthen and increase faith and charity through exercise.</w:t>
      </w:r>
    </w:p>
    <w:p w14:paraId="130321EE">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相反，它们是由上帝的灵印刻和注入的，祂激发圣洁的行动和动向，通过操练来坚固和增加信心与仁爱。</w:t>
      </w:r>
    </w:p>
    <w:p w14:paraId="50F77652">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329F5053">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 aided by the Spirit of God, does not bestow faith or charity upon himself or acquire them through practice and industry.</w:t>
      </w:r>
    </w:p>
    <w:p w14:paraId="457621AD">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人，藉着上帝圣灵的帮助，并非将信心或仁爱赐予自己，也不是通过实践和勤勉获得它们。</w:t>
      </w:r>
    </w:p>
    <w:p w14:paraId="04DFA06E">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5F7F738D">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Rather, they are given by God and nurtured and increased through voluntary and spontaneous actions inspired by God.</w:t>
      </w:r>
    </w:p>
    <w:p w14:paraId="5B0E3D47">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相反，它们是由上帝赐予的，并通过上帝所启发的自愿和自主的行动而得到培养和增长。</w:t>
      </w:r>
    </w:p>
    <w:p w14:paraId="5A602E30">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1AF7BDEC">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that the will is more the seat of virtues than the sensitive appetites, reason itself proves: It is more likely that the rational appetite, peculiar to humans, is adorned with virtues rather than the appetite shared with animals.</w:t>
      </w:r>
    </w:p>
    <w:p w14:paraId="2F57B3DA">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意志比感官欲望更是美德的居所，理性本身就证明了这一点：人类特有的理性欲望更可能被美德所装饰，而不是与动物共享的欲望。</w:t>
      </w:r>
    </w:p>
    <w:p w14:paraId="65108A34">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2CA038FC">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 latter were the seat of virtues like righteousness, holiness, and charity, then virtue would cease with the cessation of the sensitive faculty after death.</w:t>
      </w:r>
    </w:p>
    <w:p w14:paraId="03136074">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如果后者是公义、圣洁和仁爱等美德的居所，那么美德就会随着死后感官能力的停止而终止。</w:t>
      </w:r>
    </w:p>
    <w:p w14:paraId="281EFF55">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3296AA43">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will of the separated soul would be completely devoid of righteousness and holiness.</w:t>
      </w:r>
    </w:p>
    <w:p w14:paraId="2AEB4B3A">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分离的灵魂的意志将完全缺乏公义和圣洁。</w:t>
      </w:r>
    </w:p>
    <w:p w14:paraId="37ABD4BB">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171C304F">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someone supposes that the appetites can be called just subjectively, and that they are the subject of righteousness and holiness because they obey the God-enlightened mind, then there is no reason why the will, freely subjecting itself to that persuasion, should not also be called just and holy in the same manner, and the subject of righteousness and holiness.</w:t>
      </w:r>
    </w:p>
    <w:p w14:paraId="79029028">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有人认为欲望可以主观地被称为公义的，并且它们是公义和圣洁的主体，因为它们顺服上帝所启迪的心智，那么就没有理由说意志，自由地顺服那种劝说，不应以同样的方式被称为公义和圣洁的，并且是公义和圣洁的主体。</w:t>
      </w:r>
    </w:p>
    <w:p w14:paraId="4087865D">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0E2160B3">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Considering that the rectified will of a wise and pious person usually governs over the affections and compels them into order, who cannot see that virtue resides more in the part that, when rectified, governs the affections than in the affections themselves, which often reluctantly obey this holy command?</w:t>
      </w:r>
    </w:p>
    <w:p w14:paraId="62706FBE">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考虑到一个智慧虔诚之人经修正的意志通常能驾驭情感并使其有序，谁能看不出美德更多地存在于被修正后能管理情感的部分，而非情感本身——情感往往不情愿地顺服这圣洁的命令？</w:t>
      </w:r>
    </w:p>
    <w:p w14:paraId="34CA5970">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78652D62">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admit that Christian virtues partly pertain to the sensitive appetites, but in the same way that the art of training a horse, which properly resides in the horseman, partly involves the horse, which the rider's skill has taught to move in an orderly manner.</w:t>
      </w:r>
    </w:p>
    <w:p w14:paraId="7D6BFD11">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我承认基督教的美德部分地与感官欲望相关，但其方式如同驯马术，主要在于驯马师，而部分涉及马匹本身，马匹是驯马师的技巧教导其有序行动的。</w:t>
      </w:r>
    </w:p>
    <w:p w14:paraId="44913C9E">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53B0A1CB">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Could there be a more convenient means of maintaining the liberty of human will than by stripping it of all virtue?</w:t>
      </w:r>
    </w:p>
    <w:p w14:paraId="22EB185B">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还有比剥夺人的自由意志所有美德更方便的方式来维护其自由吗？</w:t>
      </w:r>
    </w:p>
    <w:p w14:paraId="7F3E326B">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2DE190A4">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Indeed, the Arminians appear as staunch advocates of free will by divesting the will of virtues, so it may remain free and unburdened by the constraints of holy habits.</w:t>
      </w:r>
    </w:p>
    <w:p w14:paraId="4A538374">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确实，阿民念派通过剥夺意志的美德，使它保持自由而不受圣洁习惯的约束，从而显得像是自由意志的坚定拥护者。</w:t>
      </w:r>
    </w:p>
    <w:p w14:paraId="54AF4138">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36A6DF6A">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teach that the will, before the fall, was not endowed with spiritual gifts to avoid tainting it with vices and to prevent contrary vices and natural depravity from replacing the lost spiritual gifts.</w:t>
      </w:r>
    </w:p>
    <w:p w14:paraId="1C59955E">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他们教导说，意志在堕落之前没有被赋予属灵的恩赐，以避免被恶习玷污，并防止与失去的属灵恩赐相对立的恶习和天然败坏取而代之。</w:t>
      </w:r>
    </w:p>
    <w:p w14:paraId="043DF04A">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036409A2">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Similarly, they deny that the habits of faith, charity, etc., are infused into the will by God, fearing that the will, altered by such infusion, might lose the power to ultimately resist the Holy Ghost.</w:t>
      </w:r>
    </w:p>
    <w:p w14:paraId="780A985C">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同样地，他们否认信心、仁爱等习性是由上帝注入意志之中，因为他们担心意志因这种注入而改变，可能会失去最终抵挡圣灵的能力。</w:t>
      </w:r>
    </w:p>
    <w:p w14:paraId="263B5A6D">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347D5854">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believe that an injustice is done to the will if its liberty to cast itself into hell is taken away—an unfortunate liberty that these sectarians should not zealously defend, as it is not in our best interest to resist God to the end and destroy ourselves.</w:t>
      </w:r>
    </w:p>
    <w:p w14:paraId="413CE814">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他们相信，如果意志投入地狱的自由被剥夺，那就是对意志的不公——这种不幸的自由，这些宗派分子不应热心捍卫，因为抵挡上帝到底并自我毁灭并非我们最大的利益。</w:t>
      </w:r>
    </w:p>
    <w:p w14:paraId="7BCB2AC3">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781FA042">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was no reason to depict the will as such a simple and malleable thing, neither inherently virtuous nor vicious, but capable of being turned and twisted in any direction like prime matter, especially when the will of humanity is naturally inclined towards evil, as we have extensively shown.</w:t>
      </w:r>
    </w:p>
    <w:p w14:paraId="07707899">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没有理由将意志描绘成如此简单和可塑之物，既非本性善良也非本性邪恶，却能像第一物质一样向任何方向扭转，特别是在人类的意志天然倾向于邪恶的情况下，正如我们已广泛展示的那样。</w:t>
      </w:r>
    </w:p>
    <w:p w14:paraId="57ACA3C7">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42DC5701">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Accordingly, individuals are either good or evil based on their will, especially.</w:t>
      </w:r>
    </w:p>
    <w:p w14:paraId="6B3FA991">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因此，人是善是恶，特别取决于他们的意志。</w:t>
      </w:r>
    </w:p>
    <w:p w14:paraId="7B4BF9C8">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09DF905F">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we assert that Christian virtues are not acquired through practice and effort but are infused by God into the mind and will.</w:t>
      </w:r>
    </w:p>
    <w:p w14:paraId="72DC8357">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因此，我们主张基督教美德并非通过实践和努力获得，而是由上帝注入心智和意志之中。</w:t>
      </w:r>
    </w:p>
    <w:p w14:paraId="416F3EE4">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2909AD89">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not only grants the power to believe but also faith in Christ itself and works actual faith in us.</w:t>
      </w:r>
    </w:p>
    <w:p w14:paraId="14F414C5">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祂不仅赐予相信的能力，也赐予对基督的信心本身，并在我们里面运行真实的信心。</w:t>
      </w:r>
    </w:p>
    <w:p w14:paraId="01819DE7">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7E2FB813">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through His certain and absolute purpose, decrees to grant faith to those He has decreed to save, for their salvation.</w:t>
      </w:r>
    </w:p>
    <w:p w14:paraId="265D17BE">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上帝藉着祂确定而绝对的旨意，命定将信心赐予那些祂所定意拯救的人，以使他们得救。</w:t>
      </w:r>
    </w:p>
    <w:p w14:paraId="4A3774E2">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3BAE7BD3">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maintain that the effect of this grace does not depend on human free will, and it is not within our power to believe and be converted if we so desire.</w:t>
      </w:r>
    </w:p>
    <w:p w14:paraId="2AD32A3A">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我们坚持这种恩典的果效不取决于人的自由意志，并且如果我们愿意，相信和归正也不在我们的能力范围之内。</w:t>
      </w:r>
    </w:p>
    <w:p w14:paraId="48C6887F">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23A25876">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 the contrary, God grants the elect the will to be converted and to believe, giving them both the will and the ability to act according to His good pleasure.</w:t>
      </w:r>
    </w:p>
    <w:p w14:paraId="61A15912">
      <w:pPr>
        <w:pStyle w:val="4"/>
        <w:spacing w:before="297" w:line="254" w:lineRule="auto"/>
      </w:pPr>
      <w:r>
        <w:rPr>
          <w:rFonts w:hint="default" w:ascii="Georgia" w:hAnsi="Georgia" w:eastAsia="Georgia" w:cs="Georgia"/>
          <w:b w:val="0"/>
          <w:bCs w:val="0"/>
          <w:i w:val="0"/>
          <w:iCs w:val="0"/>
          <w:spacing w:val="0"/>
          <w:w w:val="100"/>
          <w:sz w:val="30"/>
          <w:szCs w:val="30"/>
          <w:lang w:val="en-US" w:eastAsia="en-US" w:bidi="ar-SA"/>
        </w:rPr>
        <w:t>相反，上帝赐予选民归正和相信的意志，使他们既有立志也有行事的能力，为要成就祂的美意。</w:t>
      </w:r>
      <w:r>
        <w:t>.</w:t>
      </w:r>
    </w:p>
    <w:p w14:paraId="4A501D3D">
      <w:pPr>
        <w:pStyle w:val="4"/>
        <w:spacing w:before="0"/>
        <w:ind w:left="0" w:right="0"/>
        <w:jc w:val="left"/>
      </w:pPr>
    </w:p>
    <w:p w14:paraId="505375CA">
      <w:pPr>
        <w:pStyle w:val="4"/>
        <w:spacing w:before="0"/>
        <w:ind w:left="0" w:right="0"/>
        <w:jc w:val="left"/>
      </w:pPr>
    </w:p>
    <w:p w14:paraId="2D0D707E">
      <w:pPr>
        <w:pStyle w:val="4"/>
        <w:spacing w:before="0"/>
        <w:ind w:left="0" w:right="0"/>
        <w:jc w:val="left"/>
      </w:pPr>
    </w:p>
    <w:p w14:paraId="3ABB1655">
      <w:pPr>
        <w:pStyle w:val="4"/>
        <w:spacing w:before="0"/>
        <w:ind w:left="0" w:right="0"/>
        <w:jc w:val="left"/>
      </w:pPr>
    </w:p>
    <w:p w14:paraId="605C87BE">
      <w:pPr>
        <w:pStyle w:val="4"/>
        <w:spacing w:before="17"/>
        <w:ind w:left="0" w:right="0"/>
        <w:jc w:val="left"/>
      </w:pPr>
    </w:p>
    <w:p w14:paraId="0D35A392">
      <w:pPr>
        <w:pStyle w:val="2"/>
      </w:pPr>
      <w:bookmarkStart w:id="8" w:name="Chapter 45: The question of moral persua"/>
      <w:bookmarkEnd w:id="8"/>
      <w:bookmarkStart w:id="9" w:name="_bookmark46"/>
      <w:bookmarkEnd w:id="9"/>
      <w:r>
        <w:t>Chapter</w:t>
      </w:r>
      <w:r>
        <w:rPr>
          <w:spacing w:val="12"/>
        </w:rPr>
        <w:t xml:space="preserve"> </w:t>
      </w:r>
      <w:r>
        <w:rPr>
          <w:spacing w:val="-5"/>
        </w:rPr>
        <w:t>45</w:t>
      </w:r>
    </w:p>
    <w:p w14:paraId="43EC2BBD">
      <w:pPr>
        <w:pStyle w:val="9"/>
        <w:spacing w:after="0" w:line="254" w:lineRule="auto"/>
        <w:jc w:val="both"/>
        <w:rPr>
          <w:rFonts w:hint="eastAsia"/>
          <w:sz w:val="30"/>
          <w:szCs w:val="30"/>
        </w:rPr>
      </w:pPr>
      <w:r>
        <w:rPr>
          <w:rFonts w:hint="eastAsia"/>
          <w:sz w:val="30"/>
          <w:szCs w:val="30"/>
        </w:rPr>
        <w:t>**The Question of Moral Persuasion Examined and Debated, and Whether Every Persuasion Can Be Resisted.**</w:t>
      </w:r>
    </w:p>
    <w:p w14:paraId="2DA8E312">
      <w:pPr>
        <w:pStyle w:val="9"/>
        <w:spacing w:after="0" w:line="254" w:lineRule="auto"/>
        <w:jc w:val="both"/>
        <w:rPr>
          <w:rFonts w:hint="eastAsia"/>
          <w:sz w:val="30"/>
          <w:szCs w:val="30"/>
        </w:rPr>
      </w:pPr>
      <w:r>
        <w:rPr>
          <w:rFonts w:hint="eastAsia"/>
          <w:sz w:val="30"/>
          <w:szCs w:val="30"/>
        </w:rPr>
        <w:t>**道德劝说之辨析与探讨，以及每一种劝说是否都能被抗拒。**</w:t>
      </w:r>
    </w:p>
    <w:p w14:paraId="4D5D8E27">
      <w:pPr>
        <w:pStyle w:val="9"/>
        <w:spacing w:after="0" w:line="254" w:lineRule="auto"/>
        <w:jc w:val="both"/>
        <w:rPr>
          <w:rFonts w:hint="eastAsia"/>
          <w:sz w:val="30"/>
          <w:szCs w:val="30"/>
        </w:rPr>
      </w:pPr>
    </w:p>
    <w:p w14:paraId="1D77B0E5">
      <w:pPr>
        <w:pStyle w:val="9"/>
        <w:spacing w:after="0" w:line="254" w:lineRule="auto"/>
        <w:jc w:val="both"/>
        <w:rPr>
          <w:rFonts w:hint="eastAsia"/>
          <w:sz w:val="30"/>
          <w:szCs w:val="30"/>
        </w:rPr>
      </w:pPr>
      <w:r>
        <w:rPr>
          <w:rFonts w:hint="eastAsia"/>
          <w:sz w:val="30"/>
          <w:szCs w:val="30"/>
        </w:rPr>
        <w:t>The Arminians assert that the efficacy of the Spirit of God working in our hearts is in the form of moral persuasion.</w:t>
      </w:r>
    </w:p>
    <w:p w14:paraId="116A5504">
      <w:pPr>
        <w:pStyle w:val="9"/>
        <w:spacing w:after="0" w:line="254" w:lineRule="auto"/>
        <w:jc w:val="both"/>
        <w:rPr>
          <w:rFonts w:hint="eastAsia"/>
          <w:sz w:val="30"/>
          <w:szCs w:val="30"/>
        </w:rPr>
      </w:pPr>
      <w:r>
        <w:rPr>
          <w:rFonts w:hint="eastAsia"/>
          <w:sz w:val="30"/>
          <w:szCs w:val="30"/>
        </w:rPr>
        <w:t>阿米念派主张，上帝的圣灵在我们心中运作的功效，是以道德劝说的形式呈现的。</w:t>
      </w:r>
    </w:p>
    <w:p w14:paraId="2BB88ED9">
      <w:pPr>
        <w:pStyle w:val="9"/>
        <w:spacing w:after="0" w:line="254" w:lineRule="auto"/>
        <w:jc w:val="both"/>
        <w:rPr>
          <w:rFonts w:hint="eastAsia"/>
          <w:sz w:val="30"/>
          <w:szCs w:val="30"/>
        </w:rPr>
      </w:pPr>
    </w:p>
    <w:p w14:paraId="1C673DCB">
      <w:pPr>
        <w:pStyle w:val="9"/>
        <w:spacing w:after="0" w:line="254" w:lineRule="auto"/>
        <w:jc w:val="both"/>
        <w:rPr>
          <w:rFonts w:hint="eastAsia"/>
          <w:sz w:val="30"/>
          <w:szCs w:val="30"/>
        </w:rPr>
      </w:pPr>
      <w:r>
        <w:rPr>
          <w:rFonts w:hint="eastAsia"/>
          <w:sz w:val="30"/>
          <w:szCs w:val="30"/>
        </w:rPr>
        <w:t>They deny that habits of Faith, Hope, and Charity are infused into the hearts of people by God.</w:t>
      </w:r>
    </w:p>
    <w:p w14:paraId="66C4D4D4">
      <w:pPr>
        <w:pStyle w:val="9"/>
        <w:spacing w:after="0" w:line="254" w:lineRule="auto"/>
        <w:jc w:val="both"/>
        <w:rPr>
          <w:rFonts w:hint="eastAsia"/>
          <w:sz w:val="30"/>
          <w:szCs w:val="30"/>
        </w:rPr>
      </w:pPr>
      <w:r>
        <w:rPr>
          <w:rFonts w:hint="eastAsia"/>
          <w:sz w:val="30"/>
          <w:szCs w:val="30"/>
        </w:rPr>
        <w:t>他们否认信、望、爱等习惯是由上帝注入人心的。</w:t>
      </w:r>
    </w:p>
    <w:p w14:paraId="2C23116E">
      <w:pPr>
        <w:pStyle w:val="9"/>
        <w:spacing w:after="0" w:line="254" w:lineRule="auto"/>
        <w:jc w:val="both"/>
        <w:rPr>
          <w:rFonts w:hint="eastAsia"/>
          <w:sz w:val="30"/>
          <w:szCs w:val="30"/>
        </w:rPr>
      </w:pPr>
    </w:p>
    <w:p w14:paraId="073BCF6E">
      <w:pPr>
        <w:pStyle w:val="9"/>
        <w:spacing w:after="0" w:line="254" w:lineRule="auto"/>
        <w:jc w:val="both"/>
        <w:rPr>
          <w:rFonts w:hint="eastAsia"/>
          <w:sz w:val="30"/>
          <w:szCs w:val="30"/>
        </w:rPr>
      </w:pPr>
      <w:r>
        <w:rPr>
          <w:rFonts w:hint="eastAsia"/>
          <w:sz w:val="30"/>
          <w:szCs w:val="30"/>
        </w:rPr>
        <w:t>They do this to protect the freedom of free will and to avoid making conversion occur through an irresistible and unavoidable necessity.</w:t>
      </w:r>
    </w:p>
    <w:p w14:paraId="66D0A15B">
      <w:pPr>
        <w:pStyle w:val="9"/>
        <w:spacing w:after="0" w:line="254" w:lineRule="auto"/>
        <w:jc w:val="both"/>
        <w:rPr>
          <w:rFonts w:hint="eastAsia"/>
          <w:sz w:val="30"/>
          <w:szCs w:val="30"/>
        </w:rPr>
      </w:pPr>
      <w:r>
        <w:rPr>
          <w:rFonts w:hint="eastAsia"/>
          <w:sz w:val="30"/>
          <w:szCs w:val="30"/>
        </w:rPr>
        <w:t>他们这样做是为了保护自由意志的自由，并避免使归信通过一种不可抗拒和不可避免的必然性而发生。</w:t>
      </w:r>
    </w:p>
    <w:p w14:paraId="496A4BA3">
      <w:pPr>
        <w:pStyle w:val="9"/>
        <w:spacing w:after="0" w:line="254" w:lineRule="auto"/>
        <w:jc w:val="both"/>
        <w:rPr>
          <w:rFonts w:hint="eastAsia"/>
          <w:sz w:val="30"/>
          <w:szCs w:val="30"/>
        </w:rPr>
      </w:pPr>
    </w:p>
    <w:p w14:paraId="2074BC48">
      <w:pPr>
        <w:pStyle w:val="9"/>
        <w:spacing w:after="0" w:line="254" w:lineRule="auto"/>
        <w:jc w:val="both"/>
        <w:rPr>
          <w:rFonts w:hint="eastAsia"/>
          <w:sz w:val="30"/>
          <w:szCs w:val="30"/>
        </w:rPr>
      </w:pPr>
      <w:r>
        <w:rPr>
          <w:rFonts w:hint="eastAsia"/>
          <w:sz w:val="30"/>
          <w:szCs w:val="30"/>
        </w:rPr>
        <w:t>Instead, they believe it happens through a gentle invitation, which a person may choose to resist or obey.</w:t>
      </w:r>
    </w:p>
    <w:p w14:paraId="0842AF0C">
      <w:pPr>
        <w:pStyle w:val="9"/>
        <w:spacing w:after="0" w:line="254" w:lineRule="auto"/>
        <w:jc w:val="both"/>
        <w:rPr>
          <w:rFonts w:hint="eastAsia"/>
          <w:sz w:val="30"/>
          <w:szCs w:val="30"/>
        </w:rPr>
      </w:pPr>
      <w:r>
        <w:rPr>
          <w:rFonts w:hint="eastAsia"/>
          <w:sz w:val="30"/>
          <w:szCs w:val="30"/>
        </w:rPr>
        <w:t>相反，他们认为归信是通过一种温和的邀请发生的，而人可以选择抗拒或顺服。</w:t>
      </w:r>
    </w:p>
    <w:p w14:paraId="67BB4403">
      <w:pPr>
        <w:pStyle w:val="9"/>
        <w:spacing w:after="0" w:line="254" w:lineRule="auto"/>
        <w:jc w:val="both"/>
        <w:rPr>
          <w:rFonts w:hint="eastAsia"/>
          <w:sz w:val="30"/>
          <w:szCs w:val="30"/>
        </w:rPr>
      </w:pPr>
    </w:p>
    <w:p w14:paraId="2EA1A7A8">
      <w:pPr>
        <w:pStyle w:val="9"/>
        <w:spacing w:after="0" w:line="254" w:lineRule="auto"/>
        <w:jc w:val="both"/>
        <w:rPr>
          <w:rFonts w:hint="eastAsia"/>
          <w:sz w:val="30"/>
          <w:szCs w:val="30"/>
        </w:rPr>
      </w:pPr>
      <w:r>
        <w:rPr>
          <w:rFonts w:hint="eastAsia"/>
          <w:sz w:val="30"/>
          <w:szCs w:val="30"/>
        </w:rPr>
        <w:t>Their opinion is based on a false premise: that there is no persuasion that cannot be resisted to the point where its effect can ultimately be hindered.</w:t>
      </w:r>
    </w:p>
    <w:p w14:paraId="07F0076F">
      <w:pPr>
        <w:pStyle w:val="9"/>
        <w:spacing w:after="0" w:line="254" w:lineRule="auto"/>
        <w:jc w:val="both"/>
        <w:rPr>
          <w:rFonts w:hint="eastAsia"/>
          <w:sz w:val="30"/>
          <w:szCs w:val="30"/>
        </w:rPr>
      </w:pPr>
      <w:r>
        <w:rPr>
          <w:rFonts w:hint="eastAsia"/>
          <w:sz w:val="30"/>
          <w:szCs w:val="30"/>
        </w:rPr>
        <w:t>他们的观点建立在一个错误的预设上：没有任何一种劝说不能被抗拒到其效果最终被阻碍的程度。</w:t>
      </w:r>
    </w:p>
    <w:p w14:paraId="758187E1">
      <w:pPr>
        <w:pStyle w:val="9"/>
        <w:spacing w:after="0" w:line="254" w:lineRule="auto"/>
        <w:jc w:val="both"/>
        <w:rPr>
          <w:rFonts w:hint="eastAsia"/>
          <w:sz w:val="30"/>
          <w:szCs w:val="30"/>
        </w:rPr>
      </w:pPr>
    </w:p>
    <w:p w14:paraId="04B627B0">
      <w:pPr>
        <w:pStyle w:val="9"/>
        <w:spacing w:after="0" w:line="254" w:lineRule="auto"/>
        <w:jc w:val="both"/>
        <w:rPr>
          <w:rFonts w:hint="eastAsia"/>
          <w:sz w:val="30"/>
          <w:szCs w:val="30"/>
        </w:rPr>
      </w:pPr>
      <w:r>
        <w:rPr>
          <w:rFonts w:hint="eastAsia"/>
          <w:sz w:val="30"/>
          <w:szCs w:val="30"/>
        </w:rPr>
        <w:t>We argue that this premise is false.</w:t>
      </w:r>
    </w:p>
    <w:p w14:paraId="6718DB81">
      <w:pPr>
        <w:pStyle w:val="9"/>
        <w:spacing w:after="0" w:line="254" w:lineRule="auto"/>
        <w:jc w:val="both"/>
        <w:rPr>
          <w:rFonts w:hint="eastAsia"/>
          <w:sz w:val="30"/>
          <w:szCs w:val="30"/>
        </w:rPr>
      </w:pPr>
      <w:r>
        <w:rPr>
          <w:rFonts w:hint="eastAsia"/>
          <w:sz w:val="30"/>
          <w:szCs w:val="30"/>
        </w:rPr>
        <w:t>我们则主张这个预设是错误的。</w:t>
      </w:r>
    </w:p>
    <w:p w14:paraId="4772B01A">
      <w:pPr>
        <w:pStyle w:val="9"/>
        <w:spacing w:after="0" w:line="254" w:lineRule="auto"/>
        <w:jc w:val="both"/>
        <w:rPr>
          <w:rFonts w:hint="eastAsia"/>
          <w:sz w:val="30"/>
          <w:szCs w:val="30"/>
        </w:rPr>
      </w:pPr>
    </w:p>
    <w:p w14:paraId="187BEB75">
      <w:pPr>
        <w:pStyle w:val="9"/>
        <w:spacing w:after="0" w:line="254" w:lineRule="auto"/>
        <w:jc w:val="both"/>
        <w:rPr>
          <w:rFonts w:hint="eastAsia"/>
          <w:sz w:val="30"/>
          <w:szCs w:val="30"/>
        </w:rPr>
      </w:pPr>
      <w:r>
        <w:rPr>
          <w:rFonts w:hint="eastAsia"/>
          <w:sz w:val="30"/>
          <w:szCs w:val="30"/>
        </w:rPr>
        <w:t>There is a persuasion so effective that it necessarily leads a person to consent.</w:t>
      </w:r>
    </w:p>
    <w:p w14:paraId="6BC99A4B">
      <w:pPr>
        <w:pStyle w:val="9"/>
        <w:spacing w:after="0" w:line="254" w:lineRule="auto"/>
        <w:jc w:val="both"/>
        <w:rPr>
          <w:rFonts w:hint="eastAsia"/>
          <w:sz w:val="30"/>
          <w:szCs w:val="30"/>
        </w:rPr>
      </w:pPr>
      <w:r>
        <w:rPr>
          <w:rFonts w:hint="eastAsia"/>
          <w:sz w:val="30"/>
          <w:szCs w:val="30"/>
        </w:rPr>
        <w:t>有一种劝说如此有效，以至于它必然导致一个人同意。</w:t>
      </w:r>
    </w:p>
    <w:p w14:paraId="071E12BA">
      <w:pPr>
        <w:pStyle w:val="9"/>
        <w:spacing w:after="0" w:line="254" w:lineRule="auto"/>
        <w:jc w:val="both"/>
        <w:rPr>
          <w:rFonts w:hint="eastAsia"/>
          <w:sz w:val="30"/>
          <w:szCs w:val="30"/>
        </w:rPr>
      </w:pPr>
    </w:p>
    <w:p w14:paraId="3CB63AF2">
      <w:pPr>
        <w:pStyle w:val="9"/>
        <w:spacing w:after="0" w:line="254" w:lineRule="auto"/>
        <w:jc w:val="both"/>
        <w:rPr>
          <w:rFonts w:hint="eastAsia"/>
          <w:sz w:val="30"/>
          <w:szCs w:val="30"/>
        </w:rPr>
      </w:pPr>
      <w:r>
        <w:rPr>
          <w:rFonts w:hint="eastAsia"/>
          <w:sz w:val="30"/>
          <w:szCs w:val="30"/>
        </w:rPr>
        <w:t>While you may resist it if you wish, you cannot be willing to do so.</w:t>
      </w:r>
    </w:p>
    <w:p w14:paraId="6FE2A939">
      <w:pPr>
        <w:pStyle w:val="9"/>
        <w:spacing w:after="0" w:line="254" w:lineRule="auto"/>
        <w:jc w:val="both"/>
        <w:rPr>
          <w:rFonts w:hint="eastAsia"/>
          <w:sz w:val="30"/>
          <w:szCs w:val="30"/>
        </w:rPr>
      </w:pPr>
      <w:r>
        <w:rPr>
          <w:rFonts w:hint="eastAsia"/>
          <w:sz w:val="30"/>
          <w:szCs w:val="30"/>
        </w:rPr>
        <w:t>纵使你愿意抗拒，你却无法情愿去抗拒。</w:t>
      </w:r>
    </w:p>
    <w:p w14:paraId="2BB4F3B0">
      <w:pPr>
        <w:pStyle w:val="9"/>
        <w:spacing w:after="0" w:line="254" w:lineRule="auto"/>
        <w:jc w:val="both"/>
        <w:rPr>
          <w:rFonts w:hint="eastAsia"/>
          <w:sz w:val="30"/>
          <w:szCs w:val="30"/>
        </w:rPr>
      </w:pPr>
    </w:p>
    <w:p w14:paraId="7D757380">
      <w:pPr>
        <w:pStyle w:val="9"/>
        <w:spacing w:after="0" w:line="254" w:lineRule="auto"/>
        <w:jc w:val="both"/>
        <w:rPr>
          <w:rFonts w:hint="eastAsia"/>
          <w:sz w:val="30"/>
          <w:szCs w:val="30"/>
        </w:rPr>
      </w:pPr>
      <w:r>
        <w:rPr>
          <w:rFonts w:hint="eastAsia"/>
          <w:sz w:val="30"/>
          <w:szCs w:val="30"/>
        </w:rPr>
        <w:t>For instance, if someone were to offer a sweet and refreshing drink to a thirsty person during a scorching drought, and with friendly persuasion invite them to drink without any discouragement or hindrance, it is impossible for the thirsty person not to accept the offered drink.</w:t>
      </w:r>
    </w:p>
    <w:p w14:paraId="282A5198">
      <w:pPr>
        <w:pStyle w:val="9"/>
        <w:spacing w:after="0" w:line="254" w:lineRule="auto"/>
        <w:jc w:val="both"/>
        <w:rPr>
          <w:rFonts w:hint="eastAsia"/>
          <w:sz w:val="30"/>
          <w:szCs w:val="30"/>
        </w:rPr>
      </w:pPr>
      <w:r>
        <w:rPr>
          <w:rFonts w:hint="eastAsia"/>
          <w:sz w:val="30"/>
          <w:szCs w:val="30"/>
        </w:rPr>
        <w:t>例如，如果有人在酷热干旱中，向口渴的人提供甜美清爽的饮料，并友善地劝说他们饮用，没有任何劝阻或阻碍，那么口渴的人不可能不接受所提供的饮料。</w:t>
      </w:r>
    </w:p>
    <w:p w14:paraId="30730426">
      <w:pPr>
        <w:pStyle w:val="9"/>
        <w:spacing w:after="0" w:line="254" w:lineRule="auto"/>
        <w:jc w:val="both"/>
        <w:rPr>
          <w:rFonts w:hint="eastAsia"/>
          <w:sz w:val="30"/>
          <w:szCs w:val="30"/>
        </w:rPr>
      </w:pPr>
    </w:p>
    <w:p w14:paraId="764B665B">
      <w:pPr>
        <w:pStyle w:val="9"/>
        <w:spacing w:after="0" w:line="254" w:lineRule="auto"/>
        <w:jc w:val="both"/>
        <w:rPr>
          <w:rFonts w:hint="eastAsia"/>
          <w:sz w:val="30"/>
          <w:szCs w:val="30"/>
        </w:rPr>
      </w:pPr>
      <w:r>
        <w:rPr>
          <w:rFonts w:hint="eastAsia"/>
          <w:sz w:val="30"/>
          <w:szCs w:val="30"/>
        </w:rPr>
        <w:t>Similarly, if a person has fallen into the hands of enemies who have put them in chains, cast them into prison, and brought them close to punishment, and then someone else enters the prison, loosens the chains, opens the gate, shows them a sure way to escape, and urges them to flee and save themselves from imminent danger, it is highly unlikely that the person would be able to resist such persuasion.</w:t>
      </w:r>
    </w:p>
    <w:p w14:paraId="6D2C729A">
      <w:pPr>
        <w:pStyle w:val="9"/>
        <w:spacing w:after="0" w:line="254" w:lineRule="auto"/>
        <w:jc w:val="both"/>
        <w:rPr>
          <w:rFonts w:hint="eastAsia"/>
          <w:sz w:val="30"/>
          <w:szCs w:val="30"/>
        </w:rPr>
      </w:pPr>
      <w:r>
        <w:rPr>
          <w:rFonts w:hint="eastAsia"/>
          <w:sz w:val="30"/>
          <w:szCs w:val="30"/>
        </w:rPr>
        <w:t>同样地，如果一个人落入敌人手中，被戴上镣铐，投入监狱，并濒临刑罚，然后另一个人进入监狱，解开镣铐，打开大门，向他们指明一条确切的逃生之路，并敦促他们逃离并从迫在眉睫的危险中自救，那么这个人极不可能能够抗拒这种劝说。</w:t>
      </w:r>
    </w:p>
    <w:p w14:paraId="7A032C62">
      <w:pPr>
        <w:pStyle w:val="9"/>
        <w:spacing w:after="0" w:line="254" w:lineRule="auto"/>
        <w:jc w:val="both"/>
        <w:rPr>
          <w:rFonts w:hint="eastAsia"/>
          <w:sz w:val="30"/>
          <w:szCs w:val="30"/>
        </w:rPr>
      </w:pPr>
    </w:p>
    <w:p w14:paraId="75E70678">
      <w:pPr>
        <w:pStyle w:val="9"/>
        <w:spacing w:after="0" w:line="254" w:lineRule="auto"/>
        <w:jc w:val="both"/>
        <w:rPr>
          <w:rFonts w:hint="eastAsia"/>
          <w:sz w:val="30"/>
          <w:szCs w:val="30"/>
        </w:rPr>
      </w:pPr>
      <w:r>
        <w:rPr>
          <w:rFonts w:hint="eastAsia"/>
          <w:sz w:val="30"/>
          <w:szCs w:val="30"/>
        </w:rPr>
        <w:t>In human affairs, there are many such persuasions that people cannot bring themselves to resist.</w:t>
      </w:r>
    </w:p>
    <w:p w14:paraId="47B021F7">
      <w:pPr>
        <w:pStyle w:val="9"/>
        <w:spacing w:after="0" w:line="254" w:lineRule="auto"/>
        <w:jc w:val="both"/>
        <w:rPr>
          <w:rFonts w:hint="eastAsia"/>
          <w:sz w:val="30"/>
          <w:szCs w:val="30"/>
        </w:rPr>
      </w:pPr>
      <w:r>
        <w:rPr>
          <w:rFonts w:hint="eastAsia"/>
          <w:sz w:val="30"/>
          <w:szCs w:val="30"/>
        </w:rPr>
        <w:t>在人类事务中，有许多这样的劝说，人们无法使自己去抗拒。</w:t>
      </w:r>
    </w:p>
    <w:p w14:paraId="3CDBF016">
      <w:pPr>
        <w:pStyle w:val="9"/>
        <w:spacing w:after="0" w:line="254" w:lineRule="auto"/>
        <w:jc w:val="both"/>
        <w:rPr>
          <w:rFonts w:hint="eastAsia"/>
          <w:sz w:val="30"/>
          <w:szCs w:val="30"/>
        </w:rPr>
      </w:pPr>
    </w:p>
    <w:p w14:paraId="377A3D8A">
      <w:pPr>
        <w:pStyle w:val="9"/>
        <w:spacing w:after="0" w:line="254" w:lineRule="auto"/>
        <w:jc w:val="both"/>
        <w:rPr>
          <w:rFonts w:hint="eastAsia"/>
          <w:sz w:val="30"/>
          <w:szCs w:val="30"/>
        </w:rPr>
      </w:pPr>
      <w:r>
        <w:rPr>
          <w:rFonts w:hint="eastAsia"/>
          <w:sz w:val="30"/>
          <w:szCs w:val="30"/>
        </w:rPr>
        <w:t>Therefore, how much less can the persuasion in question be resisted, especially when it is backed by the evidence and certainty of the persuasion, the excellence of the heavenly blessings offered by the Gospel, the knowledge of the present danger, and the divine power of the Holy Spirit, whose efficacy cannot be explained?</w:t>
      </w:r>
    </w:p>
    <w:p w14:paraId="75D6C2A4">
      <w:pPr>
        <w:pStyle w:val="9"/>
        <w:spacing w:after="0" w:line="254" w:lineRule="auto"/>
        <w:jc w:val="both"/>
        <w:rPr>
          <w:rFonts w:hint="eastAsia"/>
          <w:sz w:val="30"/>
          <w:szCs w:val="30"/>
        </w:rPr>
      </w:pPr>
      <w:r>
        <w:rPr>
          <w:rFonts w:hint="eastAsia"/>
          <w:sz w:val="30"/>
          <w:szCs w:val="30"/>
        </w:rPr>
        <w:t>因此，上述这种劝说（尤其当它有劝说本身的证据和确定性、福音所提供的属天福分的卓越、对当前危险的认识，以及圣灵那无法解释其功效的神圣能力作为支撑时），又怎能被抗拒呢？</w:t>
      </w:r>
    </w:p>
    <w:p w14:paraId="3C0087B6">
      <w:pPr>
        <w:pStyle w:val="9"/>
        <w:spacing w:after="0" w:line="254" w:lineRule="auto"/>
        <w:jc w:val="both"/>
        <w:rPr>
          <w:rFonts w:hint="eastAsia"/>
          <w:sz w:val="30"/>
          <w:szCs w:val="30"/>
        </w:rPr>
      </w:pPr>
    </w:p>
    <w:p w14:paraId="7D522793">
      <w:pPr>
        <w:pStyle w:val="9"/>
        <w:spacing w:after="0" w:line="254" w:lineRule="auto"/>
        <w:jc w:val="both"/>
        <w:rPr>
          <w:rFonts w:hint="eastAsia"/>
          <w:sz w:val="30"/>
          <w:szCs w:val="30"/>
        </w:rPr>
      </w:pPr>
      <w:r>
        <w:rPr>
          <w:rFonts w:hint="eastAsia"/>
          <w:sz w:val="30"/>
          <w:szCs w:val="30"/>
        </w:rPr>
        <w:t>Indeed, there is a persuasive necessity and a persuasion more potent than any command, which so inclines those who are willing that they would rather endure anything than not desire what they seeks.</w:t>
      </w:r>
    </w:p>
    <w:p w14:paraId="4EAF7C9A">
      <w:pPr>
        <w:pStyle w:val="9"/>
        <w:spacing w:after="0" w:line="254" w:lineRule="auto"/>
        <w:jc w:val="both"/>
        <w:rPr>
          <w:rFonts w:hint="eastAsia"/>
          <w:sz w:val="30"/>
          <w:szCs w:val="30"/>
        </w:rPr>
      </w:pPr>
      <w:r>
        <w:rPr>
          <w:rFonts w:hint="eastAsia"/>
          <w:sz w:val="30"/>
          <w:szCs w:val="30"/>
        </w:rPr>
        <w:t>确实，存在一种具有说服力的必然性，以及一种比任何命令都更强效的劝说，它如此倾倒那些愿意的人，以至于他们宁愿忍受任何事，也不愿不渴求他们所寻求的。</w:t>
      </w:r>
    </w:p>
    <w:p w14:paraId="5F78039E">
      <w:pPr>
        <w:pStyle w:val="9"/>
        <w:spacing w:after="0" w:line="254" w:lineRule="auto"/>
        <w:jc w:val="both"/>
        <w:rPr>
          <w:rFonts w:hint="eastAsia"/>
          <w:sz w:val="30"/>
          <w:szCs w:val="30"/>
        </w:rPr>
      </w:pPr>
    </w:p>
    <w:p w14:paraId="6C625C30">
      <w:pPr>
        <w:pStyle w:val="9"/>
        <w:spacing w:after="0" w:line="254" w:lineRule="auto"/>
        <w:jc w:val="both"/>
        <w:rPr>
          <w:rFonts w:hint="eastAsia"/>
          <w:sz w:val="30"/>
          <w:szCs w:val="30"/>
        </w:rPr>
      </w:pPr>
      <w:r>
        <w:rPr>
          <w:rFonts w:hint="eastAsia"/>
          <w:sz w:val="30"/>
          <w:szCs w:val="30"/>
        </w:rPr>
        <w:t>Reason itself supports these ideas, as the nature of the human will is inclined to move itself according to the prescriptions and persuasions of the mind, except when indomitable passions resist reason.</w:t>
      </w:r>
    </w:p>
    <w:p w14:paraId="516FCE0C">
      <w:pPr>
        <w:pStyle w:val="9"/>
        <w:spacing w:after="0" w:line="254" w:lineRule="auto"/>
        <w:jc w:val="both"/>
        <w:rPr>
          <w:rFonts w:hint="eastAsia"/>
          <w:sz w:val="30"/>
          <w:szCs w:val="30"/>
        </w:rPr>
      </w:pPr>
      <w:r>
        <w:rPr>
          <w:rFonts w:hint="eastAsia"/>
          <w:sz w:val="30"/>
          <w:szCs w:val="30"/>
        </w:rPr>
        <w:t>理性本身支持这些观点，因为人类意志的本性倾向于根据思想的指示和劝说自行运作，除非有无法驯服的激情抵制理性。</w:t>
      </w:r>
    </w:p>
    <w:p w14:paraId="6C07AA35">
      <w:pPr>
        <w:pStyle w:val="9"/>
        <w:spacing w:after="0" w:line="254" w:lineRule="auto"/>
        <w:jc w:val="both"/>
        <w:rPr>
          <w:rFonts w:hint="eastAsia"/>
          <w:sz w:val="30"/>
          <w:szCs w:val="30"/>
        </w:rPr>
      </w:pPr>
    </w:p>
    <w:p w14:paraId="4EC314F3">
      <w:pPr>
        <w:pStyle w:val="9"/>
        <w:spacing w:after="0" w:line="254" w:lineRule="auto"/>
        <w:jc w:val="both"/>
        <w:rPr>
          <w:rFonts w:hint="eastAsia"/>
          <w:sz w:val="30"/>
          <w:szCs w:val="30"/>
        </w:rPr>
      </w:pPr>
      <w:r>
        <w:rPr>
          <w:rFonts w:hint="eastAsia"/>
          <w:sz w:val="30"/>
          <w:szCs w:val="30"/>
        </w:rPr>
        <w:t>But whenever reason aligns and harmonizes with the affections, it becomes impossible for the will not to move itself in the direction the mind suggests, and the appetites incite.</w:t>
      </w:r>
    </w:p>
    <w:p w14:paraId="1961297F">
      <w:pPr>
        <w:pStyle w:val="9"/>
        <w:spacing w:after="0" w:line="254" w:lineRule="auto"/>
        <w:jc w:val="both"/>
        <w:rPr>
          <w:rFonts w:hint="eastAsia"/>
          <w:sz w:val="30"/>
          <w:szCs w:val="30"/>
        </w:rPr>
      </w:pPr>
      <w:r>
        <w:rPr>
          <w:rFonts w:hint="eastAsia"/>
          <w:sz w:val="30"/>
          <w:szCs w:val="30"/>
        </w:rPr>
        <w:t>但每当理性与情感协调一致时，意志就不可能不按思想所建议和欲望所煽动的方向自行运作。</w:t>
      </w:r>
    </w:p>
    <w:p w14:paraId="47274357">
      <w:pPr>
        <w:pStyle w:val="9"/>
        <w:spacing w:after="0" w:line="254" w:lineRule="auto"/>
        <w:jc w:val="both"/>
        <w:rPr>
          <w:rFonts w:hint="eastAsia"/>
          <w:sz w:val="30"/>
          <w:szCs w:val="30"/>
        </w:rPr>
      </w:pPr>
    </w:p>
    <w:p w14:paraId="30A3D898">
      <w:pPr>
        <w:pStyle w:val="9"/>
        <w:spacing w:after="0" w:line="254" w:lineRule="auto"/>
        <w:jc w:val="both"/>
        <w:rPr>
          <w:rFonts w:hint="eastAsia"/>
          <w:sz w:val="30"/>
          <w:szCs w:val="30"/>
        </w:rPr>
      </w:pPr>
      <w:r>
        <w:rPr>
          <w:rFonts w:hint="eastAsia"/>
          <w:sz w:val="30"/>
          <w:szCs w:val="30"/>
        </w:rPr>
        <w:t>What could divert it, given that it can be influenced by no other impetus?</w:t>
      </w:r>
    </w:p>
    <w:p w14:paraId="45E70F0E">
      <w:pPr>
        <w:pStyle w:val="9"/>
        <w:spacing w:after="0" w:line="254" w:lineRule="auto"/>
        <w:jc w:val="both"/>
        <w:rPr>
          <w:rFonts w:hint="eastAsia"/>
          <w:sz w:val="30"/>
          <w:szCs w:val="30"/>
        </w:rPr>
      </w:pPr>
      <w:r>
        <w:rPr>
          <w:rFonts w:hint="eastAsia"/>
          <w:sz w:val="30"/>
          <w:szCs w:val="30"/>
        </w:rPr>
        <w:t>既然它不能被其他任何冲动所影响，那又有什么能使其转向呢？</w:t>
      </w:r>
    </w:p>
    <w:p w14:paraId="1B325E6B">
      <w:pPr>
        <w:pStyle w:val="9"/>
        <w:spacing w:after="0" w:line="254" w:lineRule="auto"/>
        <w:jc w:val="both"/>
        <w:rPr>
          <w:rFonts w:hint="eastAsia"/>
          <w:sz w:val="30"/>
          <w:szCs w:val="30"/>
        </w:rPr>
      </w:pPr>
    </w:p>
    <w:p w14:paraId="6071668F">
      <w:pPr>
        <w:pStyle w:val="9"/>
        <w:spacing w:after="0" w:line="254" w:lineRule="auto"/>
        <w:jc w:val="both"/>
        <w:rPr>
          <w:rFonts w:hint="eastAsia"/>
          <w:sz w:val="30"/>
          <w:szCs w:val="30"/>
        </w:rPr>
      </w:pPr>
      <w:r>
        <w:rPr>
          <w:rFonts w:hint="eastAsia"/>
          <w:sz w:val="30"/>
          <w:szCs w:val="30"/>
        </w:rPr>
        <w:t>Furthermore, there is no doubt that God, who fully understands our souls and the most suitable occasions during which the soul, being apprehended, cannot resist His call, knows in which part it is more pliable.</w:t>
      </w:r>
    </w:p>
    <w:p w14:paraId="05BFB5CD">
      <w:pPr>
        <w:pStyle w:val="9"/>
        <w:spacing w:after="0" w:line="254" w:lineRule="auto"/>
        <w:jc w:val="both"/>
        <w:rPr>
          <w:rFonts w:hint="eastAsia"/>
          <w:sz w:val="30"/>
          <w:szCs w:val="30"/>
        </w:rPr>
      </w:pPr>
      <w:r>
        <w:rPr>
          <w:rFonts w:hint="eastAsia"/>
          <w:sz w:val="30"/>
          <w:szCs w:val="30"/>
        </w:rPr>
        <w:t>此外，毫无疑问，上帝完全了解我们的灵魂，并知道在哪些最合适的时机，灵魂在被掌握时无法抗拒祂的呼召，祂也知道它在哪一部分更柔顺。</w:t>
      </w:r>
    </w:p>
    <w:p w14:paraId="0EE64DD9">
      <w:pPr>
        <w:pStyle w:val="9"/>
        <w:spacing w:after="0" w:line="254" w:lineRule="auto"/>
        <w:jc w:val="both"/>
        <w:rPr>
          <w:rFonts w:hint="eastAsia"/>
          <w:sz w:val="30"/>
          <w:szCs w:val="30"/>
        </w:rPr>
      </w:pPr>
    </w:p>
    <w:p w14:paraId="236D4E37">
      <w:pPr>
        <w:pStyle w:val="9"/>
        <w:spacing w:after="0" w:line="254" w:lineRule="auto"/>
        <w:jc w:val="both"/>
        <w:rPr>
          <w:rFonts w:hint="eastAsia"/>
          <w:sz w:val="30"/>
          <w:szCs w:val="30"/>
        </w:rPr>
      </w:pPr>
      <w:r>
        <w:rPr>
          <w:rFonts w:hint="eastAsia"/>
          <w:sz w:val="30"/>
          <w:szCs w:val="30"/>
        </w:rPr>
        <w:t>祂是 fully capable of illuminating the mind, impressing upon the imagination (which naturally has control over the appetites) a clear image, terrifying the conscience with the presentation of punishments, stirring it with the promise of eternal rewards, gently inviting, and persuading it so effectively that all resistance immediately ceases, and all opposition crumbles away.</w:t>
      </w:r>
    </w:p>
    <w:p w14:paraId="56C29519">
      <w:pPr>
        <w:pStyle w:val="9"/>
        <w:spacing w:after="0" w:line="254" w:lineRule="auto"/>
        <w:jc w:val="both"/>
        <w:rPr>
          <w:rFonts w:hint="eastAsia"/>
          <w:sz w:val="30"/>
          <w:szCs w:val="30"/>
        </w:rPr>
      </w:pPr>
      <w:r>
        <w:rPr>
          <w:rFonts w:hint="eastAsia"/>
          <w:sz w:val="30"/>
          <w:szCs w:val="30"/>
        </w:rPr>
        <w:t>祂完全有能力光照人心，在想象力（自然地控制着欲望）上留下清晰的形象，通过惩罚的呈现恐吓良心，通过永恒奖赏的承诺搅动良心，温柔地邀请，并如此有效地劝说它，以至于所有抵抗立即停止，所有反对都土崩瓦解。</w:t>
      </w:r>
    </w:p>
    <w:p w14:paraId="479AC222">
      <w:pPr>
        <w:pStyle w:val="9"/>
        <w:spacing w:after="0" w:line="254" w:lineRule="auto"/>
        <w:jc w:val="both"/>
        <w:rPr>
          <w:rFonts w:hint="eastAsia"/>
          <w:sz w:val="30"/>
          <w:szCs w:val="30"/>
        </w:rPr>
      </w:pPr>
    </w:p>
    <w:p w14:paraId="5D054D08">
      <w:pPr>
        <w:pStyle w:val="9"/>
        <w:spacing w:after="0" w:line="254" w:lineRule="auto"/>
        <w:jc w:val="both"/>
        <w:rPr>
          <w:rFonts w:hint="eastAsia"/>
          <w:sz w:val="30"/>
          <w:szCs w:val="30"/>
        </w:rPr>
      </w:pPr>
      <w:r>
        <w:rPr>
          <w:rFonts w:hint="eastAsia"/>
          <w:sz w:val="30"/>
          <w:szCs w:val="30"/>
        </w:rPr>
        <w:t>Wherefore, Arnoldus spoke thoughtlessly against Tilenus when he said that the liberty of the will consisted in this: when all the necessary conditions for an action were present, the will might suspend and halt the action.</w:t>
      </w:r>
    </w:p>
    <w:p w14:paraId="7F63745E">
      <w:pPr>
        <w:pStyle w:val="9"/>
        <w:spacing w:after="0" w:line="254" w:lineRule="auto"/>
        <w:jc w:val="both"/>
        <w:rPr>
          <w:rFonts w:hint="eastAsia"/>
          <w:sz w:val="30"/>
          <w:szCs w:val="30"/>
        </w:rPr>
      </w:pPr>
      <w:r>
        <w:rPr>
          <w:rFonts w:hint="eastAsia"/>
          <w:sz w:val="30"/>
          <w:szCs w:val="30"/>
        </w:rPr>
        <w:t>因此，阿诺德轻率地反对蒂勒努斯，当他说意志的自由在于：当一个行动的所有必要条件都存在时，意志可以暂停并阻止该行动。</w:t>
      </w:r>
    </w:p>
    <w:p w14:paraId="5985D345">
      <w:pPr>
        <w:pStyle w:val="9"/>
        <w:spacing w:after="0" w:line="254" w:lineRule="auto"/>
        <w:jc w:val="both"/>
        <w:rPr>
          <w:rFonts w:hint="eastAsia"/>
          <w:sz w:val="30"/>
          <w:szCs w:val="30"/>
        </w:rPr>
      </w:pPr>
    </w:p>
    <w:p w14:paraId="2F243458">
      <w:pPr>
        <w:pStyle w:val="9"/>
        <w:spacing w:after="0" w:line="254" w:lineRule="auto"/>
        <w:jc w:val="both"/>
        <w:rPr>
          <w:rFonts w:hint="eastAsia"/>
          <w:sz w:val="30"/>
          <w:szCs w:val="30"/>
        </w:rPr>
      </w:pPr>
      <w:r>
        <w:rPr>
          <w:rFonts w:hint="eastAsia"/>
          <w:sz w:val="30"/>
          <w:szCs w:val="30"/>
        </w:rPr>
        <w:t>He should have said that the liberty of the will consists in its capacity to move itself freely and spontaneously towards those things which reason and the appetites persuade.</w:t>
      </w:r>
    </w:p>
    <w:p w14:paraId="3C240399">
      <w:pPr>
        <w:pStyle w:val="9"/>
        <w:spacing w:after="0" w:line="254" w:lineRule="auto"/>
        <w:jc w:val="both"/>
        <w:rPr>
          <w:rFonts w:hint="eastAsia"/>
          <w:sz w:val="30"/>
          <w:szCs w:val="30"/>
        </w:rPr>
      </w:pPr>
      <w:r>
        <w:rPr>
          <w:rFonts w:hint="eastAsia"/>
          <w:sz w:val="30"/>
          <w:szCs w:val="30"/>
        </w:rPr>
        <w:t>他应该说，意志的自由在于它能够自由而自发地朝向那些理性与欲望所劝说的事物。</w:t>
      </w:r>
    </w:p>
    <w:p w14:paraId="0133553C">
      <w:pPr>
        <w:pStyle w:val="9"/>
        <w:spacing w:after="0" w:line="254" w:lineRule="auto"/>
        <w:jc w:val="both"/>
        <w:rPr>
          <w:rFonts w:hint="eastAsia"/>
          <w:sz w:val="30"/>
          <w:szCs w:val="30"/>
        </w:rPr>
      </w:pPr>
    </w:p>
    <w:p w14:paraId="48DD6E56">
      <w:pPr>
        <w:pStyle w:val="9"/>
        <w:spacing w:after="0" w:line="254" w:lineRule="auto"/>
        <w:jc w:val="both"/>
        <w:rPr>
          <w:rFonts w:hint="eastAsia"/>
          <w:sz w:val="30"/>
          <w:szCs w:val="30"/>
        </w:rPr>
      </w:pPr>
      <w:r>
        <w:rPr>
          <w:rFonts w:hint="eastAsia"/>
          <w:sz w:val="30"/>
          <w:szCs w:val="30"/>
        </w:rPr>
        <w:t>Or, if reason and appetites disagree and present different options, the will can, through free choice, move itself in the direction it wishes to go.</w:t>
      </w:r>
    </w:p>
    <w:p w14:paraId="508F37C5">
      <w:pPr>
        <w:pStyle w:val="9"/>
        <w:spacing w:after="0" w:line="254" w:lineRule="auto"/>
        <w:jc w:val="both"/>
        <w:rPr>
          <w:rFonts w:hint="eastAsia"/>
          <w:sz w:val="30"/>
          <w:szCs w:val="30"/>
        </w:rPr>
      </w:pPr>
      <w:r>
        <w:rPr>
          <w:rFonts w:hint="eastAsia"/>
          <w:sz w:val="30"/>
          <w:szCs w:val="30"/>
        </w:rPr>
        <w:t>或者，如果理性与欲望意见不合，提出不同的选择，意志可以通过自由选择，朝向它希望去的方向运作。</w:t>
      </w:r>
    </w:p>
    <w:p w14:paraId="637C5EA1">
      <w:pPr>
        <w:pStyle w:val="9"/>
        <w:spacing w:after="0" w:line="254" w:lineRule="auto"/>
        <w:jc w:val="both"/>
        <w:rPr>
          <w:rFonts w:hint="eastAsia"/>
          <w:sz w:val="30"/>
          <w:szCs w:val="30"/>
        </w:rPr>
      </w:pPr>
    </w:p>
    <w:p w14:paraId="2F6747D1">
      <w:pPr>
        <w:pStyle w:val="9"/>
        <w:spacing w:after="0" w:line="254" w:lineRule="auto"/>
        <w:jc w:val="both"/>
        <w:rPr>
          <w:rFonts w:hint="eastAsia"/>
          <w:sz w:val="30"/>
          <w:szCs w:val="30"/>
        </w:rPr>
      </w:pPr>
      <w:r>
        <w:rPr>
          <w:rFonts w:hint="eastAsia"/>
          <w:sz w:val="30"/>
          <w:szCs w:val="30"/>
        </w:rPr>
        <w:t>Consider the souls in heaven who behold God as an example; they have everything needed to inspire the will to love God.</w:t>
      </w:r>
    </w:p>
    <w:p w14:paraId="098B2603">
      <w:pPr>
        <w:pStyle w:val="9"/>
        <w:spacing w:after="0" w:line="254" w:lineRule="auto"/>
        <w:jc w:val="both"/>
        <w:rPr>
          <w:rFonts w:hint="eastAsia"/>
          <w:sz w:val="30"/>
          <w:szCs w:val="30"/>
        </w:rPr>
      </w:pPr>
      <w:r>
        <w:rPr>
          <w:rFonts w:hint="eastAsia"/>
          <w:sz w:val="30"/>
          <w:szCs w:val="30"/>
        </w:rPr>
        <w:t>以天上灵魂仰望上帝为例；他们拥有激发意志去爱上帝的一切所需。</w:t>
      </w:r>
    </w:p>
    <w:p w14:paraId="4A52E620">
      <w:pPr>
        <w:pStyle w:val="9"/>
        <w:spacing w:after="0" w:line="254" w:lineRule="auto"/>
        <w:jc w:val="both"/>
        <w:rPr>
          <w:rFonts w:hint="eastAsia"/>
          <w:sz w:val="30"/>
          <w:szCs w:val="30"/>
        </w:rPr>
      </w:pPr>
    </w:p>
    <w:p w14:paraId="67A26BCD">
      <w:pPr>
        <w:pStyle w:val="9"/>
        <w:spacing w:after="0" w:line="254" w:lineRule="auto"/>
        <w:jc w:val="both"/>
        <w:rPr>
          <w:rFonts w:hint="eastAsia"/>
          <w:sz w:val="30"/>
          <w:szCs w:val="30"/>
        </w:rPr>
      </w:pPr>
      <w:r>
        <w:rPr>
          <w:rFonts w:hint="eastAsia"/>
          <w:sz w:val="30"/>
          <w:szCs w:val="30"/>
        </w:rPr>
        <w:t>Yet, their will cannot suspend that action or prevent the act of love with which they love God.</w:t>
      </w:r>
    </w:p>
    <w:p w14:paraId="7C145D3E">
      <w:pPr>
        <w:pStyle w:val="9"/>
        <w:spacing w:after="0" w:line="254" w:lineRule="auto"/>
        <w:jc w:val="both"/>
        <w:rPr>
          <w:rFonts w:hint="eastAsia"/>
          <w:sz w:val="30"/>
          <w:szCs w:val="30"/>
        </w:rPr>
      </w:pPr>
      <w:r>
        <w:rPr>
          <w:rFonts w:hint="eastAsia"/>
          <w:sz w:val="30"/>
          <w:szCs w:val="30"/>
        </w:rPr>
        <w:t>然而，他们的意志不能暂停那行动，也不能阻止他们爱上帝的爱之行为。</w:t>
      </w:r>
    </w:p>
    <w:p w14:paraId="3782373A">
      <w:pPr>
        <w:pStyle w:val="9"/>
        <w:spacing w:after="0" w:line="254" w:lineRule="auto"/>
        <w:jc w:val="both"/>
        <w:rPr>
          <w:rFonts w:hint="eastAsia"/>
          <w:sz w:val="30"/>
          <w:szCs w:val="30"/>
        </w:rPr>
      </w:pPr>
    </w:p>
    <w:p w14:paraId="761D5A40">
      <w:pPr>
        <w:pStyle w:val="9"/>
        <w:spacing w:after="0" w:line="254" w:lineRule="auto"/>
        <w:jc w:val="both"/>
        <w:rPr>
          <w:rFonts w:hint="eastAsia"/>
          <w:sz w:val="30"/>
          <w:szCs w:val="30"/>
        </w:rPr>
      </w:pPr>
      <w:r>
        <w:rPr>
          <w:rFonts w:hint="eastAsia"/>
          <w:sz w:val="30"/>
          <w:szCs w:val="30"/>
        </w:rPr>
        <w:t>It cannot be said (although it may be irrelevant to the present topic) that they cannot hate God because there are no opportunities for hatred or temptations to sin.</w:t>
      </w:r>
    </w:p>
    <w:p w14:paraId="14CB6BCA">
      <w:pPr>
        <w:pStyle w:val="9"/>
        <w:spacing w:after="0" w:line="254" w:lineRule="auto"/>
        <w:jc w:val="both"/>
        <w:rPr>
          <w:rFonts w:hint="eastAsia"/>
          <w:sz w:val="30"/>
          <w:szCs w:val="30"/>
        </w:rPr>
      </w:pPr>
      <w:r>
        <w:rPr>
          <w:rFonts w:hint="eastAsia"/>
          <w:sz w:val="30"/>
          <w:szCs w:val="30"/>
        </w:rPr>
        <w:t>不能说（尽管这可能与当前主题无关）他们不能恨上帝，因为没有仇恨的机会或犯罪的诱惑。</w:t>
      </w:r>
    </w:p>
    <w:p w14:paraId="4B4F7832">
      <w:pPr>
        <w:pStyle w:val="9"/>
        <w:spacing w:after="0" w:line="254" w:lineRule="auto"/>
        <w:jc w:val="both"/>
        <w:rPr>
          <w:rFonts w:hint="eastAsia"/>
          <w:sz w:val="30"/>
          <w:szCs w:val="30"/>
        </w:rPr>
      </w:pPr>
    </w:p>
    <w:p w14:paraId="4438F7BB">
      <w:pPr>
        <w:pStyle w:val="9"/>
        <w:spacing w:after="0" w:line="254" w:lineRule="auto"/>
        <w:jc w:val="both"/>
        <w:rPr>
          <w:rFonts w:hint="eastAsia"/>
          <w:sz w:val="30"/>
          <w:szCs w:val="30"/>
        </w:rPr>
      </w:pPr>
      <w:r>
        <w:rPr>
          <w:rFonts w:hint="eastAsia"/>
          <w:sz w:val="30"/>
          <w:szCs w:val="30"/>
        </w:rPr>
        <w:t>For the angels, before their fall, had no greater opportunities, and yet they fell due to the same temptations.</w:t>
      </w:r>
    </w:p>
    <w:p w14:paraId="4D0AD30A">
      <w:pPr>
        <w:pStyle w:val="9"/>
        <w:spacing w:after="0" w:line="254" w:lineRule="auto"/>
        <w:jc w:val="both"/>
        <w:rPr>
          <w:rFonts w:hint="eastAsia"/>
          <w:sz w:val="30"/>
          <w:szCs w:val="30"/>
        </w:rPr>
      </w:pPr>
      <w:r>
        <w:rPr>
          <w:rFonts w:hint="eastAsia"/>
          <w:sz w:val="30"/>
          <w:szCs w:val="30"/>
        </w:rPr>
        <w:t>因为天使在堕落之前，并没有更大的机会，然而他们却因同样的诱惑而堕落。</w:t>
      </w:r>
    </w:p>
    <w:p w14:paraId="6515BA49">
      <w:pPr>
        <w:pStyle w:val="9"/>
        <w:spacing w:after="0" w:line="254" w:lineRule="auto"/>
        <w:jc w:val="both"/>
        <w:rPr>
          <w:rFonts w:hint="eastAsia"/>
          <w:sz w:val="30"/>
          <w:szCs w:val="30"/>
        </w:rPr>
      </w:pPr>
    </w:p>
    <w:p w14:paraId="26214B14">
      <w:pPr>
        <w:pStyle w:val="9"/>
        <w:spacing w:after="0" w:line="254" w:lineRule="auto"/>
        <w:jc w:val="both"/>
        <w:rPr>
          <w:rFonts w:hint="eastAsia"/>
          <w:sz w:val="30"/>
          <w:szCs w:val="30"/>
        </w:rPr>
      </w:pPr>
      <w:r>
        <w:rPr>
          <w:rFonts w:hint="eastAsia"/>
          <w:sz w:val="30"/>
          <w:szCs w:val="30"/>
        </w:rPr>
        <w:t>The same opportunities for sin that led to the angels' downfall were always present.</w:t>
      </w:r>
    </w:p>
    <w:p w14:paraId="0CCE1A7D">
      <w:pPr>
        <w:pStyle w:val="9"/>
        <w:spacing w:after="0" w:line="254" w:lineRule="auto"/>
        <w:jc w:val="both"/>
        <w:rPr>
          <w:rFonts w:hint="eastAsia"/>
          <w:sz w:val="30"/>
          <w:szCs w:val="30"/>
        </w:rPr>
      </w:pPr>
      <w:r>
        <w:rPr>
          <w:rFonts w:hint="eastAsia"/>
          <w:sz w:val="30"/>
          <w:szCs w:val="30"/>
        </w:rPr>
        <w:t>导致天使堕落的同样的犯罪机会始终存在。</w:t>
      </w:r>
    </w:p>
    <w:p w14:paraId="1382443B">
      <w:pPr>
        <w:pStyle w:val="9"/>
        <w:spacing w:after="0" w:line="254" w:lineRule="auto"/>
        <w:jc w:val="both"/>
        <w:rPr>
          <w:rFonts w:hint="eastAsia"/>
          <w:sz w:val="30"/>
          <w:szCs w:val="30"/>
        </w:rPr>
      </w:pPr>
    </w:p>
    <w:p w14:paraId="49EEF5D0">
      <w:pPr>
        <w:pStyle w:val="9"/>
        <w:spacing w:after="0" w:line="254" w:lineRule="auto"/>
        <w:jc w:val="both"/>
        <w:rPr>
          <w:rFonts w:hint="eastAsia"/>
          <w:sz w:val="30"/>
          <w:szCs w:val="30"/>
        </w:rPr>
      </w:pPr>
      <w:r>
        <w:rPr>
          <w:rFonts w:hint="eastAsia"/>
          <w:sz w:val="30"/>
          <w:szCs w:val="30"/>
        </w:rPr>
        <w:t>Excessive self-admiration, excessive self-love, diminished contemplation, and diminished love for God led these most excellent creatures astray and incited them to rebel.</w:t>
      </w:r>
    </w:p>
    <w:p w14:paraId="5CF6ED90">
      <w:pPr>
        <w:pStyle w:val="9"/>
        <w:spacing w:after="0" w:line="254" w:lineRule="auto"/>
        <w:jc w:val="both"/>
        <w:rPr>
          <w:rFonts w:hint="eastAsia"/>
          <w:sz w:val="30"/>
          <w:szCs w:val="30"/>
        </w:rPr>
      </w:pPr>
      <w:r>
        <w:rPr>
          <w:rFonts w:hint="eastAsia"/>
          <w:sz w:val="30"/>
          <w:szCs w:val="30"/>
        </w:rPr>
        <w:t>过度的自我赞美、过度的自爱、减少的默想以及对上帝减少的爱，使这些最卓越的受造物误入歧途，并煽动他们反叛。</w:t>
      </w:r>
    </w:p>
    <w:p w14:paraId="34C461DC">
      <w:pPr>
        <w:pStyle w:val="9"/>
        <w:spacing w:after="0" w:line="254" w:lineRule="auto"/>
        <w:jc w:val="both"/>
        <w:rPr>
          <w:rFonts w:hint="eastAsia"/>
          <w:sz w:val="30"/>
          <w:szCs w:val="30"/>
        </w:rPr>
      </w:pPr>
    </w:p>
    <w:p w14:paraId="474A93E8">
      <w:pPr>
        <w:pStyle w:val="9"/>
        <w:spacing w:after="0" w:line="254" w:lineRule="auto"/>
        <w:jc w:val="both"/>
        <w:rPr>
          <w:rFonts w:hint="eastAsia"/>
          <w:sz w:val="30"/>
          <w:szCs w:val="30"/>
        </w:rPr>
      </w:pPr>
      <w:r>
        <w:rPr>
          <w:rFonts w:hint="eastAsia"/>
          <w:sz w:val="30"/>
          <w:szCs w:val="30"/>
        </w:rPr>
        <w:t>Indeed, the will is inclined toward two or more things, and between two presented objects, it can freely choose, except when the last and best end is desired.</w:t>
      </w:r>
    </w:p>
    <w:p w14:paraId="5575D87D">
      <w:pPr>
        <w:pStyle w:val="9"/>
        <w:spacing w:after="0" w:line="254" w:lineRule="auto"/>
        <w:jc w:val="both"/>
        <w:rPr>
          <w:rFonts w:hint="eastAsia"/>
          <w:sz w:val="30"/>
          <w:szCs w:val="30"/>
        </w:rPr>
      </w:pPr>
      <w:r>
        <w:rPr>
          <w:rFonts w:hint="eastAsia"/>
          <w:sz w:val="30"/>
          <w:szCs w:val="30"/>
        </w:rPr>
        <w:t>确实，意志倾向于两件或更多的事情，并且在两个呈现的对象之间，它可以自由选择，除非是渴望最终且最好的目标。</w:t>
      </w:r>
    </w:p>
    <w:p w14:paraId="40C8C113">
      <w:pPr>
        <w:pStyle w:val="9"/>
        <w:spacing w:after="0" w:line="254" w:lineRule="auto"/>
        <w:jc w:val="both"/>
        <w:rPr>
          <w:rFonts w:hint="eastAsia"/>
          <w:sz w:val="30"/>
          <w:szCs w:val="30"/>
        </w:rPr>
      </w:pPr>
    </w:p>
    <w:p w14:paraId="6940B248">
      <w:pPr>
        <w:pStyle w:val="9"/>
        <w:spacing w:after="0" w:line="254" w:lineRule="auto"/>
        <w:jc w:val="both"/>
        <w:rPr>
          <w:rFonts w:hint="eastAsia"/>
          <w:sz w:val="30"/>
          <w:szCs w:val="30"/>
        </w:rPr>
      </w:pPr>
      <w:r>
        <w:rPr>
          <w:rFonts w:hint="eastAsia"/>
          <w:sz w:val="30"/>
          <w:szCs w:val="30"/>
        </w:rPr>
        <w:t>However,它 often becomes so strongly attached to one thing that it cannot resist itself.</w:t>
      </w:r>
    </w:p>
    <w:p w14:paraId="53E38429">
      <w:pPr>
        <w:pStyle w:val="9"/>
        <w:spacing w:after="0" w:line="254" w:lineRule="auto"/>
        <w:jc w:val="both"/>
        <w:rPr>
          <w:rFonts w:hint="eastAsia"/>
          <w:sz w:val="30"/>
          <w:szCs w:val="30"/>
        </w:rPr>
      </w:pPr>
      <w:r>
        <w:rPr>
          <w:rFonts w:hint="eastAsia"/>
          <w:sz w:val="30"/>
          <w:szCs w:val="30"/>
        </w:rPr>
        <w:t>然而，它常常如此强烈地依附于某物，以至于无法抗拒自己。</w:t>
      </w:r>
    </w:p>
    <w:p w14:paraId="28A78CE3">
      <w:pPr>
        <w:pStyle w:val="9"/>
        <w:spacing w:after="0" w:line="254" w:lineRule="auto"/>
        <w:jc w:val="both"/>
        <w:rPr>
          <w:rFonts w:hint="eastAsia"/>
          <w:sz w:val="30"/>
          <w:szCs w:val="30"/>
        </w:rPr>
      </w:pPr>
    </w:p>
    <w:p w14:paraId="60247F52">
      <w:pPr>
        <w:pStyle w:val="9"/>
        <w:spacing w:after="0" w:line="254" w:lineRule="auto"/>
        <w:jc w:val="both"/>
        <w:rPr>
          <w:rFonts w:hint="eastAsia"/>
          <w:sz w:val="30"/>
          <w:szCs w:val="30"/>
        </w:rPr>
      </w:pPr>
      <w:r>
        <w:rPr>
          <w:rFonts w:hint="eastAsia"/>
          <w:sz w:val="30"/>
          <w:szCs w:val="30"/>
        </w:rPr>
        <w:t>If the efficacy of the Holy Ghost, working in the elect, also intervenes, directing the reins of their affections in such a way that the will follows of its own accord, it's no wonder that such a rider cannot be ultimately shaken off, even though the appetites resist and reluctantly relinquish their control, which they have wrongly seized.</w:t>
      </w:r>
    </w:p>
    <w:p w14:paraId="4B442569">
      <w:pPr>
        <w:pStyle w:val="9"/>
        <w:spacing w:after="0" w:line="254" w:lineRule="auto"/>
        <w:jc w:val="both"/>
        <w:rPr>
          <w:rFonts w:hint="eastAsia"/>
          <w:sz w:val="30"/>
          <w:szCs w:val="30"/>
        </w:rPr>
      </w:pPr>
      <w:r>
        <w:rPr>
          <w:rFonts w:hint="eastAsia"/>
          <w:sz w:val="30"/>
          <w:szCs w:val="30"/>
        </w:rPr>
        <w:t>如果圣灵在选民中运作的功效也介入，以一种方式引导他们情感的缰绳，使意志自愿顺从，那么这样的驾驭者最终无法被摆脱也就不足为奇了，尽管欲望会抵抗并勉强放弃其错误攫取的控制。</w:t>
      </w:r>
    </w:p>
    <w:p w14:paraId="5E1835F7">
      <w:pPr>
        <w:pStyle w:val="9"/>
        <w:spacing w:after="0" w:line="254" w:lineRule="auto"/>
        <w:jc w:val="both"/>
        <w:rPr>
          <w:rFonts w:hint="eastAsia"/>
          <w:sz w:val="30"/>
          <w:szCs w:val="30"/>
        </w:rPr>
      </w:pPr>
    </w:p>
    <w:p w14:paraId="5853B0AE">
      <w:pPr>
        <w:pStyle w:val="9"/>
        <w:spacing w:after="0" w:line="254" w:lineRule="auto"/>
        <w:jc w:val="both"/>
        <w:rPr>
          <w:rFonts w:hint="eastAsia"/>
          <w:sz w:val="30"/>
          <w:szCs w:val="30"/>
        </w:rPr>
      </w:pPr>
      <w:r>
        <w:rPr>
          <w:rFonts w:hint="eastAsia"/>
          <w:sz w:val="30"/>
          <w:szCs w:val="30"/>
        </w:rPr>
        <w:t>All of these points serve to illustrate that we can teach that the outcome of conversion is not uncertain, or, as these innovators claim, resistible, even if God moves the heart through moral persuasion and entices the will through a fitting and appropriate invitation.</w:t>
      </w:r>
    </w:p>
    <w:p w14:paraId="729AA9E2">
      <w:pPr>
        <w:pStyle w:val="9"/>
        <w:spacing w:after="0" w:line="254" w:lineRule="auto"/>
        <w:jc w:val="both"/>
        <w:rPr>
          <w:rFonts w:hint="eastAsia"/>
          <w:sz w:val="30"/>
          <w:szCs w:val="30"/>
        </w:rPr>
      </w:pPr>
      <w:r>
        <w:rPr>
          <w:rFonts w:hint="eastAsia"/>
          <w:sz w:val="30"/>
          <w:szCs w:val="30"/>
        </w:rPr>
        <w:t>所有这些观点都旨在说明，即使上帝通过道德劝说感动人心，并通过恰当的邀请诱导意志，我们也可以教导归信的结果并非不确定，或如这些革新者所声称的，是可抗拒的。</w:t>
      </w:r>
    </w:p>
    <w:p w14:paraId="7724049F">
      <w:pPr>
        <w:pStyle w:val="9"/>
        <w:spacing w:after="0" w:line="254" w:lineRule="auto"/>
        <w:jc w:val="both"/>
        <w:rPr>
          <w:rFonts w:hint="eastAsia"/>
          <w:sz w:val="30"/>
          <w:szCs w:val="30"/>
        </w:rPr>
      </w:pPr>
    </w:p>
    <w:p w14:paraId="49FD0FCE">
      <w:pPr>
        <w:pStyle w:val="9"/>
        <w:spacing w:after="0" w:line="254" w:lineRule="auto"/>
        <w:jc w:val="both"/>
        <w:rPr>
          <w:rFonts w:hint="eastAsia"/>
          <w:sz w:val="30"/>
          <w:szCs w:val="30"/>
        </w:rPr>
      </w:pPr>
      <w:r>
        <w:rPr>
          <w:rFonts w:hint="eastAsia"/>
          <w:sz w:val="30"/>
          <w:szCs w:val="30"/>
        </w:rPr>
        <w:t>However, anyone who examines the Scriptures or looks to examples and experiences will find that the efficacy of the Holy Ghost working in people's hearts should not be limited to moral persuasion.</w:t>
      </w:r>
    </w:p>
    <w:p w14:paraId="357C9049">
      <w:pPr>
        <w:pStyle w:val="9"/>
        <w:spacing w:after="0" w:line="254" w:lineRule="auto"/>
        <w:jc w:val="both"/>
        <w:rPr>
          <w:rFonts w:hint="eastAsia"/>
          <w:sz w:val="30"/>
          <w:szCs w:val="30"/>
        </w:rPr>
      </w:pPr>
      <w:r>
        <w:rPr>
          <w:rFonts w:hint="eastAsia"/>
          <w:sz w:val="30"/>
          <w:szCs w:val="30"/>
        </w:rPr>
        <w:t>然而，任何查考圣经或寻求例子和经验的人都会发现，圣灵在人心中的有效运作不应局限于道德劝说。</w:t>
      </w:r>
    </w:p>
    <w:p w14:paraId="0B955AB4">
      <w:pPr>
        <w:pStyle w:val="9"/>
        <w:spacing w:after="0" w:line="254" w:lineRule="auto"/>
        <w:jc w:val="both"/>
        <w:rPr>
          <w:rFonts w:hint="eastAsia"/>
          <w:sz w:val="30"/>
          <w:szCs w:val="30"/>
        </w:rPr>
      </w:pPr>
    </w:p>
    <w:p w14:paraId="579165A7">
      <w:pPr>
        <w:pStyle w:val="9"/>
        <w:spacing w:after="0" w:line="254" w:lineRule="auto"/>
        <w:jc w:val="both"/>
        <w:rPr>
          <w:rFonts w:hint="eastAsia"/>
          <w:sz w:val="30"/>
          <w:szCs w:val="30"/>
        </w:rPr>
      </w:pPr>
      <w:r>
        <w:rPr>
          <w:rFonts w:hint="eastAsia"/>
          <w:sz w:val="30"/>
          <w:szCs w:val="30"/>
        </w:rPr>
        <w:t>It's difficult to imagine what persuasion God used in the conversion of Saint Paul, who was struck down as if by lightning, and whose stubborn resistance was broken.</w:t>
      </w:r>
    </w:p>
    <w:p w14:paraId="5C0584F8">
      <w:pPr>
        <w:pStyle w:val="9"/>
        <w:spacing w:after="0" w:line="254" w:lineRule="auto"/>
        <w:jc w:val="both"/>
        <w:rPr>
          <w:rFonts w:hint="eastAsia"/>
          <w:sz w:val="30"/>
          <w:szCs w:val="30"/>
        </w:rPr>
      </w:pPr>
      <w:r>
        <w:rPr>
          <w:rFonts w:hint="eastAsia"/>
          <w:sz w:val="30"/>
          <w:szCs w:val="30"/>
        </w:rPr>
        <w:t>很难想象上帝在圣保罗归信时使用了何种劝说，他被击倒在地，仿佛被闪电击中，其顽固的抵抗被打破。</w:t>
      </w:r>
    </w:p>
    <w:p w14:paraId="677F4E6E">
      <w:pPr>
        <w:pStyle w:val="9"/>
        <w:spacing w:after="0" w:line="254" w:lineRule="auto"/>
        <w:jc w:val="both"/>
        <w:rPr>
          <w:rFonts w:hint="eastAsia"/>
          <w:sz w:val="30"/>
          <w:szCs w:val="30"/>
        </w:rPr>
      </w:pPr>
    </w:p>
    <w:p w14:paraId="63A0113F">
      <w:pPr>
        <w:pStyle w:val="9"/>
        <w:spacing w:after="0" w:line="254" w:lineRule="auto"/>
        <w:jc w:val="both"/>
        <w:rPr>
          <w:rFonts w:hint="eastAsia"/>
          <w:sz w:val="30"/>
          <w:szCs w:val="30"/>
        </w:rPr>
      </w:pPr>
      <w:r>
        <w:rPr>
          <w:rFonts w:hint="eastAsia"/>
          <w:sz w:val="30"/>
          <w:szCs w:val="30"/>
        </w:rPr>
        <w:t>The same can be said of the Thief, into whom God infused faith in an incomprehensible manner in the midst of torment and the agony of death.</w:t>
      </w:r>
    </w:p>
    <w:p w14:paraId="2F8EB88E">
      <w:pPr>
        <w:pStyle w:val="9"/>
        <w:spacing w:after="0" w:line="254" w:lineRule="auto"/>
        <w:jc w:val="both"/>
        <w:rPr>
          <w:rFonts w:hint="eastAsia"/>
          <w:sz w:val="30"/>
          <w:szCs w:val="30"/>
        </w:rPr>
      </w:pPr>
      <w:r>
        <w:rPr>
          <w:rFonts w:hint="eastAsia"/>
          <w:sz w:val="30"/>
          <w:szCs w:val="30"/>
        </w:rPr>
        <w:t>同样可以说到那个强盗，上帝在折磨和临死前的痛苦中，以一种不可思议的方式将信心注入他心中。</w:t>
      </w:r>
    </w:p>
    <w:p w14:paraId="09C5F3CE">
      <w:pPr>
        <w:pStyle w:val="9"/>
        <w:spacing w:after="0" w:line="254" w:lineRule="auto"/>
        <w:jc w:val="both"/>
        <w:rPr>
          <w:rFonts w:hint="eastAsia"/>
          <w:sz w:val="30"/>
          <w:szCs w:val="30"/>
        </w:rPr>
      </w:pPr>
    </w:p>
    <w:p w14:paraId="6642FE70">
      <w:pPr>
        <w:pStyle w:val="9"/>
        <w:spacing w:after="0" w:line="254" w:lineRule="auto"/>
        <w:jc w:val="both"/>
        <w:rPr>
          <w:rFonts w:hint="eastAsia"/>
          <w:sz w:val="30"/>
          <w:szCs w:val="30"/>
        </w:rPr>
      </w:pPr>
      <w:r>
        <w:rPr>
          <w:rFonts w:hint="eastAsia"/>
          <w:sz w:val="30"/>
          <w:szCs w:val="30"/>
        </w:rPr>
        <w:t>Can these Sectarians believe that he gained faith through repetition and frequent acts of piety?</w:t>
      </w:r>
    </w:p>
    <w:p w14:paraId="42DB3B6D">
      <w:pPr>
        <w:pStyle w:val="9"/>
        <w:spacing w:after="0" w:line="254" w:lineRule="auto"/>
        <w:jc w:val="both"/>
        <w:rPr>
          <w:rFonts w:hint="eastAsia"/>
          <w:sz w:val="30"/>
          <w:szCs w:val="30"/>
        </w:rPr>
      </w:pPr>
      <w:r>
        <w:rPr>
          <w:rFonts w:hint="eastAsia"/>
          <w:sz w:val="30"/>
          <w:szCs w:val="30"/>
        </w:rPr>
        <w:t>这些宗派主义者能相信他是通过重复和频繁的虔诚行为获得信心的吗？</w:t>
      </w:r>
    </w:p>
    <w:p w14:paraId="7F34AEEA">
      <w:pPr>
        <w:pStyle w:val="9"/>
        <w:spacing w:after="0" w:line="254" w:lineRule="auto"/>
        <w:jc w:val="both"/>
        <w:rPr>
          <w:rFonts w:hint="eastAsia"/>
          <w:sz w:val="30"/>
          <w:szCs w:val="30"/>
        </w:rPr>
      </w:pPr>
    </w:p>
    <w:p w14:paraId="5C39567E">
      <w:pPr>
        <w:pStyle w:val="9"/>
        <w:spacing w:after="0" w:line="254" w:lineRule="auto"/>
        <w:jc w:val="both"/>
        <w:rPr>
          <w:rFonts w:hint="eastAsia"/>
          <w:sz w:val="30"/>
          <w:szCs w:val="30"/>
        </w:rPr>
      </w:pPr>
      <w:r>
        <w:rPr>
          <w:rFonts w:hint="eastAsia"/>
          <w:sz w:val="30"/>
          <w:szCs w:val="30"/>
        </w:rPr>
        <w:t>Surely not, for in one moment, he transitioned from the depths of incredulity and utterly wicked conduct to a strong faith.</w:t>
      </w:r>
    </w:p>
    <w:p w14:paraId="21CC4B35">
      <w:pPr>
        <w:pStyle w:val="9"/>
        <w:spacing w:after="0" w:line="254" w:lineRule="auto"/>
        <w:jc w:val="both"/>
        <w:rPr>
          <w:rFonts w:hint="eastAsia"/>
          <w:sz w:val="30"/>
          <w:szCs w:val="30"/>
        </w:rPr>
      </w:pPr>
      <w:r>
        <w:rPr>
          <w:rFonts w:hint="eastAsia"/>
          <w:sz w:val="30"/>
          <w:szCs w:val="30"/>
        </w:rPr>
        <w:t>当然不能，因为在一瞬间，他从极度的不信和全然邪恶的行为转变为坚定的信心。</w:t>
      </w:r>
    </w:p>
    <w:p w14:paraId="24DEF08B">
      <w:pPr>
        <w:pStyle w:val="9"/>
        <w:spacing w:after="0" w:line="254" w:lineRule="auto"/>
        <w:jc w:val="both"/>
        <w:rPr>
          <w:rFonts w:hint="eastAsia"/>
          <w:sz w:val="30"/>
          <w:szCs w:val="30"/>
        </w:rPr>
      </w:pPr>
    </w:p>
    <w:p w14:paraId="63374C50">
      <w:pPr>
        <w:pStyle w:val="9"/>
        <w:spacing w:after="0" w:line="254" w:lineRule="auto"/>
        <w:jc w:val="both"/>
        <w:rPr>
          <w:rFonts w:hint="eastAsia"/>
          <w:sz w:val="30"/>
          <w:szCs w:val="30"/>
        </w:rPr>
      </w:pPr>
      <w:r>
        <w:rPr>
          <w:rFonts w:hint="eastAsia"/>
          <w:sz w:val="30"/>
          <w:szCs w:val="30"/>
        </w:rPr>
        <w:t>Was he enticed by gentle persuasion?</w:t>
      </w:r>
    </w:p>
    <w:p w14:paraId="31F5DB0E">
      <w:pPr>
        <w:pStyle w:val="9"/>
        <w:spacing w:after="0" w:line="254" w:lineRule="auto"/>
        <w:jc w:val="both"/>
        <w:rPr>
          <w:rFonts w:hint="eastAsia"/>
          <w:sz w:val="30"/>
          <w:szCs w:val="30"/>
        </w:rPr>
      </w:pPr>
      <w:r>
        <w:rPr>
          <w:rFonts w:hint="eastAsia"/>
          <w:sz w:val="30"/>
          <w:szCs w:val="30"/>
        </w:rPr>
        <w:t>他是被温柔的劝说所诱导的吗？</w:t>
      </w:r>
    </w:p>
    <w:p w14:paraId="128ACBB2">
      <w:pPr>
        <w:pStyle w:val="9"/>
        <w:spacing w:after="0" w:line="254" w:lineRule="auto"/>
        <w:jc w:val="both"/>
        <w:rPr>
          <w:rFonts w:hint="eastAsia"/>
          <w:sz w:val="30"/>
          <w:szCs w:val="30"/>
        </w:rPr>
      </w:pPr>
    </w:p>
    <w:p w14:paraId="222A437D">
      <w:pPr>
        <w:pStyle w:val="9"/>
        <w:spacing w:after="0" w:line="254" w:lineRule="auto"/>
        <w:jc w:val="both"/>
        <w:rPr>
          <w:rFonts w:hint="eastAsia"/>
          <w:sz w:val="30"/>
          <w:szCs w:val="30"/>
        </w:rPr>
      </w:pPr>
      <w:r>
        <w:rPr>
          <w:rFonts w:hint="eastAsia"/>
          <w:sz w:val="30"/>
          <w:szCs w:val="30"/>
        </w:rPr>
        <w:t>No, for everything presented before him served as discouragement and was so powerful that it even caused the faith of the Apostles to falter.</w:t>
      </w:r>
    </w:p>
    <w:p w14:paraId="6E27A6A5">
      <w:pPr>
        <w:pStyle w:val="9"/>
        <w:spacing w:after="0" w:line="254" w:lineRule="auto"/>
        <w:jc w:val="both"/>
        <w:rPr>
          <w:rFonts w:hint="eastAsia"/>
          <w:sz w:val="30"/>
          <w:szCs w:val="30"/>
        </w:rPr>
      </w:pPr>
      <w:r>
        <w:rPr>
          <w:rFonts w:hint="eastAsia"/>
          <w:sz w:val="30"/>
          <w:szCs w:val="30"/>
        </w:rPr>
        <w:t>不，因为呈现在他面前的一切都起到了劝阻的作用，并且如此强大，以至于甚至使使徒们的信心都动摇了。</w:t>
      </w:r>
    </w:p>
    <w:p w14:paraId="72C5696E">
      <w:pPr>
        <w:pStyle w:val="9"/>
        <w:spacing w:after="0" w:line="254" w:lineRule="auto"/>
        <w:jc w:val="both"/>
        <w:rPr>
          <w:rFonts w:hint="eastAsia"/>
          <w:sz w:val="30"/>
          <w:szCs w:val="30"/>
        </w:rPr>
      </w:pPr>
    </w:p>
    <w:p w14:paraId="57C4EC4A">
      <w:pPr>
        <w:pStyle w:val="9"/>
        <w:spacing w:after="0" w:line="254" w:lineRule="auto"/>
        <w:jc w:val="both"/>
        <w:rPr>
          <w:rFonts w:hint="eastAsia"/>
          <w:sz w:val="30"/>
          <w:szCs w:val="30"/>
        </w:rPr>
      </w:pPr>
      <w:r>
        <w:rPr>
          <w:rFonts w:hint="eastAsia"/>
          <w:sz w:val="30"/>
          <w:szCs w:val="30"/>
        </w:rPr>
        <w:t>The torments endured by the wretched man at that time could have easily extinguished any allure or persuasion, had it not been for the secret power of the Spirit of Christ overcoming all obstacles.</w:t>
      </w:r>
    </w:p>
    <w:p w14:paraId="2C981851">
      <w:pPr>
        <w:pStyle w:val="9"/>
        <w:spacing w:after="0" w:line="254" w:lineRule="auto"/>
        <w:jc w:val="both"/>
        <w:rPr>
          <w:rFonts w:hint="eastAsia"/>
          <w:sz w:val="30"/>
          <w:szCs w:val="30"/>
        </w:rPr>
      </w:pPr>
      <w:r>
        <w:rPr>
          <w:rFonts w:hint="eastAsia"/>
          <w:sz w:val="30"/>
          <w:szCs w:val="30"/>
        </w:rPr>
        <w:t>那个可怜人在那时所承受的折磨本可以轻易扑灭任何诱惑或劝说，如果不是基督圣灵的秘密能力克服了所有障碍的话。</w:t>
      </w:r>
    </w:p>
    <w:p w14:paraId="28F363AF">
      <w:pPr>
        <w:pStyle w:val="9"/>
        <w:spacing w:after="0" w:line="254" w:lineRule="auto"/>
        <w:jc w:val="both"/>
        <w:rPr>
          <w:rFonts w:hint="eastAsia"/>
          <w:sz w:val="30"/>
          <w:szCs w:val="30"/>
        </w:rPr>
      </w:pPr>
    </w:p>
    <w:p w14:paraId="77B7E722">
      <w:pPr>
        <w:pStyle w:val="9"/>
        <w:spacing w:after="0" w:line="254" w:lineRule="auto"/>
        <w:jc w:val="both"/>
        <w:rPr>
          <w:rFonts w:hint="eastAsia"/>
          <w:sz w:val="30"/>
          <w:szCs w:val="30"/>
        </w:rPr>
      </w:pPr>
      <w:r>
        <w:rPr>
          <w:rFonts w:hint="eastAsia"/>
          <w:sz w:val="30"/>
          <w:szCs w:val="30"/>
        </w:rPr>
        <w:t>Would the Apostle Paul say in Ephesians 1:19-20 and Colossians 2:12 that the power of God, by which He effectively works in the hearts of believers, is the same power by which He raised Christ from the dead if He only converted hearts through moral persuasion and gentle invitation?</w:t>
      </w:r>
    </w:p>
    <w:p w14:paraId="09C52727">
      <w:pPr>
        <w:pStyle w:val="9"/>
        <w:spacing w:after="0" w:line="254" w:lineRule="auto"/>
        <w:jc w:val="both"/>
        <w:rPr>
          <w:rFonts w:hint="eastAsia"/>
          <w:sz w:val="30"/>
          <w:szCs w:val="30"/>
        </w:rPr>
      </w:pPr>
      <w:r>
        <w:rPr>
          <w:rFonts w:hint="eastAsia"/>
          <w:sz w:val="30"/>
          <w:szCs w:val="30"/>
        </w:rPr>
        <w:t>如果上帝仅通过道德劝说和温柔邀请来归化人心，使徒保罗会在以弗所书1:19-20和歌罗西书2:12中说，上帝的能力，祂借此在信徒心中有效运作，与祂使基督从死里复活的能力是相同的吗？</w:t>
      </w:r>
    </w:p>
    <w:p w14:paraId="6CBB2769">
      <w:pPr>
        <w:pStyle w:val="9"/>
        <w:spacing w:after="0" w:line="254" w:lineRule="auto"/>
        <w:jc w:val="both"/>
        <w:rPr>
          <w:rFonts w:hint="eastAsia"/>
          <w:sz w:val="30"/>
          <w:szCs w:val="30"/>
        </w:rPr>
      </w:pPr>
    </w:p>
    <w:p w14:paraId="40F9AC1D">
      <w:pPr>
        <w:pStyle w:val="9"/>
        <w:spacing w:after="0" w:line="254" w:lineRule="auto"/>
        <w:jc w:val="both"/>
        <w:rPr>
          <w:rFonts w:hint="eastAsia"/>
          <w:sz w:val="30"/>
          <w:szCs w:val="30"/>
        </w:rPr>
      </w:pPr>
      <w:r>
        <w:rPr>
          <w:rFonts w:hint="eastAsia"/>
          <w:sz w:val="30"/>
          <w:szCs w:val="30"/>
        </w:rPr>
        <w:t>Saul, fully determined to kill David, came to Naioth, where David had fled (1 Samuel 19).</w:t>
      </w:r>
    </w:p>
    <w:p w14:paraId="2FA9CB44">
      <w:pPr>
        <w:pStyle w:val="9"/>
        <w:spacing w:after="0" w:line="254" w:lineRule="auto"/>
        <w:jc w:val="both"/>
        <w:rPr>
          <w:rFonts w:hint="eastAsia"/>
          <w:sz w:val="30"/>
          <w:szCs w:val="30"/>
        </w:rPr>
      </w:pPr>
      <w:r>
        <w:rPr>
          <w:rFonts w:hint="eastAsia"/>
          <w:sz w:val="30"/>
          <w:szCs w:val="30"/>
        </w:rPr>
        <w:t>扫罗，完全决心要杀大卫，来到大卫逃到的拿约（撒母耳记上19章）。</w:t>
      </w:r>
    </w:p>
    <w:p w14:paraId="09B906D1">
      <w:pPr>
        <w:pStyle w:val="9"/>
        <w:spacing w:after="0" w:line="254" w:lineRule="auto"/>
        <w:jc w:val="both"/>
        <w:rPr>
          <w:rFonts w:hint="eastAsia"/>
          <w:sz w:val="30"/>
          <w:szCs w:val="30"/>
        </w:rPr>
      </w:pPr>
    </w:p>
    <w:p w14:paraId="37F6E304">
      <w:pPr>
        <w:pStyle w:val="9"/>
        <w:spacing w:after="0" w:line="254" w:lineRule="auto"/>
        <w:jc w:val="both"/>
        <w:rPr>
          <w:rFonts w:hint="eastAsia"/>
          <w:sz w:val="30"/>
          <w:szCs w:val="30"/>
        </w:rPr>
      </w:pPr>
      <w:r>
        <w:rPr>
          <w:rFonts w:hint="eastAsia"/>
          <w:sz w:val="30"/>
          <w:szCs w:val="30"/>
        </w:rPr>
        <w:t>Yet, as soon as he arrived, he was seized by a prophetic inspiration, without any moral persuasion or invitation.</w:t>
      </w:r>
    </w:p>
    <w:p w14:paraId="10176174">
      <w:pPr>
        <w:pStyle w:val="9"/>
        <w:spacing w:after="0" w:line="254" w:lineRule="auto"/>
        <w:jc w:val="both"/>
        <w:rPr>
          <w:rFonts w:hint="eastAsia"/>
          <w:sz w:val="30"/>
          <w:szCs w:val="30"/>
        </w:rPr>
      </w:pPr>
      <w:r>
        <w:rPr>
          <w:rFonts w:hint="eastAsia"/>
          <w:sz w:val="30"/>
          <w:szCs w:val="30"/>
        </w:rPr>
        <w:t>然而，他一到那里，就被先知性的默示抓住，没有任何道德劝说或邀请。</w:t>
      </w:r>
    </w:p>
    <w:p w14:paraId="7888BC5A">
      <w:pPr>
        <w:pStyle w:val="9"/>
        <w:spacing w:after="0" w:line="254" w:lineRule="auto"/>
        <w:jc w:val="both"/>
        <w:rPr>
          <w:rFonts w:hint="eastAsia"/>
          <w:sz w:val="30"/>
          <w:szCs w:val="30"/>
        </w:rPr>
      </w:pPr>
    </w:p>
    <w:p w14:paraId="7DE42E61">
      <w:pPr>
        <w:pStyle w:val="9"/>
        <w:spacing w:after="0" w:line="254" w:lineRule="auto"/>
        <w:jc w:val="both"/>
        <w:rPr>
          <w:rFonts w:hint="eastAsia"/>
          <w:sz w:val="30"/>
          <w:szCs w:val="30"/>
        </w:rPr>
      </w:pPr>
      <w:r>
        <w:rPr>
          <w:rFonts w:hint="eastAsia"/>
          <w:sz w:val="30"/>
          <w:szCs w:val="30"/>
        </w:rPr>
        <w:t>Therefore, if God can change the minds of wicked people without moral persuasion, why would He not exercise the same power on His elect?</w:t>
      </w:r>
    </w:p>
    <w:p w14:paraId="1B935E12">
      <w:pPr>
        <w:pStyle w:val="9"/>
        <w:spacing w:after="0" w:line="254" w:lineRule="auto"/>
        <w:jc w:val="both"/>
        <w:rPr>
          <w:rFonts w:hint="eastAsia"/>
          <w:sz w:val="30"/>
          <w:szCs w:val="30"/>
        </w:rPr>
      </w:pPr>
      <w:r>
        <w:rPr>
          <w:rFonts w:hint="eastAsia"/>
          <w:sz w:val="30"/>
          <w:szCs w:val="30"/>
        </w:rPr>
        <w:t>因此，如果上帝能在没有道德劝说的情况下改变恶人的心意，那祂为何不在祂的选民身上施展同样的能力呢？</w:t>
      </w:r>
    </w:p>
    <w:p w14:paraId="646B187C">
      <w:pPr>
        <w:pStyle w:val="9"/>
        <w:spacing w:after="0" w:line="254" w:lineRule="auto"/>
        <w:jc w:val="both"/>
        <w:rPr>
          <w:rFonts w:hint="eastAsia"/>
          <w:sz w:val="30"/>
          <w:szCs w:val="30"/>
        </w:rPr>
      </w:pPr>
    </w:p>
    <w:p w14:paraId="63C22DAD">
      <w:pPr>
        <w:pStyle w:val="9"/>
        <w:spacing w:after="0" w:line="254" w:lineRule="auto"/>
        <w:jc w:val="both"/>
        <w:rPr>
          <w:rFonts w:hint="eastAsia"/>
          <w:sz w:val="30"/>
          <w:szCs w:val="30"/>
        </w:rPr>
      </w:pPr>
      <w:r>
        <w:rPr>
          <w:rFonts w:hint="eastAsia"/>
          <w:sz w:val="30"/>
          <w:szCs w:val="30"/>
        </w:rPr>
        <w:t>I fail to see how the phrases used in Scripture to describe our conversion, such as "creating a new heart," "raising from the dead," and "giving new life," can be applied to denote moral persuasion.</w:t>
      </w:r>
    </w:p>
    <w:p w14:paraId="66B684B2">
      <w:pPr>
        <w:pStyle w:val="9"/>
        <w:spacing w:after="0" w:line="254" w:lineRule="auto"/>
        <w:jc w:val="both"/>
        <w:rPr>
          <w:rFonts w:hint="eastAsia"/>
          <w:sz w:val="30"/>
          <w:szCs w:val="30"/>
        </w:rPr>
      </w:pPr>
      <w:r>
        <w:rPr>
          <w:rFonts w:hint="eastAsia"/>
          <w:sz w:val="30"/>
          <w:szCs w:val="30"/>
        </w:rPr>
        <w:t>我看不出圣经中用来描述我们归信的短语，例如“创造一颗新心”、“使死人复活”和“赐予新生命”，如何能用来指代道德劝说。</w:t>
      </w:r>
    </w:p>
    <w:p w14:paraId="71BF1FE1">
      <w:pPr>
        <w:pStyle w:val="9"/>
        <w:spacing w:after="0" w:line="254" w:lineRule="auto"/>
        <w:jc w:val="both"/>
        <w:rPr>
          <w:rFonts w:hint="eastAsia"/>
          <w:sz w:val="30"/>
          <w:szCs w:val="30"/>
        </w:rPr>
      </w:pPr>
    </w:p>
    <w:p w14:paraId="2AE24368">
      <w:pPr>
        <w:pStyle w:val="9"/>
        <w:spacing w:after="0" w:line="254" w:lineRule="auto"/>
        <w:jc w:val="both"/>
        <w:rPr>
          <w:rFonts w:hint="eastAsia"/>
          <w:sz w:val="30"/>
          <w:szCs w:val="30"/>
        </w:rPr>
      </w:pPr>
      <w:r>
        <w:rPr>
          <w:rFonts w:hint="eastAsia"/>
          <w:sz w:val="30"/>
          <w:szCs w:val="30"/>
        </w:rPr>
        <w:t>The new man is not created through persuasion but through the infusion of new life.</w:t>
      </w:r>
    </w:p>
    <w:p w14:paraId="01F2B4F0">
      <w:pPr>
        <w:pStyle w:val="9"/>
        <w:spacing w:after="0" w:line="254" w:lineRule="auto"/>
        <w:jc w:val="both"/>
        <w:rPr>
          <w:rFonts w:hint="eastAsia"/>
          <w:sz w:val="30"/>
          <w:szCs w:val="30"/>
        </w:rPr>
      </w:pPr>
      <w:r>
        <w:rPr>
          <w:rFonts w:hint="eastAsia"/>
          <w:sz w:val="30"/>
          <w:szCs w:val="30"/>
        </w:rPr>
        <w:t>新人并非通过劝说被创造，而是通过新生命的注入。</w:t>
      </w:r>
    </w:p>
    <w:p w14:paraId="7E7EF041">
      <w:pPr>
        <w:pStyle w:val="9"/>
        <w:spacing w:after="0" w:line="254" w:lineRule="auto"/>
        <w:jc w:val="both"/>
        <w:rPr>
          <w:rFonts w:hint="eastAsia"/>
          <w:sz w:val="30"/>
          <w:szCs w:val="30"/>
        </w:rPr>
      </w:pPr>
    </w:p>
    <w:p w14:paraId="73FC6FC4">
      <w:pPr>
        <w:pStyle w:val="9"/>
        <w:spacing w:after="0" w:line="254" w:lineRule="auto"/>
        <w:jc w:val="both"/>
        <w:rPr>
          <w:rFonts w:hint="eastAsia"/>
          <w:sz w:val="30"/>
          <w:szCs w:val="30"/>
        </w:rPr>
      </w:pPr>
      <w:r>
        <w:rPr>
          <w:rFonts w:hint="eastAsia"/>
          <w:sz w:val="30"/>
          <w:szCs w:val="30"/>
        </w:rPr>
        <w:t>It is necessary for something supernatural to occur, which cannot be explained by human means.</w:t>
      </w:r>
    </w:p>
    <w:p w14:paraId="3E5938F6">
      <w:pPr>
        <w:pStyle w:val="9"/>
        <w:spacing w:after="0" w:line="254" w:lineRule="auto"/>
        <w:jc w:val="both"/>
        <w:rPr>
          <w:rFonts w:hint="eastAsia"/>
          <w:sz w:val="30"/>
          <w:szCs w:val="30"/>
        </w:rPr>
      </w:pPr>
      <w:r>
        <w:rPr>
          <w:rFonts w:hint="eastAsia"/>
          <w:sz w:val="30"/>
          <w:szCs w:val="30"/>
        </w:rPr>
        <w:t>有必要发生一些超自然的事情，这是人类手段无法解释的。</w:t>
      </w:r>
    </w:p>
    <w:p w14:paraId="6216909D">
      <w:pPr>
        <w:pStyle w:val="9"/>
        <w:spacing w:after="0" w:line="254" w:lineRule="auto"/>
        <w:jc w:val="both"/>
        <w:rPr>
          <w:rFonts w:hint="eastAsia"/>
          <w:sz w:val="30"/>
          <w:szCs w:val="30"/>
        </w:rPr>
      </w:pPr>
    </w:p>
    <w:p w14:paraId="07AEB844">
      <w:pPr>
        <w:pStyle w:val="9"/>
        <w:spacing w:after="0" w:line="254" w:lineRule="auto"/>
        <w:jc w:val="both"/>
        <w:rPr>
          <w:rFonts w:hint="eastAsia"/>
          <w:sz w:val="30"/>
          <w:szCs w:val="30"/>
        </w:rPr>
      </w:pPr>
      <w:r>
        <w:rPr>
          <w:rFonts w:hint="eastAsia"/>
          <w:sz w:val="30"/>
          <w:szCs w:val="30"/>
        </w:rPr>
        <w:t>Furthermore, if God were to allure people to believe through mere persuasion and invitation, God would not be the efficient cause of faith.</w:t>
      </w:r>
    </w:p>
    <w:p w14:paraId="4A5B11AA">
      <w:pPr>
        <w:pStyle w:val="9"/>
        <w:spacing w:after="0" w:line="254" w:lineRule="auto"/>
        <w:jc w:val="both"/>
        <w:rPr>
          <w:rFonts w:hint="eastAsia"/>
          <w:sz w:val="30"/>
          <w:szCs w:val="30"/>
        </w:rPr>
      </w:pPr>
      <w:r>
        <w:rPr>
          <w:rFonts w:hint="eastAsia"/>
          <w:sz w:val="30"/>
          <w:szCs w:val="30"/>
        </w:rPr>
        <w:t>此外，如果上帝仅通过劝说和邀请来诱导人们相信，上帝就不会是信心的有效原因。</w:t>
      </w:r>
    </w:p>
    <w:p w14:paraId="089EA4AA">
      <w:pPr>
        <w:pStyle w:val="9"/>
        <w:spacing w:after="0" w:line="254" w:lineRule="auto"/>
        <w:jc w:val="both"/>
        <w:rPr>
          <w:rFonts w:hint="eastAsia"/>
          <w:sz w:val="30"/>
          <w:szCs w:val="30"/>
        </w:rPr>
      </w:pPr>
    </w:p>
    <w:p w14:paraId="23C742D4">
      <w:pPr>
        <w:pStyle w:val="9"/>
        <w:spacing w:after="0" w:line="254" w:lineRule="auto"/>
        <w:jc w:val="both"/>
        <w:rPr>
          <w:rFonts w:hint="eastAsia"/>
          <w:sz w:val="30"/>
          <w:szCs w:val="30"/>
        </w:rPr>
      </w:pPr>
      <w:r>
        <w:rPr>
          <w:rFonts w:hint="eastAsia"/>
          <w:sz w:val="30"/>
          <w:szCs w:val="30"/>
        </w:rPr>
        <w:t>For one who merely exhorts and persuades us to believe does not grant belief itself, nor does one who suggests the abilities to believe, as we have mentioned before.</w:t>
      </w:r>
    </w:p>
    <w:p w14:paraId="2252C4BD">
      <w:pPr>
        <w:pStyle w:val="9"/>
        <w:spacing w:after="0" w:line="254" w:lineRule="auto"/>
        <w:jc w:val="both"/>
        <w:rPr>
          <w:rFonts w:hint="eastAsia"/>
          <w:sz w:val="30"/>
          <w:szCs w:val="30"/>
        </w:rPr>
      </w:pPr>
      <w:r>
        <w:rPr>
          <w:rFonts w:hint="eastAsia"/>
          <w:sz w:val="30"/>
          <w:szCs w:val="30"/>
        </w:rPr>
        <w:t>因为一个仅仅劝诫和劝说我们相信的人，并不能赐予信心本身，也不是像我们之前提到的那样，提供相信的能力。</w:t>
      </w:r>
    </w:p>
    <w:p w14:paraId="34CDCAD8">
      <w:pPr>
        <w:pStyle w:val="9"/>
        <w:spacing w:after="0" w:line="254" w:lineRule="auto"/>
        <w:jc w:val="both"/>
        <w:rPr>
          <w:rFonts w:hint="eastAsia"/>
          <w:sz w:val="30"/>
          <w:szCs w:val="30"/>
        </w:rPr>
      </w:pPr>
    </w:p>
    <w:p w14:paraId="14C9EE24">
      <w:pPr>
        <w:pStyle w:val="9"/>
        <w:spacing w:after="0" w:line="254" w:lineRule="auto"/>
        <w:jc w:val="both"/>
        <w:rPr>
          <w:rFonts w:hint="eastAsia"/>
          <w:sz w:val="30"/>
          <w:szCs w:val="30"/>
        </w:rPr>
      </w:pPr>
      <w:r>
        <w:rPr>
          <w:rFonts w:hint="eastAsia"/>
          <w:sz w:val="30"/>
          <w:szCs w:val="30"/>
        </w:rPr>
        <w:t>Rather, they metaphorically and intentionally move us, as we are moved by objects and known ends.</w:t>
      </w:r>
    </w:p>
    <w:p w14:paraId="0091D523">
      <w:pPr>
        <w:pStyle w:val="9"/>
        <w:spacing w:after="0" w:line="254" w:lineRule="auto"/>
        <w:jc w:val="both"/>
        <w:rPr>
          <w:rFonts w:hint="eastAsia"/>
          <w:sz w:val="30"/>
          <w:szCs w:val="30"/>
        </w:rPr>
      </w:pPr>
      <w:r>
        <w:rPr>
          <w:rFonts w:hint="eastAsia"/>
          <w:sz w:val="30"/>
          <w:szCs w:val="30"/>
        </w:rPr>
        <w:t>相反，他们是比喻性地、有意地感动我们，就像我们被事物和已知的目的所感动一样。</w:t>
      </w:r>
    </w:p>
    <w:p w14:paraId="041236F3">
      <w:pPr>
        <w:pStyle w:val="9"/>
        <w:spacing w:after="0" w:line="254" w:lineRule="auto"/>
        <w:jc w:val="both"/>
        <w:rPr>
          <w:rFonts w:hint="eastAsia"/>
          <w:sz w:val="30"/>
          <w:szCs w:val="30"/>
        </w:rPr>
      </w:pPr>
    </w:p>
    <w:p w14:paraId="703AB9E3">
      <w:pPr>
        <w:pStyle w:val="9"/>
        <w:spacing w:after="0" w:line="254" w:lineRule="auto"/>
        <w:jc w:val="both"/>
        <w:rPr>
          <w:rFonts w:hint="eastAsia"/>
          <w:sz w:val="30"/>
          <w:szCs w:val="30"/>
        </w:rPr>
      </w:pPr>
      <w:r>
        <w:rPr>
          <w:rFonts w:hint="eastAsia"/>
          <w:sz w:val="30"/>
          <w:szCs w:val="30"/>
        </w:rPr>
        <w:t>That there is something more than persuasion involved can be deduced from the fact that some people are deeply moved by a slight persuasion, while others, who know the truth, remain unaffected and cold despite the most convincing and certain persuasions.</w:t>
      </w:r>
    </w:p>
    <w:p w14:paraId="6CBDC04A">
      <w:pPr>
        <w:pStyle w:val="9"/>
        <w:spacing w:after="0" w:line="254" w:lineRule="auto"/>
        <w:jc w:val="both"/>
        <w:rPr>
          <w:rFonts w:hint="eastAsia"/>
          <w:sz w:val="30"/>
          <w:szCs w:val="30"/>
        </w:rPr>
      </w:pPr>
      <w:r>
        <w:rPr>
          <w:rFonts w:hint="eastAsia"/>
          <w:sz w:val="30"/>
          <w:szCs w:val="30"/>
        </w:rPr>
        <w:t>存在超越劝说之事，可以从以下事实推断出来：有些人被轻微的劝说深深感动，而另一些知道真相的人，尽管面对最有说服力和确定的劝说，却依然无动于衷和冷淡。</w:t>
      </w:r>
    </w:p>
    <w:p w14:paraId="07A29950">
      <w:pPr>
        <w:pStyle w:val="9"/>
        <w:spacing w:after="0" w:line="254" w:lineRule="auto"/>
        <w:jc w:val="both"/>
        <w:rPr>
          <w:rFonts w:hint="eastAsia"/>
          <w:sz w:val="30"/>
          <w:szCs w:val="30"/>
        </w:rPr>
      </w:pPr>
    </w:p>
    <w:p w14:paraId="2A6E0314">
      <w:pPr>
        <w:pStyle w:val="9"/>
        <w:spacing w:after="0" w:line="254" w:lineRule="auto"/>
        <w:jc w:val="both"/>
        <w:rPr>
          <w:rFonts w:hint="eastAsia"/>
          <w:sz w:val="30"/>
          <w:szCs w:val="30"/>
        </w:rPr>
      </w:pPr>
      <w:r>
        <w:rPr>
          <w:rFonts w:hint="eastAsia"/>
          <w:sz w:val="30"/>
          <w:szCs w:val="30"/>
        </w:rPr>
        <w:t>Throughout history, we have seen many martyrs who were uneducated and had only a basic understanding of Gospel doctrine.</w:t>
      </w:r>
    </w:p>
    <w:p w14:paraId="04E53488">
      <w:pPr>
        <w:pStyle w:val="9"/>
        <w:spacing w:after="0" w:line="254" w:lineRule="auto"/>
        <w:jc w:val="both"/>
        <w:rPr>
          <w:rFonts w:hint="eastAsia"/>
          <w:sz w:val="30"/>
          <w:szCs w:val="30"/>
        </w:rPr>
      </w:pPr>
      <w:r>
        <w:rPr>
          <w:rFonts w:hint="eastAsia"/>
          <w:sz w:val="30"/>
          <w:szCs w:val="30"/>
        </w:rPr>
        <w:t>纵观历史，我们见过许多殉道者，他们没有受过教育，对福音教义只有基本理解。</w:t>
      </w:r>
    </w:p>
    <w:p w14:paraId="53427373">
      <w:pPr>
        <w:pStyle w:val="9"/>
        <w:spacing w:after="0" w:line="254" w:lineRule="auto"/>
        <w:jc w:val="both"/>
        <w:rPr>
          <w:rFonts w:hint="eastAsia"/>
          <w:sz w:val="30"/>
          <w:szCs w:val="30"/>
        </w:rPr>
      </w:pPr>
    </w:p>
    <w:p w14:paraId="410F4019">
      <w:pPr>
        <w:pStyle w:val="9"/>
        <w:spacing w:after="0" w:line="254" w:lineRule="auto"/>
        <w:jc w:val="both"/>
        <w:rPr>
          <w:rFonts w:hint="eastAsia"/>
          <w:sz w:val="30"/>
          <w:szCs w:val="30"/>
        </w:rPr>
      </w:pPr>
      <w:r>
        <w:rPr>
          <w:rFonts w:hint="eastAsia"/>
          <w:sz w:val="30"/>
          <w:szCs w:val="30"/>
        </w:rPr>
        <w:t>Yet, even someone as knowledgeable and industrious as Origen, who had an intimate knowledge of Scripture, could not endure martyrdom and chose to offer incense to the Devil instead.</w:t>
      </w:r>
    </w:p>
    <w:p w14:paraId="1AE98C8B">
      <w:pPr>
        <w:pStyle w:val="9"/>
        <w:spacing w:after="0" w:line="254" w:lineRule="auto"/>
        <w:jc w:val="both"/>
        <w:rPr>
          <w:rFonts w:hint="eastAsia"/>
          <w:sz w:val="30"/>
          <w:szCs w:val="30"/>
        </w:rPr>
      </w:pPr>
      <w:r>
        <w:rPr>
          <w:rFonts w:hint="eastAsia"/>
          <w:sz w:val="30"/>
          <w:szCs w:val="30"/>
        </w:rPr>
        <w:t>然而，即使是像俄利根这样知识渊博、勤奋的人，他对圣经有深入的了解，却无法忍受殉道，反而选择向魔鬼献香。</w:t>
      </w:r>
    </w:p>
    <w:p w14:paraId="63F12587">
      <w:pPr>
        <w:pStyle w:val="9"/>
        <w:spacing w:after="0" w:line="254" w:lineRule="auto"/>
        <w:jc w:val="both"/>
        <w:rPr>
          <w:rFonts w:hint="eastAsia"/>
          <w:sz w:val="30"/>
          <w:szCs w:val="30"/>
        </w:rPr>
      </w:pPr>
    </w:p>
    <w:p w14:paraId="18E06791">
      <w:pPr>
        <w:pStyle w:val="9"/>
        <w:spacing w:after="0" w:line="254" w:lineRule="auto"/>
        <w:jc w:val="both"/>
        <w:rPr>
          <w:rFonts w:hint="eastAsia"/>
          <w:sz w:val="30"/>
          <w:szCs w:val="30"/>
        </w:rPr>
      </w:pPr>
      <w:r>
        <w:rPr>
          <w:rFonts w:hint="eastAsia"/>
          <w:sz w:val="30"/>
          <w:szCs w:val="30"/>
        </w:rPr>
        <w:t>There are those who remain incredulous even in the midst of miracles and the Gospel's radiant light, as witnessed by the people of Capernaum.</w:t>
      </w:r>
    </w:p>
    <w:p w14:paraId="03EC697B">
      <w:pPr>
        <w:pStyle w:val="9"/>
        <w:spacing w:after="0" w:line="254" w:lineRule="auto"/>
        <w:jc w:val="both"/>
        <w:rPr>
          <w:rFonts w:hint="eastAsia"/>
          <w:sz w:val="30"/>
          <w:szCs w:val="30"/>
        </w:rPr>
      </w:pPr>
      <w:r>
        <w:rPr>
          <w:rFonts w:hint="eastAsia"/>
          <w:sz w:val="30"/>
          <w:szCs w:val="30"/>
        </w:rPr>
        <w:t>有些人即使在神迹和福音的光辉中也仍然不信，正如迦百农人所见证的那样。</w:t>
      </w:r>
    </w:p>
    <w:p w14:paraId="30AEF79B">
      <w:pPr>
        <w:pStyle w:val="9"/>
        <w:spacing w:after="0" w:line="254" w:lineRule="auto"/>
        <w:jc w:val="both"/>
        <w:rPr>
          <w:rFonts w:hint="eastAsia"/>
          <w:sz w:val="30"/>
          <w:szCs w:val="30"/>
        </w:rPr>
      </w:pPr>
    </w:p>
    <w:p w14:paraId="0EB3ADA6">
      <w:pPr>
        <w:pStyle w:val="9"/>
        <w:spacing w:after="0" w:line="254" w:lineRule="auto"/>
        <w:jc w:val="both"/>
        <w:rPr>
          <w:rFonts w:hint="eastAsia"/>
          <w:sz w:val="30"/>
          <w:szCs w:val="30"/>
        </w:rPr>
      </w:pPr>
      <w:r>
        <w:rPr>
          <w:rFonts w:hint="eastAsia"/>
          <w:sz w:val="30"/>
          <w:szCs w:val="30"/>
        </w:rPr>
        <w:t>Some are enslaved to their appetites and gluttony, as our daily experience attests.</w:t>
      </w:r>
    </w:p>
    <w:p w14:paraId="75890CFD">
      <w:pPr>
        <w:pStyle w:val="9"/>
        <w:spacing w:after="0" w:line="254" w:lineRule="auto"/>
        <w:jc w:val="both"/>
        <w:rPr>
          <w:rFonts w:hint="eastAsia"/>
          <w:sz w:val="30"/>
          <w:szCs w:val="30"/>
        </w:rPr>
      </w:pPr>
      <w:r>
        <w:rPr>
          <w:rFonts w:hint="eastAsia"/>
          <w:sz w:val="30"/>
          <w:szCs w:val="30"/>
        </w:rPr>
        <w:t>有些人被他们的欲望和贪食所奴役，正如我们的日常经验所证实的那样。</w:t>
      </w:r>
    </w:p>
    <w:p w14:paraId="744ED21B">
      <w:pPr>
        <w:pStyle w:val="9"/>
        <w:spacing w:after="0" w:line="254" w:lineRule="auto"/>
        <w:jc w:val="both"/>
        <w:rPr>
          <w:rFonts w:hint="eastAsia"/>
          <w:sz w:val="30"/>
          <w:szCs w:val="30"/>
        </w:rPr>
      </w:pPr>
    </w:p>
    <w:p w14:paraId="4BBD33F9">
      <w:pPr>
        <w:pStyle w:val="9"/>
        <w:spacing w:after="0" w:line="254" w:lineRule="auto"/>
        <w:jc w:val="both"/>
        <w:rPr>
          <w:rFonts w:hint="eastAsia"/>
          <w:sz w:val="30"/>
          <w:szCs w:val="30"/>
        </w:rPr>
      </w:pPr>
      <w:r>
        <w:rPr>
          <w:rFonts w:hint="eastAsia"/>
          <w:sz w:val="30"/>
          <w:szCs w:val="30"/>
        </w:rPr>
        <w:t>This does not happen because certain unregenerate individuals are more receptive to moral persuasion than others; rather, all people are inherently averse to God and dead in their sins.</w:t>
      </w:r>
    </w:p>
    <w:p w14:paraId="3BA0B31F">
      <w:pPr>
        <w:pStyle w:val="9"/>
        <w:spacing w:after="0" w:line="254" w:lineRule="auto"/>
        <w:jc w:val="both"/>
        <w:rPr>
          <w:rFonts w:hint="eastAsia"/>
          <w:sz w:val="30"/>
          <w:szCs w:val="30"/>
        </w:rPr>
      </w:pPr>
      <w:r>
        <w:rPr>
          <w:rFonts w:hint="eastAsia"/>
          <w:sz w:val="30"/>
          <w:szCs w:val="30"/>
        </w:rPr>
        <w:t>这并非因为某些未重生的人比其他人更容易接受道德劝说；相反，所有人本质上都与上帝为敌，死在罪中。</w:t>
      </w:r>
    </w:p>
    <w:p w14:paraId="07AB13BD">
      <w:pPr>
        <w:pStyle w:val="9"/>
        <w:spacing w:after="0" w:line="254" w:lineRule="auto"/>
        <w:jc w:val="both"/>
        <w:rPr>
          <w:rFonts w:hint="eastAsia"/>
          <w:sz w:val="30"/>
          <w:szCs w:val="30"/>
        </w:rPr>
      </w:pPr>
    </w:p>
    <w:p w14:paraId="161D6C06">
      <w:pPr>
        <w:pStyle w:val="9"/>
        <w:spacing w:after="0" w:line="254" w:lineRule="auto"/>
        <w:jc w:val="both"/>
        <w:rPr>
          <w:rFonts w:hint="eastAsia"/>
          <w:sz w:val="30"/>
          <w:szCs w:val="30"/>
        </w:rPr>
      </w:pPr>
      <w:r>
        <w:rPr>
          <w:rFonts w:hint="eastAsia"/>
          <w:sz w:val="30"/>
          <w:szCs w:val="30"/>
        </w:rPr>
        <w:t>You can also observe that some of the most wicked and ill-disposed individuals have been converted to the faith of Christ, such as the Romans and Corinthians.</w:t>
      </w:r>
    </w:p>
    <w:p w14:paraId="4342C66B">
      <w:pPr>
        <w:pStyle w:val="9"/>
        <w:spacing w:after="0" w:line="254" w:lineRule="auto"/>
        <w:jc w:val="both"/>
        <w:rPr>
          <w:rFonts w:hint="eastAsia"/>
          <w:sz w:val="30"/>
          <w:szCs w:val="30"/>
        </w:rPr>
      </w:pPr>
      <w:r>
        <w:rPr>
          <w:rFonts w:hint="eastAsia"/>
          <w:sz w:val="30"/>
          <w:szCs w:val="30"/>
        </w:rPr>
        <w:t>你也可以观察到，一些最邪恶和品性不良的人，例如罗马人和哥林多人，已经归信了基督。</w:t>
      </w:r>
    </w:p>
    <w:p w14:paraId="2EAB08BC">
      <w:pPr>
        <w:pStyle w:val="9"/>
        <w:spacing w:after="0" w:line="254" w:lineRule="auto"/>
        <w:jc w:val="both"/>
        <w:rPr>
          <w:rFonts w:hint="eastAsia"/>
          <w:sz w:val="30"/>
          <w:szCs w:val="30"/>
        </w:rPr>
      </w:pPr>
    </w:p>
    <w:p w14:paraId="56C66970">
      <w:pPr>
        <w:pStyle w:val="9"/>
        <w:spacing w:after="0" w:line="254" w:lineRule="auto"/>
        <w:jc w:val="both"/>
        <w:rPr>
          <w:rFonts w:hint="eastAsia"/>
          <w:sz w:val="30"/>
          <w:szCs w:val="30"/>
        </w:rPr>
      </w:pPr>
      <w:r>
        <w:rPr>
          <w:rFonts w:hint="eastAsia"/>
          <w:sz w:val="30"/>
          <w:szCs w:val="30"/>
        </w:rPr>
        <w:t>God chooses the foolish things of the world, and where sin abounds, grace abounds even more.</w:t>
      </w:r>
    </w:p>
    <w:p w14:paraId="6B0AE6E0">
      <w:pPr>
        <w:pStyle w:val="9"/>
        <w:spacing w:after="0" w:line="254" w:lineRule="auto"/>
        <w:jc w:val="both"/>
        <w:rPr>
          <w:rFonts w:hint="eastAsia"/>
          <w:sz w:val="30"/>
          <w:szCs w:val="30"/>
        </w:rPr>
      </w:pPr>
      <w:r>
        <w:rPr>
          <w:rFonts w:hint="eastAsia"/>
          <w:sz w:val="30"/>
          <w:szCs w:val="30"/>
        </w:rPr>
        <w:t>上帝拣选了世上愚拙的事，罪在哪里显多，恩典就在哪里更加显多。</w:t>
      </w:r>
    </w:p>
    <w:p w14:paraId="3E9C90B4">
      <w:pPr>
        <w:pStyle w:val="9"/>
        <w:spacing w:after="0" w:line="254" w:lineRule="auto"/>
        <w:jc w:val="both"/>
        <w:rPr>
          <w:rFonts w:hint="eastAsia"/>
          <w:sz w:val="30"/>
          <w:szCs w:val="30"/>
        </w:rPr>
      </w:pPr>
    </w:p>
    <w:p w14:paraId="264BF10F">
      <w:pPr>
        <w:pStyle w:val="9"/>
        <w:spacing w:after="0" w:line="254" w:lineRule="auto"/>
        <w:jc w:val="both"/>
        <w:rPr>
          <w:rFonts w:hint="eastAsia"/>
          <w:sz w:val="30"/>
          <w:szCs w:val="30"/>
        </w:rPr>
      </w:pPr>
      <w:r>
        <w:rPr>
          <w:rFonts w:hint="eastAsia"/>
          <w:sz w:val="30"/>
          <w:szCs w:val="30"/>
        </w:rPr>
        <w:t>On the other hand, there are many less wicked individuals, such as the people of Tyre and Sidon, who have not been called through the preaching of the Gospel, despite it being the most wholesome persuasion.</w:t>
      </w:r>
    </w:p>
    <w:p w14:paraId="06768F75">
      <w:pPr>
        <w:pStyle w:val="9"/>
        <w:spacing w:after="0" w:line="254" w:lineRule="auto"/>
        <w:jc w:val="both"/>
        <w:rPr>
          <w:rFonts w:hint="eastAsia"/>
          <w:sz w:val="30"/>
          <w:szCs w:val="30"/>
        </w:rPr>
      </w:pPr>
      <w:r>
        <w:rPr>
          <w:rFonts w:hint="eastAsia"/>
          <w:sz w:val="30"/>
          <w:szCs w:val="30"/>
        </w:rPr>
        <w:t>另一方面，有许多不那么邪恶的人，例如推罗和西顿人，他们并没有通过福音的宣讲而被呼召，尽管福音是最有益的劝说。</w:t>
      </w:r>
    </w:p>
    <w:p w14:paraId="2C5FC162">
      <w:pPr>
        <w:pStyle w:val="9"/>
        <w:spacing w:after="0" w:line="254" w:lineRule="auto"/>
        <w:jc w:val="both"/>
        <w:rPr>
          <w:rFonts w:hint="eastAsia"/>
          <w:sz w:val="30"/>
          <w:szCs w:val="30"/>
        </w:rPr>
      </w:pPr>
    </w:p>
    <w:p w14:paraId="459AF6BD">
      <w:pPr>
        <w:pStyle w:val="9"/>
        <w:spacing w:after="0" w:line="254" w:lineRule="auto"/>
        <w:jc w:val="both"/>
        <w:rPr>
          <w:rFonts w:hint="eastAsia"/>
          <w:sz w:val="30"/>
          <w:szCs w:val="30"/>
        </w:rPr>
      </w:pPr>
      <w:r>
        <w:rPr>
          <w:rFonts w:hint="eastAsia"/>
          <w:sz w:val="30"/>
          <w:szCs w:val="30"/>
        </w:rPr>
        <w:t>There are times when the gates of the Church stand wide open, and there is a great influx of people, as the Apostle teaches in 1 Corinthians 16:19: "A great door and effectual is opened unto me."</w:t>
      </w:r>
    </w:p>
    <w:p w14:paraId="6767AA61">
      <w:pPr>
        <w:pStyle w:val="9"/>
        <w:spacing w:after="0" w:line="254" w:lineRule="auto"/>
        <w:jc w:val="both"/>
        <w:rPr>
          <w:rFonts w:hint="eastAsia"/>
          <w:sz w:val="30"/>
          <w:szCs w:val="30"/>
        </w:rPr>
      </w:pPr>
      <w:r>
        <w:rPr>
          <w:rFonts w:hint="eastAsia"/>
          <w:sz w:val="30"/>
          <w:szCs w:val="30"/>
        </w:rPr>
        <w:t>有时，教会的大门敞开，有大量人涌入，正如使徒在哥林多前书16:19所教导的：“有又大又有效的门为我开了。”</w:t>
      </w:r>
    </w:p>
    <w:p w14:paraId="3B672809">
      <w:pPr>
        <w:pStyle w:val="9"/>
        <w:spacing w:after="0" w:line="254" w:lineRule="auto"/>
        <w:jc w:val="both"/>
        <w:rPr>
          <w:rFonts w:hint="eastAsia"/>
          <w:sz w:val="30"/>
          <w:szCs w:val="30"/>
        </w:rPr>
      </w:pPr>
    </w:p>
    <w:p w14:paraId="6F8EC725">
      <w:pPr>
        <w:pStyle w:val="9"/>
        <w:spacing w:after="0" w:line="254" w:lineRule="auto"/>
        <w:jc w:val="both"/>
        <w:rPr>
          <w:rFonts w:hint="eastAsia"/>
          <w:sz w:val="30"/>
          <w:szCs w:val="30"/>
        </w:rPr>
      </w:pPr>
      <w:r>
        <w:rPr>
          <w:rFonts w:hint="eastAsia"/>
          <w:sz w:val="30"/>
          <w:szCs w:val="30"/>
        </w:rPr>
        <w:t>And in 2 Corinthians 2, he says, "When I came to Troas to preach the Gospel, a door was opened unto me of the Lord."</w:t>
      </w:r>
    </w:p>
    <w:p w14:paraId="3390FE2F">
      <w:pPr>
        <w:pStyle w:val="9"/>
        <w:spacing w:after="0" w:line="254" w:lineRule="auto"/>
        <w:jc w:val="both"/>
        <w:rPr>
          <w:rFonts w:hint="eastAsia"/>
          <w:sz w:val="30"/>
          <w:szCs w:val="30"/>
        </w:rPr>
      </w:pPr>
      <w:r>
        <w:rPr>
          <w:rFonts w:hint="eastAsia"/>
          <w:sz w:val="30"/>
          <w:szCs w:val="30"/>
        </w:rPr>
        <w:t>在哥林多后书2章中，他说：“我到特罗亚去传基督的福音，主也给我开了门。”</w:t>
      </w:r>
    </w:p>
    <w:p w14:paraId="68B1CC31">
      <w:pPr>
        <w:pStyle w:val="9"/>
        <w:spacing w:after="0" w:line="254" w:lineRule="auto"/>
        <w:jc w:val="both"/>
        <w:rPr>
          <w:rFonts w:hint="eastAsia"/>
          <w:sz w:val="30"/>
          <w:szCs w:val="30"/>
        </w:rPr>
      </w:pPr>
    </w:p>
    <w:p w14:paraId="1CD4D525">
      <w:pPr>
        <w:pStyle w:val="9"/>
        <w:spacing w:after="0" w:line="254" w:lineRule="auto"/>
        <w:jc w:val="both"/>
        <w:rPr>
          <w:rFonts w:hint="eastAsia"/>
          <w:sz w:val="30"/>
          <w:szCs w:val="30"/>
        </w:rPr>
      </w:pPr>
      <w:r>
        <w:rPr>
          <w:rFonts w:hint="eastAsia"/>
          <w:sz w:val="30"/>
          <w:szCs w:val="30"/>
        </w:rPr>
        <w:t>Conversely, there are occasions when access to the Church seems restricted, and the efficacy of the Gospel appears diminished.</w:t>
      </w:r>
    </w:p>
    <w:p w14:paraId="31914BF9">
      <w:pPr>
        <w:pStyle w:val="9"/>
        <w:spacing w:after="0" w:line="254" w:lineRule="auto"/>
        <w:jc w:val="both"/>
        <w:rPr>
          <w:rFonts w:hint="eastAsia"/>
          <w:sz w:val="30"/>
          <w:szCs w:val="30"/>
        </w:rPr>
      </w:pPr>
      <w:r>
        <w:rPr>
          <w:rFonts w:hint="eastAsia"/>
          <w:sz w:val="30"/>
          <w:szCs w:val="30"/>
        </w:rPr>
        <w:t>相反，也有一些时候，通往教会的通道似乎受限，福音的功效显得减弱。</w:t>
      </w:r>
    </w:p>
    <w:p w14:paraId="2C526289">
      <w:pPr>
        <w:pStyle w:val="9"/>
        <w:spacing w:after="0" w:line="254" w:lineRule="auto"/>
        <w:jc w:val="both"/>
        <w:rPr>
          <w:rFonts w:hint="eastAsia"/>
          <w:sz w:val="30"/>
          <w:szCs w:val="30"/>
        </w:rPr>
      </w:pPr>
    </w:p>
    <w:p w14:paraId="300C0678">
      <w:pPr>
        <w:pStyle w:val="9"/>
        <w:spacing w:after="0" w:line="254" w:lineRule="auto"/>
        <w:jc w:val="both"/>
        <w:rPr>
          <w:rFonts w:hint="eastAsia"/>
          <w:sz w:val="30"/>
          <w:szCs w:val="30"/>
        </w:rPr>
      </w:pPr>
      <w:r>
        <w:rPr>
          <w:rFonts w:hint="eastAsia"/>
          <w:sz w:val="30"/>
          <w:szCs w:val="30"/>
        </w:rPr>
        <w:t>During these times, Church pastors encounter much stubbornness among the people, as if a callous skin covers their consciences, blunting the impact of preaching.</w:t>
      </w:r>
    </w:p>
    <w:p w14:paraId="7BA1A676">
      <w:pPr>
        <w:pStyle w:val="9"/>
        <w:spacing w:after="0" w:line="254" w:lineRule="auto"/>
        <w:jc w:val="both"/>
        <w:rPr>
          <w:rFonts w:hint="eastAsia"/>
          <w:sz w:val="30"/>
          <w:szCs w:val="30"/>
        </w:rPr>
      </w:pPr>
      <w:r>
        <w:rPr>
          <w:rFonts w:hint="eastAsia"/>
          <w:sz w:val="30"/>
          <w:szCs w:val="30"/>
        </w:rPr>
        <w:t>在这些时候，教会牧师在人群中遇到许多顽固不化，仿佛有一层厚皮覆盖着他们的良心，使讲道的影响力减弱。</w:t>
      </w:r>
    </w:p>
    <w:p w14:paraId="1EA2C9A7">
      <w:pPr>
        <w:pStyle w:val="9"/>
        <w:spacing w:after="0" w:line="254" w:lineRule="auto"/>
        <w:jc w:val="both"/>
        <w:rPr>
          <w:rFonts w:hint="eastAsia"/>
          <w:sz w:val="30"/>
          <w:szCs w:val="30"/>
        </w:rPr>
      </w:pPr>
    </w:p>
    <w:p w14:paraId="13D08548">
      <w:pPr>
        <w:pStyle w:val="9"/>
        <w:spacing w:after="0" w:line="254" w:lineRule="auto"/>
        <w:jc w:val="both"/>
        <w:rPr>
          <w:rFonts w:hint="eastAsia"/>
          <w:sz w:val="30"/>
          <w:szCs w:val="30"/>
        </w:rPr>
      </w:pPr>
      <w:r>
        <w:rPr>
          <w:rFonts w:hint="eastAsia"/>
          <w:sz w:val="30"/>
          <w:szCs w:val="30"/>
        </w:rPr>
        <w:t>This isn't because people in certain eras are born better or because God employs different methods and instructions for teaching them compared to others.</w:t>
      </w:r>
    </w:p>
    <w:p w14:paraId="111B3981">
      <w:pPr>
        <w:pStyle w:val="9"/>
        <w:spacing w:after="0" w:line="254" w:lineRule="auto"/>
        <w:jc w:val="both"/>
        <w:rPr>
          <w:rFonts w:hint="eastAsia"/>
          <w:sz w:val="30"/>
          <w:szCs w:val="30"/>
        </w:rPr>
      </w:pPr>
      <w:r>
        <w:rPr>
          <w:rFonts w:hint="eastAsia"/>
          <w:sz w:val="30"/>
          <w:szCs w:val="30"/>
        </w:rPr>
        <w:t>这并非因为某些时代的人天生更好，也不是因为上帝对他们的教导方法和指示与其他人不同。</w:t>
      </w:r>
    </w:p>
    <w:p w14:paraId="69E9FB30">
      <w:pPr>
        <w:pStyle w:val="9"/>
        <w:spacing w:after="0" w:line="254" w:lineRule="auto"/>
        <w:jc w:val="both"/>
        <w:rPr>
          <w:rFonts w:hint="eastAsia"/>
          <w:sz w:val="30"/>
          <w:szCs w:val="30"/>
        </w:rPr>
      </w:pPr>
    </w:p>
    <w:p w14:paraId="68DD75E6">
      <w:pPr>
        <w:pStyle w:val="9"/>
        <w:spacing w:after="0" w:line="254" w:lineRule="auto"/>
        <w:jc w:val="both"/>
        <w:rPr>
          <w:rFonts w:hint="eastAsia"/>
          <w:sz w:val="30"/>
          <w:szCs w:val="30"/>
        </w:rPr>
      </w:pPr>
      <w:r>
        <w:rPr>
          <w:rFonts w:hint="eastAsia"/>
          <w:sz w:val="30"/>
          <w:szCs w:val="30"/>
        </w:rPr>
        <w:t>Rather, it is because God has chosen to soften the hearts of some and reveal to them His arm and the power of salvation.</w:t>
      </w:r>
    </w:p>
    <w:p w14:paraId="62FF0881">
      <w:pPr>
        <w:pStyle w:val="9"/>
        <w:spacing w:after="0" w:line="254" w:lineRule="auto"/>
        <w:jc w:val="both"/>
        <w:rPr>
          <w:rFonts w:hint="eastAsia"/>
          <w:sz w:val="30"/>
          <w:szCs w:val="30"/>
        </w:rPr>
      </w:pPr>
      <w:r>
        <w:rPr>
          <w:rFonts w:hint="eastAsia"/>
          <w:sz w:val="30"/>
          <w:szCs w:val="30"/>
        </w:rPr>
        <w:t>相反，这是因为上帝选择软化一些人的心，并向他们显明祂的膀臂和救赎的能力。</w:t>
      </w:r>
    </w:p>
    <w:p w14:paraId="7EB2F301">
      <w:pPr>
        <w:pStyle w:val="9"/>
        <w:spacing w:after="0" w:line="254" w:lineRule="auto"/>
        <w:jc w:val="both"/>
        <w:rPr>
          <w:rFonts w:hint="eastAsia"/>
          <w:sz w:val="30"/>
          <w:szCs w:val="30"/>
        </w:rPr>
      </w:pPr>
    </w:p>
    <w:p w14:paraId="1976BCCE">
      <w:pPr>
        <w:pStyle w:val="9"/>
        <w:spacing w:after="0" w:line="254" w:lineRule="auto"/>
        <w:jc w:val="both"/>
        <w:rPr>
          <w:rFonts w:hint="eastAsia"/>
          <w:sz w:val="30"/>
          <w:szCs w:val="30"/>
        </w:rPr>
      </w:pPr>
      <w:r>
        <w:rPr>
          <w:rFonts w:hint="eastAsia"/>
          <w:sz w:val="30"/>
          <w:szCs w:val="30"/>
        </w:rPr>
        <w:t>祂 embeds the sword of His word more firmly in their minds according to His good pleasure and election of grace, by which all those appointed to eternal life believe (Acts 13).</w:t>
      </w:r>
    </w:p>
    <w:p w14:paraId="3302A1A2">
      <w:pPr>
        <w:pStyle w:val="9"/>
        <w:spacing w:after="0" w:line="254" w:lineRule="auto"/>
        <w:jc w:val="both"/>
        <w:rPr>
          <w:rFonts w:hint="eastAsia"/>
          <w:sz w:val="30"/>
          <w:szCs w:val="30"/>
        </w:rPr>
      </w:pPr>
      <w:r>
        <w:rPr>
          <w:rFonts w:hint="eastAsia"/>
          <w:sz w:val="30"/>
          <w:szCs w:val="30"/>
        </w:rPr>
        <w:t>祂根据祂的美意和恩典的拣选，将祂话语的剑更坚定地嵌入他们的思想中，借此，所有被指定得永生的人都相信（使徒行传13章）。</w:t>
      </w:r>
    </w:p>
    <w:p w14:paraId="2F5946BE">
      <w:pPr>
        <w:pStyle w:val="9"/>
        <w:spacing w:after="0" w:line="254" w:lineRule="auto"/>
        <w:jc w:val="both"/>
        <w:rPr>
          <w:rFonts w:hint="eastAsia"/>
          <w:sz w:val="30"/>
          <w:szCs w:val="30"/>
        </w:rPr>
      </w:pPr>
    </w:p>
    <w:p w14:paraId="479DB966">
      <w:pPr>
        <w:pStyle w:val="9"/>
        <w:spacing w:after="0" w:line="254" w:lineRule="auto"/>
        <w:jc w:val="both"/>
        <w:rPr>
          <w:rFonts w:hint="eastAsia"/>
          <w:sz w:val="30"/>
          <w:szCs w:val="30"/>
        </w:rPr>
      </w:pPr>
      <w:r>
        <w:rPr>
          <w:rFonts w:hint="eastAsia"/>
          <w:sz w:val="30"/>
          <w:szCs w:val="30"/>
        </w:rPr>
        <w:t>Through this motive, God Himself stirred the mind of Saint Paul while he was in Corinth, encouraging him to speak boldly: "Fear not," He said, "but speak, and hold not thy peace; for I am with thee, and no man shall set upon thee to hurt thee; for I have much people in this City."</w:t>
      </w:r>
    </w:p>
    <w:p w14:paraId="7F373234">
      <w:pPr>
        <w:pStyle w:val="9"/>
        <w:spacing w:after="0" w:line="254" w:lineRule="auto"/>
        <w:jc w:val="both"/>
        <w:rPr>
          <w:rFonts w:hint="eastAsia"/>
          <w:sz w:val="30"/>
          <w:szCs w:val="30"/>
        </w:rPr>
      </w:pPr>
      <w:r>
        <w:rPr>
          <w:rFonts w:hint="eastAsia"/>
          <w:sz w:val="30"/>
          <w:szCs w:val="30"/>
        </w:rPr>
        <w:t>通过这个动机，上帝祂自己搅动了圣保罗在哥林多时的心智，鼓励他大胆说话：“不要怕，”祂说，“只管讲，不要闭口；因为我与你同在，没有人能害你，因为在这城里我有许多子民。”</w:t>
      </w:r>
    </w:p>
    <w:p w14:paraId="59CEDA87">
      <w:pPr>
        <w:pStyle w:val="9"/>
        <w:spacing w:after="0" w:line="254" w:lineRule="auto"/>
        <w:jc w:val="both"/>
        <w:rPr>
          <w:rFonts w:hint="eastAsia"/>
          <w:sz w:val="30"/>
          <w:szCs w:val="30"/>
        </w:rPr>
      </w:pPr>
    </w:p>
    <w:p w14:paraId="60E7D833">
      <w:pPr>
        <w:pStyle w:val="2"/>
        <w:bidi w:val="0"/>
        <w:rPr>
          <w:rFonts w:hint="eastAsia"/>
        </w:rPr>
      </w:pPr>
      <w:r>
        <w:rPr>
          <w:rFonts w:hint="eastAsia"/>
        </w:rPr>
        <w:t>**Chapter 46**</w:t>
      </w:r>
    </w:p>
    <w:p w14:paraId="2A1626FA">
      <w:pPr>
        <w:pStyle w:val="9"/>
        <w:spacing w:after="0" w:line="254" w:lineRule="auto"/>
        <w:jc w:val="both"/>
        <w:rPr>
          <w:rFonts w:hint="eastAsia"/>
          <w:sz w:val="30"/>
          <w:szCs w:val="30"/>
        </w:rPr>
      </w:pPr>
      <w:r>
        <w:rPr>
          <w:rFonts w:hint="eastAsia"/>
          <w:sz w:val="30"/>
          <w:szCs w:val="30"/>
        </w:rPr>
        <w:t>**The certainty of the conversion of the Elect is proved, and that Grace cannot be overcome.**</w:t>
      </w:r>
    </w:p>
    <w:p w14:paraId="7D15CF58">
      <w:pPr>
        <w:pStyle w:val="9"/>
        <w:spacing w:after="0" w:line="254" w:lineRule="auto"/>
        <w:jc w:val="both"/>
        <w:rPr>
          <w:rFonts w:hint="eastAsia"/>
          <w:sz w:val="30"/>
          <w:szCs w:val="30"/>
        </w:rPr>
      </w:pPr>
      <w:r>
        <w:rPr>
          <w:rFonts w:hint="eastAsia"/>
          <w:sz w:val="30"/>
          <w:szCs w:val="30"/>
        </w:rPr>
        <w:t>**选民归信的确定性得到证实，并且恩典是不可被克服的。**</w:t>
      </w:r>
    </w:p>
    <w:p w14:paraId="4BB7EEFB">
      <w:pPr>
        <w:pStyle w:val="9"/>
        <w:spacing w:after="0" w:line="254" w:lineRule="auto"/>
        <w:jc w:val="both"/>
        <w:rPr>
          <w:rFonts w:hint="eastAsia"/>
          <w:sz w:val="30"/>
          <w:szCs w:val="30"/>
        </w:rPr>
      </w:pPr>
    </w:p>
    <w:p w14:paraId="184B062D">
      <w:pPr>
        <w:pStyle w:val="9"/>
        <w:spacing w:after="0" w:line="254" w:lineRule="auto"/>
        <w:jc w:val="both"/>
        <w:rPr>
          <w:rFonts w:hint="eastAsia"/>
          <w:sz w:val="30"/>
          <w:szCs w:val="30"/>
        </w:rPr>
      </w:pPr>
      <w:r>
        <w:rPr>
          <w:rFonts w:hint="eastAsia"/>
          <w:sz w:val="30"/>
          <w:szCs w:val="30"/>
        </w:rPr>
        <w:t>I. The chief foundation of our opinion regarding the certainty of the conversion of the elect and the inseparable grace of God lies in the immutable certainty of God's election.</w:t>
      </w:r>
    </w:p>
    <w:p w14:paraId="691F905B">
      <w:pPr>
        <w:pStyle w:val="9"/>
        <w:spacing w:after="0" w:line="254" w:lineRule="auto"/>
        <w:jc w:val="both"/>
        <w:rPr>
          <w:rFonts w:hint="eastAsia"/>
          <w:sz w:val="30"/>
          <w:szCs w:val="30"/>
        </w:rPr>
      </w:pPr>
      <w:r>
        <w:rPr>
          <w:rFonts w:hint="eastAsia"/>
          <w:sz w:val="30"/>
          <w:szCs w:val="30"/>
        </w:rPr>
        <w:t>一、我们关于选民归信确定性及上帝不可分离之恩典的观点，其主要基础在于上帝拣选的永恒确定性。</w:t>
      </w:r>
    </w:p>
    <w:p w14:paraId="6D08477C">
      <w:pPr>
        <w:pStyle w:val="9"/>
        <w:spacing w:after="0" w:line="254" w:lineRule="auto"/>
        <w:jc w:val="both"/>
        <w:rPr>
          <w:rFonts w:hint="eastAsia"/>
          <w:sz w:val="30"/>
          <w:szCs w:val="30"/>
        </w:rPr>
      </w:pPr>
    </w:p>
    <w:p w14:paraId="48E68697">
      <w:pPr>
        <w:pStyle w:val="9"/>
        <w:spacing w:after="0" w:line="254" w:lineRule="auto"/>
        <w:jc w:val="both"/>
        <w:rPr>
          <w:rFonts w:hint="eastAsia"/>
          <w:sz w:val="30"/>
          <w:szCs w:val="30"/>
        </w:rPr>
      </w:pPr>
      <w:r>
        <w:rPr>
          <w:rFonts w:hint="eastAsia"/>
          <w:sz w:val="30"/>
          <w:szCs w:val="30"/>
        </w:rPr>
        <w:t>Since God, by His definite and determined decree, chose specific individuals for salvation, as we have extensively demonstrated, it follows that those He appointed for the end were also appointed to the means through which no one is saved—namely, Faith and Repentance.</w:t>
      </w:r>
    </w:p>
    <w:p w14:paraId="6E177F38">
      <w:pPr>
        <w:pStyle w:val="9"/>
        <w:spacing w:after="0" w:line="254" w:lineRule="auto"/>
        <w:jc w:val="both"/>
        <w:rPr>
          <w:rFonts w:hint="eastAsia"/>
          <w:sz w:val="30"/>
          <w:szCs w:val="30"/>
        </w:rPr>
      </w:pPr>
      <w:r>
        <w:rPr>
          <w:rFonts w:hint="eastAsia"/>
          <w:sz w:val="30"/>
          <w:szCs w:val="30"/>
        </w:rPr>
        <w:t>既然上帝借着祂明确且坚定的旨意，拣选了特定的个体得救，正如我们已详细论证的，那么，祂为目的所指定的人，也同样被指定了得救所不可或缺的途径——即信心和悔改。</w:t>
      </w:r>
    </w:p>
    <w:p w14:paraId="7055AE82">
      <w:pPr>
        <w:pStyle w:val="9"/>
        <w:spacing w:after="0" w:line="254" w:lineRule="auto"/>
        <w:jc w:val="both"/>
        <w:rPr>
          <w:rFonts w:hint="eastAsia"/>
          <w:sz w:val="30"/>
          <w:szCs w:val="30"/>
        </w:rPr>
      </w:pPr>
    </w:p>
    <w:p w14:paraId="5565DB17">
      <w:pPr>
        <w:pStyle w:val="9"/>
        <w:spacing w:after="0" w:line="254" w:lineRule="auto"/>
        <w:jc w:val="both"/>
        <w:rPr>
          <w:rFonts w:hint="eastAsia"/>
          <w:sz w:val="30"/>
          <w:szCs w:val="30"/>
        </w:rPr>
      </w:pPr>
      <w:r>
        <w:rPr>
          <w:rFonts w:hint="eastAsia"/>
          <w:sz w:val="30"/>
          <w:szCs w:val="30"/>
        </w:rPr>
        <w:t>This decree, being unhindered, assures us that the faith of the elect cannot be so obstructed that they will ultimately fall away.</w:t>
      </w:r>
    </w:p>
    <w:p w14:paraId="66896302">
      <w:pPr>
        <w:pStyle w:val="9"/>
        <w:spacing w:after="0" w:line="254" w:lineRule="auto"/>
        <w:jc w:val="both"/>
        <w:rPr>
          <w:rFonts w:hint="eastAsia"/>
          <w:sz w:val="30"/>
          <w:szCs w:val="30"/>
        </w:rPr>
      </w:pPr>
      <w:r>
        <w:rPr>
          <w:rFonts w:hint="eastAsia"/>
          <w:sz w:val="30"/>
          <w:szCs w:val="30"/>
        </w:rPr>
        <w:t>这个旨意，既然是畅通无阻的，就向我们保证，选民的信心不可能受到如此大的阻碍，以至于他们最终会堕落。</w:t>
      </w:r>
    </w:p>
    <w:p w14:paraId="68ACE403">
      <w:pPr>
        <w:pStyle w:val="9"/>
        <w:spacing w:after="0" w:line="254" w:lineRule="auto"/>
        <w:jc w:val="both"/>
        <w:rPr>
          <w:rFonts w:hint="eastAsia"/>
          <w:sz w:val="30"/>
          <w:szCs w:val="30"/>
        </w:rPr>
      </w:pPr>
    </w:p>
    <w:p w14:paraId="0B5766C4">
      <w:pPr>
        <w:pStyle w:val="9"/>
        <w:spacing w:after="0" w:line="254" w:lineRule="auto"/>
        <w:jc w:val="both"/>
        <w:rPr>
          <w:rFonts w:hint="eastAsia"/>
          <w:sz w:val="30"/>
          <w:szCs w:val="30"/>
        </w:rPr>
      </w:pPr>
      <w:r>
        <w:rPr>
          <w:rFonts w:hint="eastAsia"/>
          <w:sz w:val="30"/>
          <w:szCs w:val="30"/>
        </w:rPr>
        <w:t>When these Sectarians oppose the truth of this doctrine, they introduce absurd and erroneous notions, such as claiming that Election is not irrevocable or final before death, that the elected may be reprobated, that the number of the elect is not predetermined by God's decree but can increase and decrease, and that all individuals are conditionally elected.</w:t>
      </w:r>
    </w:p>
    <w:p w14:paraId="1914372A">
      <w:pPr>
        <w:pStyle w:val="9"/>
        <w:spacing w:after="0" w:line="254" w:lineRule="auto"/>
        <w:jc w:val="both"/>
        <w:rPr>
          <w:rFonts w:hint="eastAsia"/>
          <w:sz w:val="30"/>
          <w:szCs w:val="30"/>
        </w:rPr>
      </w:pPr>
      <w:r>
        <w:rPr>
          <w:rFonts w:hint="eastAsia"/>
          <w:sz w:val="30"/>
          <w:szCs w:val="30"/>
        </w:rPr>
        <w:t>当这些宗派主义者反对这一教义的真理时，他们引入了荒谬和错误的观念，例如声称拣选在死亡之前并非不可撤销或最终的，被拣选者可能会被弃绝，选民的数量并非由上帝的旨意预先决定，而是可以增减的，以及所有个体都是有条件地被拣选的。</w:t>
      </w:r>
    </w:p>
    <w:p w14:paraId="3C92446F">
      <w:pPr>
        <w:pStyle w:val="9"/>
        <w:spacing w:after="0" w:line="254" w:lineRule="auto"/>
        <w:jc w:val="both"/>
        <w:rPr>
          <w:rFonts w:hint="eastAsia"/>
          <w:sz w:val="30"/>
          <w:szCs w:val="30"/>
        </w:rPr>
      </w:pPr>
    </w:p>
    <w:p w14:paraId="0CF41948">
      <w:pPr>
        <w:pStyle w:val="9"/>
        <w:spacing w:after="0" w:line="254" w:lineRule="auto"/>
        <w:jc w:val="both"/>
        <w:rPr>
          <w:rFonts w:hint="eastAsia"/>
          <w:sz w:val="30"/>
          <w:szCs w:val="30"/>
        </w:rPr>
      </w:pPr>
      <w:r>
        <w:rPr>
          <w:rFonts w:hint="eastAsia"/>
          <w:sz w:val="30"/>
          <w:szCs w:val="30"/>
        </w:rPr>
        <w:t>These concepts, filled with intricate subtleties and baseless speculations (to put it mildly), are, in my opinion, sufficiently refuted by us.</w:t>
      </w:r>
    </w:p>
    <w:p w14:paraId="478E2F79">
      <w:pPr>
        <w:pStyle w:val="9"/>
        <w:spacing w:after="0" w:line="254" w:lineRule="auto"/>
        <w:jc w:val="both"/>
        <w:rPr>
          <w:rFonts w:hint="eastAsia"/>
          <w:sz w:val="30"/>
          <w:szCs w:val="30"/>
        </w:rPr>
      </w:pPr>
      <w:r>
        <w:rPr>
          <w:rFonts w:hint="eastAsia"/>
          <w:sz w:val="30"/>
          <w:szCs w:val="30"/>
        </w:rPr>
        <w:t>在我看来，这些充满错综复杂之处和毫无根据的猜测（姑且轻描淡写地这么说）的观念，已被我们充分驳斥。</w:t>
      </w:r>
    </w:p>
    <w:p w14:paraId="611E7FC4">
      <w:pPr>
        <w:pStyle w:val="9"/>
        <w:spacing w:after="0" w:line="254" w:lineRule="auto"/>
        <w:jc w:val="both"/>
        <w:rPr>
          <w:rFonts w:hint="eastAsia"/>
          <w:sz w:val="30"/>
          <w:szCs w:val="30"/>
        </w:rPr>
      </w:pPr>
    </w:p>
    <w:p w14:paraId="7E389BB7">
      <w:pPr>
        <w:pStyle w:val="9"/>
        <w:spacing w:after="0" w:line="254" w:lineRule="auto"/>
        <w:jc w:val="both"/>
        <w:rPr>
          <w:rFonts w:hint="eastAsia"/>
          <w:sz w:val="30"/>
          <w:szCs w:val="30"/>
        </w:rPr>
      </w:pPr>
      <w:r>
        <w:rPr>
          <w:rFonts w:hint="eastAsia"/>
          <w:sz w:val="30"/>
          <w:szCs w:val="30"/>
        </w:rPr>
        <w:t>II. We have heard Saint Paul in Ephesians 1:3-4, teaching that the grace of God is given according to election.</w:t>
      </w:r>
    </w:p>
    <w:p w14:paraId="709B4657">
      <w:pPr>
        <w:pStyle w:val="9"/>
        <w:spacing w:after="0" w:line="254" w:lineRule="auto"/>
        <w:jc w:val="both"/>
        <w:rPr>
          <w:rFonts w:hint="eastAsia"/>
          <w:sz w:val="30"/>
          <w:szCs w:val="30"/>
        </w:rPr>
      </w:pPr>
      <w:r>
        <w:rPr>
          <w:rFonts w:hint="eastAsia"/>
          <w:sz w:val="30"/>
          <w:szCs w:val="30"/>
        </w:rPr>
        <w:t>二、我们已从以弗所书1:3-4听到圣保罗教导，上帝的恩典是根据拣选赐予的。</w:t>
      </w:r>
    </w:p>
    <w:p w14:paraId="660966F3">
      <w:pPr>
        <w:pStyle w:val="9"/>
        <w:spacing w:after="0" w:line="254" w:lineRule="auto"/>
        <w:jc w:val="both"/>
        <w:rPr>
          <w:rFonts w:hint="eastAsia"/>
          <w:sz w:val="30"/>
          <w:szCs w:val="30"/>
        </w:rPr>
      </w:pPr>
    </w:p>
    <w:p w14:paraId="5F291E66">
      <w:pPr>
        <w:pStyle w:val="9"/>
        <w:spacing w:after="0" w:line="254" w:lineRule="auto"/>
        <w:jc w:val="both"/>
        <w:rPr>
          <w:rFonts w:hint="eastAsia"/>
          <w:sz w:val="30"/>
          <w:szCs w:val="30"/>
        </w:rPr>
      </w:pPr>
      <w:r>
        <w:rPr>
          <w:rFonts w:hint="eastAsia"/>
          <w:sz w:val="30"/>
          <w:szCs w:val="30"/>
        </w:rPr>
        <w:t>Therefore, it is evident that the grace of God given to the elect cannot be hindered any more than election itself.</w:t>
      </w:r>
    </w:p>
    <w:p w14:paraId="0E3A9AFF">
      <w:pPr>
        <w:pStyle w:val="9"/>
        <w:spacing w:after="0" w:line="254" w:lineRule="auto"/>
        <w:jc w:val="both"/>
        <w:rPr>
          <w:rFonts w:hint="eastAsia"/>
          <w:sz w:val="30"/>
          <w:szCs w:val="30"/>
        </w:rPr>
      </w:pPr>
      <w:r>
        <w:rPr>
          <w:rFonts w:hint="eastAsia"/>
          <w:sz w:val="30"/>
          <w:szCs w:val="30"/>
        </w:rPr>
        <w:t>因此，显而易见，赐予选民的上帝的恩典，不能像拣选本身一样受到阻碍。</w:t>
      </w:r>
    </w:p>
    <w:p w14:paraId="08922B3F">
      <w:pPr>
        <w:pStyle w:val="9"/>
        <w:spacing w:after="0" w:line="254" w:lineRule="auto"/>
        <w:jc w:val="both"/>
        <w:rPr>
          <w:rFonts w:hint="eastAsia"/>
          <w:sz w:val="30"/>
          <w:szCs w:val="30"/>
        </w:rPr>
      </w:pPr>
    </w:p>
    <w:p w14:paraId="47A9CD11">
      <w:pPr>
        <w:pStyle w:val="9"/>
        <w:spacing w:after="0" w:line="254" w:lineRule="auto"/>
        <w:jc w:val="both"/>
        <w:rPr>
          <w:rFonts w:hint="eastAsia"/>
          <w:sz w:val="30"/>
          <w:szCs w:val="30"/>
        </w:rPr>
      </w:pPr>
      <w:r>
        <w:rPr>
          <w:rFonts w:hint="eastAsia"/>
          <w:sz w:val="30"/>
          <w:szCs w:val="30"/>
        </w:rPr>
        <w:t>The effects of an unchangeable cause must necessarily be most certain.</w:t>
      </w:r>
    </w:p>
    <w:p w14:paraId="6E67DD99">
      <w:pPr>
        <w:pStyle w:val="9"/>
        <w:spacing w:after="0" w:line="254" w:lineRule="auto"/>
        <w:jc w:val="both"/>
        <w:rPr>
          <w:rFonts w:hint="eastAsia"/>
          <w:sz w:val="30"/>
          <w:szCs w:val="30"/>
        </w:rPr>
      </w:pPr>
      <w:r>
        <w:rPr>
          <w:rFonts w:hint="eastAsia"/>
          <w:sz w:val="30"/>
          <w:szCs w:val="30"/>
        </w:rPr>
        <w:t>一个不变之因的果效必然是最确定的。</w:t>
      </w:r>
    </w:p>
    <w:p w14:paraId="48FBFC87">
      <w:pPr>
        <w:pStyle w:val="9"/>
        <w:spacing w:after="0" w:line="254" w:lineRule="auto"/>
        <w:jc w:val="both"/>
        <w:rPr>
          <w:rFonts w:hint="eastAsia"/>
          <w:sz w:val="30"/>
          <w:szCs w:val="30"/>
        </w:rPr>
      </w:pPr>
    </w:p>
    <w:p w14:paraId="7C560B1B">
      <w:pPr>
        <w:pStyle w:val="9"/>
        <w:spacing w:after="0" w:line="254" w:lineRule="auto"/>
        <w:jc w:val="both"/>
        <w:rPr>
          <w:rFonts w:hint="eastAsia"/>
          <w:sz w:val="30"/>
          <w:szCs w:val="30"/>
        </w:rPr>
      </w:pPr>
      <w:r>
        <w:rPr>
          <w:rFonts w:hint="eastAsia"/>
          <w:sz w:val="30"/>
          <w:szCs w:val="30"/>
        </w:rPr>
        <w:t>Election would be in vain and empty if it were devoid of the means essential for salvation.</w:t>
      </w:r>
    </w:p>
    <w:p w14:paraId="6DF9C9BC">
      <w:pPr>
        <w:pStyle w:val="9"/>
        <w:spacing w:after="0" w:line="254" w:lineRule="auto"/>
        <w:jc w:val="both"/>
        <w:rPr>
          <w:rFonts w:hint="eastAsia"/>
          <w:sz w:val="30"/>
          <w:szCs w:val="30"/>
        </w:rPr>
      </w:pPr>
      <w:r>
        <w:rPr>
          <w:rFonts w:hint="eastAsia"/>
          <w:sz w:val="30"/>
          <w:szCs w:val="30"/>
        </w:rPr>
        <w:t>如果拣选缺乏得救所必需的途径，那它将是徒劳和空虚的。</w:t>
      </w:r>
    </w:p>
    <w:p w14:paraId="544A102F">
      <w:pPr>
        <w:pStyle w:val="9"/>
        <w:spacing w:after="0" w:line="254" w:lineRule="auto"/>
        <w:jc w:val="both"/>
        <w:rPr>
          <w:rFonts w:hint="eastAsia"/>
          <w:sz w:val="30"/>
          <w:szCs w:val="30"/>
        </w:rPr>
      </w:pPr>
    </w:p>
    <w:p w14:paraId="7619EC75">
      <w:pPr>
        <w:pStyle w:val="9"/>
        <w:spacing w:after="0" w:line="254" w:lineRule="auto"/>
        <w:jc w:val="both"/>
        <w:rPr>
          <w:rFonts w:hint="eastAsia"/>
          <w:sz w:val="30"/>
          <w:szCs w:val="30"/>
        </w:rPr>
      </w:pPr>
      <w:r>
        <w:rPr>
          <w:rFonts w:hint="eastAsia"/>
          <w:sz w:val="30"/>
          <w:szCs w:val="30"/>
        </w:rPr>
        <w:t>Note that Saint Paul speaks of the holy and faithful Ephesians, so that no Arminian can argue that the Apostle is speaking of universal Election.</w:t>
      </w:r>
    </w:p>
    <w:p w14:paraId="65E478EC">
      <w:pPr>
        <w:pStyle w:val="9"/>
        <w:spacing w:after="0" w:line="254" w:lineRule="auto"/>
        <w:jc w:val="both"/>
        <w:rPr>
          <w:rFonts w:hint="eastAsia"/>
          <w:sz w:val="30"/>
          <w:szCs w:val="30"/>
        </w:rPr>
      </w:pPr>
      <w:r>
        <w:rPr>
          <w:rFonts w:hint="eastAsia"/>
          <w:sz w:val="30"/>
          <w:szCs w:val="30"/>
        </w:rPr>
        <w:t>请注意，圣保罗谈论的是圣洁而忠信的以弗所人，因此阿米念派不能争辩说使徒是在谈论普遍拣选。</w:t>
      </w:r>
    </w:p>
    <w:p w14:paraId="6FFA72AE">
      <w:pPr>
        <w:pStyle w:val="9"/>
        <w:spacing w:after="0" w:line="254" w:lineRule="auto"/>
        <w:jc w:val="both"/>
        <w:rPr>
          <w:rFonts w:hint="eastAsia"/>
          <w:sz w:val="30"/>
          <w:szCs w:val="30"/>
        </w:rPr>
      </w:pPr>
    </w:p>
    <w:p w14:paraId="05C2C7B6">
      <w:pPr>
        <w:pStyle w:val="9"/>
        <w:spacing w:after="0" w:line="254" w:lineRule="auto"/>
        <w:jc w:val="both"/>
        <w:rPr>
          <w:rFonts w:hint="eastAsia"/>
          <w:sz w:val="30"/>
          <w:szCs w:val="30"/>
        </w:rPr>
      </w:pPr>
      <w:r>
        <w:rPr>
          <w:rFonts w:hint="eastAsia"/>
          <w:sz w:val="30"/>
          <w:szCs w:val="30"/>
        </w:rPr>
        <w:t>Indeed, numerous passages in Scripture affirm that belief is a result of Election, that only those given to Christ by the Father are those elected for salvation in Christ (John 6), that all those predestined are called, justified, and glorified (Romans 8), and that God has elected us to holiness (Ephesians 1), not by holiness or for holiness.</w:t>
      </w:r>
    </w:p>
    <w:p w14:paraId="27F56362">
      <w:pPr>
        <w:pStyle w:val="9"/>
        <w:spacing w:after="0" w:line="254" w:lineRule="auto"/>
        <w:jc w:val="both"/>
        <w:rPr>
          <w:rFonts w:hint="eastAsia"/>
          <w:sz w:val="30"/>
          <w:szCs w:val="30"/>
        </w:rPr>
      </w:pPr>
      <w:r>
        <w:rPr>
          <w:rFonts w:hint="eastAsia"/>
          <w:sz w:val="30"/>
          <w:szCs w:val="30"/>
        </w:rPr>
        <w:t>确实，圣经中无数经文肯定，相信是拣选的结果，只有那些由父赐给基督的，才是在基督里被拣选得救的人（约翰福音6章），所有被预定的人都被呼召、称义和得荣耀（罗马书8章），并且上帝拣选我们归于圣洁（以弗所书1章），不是因圣洁或为了圣洁。</w:t>
      </w:r>
    </w:p>
    <w:p w14:paraId="3F51DEFB">
      <w:pPr>
        <w:pStyle w:val="9"/>
        <w:spacing w:after="0" w:line="254" w:lineRule="auto"/>
        <w:jc w:val="both"/>
        <w:rPr>
          <w:rFonts w:hint="eastAsia"/>
          <w:sz w:val="30"/>
          <w:szCs w:val="30"/>
        </w:rPr>
      </w:pPr>
    </w:p>
    <w:p w14:paraId="7D01893E">
      <w:pPr>
        <w:pStyle w:val="9"/>
        <w:spacing w:after="0" w:line="254" w:lineRule="auto"/>
        <w:jc w:val="both"/>
        <w:rPr>
          <w:rFonts w:hint="eastAsia"/>
          <w:sz w:val="30"/>
          <w:szCs w:val="30"/>
        </w:rPr>
      </w:pPr>
      <w:r>
        <w:rPr>
          <w:rFonts w:hint="eastAsia"/>
          <w:sz w:val="30"/>
          <w:szCs w:val="30"/>
        </w:rPr>
        <w:t>These passages all demonstrate that faith and holiness are so interconnected with Election that it is inevitable for the one elected to eventually be converted.</w:t>
      </w:r>
    </w:p>
    <w:p w14:paraId="1B0E8F0F">
      <w:pPr>
        <w:pStyle w:val="9"/>
        <w:spacing w:after="0" w:line="254" w:lineRule="auto"/>
        <w:jc w:val="both"/>
        <w:rPr>
          <w:rFonts w:hint="eastAsia"/>
          <w:sz w:val="30"/>
          <w:szCs w:val="30"/>
        </w:rPr>
      </w:pPr>
      <w:r>
        <w:rPr>
          <w:rFonts w:hint="eastAsia"/>
          <w:sz w:val="30"/>
          <w:szCs w:val="30"/>
        </w:rPr>
        <w:t>这些经文都表明，信心和圣洁与拣选如此紧密相连，以至于被拣选者最终归信是不可避免的。</w:t>
      </w:r>
    </w:p>
    <w:p w14:paraId="3411A051">
      <w:pPr>
        <w:pStyle w:val="9"/>
        <w:spacing w:after="0" w:line="254" w:lineRule="auto"/>
        <w:jc w:val="both"/>
        <w:rPr>
          <w:rFonts w:hint="eastAsia"/>
          <w:sz w:val="30"/>
          <w:szCs w:val="30"/>
        </w:rPr>
      </w:pPr>
    </w:p>
    <w:p w14:paraId="60182A06">
      <w:pPr>
        <w:pStyle w:val="9"/>
        <w:spacing w:after="0" w:line="254" w:lineRule="auto"/>
        <w:jc w:val="both"/>
        <w:rPr>
          <w:rFonts w:hint="eastAsia"/>
          <w:sz w:val="30"/>
          <w:szCs w:val="30"/>
        </w:rPr>
      </w:pPr>
      <w:r>
        <w:rPr>
          <w:rFonts w:hint="eastAsia"/>
          <w:sz w:val="30"/>
          <w:szCs w:val="30"/>
        </w:rPr>
        <w:t>The faith of the elect cannot be entirely obliterated and permanently extinguished, for then the election of God would also have to be erased and perish.</w:t>
      </w:r>
    </w:p>
    <w:p w14:paraId="61DBE82A">
      <w:pPr>
        <w:pStyle w:val="9"/>
        <w:spacing w:after="0" w:line="254" w:lineRule="auto"/>
        <w:jc w:val="both"/>
        <w:rPr>
          <w:rFonts w:hint="eastAsia"/>
          <w:sz w:val="30"/>
          <w:szCs w:val="30"/>
        </w:rPr>
      </w:pPr>
      <w:r>
        <w:rPr>
          <w:rFonts w:hint="eastAsia"/>
          <w:sz w:val="30"/>
          <w:szCs w:val="30"/>
        </w:rPr>
        <w:t>选民的信心不可能被完全抹去和永久熄灭，因为那样一来，上帝的拣选也必须被抹去和消灭。</w:t>
      </w:r>
    </w:p>
    <w:p w14:paraId="530AC09D">
      <w:pPr>
        <w:pStyle w:val="9"/>
        <w:spacing w:after="0" w:line="254" w:lineRule="auto"/>
        <w:jc w:val="both"/>
        <w:rPr>
          <w:rFonts w:hint="eastAsia"/>
          <w:sz w:val="30"/>
          <w:szCs w:val="30"/>
        </w:rPr>
      </w:pPr>
    </w:p>
    <w:p w14:paraId="1A4990D3">
      <w:pPr>
        <w:pStyle w:val="9"/>
        <w:spacing w:after="0" w:line="254" w:lineRule="auto"/>
        <w:jc w:val="both"/>
        <w:rPr>
          <w:rFonts w:hint="eastAsia"/>
          <w:sz w:val="30"/>
          <w:szCs w:val="30"/>
        </w:rPr>
      </w:pPr>
      <w:r>
        <w:rPr>
          <w:rFonts w:hint="eastAsia"/>
          <w:sz w:val="30"/>
          <w:szCs w:val="30"/>
        </w:rPr>
        <w:t>Whoever God calls by His purpose will undoubtedly come, for God never fails in His purpose.</w:t>
      </w:r>
    </w:p>
    <w:p w14:paraId="69B0FE37">
      <w:pPr>
        <w:pStyle w:val="9"/>
        <w:spacing w:after="0" w:line="254" w:lineRule="auto"/>
        <w:jc w:val="both"/>
        <w:rPr>
          <w:rFonts w:hint="eastAsia"/>
          <w:sz w:val="30"/>
          <w:szCs w:val="30"/>
        </w:rPr>
      </w:pPr>
      <w:r>
        <w:rPr>
          <w:rFonts w:hint="eastAsia"/>
          <w:sz w:val="30"/>
          <w:szCs w:val="30"/>
        </w:rPr>
        <w:t>凡上帝按祂旨意呼召的，必将无疑地来到，因为上帝从不偏离祂的旨意。</w:t>
      </w:r>
    </w:p>
    <w:p w14:paraId="05BF677A">
      <w:pPr>
        <w:pStyle w:val="9"/>
        <w:spacing w:after="0" w:line="254" w:lineRule="auto"/>
        <w:jc w:val="both"/>
        <w:rPr>
          <w:rFonts w:hint="eastAsia"/>
          <w:sz w:val="30"/>
          <w:szCs w:val="30"/>
        </w:rPr>
      </w:pPr>
    </w:p>
    <w:p w14:paraId="7472BAC0">
      <w:pPr>
        <w:pStyle w:val="9"/>
        <w:spacing w:after="0" w:line="254" w:lineRule="auto"/>
        <w:jc w:val="both"/>
        <w:rPr>
          <w:rFonts w:hint="eastAsia"/>
          <w:sz w:val="30"/>
          <w:szCs w:val="30"/>
        </w:rPr>
      </w:pPr>
      <w:r>
        <w:rPr>
          <w:rFonts w:hint="eastAsia"/>
          <w:sz w:val="30"/>
          <w:szCs w:val="30"/>
        </w:rPr>
        <w:t>III. Corresponding to these points are the words of the same Apostle in Romans 8:14: "As many as are led by the Spirit of God are the sons of God."</w:t>
      </w:r>
    </w:p>
    <w:p w14:paraId="61D37ACA">
      <w:pPr>
        <w:pStyle w:val="9"/>
        <w:spacing w:after="0" w:line="254" w:lineRule="auto"/>
        <w:jc w:val="both"/>
        <w:rPr>
          <w:rFonts w:hint="eastAsia"/>
          <w:sz w:val="30"/>
          <w:szCs w:val="30"/>
        </w:rPr>
      </w:pPr>
      <w:r>
        <w:rPr>
          <w:rFonts w:hint="eastAsia"/>
          <w:sz w:val="30"/>
          <w:szCs w:val="30"/>
        </w:rPr>
        <w:t>三、与这些观点相呼应的是同一位使徒在罗马书8:14中的话：“凡被上帝的灵引导的，都是上帝的儿女。”</w:t>
      </w:r>
    </w:p>
    <w:p w14:paraId="098A5087">
      <w:pPr>
        <w:pStyle w:val="9"/>
        <w:spacing w:after="0" w:line="254" w:lineRule="auto"/>
        <w:jc w:val="both"/>
        <w:rPr>
          <w:rFonts w:hint="eastAsia"/>
          <w:sz w:val="30"/>
          <w:szCs w:val="30"/>
        </w:rPr>
      </w:pPr>
    </w:p>
    <w:p w14:paraId="68AA9209">
      <w:pPr>
        <w:pStyle w:val="9"/>
        <w:spacing w:after="0" w:line="254" w:lineRule="auto"/>
        <w:jc w:val="both"/>
        <w:rPr>
          <w:rFonts w:hint="eastAsia"/>
          <w:sz w:val="30"/>
          <w:szCs w:val="30"/>
        </w:rPr>
      </w:pPr>
      <w:r>
        <w:rPr>
          <w:rFonts w:hint="eastAsia"/>
          <w:sz w:val="30"/>
          <w:szCs w:val="30"/>
        </w:rPr>
        <w:t>I ask, is it possible for someone who is a son of God to become a child of the devil?</w:t>
      </w:r>
    </w:p>
    <w:p w14:paraId="6690321C">
      <w:pPr>
        <w:pStyle w:val="9"/>
        <w:spacing w:after="0" w:line="254" w:lineRule="auto"/>
        <w:jc w:val="both"/>
        <w:rPr>
          <w:rFonts w:hint="eastAsia"/>
          <w:sz w:val="30"/>
          <w:szCs w:val="30"/>
        </w:rPr>
      </w:pPr>
      <w:r>
        <w:rPr>
          <w:rFonts w:hint="eastAsia"/>
          <w:sz w:val="30"/>
          <w:szCs w:val="30"/>
        </w:rPr>
        <w:t>我问，一个上帝的儿女有可能成为魔鬼的儿女吗？</w:t>
      </w:r>
    </w:p>
    <w:p w14:paraId="48929D65">
      <w:pPr>
        <w:pStyle w:val="9"/>
        <w:spacing w:after="0" w:line="254" w:lineRule="auto"/>
        <w:jc w:val="both"/>
        <w:rPr>
          <w:rFonts w:hint="eastAsia"/>
          <w:sz w:val="30"/>
          <w:szCs w:val="30"/>
        </w:rPr>
      </w:pPr>
    </w:p>
    <w:p w14:paraId="69B56BAA">
      <w:pPr>
        <w:pStyle w:val="9"/>
        <w:spacing w:after="0" w:line="254" w:lineRule="auto"/>
        <w:jc w:val="both"/>
        <w:rPr>
          <w:rFonts w:hint="eastAsia"/>
          <w:sz w:val="30"/>
          <w:szCs w:val="30"/>
        </w:rPr>
      </w:pPr>
      <w:r>
        <w:rPr>
          <w:rFonts w:hint="eastAsia"/>
          <w:sz w:val="30"/>
          <w:szCs w:val="30"/>
        </w:rPr>
        <w:t>If they retain any modesty, they dare not openly affirm this, even though it logically follows from their opinion that the elect can be reprobated.</w:t>
      </w:r>
    </w:p>
    <w:p w14:paraId="627D6791">
      <w:pPr>
        <w:pStyle w:val="9"/>
        <w:spacing w:after="0" w:line="254" w:lineRule="auto"/>
        <w:jc w:val="both"/>
        <w:rPr>
          <w:rFonts w:hint="eastAsia"/>
          <w:sz w:val="30"/>
          <w:szCs w:val="30"/>
        </w:rPr>
      </w:pPr>
      <w:r>
        <w:rPr>
          <w:rFonts w:hint="eastAsia"/>
          <w:sz w:val="30"/>
          <w:szCs w:val="30"/>
        </w:rPr>
        <w:t>如果他们还保留一丝谦逊，他们不敢公开肯定这一点，尽管这在逻辑上是从他们“选民可以被弃绝”的观点推导出来的。</w:t>
      </w:r>
    </w:p>
    <w:p w14:paraId="6DA2573F">
      <w:pPr>
        <w:pStyle w:val="9"/>
        <w:spacing w:after="0" w:line="254" w:lineRule="auto"/>
        <w:jc w:val="both"/>
        <w:rPr>
          <w:rFonts w:hint="eastAsia"/>
          <w:sz w:val="30"/>
          <w:szCs w:val="30"/>
        </w:rPr>
      </w:pPr>
    </w:p>
    <w:p w14:paraId="01B391B6">
      <w:pPr>
        <w:pStyle w:val="9"/>
        <w:spacing w:after="0" w:line="254" w:lineRule="auto"/>
        <w:jc w:val="both"/>
        <w:rPr>
          <w:rFonts w:hint="eastAsia"/>
          <w:sz w:val="30"/>
          <w:szCs w:val="30"/>
        </w:rPr>
      </w:pPr>
      <w:r>
        <w:rPr>
          <w:rFonts w:hint="eastAsia"/>
          <w:sz w:val="30"/>
          <w:szCs w:val="30"/>
        </w:rPr>
        <w:t>Therefore, if it is established that the sons of God cannot become the children of the devil, I inquire about the source of this impossibility of falling away.</w:t>
      </w:r>
    </w:p>
    <w:p w14:paraId="6BD1B0BE">
      <w:pPr>
        <w:pStyle w:val="9"/>
        <w:spacing w:after="0" w:line="254" w:lineRule="auto"/>
        <w:jc w:val="both"/>
        <w:rPr>
          <w:rFonts w:hint="eastAsia"/>
          <w:sz w:val="30"/>
          <w:szCs w:val="30"/>
        </w:rPr>
      </w:pPr>
      <w:r>
        <w:rPr>
          <w:rFonts w:hint="eastAsia"/>
          <w:sz w:val="30"/>
          <w:szCs w:val="30"/>
        </w:rPr>
        <w:t>因此，如果已确立上帝的儿女不可能成为魔鬼的儿女，我便要探究这种不可能堕落的根源。</w:t>
      </w:r>
    </w:p>
    <w:p w14:paraId="2EF55DD6">
      <w:pPr>
        <w:pStyle w:val="9"/>
        <w:spacing w:after="0" w:line="254" w:lineRule="auto"/>
        <w:jc w:val="both"/>
        <w:rPr>
          <w:rFonts w:hint="eastAsia"/>
          <w:sz w:val="30"/>
          <w:szCs w:val="30"/>
        </w:rPr>
      </w:pPr>
    </w:p>
    <w:p w14:paraId="69DE87BE">
      <w:pPr>
        <w:pStyle w:val="9"/>
        <w:spacing w:after="0" w:line="254" w:lineRule="auto"/>
        <w:jc w:val="both"/>
        <w:rPr>
          <w:rFonts w:hint="eastAsia"/>
          <w:sz w:val="30"/>
          <w:szCs w:val="30"/>
        </w:rPr>
      </w:pPr>
      <w:r>
        <w:rPr>
          <w:rFonts w:hint="eastAsia"/>
          <w:sz w:val="30"/>
          <w:szCs w:val="30"/>
        </w:rPr>
        <w:t>Why can someone led by the Spirit of God, often referred to as the Spirit of adoption, not become a child of the devil?</w:t>
      </w:r>
    </w:p>
    <w:p w14:paraId="242761AE">
      <w:pPr>
        <w:pStyle w:val="9"/>
        <w:spacing w:after="0" w:line="254" w:lineRule="auto"/>
        <w:jc w:val="both"/>
        <w:rPr>
          <w:rFonts w:hint="eastAsia"/>
          <w:sz w:val="30"/>
          <w:szCs w:val="30"/>
        </w:rPr>
      </w:pPr>
      <w:r>
        <w:rPr>
          <w:rFonts w:hint="eastAsia"/>
          <w:sz w:val="30"/>
          <w:szCs w:val="30"/>
        </w:rPr>
        <w:t>为什么一个被上帝的灵引导的人，通常被称为收养的灵，不能成为魔鬼的儿女呢？</w:t>
      </w:r>
    </w:p>
    <w:p w14:paraId="50242F81">
      <w:pPr>
        <w:pStyle w:val="9"/>
        <w:spacing w:after="0" w:line="254" w:lineRule="auto"/>
        <w:jc w:val="both"/>
        <w:rPr>
          <w:rFonts w:hint="eastAsia"/>
          <w:sz w:val="30"/>
          <w:szCs w:val="30"/>
        </w:rPr>
      </w:pPr>
    </w:p>
    <w:p w14:paraId="08DA638B">
      <w:pPr>
        <w:pStyle w:val="9"/>
        <w:spacing w:after="0" w:line="254" w:lineRule="auto"/>
        <w:jc w:val="both"/>
        <w:rPr>
          <w:rFonts w:hint="eastAsia"/>
          <w:sz w:val="30"/>
          <w:szCs w:val="30"/>
        </w:rPr>
      </w:pPr>
      <w:r>
        <w:rPr>
          <w:rFonts w:hint="eastAsia"/>
          <w:sz w:val="30"/>
          <w:szCs w:val="30"/>
        </w:rPr>
        <w:t>The cause of this impossibility must be either God's election or human free will.</w:t>
      </w:r>
    </w:p>
    <w:p w14:paraId="041EE557">
      <w:pPr>
        <w:pStyle w:val="9"/>
        <w:spacing w:after="0" w:line="254" w:lineRule="auto"/>
        <w:jc w:val="both"/>
        <w:rPr>
          <w:rFonts w:hint="eastAsia"/>
          <w:sz w:val="30"/>
          <w:szCs w:val="30"/>
        </w:rPr>
      </w:pPr>
      <w:r>
        <w:rPr>
          <w:rFonts w:hint="eastAsia"/>
          <w:sz w:val="30"/>
          <w:szCs w:val="30"/>
        </w:rPr>
        <w:t>这种不可能的原因必然是上帝的拣选或人类的自由意志。</w:t>
      </w:r>
    </w:p>
    <w:p w14:paraId="76331115">
      <w:pPr>
        <w:pStyle w:val="9"/>
        <w:spacing w:after="0" w:line="254" w:lineRule="auto"/>
        <w:jc w:val="both"/>
        <w:rPr>
          <w:rFonts w:hint="eastAsia"/>
          <w:sz w:val="30"/>
          <w:szCs w:val="30"/>
        </w:rPr>
      </w:pPr>
    </w:p>
    <w:p w14:paraId="51DEDFF6">
      <w:pPr>
        <w:pStyle w:val="9"/>
        <w:spacing w:after="0" w:line="254" w:lineRule="auto"/>
        <w:jc w:val="both"/>
        <w:rPr>
          <w:rFonts w:hint="eastAsia"/>
          <w:sz w:val="30"/>
          <w:szCs w:val="30"/>
        </w:rPr>
      </w:pPr>
      <w:r>
        <w:rPr>
          <w:rFonts w:hint="eastAsia"/>
          <w:sz w:val="30"/>
          <w:szCs w:val="30"/>
        </w:rPr>
        <w:t>However, as we have thoroughly demonstrated, it cannot be attributed to human free will.</w:t>
      </w:r>
    </w:p>
    <w:p w14:paraId="50A72214">
      <w:pPr>
        <w:pStyle w:val="9"/>
        <w:spacing w:after="0" w:line="254" w:lineRule="auto"/>
        <w:jc w:val="both"/>
        <w:rPr>
          <w:rFonts w:hint="eastAsia"/>
          <w:sz w:val="30"/>
          <w:szCs w:val="30"/>
        </w:rPr>
      </w:pPr>
      <w:r>
        <w:rPr>
          <w:rFonts w:hint="eastAsia"/>
          <w:sz w:val="30"/>
          <w:szCs w:val="30"/>
        </w:rPr>
        <w:t>然而，正如我们已充分论证的，这不能归因于人类的自由意志。</w:t>
      </w:r>
    </w:p>
    <w:p w14:paraId="7CBD0681">
      <w:pPr>
        <w:pStyle w:val="9"/>
        <w:spacing w:after="0" w:line="254" w:lineRule="auto"/>
        <w:jc w:val="both"/>
        <w:rPr>
          <w:rFonts w:hint="eastAsia"/>
          <w:sz w:val="30"/>
          <w:szCs w:val="30"/>
        </w:rPr>
      </w:pPr>
    </w:p>
    <w:p w14:paraId="1E3F68F5">
      <w:pPr>
        <w:pStyle w:val="9"/>
        <w:spacing w:after="0" w:line="254" w:lineRule="auto"/>
        <w:jc w:val="both"/>
        <w:rPr>
          <w:rFonts w:hint="eastAsia"/>
          <w:sz w:val="30"/>
          <w:szCs w:val="30"/>
        </w:rPr>
      </w:pPr>
      <w:r>
        <w:rPr>
          <w:rFonts w:hint="eastAsia"/>
          <w:sz w:val="30"/>
          <w:szCs w:val="30"/>
        </w:rPr>
        <w:t>Therefore, it is God's election that ensures the impossibility of the faith of the elect being ultimately lost and extinguished.</w:t>
      </w:r>
    </w:p>
    <w:p w14:paraId="1ECF6DC7">
      <w:pPr>
        <w:pStyle w:val="9"/>
        <w:spacing w:after="0" w:line="254" w:lineRule="auto"/>
        <w:jc w:val="both"/>
        <w:rPr>
          <w:rFonts w:hint="eastAsia"/>
          <w:sz w:val="30"/>
          <w:szCs w:val="30"/>
        </w:rPr>
      </w:pPr>
      <w:r>
        <w:rPr>
          <w:rFonts w:hint="eastAsia"/>
          <w:sz w:val="30"/>
          <w:szCs w:val="30"/>
        </w:rPr>
        <w:t>因此，是上帝的拣选确保了选民的信心最终不会丧失和熄灭。</w:t>
      </w:r>
    </w:p>
    <w:p w14:paraId="2B201E5C">
      <w:pPr>
        <w:pStyle w:val="9"/>
        <w:spacing w:after="0" w:line="254" w:lineRule="auto"/>
        <w:jc w:val="both"/>
        <w:rPr>
          <w:rFonts w:hint="eastAsia"/>
          <w:sz w:val="30"/>
          <w:szCs w:val="30"/>
        </w:rPr>
      </w:pPr>
    </w:p>
    <w:p w14:paraId="1FE07234">
      <w:pPr>
        <w:pStyle w:val="9"/>
        <w:spacing w:after="0" w:line="254" w:lineRule="auto"/>
        <w:jc w:val="both"/>
        <w:rPr>
          <w:rFonts w:hint="eastAsia"/>
          <w:sz w:val="30"/>
          <w:szCs w:val="30"/>
        </w:rPr>
      </w:pPr>
      <w:r>
        <w:rPr>
          <w:rFonts w:hint="eastAsia"/>
          <w:sz w:val="30"/>
          <w:szCs w:val="30"/>
        </w:rPr>
        <w:t>IV. The Apostle teaches us in Ephesians 1:19 how effectively God works in people's hearts when he wishes the Ephesians to understand "the exceeding greatness of His power toward us who believe, according to the working of His mighty power."</w:t>
      </w:r>
    </w:p>
    <w:p w14:paraId="7CB00D1E">
      <w:pPr>
        <w:pStyle w:val="9"/>
        <w:spacing w:after="0" w:line="254" w:lineRule="auto"/>
        <w:jc w:val="both"/>
        <w:rPr>
          <w:rFonts w:hint="eastAsia"/>
          <w:sz w:val="30"/>
          <w:szCs w:val="30"/>
        </w:rPr>
      </w:pPr>
      <w:r>
        <w:rPr>
          <w:rFonts w:hint="eastAsia"/>
          <w:sz w:val="30"/>
          <w:szCs w:val="30"/>
        </w:rPr>
        <w:t>四、使徒在以弗所书1:19教导我们上帝在人心中的运作是多么有效，当祂愿以弗所人明白“祂向我们这信的人所显的能力是何等浩大，是照着祂至大的能力运作的。”</w:t>
      </w:r>
    </w:p>
    <w:p w14:paraId="6D85D805">
      <w:pPr>
        <w:pStyle w:val="9"/>
        <w:spacing w:after="0" w:line="254" w:lineRule="auto"/>
        <w:jc w:val="both"/>
        <w:rPr>
          <w:rFonts w:hint="eastAsia"/>
          <w:sz w:val="30"/>
          <w:szCs w:val="30"/>
        </w:rPr>
      </w:pPr>
    </w:p>
    <w:p w14:paraId="0BF903FC">
      <w:pPr>
        <w:pStyle w:val="9"/>
        <w:spacing w:after="0" w:line="254" w:lineRule="auto"/>
        <w:jc w:val="both"/>
        <w:rPr>
          <w:rFonts w:hint="eastAsia"/>
          <w:sz w:val="30"/>
          <w:szCs w:val="30"/>
        </w:rPr>
      </w:pPr>
      <w:r>
        <w:rPr>
          <w:rFonts w:hint="eastAsia"/>
          <w:sz w:val="30"/>
          <w:szCs w:val="30"/>
        </w:rPr>
        <w:t>The Apostle deliberately employs emphatic and meaningful words to convey a sense of power and efficacy vastly different from the phrases used by Arminius, who often posits that God will not employ His omnipotence for human conversion but only a gentle invitation in harmony with free will.</w:t>
      </w:r>
    </w:p>
    <w:p w14:paraId="44CA70CA">
      <w:pPr>
        <w:pStyle w:val="9"/>
        <w:spacing w:after="0" w:line="254" w:lineRule="auto"/>
        <w:jc w:val="both"/>
        <w:rPr>
          <w:rFonts w:hint="eastAsia"/>
          <w:sz w:val="30"/>
          <w:szCs w:val="30"/>
        </w:rPr>
      </w:pPr>
      <w:r>
        <w:rPr>
          <w:rFonts w:hint="eastAsia"/>
          <w:sz w:val="30"/>
          <w:szCs w:val="30"/>
        </w:rPr>
        <w:t>使徒特意运用强调而有意义的词语，以传达一种与阿米念派所用词语截然不同的能力和功效感；阿米念派常主张，上帝不会将祂的全能用于人的归信，而只会用与自由意志和谐的温柔邀请。</w:t>
      </w:r>
    </w:p>
    <w:p w14:paraId="43EE2D42">
      <w:pPr>
        <w:pStyle w:val="9"/>
        <w:spacing w:after="0" w:line="254" w:lineRule="auto"/>
        <w:jc w:val="both"/>
        <w:rPr>
          <w:rFonts w:hint="eastAsia"/>
          <w:sz w:val="30"/>
          <w:szCs w:val="30"/>
        </w:rPr>
      </w:pPr>
    </w:p>
    <w:p w14:paraId="3D314FEE">
      <w:pPr>
        <w:pStyle w:val="9"/>
        <w:spacing w:after="0" w:line="254" w:lineRule="auto"/>
        <w:jc w:val="both"/>
        <w:rPr>
          <w:rFonts w:hint="eastAsia"/>
          <w:sz w:val="30"/>
          <w:szCs w:val="30"/>
        </w:rPr>
      </w:pPr>
      <w:r>
        <w:rPr>
          <w:rFonts w:hint="eastAsia"/>
          <w:sz w:val="30"/>
          <w:szCs w:val="30"/>
        </w:rPr>
        <w:t>Lest anyone attempt to limit this power to an effective persuasion, the same Apostle, in the same Epistle, reveals that this power is the same as that which raised Christ from the dead—a context devoid of persuasion.</w:t>
      </w:r>
    </w:p>
    <w:p w14:paraId="3F740D6B">
      <w:pPr>
        <w:pStyle w:val="9"/>
        <w:spacing w:after="0" w:line="254" w:lineRule="auto"/>
        <w:jc w:val="both"/>
        <w:rPr>
          <w:rFonts w:hint="eastAsia"/>
          <w:sz w:val="30"/>
          <w:szCs w:val="30"/>
        </w:rPr>
      </w:pPr>
      <w:r>
        <w:rPr>
          <w:rFonts w:hint="eastAsia"/>
          <w:sz w:val="30"/>
          <w:szCs w:val="30"/>
        </w:rPr>
        <w:t>为了不让任何人试图将这种能力限制为有效的劝说，同一位使徒，在同一封书信中，揭示这种能力与使基督从死里复活的能力相同——这是一个没有劝说成分的语境。</w:t>
      </w:r>
    </w:p>
    <w:p w14:paraId="119DE837">
      <w:pPr>
        <w:pStyle w:val="9"/>
        <w:spacing w:after="0" w:line="254" w:lineRule="auto"/>
        <w:jc w:val="both"/>
        <w:rPr>
          <w:rFonts w:hint="eastAsia"/>
          <w:sz w:val="30"/>
          <w:szCs w:val="30"/>
        </w:rPr>
      </w:pPr>
    </w:p>
    <w:p w14:paraId="135E7FD3">
      <w:pPr>
        <w:pStyle w:val="9"/>
        <w:spacing w:after="0" w:line="254" w:lineRule="auto"/>
        <w:jc w:val="both"/>
        <w:rPr>
          <w:rFonts w:hint="eastAsia"/>
          <w:sz w:val="30"/>
          <w:szCs w:val="30"/>
        </w:rPr>
      </w:pPr>
      <w:r>
        <w:rPr>
          <w:rFonts w:hint="eastAsia"/>
          <w:sz w:val="30"/>
          <w:szCs w:val="30"/>
        </w:rPr>
        <w:t>He immediately adds, "according to the working of His mighty power, which He worked in Christ when He raised Him from the dead."</w:t>
      </w:r>
    </w:p>
    <w:p w14:paraId="57636042">
      <w:pPr>
        <w:pStyle w:val="9"/>
        <w:spacing w:after="0" w:line="254" w:lineRule="auto"/>
        <w:jc w:val="both"/>
        <w:rPr>
          <w:rFonts w:hint="eastAsia"/>
          <w:sz w:val="30"/>
          <w:szCs w:val="30"/>
        </w:rPr>
      </w:pPr>
      <w:r>
        <w:rPr>
          <w:rFonts w:hint="eastAsia"/>
          <w:sz w:val="30"/>
          <w:szCs w:val="30"/>
        </w:rPr>
        <w:t>祂立刻补充说：“是照着祂至大的能力运作的，这能力是祂在基督身上运行的，使祂从死里复活。”</w:t>
      </w:r>
    </w:p>
    <w:p w14:paraId="7416D63B">
      <w:pPr>
        <w:pStyle w:val="9"/>
        <w:spacing w:after="0" w:line="254" w:lineRule="auto"/>
        <w:jc w:val="both"/>
        <w:rPr>
          <w:rFonts w:hint="eastAsia"/>
          <w:sz w:val="30"/>
          <w:szCs w:val="30"/>
        </w:rPr>
      </w:pPr>
    </w:p>
    <w:p w14:paraId="44E5A97D">
      <w:pPr>
        <w:pStyle w:val="9"/>
        <w:spacing w:after="0" w:line="254" w:lineRule="auto"/>
        <w:jc w:val="both"/>
        <w:rPr>
          <w:rFonts w:hint="eastAsia"/>
          <w:sz w:val="30"/>
          <w:szCs w:val="30"/>
        </w:rPr>
      </w:pPr>
      <w:r>
        <w:rPr>
          <w:rFonts w:hint="eastAsia"/>
          <w:sz w:val="30"/>
          <w:szCs w:val="30"/>
        </w:rPr>
        <w:t>Similarly, in Colossians 2:12, when speaking of our regeneration through faith, he states, "With Christ, you are risen by the faith of the operation of God, who raised Him from the dead."</w:t>
      </w:r>
    </w:p>
    <w:p w14:paraId="72F8BB31">
      <w:pPr>
        <w:pStyle w:val="9"/>
        <w:spacing w:after="0" w:line="254" w:lineRule="auto"/>
        <w:jc w:val="both"/>
        <w:rPr>
          <w:rFonts w:hint="eastAsia"/>
          <w:sz w:val="30"/>
          <w:szCs w:val="30"/>
        </w:rPr>
      </w:pPr>
      <w:r>
        <w:rPr>
          <w:rFonts w:hint="eastAsia"/>
          <w:sz w:val="30"/>
          <w:szCs w:val="30"/>
        </w:rPr>
        <w:t>同样，在歌罗西书2:12，当谈到我们通过信心得重生时，他说：“你们也就在祂里面一同复活了，都因信那叫祂从死里复活的上帝的运作。”</w:t>
      </w:r>
    </w:p>
    <w:p w14:paraId="6BE82129">
      <w:pPr>
        <w:pStyle w:val="9"/>
        <w:spacing w:after="0" w:line="254" w:lineRule="auto"/>
        <w:jc w:val="both"/>
        <w:rPr>
          <w:rFonts w:hint="eastAsia"/>
          <w:sz w:val="30"/>
          <w:szCs w:val="30"/>
        </w:rPr>
      </w:pPr>
    </w:p>
    <w:p w14:paraId="24C55031">
      <w:pPr>
        <w:pStyle w:val="9"/>
        <w:spacing w:after="0" w:line="254" w:lineRule="auto"/>
        <w:jc w:val="both"/>
        <w:rPr>
          <w:rFonts w:hint="eastAsia"/>
          <w:sz w:val="30"/>
          <w:szCs w:val="30"/>
        </w:rPr>
      </w:pPr>
      <w:r>
        <w:rPr>
          <w:rFonts w:hint="eastAsia"/>
          <w:sz w:val="30"/>
          <w:szCs w:val="30"/>
        </w:rPr>
        <w:t>This indicates that Christ's resurrection and our regeneration are brought about by the same force and power.</w:t>
      </w:r>
    </w:p>
    <w:p w14:paraId="546F94D5">
      <w:pPr>
        <w:pStyle w:val="9"/>
        <w:spacing w:after="0" w:line="254" w:lineRule="auto"/>
        <w:jc w:val="both"/>
        <w:rPr>
          <w:rFonts w:hint="eastAsia"/>
          <w:sz w:val="30"/>
          <w:szCs w:val="30"/>
        </w:rPr>
      </w:pPr>
      <w:r>
        <w:rPr>
          <w:rFonts w:hint="eastAsia"/>
          <w:sz w:val="30"/>
          <w:szCs w:val="30"/>
        </w:rPr>
        <w:t>这表明基督的复活和我们的重生是由相同的力量和能力所成就的。</w:t>
      </w:r>
    </w:p>
    <w:p w14:paraId="24FF83AA">
      <w:pPr>
        <w:pStyle w:val="9"/>
        <w:spacing w:after="0" w:line="254" w:lineRule="auto"/>
        <w:jc w:val="both"/>
        <w:rPr>
          <w:rFonts w:hint="eastAsia"/>
          <w:sz w:val="30"/>
          <w:szCs w:val="30"/>
        </w:rPr>
      </w:pPr>
    </w:p>
    <w:p w14:paraId="33A8FCB4">
      <w:pPr>
        <w:pStyle w:val="9"/>
        <w:spacing w:after="0" w:line="254" w:lineRule="auto"/>
        <w:jc w:val="both"/>
        <w:rPr>
          <w:rFonts w:hint="eastAsia"/>
          <w:sz w:val="30"/>
          <w:szCs w:val="30"/>
        </w:rPr>
      </w:pPr>
      <w:r>
        <w:rPr>
          <w:rFonts w:hint="eastAsia"/>
          <w:sz w:val="30"/>
          <w:szCs w:val="30"/>
        </w:rPr>
        <w:t>V. In 2 Thessalonians 1:11, the same Apostle prays for God to fulfil the work of faith with power in the Thessalonians.</w:t>
      </w:r>
    </w:p>
    <w:p w14:paraId="5E07E418">
      <w:pPr>
        <w:pStyle w:val="9"/>
        <w:spacing w:after="0" w:line="254" w:lineRule="auto"/>
        <w:jc w:val="both"/>
        <w:rPr>
          <w:rFonts w:hint="eastAsia"/>
          <w:sz w:val="30"/>
          <w:szCs w:val="30"/>
        </w:rPr>
      </w:pPr>
      <w:r>
        <w:rPr>
          <w:rFonts w:hint="eastAsia"/>
          <w:sz w:val="30"/>
          <w:szCs w:val="30"/>
        </w:rPr>
        <w:t>五、在帖撒罗尼迦后书1:11，同一位使徒祈求上帝以能力在帖撒罗尼迦人中成就信心的工作。</w:t>
      </w:r>
    </w:p>
    <w:p w14:paraId="44AC4277">
      <w:pPr>
        <w:pStyle w:val="9"/>
        <w:spacing w:after="0" w:line="254" w:lineRule="auto"/>
        <w:jc w:val="both"/>
        <w:rPr>
          <w:rFonts w:hint="eastAsia"/>
          <w:sz w:val="30"/>
          <w:szCs w:val="30"/>
        </w:rPr>
      </w:pPr>
    </w:p>
    <w:p w14:paraId="1FB4F53F">
      <w:pPr>
        <w:pStyle w:val="9"/>
        <w:spacing w:after="0" w:line="254" w:lineRule="auto"/>
        <w:jc w:val="both"/>
        <w:rPr>
          <w:rFonts w:hint="eastAsia"/>
          <w:sz w:val="30"/>
          <w:szCs w:val="30"/>
        </w:rPr>
      </w:pPr>
      <w:r>
        <w:rPr>
          <w:rFonts w:hint="eastAsia"/>
          <w:sz w:val="30"/>
          <w:szCs w:val="30"/>
        </w:rPr>
        <w:t>Romans 1:16 describes the Gospel as "the power of God to salvation" because it reveals God's saving power.</w:t>
      </w:r>
    </w:p>
    <w:p w14:paraId="198CB856">
      <w:pPr>
        <w:pStyle w:val="9"/>
        <w:spacing w:after="0" w:line="254" w:lineRule="auto"/>
        <w:jc w:val="both"/>
        <w:rPr>
          <w:rFonts w:hint="eastAsia"/>
          <w:sz w:val="30"/>
          <w:szCs w:val="30"/>
        </w:rPr>
      </w:pPr>
      <w:r>
        <w:rPr>
          <w:rFonts w:hint="eastAsia"/>
          <w:sz w:val="30"/>
          <w:szCs w:val="30"/>
        </w:rPr>
        <w:t>罗马书1:16将福音描述为“上帝拯救的大能”，因为它显明了上帝拯救的大能。</w:t>
      </w:r>
    </w:p>
    <w:p w14:paraId="5CD6F9AD">
      <w:pPr>
        <w:pStyle w:val="9"/>
        <w:spacing w:after="0" w:line="254" w:lineRule="auto"/>
        <w:jc w:val="both"/>
        <w:rPr>
          <w:rFonts w:hint="eastAsia"/>
          <w:sz w:val="30"/>
          <w:szCs w:val="30"/>
        </w:rPr>
      </w:pPr>
    </w:p>
    <w:p w14:paraId="31A0FDCA">
      <w:pPr>
        <w:pStyle w:val="9"/>
        <w:spacing w:after="0" w:line="254" w:lineRule="auto"/>
        <w:jc w:val="both"/>
        <w:rPr>
          <w:rFonts w:hint="eastAsia"/>
          <w:sz w:val="30"/>
          <w:szCs w:val="30"/>
        </w:rPr>
      </w:pPr>
      <w:r>
        <w:rPr>
          <w:rFonts w:hint="eastAsia"/>
          <w:sz w:val="30"/>
          <w:szCs w:val="30"/>
        </w:rPr>
        <w:t>In 2 Corinthians 10:4, the Apostle asserts that our weapons, represented by the Word of God combined with the efficacy of the Spirit, are powerful for demolishing strongholds, overthrowing arguments, and every lofty thing that exalts itself against the knowledge of God, bringing every thought into captivity to obey Christ.</w:t>
      </w:r>
    </w:p>
    <w:p w14:paraId="4568BF82">
      <w:pPr>
        <w:pStyle w:val="9"/>
        <w:spacing w:after="0" w:line="254" w:lineRule="auto"/>
        <w:jc w:val="both"/>
        <w:rPr>
          <w:rFonts w:hint="eastAsia"/>
          <w:sz w:val="30"/>
          <w:szCs w:val="30"/>
        </w:rPr>
      </w:pPr>
      <w:r>
        <w:rPr>
          <w:rFonts w:hint="eastAsia"/>
          <w:sz w:val="30"/>
          <w:szCs w:val="30"/>
        </w:rPr>
        <w:t>在哥林多后书10:4，使徒断言我们的兵器，即上帝的话语与圣灵的功效相结合，具有强大的能力，可以攻破坚固的营垒，驳倒诡辩，以及一切高举自己抵挡上帝知识的，并将一切思想掳掠，使其顺服基督。</w:t>
      </w:r>
    </w:p>
    <w:p w14:paraId="0A87D459">
      <w:pPr>
        <w:pStyle w:val="9"/>
        <w:spacing w:after="0" w:line="254" w:lineRule="auto"/>
        <w:jc w:val="both"/>
        <w:rPr>
          <w:rFonts w:hint="eastAsia"/>
          <w:sz w:val="30"/>
          <w:szCs w:val="30"/>
        </w:rPr>
      </w:pPr>
    </w:p>
    <w:p w14:paraId="03C7DCF3">
      <w:pPr>
        <w:pStyle w:val="9"/>
        <w:spacing w:after="0" w:line="254" w:lineRule="auto"/>
        <w:jc w:val="both"/>
        <w:rPr>
          <w:rFonts w:hint="eastAsia"/>
          <w:sz w:val="30"/>
          <w:szCs w:val="30"/>
        </w:rPr>
      </w:pPr>
      <w:r>
        <w:rPr>
          <w:rFonts w:hint="eastAsia"/>
          <w:sz w:val="30"/>
          <w:szCs w:val="30"/>
        </w:rPr>
        <w:t>Observe how frequently and earnestly the Apostle extols the power God employs for human conversion, using select and potent words to inspire admiration for this marvellous and hidden power.</w:t>
      </w:r>
    </w:p>
    <w:p w14:paraId="69BB3F14">
      <w:pPr>
        <w:pStyle w:val="9"/>
        <w:spacing w:after="0" w:line="254" w:lineRule="auto"/>
        <w:jc w:val="both"/>
        <w:rPr>
          <w:rFonts w:hint="eastAsia"/>
          <w:sz w:val="30"/>
          <w:szCs w:val="30"/>
        </w:rPr>
      </w:pPr>
      <w:r>
        <w:rPr>
          <w:rFonts w:hint="eastAsia"/>
          <w:sz w:val="30"/>
          <w:szCs w:val="30"/>
        </w:rPr>
        <w:t>请观察使徒是何等频繁而恳切地赞扬上帝用于人类归信的能力，祂选用精炼而有力的词语，以激发人们对这种奇妙而隐秘之能力的敬佩。</w:t>
      </w:r>
    </w:p>
    <w:p w14:paraId="11D91A6B">
      <w:pPr>
        <w:pStyle w:val="9"/>
        <w:spacing w:after="0" w:line="254" w:lineRule="auto"/>
        <w:jc w:val="both"/>
        <w:rPr>
          <w:rFonts w:hint="eastAsia"/>
          <w:sz w:val="30"/>
          <w:szCs w:val="30"/>
        </w:rPr>
      </w:pPr>
    </w:p>
    <w:p w14:paraId="7F113E4C">
      <w:pPr>
        <w:pStyle w:val="9"/>
        <w:spacing w:after="0" w:line="254" w:lineRule="auto"/>
        <w:jc w:val="both"/>
        <w:rPr>
          <w:rFonts w:hint="eastAsia"/>
          <w:sz w:val="30"/>
          <w:szCs w:val="30"/>
        </w:rPr>
      </w:pPr>
      <w:r>
        <w:rPr>
          <w:rFonts w:hint="eastAsia"/>
          <w:sz w:val="30"/>
          <w:szCs w:val="30"/>
        </w:rPr>
        <w:t>In line with this, Jesus in Luke 11:22 describes the expulsion of Satan, who had gained control over a person, and the superior power of the Spirit of God thrusting him out: "When a strong man armed keeps his palace, his goods are in peace; but when a stronger one than he comes upon him and overcomes him, he takes from him all his armour in which he trusted and divides his spoils."</w:t>
      </w:r>
    </w:p>
    <w:p w14:paraId="52B72DFA">
      <w:pPr>
        <w:pStyle w:val="9"/>
        <w:spacing w:after="0" w:line="254" w:lineRule="auto"/>
        <w:jc w:val="both"/>
        <w:rPr>
          <w:rFonts w:hint="eastAsia"/>
          <w:sz w:val="30"/>
          <w:szCs w:val="30"/>
        </w:rPr>
      </w:pPr>
      <w:r>
        <w:rPr>
          <w:rFonts w:hint="eastAsia"/>
          <w:sz w:val="30"/>
          <w:szCs w:val="30"/>
        </w:rPr>
        <w:t>与此相符，耶稣在路加福音11:22描述了撒但被驱逐的情景，撒但曾控制一个人，而上帝的灵以更强的能力将他驱逐出去：“壮士披挂整齐，看守自己的住宅，他所有的都平安无事；但有一个比他更壮的来，胜过他，就夺去他所倚靠的盔甲兵器，又分了他的赃。”</w:t>
      </w:r>
    </w:p>
    <w:p w14:paraId="6DA45990">
      <w:pPr>
        <w:pStyle w:val="9"/>
        <w:spacing w:after="0" w:line="254" w:lineRule="auto"/>
        <w:jc w:val="both"/>
        <w:rPr>
          <w:rFonts w:hint="eastAsia"/>
          <w:sz w:val="30"/>
          <w:szCs w:val="30"/>
        </w:rPr>
      </w:pPr>
    </w:p>
    <w:p w14:paraId="0D523824">
      <w:pPr>
        <w:pStyle w:val="9"/>
        <w:spacing w:after="0" w:line="254" w:lineRule="auto"/>
        <w:jc w:val="both"/>
        <w:rPr>
          <w:rFonts w:hint="eastAsia"/>
          <w:sz w:val="30"/>
          <w:szCs w:val="30"/>
        </w:rPr>
      </w:pPr>
      <w:r>
        <w:rPr>
          <w:rFonts w:hint="eastAsia"/>
          <w:sz w:val="30"/>
          <w:szCs w:val="30"/>
        </w:rPr>
        <w:t>VI. These Sectarians allege and fabricate many things here.</w:t>
      </w:r>
    </w:p>
    <w:p w14:paraId="1D49649E">
      <w:pPr>
        <w:pStyle w:val="9"/>
        <w:spacing w:after="0" w:line="254" w:lineRule="auto"/>
        <w:jc w:val="both"/>
        <w:rPr>
          <w:rFonts w:hint="eastAsia"/>
          <w:sz w:val="30"/>
          <w:szCs w:val="30"/>
        </w:rPr>
      </w:pPr>
      <w:r>
        <w:rPr>
          <w:rFonts w:hint="eastAsia"/>
          <w:sz w:val="30"/>
          <w:szCs w:val="30"/>
        </w:rPr>
        <w:t>六、这些宗派主义者在此处提出并捏造了许多事情。</w:t>
      </w:r>
    </w:p>
    <w:p w14:paraId="3759F4C0">
      <w:pPr>
        <w:pStyle w:val="9"/>
        <w:spacing w:after="0" w:line="254" w:lineRule="auto"/>
        <w:jc w:val="both"/>
        <w:rPr>
          <w:rFonts w:hint="eastAsia"/>
          <w:sz w:val="30"/>
          <w:szCs w:val="30"/>
        </w:rPr>
      </w:pPr>
    </w:p>
    <w:p w14:paraId="36495A6B">
      <w:pPr>
        <w:pStyle w:val="9"/>
        <w:spacing w:after="0" w:line="254" w:lineRule="auto"/>
        <w:jc w:val="both"/>
        <w:rPr>
          <w:rFonts w:hint="eastAsia"/>
          <w:sz w:val="30"/>
          <w:szCs w:val="30"/>
        </w:rPr>
      </w:pPr>
      <w:r>
        <w:rPr>
          <w:rFonts w:hint="eastAsia"/>
          <w:sz w:val="30"/>
          <w:szCs w:val="30"/>
        </w:rPr>
        <w:t>First, they assert that this power, no matter how great, is resistible, and we do not deny it.</w:t>
      </w:r>
    </w:p>
    <w:p w14:paraId="10B9E3E7">
      <w:pPr>
        <w:pStyle w:val="9"/>
        <w:spacing w:after="0" w:line="254" w:lineRule="auto"/>
        <w:jc w:val="both"/>
        <w:rPr>
          <w:rFonts w:hint="eastAsia"/>
          <w:sz w:val="30"/>
          <w:szCs w:val="30"/>
        </w:rPr>
      </w:pPr>
      <w:r>
        <w:rPr>
          <w:rFonts w:hint="eastAsia"/>
          <w:sz w:val="30"/>
          <w:szCs w:val="30"/>
        </w:rPr>
        <w:t>首先，他们断言这种能力，无论多么强大，都是可抗拒的，我们对此并不否认。</w:t>
      </w:r>
    </w:p>
    <w:p w14:paraId="7E9B0290">
      <w:pPr>
        <w:pStyle w:val="9"/>
        <w:spacing w:after="0" w:line="254" w:lineRule="auto"/>
        <w:jc w:val="both"/>
        <w:rPr>
          <w:rFonts w:hint="eastAsia"/>
          <w:sz w:val="30"/>
          <w:szCs w:val="30"/>
        </w:rPr>
      </w:pPr>
    </w:p>
    <w:p w14:paraId="38C5C679">
      <w:pPr>
        <w:pStyle w:val="9"/>
        <w:spacing w:after="0" w:line="254" w:lineRule="auto"/>
        <w:jc w:val="both"/>
        <w:rPr>
          <w:rFonts w:hint="eastAsia"/>
          <w:sz w:val="30"/>
          <w:szCs w:val="30"/>
        </w:rPr>
      </w:pPr>
      <w:r>
        <w:rPr>
          <w:rFonts w:hint="eastAsia"/>
          <w:sz w:val="30"/>
          <w:szCs w:val="30"/>
        </w:rPr>
        <w:t>However, the question is whether it can ultimately be overcome.</w:t>
      </w:r>
    </w:p>
    <w:p w14:paraId="301CAC6F">
      <w:pPr>
        <w:pStyle w:val="9"/>
        <w:spacing w:after="0" w:line="254" w:lineRule="auto"/>
        <w:jc w:val="both"/>
        <w:rPr>
          <w:rFonts w:hint="eastAsia"/>
          <w:sz w:val="30"/>
          <w:szCs w:val="30"/>
        </w:rPr>
      </w:pPr>
      <w:r>
        <w:rPr>
          <w:rFonts w:hint="eastAsia"/>
          <w:sz w:val="30"/>
          <w:szCs w:val="30"/>
        </w:rPr>
        <w:t>然而，问题在于它是否能最终被克服。</w:t>
      </w:r>
    </w:p>
    <w:p w14:paraId="71452646">
      <w:pPr>
        <w:pStyle w:val="9"/>
        <w:spacing w:after="0" w:line="254" w:lineRule="auto"/>
        <w:jc w:val="both"/>
        <w:rPr>
          <w:rFonts w:hint="eastAsia"/>
          <w:sz w:val="30"/>
          <w:szCs w:val="30"/>
        </w:rPr>
      </w:pPr>
    </w:p>
    <w:p w14:paraId="108DDCEC">
      <w:pPr>
        <w:pStyle w:val="9"/>
        <w:spacing w:after="0" w:line="254" w:lineRule="auto"/>
        <w:jc w:val="both"/>
        <w:rPr>
          <w:rFonts w:hint="eastAsia"/>
          <w:sz w:val="30"/>
          <w:szCs w:val="30"/>
        </w:rPr>
      </w:pPr>
      <w:r>
        <w:rPr>
          <w:rFonts w:hint="eastAsia"/>
          <w:sz w:val="30"/>
          <w:szCs w:val="30"/>
        </w:rPr>
        <w:t>It seems unlikely that God would exert such great power and efficacy toward the salvation of a person only to be overcome by that person, making them more powerful than God.</w:t>
      </w:r>
    </w:p>
    <w:p w14:paraId="700B6FB7">
      <w:pPr>
        <w:pStyle w:val="9"/>
        <w:spacing w:after="0" w:line="254" w:lineRule="auto"/>
        <w:jc w:val="both"/>
        <w:rPr>
          <w:rFonts w:hint="eastAsia"/>
          <w:sz w:val="30"/>
          <w:szCs w:val="30"/>
        </w:rPr>
      </w:pPr>
      <w:r>
        <w:rPr>
          <w:rFonts w:hint="eastAsia"/>
          <w:sz w:val="30"/>
          <w:szCs w:val="30"/>
        </w:rPr>
        <w:t>上帝会施展如此巨大的能力和功效来拯救一个人，结果却被那人克服，使那人比上帝更强大，这似乎是不可能的。</w:t>
      </w:r>
    </w:p>
    <w:p w14:paraId="16B3AA77">
      <w:pPr>
        <w:pStyle w:val="9"/>
        <w:spacing w:after="0" w:line="254" w:lineRule="auto"/>
        <w:jc w:val="both"/>
        <w:rPr>
          <w:rFonts w:hint="eastAsia"/>
          <w:sz w:val="30"/>
          <w:szCs w:val="30"/>
        </w:rPr>
      </w:pPr>
    </w:p>
    <w:p w14:paraId="33A4C44D">
      <w:pPr>
        <w:pStyle w:val="9"/>
        <w:spacing w:after="0" w:line="254" w:lineRule="auto"/>
        <w:jc w:val="both"/>
        <w:rPr>
          <w:rFonts w:hint="eastAsia"/>
          <w:sz w:val="30"/>
          <w:szCs w:val="30"/>
        </w:rPr>
      </w:pPr>
      <w:r>
        <w:rPr>
          <w:rFonts w:hint="eastAsia"/>
          <w:sz w:val="30"/>
          <w:szCs w:val="30"/>
        </w:rPr>
        <w:t>Indeed, in the very passage from the Apostle, 2 Corinthians 10, where he extols this power with eloquent speech, he mentions resistance that arises against the knowledge of God and resists it.</w:t>
      </w:r>
    </w:p>
    <w:p w14:paraId="0A3F8965">
      <w:pPr>
        <w:pStyle w:val="9"/>
        <w:spacing w:after="0" w:line="254" w:lineRule="auto"/>
        <w:jc w:val="both"/>
        <w:rPr>
          <w:rFonts w:hint="eastAsia"/>
          <w:sz w:val="30"/>
          <w:szCs w:val="30"/>
        </w:rPr>
      </w:pPr>
      <w:r>
        <w:rPr>
          <w:rFonts w:hint="eastAsia"/>
          <w:sz w:val="30"/>
          <w:szCs w:val="30"/>
        </w:rPr>
        <w:t>确实，在使徒保罗哥林多后书10章的同一段经文中，他用雄辩的言辞赞美这种能力时，他提到了抵挡上帝知识的抵抗。</w:t>
      </w:r>
    </w:p>
    <w:p w14:paraId="6B2EA7B7">
      <w:pPr>
        <w:pStyle w:val="9"/>
        <w:spacing w:after="0" w:line="254" w:lineRule="auto"/>
        <w:jc w:val="both"/>
        <w:rPr>
          <w:rFonts w:hint="eastAsia"/>
          <w:sz w:val="30"/>
          <w:szCs w:val="30"/>
        </w:rPr>
      </w:pPr>
    </w:p>
    <w:p w14:paraId="770EA4A8">
      <w:pPr>
        <w:pStyle w:val="9"/>
        <w:spacing w:after="0" w:line="254" w:lineRule="auto"/>
        <w:jc w:val="both"/>
        <w:rPr>
          <w:rFonts w:hint="eastAsia"/>
          <w:sz w:val="30"/>
          <w:szCs w:val="30"/>
        </w:rPr>
      </w:pPr>
      <w:r>
        <w:rPr>
          <w:rFonts w:hint="eastAsia"/>
          <w:sz w:val="30"/>
          <w:szCs w:val="30"/>
        </w:rPr>
        <w:t>Nevertheless, this resistance is eventually broken, yielding and willingly submitting to the bonds of divine grace.</w:t>
      </w:r>
    </w:p>
    <w:p w14:paraId="6F7C185E">
      <w:pPr>
        <w:pStyle w:val="9"/>
        <w:spacing w:after="0" w:line="254" w:lineRule="auto"/>
        <w:jc w:val="both"/>
        <w:rPr>
          <w:rFonts w:hint="eastAsia"/>
          <w:sz w:val="30"/>
          <w:szCs w:val="30"/>
        </w:rPr>
      </w:pPr>
      <w:r>
        <w:rPr>
          <w:rFonts w:hint="eastAsia"/>
          <w:sz w:val="30"/>
          <w:szCs w:val="30"/>
        </w:rPr>
        <w:t>然而，这种抵抗最终被打破，屈服并自愿顺从于神圣恩典的束缚。</w:t>
      </w:r>
    </w:p>
    <w:p w14:paraId="7FF8C6B6">
      <w:pPr>
        <w:pStyle w:val="9"/>
        <w:spacing w:after="0" w:line="254" w:lineRule="auto"/>
        <w:jc w:val="both"/>
        <w:rPr>
          <w:rFonts w:hint="eastAsia"/>
          <w:sz w:val="30"/>
          <w:szCs w:val="30"/>
        </w:rPr>
      </w:pPr>
    </w:p>
    <w:p w14:paraId="13949754">
      <w:pPr>
        <w:pStyle w:val="9"/>
        <w:spacing w:after="0" w:line="254" w:lineRule="auto"/>
        <w:jc w:val="both"/>
        <w:rPr>
          <w:rFonts w:hint="eastAsia"/>
          <w:sz w:val="30"/>
          <w:szCs w:val="30"/>
        </w:rPr>
      </w:pPr>
      <w:r>
        <w:rPr>
          <w:rFonts w:hint="eastAsia"/>
          <w:sz w:val="30"/>
          <w:szCs w:val="30"/>
        </w:rPr>
        <w:t>VII. In response to Saint Paul's prayer in 2 Thessalonians 1, where he asks God to powerfully complete the work of faith in the Thessalonians, some from The Hague (page 295) argue that the Apostle is not speaking of the beginning of faith but of its culmination in growth and perseverance.</w:t>
      </w:r>
    </w:p>
    <w:p w14:paraId="6A6D5FC8">
      <w:pPr>
        <w:pStyle w:val="9"/>
        <w:spacing w:after="0" w:line="254" w:lineRule="auto"/>
        <w:jc w:val="both"/>
        <w:rPr>
          <w:rFonts w:hint="eastAsia"/>
          <w:sz w:val="30"/>
          <w:szCs w:val="30"/>
        </w:rPr>
      </w:pPr>
      <w:r>
        <w:rPr>
          <w:rFonts w:hint="eastAsia"/>
          <w:sz w:val="30"/>
          <w:szCs w:val="30"/>
        </w:rPr>
        <w:t>七、针对圣保罗在帖撒罗尼迦后书1章中祈求上帝以能力在帖撒罗尼迦人中圆满完成信心的工作，海牙的一些人（第295页）认为使徒并非在谈论信心的开始，而是它在成长和坚忍中的顶点。</w:t>
      </w:r>
    </w:p>
    <w:p w14:paraId="2E93CD6A">
      <w:pPr>
        <w:pStyle w:val="9"/>
        <w:spacing w:after="0" w:line="254" w:lineRule="auto"/>
        <w:jc w:val="both"/>
        <w:rPr>
          <w:rFonts w:hint="eastAsia"/>
          <w:sz w:val="30"/>
          <w:szCs w:val="30"/>
        </w:rPr>
      </w:pPr>
    </w:p>
    <w:p w14:paraId="026669DB">
      <w:pPr>
        <w:pStyle w:val="9"/>
        <w:spacing w:after="0" w:line="254" w:lineRule="auto"/>
        <w:jc w:val="both"/>
        <w:rPr>
          <w:rFonts w:hint="eastAsia"/>
          <w:sz w:val="30"/>
          <w:szCs w:val="30"/>
        </w:rPr>
      </w:pPr>
      <w:r>
        <w:rPr>
          <w:rFonts w:hint="eastAsia"/>
          <w:sz w:val="30"/>
          <w:szCs w:val="30"/>
        </w:rPr>
        <w:t>However, this interpretation undermines their position, for if such great strength and power of God is necessary to further the growth of faith, how much greater power is needed for the inception of faith and to place faith in an unbelieving individual in whom nothing is disposed to resist God?</w:t>
      </w:r>
    </w:p>
    <w:p w14:paraId="3D4DD246">
      <w:pPr>
        <w:pStyle w:val="9"/>
        <w:spacing w:after="0" w:line="254" w:lineRule="auto"/>
        <w:jc w:val="both"/>
        <w:rPr>
          <w:rFonts w:hint="eastAsia"/>
          <w:sz w:val="30"/>
          <w:szCs w:val="30"/>
        </w:rPr>
      </w:pPr>
      <w:r>
        <w:rPr>
          <w:rFonts w:hint="eastAsia"/>
          <w:sz w:val="30"/>
          <w:szCs w:val="30"/>
        </w:rPr>
        <w:t>然而，这种解释削弱了他们的立场，因为如果上帝如此巨大的力量和能力是促进信心增长所必需的，那么对于信心的起始，以及在一个不信的个体（其中没有任何倾向于抵挡上帝）心中植入信心，又需要多大的能力呢？</w:t>
      </w:r>
    </w:p>
    <w:p w14:paraId="46B1B32D">
      <w:pPr>
        <w:pStyle w:val="9"/>
        <w:spacing w:after="0" w:line="254" w:lineRule="auto"/>
        <w:jc w:val="both"/>
        <w:rPr>
          <w:rFonts w:hint="eastAsia"/>
          <w:sz w:val="30"/>
          <w:szCs w:val="30"/>
        </w:rPr>
      </w:pPr>
    </w:p>
    <w:p w14:paraId="722DD931">
      <w:pPr>
        <w:pStyle w:val="9"/>
        <w:spacing w:after="0" w:line="254" w:lineRule="auto"/>
        <w:jc w:val="both"/>
        <w:rPr>
          <w:rFonts w:hint="eastAsia"/>
          <w:sz w:val="30"/>
          <w:szCs w:val="30"/>
        </w:rPr>
      </w:pPr>
      <w:r>
        <w:rPr>
          <w:rFonts w:hint="eastAsia"/>
          <w:sz w:val="30"/>
          <w:szCs w:val="30"/>
        </w:rPr>
        <w:t>VIII. They also claim that by the "work of faith," patience is meant, which is an unsuitable interpretation.</w:t>
      </w:r>
    </w:p>
    <w:p w14:paraId="01ED5CC0">
      <w:pPr>
        <w:pStyle w:val="9"/>
        <w:spacing w:after="0" w:line="254" w:lineRule="auto"/>
        <w:jc w:val="both"/>
        <w:rPr>
          <w:rFonts w:hint="eastAsia"/>
          <w:sz w:val="30"/>
          <w:szCs w:val="30"/>
        </w:rPr>
      </w:pPr>
      <w:r>
        <w:rPr>
          <w:rFonts w:hint="eastAsia"/>
          <w:sz w:val="30"/>
          <w:szCs w:val="30"/>
        </w:rPr>
        <w:t>八、他们还声称，“信心的工作”指的是忍耐，这是一种不合适的解释。</w:t>
      </w:r>
    </w:p>
    <w:p w14:paraId="30122C83">
      <w:pPr>
        <w:pStyle w:val="9"/>
        <w:spacing w:after="0" w:line="254" w:lineRule="auto"/>
        <w:jc w:val="both"/>
        <w:rPr>
          <w:rFonts w:hint="eastAsia"/>
          <w:sz w:val="30"/>
          <w:szCs w:val="30"/>
        </w:rPr>
      </w:pPr>
    </w:p>
    <w:p w14:paraId="4005E556">
      <w:pPr>
        <w:pStyle w:val="9"/>
        <w:spacing w:after="0" w:line="254" w:lineRule="auto"/>
        <w:jc w:val="both"/>
        <w:rPr>
          <w:rFonts w:hint="eastAsia"/>
          <w:sz w:val="30"/>
          <w:szCs w:val="30"/>
        </w:rPr>
      </w:pPr>
      <w:r>
        <w:rPr>
          <w:rFonts w:hint="eastAsia"/>
          <w:sz w:val="30"/>
          <w:szCs w:val="30"/>
        </w:rPr>
        <w:t>The work of faith is not solely accomplished through enduring and bearing afflictions.</w:t>
      </w:r>
    </w:p>
    <w:p w14:paraId="5D8F4F10">
      <w:pPr>
        <w:pStyle w:val="9"/>
        <w:spacing w:after="0" w:line="254" w:lineRule="auto"/>
        <w:jc w:val="both"/>
        <w:rPr>
          <w:rFonts w:hint="eastAsia"/>
          <w:sz w:val="30"/>
          <w:szCs w:val="30"/>
        </w:rPr>
      </w:pPr>
      <w:r>
        <w:rPr>
          <w:rFonts w:hint="eastAsia"/>
          <w:sz w:val="30"/>
          <w:szCs w:val="30"/>
        </w:rPr>
        <w:t>信心的工作并非仅仅通过忍受和承担苦难来完成。</w:t>
      </w:r>
    </w:p>
    <w:p w14:paraId="68192D53">
      <w:pPr>
        <w:pStyle w:val="9"/>
        <w:spacing w:after="0" w:line="254" w:lineRule="auto"/>
        <w:jc w:val="both"/>
        <w:rPr>
          <w:rFonts w:hint="eastAsia"/>
          <w:sz w:val="30"/>
          <w:szCs w:val="30"/>
        </w:rPr>
      </w:pPr>
    </w:p>
    <w:p w14:paraId="483E501B">
      <w:pPr>
        <w:pStyle w:val="9"/>
        <w:spacing w:after="0" w:line="254" w:lineRule="auto"/>
        <w:jc w:val="both"/>
        <w:rPr>
          <w:rFonts w:hint="eastAsia"/>
          <w:sz w:val="30"/>
          <w:szCs w:val="30"/>
        </w:rPr>
      </w:pPr>
      <w:r>
        <w:rPr>
          <w:rFonts w:hint="eastAsia"/>
          <w:sz w:val="30"/>
          <w:szCs w:val="30"/>
        </w:rPr>
        <w:t>Moreover, the preceding words of the Apostle reject this interpretation.</w:t>
      </w:r>
    </w:p>
    <w:p w14:paraId="7FF5372D">
      <w:pPr>
        <w:pStyle w:val="9"/>
        <w:spacing w:after="0" w:line="254" w:lineRule="auto"/>
        <w:jc w:val="both"/>
        <w:rPr>
          <w:rFonts w:hint="eastAsia"/>
          <w:sz w:val="30"/>
          <w:szCs w:val="30"/>
        </w:rPr>
      </w:pPr>
      <w:r>
        <w:rPr>
          <w:rFonts w:hint="eastAsia"/>
          <w:sz w:val="30"/>
          <w:szCs w:val="30"/>
        </w:rPr>
        <w:t>此外，使徒前面的话语也驳斥了这种解释。</w:t>
      </w:r>
    </w:p>
    <w:p w14:paraId="16C86DD2">
      <w:pPr>
        <w:pStyle w:val="9"/>
        <w:spacing w:after="0" w:line="254" w:lineRule="auto"/>
        <w:jc w:val="both"/>
        <w:rPr>
          <w:rFonts w:hint="eastAsia"/>
          <w:sz w:val="30"/>
          <w:szCs w:val="30"/>
        </w:rPr>
      </w:pPr>
    </w:p>
    <w:p w14:paraId="14E4E2CA">
      <w:pPr>
        <w:pStyle w:val="9"/>
        <w:spacing w:after="0" w:line="254" w:lineRule="auto"/>
        <w:jc w:val="both"/>
        <w:rPr>
          <w:rFonts w:hint="eastAsia"/>
          <w:sz w:val="30"/>
          <w:szCs w:val="30"/>
        </w:rPr>
      </w:pPr>
      <w:r>
        <w:rPr>
          <w:rFonts w:hint="eastAsia"/>
          <w:sz w:val="30"/>
          <w:szCs w:val="30"/>
        </w:rPr>
        <w:t>He says, "We pray always for you, that God would count you worthy of this calling; and fulfil all the good pleasure of His goodness, and the work of faith with power."</w:t>
      </w:r>
    </w:p>
    <w:p w14:paraId="0D4575A6">
      <w:pPr>
        <w:pStyle w:val="9"/>
        <w:spacing w:after="0" w:line="254" w:lineRule="auto"/>
        <w:jc w:val="both"/>
        <w:rPr>
          <w:rFonts w:hint="eastAsia"/>
          <w:sz w:val="30"/>
          <w:szCs w:val="30"/>
        </w:rPr>
      </w:pPr>
      <w:r>
        <w:rPr>
          <w:rFonts w:hint="eastAsia"/>
          <w:sz w:val="30"/>
          <w:szCs w:val="30"/>
        </w:rPr>
        <w:t>他说：“我们常常为你们祷告，愿我们的上帝看你们配得这蒙召的恩；又用大能成就你们一切所羡慕的良善，和一切信心的工作。”</w:t>
      </w:r>
    </w:p>
    <w:p w14:paraId="21B92EA6">
      <w:pPr>
        <w:pStyle w:val="9"/>
        <w:spacing w:after="0" w:line="254" w:lineRule="auto"/>
        <w:jc w:val="both"/>
        <w:rPr>
          <w:rFonts w:hint="eastAsia"/>
          <w:sz w:val="30"/>
          <w:szCs w:val="30"/>
        </w:rPr>
      </w:pPr>
    </w:p>
    <w:p w14:paraId="12963FD7">
      <w:pPr>
        <w:pStyle w:val="9"/>
        <w:spacing w:after="0" w:line="254" w:lineRule="auto"/>
        <w:jc w:val="both"/>
        <w:rPr>
          <w:rFonts w:hint="eastAsia"/>
          <w:sz w:val="30"/>
          <w:szCs w:val="30"/>
        </w:rPr>
      </w:pPr>
      <w:r>
        <w:rPr>
          <w:rFonts w:hint="eastAsia"/>
          <w:sz w:val="30"/>
          <w:szCs w:val="30"/>
        </w:rPr>
        <w:t>It is a misjudgment to restrict God's calling and the effects of His goodness to patience alone.</w:t>
      </w:r>
    </w:p>
    <w:p w14:paraId="30D6AFF5">
      <w:pPr>
        <w:pStyle w:val="9"/>
        <w:spacing w:after="0" w:line="254" w:lineRule="auto"/>
        <w:jc w:val="both"/>
        <w:rPr>
          <w:rFonts w:hint="eastAsia"/>
          <w:sz w:val="30"/>
          <w:szCs w:val="30"/>
        </w:rPr>
      </w:pPr>
      <w:r>
        <w:rPr>
          <w:rFonts w:hint="eastAsia"/>
          <w:sz w:val="30"/>
          <w:szCs w:val="30"/>
        </w:rPr>
        <w:t>将上帝的呼召和祂良善的果效仅仅限制在忍耐上，是一种错误的判断。</w:t>
      </w:r>
    </w:p>
    <w:p w14:paraId="588BA79D">
      <w:pPr>
        <w:pStyle w:val="9"/>
        <w:spacing w:after="0" w:line="254" w:lineRule="auto"/>
        <w:jc w:val="both"/>
        <w:rPr>
          <w:rFonts w:hint="eastAsia"/>
          <w:sz w:val="30"/>
          <w:szCs w:val="30"/>
        </w:rPr>
      </w:pPr>
    </w:p>
    <w:p w14:paraId="5FBC187C">
      <w:pPr>
        <w:pStyle w:val="9"/>
        <w:spacing w:after="0" w:line="254" w:lineRule="auto"/>
        <w:jc w:val="both"/>
        <w:rPr>
          <w:rFonts w:hint="eastAsia"/>
          <w:sz w:val="30"/>
          <w:szCs w:val="30"/>
        </w:rPr>
      </w:pPr>
      <w:r>
        <w:rPr>
          <w:rFonts w:hint="eastAsia"/>
          <w:sz w:val="30"/>
          <w:szCs w:val="30"/>
        </w:rPr>
        <w:t>IX. In the same passage, they suggest that this fulfillment refers to obtaining glory.</w:t>
      </w:r>
    </w:p>
    <w:p w14:paraId="23A67FA4">
      <w:pPr>
        <w:pStyle w:val="9"/>
        <w:spacing w:after="0" w:line="254" w:lineRule="auto"/>
        <w:jc w:val="both"/>
        <w:rPr>
          <w:rFonts w:hint="eastAsia"/>
          <w:sz w:val="30"/>
          <w:szCs w:val="30"/>
        </w:rPr>
      </w:pPr>
      <w:r>
        <w:rPr>
          <w:rFonts w:hint="eastAsia"/>
          <w:sz w:val="30"/>
          <w:szCs w:val="30"/>
        </w:rPr>
        <w:t>九、在同一段经文中，他们暗示这种成就指的是获得荣耀。</w:t>
      </w:r>
    </w:p>
    <w:p w14:paraId="682D7735">
      <w:pPr>
        <w:pStyle w:val="9"/>
        <w:spacing w:after="0" w:line="254" w:lineRule="auto"/>
        <w:jc w:val="both"/>
        <w:rPr>
          <w:rFonts w:hint="eastAsia"/>
          <w:sz w:val="30"/>
          <w:szCs w:val="30"/>
        </w:rPr>
      </w:pPr>
    </w:p>
    <w:p w14:paraId="733D4B81">
      <w:pPr>
        <w:pStyle w:val="9"/>
        <w:spacing w:after="0" w:line="254" w:lineRule="auto"/>
        <w:jc w:val="both"/>
        <w:rPr>
          <w:rFonts w:hint="eastAsia"/>
          <w:sz w:val="30"/>
          <w:szCs w:val="30"/>
        </w:rPr>
      </w:pPr>
      <w:r>
        <w:rPr>
          <w:rFonts w:hint="eastAsia"/>
          <w:sz w:val="30"/>
          <w:szCs w:val="30"/>
        </w:rPr>
        <w:t>However, this is in vain, as glory is not the perfection or fulfilment of the work of faith; rather, it is the fulfilment of the reward received through faith.</w:t>
      </w:r>
    </w:p>
    <w:p w14:paraId="3C208C4E">
      <w:pPr>
        <w:pStyle w:val="9"/>
        <w:spacing w:after="0" w:line="254" w:lineRule="auto"/>
        <w:jc w:val="both"/>
        <w:rPr>
          <w:rFonts w:hint="eastAsia"/>
          <w:sz w:val="30"/>
          <w:szCs w:val="30"/>
        </w:rPr>
      </w:pPr>
      <w:r>
        <w:rPr>
          <w:rFonts w:hint="eastAsia"/>
          <w:sz w:val="30"/>
          <w:szCs w:val="30"/>
        </w:rPr>
        <w:t>然而，这是徒劳的，因为荣耀并非信心的工作的完善或成就；相反，它是通过信心所获得奖赏的成就。</w:t>
      </w:r>
    </w:p>
    <w:p w14:paraId="718509F9">
      <w:pPr>
        <w:pStyle w:val="9"/>
        <w:spacing w:after="0" w:line="254" w:lineRule="auto"/>
        <w:jc w:val="both"/>
        <w:rPr>
          <w:rFonts w:hint="eastAsia"/>
          <w:sz w:val="30"/>
          <w:szCs w:val="30"/>
        </w:rPr>
      </w:pPr>
    </w:p>
    <w:p w14:paraId="614453C2">
      <w:pPr>
        <w:pStyle w:val="9"/>
        <w:spacing w:after="0" w:line="254" w:lineRule="auto"/>
        <w:jc w:val="both"/>
        <w:rPr>
          <w:rFonts w:hint="eastAsia"/>
          <w:sz w:val="30"/>
          <w:szCs w:val="30"/>
        </w:rPr>
      </w:pPr>
      <w:r>
        <w:rPr>
          <w:rFonts w:hint="eastAsia"/>
          <w:sz w:val="30"/>
          <w:szCs w:val="30"/>
        </w:rPr>
        <w:t>Furthermore, the work of faith is not perfected at that time but will cease.</w:t>
      </w:r>
    </w:p>
    <w:p w14:paraId="4286B5D3">
      <w:pPr>
        <w:pStyle w:val="9"/>
        <w:spacing w:after="0" w:line="254" w:lineRule="auto"/>
        <w:jc w:val="both"/>
        <w:rPr>
          <w:rFonts w:hint="eastAsia"/>
          <w:sz w:val="30"/>
          <w:szCs w:val="30"/>
        </w:rPr>
      </w:pPr>
      <w:r>
        <w:rPr>
          <w:rFonts w:hint="eastAsia"/>
          <w:sz w:val="30"/>
          <w:szCs w:val="30"/>
        </w:rPr>
        <w:t>此外，信心的工作在那时并非完善，而是将停止。</w:t>
      </w:r>
    </w:p>
    <w:p w14:paraId="0DEF2841">
      <w:pPr>
        <w:pStyle w:val="9"/>
        <w:spacing w:after="0" w:line="254" w:lineRule="auto"/>
        <w:jc w:val="both"/>
        <w:rPr>
          <w:rFonts w:hint="eastAsia"/>
          <w:sz w:val="30"/>
          <w:szCs w:val="30"/>
        </w:rPr>
      </w:pPr>
    </w:p>
    <w:p w14:paraId="0DEF6BC2">
      <w:pPr>
        <w:pStyle w:val="9"/>
        <w:spacing w:after="0" w:line="254" w:lineRule="auto"/>
        <w:jc w:val="both"/>
        <w:rPr>
          <w:rFonts w:hint="eastAsia"/>
          <w:sz w:val="30"/>
          <w:szCs w:val="30"/>
        </w:rPr>
      </w:pPr>
      <w:r>
        <w:rPr>
          <w:rFonts w:hint="eastAsia"/>
          <w:sz w:val="30"/>
          <w:szCs w:val="30"/>
        </w:rPr>
        <w:t>X. Our party demonstrates this through the passage of Saint Peter, 2 Peter 1:3: "His divine power has given unto us all things which pertain unto life and godliness, through the knowledge of Him who has called us to glory and virtue."</w:t>
      </w:r>
    </w:p>
    <w:p w14:paraId="3D973C2E">
      <w:pPr>
        <w:pStyle w:val="9"/>
        <w:spacing w:after="0" w:line="254" w:lineRule="auto"/>
        <w:jc w:val="both"/>
        <w:rPr>
          <w:rFonts w:hint="eastAsia"/>
          <w:sz w:val="30"/>
          <w:szCs w:val="30"/>
        </w:rPr>
      </w:pPr>
      <w:r>
        <w:rPr>
          <w:rFonts w:hint="eastAsia"/>
          <w:sz w:val="30"/>
          <w:szCs w:val="30"/>
        </w:rPr>
        <w:t>十、我方通过圣彼得彼得后书1:3的经文来证明这一点：“上帝的神能已将一切关乎生命和虔敬的事赐给我们，借着认识那用祂自己的荣耀和美德呼召我们的主。”</w:t>
      </w:r>
    </w:p>
    <w:p w14:paraId="258D2F15">
      <w:pPr>
        <w:pStyle w:val="9"/>
        <w:spacing w:after="0" w:line="254" w:lineRule="auto"/>
        <w:jc w:val="both"/>
        <w:rPr>
          <w:rFonts w:hint="eastAsia"/>
          <w:sz w:val="30"/>
          <w:szCs w:val="30"/>
        </w:rPr>
      </w:pPr>
    </w:p>
    <w:p w14:paraId="2E57353E">
      <w:pPr>
        <w:pStyle w:val="9"/>
        <w:spacing w:after="0" w:line="254" w:lineRule="auto"/>
        <w:jc w:val="both"/>
        <w:rPr>
          <w:rFonts w:hint="eastAsia"/>
          <w:sz w:val="30"/>
          <w:szCs w:val="30"/>
        </w:rPr>
      </w:pPr>
      <w:r>
        <w:rPr>
          <w:rFonts w:hint="eastAsia"/>
          <w:sz w:val="30"/>
          <w:szCs w:val="30"/>
        </w:rPr>
        <w:t>If God provides us with everything necessary for life and piety, then He provides to ensure we do not resist ultimately but obey God's call.</w:t>
      </w:r>
    </w:p>
    <w:p w14:paraId="257EFBFF">
      <w:pPr>
        <w:pStyle w:val="9"/>
        <w:spacing w:after="0" w:line="254" w:lineRule="auto"/>
        <w:jc w:val="both"/>
        <w:rPr>
          <w:rFonts w:hint="eastAsia"/>
          <w:sz w:val="30"/>
          <w:szCs w:val="30"/>
        </w:rPr>
      </w:pPr>
      <w:r>
        <w:rPr>
          <w:rFonts w:hint="eastAsia"/>
          <w:sz w:val="30"/>
          <w:szCs w:val="30"/>
        </w:rPr>
        <w:t>如果上帝为我们提供了生命和虔敬所需的一切，那么祂的供应就是为了确保我们最终不抗拒，而是顺服上帝的呼召。</w:t>
      </w:r>
    </w:p>
    <w:p w14:paraId="320C59C1">
      <w:pPr>
        <w:pStyle w:val="9"/>
        <w:spacing w:after="0" w:line="254" w:lineRule="auto"/>
        <w:jc w:val="both"/>
        <w:rPr>
          <w:rFonts w:hint="eastAsia"/>
          <w:sz w:val="30"/>
          <w:szCs w:val="30"/>
        </w:rPr>
      </w:pPr>
    </w:p>
    <w:p w14:paraId="2C0B4A90">
      <w:pPr>
        <w:pStyle w:val="9"/>
        <w:spacing w:after="0" w:line="254" w:lineRule="auto"/>
        <w:jc w:val="both"/>
        <w:rPr>
          <w:rFonts w:hint="eastAsia"/>
          <w:sz w:val="30"/>
          <w:szCs w:val="30"/>
        </w:rPr>
      </w:pPr>
      <w:r>
        <w:rPr>
          <w:rFonts w:hint="eastAsia"/>
          <w:sz w:val="30"/>
          <w:szCs w:val="30"/>
        </w:rPr>
        <w:t>The Arminians respond that Peter here does not speak of bestowing faith and that he does not teach that God gives us faith but only those things He grants to those who already believe.</w:t>
      </w:r>
    </w:p>
    <w:p w14:paraId="6D602596">
      <w:pPr>
        <w:pStyle w:val="9"/>
        <w:spacing w:after="0" w:line="254" w:lineRule="auto"/>
        <w:jc w:val="both"/>
        <w:rPr>
          <w:rFonts w:hint="eastAsia"/>
          <w:sz w:val="30"/>
          <w:szCs w:val="30"/>
        </w:rPr>
      </w:pPr>
      <w:r>
        <w:rPr>
          <w:rFonts w:hint="eastAsia"/>
          <w:sz w:val="30"/>
          <w:szCs w:val="30"/>
        </w:rPr>
        <w:t>阿米念派回应说，彼得在此处并未谈论赐予信心，也未教导上帝赐予我们信心，而仅仅是祂赐予那些已经相信的人的事物。</w:t>
      </w:r>
    </w:p>
    <w:p w14:paraId="3D20A3A6">
      <w:pPr>
        <w:pStyle w:val="9"/>
        <w:spacing w:after="0" w:line="254" w:lineRule="auto"/>
        <w:jc w:val="both"/>
        <w:rPr>
          <w:rFonts w:hint="eastAsia"/>
          <w:sz w:val="30"/>
          <w:szCs w:val="30"/>
        </w:rPr>
      </w:pPr>
    </w:p>
    <w:p w14:paraId="0F0616DE">
      <w:pPr>
        <w:pStyle w:val="9"/>
        <w:spacing w:after="0" w:line="254" w:lineRule="auto"/>
        <w:jc w:val="both"/>
        <w:rPr>
          <w:rFonts w:hint="eastAsia"/>
          <w:sz w:val="30"/>
          <w:szCs w:val="30"/>
        </w:rPr>
      </w:pPr>
      <w:r>
        <w:rPr>
          <w:rFonts w:hint="eastAsia"/>
          <w:sz w:val="30"/>
          <w:szCs w:val="30"/>
        </w:rPr>
        <w:t>This response is irrelevant and does not address any part of our argument.</w:t>
      </w:r>
    </w:p>
    <w:p w14:paraId="7A6CDE86">
      <w:pPr>
        <w:pStyle w:val="9"/>
        <w:spacing w:after="0" w:line="254" w:lineRule="auto"/>
        <w:jc w:val="both"/>
        <w:rPr>
          <w:rFonts w:hint="eastAsia"/>
          <w:sz w:val="30"/>
          <w:szCs w:val="30"/>
        </w:rPr>
      </w:pPr>
      <w:r>
        <w:rPr>
          <w:rFonts w:hint="eastAsia"/>
          <w:sz w:val="30"/>
          <w:szCs w:val="30"/>
        </w:rPr>
        <w:t>这个回应是不相关的，也未能解决我们论证的任何部分。</w:t>
      </w:r>
    </w:p>
    <w:p w14:paraId="7C1D7623">
      <w:pPr>
        <w:pStyle w:val="9"/>
        <w:spacing w:after="0" w:line="254" w:lineRule="auto"/>
        <w:jc w:val="both"/>
        <w:rPr>
          <w:rFonts w:hint="eastAsia"/>
          <w:sz w:val="30"/>
          <w:szCs w:val="30"/>
        </w:rPr>
      </w:pPr>
    </w:p>
    <w:p w14:paraId="7848728A">
      <w:pPr>
        <w:pStyle w:val="9"/>
        <w:spacing w:after="0" w:line="254" w:lineRule="auto"/>
        <w:jc w:val="both"/>
        <w:rPr>
          <w:rFonts w:hint="eastAsia"/>
          <w:sz w:val="30"/>
          <w:szCs w:val="30"/>
        </w:rPr>
      </w:pPr>
      <w:r>
        <w:rPr>
          <w:rFonts w:hint="eastAsia"/>
          <w:sz w:val="30"/>
          <w:szCs w:val="30"/>
        </w:rPr>
        <w:t>However, when Saint Peter asserts that all things are given to us by God that are necessary for salvation, they act honestly by not including faith under the word "omnia," all things.</w:t>
      </w:r>
    </w:p>
    <w:p w14:paraId="6930481D">
      <w:pPr>
        <w:pStyle w:val="9"/>
        <w:spacing w:after="0" w:line="254" w:lineRule="auto"/>
        <w:jc w:val="both"/>
        <w:rPr>
          <w:rFonts w:hint="eastAsia"/>
          <w:sz w:val="30"/>
          <w:szCs w:val="30"/>
        </w:rPr>
      </w:pPr>
      <w:r>
        <w:rPr>
          <w:rFonts w:hint="eastAsia"/>
          <w:sz w:val="30"/>
          <w:szCs w:val="30"/>
        </w:rPr>
        <w:t>然而，当圣彼得断言上帝赐予我们得救所需的一切事物时，他们通过不将信心包含在“一切”（omnia）这个词之下，表现得诚实。</w:t>
      </w:r>
    </w:p>
    <w:p w14:paraId="27EFF075">
      <w:pPr>
        <w:pStyle w:val="9"/>
        <w:spacing w:after="0" w:line="254" w:lineRule="auto"/>
        <w:jc w:val="both"/>
        <w:rPr>
          <w:rFonts w:hint="eastAsia"/>
          <w:sz w:val="30"/>
          <w:szCs w:val="30"/>
        </w:rPr>
      </w:pPr>
    </w:p>
    <w:p w14:paraId="69396824">
      <w:pPr>
        <w:pStyle w:val="9"/>
        <w:spacing w:after="0" w:line="254" w:lineRule="auto"/>
        <w:jc w:val="both"/>
        <w:rPr>
          <w:rFonts w:hint="eastAsia"/>
          <w:sz w:val="30"/>
          <w:szCs w:val="30"/>
        </w:rPr>
      </w:pPr>
      <w:r>
        <w:rPr>
          <w:rFonts w:hint="eastAsia"/>
          <w:sz w:val="30"/>
          <w:szCs w:val="30"/>
        </w:rPr>
        <w:t>For in other places, they state that faith is the gift of God, thus proving that they do not take these words seriously and in earnest.</w:t>
      </w:r>
    </w:p>
    <w:p w14:paraId="377935B3">
      <w:pPr>
        <w:pStyle w:val="9"/>
        <w:spacing w:after="0" w:line="254" w:lineRule="auto"/>
        <w:jc w:val="both"/>
        <w:rPr>
          <w:rFonts w:hint="eastAsia"/>
          <w:sz w:val="30"/>
          <w:szCs w:val="30"/>
        </w:rPr>
      </w:pPr>
      <w:r>
        <w:rPr>
          <w:rFonts w:hint="eastAsia"/>
          <w:sz w:val="30"/>
          <w:szCs w:val="30"/>
        </w:rPr>
        <w:t>因为在其他地方，他们声明信心是上帝的恩赐，从而证明他们并非认真对待这些话语。</w:t>
      </w:r>
    </w:p>
    <w:p w14:paraId="4A1C756F">
      <w:pPr>
        <w:pStyle w:val="9"/>
        <w:spacing w:after="0" w:line="254" w:lineRule="auto"/>
        <w:jc w:val="both"/>
        <w:rPr>
          <w:rFonts w:hint="eastAsia"/>
          <w:sz w:val="30"/>
          <w:szCs w:val="30"/>
        </w:rPr>
      </w:pPr>
    </w:p>
    <w:p w14:paraId="5BE27F5B">
      <w:pPr>
        <w:pStyle w:val="9"/>
        <w:spacing w:after="0" w:line="254" w:lineRule="auto"/>
        <w:jc w:val="both"/>
        <w:rPr>
          <w:rFonts w:hint="eastAsia"/>
          <w:sz w:val="30"/>
          <w:szCs w:val="30"/>
        </w:rPr>
      </w:pPr>
      <w:r>
        <w:rPr>
          <w:rFonts w:hint="eastAsia"/>
          <w:sz w:val="30"/>
          <w:szCs w:val="30"/>
        </w:rPr>
        <w:t>The individuals on our side do not cite any Scripture passages to demonstrate that faith is God's gift, which the Arminians do not corrupt or obscure, as they deny that the habit of faith is infused into people or imprinted on their hearts by God.</w:t>
      </w:r>
    </w:p>
    <w:p w14:paraId="01A298ED">
      <w:pPr>
        <w:pStyle w:val="9"/>
        <w:spacing w:after="0" w:line="254" w:lineRule="auto"/>
        <w:jc w:val="both"/>
        <w:rPr>
          <w:rFonts w:hint="eastAsia"/>
          <w:sz w:val="30"/>
          <w:szCs w:val="30"/>
        </w:rPr>
      </w:pPr>
      <w:r>
        <w:rPr>
          <w:rFonts w:hint="eastAsia"/>
          <w:sz w:val="30"/>
          <w:szCs w:val="30"/>
        </w:rPr>
        <w:t>我方人士并没有引用任何经文来证明信心是上帝的恩赐，而阿米念派没有败坏或模糊这些经文，因为他们否认信心的习惯是由上帝注入或印刻在人心中的。</w:t>
      </w:r>
    </w:p>
    <w:p w14:paraId="4FB704FE">
      <w:pPr>
        <w:pStyle w:val="9"/>
        <w:spacing w:after="0" w:line="254" w:lineRule="auto"/>
        <w:jc w:val="both"/>
        <w:rPr>
          <w:rFonts w:hint="eastAsia"/>
          <w:sz w:val="30"/>
          <w:szCs w:val="30"/>
        </w:rPr>
      </w:pPr>
    </w:p>
    <w:p w14:paraId="688DDDEA">
      <w:pPr>
        <w:pStyle w:val="9"/>
        <w:spacing w:after="0" w:line="254" w:lineRule="auto"/>
        <w:jc w:val="both"/>
        <w:rPr>
          <w:rFonts w:hint="eastAsia"/>
          <w:sz w:val="30"/>
          <w:szCs w:val="30"/>
        </w:rPr>
      </w:pPr>
      <w:r>
        <w:rPr>
          <w:rFonts w:hint="eastAsia"/>
          <w:sz w:val="30"/>
          <w:szCs w:val="30"/>
        </w:rPr>
        <w:t>Instead, they argue that faith is given to us by God no differently than by persuasion and by granting the abilities to believe if we ourselves wish.</w:t>
      </w:r>
    </w:p>
    <w:p w14:paraId="7835D046">
      <w:pPr>
        <w:pStyle w:val="9"/>
        <w:spacing w:after="0" w:line="254" w:lineRule="auto"/>
        <w:jc w:val="both"/>
        <w:rPr>
          <w:rFonts w:hint="eastAsia"/>
          <w:sz w:val="30"/>
          <w:szCs w:val="30"/>
        </w:rPr>
      </w:pPr>
      <w:r>
        <w:rPr>
          <w:rFonts w:hint="eastAsia"/>
          <w:sz w:val="30"/>
          <w:szCs w:val="30"/>
        </w:rPr>
        <w:t>相反，他们主张，上帝赐予我们信心的方式，与通过劝说和提供相信的能力并无不同，如果我们自己愿意的话。</w:t>
      </w:r>
    </w:p>
    <w:p w14:paraId="778D9CB0">
      <w:pPr>
        <w:pStyle w:val="9"/>
        <w:spacing w:after="0" w:line="254" w:lineRule="auto"/>
        <w:jc w:val="both"/>
        <w:rPr>
          <w:rFonts w:hint="eastAsia"/>
          <w:sz w:val="30"/>
          <w:szCs w:val="30"/>
        </w:rPr>
      </w:pPr>
    </w:p>
    <w:p w14:paraId="5F4A5C36">
      <w:pPr>
        <w:pStyle w:val="9"/>
        <w:spacing w:after="0" w:line="254" w:lineRule="auto"/>
        <w:jc w:val="both"/>
        <w:rPr>
          <w:rFonts w:hint="eastAsia"/>
          <w:sz w:val="30"/>
          <w:szCs w:val="30"/>
        </w:rPr>
      </w:pPr>
      <w:r>
        <w:rPr>
          <w:rFonts w:hint="eastAsia"/>
          <w:sz w:val="30"/>
          <w:szCs w:val="30"/>
        </w:rPr>
        <w:t>However, this is not truly giving faith but providing assistance and incentives.</w:t>
      </w:r>
    </w:p>
    <w:p w14:paraId="4AECCB56">
      <w:pPr>
        <w:pStyle w:val="9"/>
        <w:spacing w:after="0" w:line="254" w:lineRule="auto"/>
        <w:jc w:val="both"/>
        <w:rPr>
          <w:rFonts w:hint="eastAsia"/>
          <w:sz w:val="30"/>
          <w:szCs w:val="30"/>
        </w:rPr>
      </w:pPr>
      <w:r>
        <w:rPr>
          <w:rFonts w:hint="eastAsia"/>
          <w:sz w:val="30"/>
          <w:szCs w:val="30"/>
        </w:rPr>
        <w:t>然而，这并非真正赐予信心，而是提供帮助和激励。</w:t>
      </w:r>
    </w:p>
    <w:p w14:paraId="78E51A42">
      <w:pPr>
        <w:pStyle w:val="9"/>
        <w:spacing w:after="0" w:line="254" w:lineRule="auto"/>
        <w:jc w:val="both"/>
        <w:rPr>
          <w:rFonts w:hint="eastAsia"/>
          <w:sz w:val="30"/>
          <w:szCs w:val="30"/>
        </w:rPr>
      </w:pPr>
    </w:p>
    <w:p w14:paraId="513BEF37">
      <w:pPr>
        <w:pStyle w:val="9"/>
        <w:spacing w:after="0" w:line="254" w:lineRule="auto"/>
        <w:jc w:val="both"/>
        <w:rPr>
          <w:rFonts w:hint="eastAsia"/>
          <w:sz w:val="30"/>
          <w:szCs w:val="30"/>
        </w:rPr>
      </w:pPr>
      <w:r>
        <w:rPr>
          <w:rFonts w:hint="eastAsia"/>
          <w:sz w:val="30"/>
          <w:szCs w:val="30"/>
        </w:rPr>
        <w:t>Turning these aids into action rests with free will.</w:t>
      </w:r>
    </w:p>
    <w:p w14:paraId="433732E1">
      <w:pPr>
        <w:pStyle w:val="9"/>
        <w:spacing w:after="0" w:line="254" w:lineRule="auto"/>
        <w:jc w:val="both"/>
        <w:rPr>
          <w:rFonts w:hint="eastAsia"/>
          <w:sz w:val="30"/>
          <w:szCs w:val="30"/>
        </w:rPr>
      </w:pPr>
      <w:r>
        <w:rPr>
          <w:rFonts w:hint="eastAsia"/>
          <w:sz w:val="30"/>
          <w:szCs w:val="30"/>
        </w:rPr>
        <w:t>将这些帮助转化为行动则取决于自由意志。</w:t>
      </w:r>
    </w:p>
    <w:p w14:paraId="27EAB089">
      <w:pPr>
        <w:pStyle w:val="9"/>
        <w:spacing w:after="0" w:line="254" w:lineRule="auto"/>
        <w:jc w:val="both"/>
        <w:rPr>
          <w:rFonts w:hint="eastAsia"/>
          <w:sz w:val="30"/>
          <w:szCs w:val="30"/>
        </w:rPr>
      </w:pPr>
    </w:p>
    <w:p w14:paraId="2AA2FBA2">
      <w:pPr>
        <w:pStyle w:val="9"/>
        <w:spacing w:after="0" w:line="254" w:lineRule="auto"/>
        <w:jc w:val="both"/>
        <w:rPr>
          <w:rFonts w:hint="eastAsia"/>
          <w:sz w:val="30"/>
          <w:szCs w:val="30"/>
        </w:rPr>
      </w:pPr>
      <w:r>
        <w:rPr>
          <w:rFonts w:hint="eastAsia"/>
          <w:sz w:val="30"/>
          <w:szCs w:val="30"/>
        </w:rPr>
        <w:t>To further their deceit, they corrupt Saint Peter's words.</w:t>
      </w:r>
    </w:p>
    <w:p w14:paraId="040A53B7">
      <w:pPr>
        <w:pStyle w:val="9"/>
        <w:spacing w:after="0" w:line="254" w:lineRule="auto"/>
        <w:jc w:val="both"/>
        <w:rPr>
          <w:rFonts w:hint="eastAsia"/>
          <w:sz w:val="30"/>
          <w:szCs w:val="30"/>
        </w:rPr>
      </w:pPr>
      <w:r>
        <w:rPr>
          <w:rFonts w:hint="eastAsia"/>
          <w:sz w:val="30"/>
          <w:szCs w:val="30"/>
        </w:rPr>
        <w:t>为了进一步欺骗，他们败坏了圣彼得的话语。</w:t>
      </w:r>
    </w:p>
    <w:p w14:paraId="5E630BD2">
      <w:pPr>
        <w:pStyle w:val="9"/>
        <w:spacing w:after="0" w:line="254" w:lineRule="auto"/>
        <w:jc w:val="both"/>
        <w:rPr>
          <w:rFonts w:hint="eastAsia"/>
          <w:sz w:val="30"/>
          <w:szCs w:val="30"/>
        </w:rPr>
      </w:pPr>
    </w:p>
    <w:p w14:paraId="226E460E">
      <w:pPr>
        <w:pStyle w:val="9"/>
        <w:spacing w:after="0" w:line="254" w:lineRule="auto"/>
        <w:jc w:val="both"/>
        <w:rPr>
          <w:rFonts w:hint="eastAsia"/>
          <w:sz w:val="30"/>
          <w:szCs w:val="30"/>
        </w:rPr>
      </w:pPr>
      <w:r>
        <w:rPr>
          <w:rFonts w:hint="eastAsia"/>
          <w:sz w:val="30"/>
          <w:szCs w:val="30"/>
        </w:rPr>
        <w:t>Saint Peter says that God has provided all things necessary for life and godliness, while they want "offering and propounding" to be understood by "giving," which are quite different.</w:t>
      </w:r>
    </w:p>
    <w:p w14:paraId="64F5565A">
      <w:pPr>
        <w:pStyle w:val="9"/>
        <w:spacing w:after="0" w:line="254" w:lineRule="auto"/>
        <w:jc w:val="both"/>
        <w:rPr>
          <w:rFonts w:hint="eastAsia"/>
          <w:sz w:val="30"/>
          <w:szCs w:val="30"/>
        </w:rPr>
      </w:pPr>
      <w:r>
        <w:rPr>
          <w:rFonts w:hint="eastAsia"/>
          <w:sz w:val="30"/>
          <w:szCs w:val="30"/>
        </w:rPr>
        <w:t>圣彼得说上帝已提供生命和虔敬所需的一切事物，而他们却想让“给予”被理解为“提供和提出”，这两者是截然不同的。</w:t>
      </w:r>
    </w:p>
    <w:p w14:paraId="2C5179B8">
      <w:pPr>
        <w:pStyle w:val="9"/>
        <w:spacing w:after="0" w:line="254" w:lineRule="auto"/>
        <w:jc w:val="both"/>
        <w:rPr>
          <w:rFonts w:hint="eastAsia"/>
          <w:sz w:val="30"/>
          <w:szCs w:val="30"/>
        </w:rPr>
      </w:pPr>
    </w:p>
    <w:p w14:paraId="5F35C832">
      <w:pPr>
        <w:pStyle w:val="9"/>
        <w:spacing w:after="0" w:line="254" w:lineRule="auto"/>
        <w:jc w:val="both"/>
        <w:rPr>
          <w:rFonts w:hint="eastAsia"/>
          <w:sz w:val="30"/>
          <w:szCs w:val="30"/>
        </w:rPr>
      </w:pPr>
      <w:r>
        <w:rPr>
          <w:rFonts w:hint="eastAsia"/>
          <w:sz w:val="30"/>
          <w:szCs w:val="30"/>
        </w:rPr>
        <w:t>Since, as the Arminians acknowledge, eternal life is offered even to reprobates, they argue that eternal life is given to reprobates if offering and giving are considered identical.</w:t>
      </w:r>
    </w:p>
    <w:p w14:paraId="2F5978CA">
      <w:pPr>
        <w:pStyle w:val="9"/>
        <w:spacing w:after="0" w:line="254" w:lineRule="auto"/>
        <w:jc w:val="both"/>
        <w:rPr>
          <w:rFonts w:hint="eastAsia"/>
          <w:sz w:val="30"/>
          <w:szCs w:val="30"/>
        </w:rPr>
      </w:pPr>
      <w:r>
        <w:rPr>
          <w:rFonts w:hint="eastAsia"/>
          <w:sz w:val="30"/>
          <w:szCs w:val="30"/>
        </w:rPr>
        <w:t>既然，正如阿米念派所承认的，永生甚至也提供给被弃者，他们便争辩说，如果提供和给予被视为相同，那么永生就是赐予被弃者的。</w:t>
      </w:r>
    </w:p>
    <w:p w14:paraId="3481A85E">
      <w:pPr>
        <w:pStyle w:val="9"/>
        <w:spacing w:after="0" w:line="254" w:lineRule="auto"/>
        <w:jc w:val="both"/>
        <w:rPr>
          <w:rFonts w:hint="eastAsia"/>
          <w:sz w:val="30"/>
          <w:szCs w:val="30"/>
        </w:rPr>
      </w:pPr>
    </w:p>
    <w:p w14:paraId="733F373C">
      <w:pPr>
        <w:pStyle w:val="9"/>
        <w:spacing w:after="0" w:line="254" w:lineRule="auto"/>
        <w:jc w:val="both"/>
        <w:rPr>
          <w:rFonts w:hint="eastAsia"/>
          <w:sz w:val="30"/>
          <w:szCs w:val="30"/>
        </w:rPr>
      </w:pPr>
      <w:r>
        <w:rPr>
          <w:rFonts w:hint="eastAsia"/>
          <w:sz w:val="30"/>
          <w:szCs w:val="30"/>
        </w:rPr>
        <w:t>XI. That faith and repentance come from God is proven by Scripture.</w:t>
      </w:r>
    </w:p>
    <w:p w14:paraId="062D856D">
      <w:pPr>
        <w:pStyle w:val="9"/>
        <w:spacing w:after="0" w:line="254" w:lineRule="auto"/>
        <w:jc w:val="both"/>
        <w:rPr>
          <w:rFonts w:hint="eastAsia"/>
          <w:sz w:val="30"/>
          <w:szCs w:val="30"/>
        </w:rPr>
      </w:pPr>
      <w:r>
        <w:rPr>
          <w:rFonts w:hint="eastAsia"/>
          <w:sz w:val="30"/>
          <w:szCs w:val="30"/>
        </w:rPr>
        <w:t>十一、信心和悔改来自上帝，这是由圣经证明的。</w:t>
      </w:r>
    </w:p>
    <w:p w14:paraId="76736BE1">
      <w:pPr>
        <w:pStyle w:val="9"/>
        <w:spacing w:after="0" w:line="254" w:lineRule="auto"/>
        <w:jc w:val="both"/>
        <w:rPr>
          <w:rFonts w:hint="eastAsia"/>
          <w:sz w:val="30"/>
          <w:szCs w:val="30"/>
        </w:rPr>
      </w:pPr>
    </w:p>
    <w:p w14:paraId="480A17F9">
      <w:pPr>
        <w:pStyle w:val="9"/>
        <w:spacing w:after="0" w:line="254" w:lineRule="auto"/>
        <w:jc w:val="both"/>
        <w:rPr>
          <w:rFonts w:hint="eastAsia"/>
          <w:sz w:val="30"/>
          <w:szCs w:val="30"/>
        </w:rPr>
      </w:pPr>
      <w:r>
        <w:rPr>
          <w:rFonts w:hint="eastAsia"/>
          <w:sz w:val="30"/>
          <w:szCs w:val="30"/>
        </w:rPr>
        <w:t>Saint Paul teaches that faith is the gift of God in Ephesians 2:8: "By grace, you are saved through faith, and that not of yourselves, it is the gift of God."</w:t>
      </w:r>
    </w:p>
    <w:p w14:paraId="06CE8294">
      <w:pPr>
        <w:pStyle w:val="9"/>
        <w:spacing w:after="0" w:line="254" w:lineRule="auto"/>
        <w:jc w:val="both"/>
        <w:rPr>
          <w:rFonts w:hint="eastAsia"/>
          <w:sz w:val="30"/>
          <w:szCs w:val="30"/>
        </w:rPr>
      </w:pPr>
      <w:r>
        <w:rPr>
          <w:rFonts w:hint="eastAsia"/>
          <w:sz w:val="30"/>
          <w:szCs w:val="30"/>
        </w:rPr>
        <w:t>圣保罗在以弗所书2:8教导说信心是上帝的恩赐：“你们得救是本乎恩，也因着信；这并不是出于自己，乃是上帝所赐的。”</w:t>
      </w:r>
    </w:p>
    <w:p w14:paraId="475A5E1E">
      <w:pPr>
        <w:pStyle w:val="9"/>
        <w:spacing w:after="0" w:line="254" w:lineRule="auto"/>
        <w:jc w:val="both"/>
        <w:rPr>
          <w:rFonts w:hint="eastAsia"/>
          <w:sz w:val="30"/>
          <w:szCs w:val="30"/>
        </w:rPr>
      </w:pPr>
    </w:p>
    <w:p w14:paraId="5D4DBDB6">
      <w:pPr>
        <w:pStyle w:val="9"/>
        <w:spacing w:after="0" w:line="254" w:lineRule="auto"/>
        <w:jc w:val="both"/>
        <w:rPr>
          <w:rFonts w:hint="eastAsia"/>
          <w:sz w:val="30"/>
          <w:szCs w:val="30"/>
        </w:rPr>
      </w:pPr>
      <w:r>
        <w:rPr>
          <w:rFonts w:hint="eastAsia"/>
          <w:sz w:val="30"/>
          <w:szCs w:val="30"/>
        </w:rPr>
        <w:t>The gift Saint Paul speaks of here is neither salvation alone nor faith alone; rather, it is the gift to be saved by grace through faith.</w:t>
      </w:r>
    </w:p>
    <w:p w14:paraId="682342B7">
      <w:pPr>
        <w:pStyle w:val="9"/>
        <w:spacing w:after="0" w:line="254" w:lineRule="auto"/>
        <w:jc w:val="both"/>
        <w:rPr>
          <w:rFonts w:hint="eastAsia"/>
          <w:sz w:val="30"/>
          <w:szCs w:val="30"/>
        </w:rPr>
      </w:pPr>
      <w:r>
        <w:rPr>
          <w:rFonts w:hint="eastAsia"/>
          <w:sz w:val="30"/>
          <w:szCs w:val="30"/>
        </w:rPr>
        <w:t>圣保罗在此所说的恩赐，既非单单的救恩，也非单单的信心；相反，它是借着恩典通过信心得救的恩赐。</w:t>
      </w:r>
    </w:p>
    <w:p w14:paraId="6A347183">
      <w:pPr>
        <w:pStyle w:val="9"/>
        <w:spacing w:after="0" w:line="254" w:lineRule="auto"/>
        <w:jc w:val="both"/>
        <w:rPr>
          <w:rFonts w:hint="eastAsia"/>
          <w:sz w:val="30"/>
          <w:szCs w:val="30"/>
        </w:rPr>
      </w:pPr>
    </w:p>
    <w:p w14:paraId="2D5EFD4F">
      <w:pPr>
        <w:pStyle w:val="9"/>
        <w:spacing w:after="0" w:line="254" w:lineRule="auto"/>
        <w:jc w:val="both"/>
        <w:rPr>
          <w:rFonts w:hint="eastAsia"/>
          <w:sz w:val="30"/>
          <w:szCs w:val="30"/>
        </w:rPr>
      </w:pPr>
      <w:r>
        <w:rPr>
          <w:rFonts w:hint="eastAsia"/>
          <w:sz w:val="30"/>
          <w:szCs w:val="30"/>
        </w:rPr>
        <w:t>Hence, faith is as much a part of this gift as salvation.</w:t>
      </w:r>
    </w:p>
    <w:p w14:paraId="0F8B1F67">
      <w:pPr>
        <w:pStyle w:val="9"/>
        <w:spacing w:after="0" w:line="254" w:lineRule="auto"/>
        <w:jc w:val="both"/>
        <w:rPr>
          <w:rFonts w:hint="eastAsia"/>
          <w:sz w:val="30"/>
          <w:szCs w:val="30"/>
        </w:rPr>
      </w:pPr>
      <w:r>
        <w:rPr>
          <w:rFonts w:hint="eastAsia"/>
          <w:sz w:val="30"/>
          <w:szCs w:val="30"/>
        </w:rPr>
        <w:t>因此，信心如同救恩一样，是这份恩赐的一部分。</w:t>
      </w:r>
    </w:p>
    <w:p w14:paraId="02796F73">
      <w:pPr>
        <w:pStyle w:val="9"/>
        <w:spacing w:after="0" w:line="254" w:lineRule="auto"/>
        <w:jc w:val="both"/>
        <w:rPr>
          <w:rFonts w:hint="eastAsia"/>
          <w:sz w:val="30"/>
          <w:szCs w:val="30"/>
        </w:rPr>
      </w:pPr>
    </w:p>
    <w:p w14:paraId="2112322E">
      <w:pPr>
        <w:pStyle w:val="9"/>
        <w:spacing w:after="0" w:line="254" w:lineRule="auto"/>
        <w:jc w:val="both"/>
        <w:rPr>
          <w:rFonts w:hint="eastAsia"/>
          <w:sz w:val="30"/>
          <w:szCs w:val="30"/>
        </w:rPr>
      </w:pPr>
      <w:r>
        <w:rPr>
          <w:rFonts w:hint="eastAsia"/>
          <w:sz w:val="30"/>
          <w:szCs w:val="30"/>
        </w:rPr>
        <w:t>However, even if only salvation were called the gift of God, it would still necessarily follow that faith is God's gift, for He who gives salvation must also provide the means without which there is no salvation.</w:t>
      </w:r>
    </w:p>
    <w:p w14:paraId="21E43F9B">
      <w:pPr>
        <w:pStyle w:val="9"/>
        <w:spacing w:after="0" w:line="254" w:lineRule="auto"/>
        <w:jc w:val="both"/>
        <w:rPr>
          <w:rFonts w:hint="eastAsia"/>
          <w:sz w:val="30"/>
          <w:szCs w:val="30"/>
        </w:rPr>
      </w:pPr>
      <w:r>
        <w:rPr>
          <w:rFonts w:hint="eastAsia"/>
          <w:sz w:val="30"/>
          <w:szCs w:val="30"/>
        </w:rPr>
        <w:t>然而，即使只有救恩被称为上帝的恩赐，也必然得出信心是上帝的恩赐的结论，因为那位赐予救恩的，也必须提供没有它就无法得救的途径。</w:t>
      </w:r>
    </w:p>
    <w:p w14:paraId="29F33F32">
      <w:pPr>
        <w:pStyle w:val="9"/>
        <w:spacing w:after="0" w:line="254" w:lineRule="auto"/>
        <w:jc w:val="both"/>
        <w:rPr>
          <w:rFonts w:hint="eastAsia"/>
          <w:sz w:val="30"/>
          <w:szCs w:val="30"/>
        </w:rPr>
      </w:pPr>
    </w:p>
    <w:p w14:paraId="090D495D">
      <w:pPr>
        <w:pStyle w:val="9"/>
        <w:spacing w:after="0" w:line="254" w:lineRule="auto"/>
        <w:jc w:val="both"/>
        <w:rPr>
          <w:rFonts w:hint="eastAsia"/>
          <w:sz w:val="30"/>
          <w:szCs w:val="30"/>
        </w:rPr>
      </w:pPr>
      <w:r>
        <w:rPr>
          <w:rFonts w:hint="eastAsia"/>
          <w:sz w:val="30"/>
          <w:szCs w:val="30"/>
        </w:rPr>
        <w:t>The same Apostle says in Philippians 1:29, "It is given to you on behalf of Christ, not only to believe in Him but also to suffer for His sake."</w:t>
      </w:r>
    </w:p>
    <w:p w14:paraId="659B0DA8">
      <w:pPr>
        <w:pStyle w:val="9"/>
        <w:spacing w:after="0" w:line="254" w:lineRule="auto"/>
        <w:jc w:val="both"/>
        <w:rPr>
          <w:rFonts w:hint="eastAsia"/>
          <w:sz w:val="30"/>
          <w:szCs w:val="30"/>
        </w:rPr>
      </w:pPr>
      <w:r>
        <w:rPr>
          <w:rFonts w:hint="eastAsia"/>
          <w:sz w:val="30"/>
          <w:szCs w:val="30"/>
        </w:rPr>
        <w:t>同一位使徒在腓立比书1:29说：“因为基督的缘故，不但叫你们信祂，也叫你们为祂受苦。”</w:t>
      </w:r>
    </w:p>
    <w:p w14:paraId="606F1868">
      <w:pPr>
        <w:pStyle w:val="9"/>
        <w:spacing w:after="0" w:line="254" w:lineRule="auto"/>
        <w:jc w:val="both"/>
        <w:rPr>
          <w:rFonts w:hint="eastAsia"/>
          <w:sz w:val="30"/>
          <w:szCs w:val="30"/>
        </w:rPr>
      </w:pPr>
    </w:p>
    <w:p w14:paraId="01F0EC25">
      <w:pPr>
        <w:pStyle w:val="9"/>
        <w:spacing w:after="0" w:line="254" w:lineRule="auto"/>
        <w:jc w:val="both"/>
        <w:rPr>
          <w:rFonts w:hint="eastAsia"/>
          <w:sz w:val="30"/>
          <w:szCs w:val="30"/>
        </w:rPr>
      </w:pPr>
      <w:r>
        <w:rPr>
          <w:rFonts w:hint="eastAsia"/>
          <w:sz w:val="30"/>
          <w:szCs w:val="30"/>
        </w:rPr>
        <w:t>This demonstrates that we are given not only the ability to believe but also the act of believing itself and faith itself.</w:t>
      </w:r>
    </w:p>
    <w:p w14:paraId="54A7C133">
      <w:pPr>
        <w:pStyle w:val="9"/>
        <w:spacing w:after="0" w:line="254" w:lineRule="auto"/>
        <w:jc w:val="both"/>
        <w:rPr>
          <w:rFonts w:hint="eastAsia"/>
          <w:sz w:val="30"/>
          <w:szCs w:val="30"/>
        </w:rPr>
      </w:pPr>
      <w:r>
        <w:rPr>
          <w:rFonts w:hint="eastAsia"/>
          <w:sz w:val="30"/>
          <w:szCs w:val="30"/>
        </w:rPr>
        <w:t>这表明我们所得到的不仅是相信的能力，也包括相信的行动本身和信心本身。</w:t>
      </w:r>
    </w:p>
    <w:p w14:paraId="26B4C692">
      <w:pPr>
        <w:pStyle w:val="9"/>
        <w:spacing w:after="0" w:line="254" w:lineRule="auto"/>
        <w:jc w:val="both"/>
        <w:rPr>
          <w:rFonts w:hint="eastAsia"/>
          <w:sz w:val="30"/>
          <w:szCs w:val="30"/>
        </w:rPr>
      </w:pPr>
    </w:p>
    <w:p w14:paraId="3FC985AC">
      <w:pPr>
        <w:pStyle w:val="9"/>
        <w:spacing w:after="0" w:line="254" w:lineRule="auto"/>
        <w:jc w:val="both"/>
        <w:rPr>
          <w:rFonts w:hint="eastAsia"/>
          <w:sz w:val="30"/>
          <w:szCs w:val="30"/>
        </w:rPr>
      </w:pPr>
      <w:r>
        <w:rPr>
          <w:rFonts w:hint="eastAsia"/>
          <w:sz w:val="30"/>
          <w:szCs w:val="30"/>
        </w:rPr>
        <w:t>Saint Peter bears witness that repentance is God's gift in Acts 5:31: "God has exalted Christ with His right hand to be a Prince and a Saviour, for to give repentance to Israel and forgiveness of sins."</w:t>
      </w:r>
    </w:p>
    <w:p w14:paraId="40B7A804">
      <w:pPr>
        <w:pStyle w:val="9"/>
        <w:spacing w:after="0" w:line="254" w:lineRule="auto"/>
        <w:jc w:val="both"/>
        <w:rPr>
          <w:rFonts w:hint="eastAsia"/>
          <w:sz w:val="30"/>
          <w:szCs w:val="30"/>
        </w:rPr>
      </w:pPr>
      <w:r>
        <w:rPr>
          <w:rFonts w:hint="eastAsia"/>
          <w:sz w:val="30"/>
          <w:szCs w:val="30"/>
        </w:rPr>
        <w:t>圣彼得在使徒行传5:31见证悔改是上帝的恩赐：“上帝已将基督用祂的右手高举，使祂作君王，作救主，将悔改的心和赦罪的恩赐给以色列人。”</w:t>
      </w:r>
    </w:p>
    <w:p w14:paraId="004AEB0F">
      <w:pPr>
        <w:pStyle w:val="9"/>
        <w:spacing w:after="0" w:line="254" w:lineRule="auto"/>
        <w:jc w:val="both"/>
        <w:rPr>
          <w:rFonts w:hint="eastAsia"/>
          <w:sz w:val="30"/>
          <w:szCs w:val="30"/>
        </w:rPr>
      </w:pPr>
    </w:p>
    <w:p w14:paraId="3CB7247B">
      <w:pPr>
        <w:pStyle w:val="9"/>
        <w:spacing w:after="0" w:line="254" w:lineRule="auto"/>
        <w:jc w:val="both"/>
        <w:rPr>
          <w:rFonts w:hint="eastAsia"/>
          <w:sz w:val="30"/>
          <w:szCs w:val="30"/>
        </w:rPr>
      </w:pPr>
      <w:r>
        <w:rPr>
          <w:rFonts w:hint="eastAsia"/>
          <w:sz w:val="30"/>
          <w:szCs w:val="30"/>
        </w:rPr>
        <w:t>Additionally, 2 Timothy 2:25 states, "If God will at any time give them repentance."</w:t>
      </w:r>
    </w:p>
    <w:p w14:paraId="3159DA80">
      <w:pPr>
        <w:pStyle w:val="9"/>
        <w:spacing w:after="0" w:line="254" w:lineRule="auto"/>
        <w:jc w:val="both"/>
        <w:rPr>
          <w:rFonts w:hint="eastAsia"/>
          <w:sz w:val="30"/>
          <w:szCs w:val="30"/>
        </w:rPr>
      </w:pPr>
      <w:r>
        <w:rPr>
          <w:rFonts w:hint="eastAsia"/>
          <w:sz w:val="30"/>
          <w:szCs w:val="30"/>
        </w:rPr>
        <w:t>此外，提摩太后书2:25指出：“或许上帝给他们悔改的心。”</w:t>
      </w:r>
    </w:p>
    <w:p w14:paraId="773B8650">
      <w:pPr>
        <w:pStyle w:val="9"/>
        <w:spacing w:after="0" w:line="254" w:lineRule="auto"/>
        <w:jc w:val="both"/>
        <w:rPr>
          <w:rFonts w:hint="eastAsia"/>
          <w:sz w:val="30"/>
          <w:szCs w:val="30"/>
        </w:rPr>
      </w:pPr>
    </w:p>
    <w:p w14:paraId="69A1BC41">
      <w:pPr>
        <w:pStyle w:val="9"/>
        <w:spacing w:after="0" w:line="254" w:lineRule="auto"/>
        <w:jc w:val="both"/>
        <w:rPr>
          <w:rFonts w:hint="eastAsia"/>
          <w:sz w:val="30"/>
          <w:szCs w:val="30"/>
        </w:rPr>
      </w:pPr>
      <w:r>
        <w:rPr>
          <w:rFonts w:hint="eastAsia"/>
          <w:sz w:val="30"/>
          <w:szCs w:val="30"/>
        </w:rPr>
        <w:t>Saint Paul, in Romans 5, affirms that the love of God is poured into our hearts by the Holy Spirit given to us.</w:t>
      </w:r>
    </w:p>
    <w:p w14:paraId="1FC80B58">
      <w:pPr>
        <w:pStyle w:val="9"/>
        <w:spacing w:after="0" w:line="254" w:lineRule="auto"/>
        <w:jc w:val="both"/>
        <w:rPr>
          <w:rFonts w:hint="eastAsia"/>
          <w:sz w:val="30"/>
          <w:szCs w:val="30"/>
        </w:rPr>
      </w:pPr>
      <w:r>
        <w:rPr>
          <w:rFonts w:hint="eastAsia"/>
          <w:sz w:val="30"/>
          <w:szCs w:val="30"/>
        </w:rPr>
        <w:t>圣保罗在罗马书5章肯定，上帝的爱是借着所赐给我们的圣灵浇灌在我们心中的。</w:t>
      </w:r>
    </w:p>
    <w:p w14:paraId="557A40D3">
      <w:pPr>
        <w:pStyle w:val="9"/>
        <w:spacing w:after="0" w:line="254" w:lineRule="auto"/>
        <w:jc w:val="both"/>
        <w:rPr>
          <w:rFonts w:hint="eastAsia"/>
          <w:sz w:val="30"/>
          <w:szCs w:val="30"/>
        </w:rPr>
      </w:pPr>
    </w:p>
    <w:p w14:paraId="06E68BBB">
      <w:pPr>
        <w:pStyle w:val="9"/>
        <w:spacing w:after="0" w:line="254" w:lineRule="auto"/>
        <w:jc w:val="both"/>
        <w:rPr>
          <w:rFonts w:hint="eastAsia"/>
          <w:sz w:val="30"/>
          <w:szCs w:val="30"/>
        </w:rPr>
      </w:pPr>
      <w:r>
        <w:rPr>
          <w:rFonts w:hint="eastAsia"/>
          <w:sz w:val="30"/>
          <w:szCs w:val="30"/>
        </w:rPr>
        <w:t>This indicates that not only the capacity for willing and doing is given by God but also the will and the action themselves.</w:t>
      </w:r>
    </w:p>
    <w:p w14:paraId="4FCDC6EB">
      <w:pPr>
        <w:pStyle w:val="9"/>
        <w:spacing w:after="0" w:line="254" w:lineRule="auto"/>
        <w:jc w:val="both"/>
        <w:rPr>
          <w:rFonts w:hint="eastAsia"/>
          <w:sz w:val="30"/>
          <w:szCs w:val="30"/>
        </w:rPr>
      </w:pPr>
      <w:r>
        <w:rPr>
          <w:rFonts w:hint="eastAsia"/>
          <w:sz w:val="30"/>
          <w:szCs w:val="30"/>
        </w:rPr>
        <w:t>这表明，不仅是愿意和行动的能力由上帝赐予，而且意愿和行动本身也是如此。</w:t>
      </w:r>
    </w:p>
    <w:p w14:paraId="3875AA41">
      <w:pPr>
        <w:pStyle w:val="9"/>
        <w:spacing w:after="0" w:line="254" w:lineRule="auto"/>
        <w:jc w:val="both"/>
        <w:rPr>
          <w:rFonts w:hint="eastAsia"/>
          <w:sz w:val="30"/>
          <w:szCs w:val="30"/>
        </w:rPr>
      </w:pPr>
    </w:p>
    <w:p w14:paraId="2FE63D21">
      <w:pPr>
        <w:pStyle w:val="9"/>
        <w:spacing w:after="0" w:line="254" w:lineRule="auto"/>
        <w:jc w:val="both"/>
        <w:rPr>
          <w:rFonts w:hint="eastAsia"/>
          <w:sz w:val="30"/>
          <w:szCs w:val="30"/>
        </w:rPr>
      </w:pPr>
      <w:r>
        <w:rPr>
          <w:rFonts w:hint="eastAsia"/>
          <w:sz w:val="30"/>
          <w:szCs w:val="30"/>
        </w:rPr>
        <w:t>As such, since every Christian virtue corresponds to a gift of God, and these virtues are habits, it is evident that these habits are from God and not implanted by nature, as Pelagius himself has not claimed.</w:t>
      </w:r>
    </w:p>
    <w:p w14:paraId="75CD41F6">
      <w:pPr>
        <w:pStyle w:val="9"/>
        <w:spacing w:after="0" w:line="254" w:lineRule="auto"/>
        <w:jc w:val="both"/>
        <w:rPr>
          <w:rFonts w:hint="eastAsia"/>
          <w:sz w:val="30"/>
          <w:szCs w:val="30"/>
        </w:rPr>
      </w:pPr>
      <w:r>
        <w:rPr>
          <w:rFonts w:hint="eastAsia"/>
          <w:sz w:val="30"/>
          <w:szCs w:val="30"/>
        </w:rPr>
        <w:t>因此，既然每一种基督徒美德都对应着上帝的恩赐，而这些美德是习惯，那么显而易见，这些习惯来自上帝，而非自然植入，正如伯拉纠本人也未曾主张的那样。</w:t>
      </w:r>
    </w:p>
    <w:p w14:paraId="54C44997">
      <w:pPr>
        <w:pStyle w:val="9"/>
        <w:spacing w:after="0" w:line="254" w:lineRule="auto"/>
        <w:jc w:val="both"/>
        <w:rPr>
          <w:rFonts w:hint="eastAsia"/>
          <w:sz w:val="30"/>
          <w:szCs w:val="30"/>
        </w:rPr>
      </w:pPr>
    </w:p>
    <w:p w14:paraId="69407D6E">
      <w:pPr>
        <w:pStyle w:val="9"/>
        <w:spacing w:after="0" w:line="254" w:lineRule="auto"/>
        <w:jc w:val="both"/>
        <w:rPr>
          <w:rFonts w:hint="eastAsia"/>
          <w:sz w:val="30"/>
          <w:szCs w:val="30"/>
        </w:rPr>
      </w:pPr>
      <w:r>
        <w:rPr>
          <w:rFonts w:hint="eastAsia"/>
          <w:sz w:val="30"/>
          <w:szCs w:val="30"/>
        </w:rPr>
        <w:t>They are also not achieved through use and actions with the grace of God's assistance, as the Arminians contend.</w:t>
      </w:r>
    </w:p>
    <w:p w14:paraId="08A6C1C0">
      <w:pPr>
        <w:pStyle w:val="9"/>
        <w:spacing w:after="0" w:line="254" w:lineRule="auto"/>
        <w:jc w:val="both"/>
        <w:rPr>
          <w:rFonts w:hint="eastAsia"/>
          <w:sz w:val="30"/>
          <w:szCs w:val="30"/>
        </w:rPr>
      </w:pPr>
      <w:r>
        <w:rPr>
          <w:rFonts w:hint="eastAsia"/>
          <w:sz w:val="30"/>
          <w:szCs w:val="30"/>
        </w:rPr>
        <w:t>它们也不是通过使用和行为，在上帝恩典的帮助下实现的，正如阿米念派所主张的那样。</w:t>
      </w:r>
    </w:p>
    <w:p w14:paraId="0C7A99FE">
      <w:pPr>
        <w:pStyle w:val="9"/>
        <w:spacing w:after="0" w:line="254" w:lineRule="auto"/>
        <w:jc w:val="both"/>
        <w:rPr>
          <w:rFonts w:hint="eastAsia"/>
          <w:sz w:val="30"/>
          <w:szCs w:val="30"/>
        </w:rPr>
      </w:pPr>
    </w:p>
    <w:p w14:paraId="4DDCE94E">
      <w:pPr>
        <w:pStyle w:val="9"/>
        <w:spacing w:after="0" w:line="254" w:lineRule="auto"/>
        <w:jc w:val="both"/>
        <w:rPr>
          <w:rFonts w:hint="eastAsia"/>
          <w:sz w:val="30"/>
          <w:szCs w:val="30"/>
        </w:rPr>
      </w:pPr>
      <w:r>
        <w:rPr>
          <w:rFonts w:hint="eastAsia"/>
          <w:sz w:val="30"/>
          <w:szCs w:val="30"/>
        </w:rPr>
        <w:t>If that were the case, humans would give either all of faith or, at the very least, some part of faith to themselves, attributing it to their own labour and effort.</w:t>
      </w:r>
    </w:p>
    <w:p w14:paraId="38ED5DDF">
      <w:pPr>
        <w:pStyle w:val="9"/>
        <w:spacing w:after="0" w:line="254" w:lineRule="auto"/>
        <w:jc w:val="both"/>
        <w:rPr>
          <w:rFonts w:hint="eastAsia"/>
          <w:sz w:val="30"/>
          <w:szCs w:val="30"/>
        </w:rPr>
      </w:pPr>
      <w:r>
        <w:rPr>
          <w:rFonts w:hint="eastAsia"/>
          <w:sz w:val="30"/>
          <w:szCs w:val="30"/>
        </w:rPr>
        <w:t>如果真是那样，人类就会将全部或至少一部分信心归给自己，将其归因于他们自己的劳苦和努力。</w:t>
      </w:r>
    </w:p>
    <w:p w14:paraId="666F4819">
      <w:pPr>
        <w:pStyle w:val="9"/>
        <w:spacing w:after="0" w:line="254" w:lineRule="auto"/>
        <w:jc w:val="both"/>
        <w:rPr>
          <w:rFonts w:hint="eastAsia"/>
          <w:sz w:val="30"/>
          <w:szCs w:val="30"/>
        </w:rPr>
      </w:pPr>
    </w:p>
    <w:p w14:paraId="1F969E83">
      <w:pPr>
        <w:pStyle w:val="9"/>
        <w:spacing w:after="0" w:line="254" w:lineRule="auto"/>
        <w:jc w:val="both"/>
        <w:rPr>
          <w:rFonts w:hint="eastAsia"/>
          <w:sz w:val="30"/>
          <w:szCs w:val="30"/>
        </w:rPr>
      </w:pPr>
      <w:r>
        <w:rPr>
          <w:rFonts w:hint="eastAsia"/>
          <w:sz w:val="30"/>
          <w:szCs w:val="30"/>
        </w:rPr>
        <w:t>Indeed, if God provides the ability to believe but not the act of believing in the same manner, as these Sectarians believe, with God giving the ability irresistibly but the act of believing only through persuasion and invitation, which can be obeyed or resisted, then it is clear that the very act of believing, and therefore faith itself, is not solely from God and His grace but partly from human free will.</w:t>
      </w:r>
    </w:p>
    <w:p w14:paraId="44CB1DA9">
      <w:pPr>
        <w:pStyle w:val="9"/>
        <w:spacing w:after="0" w:line="254" w:lineRule="auto"/>
        <w:jc w:val="both"/>
        <w:rPr>
          <w:rFonts w:hint="eastAsia"/>
          <w:sz w:val="30"/>
          <w:szCs w:val="30"/>
        </w:rPr>
      </w:pPr>
      <w:r>
        <w:rPr>
          <w:rFonts w:hint="eastAsia"/>
          <w:sz w:val="30"/>
          <w:szCs w:val="30"/>
        </w:rPr>
        <w:t>确实，如果上帝赐予相信的能力，但并非以同样的方式赐予相信的行动，正如这些宗派主义者所相信的，上帝不可抗拒地赐予能力，但相信的行动仅通过劝说和邀请，而这可以被顺服或抵抗，那么很明显，相信的行动本身，以及因此的信心本身，并非完全来自上帝和祂的恩典，而是部分来自人类自由意志。</w:t>
      </w:r>
    </w:p>
    <w:p w14:paraId="636B61D8">
      <w:pPr>
        <w:pStyle w:val="9"/>
        <w:spacing w:after="0" w:line="254" w:lineRule="auto"/>
        <w:jc w:val="both"/>
        <w:rPr>
          <w:rFonts w:hint="eastAsia"/>
          <w:sz w:val="30"/>
          <w:szCs w:val="30"/>
        </w:rPr>
      </w:pPr>
    </w:p>
    <w:p w14:paraId="4BDD765D">
      <w:pPr>
        <w:pStyle w:val="9"/>
        <w:spacing w:after="0" w:line="254" w:lineRule="auto"/>
        <w:jc w:val="both"/>
        <w:rPr>
          <w:rFonts w:hint="eastAsia"/>
          <w:sz w:val="30"/>
          <w:szCs w:val="30"/>
        </w:rPr>
      </w:pPr>
      <w:r>
        <w:rPr>
          <w:rFonts w:hint="eastAsia"/>
          <w:sz w:val="30"/>
          <w:szCs w:val="30"/>
        </w:rPr>
        <w:t>This aligns with the Arminians' opinion, which holds that grace is not the complete cause of faith but only a partial one.</w:t>
      </w:r>
    </w:p>
    <w:p w14:paraId="238E78A8">
      <w:pPr>
        <w:pStyle w:val="9"/>
        <w:spacing w:after="0" w:line="254" w:lineRule="auto"/>
        <w:jc w:val="both"/>
        <w:rPr>
          <w:rFonts w:hint="eastAsia"/>
          <w:sz w:val="30"/>
          <w:szCs w:val="30"/>
        </w:rPr>
      </w:pPr>
      <w:r>
        <w:rPr>
          <w:rFonts w:hint="eastAsia"/>
          <w:sz w:val="30"/>
          <w:szCs w:val="30"/>
        </w:rPr>
        <w:t>这与阿米念派的观点一致，他们认为恩典并非信心的完全原因，而只是部分原因。</w:t>
      </w:r>
    </w:p>
    <w:p w14:paraId="05B31052">
      <w:pPr>
        <w:pStyle w:val="9"/>
        <w:spacing w:after="0" w:line="254" w:lineRule="auto"/>
        <w:jc w:val="both"/>
        <w:rPr>
          <w:rFonts w:hint="eastAsia"/>
          <w:sz w:val="30"/>
          <w:szCs w:val="30"/>
        </w:rPr>
      </w:pPr>
    </w:p>
    <w:p w14:paraId="03EDD4F9">
      <w:pPr>
        <w:pStyle w:val="9"/>
        <w:spacing w:after="0" w:line="254" w:lineRule="auto"/>
        <w:jc w:val="both"/>
        <w:rPr>
          <w:rFonts w:hint="eastAsia"/>
          <w:sz w:val="30"/>
          <w:szCs w:val="30"/>
        </w:rPr>
      </w:pPr>
      <w:r>
        <w:rPr>
          <w:rFonts w:hint="eastAsia"/>
          <w:sz w:val="30"/>
          <w:szCs w:val="30"/>
        </w:rPr>
        <w:t>To further demonstrate this, consider their statement that God gives faith only through persuasion and gentle invitation.</w:t>
      </w:r>
    </w:p>
    <w:p w14:paraId="3E0444BA">
      <w:pPr>
        <w:pStyle w:val="9"/>
        <w:spacing w:after="0" w:line="254" w:lineRule="auto"/>
        <w:jc w:val="both"/>
        <w:rPr>
          <w:rFonts w:hint="eastAsia"/>
          <w:sz w:val="30"/>
          <w:szCs w:val="30"/>
        </w:rPr>
      </w:pPr>
      <w:r>
        <w:rPr>
          <w:rFonts w:hint="eastAsia"/>
          <w:sz w:val="30"/>
          <w:szCs w:val="30"/>
        </w:rPr>
        <w:t>为了进一步证明这一点，考虑他们的说法：上帝仅通过劝说和温柔邀请赐予信心。</w:t>
      </w:r>
    </w:p>
    <w:p w14:paraId="6FB28D20">
      <w:pPr>
        <w:pStyle w:val="9"/>
        <w:spacing w:after="0" w:line="254" w:lineRule="auto"/>
        <w:jc w:val="both"/>
        <w:rPr>
          <w:rFonts w:hint="eastAsia"/>
          <w:sz w:val="30"/>
          <w:szCs w:val="30"/>
        </w:rPr>
      </w:pPr>
    </w:p>
    <w:p w14:paraId="3DBF3042">
      <w:pPr>
        <w:pStyle w:val="9"/>
        <w:spacing w:after="0" w:line="254" w:lineRule="auto"/>
        <w:jc w:val="both"/>
        <w:rPr>
          <w:rFonts w:hint="eastAsia"/>
          <w:sz w:val="30"/>
          <w:szCs w:val="30"/>
        </w:rPr>
      </w:pPr>
      <w:r>
        <w:rPr>
          <w:rFonts w:hint="eastAsia"/>
          <w:sz w:val="30"/>
          <w:szCs w:val="30"/>
        </w:rPr>
        <w:t>If this were true, it would imply that God gives neither the ability to believe nor the act of believing.</w:t>
      </w:r>
    </w:p>
    <w:p w14:paraId="3672E1B6">
      <w:pPr>
        <w:pStyle w:val="9"/>
        <w:spacing w:after="0" w:line="254" w:lineRule="auto"/>
        <w:jc w:val="both"/>
        <w:rPr>
          <w:rFonts w:hint="eastAsia"/>
          <w:sz w:val="30"/>
          <w:szCs w:val="30"/>
        </w:rPr>
      </w:pPr>
      <w:r>
        <w:rPr>
          <w:rFonts w:hint="eastAsia"/>
          <w:sz w:val="30"/>
          <w:szCs w:val="30"/>
        </w:rPr>
        <w:t>如果这是真的，那就意味着上帝既不赐予相信的能力，也不赐予相信的行动。</w:t>
      </w:r>
    </w:p>
    <w:p w14:paraId="5F6B0BB6">
      <w:pPr>
        <w:pStyle w:val="9"/>
        <w:spacing w:after="0" w:line="254" w:lineRule="auto"/>
        <w:jc w:val="both"/>
        <w:rPr>
          <w:rFonts w:hint="eastAsia"/>
          <w:sz w:val="30"/>
          <w:szCs w:val="30"/>
        </w:rPr>
      </w:pPr>
    </w:p>
    <w:p w14:paraId="52D31C29">
      <w:pPr>
        <w:pStyle w:val="9"/>
        <w:spacing w:after="0" w:line="254" w:lineRule="auto"/>
        <w:jc w:val="both"/>
        <w:rPr>
          <w:rFonts w:hint="eastAsia"/>
          <w:sz w:val="30"/>
          <w:szCs w:val="30"/>
        </w:rPr>
      </w:pPr>
      <w:r>
        <w:rPr>
          <w:rFonts w:hint="eastAsia"/>
          <w:sz w:val="30"/>
          <w:szCs w:val="30"/>
        </w:rPr>
        <w:t>For a person who merely persuades and encourages another to run, despite igniting all the rhetorical artifices of persuasion, would never be credited with providing the power to run or the act of running.</w:t>
      </w:r>
    </w:p>
    <w:p w14:paraId="71EAE9F5">
      <w:pPr>
        <w:pStyle w:val="9"/>
        <w:spacing w:after="0" w:line="254" w:lineRule="auto"/>
        <w:jc w:val="both"/>
        <w:rPr>
          <w:rFonts w:hint="eastAsia"/>
          <w:sz w:val="30"/>
          <w:szCs w:val="30"/>
        </w:rPr>
      </w:pPr>
      <w:r>
        <w:rPr>
          <w:rFonts w:hint="eastAsia"/>
          <w:sz w:val="30"/>
          <w:szCs w:val="30"/>
        </w:rPr>
        <w:t>因为一个人仅仅劝说和鼓励另一个人去跑，尽管点燃了所有修辞上的劝说技巧，却绝不会被认为是提供了跑步的力量或跑步的行动。</w:t>
      </w:r>
    </w:p>
    <w:p w14:paraId="41E24616">
      <w:pPr>
        <w:pStyle w:val="9"/>
        <w:spacing w:after="0" w:line="254" w:lineRule="auto"/>
        <w:jc w:val="both"/>
        <w:rPr>
          <w:rFonts w:hint="eastAsia"/>
          <w:sz w:val="30"/>
          <w:szCs w:val="30"/>
        </w:rPr>
      </w:pPr>
    </w:p>
    <w:p w14:paraId="21F6DD70">
      <w:pPr>
        <w:pStyle w:val="9"/>
        <w:spacing w:after="0" w:line="254" w:lineRule="auto"/>
        <w:jc w:val="both"/>
        <w:rPr>
          <w:rFonts w:hint="eastAsia"/>
          <w:sz w:val="30"/>
          <w:szCs w:val="30"/>
        </w:rPr>
      </w:pPr>
      <w:r>
        <w:rPr>
          <w:rFonts w:hint="eastAsia"/>
          <w:sz w:val="30"/>
          <w:szCs w:val="30"/>
        </w:rPr>
        <w:t>XII. Since the habit of faith is God's gift, it must necessarily be infused and imprinted on our hearts by God Himself.</w:t>
      </w:r>
    </w:p>
    <w:p w14:paraId="72330A04">
      <w:pPr>
        <w:pStyle w:val="9"/>
        <w:spacing w:after="0" w:line="254" w:lineRule="auto"/>
        <w:jc w:val="both"/>
        <w:rPr>
          <w:rFonts w:hint="eastAsia"/>
          <w:sz w:val="30"/>
          <w:szCs w:val="30"/>
        </w:rPr>
      </w:pPr>
      <w:r>
        <w:rPr>
          <w:rFonts w:hint="eastAsia"/>
          <w:sz w:val="30"/>
          <w:szCs w:val="30"/>
        </w:rPr>
        <w:t>十二、既然信心的习惯是上帝的恩赐，那么它必然是由上帝祂自己注入并印刻在我们心中的。</w:t>
      </w:r>
    </w:p>
    <w:p w14:paraId="62609D04">
      <w:pPr>
        <w:pStyle w:val="9"/>
        <w:spacing w:after="0" w:line="254" w:lineRule="auto"/>
        <w:jc w:val="both"/>
        <w:rPr>
          <w:rFonts w:hint="eastAsia"/>
          <w:sz w:val="30"/>
          <w:szCs w:val="30"/>
        </w:rPr>
      </w:pPr>
    </w:p>
    <w:p w14:paraId="25018014">
      <w:pPr>
        <w:pStyle w:val="9"/>
        <w:spacing w:after="0" w:line="254" w:lineRule="auto"/>
        <w:jc w:val="both"/>
        <w:rPr>
          <w:rFonts w:hint="eastAsia"/>
          <w:sz w:val="30"/>
          <w:szCs w:val="30"/>
        </w:rPr>
      </w:pPr>
      <w:r>
        <w:rPr>
          <w:rFonts w:hint="eastAsia"/>
          <w:sz w:val="30"/>
          <w:szCs w:val="30"/>
        </w:rPr>
        <w:t>If this is the case, it is impossible for this infusion to be hindered in the elect.</w:t>
      </w:r>
    </w:p>
    <w:p w14:paraId="56C08BC6">
      <w:pPr>
        <w:pStyle w:val="9"/>
        <w:spacing w:after="0" w:line="254" w:lineRule="auto"/>
        <w:jc w:val="both"/>
        <w:rPr>
          <w:rFonts w:hint="eastAsia"/>
          <w:sz w:val="30"/>
          <w:szCs w:val="30"/>
        </w:rPr>
      </w:pPr>
      <w:r>
        <w:rPr>
          <w:rFonts w:hint="eastAsia"/>
          <w:sz w:val="30"/>
          <w:szCs w:val="30"/>
        </w:rPr>
        <w:t>如果真是这样，这种注入在选民中就不可能受到阻碍。</w:t>
      </w:r>
    </w:p>
    <w:p w14:paraId="1D549D6C">
      <w:pPr>
        <w:pStyle w:val="9"/>
        <w:spacing w:after="0" w:line="254" w:lineRule="auto"/>
        <w:jc w:val="both"/>
        <w:rPr>
          <w:rFonts w:hint="eastAsia"/>
          <w:sz w:val="30"/>
          <w:szCs w:val="30"/>
        </w:rPr>
      </w:pPr>
    </w:p>
    <w:p w14:paraId="76E9537E">
      <w:pPr>
        <w:pStyle w:val="9"/>
        <w:spacing w:after="0" w:line="254" w:lineRule="auto"/>
        <w:jc w:val="both"/>
        <w:rPr>
          <w:rFonts w:hint="eastAsia"/>
          <w:sz w:val="30"/>
          <w:szCs w:val="30"/>
        </w:rPr>
      </w:pPr>
      <w:r>
        <w:rPr>
          <w:rFonts w:hint="eastAsia"/>
          <w:sz w:val="30"/>
          <w:szCs w:val="30"/>
        </w:rPr>
        <w:t>What could hinder it?</w:t>
      </w:r>
    </w:p>
    <w:p w14:paraId="437C7F56">
      <w:pPr>
        <w:pStyle w:val="9"/>
        <w:spacing w:after="0" w:line="254" w:lineRule="auto"/>
        <w:jc w:val="both"/>
        <w:rPr>
          <w:rFonts w:hint="eastAsia"/>
          <w:sz w:val="30"/>
          <w:szCs w:val="30"/>
        </w:rPr>
      </w:pPr>
      <w:r>
        <w:rPr>
          <w:rFonts w:hint="eastAsia"/>
          <w:sz w:val="30"/>
          <w:szCs w:val="30"/>
        </w:rPr>
        <w:t>什么能阻碍它呢？</w:t>
      </w:r>
    </w:p>
    <w:p w14:paraId="60DD15D7">
      <w:pPr>
        <w:pStyle w:val="9"/>
        <w:spacing w:after="0" w:line="254" w:lineRule="auto"/>
        <w:jc w:val="both"/>
        <w:rPr>
          <w:rFonts w:hint="eastAsia"/>
          <w:sz w:val="30"/>
          <w:szCs w:val="30"/>
        </w:rPr>
      </w:pPr>
    </w:p>
    <w:p w14:paraId="1B021D98">
      <w:pPr>
        <w:pStyle w:val="9"/>
        <w:spacing w:after="0" w:line="254" w:lineRule="auto"/>
        <w:jc w:val="both"/>
        <w:rPr>
          <w:rFonts w:hint="eastAsia"/>
          <w:sz w:val="30"/>
          <w:szCs w:val="30"/>
        </w:rPr>
      </w:pPr>
      <w:r>
        <w:rPr>
          <w:rFonts w:hint="eastAsia"/>
          <w:sz w:val="30"/>
          <w:szCs w:val="30"/>
        </w:rPr>
        <w:t>Does the mutability and instability of God's decree hinder it?</w:t>
      </w:r>
    </w:p>
    <w:p w14:paraId="57865CE5">
      <w:pPr>
        <w:pStyle w:val="9"/>
        <w:spacing w:after="0" w:line="254" w:lineRule="auto"/>
        <w:jc w:val="both"/>
        <w:rPr>
          <w:rFonts w:hint="eastAsia"/>
          <w:sz w:val="30"/>
          <w:szCs w:val="30"/>
        </w:rPr>
      </w:pPr>
      <w:r>
        <w:rPr>
          <w:rFonts w:hint="eastAsia"/>
          <w:sz w:val="30"/>
          <w:szCs w:val="30"/>
        </w:rPr>
        <w:t>上帝旨意的可变性和不稳定性会阻碍它吗？</w:t>
      </w:r>
    </w:p>
    <w:p w14:paraId="6B996C1E">
      <w:pPr>
        <w:pStyle w:val="9"/>
        <w:spacing w:after="0" w:line="254" w:lineRule="auto"/>
        <w:jc w:val="both"/>
        <w:rPr>
          <w:rFonts w:hint="eastAsia"/>
          <w:sz w:val="30"/>
          <w:szCs w:val="30"/>
        </w:rPr>
      </w:pPr>
    </w:p>
    <w:p w14:paraId="6B712582">
      <w:pPr>
        <w:pStyle w:val="9"/>
        <w:spacing w:after="0" w:line="254" w:lineRule="auto"/>
        <w:jc w:val="both"/>
        <w:rPr>
          <w:rFonts w:hint="eastAsia"/>
          <w:sz w:val="30"/>
          <w:szCs w:val="30"/>
        </w:rPr>
      </w:pPr>
      <w:r>
        <w:rPr>
          <w:rFonts w:hint="eastAsia"/>
          <w:sz w:val="30"/>
          <w:szCs w:val="30"/>
        </w:rPr>
        <w:t>No, His decrees cannot be abolished or changed.</w:t>
      </w:r>
    </w:p>
    <w:p w14:paraId="1355B6F1">
      <w:pPr>
        <w:pStyle w:val="9"/>
        <w:spacing w:after="0" w:line="254" w:lineRule="auto"/>
        <w:jc w:val="both"/>
        <w:rPr>
          <w:rFonts w:hint="eastAsia"/>
          <w:sz w:val="30"/>
          <w:szCs w:val="30"/>
        </w:rPr>
      </w:pPr>
      <w:r>
        <w:rPr>
          <w:rFonts w:hint="eastAsia"/>
          <w:sz w:val="30"/>
          <w:szCs w:val="30"/>
        </w:rPr>
        <w:t>不，祂的旨意不能被废除或改变。</w:t>
      </w:r>
    </w:p>
    <w:p w14:paraId="5F3E4AAA">
      <w:pPr>
        <w:pStyle w:val="9"/>
        <w:spacing w:after="0" w:line="254" w:lineRule="auto"/>
        <w:jc w:val="both"/>
        <w:rPr>
          <w:rFonts w:hint="eastAsia"/>
          <w:sz w:val="30"/>
          <w:szCs w:val="30"/>
        </w:rPr>
      </w:pPr>
    </w:p>
    <w:p w14:paraId="5C259CF9">
      <w:pPr>
        <w:pStyle w:val="9"/>
        <w:spacing w:after="0" w:line="254" w:lineRule="auto"/>
        <w:jc w:val="both"/>
        <w:rPr>
          <w:rFonts w:hint="eastAsia"/>
          <w:sz w:val="30"/>
          <w:szCs w:val="30"/>
        </w:rPr>
      </w:pPr>
      <w:r>
        <w:rPr>
          <w:rFonts w:hint="eastAsia"/>
          <w:sz w:val="30"/>
          <w:szCs w:val="30"/>
        </w:rPr>
        <w:t>Does the evil disposition of the human heart hinder it?</w:t>
      </w:r>
    </w:p>
    <w:p w14:paraId="1C8FBC58">
      <w:pPr>
        <w:pStyle w:val="9"/>
        <w:spacing w:after="0" w:line="254" w:lineRule="auto"/>
        <w:jc w:val="both"/>
        <w:rPr>
          <w:rFonts w:hint="eastAsia"/>
          <w:sz w:val="30"/>
          <w:szCs w:val="30"/>
        </w:rPr>
      </w:pPr>
      <w:r>
        <w:rPr>
          <w:rFonts w:hint="eastAsia"/>
          <w:sz w:val="30"/>
          <w:szCs w:val="30"/>
        </w:rPr>
        <w:t>人类内心的邪恶性情会阻碍它吗？</w:t>
      </w:r>
    </w:p>
    <w:p w14:paraId="7D2191EA">
      <w:pPr>
        <w:pStyle w:val="9"/>
        <w:spacing w:after="0" w:line="254" w:lineRule="auto"/>
        <w:jc w:val="both"/>
        <w:rPr>
          <w:rFonts w:hint="eastAsia"/>
          <w:sz w:val="30"/>
          <w:szCs w:val="30"/>
        </w:rPr>
      </w:pPr>
    </w:p>
    <w:p w14:paraId="6E304D08">
      <w:pPr>
        <w:pStyle w:val="9"/>
        <w:spacing w:after="0" w:line="254" w:lineRule="auto"/>
        <w:jc w:val="both"/>
        <w:rPr>
          <w:rFonts w:hint="eastAsia"/>
          <w:sz w:val="30"/>
          <w:szCs w:val="30"/>
        </w:rPr>
      </w:pPr>
      <w:r>
        <w:rPr>
          <w:rFonts w:hint="eastAsia"/>
          <w:sz w:val="30"/>
          <w:szCs w:val="30"/>
        </w:rPr>
        <w:t>No, every person is ill-disposed before receiving faith from God.</w:t>
      </w:r>
    </w:p>
    <w:p w14:paraId="3023D2FF">
      <w:pPr>
        <w:pStyle w:val="9"/>
        <w:spacing w:after="0" w:line="254" w:lineRule="auto"/>
        <w:jc w:val="both"/>
        <w:rPr>
          <w:rFonts w:hint="eastAsia"/>
          <w:sz w:val="30"/>
          <w:szCs w:val="30"/>
        </w:rPr>
      </w:pPr>
      <w:r>
        <w:rPr>
          <w:rFonts w:hint="eastAsia"/>
          <w:sz w:val="30"/>
          <w:szCs w:val="30"/>
        </w:rPr>
        <w:t>不，每个人在从上帝领受信心之前都是有邪恶性情的。</w:t>
      </w:r>
    </w:p>
    <w:p w14:paraId="7E596A2F">
      <w:pPr>
        <w:pStyle w:val="9"/>
        <w:spacing w:after="0" w:line="254" w:lineRule="auto"/>
        <w:jc w:val="both"/>
        <w:rPr>
          <w:rFonts w:hint="eastAsia"/>
          <w:sz w:val="30"/>
          <w:szCs w:val="30"/>
        </w:rPr>
      </w:pPr>
    </w:p>
    <w:p w14:paraId="22897692">
      <w:pPr>
        <w:pStyle w:val="9"/>
        <w:spacing w:after="0" w:line="254" w:lineRule="auto"/>
        <w:jc w:val="both"/>
        <w:rPr>
          <w:rFonts w:hint="eastAsia"/>
          <w:sz w:val="30"/>
          <w:szCs w:val="30"/>
        </w:rPr>
      </w:pPr>
      <w:r>
        <w:rPr>
          <w:rFonts w:hint="eastAsia"/>
          <w:sz w:val="30"/>
          <w:szCs w:val="30"/>
        </w:rPr>
        <w:t>Does the obstinate hardness of some individuals hinder it?</w:t>
      </w:r>
    </w:p>
    <w:p w14:paraId="0D97C2B2">
      <w:pPr>
        <w:pStyle w:val="9"/>
        <w:spacing w:after="0" w:line="254" w:lineRule="auto"/>
        <w:jc w:val="both"/>
        <w:rPr>
          <w:rFonts w:hint="eastAsia"/>
          <w:sz w:val="30"/>
          <w:szCs w:val="30"/>
        </w:rPr>
      </w:pPr>
      <w:r>
        <w:rPr>
          <w:rFonts w:hint="eastAsia"/>
          <w:sz w:val="30"/>
          <w:szCs w:val="30"/>
        </w:rPr>
        <w:t>某些个体的顽固刚硬会阻碍它吗？</w:t>
      </w:r>
    </w:p>
    <w:p w14:paraId="0A683B8A">
      <w:pPr>
        <w:pStyle w:val="9"/>
        <w:spacing w:after="0" w:line="254" w:lineRule="auto"/>
        <w:jc w:val="both"/>
        <w:rPr>
          <w:rFonts w:hint="eastAsia"/>
          <w:sz w:val="30"/>
          <w:szCs w:val="30"/>
        </w:rPr>
      </w:pPr>
    </w:p>
    <w:p w14:paraId="01BD1E99">
      <w:pPr>
        <w:pStyle w:val="9"/>
        <w:spacing w:after="0" w:line="254" w:lineRule="auto"/>
        <w:jc w:val="both"/>
        <w:rPr>
          <w:rFonts w:hint="eastAsia"/>
          <w:sz w:val="30"/>
          <w:szCs w:val="30"/>
        </w:rPr>
      </w:pPr>
      <w:r>
        <w:rPr>
          <w:rFonts w:hint="eastAsia"/>
          <w:sz w:val="30"/>
          <w:szCs w:val="30"/>
        </w:rPr>
        <w:t>No, this hardness is softened by the reception of faith, as God promises in Ezekiel 36:26.</w:t>
      </w:r>
    </w:p>
    <w:p w14:paraId="26B33959">
      <w:pPr>
        <w:pStyle w:val="9"/>
        <w:spacing w:after="0" w:line="254" w:lineRule="auto"/>
        <w:jc w:val="both"/>
        <w:rPr>
          <w:rFonts w:hint="eastAsia"/>
          <w:sz w:val="30"/>
          <w:szCs w:val="30"/>
        </w:rPr>
      </w:pPr>
      <w:r>
        <w:rPr>
          <w:rFonts w:hint="eastAsia"/>
          <w:sz w:val="30"/>
          <w:szCs w:val="30"/>
        </w:rPr>
        <w:t>不，这种刚硬通过接受信心而被软化，正如上帝在以西结书36:26所应许的。</w:t>
      </w:r>
    </w:p>
    <w:p w14:paraId="65AFF72E">
      <w:pPr>
        <w:pStyle w:val="9"/>
        <w:spacing w:after="0" w:line="254" w:lineRule="auto"/>
        <w:jc w:val="both"/>
        <w:rPr>
          <w:rFonts w:hint="eastAsia"/>
          <w:sz w:val="30"/>
          <w:szCs w:val="30"/>
        </w:rPr>
      </w:pPr>
    </w:p>
    <w:p w14:paraId="577B7B98">
      <w:pPr>
        <w:pStyle w:val="9"/>
        <w:spacing w:after="0" w:line="254" w:lineRule="auto"/>
        <w:jc w:val="both"/>
        <w:rPr>
          <w:rFonts w:hint="eastAsia"/>
          <w:sz w:val="30"/>
          <w:szCs w:val="30"/>
        </w:rPr>
      </w:pPr>
      <w:r>
        <w:rPr>
          <w:rFonts w:hint="eastAsia"/>
          <w:sz w:val="30"/>
          <w:szCs w:val="30"/>
        </w:rPr>
        <w:t>XIII. These promises of God, and others like them, in which God promises to give a heart of flesh, write His law on it, and cause us to walk in His ways, guarantee the infallible certainty of the conversion of the elect and the grace of God, which cannot ultimately fail.</w:t>
      </w:r>
    </w:p>
    <w:p w14:paraId="00FB9577">
      <w:pPr>
        <w:pStyle w:val="9"/>
        <w:spacing w:after="0" w:line="254" w:lineRule="auto"/>
        <w:jc w:val="both"/>
        <w:rPr>
          <w:rFonts w:hint="eastAsia"/>
          <w:sz w:val="30"/>
          <w:szCs w:val="30"/>
        </w:rPr>
      </w:pPr>
      <w:r>
        <w:rPr>
          <w:rFonts w:hint="eastAsia"/>
          <w:sz w:val="30"/>
          <w:szCs w:val="30"/>
        </w:rPr>
        <w:t>十三、上帝的这些以及类似的应许，其中上帝应许赐予肉心，将祂的律法写在上面，并使我们遵行祂的道，都保证了选民归信的绝对确定性以及上帝那最终不会失败的恩典。</w:t>
      </w:r>
    </w:p>
    <w:p w14:paraId="4B2389B9">
      <w:pPr>
        <w:pStyle w:val="9"/>
        <w:spacing w:after="0" w:line="254" w:lineRule="auto"/>
        <w:jc w:val="both"/>
        <w:rPr>
          <w:rFonts w:hint="eastAsia"/>
          <w:sz w:val="30"/>
          <w:szCs w:val="30"/>
        </w:rPr>
      </w:pPr>
    </w:p>
    <w:p w14:paraId="0E3F0FCE">
      <w:pPr>
        <w:pStyle w:val="9"/>
        <w:spacing w:after="0" w:line="254" w:lineRule="auto"/>
        <w:jc w:val="both"/>
        <w:rPr>
          <w:rFonts w:hint="eastAsia"/>
          <w:sz w:val="30"/>
          <w:szCs w:val="30"/>
        </w:rPr>
      </w:pPr>
      <w:r>
        <w:rPr>
          <w:rFonts w:hint="eastAsia"/>
          <w:sz w:val="30"/>
          <w:szCs w:val="30"/>
        </w:rPr>
        <w:t>What could hinder God from keeping His promise and fulfilling what He has absolutely promised?</w:t>
      </w:r>
    </w:p>
    <w:p w14:paraId="2FD7A9B3">
      <w:pPr>
        <w:pStyle w:val="9"/>
        <w:spacing w:after="0" w:line="254" w:lineRule="auto"/>
        <w:jc w:val="both"/>
        <w:rPr>
          <w:rFonts w:hint="eastAsia"/>
          <w:sz w:val="30"/>
          <w:szCs w:val="30"/>
        </w:rPr>
      </w:pPr>
      <w:r>
        <w:rPr>
          <w:rFonts w:hint="eastAsia"/>
          <w:sz w:val="30"/>
          <w:szCs w:val="30"/>
        </w:rPr>
        <w:t>什么能阻碍上帝遵守祂的应许，成就祂已绝对应许之事呢？</w:t>
      </w:r>
    </w:p>
    <w:p w14:paraId="02653DEE">
      <w:pPr>
        <w:pStyle w:val="9"/>
        <w:spacing w:after="0" w:line="254" w:lineRule="auto"/>
        <w:jc w:val="both"/>
        <w:rPr>
          <w:rFonts w:hint="eastAsia"/>
          <w:sz w:val="30"/>
          <w:szCs w:val="30"/>
        </w:rPr>
      </w:pPr>
    </w:p>
    <w:p w14:paraId="4324681B">
      <w:pPr>
        <w:pStyle w:val="9"/>
        <w:spacing w:after="0" w:line="254" w:lineRule="auto"/>
        <w:jc w:val="both"/>
        <w:rPr>
          <w:rFonts w:hint="eastAsia"/>
          <w:sz w:val="30"/>
          <w:szCs w:val="30"/>
        </w:rPr>
      </w:pPr>
      <w:r>
        <w:rPr>
          <w:rFonts w:hint="eastAsia"/>
          <w:sz w:val="30"/>
          <w:szCs w:val="30"/>
        </w:rPr>
        <w:t>Does the hardness of the human heart hinder it?</w:t>
      </w:r>
    </w:p>
    <w:p w14:paraId="4CB677CA">
      <w:pPr>
        <w:pStyle w:val="9"/>
        <w:spacing w:after="0" w:line="254" w:lineRule="auto"/>
        <w:jc w:val="both"/>
        <w:rPr>
          <w:rFonts w:hint="eastAsia"/>
          <w:sz w:val="30"/>
          <w:szCs w:val="30"/>
        </w:rPr>
      </w:pPr>
      <w:r>
        <w:rPr>
          <w:rFonts w:hint="eastAsia"/>
          <w:sz w:val="30"/>
          <w:szCs w:val="30"/>
        </w:rPr>
        <w:t>人类内心的刚硬会阻碍它吗？</w:t>
      </w:r>
    </w:p>
    <w:p w14:paraId="01ECAA80">
      <w:pPr>
        <w:pStyle w:val="9"/>
        <w:spacing w:after="0" w:line="254" w:lineRule="auto"/>
        <w:jc w:val="both"/>
        <w:rPr>
          <w:rFonts w:hint="eastAsia"/>
          <w:sz w:val="30"/>
          <w:szCs w:val="30"/>
        </w:rPr>
      </w:pPr>
    </w:p>
    <w:p w14:paraId="07046318">
      <w:pPr>
        <w:pStyle w:val="9"/>
        <w:spacing w:after="0" w:line="254" w:lineRule="auto"/>
        <w:jc w:val="both"/>
        <w:rPr>
          <w:rFonts w:hint="eastAsia"/>
          <w:sz w:val="30"/>
          <w:szCs w:val="30"/>
        </w:rPr>
      </w:pPr>
      <w:r>
        <w:rPr>
          <w:rFonts w:hint="eastAsia"/>
          <w:sz w:val="30"/>
          <w:szCs w:val="30"/>
        </w:rPr>
        <w:t>No, that's precisely what He promises—to soften the stony heart.</w:t>
      </w:r>
    </w:p>
    <w:p w14:paraId="5B55637E">
      <w:pPr>
        <w:pStyle w:val="9"/>
        <w:spacing w:after="0" w:line="254" w:lineRule="auto"/>
        <w:jc w:val="both"/>
        <w:rPr>
          <w:rFonts w:hint="eastAsia"/>
          <w:sz w:val="30"/>
          <w:szCs w:val="30"/>
        </w:rPr>
      </w:pPr>
      <w:r>
        <w:rPr>
          <w:rFonts w:hint="eastAsia"/>
          <w:sz w:val="30"/>
          <w:szCs w:val="30"/>
        </w:rPr>
        <w:t>不，这正是祂所应许的——软化那石心。</w:t>
      </w:r>
    </w:p>
    <w:p w14:paraId="414B65E3">
      <w:pPr>
        <w:pStyle w:val="9"/>
        <w:spacing w:after="0" w:line="254" w:lineRule="auto"/>
        <w:jc w:val="both"/>
        <w:rPr>
          <w:rFonts w:hint="eastAsia"/>
          <w:sz w:val="30"/>
          <w:szCs w:val="30"/>
        </w:rPr>
      </w:pPr>
    </w:p>
    <w:p w14:paraId="49CFED7D">
      <w:pPr>
        <w:pStyle w:val="9"/>
        <w:spacing w:after="0" w:line="254" w:lineRule="auto"/>
        <w:jc w:val="both"/>
        <w:rPr>
          <w:rFonts w:hint="eastAsia"/>
          <w:sz w:val="30"/>
          <w:szCs w:val="30"/>
        </w:rPr>
      </w:pPr>
      <w:r>
        <w:rPr>
          <w:rFonts w:hint="eastAsia"/>
          <w:sz w:val="30"/>
          <w:szCs w:val="30"/>
        </w:rPr>
        <w:t>Does the wickedness of humanity hinder it?</w:t>
      </w:r>
    </w:p>
    <w:p w14:paraId="342019F8">
      <w:pPr>
        <w:pStyle w:val="9"/>
        <w:spacing w:after="0" w:line="254" w:lineRule="auto"/>
        <w:jc w:val="both"/>
        <w:rPr>
          <w:rFonts w:hint="eastAsia"/>
          <w:sz w:val="30"/>
          <w:szCs w:val="30"/>
        </w:rPr>
      </w:pPr>
      <w:r>
        <w:rPr>
          <w:rFonts w:hint="eastAsia"/>
          <w:sz w:val="30"/>
          <w:szCs w:val="30"/>
        </w:rPr>
        <w:t>人类的邪恶会阻碍它吗？</w:t>
      </w:r>
    </w:p>
    <w:p w14:paraId="43A68B8D">
      <w:pPr>
        <w:pStyle w:val="9"/>
        <w:spacing w:after="0" w:line="254" w:lineRule="auto"/>
        <w:jc w:val="both"/>
        <w:rPr>
          <w:rFonts w:hint="eastAsia"/>
          <w:sz w:val="30"/>
          <w:szCs w:val="30"/>
        </w:rPr>
      </w:pPr>
    </w:p>
    <w:p w14:paraId="395B0118">
      <w:pPr>
        <w:pStyle w:val="9"/>
        <w:spacing w:after="0" w:line="254" w:lineRule="auto"/>
        <w:jc w:val="both"/>
        <w:rPr>
          <w:rFonts w:hint="eastAsia"/>
          <w:sz w:val="30"/>
          <w:szCs w:val="30"/>
        </w:rPr>
      </w:pPr>
      <w:r>
        <w:rPr>
          <w:rFonts w:hint="eastAsia"/>
          <w:sz w:val="30"/>
          <w:szCs w:val="30"/>
        </w:rPr>
        <w:t>No, everyone is wicked before God converts them.</w:t>
      </w:r>
    </w:p>
    <w:p w14:paraId="4BCD7582">
      <w:pPr>
        <w:pStyle w:val="9"/>
        <w:spacing w:after="0" w:line="254" w:lineRule="auto"/>
        <w:jc w:val="both"/>
        <w:rPr>
          <w:rFonts w:hint="eastAsia"/>
          <w:sz w:val="30"/>
          <w:szCs w:val="30"/>
        </w:rPr>
      </w:pPr>
      <w:r>
        <w:rPr>
          <w:rFonts w:hint="eastAsia"/>
          <w:sz w:val="30"/>
          <w:szCs w:val="30"/>
        </w:rPr>
        <w:t>不，每个人在上帝归化他们之前都是邪恶的。</w:t>
      </w:r>
    </w:p>
    <w:p w14:paraId="45F3D5E3">
      <w:pPr>
        <w:pStyle w:val="9"/>
        <w:spacing w:after="0" w:line="254" w:lineRule="auto"/>
        <w:jc w:val="both"/>
        <w:rPr>
          <w:rFonts w:hint="eastAsia"/>
          <w:sz w:val="30"/>
          <w:szCs w:val="30"/>
        </w:rPr>
      </w:pPr>
    </w:p>
    <w:p w14:paraId="6A69BB65">
      <w:pPr>
        <w:pStyle w:val="9"/>
        <w:spacing w:after="0" w:line="254" w:lineRule="auto"/>
        <w:jc w:val="both"/>
        <w:rPr>
          <w:rFonts w:hint="eastAsia"/>
          <w:sz w:val="30"/>
          <w:szCs w:val="30"/>
        </w:rPr>
      </w:pPr>
      <w:r>
        <w:rPr>
          <w:rFonts w:hint="eastAsia"/>
          <w:sz w:val="30"/>
          <w:szCs w:val="30"/>
        </w:rPr>
        <w:t>Is it the stubbornness that some individuals exhibit more than others?</w:t>
      </w:r>
    </w:p>
    <w:p w14:paraId="309416DC">
      <w:pPr>
        <w:pStyle w:val="9"/>
        <w:spacing w:after="0" w:line="254" w:lineRule="auto"/>
        <w:jc w:val="both"/>
        <w:rPr>
          <w:rFonts w:hint="eastAsia"/>
          <w:sz w:val="30"/>
          <w:szCs w:val="30"/>
        </w:rPr>
      </w:pPr>
      <w:r>
        <w:rPr>
          <w:rFonts w:hint="eastAsia"/>
          <w:sz w:val="30"/>
          <w:szCs w:val="30"/>
        </w:rPr>
        <w:t>是某些个体比其他人表现出的顽固吗？</w:t>
      </w:r>
    </w:p>
    <w:p w14:paraId="525AEDBC">
      <w:pPr>
        <w:pStyle w:val="9"/>
        <w:spacing w:after="0" w:line="254" w:lineRule="auto"/>
        <w:jc w:val="both"/>
        <w:rPr>
          <w:rFonts w:hint="eastAsia"/>
          <w:sz w:val="30"/>
          <w:szCs w:val="30"/>
        </w:rPr>
      </w:pPr>
    </w:p>
    <w:p w14:paraId="0A00D247">
      <w:pPr>
        <w:pStyle w:val="9"/>
        <w:spacing w:after="0" w:line="254" w:lineRule="auto"/>
        <w:jc w:val="both"/>
        <w:rPr>
          <w:rFonts w:hint="eastAsia"/>
          <w:sz w:val="30"/>
          <w:szCs w:val="30"/>
        </w:rPr>
      </w:pPr>
      <w:r>
        <w:rPr>
          <w:rFonts w:hint="eastAsia"/>
          <w:sz w:val="30"/>
          <w:szCs w:val="30"/>
        </w:rPr>
        <w:t>No, where sin abounds, grace abounds even more.</w:t>
      </w:r>
    </w:p>
    <w:p w14:paraId="69C9EE08">
      <w:pPr>
        <w:pStyle w:val="9"/>
        <w:spacing w:after="0" w:line="254" w:lineRule="auto"/>
        <w:jc w:val="both"/>
        <w:rPr>
          <w:rFonts w:hint="eastAsia"/>
          <w:sz w:val="30"/>
          <w:szCs w:val="30"/>
        </w:rPr>
      </w:pPr>
      <w:r>
        <w:rPr>
          <w:rFonts w:hint="eastAsia"/>
          <w:sz w:val="30"/>
          <w:szCs w:val="30"/>
        </w:rPr>
        <w:t>不，罪在哪里显多，恩典就在哪里更加显多。</w:t>
      </w:r>
    </w:p>
    <w:p w14:paraId="3F34DCCA">
      <w:pPr>
        <w:pStyle w:val="9"/>
        <w:spacing w:after="0" w:line="254" w:lineRule="auto"/>
        <w:jc w:val="both"/>
        <w:rPr>
          <w:rFonts w:hint="eastAsia"/>
          <w:sz w:val="30"/>
          <w:szCs w:val="30"/>
        </w:rPr>
      </w:pPr>
    </w:p>
    <w:p w14:paraId="0C851E6E">
      <w:pPr>
        <w:pStyle w:val="9"/>
        <w:spacing w:after="0" w:line="254" w:lineRule="auto"/>
        <w:jc w:val="both"/>
        <w:rPr>
          <w:rFonts w:hint="eastAsia"/>
          <w:sz w:val="30"/>
          <w:szCs w:val="30"/>
        </w:rPr>
      </w:pPr>
      <w:r>
        <w:rPr>
          <w:rFonts w:hint="eastAsia"/>
          <w:sz w:val="30"/>
          <w:szCs w:val="30"/>
        </w:rPr>
        <w:t>In the end, no obstacle can be raised that God cannot remove.</w:t>
      </w:r>
    </w:p>
    <w:p w14:paraId="1E6A1093">
      <w:pPr>
        <w:pStyle w:val="9"/>
        <w:spacing w:after="0" w:line="254" w:lineRule="auto"/>
        <w:jc w:val="both"/>
        <w:rPr>
          <w:rFonts w:hint="eastAsia"/>
          <w:sz w:val="30"/>
          <w:szCs w:val="30"/>
        </w:rPr>
      </w:pPr>
      <w:r>
        <w:rPr>
          <w:rFonts w:hint="eastAsia"/>
          <w:sz w:val="30"/>
          <w:szCs w:val="30"/>
        </w:rPr>
        <w:t>最终，没有什么障碍是上帝不能移除的。</w:t>
      </w:r>
    </w:p>
    <w:p w14:paraId="714E6185">
      <w:pPr>
        <w:pStyle w:val="9"/>
        <w:spacing w:after="0" w:line="254" w:lineRule="auto"/>
        <w:jc w:val="both"/>
        <w:rPr>
          <w:rFonts w:hint="eastAsia"/>
          <w:sz w:val="30"/>
          <w:szCs w:val="30"/>
        </w:rPr>
      </w:pPr>
    </w:p>
    <w:p w14:paraId="2BF58E0A">
      <w:pPr>
        <w:pStyle w:val="9"/>
        <w:spacing w:after="0" w:line="254" w:lineRule="auto"/>
        <w:jc w:val="both"/>
        <w:rPr>
          <w:rFonts w:hint="eastAsia"/>
          <w:sz w:val="30"/>
          <w:szCs w:val="30"/>
        </w:rPr>
      </w:pPr>
      <w:r>
        <w:rPr>
          <w:rFonts w:hint="eastAsia"/>
          <w:sz w:val="30"/>
          <w:szCs w:val="30"/>
        </w:rPr>
        <w:t>There is nothing so complex that the wise goodness of God cannot clear.</w:t>
      </w:r>
    </w:p>
    <w:p w14:paraId="454950C3">
      <w:pPr>
        <w:pStyle w:val="9"/>
        <w:spacing w:after="0" w:line="254" w:lineRule="auto"/>
        <w:jc w:val="both"/>
        <w:rPr>
          <w:rFonts w:hint="eastAsia"/>
          <w:sz w:val="30"/>
          <w:szCs w:val="30"/>
        </w:rPr>
      </w:pPr>
      <w:r>
        <w:rPr>
          <w:rFonts w:hint="eastAsia"/>
          <w:sz w:val="30"/>
          <w:szCs w:val="30"/>
        </w:rPr>
        <w:t>没有什么复杂到上帝的智慧良善无法澄清的。</w:t>
      </w:r>
    </w:p>
    <w:p w14:paraId="6DFEC372">
      <w:pPr>
        <w:pStyle w:val="9"/>
        <w:spacing w:after="0" w:line="254" w:lineRule="auto"/>
        <w:jc w:val="both"/>
        <w:rPr>
          <w:rFonts w:hint="eastAsia"/>
          <w:sz w:val="30"/>
          <w:szCs w:val="30"/>
        </w:rPr>
      </w:pPr>
    </w:p>
    <w:p w14:paraId="696D4704">
      <w:pPr>
        <w:pStyle w:val="9"/>
        <w:spacing w:after="0" w:line="254" w:lineRule="auto"/>
        <w:jc w:val="both"/>
        <w:rPr>
          <w:rFonts w:hint="eastAsia"/>
          <w:sz w:val="30"/>
          <w:szCs w:val="30"/>
        </w:rPr>
      </w:pPr>
      <w:r>
        <w:rPr>
          <w:rFonts w:hint="eastAsia"/>
          <w:sz w:val="30"/>
          <w:szCs w:val="30"/>
        </w:rPr>
        <w:t>Therefore, those to whom God promised to give a new spirit, to remove their stony hearts, and to cause them to walk in His ways cannot fail to be converted or to ultimately fall away.</w:t>
      </w:r>
    </w:p>
    <w:p w14:paraId="1B43B9E6">
      <w:pPr>
        <w:pStyle w:val="9"/>
        <w:spacing w:after="0" w:line="254" w:lineRule="auto"/>
        <w:jc w:val="both"/>
        <w:rPr>
          <w:rFonts w:hint="eastAsia"/>
          <w:sz w:val="30"/>
          <w:szCs w:val="30"/>
        </w:rPr>
      </w:pPr>
      <w:r>
        <w:rPr>
          <w:rFonts w:hint="eastAsia"/>
          <w:sz w:val="30"/>
          <w:szCs w:val="30"/>
        </w:rPr>
        <w:t>因此，那些上帝应许赐予新灵、除去石心并使他们遵行祂的道的人，不可能不归信或最终堕落。</w:t>
      </w:r>
    </w:p>
    <w:p w14:paraId="4429D668">
      <w:pPr>
        <w:pStyle w:val="9"/>
        <w:spacing w:after="0" w:line="254" w:lineRule="auto"/>
        <w:jc w:val="both"/>
        <w:rPr>
          <w:rFonts w:hint="eastAsia"/>
          <w:sz w:val="30"/>
          <w:szCs w:val="30"/>
        </w:rPr>
      </w:pPr>
    </w:p>
    <w:p w14:paraId="3214E969">
      <w:pPr>
        <w:pStyle w:val="9"/>
        <w:spacing w:after="0" w:line="254" w:lineRule="auto"/>
        <w:jc w:val="both"/>
        <w:rPr>
          <w:rFonts w:hint="eastAsia"/>
          <w:sz w:val="30"/>
          <w:szCs w:val="30"/>
        </w:rPr>
      </w:pPr>
      <w:r>
        <w:rPr>
          <w:rFonts w:hint="eastAsia"/>
          <w:sz w:val="30"/>
          <w:szCs w:val="30"/>
        </w:rPr>
        <w:t>Even the Arminians do not deny this, although they appear to argue against it contentiously.</w:t>
      </w:r>
    </w:p>
    <w:p w14:paraId="7BB724C6">
      <w:pPr>
        <w:pStyle w:val="9"/>
        <w:spacing w:after="0" w:line="254" w:lineRule="auto"/>
        <w:jc w:val="both"/>
        <w:rPr>
          <w:rFonts w:hint="eastAsia"/>
          <w:sz w:val="30"/>
          <w:szCs w:val="30"/>
        </w:rPr>
      </w:pPr>
      <w:r>
        <w:rPr>
          <w:rFonts w:hint="eastAsia"/>
          <w:sz w:val="30"/>
          <w:szCs w:val="30"/>
        </w:rPr>
        <w:t>甚至阿米念派也不否认这一点，尽管他们似乎在争辩中反对它。</w:t>
      </w:r>
    </w:p>
    <w:p w14:paraId="62ED79BE">
      <w:pPr>
        <w:pStyle w:val="9"/>
        <w:spacing w:after="0" w:line="254" w:lineRule="auto"/>
        <w:jc w:val="both"/>
        <w:rPr>
          <w:rFonts w:hint="eastAsia"/>
          <w:sz w:val="30"/>
          <w:szCs w:val="30"/>
        </w:rPr>
      </w:pPr>
    </w:p>
    <w:p w14:paraId="645DE1CF">
      <w:pPr>
        <w:pStyle w:val="9"/>
        <w:spacing w:after="0" w:line="254" w:lineRule="auto"/>
        <w:jc w:val="both"/>
        <w:rPr>
          <w:rFonts w:hint="eastAsia"/>
          <w:sz w:val="30"/>
          <w:szCs w:val="30"/>
        </w:rPr>
      </w:pPr>
      <w:r>
        <w:rPr>
          <w:rFonts w:hint="eastAsia"/>
          <w:sz w:val="30"/>
          <w:szCs w:val="30"/>
        </w:rPr>
        <w:t>In their conference at The Hague, they confess that these words of God in Ezekiel declare that God will work so effectively that actual obedience must follow.</w:t>
      </w:r>
    </w:p>
    <w:p w14:paraId="4C763B51">
      <w:pPr>
        <w:pStyle w:val="9"/>
        <w:spacing w:after="0" w:line="254" w:lineRule="auto"/>
        <w:jc w:val="both"/>
        <w:rPr>
          <w:rFonts w:hint="eastAsia"/>
          <w:sz w:val="30"/>
          <w:szCs w:val="30"/>
        </w:rPr>
      </w:pPr>
      <w:r>
        <w:rPr>
          <w:rFonts w:hint="eastAsia"/>
          <w:sz w:val="30"/>
          <w:szCs w:val="30"/>
        </w:rPr>
        <w:t>在他们海牙的会议上，他们承认上帝在以西结书中的这些话语宣称上帝将如此有效地工作，以致实际的顺服必然随之而来。</w:t>
      </w:r>
    </w:p>
    <w:p w14:paraId="05BC09E0">
      <w:pPr>
        <w:pStyle w:val="9"/>
        <w:spacing w:after="0" w:line="254" w:lineRule="auto"/>
        <w:jc w:val="both"/>
        <w:rPr>
          <w:rFonts w:hint="eastAsia"/>
          <w:sz w:val="30"/>
          <w:szCs w:val="30"/>
        </w:rPr>
      </w:pPr>
    </w:p>
    <w:p w14:paraId="4E9D51FD">
      <w:pPr>
        <w:pStyle w:val="9"/>
        <w:spacing w:after="0" w:line="254" w:lineRule="auto"/>
        <w:jc w:val="both"/>
        <w:rPr>
          <w:rFonts w:hint="eastAsia"/>
          <w:sz w:val="30"/>
          <w:szCs w:val="30"/>
        </w:rPr>
      </w:pPr>
      <w:r>
        <w:rPr>
          <w:rFonts w:hint="eastAsia"/>
          <w:sz w:val="30"/>
          <w:szCs w:val="30"/>
        </w:rPr>
        <w:t>However, they ask, "Is it done irresistibly?" as if the controversy lies in that.</w:t>
      </w:r>
    </w:p>
    <w:p w14:paraId="177526AE">
      <w:pPr>
        <w:pStyle w:val="9"/>
        <w:spacing w:after="0" w:line="254" w:lineRule="auto"/>
        <w:jc w:val="both"/>
        <w:rPr>
          <w:rFonts w:hint="eastAsia"/>
          <w:sz w:val="30"/>
          <w:szCs w:val="30"/>
        </w:rPr>
      </w:pPr>
      <w:r>
        <w:rPr>
          <w:rFonts w:hint="eastAsia"/>
          <w:sz w:val="30"/>
          <w:szCs w:val="30"/>
        </w:rPr>
        <w:t>然而，他们问道：“这是否是不可抗拒地完成的？”仿佛争论点在于此。</w:t>
      </w:r>
    </w:p>
    <w:p w14:paraId="2217BCE5">
      <w:pPr>
        <w:pStyle w:val="9"/>
        <w:spacing w:after="0" w:line="254" w:lineRule="auto"/>
        <w:jc w:val="both"/>
        <w:rPr>
          <w:rFonts w:hint="eastAsia"/>
          <w:sz w:val="30"/>
          <w:szCs w:val="30"/>
        </w:rPr>
      </w:pPr>
    </w:p>
    <w:p w14:paraId="367E121D">
      <w:pPr>
        <w:pStyle w:val="9"/>
        <w:spacing w:after="0" w:line="254" w:lineRule="auto"/>
        <w:jc w:val="both"/>
        <w:rPr>
          <w:rFonts w:hint="eastAsia"/>
          <w:sz w:val="30"/>
          <w:szCs w:val="30"/>
        </w:rPr>
      </w:pPr>
      <w:r>
        <w:rPr>
          <w:rFonts w:hint="eastAsia"/>
          <w:sz w:val="30"/>
          <w:szCs w:val="30"/>
        </w:rPr>
        <w:t>It is enough that it is done most certainly, infallibly, and unavoidably, even if a person resists for a time and opposes God's call, that is, opposes their own salvation.</w:t>
      </w:r>
    </w:p>
    <w:p w14:paraId="4CCDB624">
      <w:pPr>
        <w:pStyle w:val="9"/>
        <w:spacing w:after="0" w:line="254" w:lineRule="auto"/>
        <w:jc w:val="both"/>
        <w:rPr>
          <w:rFonts w:hint="eastAsia"/>
          <w:sz w:val="30"/>
          <w:szCs w:val="30"/>
        </w:rPr>
      </w:pPr>
      <w:r>
        <w:rPr>
          <w:rFonts w:hint="eastAsia"/>
          <w:sz w:val="30"/>
          <w:szCs w:val="30"/>
        </w:rPr>
        <w:t>足够的是，它最确定地、绝对无误地、不可避免地完成了，即使一个人暂时抗拒并反对上帝的呼召，也就是说，反对他们自己的救恩。</w:t>
      </w:r>
    </w:p>
    <w:p w14:paraId="6EFDC561">
      <w:pPr>
        <w:pStyle w:val="9"/>
        <w:spacing w:after="0" w:line="254" w:lineRule="auto"/>
        <w:jc w:val="both"/>
        <w:rPr>
          <w:rFonts w:hint="eastAsia"/>
          <w:sz w:val="30"/>
          <w:szCs w:val="30"/>
        </w:rPr>
      </w:pPr>
    </w:p>
    <w:p w14:paraId="3CDACA7F">
      <w:pPr>
        <w:pStyle w:val="9"/>
        <w:spacing w:after="0" w:line="254" w:lineRule="auto"/>
        <w:jc w:val="both"/>
        <w:rPr>
          <w:rFonts w:hint="eastAsia"/>
          <w:sz w:val="30"/>
          <w:szCs w:val="30"/>
        </w:rPr>
      </w:pPr>
      <w:r>
        <w:rPr>
          <w:rFonts w:hint="eastAsia"/>
          <w:sz w:val="30"/>
          <w:szCs w:val="30"/>
        </w:rPr>
        <w:t>The acts of piety that follow this change of heart are not presented as conditions upon which this change is contingent, but as fruits and effects that follow this change of heart.</w:t>
      </w:r>
    </w:p>
    <w:p w14:paraId="450948CD">
      <w:pPr>
        <w:pStyle w:val="9"/>
        <w:spacing w:after="0" w:line="254" w:lineRule="auto"/>
        <w:jc w:val="both"/>
        <w:rPr>
          <w:rFonts w:hint="eastAsia"/>
          <w:sz w:val="30"/>
          <w:szCs w:val="30"/>
        </w:rPr>
      </w:pPr>
      <w:r>
        <w:rPr>
          <w:rFonts w:hint="eastAsia"/>
          <w:sz w:val="30"/>
          <w:szCs w:val="30"/>
        </w:rPr>
        <w:t>在这心意改变之后所产生的虔诚行为，并非作为这种改变所依赖的条件提出，而是作为这种心意改变之后所结出的果实和产生的效应。</w:t>
      </w:r>
    </w:p>
    <w:p w14:paraId="6EC70B92">
      <w:pPr>
        <w:pStyle w:val="9"/>
        <w:spacing w:after="0" w:line="254" w:lineRule="auto"/>
        <w:jc w:val="both"/>
        <w:rPr>
          <w:rFonts w:hint="eastAsia"/>
          <w:sz w:val="30"/>
          <w:szCs w:val="30"/>
        </w:rPr>
      </w:pPr>
    </w:p>
    <w:p w14:paraId="0978A4A5">
      <w:pPr>
        <w:pStyle w:val="9"/>
        <w:spacing w:after="0" w:line="254" w:lineRule="auto"/>
        <w:jc w:val="both"/>
        <w:rPr>
          <w:rFonts w:hint="eastAsia"/>
          <w:sz w:val="30"/>
          <w:szCs w:val="30"/>
        </w:rPr>
      </w:pPr>
      <w:r>
        <w:rPr>
          <w:rFonts w:hint="eastAsia"/>
          <w:sz w:val="30"/>
          <w:szCs w:val="30"/>
        </w:rPr>
        <w:t>XIV. These Sectarians concoct another hiding place, claiming that this promise of giving a new heart was made to a whole nation, not to individual people.</w:t>
      </w:r>
    </w:p>
    <w:p w14:paraId="4F7E9C27">
      <w:pPr>
        <w:pStyle w:val="9"/>
        <w:spacing w:after="0" w:line="254" w:lineRule="auto"/>
        <w:jc w:val="both"/>
        <w:rPr>
          <w:rFonts w:hint="eastAsia"/>
          <w:sz w:val="30"/>
          <w:szCs w:val="30"/>
        </w:rPr>
      </w:pPr>
      <w:r>
        <w:rPr>
          <w:rFonts w:hint="eastAsia"/>
          <w:sz w:val="30"/>
          <w:szCs w:val="30"/>
        </w:rPr>
        <w:t>十四、这些宗派主义者又编造了一个藏身之处，声称赐予新心的这个应许是向整个民族作出的，而不是向个体作出的。</w:t>
      </w:r>
    </w:p>
    <w:p w14:paraId="569665D1">
      <w:pPr>
        <w:pStyle w:val="9"/>
        <w:spacing w:after="0" w:line="254" w:lineRule="auto"/>
        <w:jc w:val="both"/>
        <w:rPr>
          <w:rFonts w:hint="eastAsia"/>
          <w:sz w:val="30"/>
          <w:szCs w:val="30"/>
        </w:rPr>
      </w:pPr>
    </w:p>
    <w:p w14:paraId="50EB42A2">
      <w:pPr>
        <w:pStyle w:val="9"/>
        <w:spacing w:after="0" w:line="254" w:lineRule="auto"/>
        <w:jc w:val="both"/>
        <w:rPr>
          <w:rFonts w:hint="eastAsia"/>
          <w:sz w:val="30"/>
          <w:szCs w:val="30"/>
        </w:rPr>
      </w:pPr>
      <w:r>
        <w:rPr>
          <w:rFonts w:hint="eastAsia"/>
          <w:sz w:val="30"/>
          <w:szCs w:val="30"/>
        </w:rPr>
        <w:t>However, this is a vain argument.</w:t>
      </w:r>
    </w:p>
    <w:p w14:paraId="4BCA2D38">
      <w:pPr>
        <w:pStyle w:val="9"/>
        <w:spacing w:after="0" w:line="254" w:lineRule="auto"/>
        <w:jc w:val="both"/>
        <w:rPr>
          <w:rFonts w:hint="eastAsia"/>
          <w:sz w:val="30"/>
          <w:szCs w:val="30"/>
        </w:rPr>
      </w:pPr>
      <w:r>
        <w:rPr>
          <w:rFonts w:hint="eastAsia"/>
          <w:sz w:val="30"/>
          <w:szCs w:val="30"/>
        </w:rPr>
        <w:t>然而，这是一个徒劳的论点。</w:t>
      </w:r>
    </w:p>
    <w:p w14:paraId="7A4A9808">
      <w:pPr>
        <w:pStyle w:val="9"/>
        <w:spacing w:after="0" w:line="254" w:lineRule="auto"/>
        <w:jc w:val="both"/>
        <w:rPr>
          <w:rFonts w:hint="eastAsia"/>
          <w:sz w:val="30"/>
          <w:szCs w:val="30"/>
        </w:rPr>
      </w:pPr>
    </w:p>
    <w:p w14:paraId="6A177AEE">
      <w:pPr>
        <w:pStyle w:val="9"/>
        <w:spacing w:after="0" w:line="254" w:lineRule="auto"/>
        <w:jc w:val="both"/>
        <w:rPr>
          <w:rFonts w:hint="eastAsia"/>
          <w:sz w:val="30"/>
          <w:szCs w:val="30"/>
        </w:rPr>
      </w:pPr>
      <w:r>
        <w:rPr>
          <w:rFonts w:hint="eastAsia"/>
          <w:sz w:val="30"/>
          <w:szCs w:val="30"/>
        </w:rPr>
        <w:t>Regeneration and the change of heart are gifts given to individual people, not to entire nations.</w:t>
      </w:r>
    </w:p>
    <w:p w14:paraId="31D23C38">
      <w:pPr>
        <w:pStyle w:val="9"/>
        <w:spacing w:after="0" w:line="254" w:lineRule="auto"/>
        <w:jc w:val="both"/>
        <w:rPr>
          <w:rFonts w:hint="eastAsia"/>
          <w:sz w:val="30"/>
          <w:szCs w:val="30"/>
        </w:rPr>
      </w:pPr>
      <w:r>
        <w:rPr>
          <w:rFonts w:hint="eastAsia"/>
          <w:sz w:val="30"/>
          <w:szCs w:val="30"/>
        </w:rPr>
        <w:t>重生和心意的改变是赐予个体而非整个民族的恩赐。</w:t>
      </w:r>
    </w:p>
    <w:p w14:paraId="183BEAF0">
      <w:pPr>
        <w:pStyle w:val="9"/>
        <w:spacing w:after="0" w:line="254" w:lineRule="auto"/>
        <w:jc w:val="both"/>
        <w:rPr>
          <w:rFonts w:hint="eastAsia"/>
          <w:sz w:val="30"/>
          <w:szCs w:val="30"/>
        </w:rPr>
      </w:pPr>
    </w:p>
    <w:p w14:paraId="0BAC80AA">
      <w:pPr>
        <w:pStyle w:val="9"/>
        <w:spacing w:after="0" w:line="254" w:lineRule="auto"/>
        <w:jc w:val="both"/>
        <w:rPr>
          <w:rFonts w:hint="eastAsia"/>
          <w:sz w:val="30"/>
          <w:szCs w:val="30"/>
        </w:rPr>
      </w:pPr>
      <w:r>
        <w:rPr>
          <w:rFonts w:hint="eastAsia"/>
          <w:sz w:val="30"/>
          <w:szCs w:val="30"/>
        </w:rPr>
        <w:t>Moreover, this promise would not be true if it were to be fulfilled for an entire nation, as there have always been many stubborn and rebellious individuals within nations.</w:t>
      </w:r>
    </w:p>
    <w:p w14:paraId="1E3322D6">
      <w:pPr>
        <w:pStyle w:val="9"/>
        <w:spacing w:after="0" w:line="254" w:lineRule="auto"/>
        <w:jc w:val="both"/>
        <w:rPr>
          <w:rFonts w:hint="eastAsia"/>
          <w:sz w:val="30"/>
          <w:szCs w:val="30"/>
        </w:rPr>
      </w:pPr>
      <w:r>
        <w:rPr>
          <w:rFonts w:hint="eastAsia"/>
          <w:sz w:val="30"/>
          <w:szCs w:val="30"/>
        </w:rPr>
        <w:t>此外，如果这个应许要为整个民族实现，那它将不真实，因为民族中总有许多顽固和叛逆的个体。</w:t>
      </w:r>
    </w:p>
    <w:p w14:paraId="6EAAE387">
      <w:pPr>
        <w:pStyle w:val="9"/>
        <w:spacing w:after="0" w:line="254" w:lineRule="auto"/>
        <w:jc w:val="both"/>
        <w:rPr>
          <w:rFonts w:hint="eastAsia"/>
          <w:sz w:val="30"/>
          <w:szCs w:val="30"/>
        </w:rPr>
      </w:pPr>
    </w:p>
    <w:p w14:paraId="53EACAFF">
      <w:pPr>
        <w:pStyle w:val="9"/>
        <w:spacing w:after="0" w:line="254" w:lineRule="auto"/>
        <w:jc w:val="both"/>
        <w:rPr>
          <w:rFonts w:hint="eastAsia"/>
          <w:sz w:val="30"/>
          <w:szCs w:val="30"/>
        </w:rPr>
      </w:pPr>
      <w:r>
        <w:rPr>
          <w:rFonts w:hint="eastAsia"/>
          <w:sz w:val="30"/>
          <w:szCs w:val="30"/>
        </w:rPr>
        <w:t>Therefore, this promise applies only to those who will truly be faithful.</w:t>
      </w:r>
    </w:p>
    <w:p w14:paraId="02311653">
      <w:pPr>
        <w:pStyle w:val="9"/>
        <w:spacing w:after="0" w:line="254" w:lineRule="auto"/>
        <w:jc w:val="both"/>
        <w:rPr>
          <w:rFonts w:hint="eastAsia"/>
          <w:sz w:val="30"/>
          <w:szCs w:val="30"/>
        </w:rPr>
      </w:pPr>
      <w:r>
        <w:rPr>
          <w:rFonts w:hint="eastAsia"/>
          <w:sz w:val="30"/>
          <w:szCs w:val="30"/>
        </w:rPr>
        <w:t>因此，这个应许只适用于那些真正忠信的人。</w:t>
      </w:r>
    </w:p>
    <w:p w14:paraId="0300E41D">
      <w:pPr>
        <w:pStyle w:val="9"/>
        <w:spacing w:after="0" w:line="254" w:lineRule="auto"/>
        <w:jc w:val="both"/>
        <w:rPr>
          <w:rFonts w:hint="eastAsia"/>
          <w:sz w:val="30"/>
          <w:szCs w:val="30"/>
        </w:rPr>
      </w:pPr>
    </w:p>
    <w:p w14:paraId="30AC17F0">
      <w:pPr>
        <w:pStyle w:val="9"/>
        <w:spacing w:after="0" w:line="254" w:lineRule="auto"/>
        <w:jc w:val="both"/>
        <w:rPr>
          <w:rFonts w:hint="eastAsia"/>
          <w:sz w:val="30"/>
          <w:szCs w:val="30"/>
        </w:rPr>
      </w:pPr>
      <w:r>
        <w:rPr>
          <w:rFonts w:hint="eastAsia"/>
          <w:sz w:val="30"/>
          <w:szCs w:val="30"/>
        </w:rPr>
        <w:t>XV. Their argument is no wiser when they claim that these passages promise not the initial onset of prevenient grace but a greater abundance and progress of grace.</w:t>
      </w:r>
    </w:p>
    <w:p w14:paraId="125EC334">
      <w:pPr>
        <w:pStyle w:val="9"/>
        <w:spacing w:after="0" w:line="254" w:lineRule="auto"/>
        <w:jc w:val="both"/>
        <w:rPr>
          <w:rFonts w:hint="eastAsia"/>
          <w:sz w:val="30"/>
          <w:szCs w:val="30"/>
        </w:rPr>
      </w:pPr>
      <w:r>
        <w:rPr>
          <w:rFonts w:hint="eastAsia"/>
          <w:sz w:val="30"/>
          <w:szCs w:val="30"/>
        </w:rPr>
        <w:t>十五、当他们声称这些经文所应许的不是先行恩典的最初降临，而是恩典的更大丰盛和进展时，他们的论点也并无更高明之处。</w:t>
      </w:r>
    </w:p>
    <w:p w14:paraId="0B3391AE">
      <w:pPr>
        <w:pStyle w:val="9"/>
        <w:spacing w:after="0" w:line="254" w:lineRule="auto"/>
        <w:jc w:val="both"/>
        <w:rPr>
          <w:rFonts w:hint="eastAsia"/>
          <w:sz w:val="30"/>
          <w:szCs w:val="30"/>
        </w:rPr>
      </w:pPr>
    </w:p>
    <w:p w14:paraId="12E2A03E">
      <w:pPr>
        <w:pStyle w:val="9"/>
        <w:spacing w:after="0" w:line="254" w:lineRule="auto"/>
        <w:jc w:val="both"/>
        <w:rPr>
          <w:rFonts w:hint="eastAsia"/>
          <w:sz w:val="30"/>
          <w:szCs w:val="30"/>
        </w:rPr>
      </w:pPr>
      <w:r>
        <w:rPr>
          <w:rFonts w:hint="eastAsia"/>
          <w:sz w:val="30"/>
          <w:szCs w:val="30"/>
        </w:rPr>
        <w:t>I do not deny that progress and advancement in grace are promised here, but I strongly assert that the beginnings of conversion are also promised here.</w:t>
      </w:r>
    </w:p>
    <w:p w14:paraId="1E0F844B">
      <w:pPr>
        <w:pStyle w:val="9"/>
        <w:spacing w:after="0" w:line="254" w:lineRule="auto"/>
        <w:jc w:val="both"/>
        <w:rPr>
          <w:rFonts w:hint="eastAsia"/>
          <w:sz w:val="30"/>
          <w:szCs w:val="30"/>
        </w:rPr>
      </w:pPr>
      <w:r>
        <w:rPr>
          <w:rFonts w:hint="eastAsia"/>
          <w:sz w:val="30"/>
          <w:szCs w:val="30"/>
        </w:rPr>
        <w:t>我并不否认这里应许了恩典的进展和进步，但我坚决主张，归信的开始也在此处得到了应许。</w:t>
      </w:r>
    </w:p>
    <w:p w14:paraId="0A6CA595">
      <w:pPr>
        <w:pStyle w:val="9"/>
        <w:spacing w:after="0" w:line="254" w:lineRule="auto"/>
        <w:jc w:val="both"/>
        <w:rPr>
          <w:rFonts w:hint="eastAsia"/>
          <w:sz w:val="30"/>
          <w:szCs w:val="30"/>
        </w:rPr>
      </w:pPr>
    </w:p>
    <w:p w14:paraId="609CBC76">
      <w:pPr>
        <w:pStyle w:val="9"/>
        <w:spacing w:after="0" w:line="254" w:lineRule="auto"/>
        <w:jc w:val="both"/>
        <w:rPr>
          <w:rFonts w:hint="eastAsia"/>
          <w:sz w:val="30"/>
          <w:szCs w:val="30"/>
        </w:rPr>
      </w:pPr>
      <w:r>
        <w:rPr>
          <w:rFonts w:hint="eastAsia"/>
          <w:sz w:val="30"/>
          <w:szCs w:val="30"/>
        </w:rPr>
        <w:t>The very phrase "a new heart" proves this, as a heart is truly and properly made new when it begins to change.</w:t>
      </w:r>
    </w:p>
    <w:p w14:paraId="7BFD2F69">
      <w:pPr>
        <w:pStyle w:val="9"/>
        <w:spacing w:after="0" w:line="254" w:lineRule="auto"/>
        <w:jc w:val="both"/>
        <w:rPr>
          <w:rFonts w:hint="eastAsia"/>
          <w:sz w:val="30"/>
          <w:szCs w:val="30"/>
        </w:rPr>
      </w:pPr>
      <w:r>
        <w:rPr>
          <w:rFonts w:hint="eastAsia"/>
          <w:sz w:val="30"/>
          <w:szCs w:val="30"/>
        </w:rPr>
        <w:t>“一颗新心”这个短语本身就证明了这一点，因为一颗心在开始改变时才是真正和恰当地被更新的。</w:t>
      </w:r>
    </w:p>
    <w:p w14:paraId="0D6CDE7A">
      <w:pPr>
        <w:pStyle w:val="9"/>
        <w:spacing w:after="0" w:line="254" w:lineRule="auto"/>
        <w:jc w:val="both"/>
        <w:rPr>
          <w:rFonts w:hint="eastAsia"/>
          <w:sz w:val="30"/>
          <w:szCs w:val="30"/>
        </w:rPr>
      </w:pPr>
    </w:p>
    <w:p w14:paraId="7DA543FC">
      <w:pPr>
        <w:pStyle w:val="9"/>
        <w:spacing w:after="0" w:line="254" w:lineRule="auto"/>
        <w:jc w:val="both"/>
        <w:rPr>
          <w:rFonts w:hint="eastAsia"/>
          <w:sz w:val="30"/>
          <w:szCs w:val="30"/>
        </w:rPr>
      </w:pPr>
      <w:r>
        <w:rPr>
          <w:rFonts w:hint="eastAsia"/>
          <w:sz w:val="30"/>
          <w:szCs w:val="30"/>
        </w:rPr>
        <w:t>It is not credible that the increase of grace is promised without its commencement.</w:t>
      </w:r>
    </w:p>
    <w:p w14:paraId="2EF5F616">
      <w:pPr>
        <w:pStyle w:val="9"/>
        <w:spacing w:after="0" w:line="254" w:lineRule="auto"/>
        <w:jc w:val="both"/>
        <w:rPr>
          <w:rFonts w:hint="eastAsia"/>
          <w:sz w:val="30"/>
          <w:szCs w:val="30"/>
        </w:rPr>
      </w:pPr>
      <w:r>
        <w:rPr>
          <w:rFonts w:hint="eastAsia"/>
          <w:sz w:val="30"/>
          <w:szCs w:val="30"/>
        </w:rPr>
        <w:t>不相信恩典的增加被应许却没有其开始，这是不可信的。</w:t>
      </w:r>
    </w:p>
    <w:p w14:paraId="4774B7D0">
      <w:pPr>
        <w:pStyle w:val="9"/>
        <w:spacing w:after="0" w:line="254" w:lineRule="auto"/>
        <w:jc w:val="both"/>
        <w:rPr>
          <w:rFonts w:hint="eastAsia"/>
          <w:sz w:val="30"/>
          <w:szCs w:val="30"/>
        </w:rPr>
      </w:pPr>
    </w:p>
    <w:p w14:paraId="3F878010">
      <w:pPr>
        <w:pStyle w:val="9"/>
        <w:spacing w:after="0" w:line="254" w:lineRule="auto"/>
        <w:jc w:val="both"/>
        <w:rPr>
          <w:rFonts w:hint="eastAsia"/>
          <w:sz w:val="30"/>
          <w:szCs w:val="30"/>
        </w:rPr>
      </w:pPr>
      <w:r>
        <w:rPr>
          <w:rFonts w:hint="eastAsia"/>
          <w:sz w:val="30"/>
          <w:szCs w:val="30"/>
        </w:rPr>
        <w:t>XVI. I further inquire whether the promise in which God declares that He will cause us to walk in His ways extends to the end of life or only for a short time.</w:t>
      </w:r>
    </w:p>
    <w:p w14:paraId="7F535030">
      <w:pPr>
        <w:pStyle w:val="9"/>
        <w:spacing w:after="0" w:line="254" w:lineRule="auto"/>
        <w:jc w:val="both"/>
        <w:rPr>
          <w:rFonts w:hint="eastAsia"/>
          <w:sz w:val="30"/>
          <w:szCs w:val="30"/>
        </w:rPr>
      </w:pPr>
      <w:r>
        <w:rPr>
          <w:rFonts w:hint="eastAsia"/>
          <w:sz w:val="30"/>
          <w:szCs w:val="30"/>
        </w:rPr>
        <w:t>十六、我进一步询问，上帝宣告祂将使我们遵行祂的道这个应许，是延伸到生命的终结，还是只持续一小段时间。</w:t>
      </w:r>
    </w:p>
    <w:p w14:paraId="2E1BAE64">
      <w:pPr>
        <w:pStyle w:val="9"/>
        <w:spacing w:after="0" w:line="254" w:lineRule="auto"/>
        <w:jc w:val="both"/>
        <w:rPr>
          <w:rFonts w:hint="eastAsia"/>
          <w:sz w:val="30"/>
          <w:szCs w:val="30"/>
        </w:rPr>
      </w:pPr>
    </w:p>
    <w:p w14:paraId="569D71EC">
      <w:pPr>
        <w:pStyle w:val="9"/>
        <w:spacing w:after="0" w:line="254" w:lineRule="auto"/>
        <w:jc w:val="both"/>
        <w:rPr>
          <w:rFonts w:hint="eastAsia"/>
          <w:sz w:val="30"/>
          <w:szCs w:val="30"/>
        </w:rPr>
      </w:pPr>
      <w:r>
        <w:rPr>
          <w:rFonts w:hint="eastAsia"/>
          <w:sz w:val="30"/>
          <w:szCs w:val="30"/>
        </w:rPr>
        <w:t>If it does not extend to the end, then the promise is in vain and even absurd, for it would imply that God promises to give His grace only for a limited time, after which He would take it away and destroy individuals forever.</w:t>
      </w:r>
    </w:p>
    <w:p w14:paraId="76AED35D">
      <w:pPr>
        <w:pStyle w:val="9"/>
        <w:spacing w:after="0" w:line="254" w:lineRule="auto"/>
        <w:jc w:val="both"/>
        <w:rPr>
          <w:rFonts w:hint="eastAsia"/>
          <w:sz w:val="30"/>
          <w:szCs w:val="30"/>
        </w:rPr>
      </w:pPr>
      <w:r>
        <w:rPr>
          <w:rFonts w:hint="eastAsia"/>
          <w:sz w:val="30"/>
          <w:szCs w:val="30"/>
        </w:rPr>
        <w:t>如果它不延伸到生命的终结，那么这个应许就是徒劳甚至是荒谬的，因为它将意味着上帝应许只赐予祂的恩典一段有限的时间，之后祂将收回并永远毁灭个体。</w:t>
      </w:r>
    </w:p>
    <w:p w14:paraId="587ED2AF">
      <w:pPr>
        <w:pStyle w:val="9"/>
        <w:spacing w:after="0" w:line="254" w:lineRule="auto"/>
        <w:jc w:val="both"/>
        <w:rPr>
          <w:rFonts w:hint="eastAsia"/>
          <w:sz w:val="30"/>
          <w:szCs w:val="30"/>
        </w:rPr>
      </w:pPr>
    </w:p>
    <w:p w14:paraId="0EBEBFBC">
      <w:pPr>
        <w:pStyle w:val="9"/>
        <w:spacing w:after="0" w:line="254" w:lineRule="auto"/>
        <w:jc w:val="both"/>
        <w:rPr>
          <w:rFonts w:hint="eastAsia"/>
          <w:sz w:val="30"/>
          <w:szCs w:val="30"/>
        </w:rPr>
      </w:pPr>
      <w:r>
        <w:rPr>
          <w:rFonts w:hint="eastAsia"/>
          <w:sz w:val="30"/>
          <w:szCs w:val="30"/>
        </w:rPr>
        <w:t>The words themselves indicate that this promise pertains to perpetual grace, as God promises that individuals will not depart from His ways, implying final perseverance.</w:t>
      </w:r>
    </w:p>
    <w:p w14:paraId="2290FAB6">
      <w:pPr>
        <w:pStyle w:val="9"/>
        <w:spacing w:after="0" w:line="254" w:lineRule="auto"/>
        <w:jc w:val="both"/>
        <w:rPr>
          <w:rFonts w:hint="eastAsia"/>
          <w:sz w:val="30"/>
          <w:szCs w:val="30"/>
        </w:rPr>
      </w:pPr>
      <w:r>
        <w:rPr>
          <w:rFonts w:hint="eastAsia"/>
          <w:sz w:val="30"/>
          <w:szCs w:val="30"/>
        </w:rPr>
        <w:t>这些话语本身表明，这个应许关乎永恒的恩典，因为上帝应许个体不会偏离祂的道，暗示了最终的坚忍。</w:t>
      </w:r>
    </w:p>
    <w:p w14:paraId="6CD6D3D3">
      <w:pPr>
        <w:pStyle w:val="9"/>
        <w:spacing w:after="0" w:line="254" w:lineRule="auto"/>
        <w:jc w:val="both"/>
        <w:rPr>
          <w:rFonts w:hint="eastAsia"/>
          <w:sz w:val="30"/>
          <w:szCs w:val="30"/>
        </w:rPr>
      </w:pPr>
    </w:p>
    <w:p w14:paraId="67177363">
      <w:pPr>
        <w:pStyle w:val="9"/>
        <w:spacing w:after="0" w:line="254" w:lineRule="auto"/>
        <w:jc w:val="both"/>
        <w:rPr>
          <w:rFonts w:hint="eastAsia"/>
          <w:sz w:val="30"/>
          <w:szCs w:val="30"/>
        </w:rPr>
      </w:pPr>
      <w:r>
        <w:rPr>
          <w:rFonts w:hint="eastAsia"/>
          <w:sz w:val="30"/>
          <w:szCs w:val="30"/>
        </w:rPr>
        <w:t>XVII. If the grace of God could be ultimately hindered in all individuals, it might also be hindered in every person, leading to the conclusion that no one would be elected, there would be no Church, and Christ's death would have been in vain.</w:t>
      </w:r>
    </w:p>
    <w:p w14:paraId="6EC11FC7">
      <w:pPr>
        <w:pStyle w:val="9"/>
        <w:spacing w:after="0" w:line="254" w:lineRule="auto"/>
        <w:jc w:val="both"/>
        <w:rPr>
          <w:rFonts w:hint="eastAsia"/>
          <w:sz w:val="30"/>
          <w:szCs w:val="30"/>
        </w:rPr>
      </w:pPr>
      <w:r>
        <w:rPr>
          <w:rFonts w:hint="eastAsia"/>
          <w:sz w:val="30"/>
          <w:szCs w:val="30"/>
        </w:rPr>
        <w:t>十七、如果上帝的恩典能在所有个体中最终受阻，那么它也可能在每个人中受阻，导致没有人会被拣选，没有教会，基督的死也将是徒劳无功的结论。</w:t>
      </w:r>
    </w:p>
    <w:p w14:paraId="3DC9F806">
      <w:pPr>
        <w:pStyle w:val="9"/>
        <w:spacing w:after="0" w:line="254" w:lineRule="auto"/>
        <w:jc w:val="both"/>
        <w:rPr>
          <w:rFonts w:hint="eastAsia"/>
          <w:sz w:val="30"/>
          <w:szCs w:val="30"/>
        </w:rPr>
      </w:pPr>
    </w:p>
    <w:p w14:paraId="1BFBF096">
      <w:pPr>
        <w:pStyle w:val="9"/>
        <w:spacing w:after="0" w:line="254" w:lineRule="auto"/>
        <w:jc w:val="both"/>
        <w:rPr>
          <w:rFonts w:hint="eastAsia"/>
          <w:sz w:val="30"/>
          <w:szCs w:val="30"/>
        </w:rPr>
      </w:pPr>
      <w:r>
        <w:rPr>
          <w:rFonts w:hint="eastAsia"/>
          <w:sz w:val="30"/>
          <w:szCs w:val="30"/>
        </w:rPr>
        <w:t>Nothing could be more absurd than to suggest that God decreed that some individuals should believe and be saved irresistibly, yet did not decree the same for any particular person.</w:t>
      </w:r>
    </w:p>
    <w:p w14:paraId="15FA8944">
      <w:pPr>
        <w:pStyle w:val="9"/>
        <w:spacing w:after="0" w:line="254" w:lineRule="auto"/>
        <w:jc w:val="both"/>
        <w:rPr>
          <w:rFonts w:hint="eastAsia"/>
          <w:sz w:val="30"/>
          <w:szCs w:val="30"/>
        </w:rPr>
      </w:pPr>
      <w:r>
        <w:rPr>
          <w:rFonts w:hint="eastAsia"/>
          <w:sz w:val="30"/>
          <w:szCs w:val="30"/>
        </w:rPr>
        <w:t>没有什么比提出上帝命定某些个体应该不可抗拒地相信并得救，但却没有为任何特定的人命定同样的事更荒谬了。</w:t>
      </w:r>
    </w:p>
    <w:p w14:paraId="018FA3E9">
      <w:pPr>
        <w:pStyle w:val="9"/>
        <w:spacing w:after="0" w:line="254" w:lineRule="auto"/>
        <w:jc w:val="both"/>
        <w:rPr>
          <w:rFonts w:hint="eastAsia"/>
          <w:sz w:val="30"/>
          <w:szCs w:val="30"/>
        </w:rPr>
      </w:pPr>
    </w:p>
    <w:p w14:paraId="4463C32B">
      <w:pPr>
        <w:pStyle w:val="9"/>
        <w:spacing w:after="0" w:line="254" w:lineRule="auto"/>
        <w:jc w:val="both"/>
        <w:rPr>
          <w:rFonts w:hint="eastAsia"/>
          <w:sz w:val="30"/>
          <w:szCs w:val="30"/>
        </w:rPr>
      </w:pPr>
      <w:r>
        <w:rPr>
          <w:rFonts w:hint="eastAsia"/>
          <w:sz w:val="30"/>
          <w:szCs w:val="30"/>
        </w:rPr>
        <w:t>It is inconceivable to determine that it must be necessary for some to be saved, yet also claim that there is no one who cannot be damned.</w:t>
      </w:r>
    </w:p>
    <w:p w14:paraId="36D91F7B">
      <w:pPr>
        <w:pStyle w:val="9"/>
        <w:spacing w:after="0" w:line="254" w:lineRule="auto"/>
        <w:jc w:val="both"/>
        <w:rPr>
          <w:rFonts w:hint="eastAsia"/>
          <w:sz w:val="30"/>
          <w:szCs w:val="30"/>
        </w:rPr>
      </w:pPr>
      <w:r>
        <w:rPr>
          <w:rFonts w:hint="eastAsia"/>
          <w:sz w:val="30"/>
          <w:szCs w:val="30"/>
        </w:rPr>
        <w:t>断定某些人得救是必需的，却又声称没有人不能被定罪，这是不可思议的。</w:t>
      </w:r>
    </w:p>
    <w:p w14:paraId="0DCD2B19">
      <w:pPr>
        <w:pStyle w:val="9"/>
        <w:spacing w:after="0" w:line="254" w:lineRule="auto"/>
        <w:jc w:val="both"/>
        <w:rPr>
          <w:rFonts w:hint="eastAsia"/>
          <w:sz w:val="30"/>
          <w:szCs w:val="30"/>
        </w:rPr>
      </w:pPr>
    </w:p>
    <w:p w14:paraId="34304BF6">
      <w:pPr>
        <w:pStyle w:val="9"/>
        <w:spacing w:after="0" w:line="254" w:lineRule="auto"/>
        <w:jc w:val="both"/>
        <w:rPr>
          <w:rFonts w:hint="eastAsia"/>
          <w:sz w:val="30"/>
          <w:szCs w:val="30"/>
        </w:rPr>
      </w:pPr>
      <w:r>
        <w:rPr>
          <w:rFonts w:hint="eastAsia"/>
          <w:sz w:val="30"/>
          <w:szCs w:val="30"/>
        </w:rPr>
        <w:t>How can any certainty be derived from many uncertainties?</w:t>
      </w:r>
    </w:p>
    <w:p w14:paraId="612D6055">
      <w:pPr>
        <w:pStyle w:val="9"/>
        <w:spacing w:after="0" w:line="254" w:lineRule="auto"/>
        <w:jc w:val="both"/>
        <w:rPr>
          <w:rFonts w:hint="eastAsia"/>
          <w:sz w:val="30"/>
          <w:szCs w:val="30"/>
        </w:rPr>
      </w:pPr>
      <w:r>
        <w:rPr>
          <w:rFonts w:hint="eastAsia"/>
          <w:sz w:val="30"/>
          <w:szCs w:val="30"/>
        </w:rPr>
        <w:t>如何能从许多不确定中得出任何确定性呢？</w:t>
      </w:r>
    </w:p>
    <w:p w14:paraId="5EB76747">
      <w:pPr>
        <w:pStyle w:val="9"/>
        <w:spacing w:after="0" w:line="254" w:lineRule="auto"/>
        <w:jc w:val="both"/>
        <w:rPr>
          <w:rFonts w:hint="eastAsia"/>
          <w:sz w:val="30"/>
          <w:szCs w:val="30"/>
        </w:rPr>
      </w:pPr>
    </w:p>
    <w:p w14:paraId="780D7600">
      <w:pPr>
        <w:pStyle w:val="9"/>
        <w:spacing w:after="0" w:line="254" w:lineRule="auto"/>
        <w:jc w:val="both"/>
        <w:rPr>
          <w:rFonts w:hint="eastAsia"/>
          <w:sz w:val="30"/>
          <w:szCs w:val="30"/>
        </w:rPr>
      </w:pPr>
      <w:r>
        <w:rPr>
          <w:rFonts w:hint="eastAsia"/>
          <w:sz w:val="30"/>
          <w:szCs w:val="30"/>
        </w:rPr>
        <w:t>Is it plausible that God's decree concerning the entire Church cannot be thwarted, yet it can be frustrated in the individual members of the Church?</w:t>
      </w:r>
    </w:p>
    <w:p w14:paraId="34DDFF97">
      <w:pPr>
        <w:pStyle w:val="9"/>
        <w:spacing w:after="0" w:line="254" w:lineRule="auto"/>
        <w:jc w:val="both"/>
        <w:rPr>
          <w:rFonts w:hint="eastAsia"/>
          <w:sz w:val="30"/>
          <w:szCs w:val="30"/>
        </w:rPr>
      </w:pPr>
      <w:r>
        <w:rPr>
          <w:rFonts w:hint="eastAsia"/>
          <w:sz w:val="30"/>
          <w:szCs w:val="30"/>
        </w:rPr>
        <w:t>上帝关于整个教会的旨意不能被挫败，但在教会的个别成员身上却可能受挫吗？</w:t>
      </w:r>
    </w:p>
    <w:p w14:paraId="20C270A8">
      <w:pPr>
        <w:pStyle w:val="9"/>
        <w:spacing w:after="0" w:line="254" w:lineRule="auto"/>
        <w:jc w:val="both"/>
        <w:rPr>
          <w:rFonts w:hint="eastAsia"/>
          <w:sz w:val="30"/>
          <w:szCs w:val="30"/>
        </w:rPr>
      </w:pPr>
    </w:p>
    <w:p w14:paraId="3AF13BCE">
      <w:pPr>
        <w:pStyle w:val="9"/>
        <w:spacing w:after="0" w:line="254" w:lineRule="auto"/>
        <w:jc w:val="both"/>
        <w:rPr>
          <w:rFonts w:hint="eastAsia"/>
          <w:sz w:val="30"/>
          <w:szCs w:val="30"/>
        </w:rPr>
      </w:pPr>
      <w:r>
        <w:rPr>
          <w:rFonts w:hint="eastAsia"/>
          <w:sz w:val="30"/>
          <w:szCs w:val="30"/>
        </w:rPr>
        <w:t>XVIII. The truth also finds refuge in the words of Christ in John 6:44-45: "No one can come to me unless the Father who sent me draws him, and I will raise him up at the last day. It is written in the Prophets: 'They shall all be taught by God.' Everyone, therefore, who has heard and learned from the Father comes to me."</w:t>
      </w:r>
    </w:p>
    <w:p w14:paraId="13E3CB32">
      <w:pPr>
        <w:pStyle w:val="9"/>
        <w:spacing w:after="0" w:line="254" w:lineRule="auto"/>
        <w:jc w:val="both"/>
        <w:rPr>
          <w:rFonts w:hint="eastAsia"/>
          <w:sz w:val="30"/>
          <w:szCs w:val="30"/>
        </w:rPr>
      </w:pPr>
      <w:r>
        <w:rPr>
          <w:rFonts w:hint="eastAsia"/>
          <w:sz w:val="30"/>
          <w:szCs w:val="30"/>
        </w:rPr>
        <w:t>十八、真理也在基督在约翰福音6:44-45的话语中找到依据：“若不是差我来的父吸引人，就没有人能到我这里来；到我这里来的，在末日我要叫他复活。先知书上写着：‘他们都要蒙上帝教训。’凡听见父的教训又学习的，就到我这里来。”</w:t>
      </w:r>
    </w:p>
    <w:p w14:paraId="02BD0B13">
      <w:pPr>
        <w:pStyle w:val="9"/>
        <w:spacing w:after="0" w:line="254" w:lineRule="auto"/>
        <w:jc w:val="both"/>
        <w:rPr>
          <w:rFonts w:hint="eastAsia"/>
          <w:sz w:val="30"/>
          <w:szCs w:val="30"/>
        </w:rPr>
      </w:pPr>
    </w:p>
    <w:p w14:paraId="4F28E731">
      <w:pPr>
        <w:pStyle w:val="9"/>
        <w:spacing w:after="0" w:line="254" w:lineRule="auto"/>
        <w:jc w:val="both"/>
        <w:rPr>
          <w:rFonts w:hint="eastAsia"/>
          <w:sz w:val="30"/>
          <w:szCs w:val="30"/>
        </w:rPr>
      </w:pPr>
      <w:r>
        <w:rPr>
          <w:rFonts w:hint="eastAsia"/>
          <w:sz w:val="30"/>
          <w:szCs w:val="30"/>
        </w:rPr>
        <w:t>Each word is like a thunderbolt.</w:t>
      </w:r>
    </w:p>
    <w:p w14:paraId="3FFBD1AA">
      <w:pPr>
        <w:pStyle w:val="9"/>
        <w:spacing w:after="0" w:line="254" w:lineRule="auto"/>
        <w:jc w:val="both"/>
        <w:rPr>
          <w:rFonts w:hint="eastAsia"/>
          <w:sz w:val="30"/>
          <w:szCs w:val="30"/>
        </w:rPr>
      </w:pPr>
      <w:r>
        <w:rPr>
          <w:rFonts w:hint="eastAsia"/>
          <w:sz w:val="30"/>
          <w:szCs w:val="30"/>
        </w:rPr>
        <w:t>每个字都如同霹雳。</w:t>
      </w:r>
    </w:p>
    <w:p w14:paraId="0A12F67A">
      <w:pPr>
        <w:pStyle w:val="9"/>
        <w:spacing w:after="0" w:line="254" w:lineRule="auto"/>
        <w:jc w:val="both"/>
        <w:rPr>
          <w:rFonts w:hint="eastAsia"/>
          <w:sz w:val="30"/>
          <w:szCs w:val="30"/>
        </w:rPr>
      </w:pPr>
    </w:p>
    <w:p w14:paraId="682E0179">
      <w:pPr>
        <w:pStyle w:val="9"/>
        <w:spacing w:after="0" w:line="254" w:lineRule="auto"/>
        <w:jc w:val="both"/>
        <w:rPr>
          <w:rFonts w:hint="eastAsia"/>
          <w:sz w:val="30"/>
          <w:szCs w:val="30"/>
        </w:rPr>
      </w:pPr>
      <w:r>
        <w:rPr>
          <w:rFonts w:hint="eastAsia"/>
          <w:sz w:val="30"/>
          <w:szCs w:val="30"/>
        </w:rPr>
        <w:t>The Arminians believe that many who hear and learn from the Father do not come or follow.</w:t>
      </w:r>
    </w:p>
    <w:p w14:paraId="255A10C1">
      <w:pPr>
        <w:pStyle w:val="9"/>
        <w:spacing w:after="0" w:line="254" w:lineRule="auto"/>
        <w:jc w:val="both"/>
        <w:rPr>
          <w:rFonts w:hint="eastAsia"/>
          <w:sz w:val="30"/>
          <w:szCs w:val="30"/>
        </w:rPr>
      </w:pPr>
      <w:r>
        <w:rPr>
          <w:rFonts w:hint="eastAsia"/>
          <w:sz w:val="30"/>
          <w:szCs w:val="30"/>
        </w:rPr>
        <w:t>阿米念派认为许多听见并从父那里学习的人，并不来到或跟随。</w:t>
      </w:r>
    </w:p>
    <w:p w14:paraId="6E46DDB5">
      <w:pPr>
        <w:pStyle w:val="9"/>
        <w:spacing w:after="0" w:line="254" w:lineRule="auto"/>
        <w:jc w:val="both"/>
        <w:rPr>
          <w:rFonts w:hint="eastAsia"/>
          <w:sz w:val="30"/>
          <w:szCs w:val="30"/>
        </w:rPr>
      </w:pPr>
    </w:p>
    <w:p w14:paraId="391AAF4B">
      <w:pPr>
        <w:pStyle w:val="9"/>
        <w:spacing w:after="0" w:line="254" w:lineRule="auto"/>
        <w:jc w:val="both"/>
        <w:rPr>
          <w:rFonts w:hint="eastAsia"/>
          <w:sz w:val="30"/>
          <w:szCs w:val="30"/>
        </w:rPr>
      </w:pPr>
      <w:r>
        <w:rPr>
          <w:rFonts w:hint="eastAsia"/>
          <w:sz w:val="30"/>
          <w:szCs w:val="30"/>
        </w:rPr>
        <w:t>This directly contradicts Christ's words: "Everyone who has heard and learned from the Father comes to me."</w:t>
      </w:r>
    </w:p>
    <w:p w14:paraId="7ECFFF73">
      <w:pPr>
        <w:pStyle w:val="9"/>
        <w:spacing w:after="0" w:line="254" w:lineRule="auto"/>
        <w:jc w:val="both"/>
        <w:rPr>
          <w:rFonts w:hint="eastAsia"/>
          <w:sz w:val="30"/>
          <w:szCs w:val="30"/>
        </w:rPr>
      </w:pPr>
      <w:r>
        <w:rPr>
          <w:rFonts w:hint="eastAsia"/>
          <w:sz w:val="30"/>
          <w:szCs w:val="30"/>
        </w:rPr>
        <w:t>这直接与基督的话语相矛盾：“凡听见父的教训又学习的，就到我这里来。”</w:t>
      </w:r>
    </w:p>
    <w:p w14:paraId="5D6F8616">
      <w:pPr>
        <w:pStyle w:val="9"/>
        <w:spacing w:after="0" w:line="254" w:lineRule="auto"/>
        <w:jc w:val="both"/>
        <w:rPr>
          <w:rFonts w:hint="eastAsia"/>
          <w:sz w:val="30"/>
          <w:szCs w:val="30"/>
        </w:rPr>
      </w:pPr>
    </w:p>
    <w:p w14:paraId="52D4D5C6">
      <w:pPr>
        <w:pStyle w:val="9"/>
        <w:spacing w:after="0" w:line="254" w:lineRule="auto"/>
        <w:jc w:val="both"/>
        <w:rPr>
          <w:rFonts w:hint="eastAsia"/>
          <w:sz w:val="30"/>
          <w:szCs w:val="30"/>
        </w:rPr>
      </w:pPr>
      <w:r>
        <w:rPr>
          <w:rFonts w:hint="eastAsia"/>
          <w:sz w:val="30"/>
          <w:szCs w:val="30"/>
        </w:rPr>
        <w:t>Christ speaks of a particular kind of hearing and learning unique to the elect, one that works in their hearts as He commands.</w:t>
      </w:r>
    </w:p>
    <w:p w14:paraId="0D6D6264">
      <w:pPr>
        <w:pStyle w:val="9"/>
        <w:spacing w:after="0" w:line="254" w:lineRule="auto"/>
        <w:jc w:val="both"/>
        <w:rPr>
          <w:rFonts w:hint="eastAsia"/>
          <w:sz w:val="30"/>
          <w:szCs w:val="30"/>
        </w:rPr>
      </w:pPr>
      <w:r>
        <w:rPr>
          <w:rFonts w:hint="eastAsia"/>
          <w:sz w:val="30"/>
          <w:szCs w:val="30"/>
        </w:rPr>
        <w:t>基督谈到一种选民特有的听和学，它按照祂的命令在他们心中运作。</w:t>
      </w:r>
    </w:p>
    <w:p w14:paraId="58E32CDC">
      <w:pPr>
        <w:pStyle w:val="9"/>
        <w:spacing w:after="0" w:line="254" w:lineRule="auto"/>
        <w:jc w:val="both"/>
        <w:rPr>
          <w:rFonts w:hint="eastAsia"/>
          <w:sz w:val="30"/>
          <w:szCs w:val="30"/>
        </w:rPr>
      </w:pPr>
    </w:p>
    <w:p w14:paraId="31CF2003">
      <w:pPr>
        <w:pStyle w:val="9"/>
        <w:spacing w:after="0" w:line="254" w:lineRule="auto"/>
        <w:jc w:val="both"/>
        <w:rPr>
          <w:rFonts w:hint="eastAsia"/>
          <w:sz w:val="30"/>
          <w:szCs w:val="30"/>
        </w:rPr>
      </w:pPr>
      <w:r>
        <w:rPr>
          <w:rFonts w:hint="eastAsia"/>
          <w:sz w:val="30"/>
          <w:szCs w:val="30"/>
        </w:rPr>
        <w:t>The Arminians also claim that many are drawn but do not come.</w:t>
      </w:r>
    </w:p>
    <w:p w14:paraId="1B8BBE45">
      <w:pPr>
        <w:pStyle w:val="9"/>
        <w:spacing w:after="0" w:line="254" w:lineRule="auto"/>
        <w:jc w:val="both"/>
        <w:rPr>
          <w:rFonts w:hint="eastAsia"/>
          <w:sz w:val="30"/>
          <w:szCs w:val="30"/>
        </w:rPr>
      </w:pPr>
      <w:r>
        <w:rPr>
          <w:rFonts w:hint="eastAsia"/>
          <w:sz w:val="30"/>
          <w:szCs w:val="30"/>
        </w:rPr>
        <w:t>阿米念派还声称许多人被吸引但并未到来。</w:t>
      </w:r>
    </w:p>
    <w:p w14:paraId="11EDF76B">
      <w:pPr>
        <w:pStyle w:val="9"/>
        <w:spacing w:after="0" w:line="254" w:lineRule="auto"/>
        <w:jc w:val="both"/>
        <w:rPr>
          <w:rFonts w:hint="eastAsia"/>
          <w:sz w:val="30"/>
          <w:szCs w:val="30"/>
        </w:rPr>
      </w:pPr>
    </w:p>
    <w:p w14:paraId="79E17D26">
      <w:pPr>
        <w:pStyle w:val="9"/>
        <w:spacing w:after="0" w:line="254" w:lineRule="auto"/>
        <w:jc w:val="both"/>
        <w:rPr>
          <w:rFonts w:hint="eastAsia"/>
          <w:sz w:val="30"/>
          <w:szCs w:val="30"/>
        </w:rPr>
      </w:pPr>
      <w:r>
        <w:rPr>
          <w:rFonts w:hint="eastAsia"/>
          <w:sz w:val="30"/>
          <w:szCs w:val="30"/>
        </w:rPr>
        <w:t>However, this contradicts Christ's statement: "No one can come to me unless the Father draws him, and I will raise him up at the last day."</w:t>
      </w:r>
    </w:p>
    <w:p w14:paraId="216ABAF0">
      <w:pPr>
        <w:pStyle w:val="9"/>
        <w:spacing w:after="0" w:line="254" w:lineRule="auto"/>
        <w:jc w:val="both"/>
        <w:rPr>
          <w:rFonts w:hint="eastAsia"/>
          <w:sz w:val="30"/>
          <w:szCs w:val="30"/>
        </w:rPr>
      </w:pPr>
      <w:r>
        <w:rPr>
          <w:rFonts w:hint="eastAsia"/>
          <w:sz w:val="30"/>
          <w:szCs w:val="30"/>
        </w:rPr>
        <w:t>然而，这与基督的声明相矛盾：“若不是差我来的父吸引人，就没有人能到我这里来；到我这里来的，在末日我要叫他复活。”</w:t>
      </w:r>
    </w:p>
    <w:p w14:paraId="2595ADFD">
      <w:pPr>
        <w:pStyle w:val="9"/>
        <w:spacing w:after="0" w:line="254" w:lineRule="auto"/>
        <w:jc w:val="both"/>
        <w:rPr>
          <w:rFonts w:hint="eastAsia"/>
          <w:sz w:val="30"/>
          <w:szCs w:val="30"/>
        </w:rPr>
      </w:pPr>
    </w:p>
    <w:p w14:paraId="3D42464E">
      <w:pPr>
        <w:pStyle w:val="9"/>
        <w:spacing w:after="0" w:line="254" w:lineRule="auto"/>
        <w:jc w:val="both"/>
        <w:rPr>
          <w:rFonts w:hint="eastAsia"/>
          <w:sz w:val="30"/>
          <w:szCs w:val="30"/>
        </w:rPr>
      </w:pPr>
      <w:r>
        <w:rPr>
          <w:rFonts w:hint="eastAsia"/>
          <w:sz w:val="30"/>
          <w:szCs w:val="30"/>
        </w:rPr>
        <w:t>Christ speaks of a certain kind of drawing and obedience, such that those who are drawn and come will be raised by Christ on the last day.</w:t>
      </w:r>
    </w:p>
    <w:p w14:paraId="1DF98045">
      <w:pPr>
        <w:pStyle w:val="9"/>
        <w:spacing w:after="0" w:line="254" w:lineRule="auto"/>
        <w:jc w:val="both"/>
        <w:rPr>
          <w:rFonts w:hint="eastAsia"/>
          <w:sz w:val="30"/>
          <w:szCs w:val="30"/>
        </w:rPr>
      </w:pPr>
      <w:r>
        <w:rPr>
          <w:rFonts w:hint="eastAsia"/>
          <w:sz w:val="30"/>
          <w:szCs w:val="30"/>
        </w:rPr>
        <w:t>基督谈到一种特定的吸引和顺服，以至于那些被吸引并来到的人将在末日被基督复活。</w:t>
      </w:r>
    </w:p>
    <w:p w14:paraId="79E4E8B5">
      <w:pPr>
        <w:pStyle w:val="9"/>
        <w:spacing w:after="0" w:line="254" w:lineRule="auto"/>
        <w:jc w:val="both"/>
        <w:rPr>
          <w:rFonts w:hint="eastAsia"/>
          <w:sz w:val="30"/>
          <w:szCs w:val="30"/>
        </w:rPr>
      </w:pPr>
    </w:p>
    <w:p w14:paraId="5AE16625">
      <w:pPr>
        <w:pStyle w:val="9"/>
        <w:spacing w:after="0" w:line="254" w:lineRule="auto"/>
        <w:jc w:val="both"/>
        <w:rPr>
          <w:rFonts w:hint="eastAsia"/>
          <w:sz w:val="30"/>
          <w:szCs w:val="30"/>
        </w:rPr>
      </w:pPr>
      <w:r>
        <w:rPr>
          <w:rFonts w:hint="eastAsia"/>
          <w:sz w:val="30"/>
          <w:szCs w:val="30"/>
        </w:rPr>
        <w:t>He speaks of a kind of drawing that cannot be ultimately resisted.</w:t>
      </w:r>
    </w:p>
    <w:p w14:paraId="3E2E6F87">
      <w:pPr>
        <w:pStyle w:val="9"/>
        <w:spacing w:after="0" w:line="254" w:lineRule="auto"/>
        <w:jc w:val="both"/>
        <w:rPr>
          <w:rFonts w:hint="eastAsia"/>
          <w:sz w:val="30"/>
          <w:szCs w:val="30"/>
        </w:rPr>
      </w:pPr>
      <w:r>
        <w:rPr>
          <w:rFonts w:hint="eastAsia"/>
          <w:sz w:val="30"/>
          <w:szCs w:val="30"/>
        </w:rPr>
        <w:t>祂谈到一种最终无法被抗拒的吸引。</w:t>
      </w:r>
    </w:p>
    <w:p w14:paraId="1B8A01B1">
      <w:pPr>
        <w:pStyle w:val="9"/>
        <w:spacing w:after="0" w:line="254" w:lineRule="auto"/>
        <w:jc w:val="both"/>
        <w:rPr>
          <w:rFonts w:hint="eastAsia"/>
          <w:sz w:val="30"/>
          <w:szCs w:val="30"/>
        </w:rPr>
      </w:pPr>
    </w:p>
    <w:p w14:paraId="161FC815">
      <w:pPr>
        <w:pStyle w:val="9"/>
        <w:spacing w:after="0" w:line="254" w:lineRule="auto"/>
        <w:jc w:val="both"/>
        <w:rPr>
          <w:rFonts w:hint="eastAsia"/>
          <w:sz w:val="30"/>
          <w:szCs w:val="30"/>
        </w:rPr>
      </w:pPr>
      <w:r>
        <w:rPr>
          <w:rFonts w:hint="eastAsia"/>
          <w:sz w:val="30"/>
          <w:szCs w:val="30"/>
        </w:rPr>
        <w:t>XIX. From the same passage in Saint John, the following argument is constructed: "Whoever has heard and learned from the Father comes; whoever is drawn has heard and learned. Therefore, whoever is drawn comes."</w:t>
      </w:r>
    </w:p>
    <w:p w14:paraId="5FF77B07">
      <w:pPr>
        <w:pStyle w:val="9"/>
        <w:spacing w:after="0" w:line="254" w:lineRule="auto"/>
        <w:jc w:val="both"/>
        <w:rPr>
          <w:rFonts w:hint="eastAsia"/>
          <w:sz w:val="30"/>
          <w:szCs w:val="30"/>
        </w:rPr>
      </w:pPr>
      <w:r>
        <w:rPr>
          <w:rFonts w:hint="eastAsia"/>
          <w:sz w:val="30"/>
          <w:szCs w:val="30"/>
        </w:rPr>
        <w:t>十九、从圣约翰的同一段经文中，构建出以下论证：“凡听见父的教训又学习的，就来到；凡被吸引的，都听见并学习了。因此，凡被吸引的，就来到。”</w:t>
      </w:r>
    </w:p>
    <w:p w14:paraId="782FD9B3">
      <w:pPr>
        <w:pStyle w:val="9"/>
        <w:spacing w:after="0" w:line="254" w:lineRule="auto"/>
        <w:jc w:val="both"/>
        <w:rPr>
          <w:rFonts w:hint="eastAsia"/>
          <w:sz w:val="30"/>
          <w:szCs w:val="30"/>
        </w:rPr>
      </w:pPr>
    </w:p>
    <w:p w14:paraId="0524C537">
      <w:pPr>
        <w:pStyle w:val="9"/>
        <w:spacing w:after="0" w:line="254" w:lineRule="auto"/>
        <w:jc w:val="both"/>
        <w:rPr>
          <w:rFonts w:hint="eastAsia"/>
          <w:sz w:val="30"/>
          <w:szCs w:val="30"/>
        </w:rPr>
      </w:pPr>
      <w:r>
        <w:rPr>
          <w:rFonts w:hint="eastAsia"/>
          <w:sz w:val="30"/>
          <w:szCs w:val="30"/>
        </w:rPr>
        <w:t>XX. This passage from Saint John refutes the Arminian belief that all people are drawn and that sufficient grace is given to all.</w:t>
      </w:r>
    </w:p>
    <w:p w14:paraId="788D4EA6">
      <w:pPr>
        <w:pStyle w:val="9"/>
        <w:spacing w:after="0" w:line="254" w:lineRule="auto"/>
        <w:jc w:val="both"/>
        <w:rPr>
          <w:rFonts w:hint="eastAsia"/>
          <w:sz w:val="30"/>
          <w:szCs w:val="30"/>
        </w:rPr>
      </w:pPr>
      <w:r>
        <w:rPr>
          <w:rFonts w:hint="eastAsia"/>
          <w:sz w:val="30"/>
          <w:szCs w:val="30"/>
        </w:rPr>
        <w:t>二十、圣约翰的这段经文驳斥了阿米念派认为所有人都被吸引，以及所有人都获得了足够恩典的信念。</w:t>
      </w:r>
    </w:p>
    <w:p w14:paraId="56195805">
      <w:pPr>
        <w:pStyle w:val="9"/>
        <w:spacing w:after="0" w:line="254" w:lineRule="auto"/>
        <w:jc w:val="both"/>
        <w:rPr>
          <w:rFonts w:hint="eastAsia"/>
          <w:sz w:val="30"/>
          <w:szCs w:val="30"/>
        </w:rPr>
      </w:pPr>
    </w:p>
    <w:p w14:paraId="1817CAAB">
      <w:pPr>
        <w:pStyle w:val="9"/>
        <w:spacing w:after="0" w:line="254" w:lineRule="auto"/>
        <w:jc w:val="both"/>
        <w:rPr>
          <w:rFonts w:hint="eastAsia"/>
          <w:sz w:val="30"/>
          <w:szCs w:val="30"/>
        </w:rPr>
      </w:pPr>
      <w:r>
        <w:rPr>
          <w:rFonts w:hint="eastAsia"/>
          <w:sz w:val="30"/>
          <w:szCs w:val="30"/>
        </w:rPr>
        <w:t>Christ's purpose is to explain why the Jews of Capernaum could not come, which is because they were not drawn by the Father.</w:t>
      </w:r>
    </w:p>
    <w:p w14:paraId="75E5AA4E">
      <w:pPr>
        <w:pStyle w:val="9"/>
        <w:spacing w:after="0" w:line="254" w:lineRule="auto"/>
        <w:jc w:val="both"/>
        <w:rPr>
          <w:rFonts w:hint="eastAsia"/>
          <w:sz w:val="30"/>
          <w:szCs w:val="30"/>
        </w:rPr>
      </w:pPr>
      <w:r>
        <w:rPr>
          <w:rFonts w:hint="eastAsia"/>
          <w:sz w:val="30"/>
          <w:szCs w:val="30"/>
        </w:rPr>
        <w:t>基督的目的是解释迦百农的犹太人为何不能来，那是因为他们没有被父所吸引。</w:t>
      </w:r>
    </w:p>
    <w:p w14:paraId="6DBA271C">
      <w:pPr>
        <w:pStyle w:val="9"/>
        <w:spacing w:after="0" w:line="254" w:lineRule="auto"/>
        <w:jc w:val="both"/>
        <w:rPr>
          <w:rFonts w:hint="eastAsia"/>
          <w:sz w:val="30"/>
          <w:szCs w:val="30"/>
        </w:rPr>
      </w:pPr>
    </w:p>
    <w:p w14:paraId="415E9C2E">
      <w:pPr>
        <w:pStyle w:val="9"/>
        <w:spacing w:after="0" w:line="254" w:lineRule="auto"/>
        <w:jc w:val="both"/>
        <w:rPr>
          <w:rFonts w:hint="eastAsia"/>
          <w:sz w:val="30"/>
          <w:szCs w:val="30"/>
        </w:rPr>
      </w:pPr>
      <w:r>
        <w:rPr>
          <w:rFonts w:hint="eastAsia"/>
          <w:sz w:val="30"/>
          <w:szCs w:val="30"/>
        </w:rPr>
        <w:t>He thereby teaches that they would have come if they had been drawn, indicating that all who are drawn do come.</w:t>
      </w:r>
    </w:p>
    <w:p w14:paraId="195FFE6B">
      <w:pPr>
        <w:pStyle w:val="9"/>
        <w:spacing w:after="0" w:line="254" w:lineRule="auto"/>
        <w:jc w:val="both"/>
        <w:rPr>
          <w:rFonts w:hint="eastAsia"/>
          <w:sz w:val="30"/>
          <w:szCs w:val="30"/>
        </w:rPr>
      </w:pPr>
      <w:r>
        <w:rPr>
          <w:rFonts w:hint="eastAsia"/>
          <w:sz w:val="30"/>
          <w:szCs w:val="30"/>
        </w:rPr>
        <w:t>祂因此教导说，如果他们被吸引，他们就会来，这表明所有被吸引的人确实会来。</w:t>
      </w:r>
    </w:p>
    <w:p w14:paraId="0C6AC8FC">
      <w:pPr>
        <w:pStyle w:val="9"/>
        <w:spacing w:after="0" w:line="254" w:lineRule="auto"/>
        <w:jc w:val="both"/>
        <w:rPr>
          <w:rFonts w:hint="eastAsia"/>
          <w:sz w:val="30"/>
          <w:szCs w:val="30"/>
        </w:rPr>
      </w:pPr>
    </w:p>
    <w:p w14:paraId="6CC75E24">
      <w:pPr>
        <w:pStyle w:val="9"/>
        <w:spacing w:after="0" w:line="254" w:lineRule="auto"/>
        <w:jc w:val="both"/>
        <w:rPr>
          <w:rFonts w:hint="eastAsia"/>
          <w:sz w:val="30"/>
          <w:szCs w:val="30"/>
        </w:rPr>
      </w:pPr>
      <w:r>
        <w:rPr>
          <w:rFonts w:hint="eastAsia"/>
          <w:sz w:val="30"/>
          <w:szCs w:val="30"/>
        </w:rPr>
        <w:t>XXI. These proofs from this passage are not based solely on the word "drawing," which we know can have a broader meaning and is sometimes used to describe an invitation that is not obeyed.</w:t>
      </w:r>
    </w:p>
    <w:p w14:paraId="3347FEBF">
      <w:pPr>
        <w:pStyle w:val="9"/>
        <w:spacing w:after="0" w:line="254" w:lineRule="auto"/>
        <w:jc w:val="both"/>
        <w:rPr>
          <w:rFonts w:hint="eastAsia"/>
          <w:sz w:val="30"/>
          <w:szCs w:val="30"/>
        </w:rPr>
      </w:pPr>
      <w:r>
        <w:rPr>
          <w:rFonts w:hint="eastAsia"/>
          <w:sz w:val="30"/>
          <w:szCs w:val="30"/>
        </w:rPr>
        <w:t>二十一、这些从这段经文得出的证据并非仅基于“吸引”一词，我们知道这个词可以有更广泛的含义，有时用来描述未被顺从的邀请。</w:t>
      </w:r>
    </w:p>
    <w:p w14:paraId="1139C3F6">
      <w:pPr>
        <w:pStyle w:val="9"/>
        <w:spacing w:after="0" w:line="254" w:lineRule="auto"/>
        <w:jc w:val="both"/>
        <w:rPr>
          <w:rFonts w:hint="eastAsia"/>
          <w:sz w:val="30"/>
          <w:szCs w:val="30"/>
        </w:rPr>
      </w:pPr>
    </w:p>
    <w:p w14:paraId="7AF23FBD">
      <w:pPr>
        <w:pStyle w:val="9"/>
        <w:spacing w:after="0" w:line="254" w:lineRule="auto"/>
        <w:jc w:val="both"/>
        <w:rPr>
          <w:rFonts w:hint="eastAsia"/>
          <w:sz w:val="30"/>
          <w:szCs w:val="30"/>
        </w:rPr>
      </w:pPr>
      <w:r>
        <w:rPr>
          <w:rFonts w:hint="eastAsia"/>
          <w:sz w:val="30"/>
          <w:szCs w:val="30"/>
        </w:rPr>
        <w:t>Instead, they are based on the entire context of this passage and the flow of the conversation, which clearly demonstrates that it speaks of a type of drawing in which those who are drawn come.</w:t>
      </w:r>
    </w:p>
    <w:p w14:paraId="723CE02D">
      <w:pPr>
        <w:pStyle w:val="9"/>
        <w:spacing w:after="0" w:line="254" w:lineRule="auto"/>
        <w:jc w:val="both"/>
        <w:rPr>
          <w:rFonts w:hint="eastAsia"/>
          <w:sz w:val="30"/>
          <w:szCs w:val="30"/>
        </w:rPr>
      </w:pPr>
      <w:r>
        <w:rPr>
          <w:rFonts w:hint="eastAsia"/>
          <w:sz w:val="30"/>
          <w:szCs w:val="30"/>
        </w:rPr>
        <w:t>相反，它们基于这段经文的整个上下文和对话的流程，这清楚地表明它所说的是一种被吸引者会来的吸引。</w:t>
      </w:r>
    </w:p>
    <w:p w14:paraId="21C5AB1C">
      <w:pPr>
        <w:pStyle w:val="9"/>
        <w:spacing w:after="0" w:line="254" w:lineRule="auto"/>
        <w:jc w:val="both"/>
        <w:rPr>
          <w:rFonts w:hint="eastAsia"/>
          <w:sz w:val="30"/>
          <w:szCs w:val="30"/>
        </w:rPr>
      </w:pPr>
    </w:p>
    <w:p w14:paraId="1C5C6466">
      <w:pPr>
        <w:pStyle w:val="9"/>
        <w:spacing w:after="0" w:line="254" w:lineRule="auto"/>
        <w:jc w:val="both"/>
        <w:rPr>
          <w:rFonts w:hint="eastAsia"/>
          <w:sz w:val="30"/>
          <w:szCs w:val="30"/>
        </w:rPr>
      </w:pPr>
      <w:r>
        <w:rPr>
          <w:rFonts w:hint="eastAsia"/>
          <w:sz w:val="30"/>
          <w:szCs w:val="30"/>
        </w:rPr>
        <w:t>In this sense, the term "drawing" is also used in the beginning of the Song of Solomon when it says, "Draw me, and we will run after you."</w:t>
      </w:r>
    </w:p>
    <w:p w14:paraId="1024AA7E">
      <w:pPr>
        <w:pStyle w:val="9"/>
        <w:spacing w:after="0" w:line="254" w:lineRule="auto"/>
        <w:jc w:val="both"/>
        <w:rPr>
          <w:rFonts w:hint="eastAsia"/>
          <w:sz w:val="30"/>
          <w:szCs w:val="30"/>
        </w:rPr>
      </w:pPr>
      <w:r>
        <w:rPr>
          <w:rFonts w:hint="eastAsia"/>
          <w:sz w:val="30"/>
          <w:szCs w:val="30"/>
        </w:rPr>
        <w:t>从这个意义上说，“吸引”一词也出现在雅歌开头，当它说：“愿你吸引我，我们就快跑跟随你。”</w:t>
      </w:r>
    </w:p>
    <w:p w14:paraId="60EF10F5">
      <w:pPr>
        <w:pStyle w:val="9"/>
        <w:spacing w:after="0" w:line="254" w:lineRule="auto"/>
        <w:jc w:val="both"/>
        <w:rPr>
          <w:rFonts w:hint="eastAsia"/>
          <w:sz w:val="30"/>
          <w:szCs w:val="30"/>
        </w:rPr>
      </w:pPr>
    </w:p>
    <w:p w14:paraId="1FA03BC0">
      <w:pPr>
        <w:pStyle w:val="9"/>
        <w:spacing w:after="0" w:line="254" w:lineRule="auto"/>
        <w:jc w:val="both"/>
        <w:rPr>
          <w:rFonts w:hint="eastAsia"/>
          <w:sz w:val="30"/>
          <w:szCs w:val="30"/>
        </w:rPr>
      </w:pPr>
      <w:r>
        <w:rPr>
          <w:rFonts w:hint="eastAsia"/>
          <w:sz w:val="30"/>
          <w:szCs w:val="30"/>
        </w:rPr>
        <w:t>Saint Augustine acknowledges this in Book 1 against the two Epistles of the Pelagians.</w:t>
      </w:r>
    </w:p>
    <w:p w14:paraId="3DD14769">
      <w:pPr>
        <w:pStyle w:val="9"/>
        <w:spacing w:after="0" w:line="254" w:lineRule="auto"/>
        <w:jc w:val="both"/>
        <w:rPr>
          <w:rFonts w:hint="eastAsia"/>
          <w:sz w:val="30"/>
          <w:szCs w:val="30"/>
        </w:rPr>
      </w:pPr>
      <w:r>
        <w:rPr>
          <w:rFonts w:hint="eastAsia"/>
          <w:sz w:val="30"/>
          <w:szCs w:val="30"/>
        </w:rPr>
        <w:t>圣奥古斯丁在《驳伯拉纠派的两封书信》第一卷中承认了这一点。</w:t>
      </w:r>
    </w:p>
    <w:p w14:paraId="7833B10E">
      <w:pPr>
        <w:pStyle w:val="9"/>
        <w:spacing w:after="0" w:line="254" w:lineRule="auto"/>
        <w:jc w:val="both"/>
        <w:rPr>
          <w:rFonts w:hint="eastAsia"/>
          <w:sz w:val="30"/>
          <w:szCs w:val="30"/>
        </w:rPr>
      </w:pPr>
    </w:p>
    <w:p w14:paraId="44D03473">
      <w:pPr>
        <w:pStyle w:val="9"/>
        <w:spacing w:after="0" w:line="254" w:lineRule="auto"/>
        <w:jc w:val="both"/>
        <w:rPr>
          <w:rFonts w:hint="eastAsia"/>
          <w:sz w:val="30"/>
          <w:szCs w:val="30"/>
        </w:rPr>
      </w:pPr>
      <w:r>
        <w:rPr>
          <w:rFonts w:hint="eastAsia"/>
          <w:sz w:val="30"/>
          <w:szCs w:val="30"/>
        </w:rPr>
        <w:t>After pointing out that Christ did not say "lead" but "draw," Augustine adds, "Who is drawn if he is already willing?</w:t>
      </w:r>
    </w:p>
    <w:p w14:paraId="720841CA">
      <w:pPr>
        <w:pStyle w:val="9"/>
        <w:spacing w:after="0" w:line="254" w:lineRule="auto"/>
        <w:jc w:val="both"/>
        <w:rPr>
          <w:rFonts w:hint="eastAsia"/>
          <w:sz w:val="30"/>
          <w:szCs w:val="30"/>
        </w:rPr>
      </w:pPr>
      <w:r>
        <w:rPr>
          <w:rFonts w:hint="eastAsia"/>
          <w:sz w:val="30"/>
          <w:szCs w:val="30"/>
        </w:rPr>
        <w:t>在指出基督没有说“引导”而是说“吸引”之后，奥古斯丁补充道：“如果他已经愿意，谁会被吸引呢？</w:t>
      </w:r>
    </w:p>
    <w:p w14:paraId="35BB7985">
      <w:pPr>
        <w:pStyle w:val="9"/>
        <w:spacing w:after="0" w:line="254" w:lineRule="auto"/>
        <w:jc w:val="both"/>
        <w:rPr>
          <w:rFonts w:hint="eastAsia"/>
          <w:sz w:val="30"/>
          <w:szCs w:val="30"/>
        </w:rPr>
      </w:pPr>
    </w:p>
    <w:p w14:paraId="18E6CBEE">
      <w:pPr>
        <w:pStyle w:val="9"/>
        <w:spacing w:after="0" w:line="254" w:lineRule="auto"/>
        <w:jc w:val="both"/>
        <w:rPr>
          <w:rFonts w:hint="eastAsia"/>
          <w:sz w:val="30"/>
          <w:szCs w:val="30"/>
        </w:rPr>
      </w:pPr>
      <w:r>
        <w:rPr>
          <w:rFonts w:hint="eastAsia"/>
          <w:sz w:val="30"/>
          <w:szCs w:val="30"/>
        </w:rPr>
        <w:t>Yet no one comes unless he is willing.</w:t>
      </w:r>
    </w:p>
    <w:p w14:paraId="064BF5F1">
      <w:pPr>
        <w:pStyle w:val="9"/>
        <w:spacing w:after="0" w:line="254" w:lineRule="auto"/>
        <w:jc w:val="both"/>
        <w:rPr>
          <w:rFonts w:hint="eastAsia"/>
          <w:sz w:val="30"/>
          <w:szCs w:val="30"/>
        </w:rPr>
      </w:pPr>
      <w:r>
        <w:rPr>
          <w:rFonts w:hint="eastAsia"/>
          <w:sz w:val="30"/>
          <w:szCs w:val="30"/>
        </w:rPr>
        <w:t>然而没有人来，除非他愿意。</w:t>
      </w:r>
    </w:p>
    <w:p w14:paraId="31A595B8">
      <w:pPr>
        <w:pStyle w:val="9"/>
        <w:spacing w:after="0" w:line="254" w:lineRule="auto"/>
        <w:jc w:val="both"/>
        <w:rPr>
          <w:rFonts w:hint="eastAsia"/>
          <w:sz w:val="30"/>
          <w:szCs w:val="30"/>
        </w:rPr>
      </w:pPr>
    </w:p>
    <w:p w14:paraId="035D03B3">
      <w:pPr>
        <w:pStyle w:val="9"/>
        <w:spacing w:after="0" w:line="254" w:lineRule="auto"/>
        <w:jc w:val="both"/>
        <w:rPr>
          <w:rFonts w:hint="eastAsia"/>
          <w:sz w:val="30"/>
          <w:szCs w:val="30"/>
        </w:rPr>
      </w:pPr>
      <w:r>
        <w:rPr>
          <w:rFonts w:hint="eastAsia"/>
          <w:sz w:val="30"/>
          <w:szCs w:val="30"/>
        </w:rPr>
        <w:t>He is drawn, therefore, in a wonderful way so that he may be willing, by Him who knows how to work inwardly in the hearts of men—not that men who are unwilling should believe, which cannot be, but that their unwillingness should be made willing."</w:t>
      </w:r>
    </w:p>
    <w:p w14:paraId="19865004">
      <w:pPr>
        <w:pStyle w:val="9"/>
        <w:spacing w:after="0" w:line="254" w:lineRule="auto"/>
        <w:jc w:val="both"/>
        <w:rPr>
          <w:rFonts w:hint="eastAsia"/>
          <w:sz w:val="30"/>
          <w:szCs w:val="30"/>
        </w:rPr>
      </w:pPr>
      <w:r>
        <w:rPr>
          <w:rFonts w:hint="eastAsia"/>
          <w:sz w:val="30"/>
          <w:szCs w:val="30"/>
        </w:rPr>
        <w:t>因此，他被奇妙地吸引，以便他能愿意，是由那位知道如何在人心内里工作的主所吸引——不是让不愿相信的人去相信，这是不可能的，而是让他们的不愿变为愿意。”</w:t>
      </w:r>
    </w:p>
    <w:p w14:paraId="17207C48">
      <w:pPr>
        <w:pStyle w:val="9"/>
        <w:spacing w:after="0" w:line="254" w:lineRule="auto"/>
        <w:jc w:val="both"/>
        <w:rPr>
          <w:rFonts w:hint="eastAsia"/>
          <w:sz w:val="30"/>
          <w:szCs w:val="30"/>
        </w:rPr>
      </w:pPr>
    </w:p>
    <w:p w14:paraId="5761D0A1">
      <w:pPr>
        <w:pStyle w:val="9"/>
        <w:spacing w:after="0" w:line="254" w:lineRule="auto"/>
        <w:jc w:val="both"/>
        <w:rPr>
          <w:rFonts w:hint="eastAsia"/>
          <w:sz w:val="30"/>
          <w:szCs w:val="30"/>
        </w:rPr>
      </w:pPr>
      <w:r>
        <w:rPr>
          <w:rFonts w:hint="eastAsia"/>
          <w:sz w:val="30"/>
          <w:szCs w:val="30"/>
        </w:rPr>
        <w:t>XXII. It is not credible that a grace whose primary function is to remove final resistance can be ultimately resisted.</w:t>
      </w:r>
    </w:p>
    <w:p w14:paraId="0485EF31">
      <w:pPr>
        <w:pStyle w:val="9"/>
        <w:spacing w:after="0" w:line="254" w:lineRule="auto"/>
        <w:jc w:val="both"/>
        <w:rPr>
          <w:rFonts w:hint="eastAsia"/>
          <w:sz w:val="30"/>
          <w:szCs w:val="30"/>
        </w:rPr>
      </w:pPr>
      <w:r>
        <w:rPr>
          <w:rFonts w:hint="eastAsia"/>
          <w:sz w:val="30"/>
          <w:szCs w:val="30"/>
        </w:rPr>
        <w:t>二十二、一种其主要功能是移除最终抵抗的恩典，最终能够被抗拒，这是不可信的。</w:t>
      </w:r>
    </w:p>
    <w:p w14:paraId="29F7AA12">
      <w:pPr>
        <w:pStyle w:val="9"/>
        <w:spacing w:after="0" w:line="254" w:lineRule="auto"/>
        <w:jc w:val="both"/>
        <w:rPr>
          <w:rFonts w:hint="eastAsia"/>
          <w:sz w:val="30"/>
          <w:szCs w:val="30"/>
        </w:rPr>
      </w:pPr>
    </w:p>
    <w:p w14:paraId="47164AAB">
      <w:pPr>
        <w:pStyle w:val="9"/>
        <w:spacing w:after="0" w:line="254" w:lineRule="auto"/>
        <w:jc w:val="both"/>
        <w:rPr>
          <w:rFonts w:hint="eastAsia"/>
          <w:sz w:val="30"/>
          <w:szCs w:val="30"/>
        </w:rPr>
      </w:pPr>
      <w:r>
        <w:rPr>
          <w:rFonts w:hint="eastAsia"/>
          <w:sz w:val="30"/>
          <w:szCs w:val="30"/>
        </w:rPr>
        <w:t>If it were the case, it would not fulfill its purpose, especially since Christ says in John 4:14, "Whoever drinks of the water that I shall give him will never thirst.</w:t>
      </w:r>
    </w:p>
    <w:p w14:paraId="1313E397">
      <w:pPr>
        <w:pStyle w:val="9"/>
        <w:spacing w:after="0" w:line="254" w:lineRule="auto"/>
        <w:jc w:val="both"/>
        <w:rPr>
          <w:rFonts w:hint="eastAsia"/>
          <w:sz w:val="30"/>
          <w:szCs w:val="30"/>
        </w:rPr>
      </w:pPr>
      <w:r>
        <w:rPr>
          <w:rFonts w:hint="eastAsia"/>
          <w:sz w:val="30"/>
          <w:szCs w:val="30"/>
        </w:rPr>
        <w:t>如果真是这样，它就无法实现其目的，尤其鉴于基督在约翰福音4:14说：“凡喝我所赐的水的，就永远不渴。</w:t>
      </w:r>
    </w:p>
    <w:p w14:paraId="1E55352F">
      <w:pPr>
        <w:pStyle w:val="9"/>
        <w:spacing w:after="0" w:line="254" w:lineRule="auto"/>
        <w:jc w:val="both"/>
        <w:rPr>
          <w:rFonts w:hint="eastAsia"/>
          <w:sz w:val="30"/>
          <w:szCs w:val="30"/>
        </w:rPr>
      </w:pPr>
    </w:p>
    <w:p w14:paraId="10B8BD52">
      <w:pPr>
        <w:pStyle w:val="9"/>
        <w:spacing w:after="0" w:line="254" w:lineRule="auto"/>
        <w:jc w:val="both"/>
        <w:rPr>
          <w:rFonts w:hint="eastAsia"/>
          <w:sz w:val="30"/>
          <w:szCs w:val="30"/>
        </w:rPr>
      </w:pPr>
      <w:r>
        <w:rPr>
          <w:rFonts w:hint="eastAsia"/>
          <w:sz w:val="30"/>
          <w:szCs w:val="30"/>
        </w:rPr>
        <w:t>But the water that I shall give him will become in him a fountain of water springing up into everlasting life."</w:t>
      </w:r>
    </w:p>
    <w:p w14:paraId="45DB3B28">
      <w:pPr>
        <w:pStyle w:val="9"/>
        <w:spacing w:after="0" w:line="254" w:lineRule="auto"/>
        <w:jc w:val="both"/>
        <w:rPr>
          <w:rFonts w:hint="eastAsia"/>
          <w:sz w:val="30"/>
          <w:szCs w:val="30"/>
        </w:rPr>
      </w:pPr>
      <w:r>
        <w:rPr>
          <w:rFonts w:hint="eastAsia"/>
          <w:sz w:val="30"/>
          <w:szCs w:val="30"/>
        </w:rPr>
        <w:t>我所赐的水，在他里头要成为泉源，直涌到永生。”</w:t>
      </w:r>
    </w:p>
    <w:p w14:paraId="113EA82B">
      <w:pPr>
        <w:pStyle w:val="9"/>
        <w:spacing w:after="0" w:line="254" w:lineRule="auto"/>
        <w:jc w:val="both"/>
        <w:rPr>
          <w:rFonts w:hint="eastAsia"/>
          <w:sz w:val="30"/>
          <w:szCs w:val="30"/>
        </w:rPr>
      </w:pPr>
    </w:p>
    <w:p w14:paraId="1F021EAF">
      <w:pPr>
        <w:pStyle w:val="9"/>
        <w:spacing w:after="0" w:line="254" w:lineRule="auto"/>
        <w:jc w:val="both"/>
        <w:rPr>
          <w:rFonts w:hint="eastAsia"/>
          <w:sz w:val="30"/>
          <w:szCs w:val="30"/>
        </w:rPr>
      </w:pPr>
      <w:r>
        <w:rPr>
          <w:rFonts w:hint="eastAsia"/>
          <w:sz w:val="30"/>
          <w:szCs w:val="30"/>
        </w:rPr>
        <w:t>Clearly, this passage speaks of a grace that, once well received into the heart, is never lost and remains unto eternal life, like an everlasting spring.</w:t>
      </w:r>
    </w:p>
    <w:p w14:paraId="5B2830C6">
      <w:pPr>
        <w:pStyle w:val="9"/>
        <w:spacing w:after="0" w:line="254" w:lineRule="auto"/>
        <w:jc w:val="both"/>
        <w:rPr>
          <w:rFonts w:hint="eastAsia"/>
          <w:sz w:val="30"/>
          <w:szCs w:val="30"/>
        </w:rPr>
      </w:pPr>
      <w:r>
        <w:rPr>
          <w:rFonts w:hint="eastAsia"/>
          <w:sz w:val="30"/>
          <w:szCs w:val="30"/>
        </w:rPr>
        <w:t>显然，这段经文谈到一种恩典，一旦它被很好地领受在心中，就永不失落，并像一个永恒的泉源一样存留到永生。</w:t>
      </w:r>
    </w:p>
    <w:p w14:paraId="470CF25A">
      <w:pPr>
        <w:pStyle w:val="9"/>
        <w:spacing w:after="0" w:line="254" w:lineRule="auto"/>
        <w:jc w:val="both"/>
        <w:rPr>
          <w:rFonts w:hint="eastAsia"/>
          <w:sz w:val="30"/>
          <w:szCs w:val="30"/>
        </w:rPr>
      </w:pPr>
    </w:p>
    <w:p w14:paraId="67B17424">
      <w:pPr>
        <w:pStyle w:val="9"/>
        <w:spacing w:after="0" w:line="254" w:lineRule="auto"/>
        <w:jc w:val="both"/>
        <w:rPr>
          <w:rFonts w:hint="eastAsia"/>
          <w:sz w:val="30"/>
          <w:szCs w:val="30"/>
        </w:rPr>
      </w:pPr>
      <w:r>
        <w:rPr>
          <w:rFonts w:hint="eastAsia"/>
          <w:sz w:val="30"/>
          <w:szCs w:val="30"/>
        </w:rPr>
        <w:t>Similarly, Christ's words in John 6:35, "He who believes in Me shall never thirst," and verse 51, "He who eats of this bread will live forever," would all be false if true faith, which seriously apprehends Christ, could be shaken off and ultimately lost.</w:t>
      </w:r>
    </w:p>
    <w:p w14:paraId="3B0DC9E2">
      <w:pPr>
        <w:pStyle w:val="9"/>
        <w:spacing w:after="0" w:line="254" w:lineRule="auto"/>
        <w:jc w:val="both"/>
        <w:rPr>
          <w:rFonts w:hint="eastAsia"/>
          <w:sz w:val="30"/>
          <w:szCs w:val="30"/>
        </w:rPr>
      </w:pPr>
      <w:r>
        <w:rPr>
          <w:rFonts w:hint="eastAsia"/>
          <w:sz w:val="30"/>
          <w:szCs w:val="30"/>
        </w:rPr>
        <w:t>同样，基督在约翰福音6:35的话语“信我的人永不饥渴”，以及第51节“吃这粮的人就永远活着”，如果那认真领受基督的真信心可以被甩开并最终丧失，那么这些话语都将是虚假的。</w:t>
      </w:r>
    </w:p>
    <w:p w14:paraId="70F7AC82">
      <w:pPr>
        <w:pStyle w:val="9"/>
        <w:spacing w:after="0" w:line="254" w:lineRule="auto"/>
        <w:jc w:val="both"/>
        <w:rPr>
          <w:rFonts w:hint="eastAsia"/>
          <w:sz w:val="30"/>
          <w:szCs w:val="30"/>
        </w:rPr>
      </w:pPr>
    </w:p>
    <w:p w14:paraId="3E521147">
      <w:pPr>
        <w:pStyle w:val="9"/>
        <w:spacing w:after="0" w:line="254" w:lineRule="auto"/>
        <w:jc w:val="both"/>
        <w:rPr>
          <w:rFonts w:hint="eastAsia"/>
          <w:sz w:val="30"/>
          <w:szCs w:val="30"/>
        </w:rPr>
      </w:pPr>
      <w:r>
        <w:rPr>
          <w:rFonts w:hint="eastAsia"/>
          <w:sz w:val="30"/>
          <w:szCs w:val="30"/>
        </w:rPr>
        <w:t>This would imply that some, after partaking of the heavenly bread, would perish forever.</w:t>
      </w:r>
    </w:p>
    <w:p w14:paraId="0211578D">
      <w:pPr>
        <w:pStyle w:val="9"/>
        <w:spacing w:after="0" w:line="254" w:lineRule="auto"/>
        <w:jc w:val="both"/>
        <w:rPr>
          <w:rFonts w:hint="eastAsia"/>
          <w:sz w:val="30"/>
          <w:szCs w:val="30"/>
        </w:rPr>
      </w:pPr>
      <w:r>
        <w:rPr>
          <w:rFonts w:hint="eastAsia"/>
          <w:sz w:val="30"/>
          <w:szCs w:val="30"/>
        </w:rPr>
        <w:t>这将意味着有些人，在领受了天上的饼之后，会永远灭亡。</w:t>
      </w:r>
    </w:p>
    <w:p w14:paraId="1BDFBA77">
      <w:pPr>
        <w:pStyle w:val="9"/>
        <w:spacing w:after="0" w:line="254" w:lineRule="auto"/>
        <w:jc w:val="both"/>
        <w:rPr>
          <w:rFonts w:hint="eastAsia"/>
          <w:sz w:val="30"/>
          <w:szCs w:val="30"/>
        </w:rPr>
      </w:pPr>
    </w:p>
    <w:p w14:paraId="52C9EABD">
      <w:pPr>
        <w:pStyle w:val="9"/>
        <w:spacing w:after="0" w:line="254" w:lineRule="auto"/>
        <w:jc w:val="both"/>
        <w:rPr>
          <w:rFonts w:hint="eastAsia"/>
          <w:sz w:val="30"/>
          <w:szCs w:val="30"/>
        </w:rPr>
      </w:pPr>
      <w:r>
        <w:rPr>
          <w:rFonts w:hint="eastAsia"/>
          <w:sz w:val="30"/>
          <w:szCs w:val="30"/>
        </w:rPr>
        <w:t>XXIII. If there is any certainty of salvation or full assurance of the saints, it must necessarily mean that the grace of God within them cannot be overcome or extinguished finally.</w:t>
      </w:r>
    </w:p>
    <w:p w14:paraId="623DFECB">
      <w:pPr>
        <w:pStyle w:val="9"/>
        <w:spacing w:after="0" w:line="254" w:lineRule="auto"/>
        <w:jc w:val="both"/>
        <w:rPr>
          <w:rFonts w:hint="eastAsia"/>
          <w:sz w:val="30"/>
          <w:szCs w:val="30"/>
        </w:rPr>
      </w:pPr>
      <w:r>
        <w:rPr>
          <w:rFonts w:hint="eastAsia"/>
          <w:sz w:val="30"/>
          <w:szCs w:val="30"/>
        </w:rPr>
        <w:t>二十三、如果存在任何救恩的确定性或圣徒的完全确信，那必然意味着他们里面上帝的恩典最终不能被克服或熄灭。</w:t>
      </w:r>
    </w:p>
    <w:p w14:paraId="218EF935">
      <w:pPr>
        <w:pStyle w:val="9"/>
        <w:spacing w:after="0" w:line="254" w:lineRule="auto"/>
        <w:jc w:val="both"/>
        <w:rPr>
          <w:rFonts w:hint="eastAsia"/>
          <w:sz w:val="30"/>
          <w:szCs w:val="30"/>
        </w:rPr>
      </w:pPr>
    </w:p>
    <w:p w14:paraId="0C14F173">
      <w:pPr>
        <w:pStyle w:val="9"/>
        <w:spacing w:after="0" w:line="254" w:lineRule="auto"/>
        <w:jc w:val="both"/>
        <w:rPr>
          <w:rFonts w:hint="eastAsia"/>
          <w:sz w:val="30"/>
          <w:szCs w:val="30"/>
        </w:rPr>
      </w:pPr>
      <w:r>
        <w:rPr>
          <w:rFonts w:hint="eastAsia"/>
          <w:sz w:val="30"/>
          <w:szCs w:val="30"/>
        </w:rPr>
        <w:t>Otherwise, this certainty would be vain and deceptive.</w:t>
      </w:r>
    </w:p>
    <w:p w14:paraId="4E1CC639">
      <w:pPr>
        <w:pStyle w:val="9"/>
        <w:spacing w:after="0" w:line="254" w:lineRule="auto"/>
        <w:jc w:val="both"/>
        <w:rPr>
          <w:rFonts w:hint="eastAsia"/>
          <w:sz w:val="30"/>
          <w:szCs w:val="30"/>
        </w:rPr>
      </w:pPr>
      <w:r>
        <w:rPr>
          <w:rFonts w:hint="eastAsia"/>
          <w:sz w:val="30"/>
          <w:szCs w:val="30"/>
        </w:rPr>
        <w:t>否则，这种确定性将是徒劳和欺骗性的。</w:t>
      </w:r>
    </w:p>
    <w:p w14:paraId="19CCA7B4">
      <w:pPr>
        <w:pStyle w:val="9"/>
        <w:spacing w:after="0" w:line="254" w:lineRule="auto"/>
        <w:jc w:val="both"/>
        <w:rPr>
          <w:rFonts w:hint="eastAsia"/>
          <w:sz w:val="30"/>
          <w:szCs w:val="30"/>
        </w:rPr>
      </w:pPr>
    </w:p>
    <w:p w14:paraId="0F7E9FD7">
      <w:pPr>
        <w:pStyle w:val="9"/>
        <w:spacing w:after="0" w:line="254" w:lineRule="auto"/>
        <w:jc w:val="both"/>
        <w:rPr>
          <w:rFonts w:hint="eastAsia"/>
          <w:sz w:val="30"/>
          <w:szCs w:val="30"/>
        </w:rPr>
      </w:pPr>
      <w:r>
        <w:rPr>
          <w:rFonts w:hint="eastAsia"/>
          <w:sz w:val="30"/>
          <w:szCs w:val="30"/>
        </w:rPr>
        <w:t>How can someone be certain of their salvation if they believe that the grace of God can be hindered and abolished through a final resistance?</w:t>
      </w:r>
    </w:p>
    <w:p w14:paraId="793A7781">
      <w:pPr>
        <w:pStyle w:val="9"/>
        <w:spacing w:after="0" w:line="254" w:lineRule="auto"/>
        <w:jc w:val="both"/>
        <w:rPr>
          <w:rFonts w:hint="eastAsia"/>
          <w:sz w:val="30"/>
          <w:szCs w:val="30"/>
        </w:rPr>
      </w:pPr>
      <w:r>
        <w:rPr>
          <w:rFonts w:hint="eastAsia"/>
          <w:sz w:val="30"/>
          <w:szCs w:val="30"/>
        </w:rPr>
        <w:t>如果一个人相信上帝的恩典可以通过最终的抵抗而受阻并被废除，那他如何能确信自己的救恩呢？</w:t>
      </w:r>
    </w:p>
    <w:p w14:paraId="54625EFC">
      <w:pPr>
        <w:pStyle w:val="9"/>
        <w:spacing w:after="0" w:line="254" w:lineRule="auto"/>
        <w:jc w:val="both"/>
        <w:rPr>
          <w:rFonts w:hint="eastAsia"/>
          <w:sz w:val="30"/>
          <w:szCs w:val="30"/>
        </w:rPr>
      </w:pPr>
    </w:p>
    <w:p w14:paraId="5670E1B1">
      <w:pPr>
        <w:pStyle w:val="9"/>
        <w:spacing w:after="0" w:line="254" w:lineRule="auto"/>
        <w:jc w:val="both"/>
        <w:rPr>
          <w:rFonts w:hint="eastAsia"/>
          <w:sz w:val="30"/>
          <w:szCs w:val="30"/>
        </w:rPr>
      </w:pPr>
      <w:r>
        <w:rPr>
          <w:rFonts w:hint="eastAsia"/>
          <w:sz w:val="30"/>
          <w:szCs w:val="30"/>
        </w:rPr>
        <w:t>How can there be no absolute and decisive election on God's part until the end of one's life, while on man's part, the free will of even the most devout individuals possesses the power to completely drive away the Spirit of God?</w:t>
      </w:r>
    </w:p>
    <w:p w14:paraId="030FC129">
      <w:pPr>
        <w:pStyle w:val="9"/>
        <w:spacing w:after="0" w:line="254" w:lineRule="auto"/>
        <w:jc w:val="both"/>
        <w:rPr>
          <w:rFonts w:hint="eastAsia"/>
          <w:sz w:val="30"/>
          <w:szCs w:val="30"/>
        </w:rPr>
      </w:pPr>
      <w:r>
        <w:rPr>
          <w:rFonts w:hint="eastAsia"/>
          <w:sz w:val="30"/>
          <w:szCs w:val="30"/>
        </w:rPr>
        <w:t>直到一个人生命终结，上帝方面都没有绝对和决定性的拣选，而另一方面，即使是最虔诚的个体的自由意志也拥有完全驱逐上帝的灵的能力，这怎么可能呢？</w:t>
      </w:r>
    </w:p>
    <w:p w14:paraId="4071F905">
      <w:pPr>
        <w:pStyle w:val="9"/>
        <w:spacing w:after="0" w:line="254" w:lineRule="auto"/>
        <w:jc w:val="both"/>
        <w:rPr>
          <w:rFonts w:hint="eastAsia"/>
          <w:sz w:val="30"/>
          <w:szCs w:val="30"/>
        </w:rPr>
      </w:pPr>
    </w:p>
    <w:p w14:paraId="5E733C0C">
      <w:pPr>
        <w:pStyle w:val="9"/>
        <w:spacing w:after="0" w:line="254" w:lineRule="auto"/>
        <w:jc w:val="both"/>
        <w:rPr>
          <w:rFonts w:hint="eastAsia"/>
          <w:sz w:val="30"/>
          <w:szCs w:val="30"/>
        </w:rPr>
      </w:pPr>
      <w:r>
        <w:rPr>
          <w:rFonts w:hint="eastAsia"/>
          <w:sz w:val="30"/>
          <w:szCs w:val="30"/>
        </w:rPr>
        <w:t>XXIV. The Scriptures, in more than six hundred places, teach and command a certain and assured confidence in our salvation.</w:t>
      </w:r>
    </w:p>
    <w:p w14:paraId="44CA6F45">
      <w:pPr>
        <w:pStyle w:val="9"/>
        <w:spacing w:after="0" w:line="254" w:lineRule="auto"/>
        <w:jc w:val="both"/>
        <w:rPr>
          <w:rFonts w:hint="eastAsia"/>
          <w:sz w:val="30"/>
          <w:szCs w:val="30"/>
        </w:rPr>
      </w:pPr>
      <w:r>
        <w:rPr>
          <w:rFonts w:hint="eastAsia"/>
          <w:sz w:val="30"/>
          <w:szCs w:val="30"/>
        </w:rPr>
        <w:t>二十四、圣经在超过600处地方教导并命令我们对救恩抱有确定和确信的信心。</w:t>
      </w:r>
    </w:p>
    <w:p w14:paraId="58D258F6">
      <w:pPr>
        <w:pStyle w:val="9"/>
        <w:spacing w:after="0" w:line="254" w:lineRule="auto"/>
        <w:jc w:val="both"/>
        <w:rPr>
          <w:rFonts w:hint="eastAsia"/>
          <w:sz w:val="30"/>
          <w:szCs w:val="30"/>
        </w:rPr>
      </w:pPr>
    </w:p>
    <w:p w14:paraId="13843211">
      <w:pPr>
        <w:pStyle w:val="9"/>
        <w:spacing w:after="0" w:line="254" w:lineRule="auto"/>
        <w:jc w:val="both"/>
        <w:rPr>
          <w:rFonts w:hint="eastAsia"/>
          <w:sz w:val="30"/>
          <w:szCs w:val="30"/>
        </w:rPr>
      </w:pPr>
      <w:r>
        <w:rPr>
          <w:rFonts w:hint="eastAsia"/>
          <w:sz w:val="30"/>
          <w:szCs w:val="30"/>
        </w:rPr>
        <w:t>Saint Paul says in Romans 8:16, "The Spirit Himself bears witness with our spirit that we are children of God."</w:t>
      </w:r>
    </w:p>
    <w:p w14:paraId="627B394E">
      <w:pPr>
        <w:pStyle w:val="9"/>
        <w:spacing w:after="0" w:line="254" w:lineRule="auto"/>
        <w:jc w:val="both"/>
        <w:rPr>
          <w:rFonts w:hint="eastAsia"/>
          <w:sz w:val="30"/>
          <w:szCs w:val="30"/>
        </w:rPr>
      </w:pPr>
      <w:r>
        <w:rPr>
          <w:rFonts w:hint="eastAsia"/>
          <w:sz w:val="30"/>
          <w:szCs w:val="30"/>
        </w:rPr>
        <w:t>圣保罗在罗马书8:16说：“圣灵祂自己与我们的灵同证我们是上帝的儿女。”</w:t>
      </w:r>
    </w:p>
    <w:p w14:paraId="31AD9C3E">
      <w:pPr>
        <w:pStyle w:val="9"/>
        <w:spacing w:after="0" w:line="254" w:lineRule="auto"/>
        <w:jc w:val="both"/>
        <w:rPr>
          <w:rFonts w:hint="eastAsia"/>
          <w:sz w:val="30"/>
          <w:szCs w:val="30"/>
        </w:rPr>
      </w:pPr>
    </w:p>
    <w:p w14:paraId="2F7011B2">
      <w:pPr>
        <w:pStyle w:val="9"/>
        <w:spacing w:after="0" w:line="254" w:lineRule="auto"/>
        <w:jc w:val="both"/>
        <w:rPr>
          <w:rFonts w:hint="eastAsia"/>
          <w:sz w:val="30"/>
          <w:szCs w:val="30"/>
        </w:rPr>
      </w:pPr>
      <w:r>
        <w:rPr>
          <w:rFonts w:hint="eastAsia"/>
          <w:sz w:val="30"/>
          <w:szCs w:val="30"/>
        </w:rPr>
        <w:t>What more certain and trustworthy witness can there be than the Spirit of God?</w:t>
      </w:r>
    </w:p>
    <w:p w14:paraId="357242C8">
      <w:pPr>
        <w:pStyle w:val="9"/>
        <w:spacing w:after="0" w:line="254" w:lineRule="auto"/>
        <w:jc w:val="both"/>
        <w:rPr>
          <w:rFonts w:hint="eastAsia"/>
          <w:sz w:val="30"/>
          <w:szCs w:val="30"/>
        </w:rPr>
      </w:pPr>
      <w:r>
        <w:rPr>
          <w:rFonts w:hint="eastAsia"/>
          <w:sz w:val="30"/>
          <w:szCs w:val="30"/>
        </w:rPr>
        <w:t>还有什么比上帝的灵更确定、更可靠的见证呢？</w:t>
      </w:r>
    </w:p>
    <w:p w14:paraId="0E0077E0">
      <w:pPr>
        <w:pStyle w:val="9"/>
        <w:spacing w:after="0" w:line="254" w:lineRule="auto"/>
        <w:jc w:val="both"/>
        <w:rPr>
          <w:rFonts w:hint="eastAsia"/>
          <w:sz w:val="30"/>
          <w:szCs w:val="30"/>
        </w:rPr>
      </w:pPr>
    </w:p>
    <w:p w14:paraId="5A17BF8F">
      <w:pPr>
        <w:pStyle w:val="9"/>
        <w:spacing w:after="0" w:line="254" w:lineRule="auto"/>
        <w:jc w:val="both"/>
        <w:rPr>
          <w:rFonts w:hint="eastAsia"/>
          <w:sz w:val="30"/>
          <w:szCs w:val="30"/>
        </w:rPr>
      </w:pPr>
      <w:r>
        <w:rPr>
          <w:rFonts w:hint="eastAsia"/>
          <w:sz w:val="30"/>
          <w:szCs w:val="30"/>
        </w:rPr>
        <w:t>The Scriptures also teach the certainty of this inward testimony, referring to the Spirit as a seal deeply imprinting God's promises on our hearts and as the pledge of our inheritance (Ephesians 1:13, 4:30; 2 Corinthians 1).</w:t>
      </w:r>
    </w:p>
    <w:p w14:paraId="4B7F7523">
      <w:pPr>
        <w:pStyle w:val="9"/>
        <w:spacing w:after="0" w:line="254" w:lineRule="auto"/>
        <w:jc w:val="both"/>
        <w:rPr>
          <w:rFonts w:hint="eastAsia"/>
          <w:sz w:val="30"/>
          <w:szCs w:val="30"/>
        </w:rPr>
      </w:pPr>
      <w:r>
        <w:rPr>
          <w:rFonts w:hint="eastAsia"/>
          <w:sz w:val="30"/>
          <w:szCs w:val="30"/>
        </w:rPr>
        <w:t>圣经也教导这种内在见证的确定性，将圣灵称为将上帝的应许深深印刻在我们心中的印记，以及我们产业的凭据（以弗所书1:13，4:30；哥林多后书1章）。</w:t>
      </w:r>
    </w:p>
    <w:p w14:paraId="3F3497FC">
      <w:pPr>
        <w:pStyle w:val="9"/>
        <w:spacing w:after="0" w:line="254" w:lineRule="auto"/>
        <w:jc w:val="both"/>
        <w:rPr>
          <w:rFonts w:hint="eastAsia"/>
          <w:sz w:val="30"/>
          <w:szCs w:val="30"/>
        </w:rPr>
      </w:pPr>
    </w:p>
    <w:p w14:paraId="39594D4D">
      <w:pPr>
        <w:pStyle w:val="9"/>
        <w:spacing w:after="0" w:line="254" w:lineRule="auto"/>
        <w:jc w:val="both"/>
        <w:rPr>
          <w:rFonts w:hint="eastAsia"/>
          <w:sz w:val="30"/>
          <w:szCs w:val="30"/>
        </w:rPr>
      </w:pPr>
      <w:r>
        <w:rPr>
          <w:rFonts w:hint="eastAsia"/>
          <w:sz w:val="30"/>
          <w:szCs w:val="30"/>
        </w:rPr>
        <w:t>In 1 John 5:10, it states, "He who believes in the Son of God has the witness in himself."</w:t>
      </w:r>
    </w:p>
    <w:p w14:paraId="7EF5CC10">
      <w:pPr>
        <w:pStyle w:val="9"/>
        <w:spacing w:after="0" w:line="254" w:lineRule="auto"/>
        <w:jc w:val="both"/>
        <w:rPr>
          <w:rFonts w:hint="eastAsia"/>
          <w:sz w:val="30"/>
          <w:szCs w:val="30"/>
        </w:rPr>
      </w:pPr>
      <w:r>
        <w:rPr>
          <w:rFonts w:hint="eastAsia"/>
          <w:sz w:val="30"/>
          <w:szCs w:val="30"/>
        </w:rPr>
        <w:t>在约翰一书5:10，它指出：“信上帝儿子的，就有这见证在他心里。”</w:t>
      </w:r>
    </w:p>
    <w:p w14:paraId="0ED457CB">
      <w:pPr>
        <w:pStyle w:val="9"/>
        <w:spacing w:after="0" w:line="254" w:lineRule="auto"/>
        <w:jc w:val="both"/>
        <w:rPr>
          <w:rFonts w:hint="eastAsia"/>
          <w:sz w:val="30"/>
          <w:szCs w:val="30"/>
        </w:rPr>
      </w:pPr>
    </w:p>
    <w:p w14:paraId="66E1F649">
      <w:pPr>
        <w:pStyle w:val="9"/>
        <w:spacing w:after="0" w:line="254" w:lineRule="auto"/>
        <w:jc w:val="both"/>
        <w:rPr>
          <w:rFonts w:hint="eastAsia"/>
          <w:sz w:val="30"/>
          <w:szCs w:val="30"/>
        </w:rPr>
      </w:pPr>
      <w:r>
        <w:rPr>
          <w:rFonts w:hint="eastAsia"/>
          <w:sz w:val="30"/>
          <w:szCs w:val="30"/>
        </w:rPr>
        <w:t>This testimony is beyond question.</w:t>
      </w:r>
    </w:p>
    <w:p w14:paraId="493F9145">
      <w:pPr>
        <w:pStyle w:val="9"/>
        <w:spacing w:after="0" w:line="254" w:lineRule="auto"/>
        <w:jc w:val="both"/>
        <w:rPr>
          <w:rFonts w:hint="eastAsia"/>
          <w:sz w:val="30"/>
          <w:szCs w:val="30"/>
        </w:rPr>
      </w:pPr>
      <w:r>
        <w:rPr>
          <w:rFonts w:hint="eastAsia"/>
          <w:sz w:val="30"/>
          <w:szCs w:val="30"/>
        </w:rPr>
        <w:t>这个见证是无可置疑的。</w:t>
      </w:r>
    </w:p>
    <w:p w14:paraId="07A5D20A">
      <w:pPr>
        <w:pStyle w:val="9"/>
        <w:spacing w:after="0" w:line="254" w:lineRule="auto"/>
        <w:jc w:val="both"/>
        <w:rPr>
          <w:rFonts w:hint="eastAsia"/>
          <w:sz w:val="30"/>
          <w:szCs w:val="30"/>
        </w:rPr>
      </w:pPr>
    </w:p>
    <w:p w14:paraId="4EED80C9">
      <w:pPr>
        <w:pStyle w:val="9"/>
        <w:spacing w:after="0" w:line="254" w:lineRule="auto"/>
        <w:jc w:val="both"/>
        <w:rPr>
          <w:rFonts w:hint="eastAsia"/>
          <w:sz w:val="30"/>
          <w:szCs w:val="30"/>
        </w:rPr>
      </w:pPr>
      <w:r>
        <w:rPr>
          <w:rFonts w:hint="eastAsia"/>
          <w:sz w:val="30"/>
          <w:szCs w:val="30"/>
        </w:rPr>
        <w:t>Anyone who does not experience it in themselves should be more critical of their own condition rather than judging the confidence of others by their own unbelief.</w:t>
      </w:r>
    </w:p>
    <w:p w14:paraId="2B240AE4">
      <w:pPr>
        <w:pStyle w:val="9"/>
        <w:spacing w:after="0" w:line="254" w:lineRule="auto"/>
        <w:jc w:val="both"/>
        <w:rPr>
          <w:rFonts w:hint="eastAsia"/>
          <w:sz w:val="30"/>
          <w:szCs w:val="30"/>
        </w:rPr>
      </w:pPr>
      <w:r>
        <w:rPr>
          <w:rFonts w:hint="eastAsia"/>
          <w:sz w:val="30"/>
          <w:szCs w:val="30"/>
        </w:rPr>
        <w:t>任何在自己身上没有经历过它的人，应该更多地审视自己的状况，而不是用自己的不信来评判他人的信心。</w:t>
      </w:r>
    </w:p>
    <w:p w14:paraId="0AE1F377">
      <w:pPr>
        <w:pStyle w:val="9"/>
        <w:spacing w:after="0" w:line="254" w:lineRule="auto"/>
        <w:jc w:val="both"/>
        <w:rPr>
          <w:rFonts w:hint="eastAsia"/>
          <w:sz w:val="30"/>
          <w:szCs w:val="30"/>
        </w:rPr>
      </w:pPr>
    </w:p>
    <w:p w14:paraId="238D2863">
      <w:pPr>
        <w:pStyle w:val="9"/>
        <w:spacing w:after="0" w:line="254" w:lineRule="auto"/>
        <w:jc w:val="both"/>
        <w:rPr>
          <w:rFonts w:hint="eastAsia"/>
          <w:sz w:val="30"/>
          <w:szCs w:val="30"/>
        </w:rPr>
      </w:pPr>
      <w:r>
        <w:rPr>
          <w:rFonts w:hint="eastAsia"/>
          <w:sz w:val="30"/>
          <w:szCs w:val="30"/>
        </w:rPr>
        <w:t>XXV. The Apostle to the Hebrews in Chapter 3, Verse 6, commands us to hold fast the confidence and rejoicing of our hope firm until the end.</w:t>
      </w:r>
    </w:p>
    <w:p w14:paraId="52290956">
      <w:pPr>
        <w:pStyle w:val="9"/>
        <w:spacing w:after="0" w:line="254" w:lineRule="auto"/>
        <w:jc w:val="both"/>
        <w:rPr>
          <w:rFonts w:hint="eastAsia"/>
          <w:sz w:val="30"/>
          <w:szCs w:val="30"/>
        </w:rPr>
      </w:pPr>
      <w:r>
        <w:rPr>
          <w:rFonts w:hint="eastAsia"/>
          <w:sz w:val="30"/>
          <w:szCs w:val="30"/>
        </w:rPr>
        <w:t>二十五、希伯来书的作者在第3章第6节命令我们，要将我们盼望的确实和喜乐坚持到底。</w:t>
      </w:r>
    </w:p>
    <w:p w14:paraId="1B4930B9">
      <w:pPr>
        <w:pStyle w:val="9"/>
        <w:spacing w:after="0" w:line="254" w:lineRule="auto"/>
        <w:jc w:val="both"/>
        <w:rPr>
          <w:rFonts w:hint="eastAsia"/>
          <w:sz w:val="30"/>
          <w:szCs w:val="30"/>
        </w:rPr>
      </w:pPr>
    </w:p>
    <w:p w14:paraId="7343498F">
      <w:pPr>
        <w:pStyle w:val="9"/>
        <w:spacing w:after="0" w:line="254" w:lineRule="auto"/>
        <w:jc w:val="both"/>
        <w:rPr>
          <w:rFonts w:hint="eastAsia"/>
          <w:sz w:val="30"/>
          <w:szCs w:val="30"/>
        </w:rPr>
      </w:pPr>
      <w:r>
        <w:rPr>
          <w:rFonts w:hint="eastAsia"/>
          <w:sz w:val="30"/>
          <w:szCs w:val="30"/>
        </w:rPr>
        <w:t>In Chapter 10, Verse 22, he encourages us to draw near with a true heart in full assurance of faith.</w:t>
      </w:r>
    </w:p>
    <w:p w14:paraId="2A0070FD">
      <w:pPr>
        <w:pStyle w:val="9"/>
        <w:spacing w:after="0" w:line="254" w:lineRule="auto"/>
        <w:jc w:val="both"/>
        <w:rPr>
          <w:rFonts w:hint="eastAsia"/>
          <w:sz w:val="30"/>
          <w:szCs w:val="30"/>
        </w:rPr>
      </w:pPr>
      <w:r>
        <w:rPr>
          <w:rFonts w:hint="eastAsia"/>
          <w:sz w:val="30"/>
          <w:szCs w:val="30"/>
        </w:rPr>
        <w:t>在第10章第22节，他鼓励我们以诚心和充足的信心来到上帝面前。</w:t>
      </w:r>
    </w:p>
    <w:p w14:paraId="150A3805">
      <w:pPr>
        <w:pStyle w:val="9"/>
        <w:spacing w:after="0" w:line="254" w:lineRule="auto"/>
        <w:jc w:val="both"/>
        <w:rPr>
          <w:rFonts w:hint="eastAsia"/>
          <w:sz w:val="30"/>
          <w:szCs w:val="30"/>
        </w:rPr>
      </w:pPr>
    </w:p>
    <w:p w14:paraId="361ED15F">
      <w:pPr>
        <w:pStyle w:val="9"/>
        <w:spacing w:after="0" w:line="254" w:lineRule="auto"/>
        <w:jc w:val="both"/>
        <w:rPr>
          <w:rFonts w:hint="eastAsia"/>
          <w:sz w:val="30"/>
          <w:szCs w:val="30"/>
        </w:rPr>
      </w:pPr>
      <w:r>
        <w:rPr>
          <w:rFonts w:hint="eastAsia"/>
          <w:sz w:val="30"/>
          <w:szCs w:val="30"/>
        </w:rPr>
        <w:t>In Ephesians 3:12, we are told that in Christ, we have boldness and access with confidence through faith in Him.</w:t>
      </w:r>
    </w:p>
    <w:p w14:paraId="25AC5D01">
      <w:pPr>
        <w:pStyle w:val="9"/>
        <w:spacing w:after="0" w:line="254" w:lineRule="auto"/>
        <w:jc w:val="both"/>
        <w:rPr>
          <w:rFonts w:hint="eastAsia"/>
          <w:sz w:val="30"/>
          <w:szCs w:val="30"/>
        </w:rPr>
      </w:pPr>
      <w:r>
        <w:rPr>
          <w:rFonts w:hint="eastAsia"/>
          <w:sz w:val="30"/>
          <w:szCs w:val="30"/>
        </w:rPr>
        <w:t>在以弗所书3:12，我们被告知，在基督里，我们因信祂，就可以坦然无惧，笃信不疑地进到上帝面前。</w:t>
      </w:r>
    </w:p>
    <w:p w14:paraId="380C17BA">
      <w:pPr>
        <w:pStyle w:val="9"/>
        <w:spacing w:after="0" w:line="254" w:lineRule="auto"/>
        <w:jc w:val="both"/>
        <w:rPr>
          <w:rFonts w:hint="eastAsia"/>
          <w:sz w:val="30"/>
          <w:szCs w:val="30"/>
        </w:rPr>
      </w:pPr>
    </w:p>
    <w:p w14:paraId="3C820A2B">
      <w:pPr>
        <w:pStyle w:val="9"/>
        <w:spacing w:after="0" w:line="254" w:lineRule="auto"/>
        <w:jc w:val="both"/>
        <w:rPr>
          <w:rFonts w:hint="eastAsia"/>
          <w:sz w:val="30"/>
          <w:szCs w:val="30"/>
        </w:rPr>
      </w:pPr>
      <w:r>
        <w:rPr>
          <w:rFonts w:hint="eastAsia"/>
          <w:sz w:val="30"/>
          <w:szCs w:val="30"/>
        </w:rPr>
        <w:t>In 1 John 5:13, it is written, "These things I have written to you who believe in the name of the Son of God, that you may know that you have eternal life."</w:t>
      </w:r>
    </w:p>
    <w:p w14:paraId="5C915B15">
      <w:pPr>
        <w:pStyle w:val="9"/>
        <w:spacing w:after="0" w:line="254" w:lineRule="auto"/>
        <w:jc w:val="both"/>
        <w:rPr>
          <w:rFonts w:hint="eastAsia"/>
          <w:sz w:val="30"/>
          <w:szCs w:val="30"/>
        </w:rPr>
      </w:pPr>
      <w:r>
        <w:rPr>
          <w:rFonts w:hint="eastAsia"/>
          <w:sz w:val="30"/>
          <w:szCs w:val="30"/>
        </w:rPr>
        <w:t>在约翰一书5:13，写道：“我将这些话写给你们信奉上帝儿子之名的人，要使你们知道自己有永生。”</w:t>
      </w:r>
    </w:p>
    <w:p w14:paraId="01683B4A">
      <w:pPr>
        <w:pStyle w:val="9"/>
        <w:spacing w:after="0" w:line="254" w:lineRule="auto"/>
        <w:jc w:val="both"/>
        <w:rPr>
          <w:rFonts w:hint="eastAsia"/>
          <w:sz w:val="30"/>
          <w:szCs w:val="30"/>
        </w:rPr>
      </w:pPr>
    </w:p>
    <w:p w14:paraId="09288CE5">
      <w:pPr>
        <w:pStyle w:val="9"/>
        <w:spacing w:after="0" w:line="254" w:lineRule="auto"/>
        <w:jc w:val="both"/>
        <w:rPr>
          <w:rFonts w:hint="eastAsia"/>
          <w:sz w:val="30"/>
          <w:szCs w:val="30"/>
        </w:rPr>
      </w:pPr>
      <w:r>
        <w:rPr>
          <w:rFonts w:hint="eastAsia"/>
          <w:sz w:val="30"/>
          <w:szCs w:val="30"/>
        </w:rPr>
        <w:t>XXVI. Our Savior Himself promises in John 14:13 that He will give us all things we ask in His name.</w:t>
      </w:r>
    </w:p>
    <w:p w14:paraId="696C091F">
      <w:pPr>
        <w:pStyle w:val="9"/>
        <w:spacing w:after="0" w:line="254" w:lineRule="auto"/>
        <w:jc w:val="both"/>
        <w:rPr>
          <w:rFonts w:hint="eastAsia"/>
          <w:sz w:val="30"/>
          <w:szCs w:val="30"/>
        </w:rPr>
      </w:pPr>
      <w:r>
        <w:rPr>
          <w:rFonts w:hint="eastAsia"/>
          <w:sz w:val="30"/>
          <w:szCs w:val="30"/>
        </w:rPr>
        <w:t>二十六、我们的救主祂自己应许在约翰福音14:13中说，凡我们奉祂的名所求的，祂必赐给我们。</w:t>
      </w:r>
    </w:p>
    <w:p w14:paraId="0D519F27">
      <w:pPr>
        <w:pStyle w:val="9"/>
        <w:spacing w:after="0" w:line="254" w:lineRule="auto"/>
        <w:jc w:val="both"/>
        <w:rPr>
          <w:rFonts w:hint="eastAsia"/>
          <w:sz w:val="30"/>
          <w:szCs w:val="30"/>
        </w:rPr>
      </w:pPr>
    </w:p>
    <w:p w14:paraId="30D5CA2F">
      <w:pPr>
        <w:pStyle w:val="9"/>
        <w:spacing w:after="0" w:line="254" w:lineRule="auto"/>
        <w:jc w:val="both"/>
        <w:rPr>
          <w:rFonts w:hint="eastAsia"/>
          <w:sz w:val="30"/>
          <w:szCs w:val="30"/>
        </w:rPr>
      </w:pPr>
      <w:r>
        <w:rPr>
          <w:rFonts w:hint="eastAsia"/>
          <w:sz w:val="30"/>
          <w:szCs w:val="30"/>
        </w:rPr>
        <w:t>Therefore, if we ask for grace that cannot be overcome or extinguished, as well as perseverance in the faith, Christ promises that we shall receive what we ask.</w:t>
      </w:r>
    </w:p>
    <w:p w14:paraId="6A0CD672">
      <w:pPr>
        <w:pStyle w:val="9"/>
        <w:spacing w:after="0" w:line="254" w:lineRule="auto"/>
        <w:jc w:val="both"/>
        <w:rPr>
          <w:rFonts w:hint="eastAsia"/>
          <w:sz w:val="30"/>
          <w:szCs w:val="30"/>
        </w:rPr>
      </w:pPr>
      <w:r>
        <w:rPr>
          <w:rFonts w:hint="eastAsia"/>
          <w:sz w:val="30"/>
          <w:szCs w:val="30"/>
        </w:rPr>
        <w:t>因此，如果我们祈求那不可被克服或熄灭的恩典，以及在信心上的坚忍，基督应许我们必将得到我们所求的。</w:t>
      </w:r>
    </w:p>
    <w:p w14:paraId="46BD7D3B">
      <w:pPr>
        <w:pStyle w:val="9"/>
        <w:spacing w:after="0" w:line="254" w:lineRule="auto"/>
        <w:jc w:val="both"/>
        <w:rPr>
          <w:rFonts w:hint="eastAsia"/>
          <w:sz w:val="30"/>
          <w:szCs w:val="30"/>
        </w:rPr>
      </w:pPr>
    </w:p>
    <w:p w14:paraId="436D592A">
      <w:pPr>
        <w:pStyle w:val="9"/>
        <w:spacing w:after="0" w:line="254" w:lineRule="auto"/>
        <w:jc w:val="both"/>
        <w:rPr>
          <w:rFonts w:hint="eastAsia"/>
          <w:sz w:val="30"/>
          <w:szCs w:val="30"/>
        </w:rPr>
      </w:pPr>
      <w:r>
        <w:rPr>
          <w:rFonts w:hint="eastAsia"/>
          <w:sz w:val="30"/>
          <w:szCs w:val="30"/>
        </w:rPr>
        <w:t>XXVII. Did David speak as one doubting of his salvation when he said in Psalm 17, "I shall see your face in righteousness, and I shall be satisfied with your likeness"?</w:t>
      </w:r>
    </w:p>
    <w:p w14:paraId="4B349777">
      <w:pPr>
        <w:pStyle w:val="9"/>
        <w:spacing w:after="0" w:line="254" w:lineRule="auto"/>
        <w:jc w:val="both"/>
        <w:rPr>
          <w:rFonts w:hint="eastAsia"/>
          <w:sz w:val="30"/>
          <w:szCs w:val="30"/>
        </w:rPr>
      </w:pPr>
      <w:r>
        <w:rPr>
          <w:rFonts w:hint="eastAsia"/>
          <w:sz w:val="30"/>
          <w:szCs w:val="30"/>
        </w:rPr>
        <w:t>大卫在诗篇17篇中说：“我必在义中见祂的面，我醒了的时候，得见祂的形象，就心满意足了”，他说话时是在怀疑自己的救恩吗？</w:t>
      </w:r>
    </w:p>
    <w:p w14:paraId="5C34DC85">
      <w:pPr>
        <w:pStyle w:val="9"/>
        <w:spacing w:after="0" w:line="254" w:lineRule="auto"/>
        <w:jc w:val="both"/>
        <w:rPr>
          <w:rFonts w:hint="eastAsia"/>
          <w:sz w:val="30"/>
          <w:szCs w:val="30"/>
        </w:rPr>
      </w:pPr>
    </w:p>
    <w:p w14:paraId="34898A75">
      <w:pPr>
        <w:pStyle w:val="9"/>
        <w:spacing w:after="0" w:line="254" w:lineRule="auto"/>
        <w:jc w:val="both"/>
        <w:rPr>
          <w:rFonts w:hint="eastAsia"/>
          <w:sz w:val="30"/>
          <w:szCs w:val="30"/>
        </w:rPr>
      </w:pPr>
      <w:r>
        <w:rPr>
          <w:rFonts w:hint="eastAsia"/>
          <w:sz w:val="30"/>
          <w:szCs w:val="30"/>
        </w:rPr>
        <w:t>Did Simeon express doubt when he said in Luke 2, "Now let your servant depart in peace, according to your word"?</w:t>
      </w:r>
    </w:p>
    <w:p w14:paraId="14EC76BA">
      <w:pPr>
        <w:pStyle w:val="9"/>
        <w:spacing w:after="0" w:line="254" w:lineRule="auto"/>
        <w:jc w:val="both"/>
        <w:rPr>
          <w:rFonts w:hint="eastAsia"/>
          <w:sz w:val="30"/>
          <w:szCs w:val="30"/>
        </w:rPr>
      </w:pPr>
      <w:r>
        <w:rPr>
          <w:rFonts w:hint="eastAsia"/>
          <w:sz w:val="30"/>
          <w:szCs w:val="30"/>
        </w:rPr>
        <w:t>西面在路加福音2章中说：“主啊，如今可以照你的话，释放仆人平安离去”，他表达了怀疑吗？</w:t>
      </w:r>
    </w:p>
    <w:p w14:paraId="4364866D">
      <w:pPr>
        <w:pStyle w:val="9"/>
        <w:spacing w:after="0" w:line="254" w:lineRule="auto"/>
        <w:jc w:val="both"/>
        <w:rPr>
          <w:rFonts w:hint="eastAsia"/>
          <w:sz w:val="30"/>
          <w:szCs w:val="30"/>
        </w:rPr>
      </w:pPr>
    </w:p>
    <w:p w14:paraId="56F1918C">
      <w:pPr>
        <w:pStyle w:val="9"/>
        <w:spacing w:after="0" w:line="254" w:lineRule="auto"/>
        <w:jc w:val="both"/>
        <w:rPr>
          <w:rFonts w:hint="eastAsia"/>
          <w:sz w:val="30"/>
          <w:szCs w:val="30"/>
        </w:rPr>
      </w:pPr>
      <w:r>
        <w:rPr>
          <w:rFonts w:hint="eastAsia"/>
          <w:sz w:val="30"/>
          <w:szCs w:val="30"/>
        </w:rPr>
        <w:t>Did Stephen, even as his enemies gnashed their teeth at him and he faced certain death, cry out, "I see the heavens open, and the Son of Man sitting at the right hand of God"?</w:t>
      </w:r>
    </w:p>
    <w:p w14:paraId="75A5D63C">
      <w:pPr>
        <w:pStyle w:val="9"/>
        <w:spacing w:after="0" w:line="254" w:lineRule="auto"/>
        <w:jc w:val="both"/>
        <w:rPr>
          <w:rFonts w:hint="eastAsia"/>
          <w:sz w:val="30"/>
          <w:szCs w:val="30"/>
        </w:rPr>
      </w:pPr>
      <w:r>
        <w:rPr>
          <w:rFonts w:hint="eastAsia"/>
          <w:sz w:val="30"/>
          <w:szCs w:val="30"/>
        </w:rPr>
        <w:t>司提反，即使他的敌人向他咬牙切齿，他面临着必死的命运，他是否喊出：“我看见天开了，人子站在上帝的右边”？</w:t>
      </w:r>
    </w:p>
    <w:p w14:paraId="7AD45CCC">
      <w:pPr>
        <w:pStyle w:val="9"/>
        <w:spacing w:after="0" w:line="254" w:lineRule="auto"/>
        <w:jc w:val="both"/>
        <w:rPr>
          <w:rFonts w:hint="eastAsia"/>
          <w:sz w:val="30"/>
          <w:szCs w:val="30"/>
        </w:rPr>
      </w:pPr>
    </w:p>
    <w:p w14:paraId="5101D8CE">
      <w:pPr>
        <w:pStyle w:val="9"/>
        <w:spacing w:after="0" w:line="254" w:lineRule="auto"/>
        <w:jc w:val="both"/>
        <w:rPr>
          <w:rFonts w:hint="eastAsia"/>
          <w:sz w:val="30"/>
          <w:szCs w:val="30"/>
        </w:rPr>
      </w:pPr>
      <w:r>
        <w:rPr>
          <w:rFonts w:hint="eastAsia"/>
          <w:sz w:val="30"/>
          <w:szCs w:val="30"/>
        </w:rPr>
        <w:t>Could the grace of God be overcome by free will in these men?</w:t>
      </w:r>
    </w:p>
    <w:p w14:paraId="65614D87">
      <w:pPr>
        <w:pStyle w:val="9"/>
        <w:spacing w:after="0" w:line="254" w:lineRule="auto"/>
        <w:jc w:val="both"/>
        <w:rPr>
          <w:rFonts w:hint="eastAsia"/>
          <w:sz w:val="30"/>
          <w:szCs w:val="30"/>
        </w:rPr>
      </w:pPr>
      <w:r>
        <w:rPr>
          <w:rFonts w:hint="eastAsia"/>
          <w:sz w:val="30"/>
          <w:szCs w:val="30"/>
        </w:rPr>
        <w:t>在这些人身上，上帝的恩典能被自由意志克服吗？</w:t>
      </w:r>
    </w:p>
    <w:p w14:paraId="2748935E">
      <w:pPr>
        <w:pStyle w:val="9"/>
        <w:spacing w:after="0" w:line="254" w:lineRule="auto"/>
        <w:jc w:val="both"/>
        <w:rPr>
          <w:rFonts w:hint="eastAsia"/>
          <w:sz w:val="30"/>
          <w:szCs w:val="30"/>
        </w:rPr>
      </w:pPr>
    </w:p>
    <w:p w14:paraId="607A2D9D">
      <w:pPr>
        <w:pStyle w:val="9"/>
        <w:spacing w:after="0" w:line="254" w:lineRule="auto"/>
        <w:jc w:val="both"/>
        <w:rPr>
          <w:rFonts w:hint="eastAsia"/>
          <w:sz w:val="30"/>
          <w:szCs w:val="30"/>
        </w:rPr>
      </w:pPr>
      <w:r>
        <w:rPr>
          <w:rFonts w:hint="eastAsia"/>
          <w:sz w:val="30"/>
          <w:szCs w:val="30"/>
        </w:rPr>
        <w:t>Was their confidence deceptive and subject to revocation, as these Sectaries claim?</w:t>
      </w:r>
    </w:p>
    <w:p w14:paraId="2E17F718">
      <w:pPr>
        <w:pStyle w:val="9"/>
        <w:spacing w:after="0" w:line="254" w:lineRule="auto"/>
        <w:jc w:val="both"/>
        <w:rPr>
          <w:rFonts w:hint="eastAsia"/>
          <w:sz w:val="30"/>
          <w:szCs w:val="30"/>
        </w:rPr>
      </w:pPr>
      <w:r>
        <w:rPr>
          <w:rFonts w:hint="eastAsia"/>
          <w:sz w:val="30"/>
          <w:szCs w:val="30"/>
        </w:rPr>
        <w:t>他们的信心是欺骗性的，并且可以被撤销的吗，正如这些宗派主义者所声称的？</w:t>
      </w:r>
    </w:p>
    <w:p w14:paraId="6EF63575">
      <w:pPr>
        <w:pStyle w:val="9"/>
        <w:spacing w:after="0" w:line="254" w:lineRule="auto"/>
        <w:jc w:val="both"/>
        <w:rPr>
          <w:rFonts w:hint="eastAsia"/>
          <w:sz w:val="30"/>
          <w:szCs w:val="30"/>
        </w:rPr>
      </w:pPr>
    </w:p>
    <w:p w14:paraId="71DD3FE2">
      <w:pPr>
        <w:pStyle w:val="9"/>
        <w:spacing w:after="0" w:line="254" w:lineRule="auto"/>
        <w:jc w:val="both"/>
        <w:rPr>
          <w:rFonts w:hint="eastAsia"/>
          <w:sz w:val="30"/>
          <w:szCs w:val="30"/>
        </w:rPr>
      </w:pPr>
      <w:r>
        <w:rPr>
          <w:rFonts w:hint="eastAsia"/>
          <w:sz w:val="30"/>
          <w:szCs w:val="30"/>
        </w:rPr>
        <w:t>XXVIII. Why should I speak of Saint Paul, who, full of faith, desired to be dissolved and to be with Christ?</w:t>
      </w:r>
    </w:p>
    <w:p w14:paraId="729A45F4">
      <w:pPr>
        <w:pStyle w:val="9"/>
        <w:spacing w:after="0" w:line="254" w:lineRule="auto"/>
        <w:jc w:val="both"/>
        <w:rPr>
          <w:rFonts w:hint="eastAsia"/>
          <w:sz w:val="30"/>
          <w:szCs w:val="30"/>
        </w:rPr>
      </w:pPr>
      <w:r>
        <w:rPr>
          <w:rFonts w:hint="eastAsia"/>
          <w:sz w:val="30"/>
          <w:szCs w:val="30"/>
        </w:rPr>
        <w:t>我为什么要谈论圣保罗呢？他满有信心，渴望离世与基督同在。</w:t>
      </w:r>
    </w:p>
    <w:p w14:paraId="1D69C2BB">
      <w:pPr>
        <w:pStyle w:val="9"/>
        <w:spacing w:after="0" w:line="254" w:lineRule="auto"/>
        <w:jc w:val="both"/>
        <w:rPr>
          <w:rFonts w:hint="eastAsia"/>
          <w:sz w:val="30"/>
          <w:szCs w:val="30"/>
        </w:rPr>
      </w:pPr>
    </w:p>
    <w:p w14:paraId="573F6458">
      <w:pPr>
        <w:pStyle w:val="9"/>
        <w:spacing w:after="0" w:line="254" w:lineRule="auto"/>
        <w:jc w:val="both"/>
        <w:rPr>
          <w:rFonts w:hint="eastAsia"/>
          <w:sz w:val="30"/>
          <w:szCs w:val="30"/>
        </w:rPr>
      </w:pPr>
      <w:r>
        <w:rPr>
          <w:rFonts w:hint="eastAsia"/>
          <w:sz w:val="30"/>
          <w:szCs w:val="30"/>
        </w:rPr>
        <w:t>In 2 Timothy 4:18, he declared, "The Lord will deliver me from every evil work and will preserve me for His heavenly kingdom."</w:t>
      </w:r>
    </w:p>
    <w:p w14:paraId="18BA8D6B">
      <w:pPr>
        <w:pStyle w:val="9"/>
        <w:spacing w:after="0" w:line="254" w:lineRule="auto"/>
        <w:jc w:val="both"/>
        <w:rPr>
          <w:rFonts w:hint="eastAsia"/>
          <w:sz w:val="30"/>
          <w:szCs w:val="30"/>
        </w:rPr>
      </w:pPr>
      <w:r>
        <w:rPr>
          <w:rFonts w:hint="eastAsia"/>
          <w:sz w:val="30"/>
          <w:szCs w:val="30"/>
        </w:rPr>
        <w:t>在提摩太后书4:18，他宣告：“主必救我脱离诸般凶恶，也必救我进入祂的天国。”</w:t>
      </w:r>
    </w:p>
    <w:p w14:paraId="5121FB17">
      <w:pPr>
        <w:pStyle w:val="9"/>
        <w:spacing w:after="0" w:line="254" w:lineRule="auto"/>
        <w:jc w:val="both"/>
        <w:rPr>
          <w:rFonts w:hint="eastAsia"/>
          <w:sz w:val="30"/>
          <w:szCs w:val="30"/>
        </w:rPr>
      </w:pPr>
    </w:p>
    <w:p w14:paraId="333516CD">
      <w:pPr>
        <w:pStyle w:val="9"/>
        <w:spacing w:after="0" w:line="254" w:lineRule="auto"/>
        <w:jc w:val="both"/>
        <w:rPr>
          <w:rFonts w:hint="eastAsia"/>
          <w:sz w:val="30"/>
          <w:szCs w:val="30"/>
        </w:rPr>
      </w:pPr>
      <w:r>
        <w:rPr>
          <w:rFonts w:hint="eastAsia"/>
          <w:sz w:val="30"/>
          <w:szCs w:val="30"/>
        </w:rPr>
        <w:t>In the same passage, after enduring numerous trials, he proclaimed, "I have fought the good fight, I have finished my course, I have kept the faith.</w:t>
      </w:r>
    </w:p>
    <w:p w14:paraId="2C4AE3CA">
      <w:pPr>
        <w:pStyle w:val="9"/>
        <w:spacing w:after="0" w:line="254" w:lineRule="auto"/>
        <w:jc w:val="both"/>
        <w:rPr>
          <w:rFonts w:hint="eastAsia"/>
          <w:sz w:val="30"/>
          <w:szCs w:val="30"/>
        </w:rPr>
      </w:pPr>
      <w:r>
        <w:rPr>
          <w:rFonts w:hint="eastAsia"/>
          <w:sz w:val="30"/>
          <w:szCs w:val="30"/>
        </w:rPr>
        <w:t>在同一段经文中，在经历了无数试炼之后，他宣告：“那美好的仗我已经打过了，当跑的路我已经跑尽了，所信的道我已经守住了。</w:t>
      </w:r>
    </w:p>
    <w:p w14:paraId="42BC92E1">
      <w:pPr>
        <w:pStyle w:val="9"/>
        <w:spacing w:after="0" w:line="254" w:lineRule="auto"/>
        <w:jc w:val="both"/>
        <w:rPr>
          <w:rFonts w:hint="eastAsia"/>
          <w:sz w:val="30"/>
          <w:szCs w:val="30"/>
        </w:rPr>
      </w:pPr>
    </w:p>
    <w:p w14:paraId="3FD7B33D">
      <w:pPr>
        <w:pStyle w:val="9"/>
        <w:spacing w:after="0" w:line="254" w:lineRule="auto"/>
        <w:jc w:val="both"/>
        <w:rPr>
          <w:rFonts w:hint="eastAsia"/>
          <w:sz w:val="30"/>
          <w:szCs w:val="30"/>
        </w:rPr>
      </w:pPr>
      <w:r>
        <w:rPr>
          <w:rFonts w:hint="eastAsia"/>
          <w:sz w:val="30"/>
          <w:szCs w:val="30"/>
        </w:rPr>
        <w:t>Henceforth, there is laid up for me a crown of righteousness," and so on.</w:t>
      </w:r>
    </w:p>
    <w:p w14:paraId="7A5DF8CA">
      <w:pPr>
        <w:pStyle w:val="9"/>
        <w:spacing w:after="0" w:line="254" w:lineRule="auto"/>
        <w:jc w:val="both"/>
        <w:rPr>
          <w:rFonts w:hint="eastAsia"/>
          <w:sz w:val="30"/>
          <w:szCs w:val="30"/>
        </w:rPr>
      </w:pPr>
      <w:r>
        <w:rPr>
          <w:rFonts w:hint="eastAsia"/>
          <w:sz w:val="30"/>
          <w:szCs w:val="30"/>
        </w:rPr>
        <w:t>从此以后，有公义的冠冕为我存留着”，等等。</w:t>
      </w:r>
    </w:p>
    <w:p w14:paraId="616CC2BE">
      <w:pPr>
        <w:pStyle w:val="9"/>
        <w:spacing w:after="0" w:line="254" w:lineRule="auto"/>
        <w:jc w:val="both"/>
        <w:rPr>
          <w:rFonts w:hint="eastAsia"/>
          <w:sz w:val="30"/>
          <w:szCs w:val="30"/>
        </w:rPr>
      </w:pPr>
    </w:p>
    <w:p w14:paraId="3639E353">
      <w:pPr>
        <w:pStyle w:val="9"/>
        <w:spacing w:after="0" w:line="254" w:lineRule="auto"/>
        <w:jc w:val="both"/>
        <w:rPr>
          <w:rFonts w:hint="eastAsia"/>
          <w:sz w:val="30"/>
          <w:szCs w:val="30"/>
        </w:rPr>
      </w:pPr>
      <w:r>
        <w:rPr>
          <w:rFonts w:hint="eastAsia"/>
          <w:sz w:val="30"/>
          <w:szCs w:val="30"/>
        </w:rPr>
        <w:t>Saint Paul spoke with unwavering confidence, not only on his own behalf but also on behalf of believers, as seen in Romans 8:38: "For I am persuaded that neither death nor life, nor any other creature, shall be able to separate us from the love of God, which is in Christ Jesus our Lord."</w:t>
      </w:r>
    </w:p>
    <w:p w14:paraId="7904031E">
      <w:pPr>
        <w:pStyle w:val="9"/>
        <w:spacing w:after="0" w:line="254" w:lineRule="auto"/>
        <w:jc w:val="both"/>
        <w:rPr>
          <w:rFonts w:hint="eastAsia"/>
          <w:sz w:val="30"/>
          <w:szCs w:val="30"/>
        </w:rPr>
      </w:pPr>
      <w:r>
        <w:rPr>
          <w:rFonts w:hint="eastAsia"/>
          <w:sz w:val="30"/>
          <w:szCs w:val="30"/>
        </w:rPr>
        <w:t>圣保罗以坚定不移的信心说话，不仅是为了他自己，也是为了信徒，正如罗马书8:38所见：“因为我深信无论是死，是生，是别的受造之物，都不能叫我们与上帝的爱隔绝，这爱是在我们的主基督耶稣里的。”</w:t>
      </w:r>
    </w:p>
    <w:p w14:paraId="25F0D5CA">
      <w:pPr>
        <w:pStyle w:val="9"/>
        <w:spacing w:after="0" w:line="254" w:lineRule="auto"/>
        <w:jc w:val="both"/>
        <w:rPr>
          <w:rFonts w:hint="eastAsia"/>
          <w:sz w:val="30"/>
          <w:szCs w:val="30"/>
        </w:rPr>
      </w:pPr>
    </w:p>
    <w:p w14:paraId="4A08C1F1">
      <w:pPr>
        <w:pStyle w:val="9"/>
        <w:spacing w:after="0" w:line="254" w:lineRule="auto"/>
        <w:jc w:val="both"/>
        <w:rPr>
          <w:rFonts w:hint="eastAsia"/>
          <w:sz w:val="30"/>
          <w:szCs w:val="30"/>
        </w:rPr>
      </w:pPr>
      <w:r>
        <w:rPr>
          <w:rFonts w:hint="eastAsia"/>
          <w:sz w:val="30"/>
          <w:szCs w:val="30"/>
        </w:rPr>
        <w:t>XXIX. These Sectaries find pleasure in doubting our salvation, portraying themselves as modest and humble.</w:t>
      </w:r>
    </w:p>
    <w:p w14:paraId="0352F18B">
      <w:pPr>
        <w:pStyle w:val="9"/>
        <w:spacing w:after="0" w:line="254" w:lineRule="auto"/>
        <w:jc w:val="both"/>
        <w:rPr>
          <w:rFonts w:hint="eastAsia"/>
          <w:sz w:val="30"/>
          <w:szCs w:val="30"/>
        </w:rPr>
      </w:pPr>
      <w:r>
        <w:rPr>
          <w:rFonts w:hint="eastAsia"/>
          <w:sz w:val="30"/>
          <w:szCs w:val="30"/>
        </w:rPr>
        <w:t>二十九、这些宗派主义者乐于怀疑我们的救恩，将自己描绘成谦逊和卑微。</w:t>
      </w:r>
    </w:p>
    <w:p w14:paraId="0623505B">
      <w:pPr>
        <w:pStyle w:val="9"/>
        <w:spacing w:after="0" w:line="254" w:lineRule="auto"/>
        <w:jc w:val="both"/>
        <w:rPr>
          <w:rFonts w:hint="eastAsia"/>
          <w:sz w:val="30"/>
          <w:szCs w:val="30"/>
        </w:rPr>
      </w:pPr>
    </w:p>
    <w:p w14:paraId="5D6EC400">
      <w:pPr>
        <w:pStyle w:val="9"/>
        <w:spacing w:after="0" w:line="254" w:lineRule="auto"/>
        <w:jc w:val="both"/>
        <w:rPr>
          <w:rFonts w:hint="eastAsia"/>
          <w:sz w:val="30"/>
          <w:szCs w:val="30"/>
        </w:rPr>
      </w:pPr>
      <w:r>
        <w:rPr>
          <w:rFonts w:hint="eastAsia"/>
          <w:sz w:val="30"/>
          <w:szCs w:val="30"/>
        </w:rPr>
        <w:t>They state in their words against the Walachrians (page 76): "Whether anyone can be certain that he shall persevere in the faith, we will not say yes; we suppose it to be very profitable to doubt these things, and that it is laudable for a Christian soldier to shake off the slothfulness and drowsiness of the soul in the work of religion."</w:t>
      </w:r>
    </w:p>
    <w:p w14:paraId="2BB8A50B">
      <w:pPr>
        <w:pStyle w:val="9"/>
        <w:spacing w:after="0" w:line="254" w:lineRule="auto"/>
        <w:jc w:val="both"/>
        <w:rPr>
          <w:rFonts w:hint="eastAsia"/>
          <w:sz w:val="30"/>
          <w:szCs w:val="30"/>
        </w:rPr>
      </w:pPr>
      <w:r>
        <w:rPr>
          <w:rFonts w:hint="eastAsia"/>
          <w:sz w:val="30"/>
          <w:szCs w:val="30"/>
        </w:rPr>
        <w:t>他们在反对瓦拉赫派的言论中（第76页）指出：“一个人是否能确信自己将坚忍于信心之中，我们不会说是；我们认为怀疑这些事情是非常有益的，并且基督徒士兵在宗教工作中摆脱灵魂的懒惰和昏睡是值得称赞的。”</w:t>
      </w:r>
    </w:p>
    <w:p w14:paraId="419C3CDE">
      <w:pPr>
        <w:pStyle w:val="9"/>
        <w:spacing w:after="0" w:line="254" w:lineRule="auto"/>
        <w:jc w:val="both"/>
        <w:rPr>
          <w:rFonts w:hint="eastAsia"/>
          <w:sz w:val="30"/>
          <w:szCs w:val="30"/>
        </w:rPr>
      </w:pPr>
    </w:p>
    <w:p w14:paraId="31BB84B1">
      <w:pPr>
        <w:pStyle w:val="9"/>
        <w:spacing w:after="0" w:line="254" w:lineRule="auto"/>
        <w:jc w:val="both"/>
        <w:rPr>
          <w:rFonts w:hint="eastAsia"/>
          <w:sz w:val="30"/>
          <w:szCs w:val="30"/>
        </w:rPr>
      </w:pPr>
      <w:r>
        <w:rPr>
          <w:rFonts w:hint="eastAsia"/>
          <w:sz w:val="30"/>
          <w:szCs w:val="30"/>
        </w:rPr>
        <w:t>In the same passage, they only admit a certainty in which one knows that God and sufficient help will not be lacking, provided he does not fail himself—a certainty that could exist in any reprobate.</w:t>
      </w:r>
    </w:p>
    <w:p w14:paraId="0868D91F">
      <w:pPr>
        <w:pStyle w:val="9"/>
        <w:spacing w:after="0" w:line="254" w:lineRule="auto"/>
        <w:jc w:val="both"/>
        <w:rPr>
          <w:rFonts w:hint="eastAsia"/>
          <w:sz w:val="30"/>
          <w:szCs w:val="30"/>
        </w:rPr>
      </w:pPr>
      <w:r>
        <w:rPr>
          <w:rFonts w:hint="eastAsia"/>
          <w:sz w:val="30"/>
          <w:szCs w:val="30"/>
        </w:rPr>
        <w:t>在同一段经文中，他们只承认一种确定性，即人知道上帝和足够的帮助不会缺乏，只要他不辜负自己——这种确定性在任何被弃者身上都可能存在。</w:t>
      </w:r>
    </w:p>
    <w:p w14:paraId="1A329F22">
      <w:pPr>
        <w:pStyle w:val="9"/>
        <w:spacing w:after="0" w:line="254" w:lineRule="auto"/>
        <w:jc w:val="both"/>
        <w:rPr>
          <w:rFonts w:hint="eastAsia"/>
          <w:sz w:val="30"/>
          <w:szCs w:val="30"/>
        </w:rPr>
      </w:pPr>
    </w:p>
    <w:p w14:paraId="7AEFACA9">
      <w:pPr>
        <w:pStyle w:val="9"/>
        <w:spacing w:after="0" w:line="254" w:lineRule="auto"/>
        <w:jc w:val="both"/>
        <w:rPr>
          <w:rFonts w:hint="eastAsia"/>
          <w:sz w:val="30"/>
          <w:szCs w:val="30"/>
        </w:rPr>
      </w:pPr>
      <w:r>
        <w:rPr>
          <w:rFonts w:hint="eastAsia"/>
          <w:sz w:val="30"/>
          <w:szCs w:val="30"/>
        </w:rPr>
        <w:t>They instill these ideas under the guise of promoting good works, secretly undermining the foundation of faith as if doubting were the only way to overcome spiritual sluggishness.</w:t>
      </w:r>
    </w:p>
    <w:p w14:paraId="7634CD3F">
      <w:pPr>
        <w:pStyle w:val="9"/>
        <w:spacing w:after="0" w:line="254" w:lineRule="auto"/>
        <w:jc w:val="both"/>
        <w:rPr>
          <w:rFonts w:hint="eastAsia"/>
          <w:sz w:val="30"/>
          <w:szCs w:val="30"/>
        </w:rPr>
      </w:pPr>
      <w:r>
        <w:rPr>
          <w:rFonts w:hint="eastAsia"/>
          <w:sz w:val="30"/>
          <w:szCs w:val="30"/>
        </w:rPr>
        <w:t>他们以促进善工为幌子灌输这些观念，暗中破坏信心的基础，仿佛怀疑是克服属灵迟钝的唯一途径。</w:t>
      </w:r>
    </w:p>
    <w:p w14:paraId="60CD8BC8">
      <w:pPr>
        <w:pStyle w:val="9"/>
        <w:spacing w:after="0" w:line="254" w:lineRule="auto"/>
        <w:jc w:val="both"/>
        <w:rPr>
          <w:rFonts w:hint="eastAsia"/>
          <w:sz w:val="30"/>
          <w:szCs w:val="30"/>
        </w:rPr>
      </w:pPr>
    </w:p>
    <w:p w14:paraId="1BE57362">
      <w:pPr>
        <w:pStyle w:val="9"/>
        <w:spacing w:after="0" w:line="254" w:lineRule="auto"/>
        <w:jc w:val="both"/>
        <w:rPr>
          <w:rFonts w:hint="eastAsia"/>
          <w:sz w:val="30"/>
          <w:szCs w:val="30"/>
        </w:rPr>
      </w:pPr>
      <w:r>
        <w:rPr>
          <w:rFonts w:hint="eastAsia"/>
          <w:sz w:val="30"/>
          <w:szCs w:val="30"/>
        </w:rPr>
        <w:t>Such professed modesty fosters disbelief and teaches people to distrust God.</w:t>
      </w:r>
    </w:p>
    <w:p w14:paraId="41D45166">
      <w:pPr>
        <w:pStyle w:val="9"/>
        <w:spacing w:after="0" w:line="254" w:lineRule="auto"/>
        <w:jc w:val="both"/>
        <w:rPr>
          <w:rFonts w:hint="eastAsia"/>
          <w:sz w:val="30"/>
          <w:szCs w:val="30"/>
        </w:rPr>
      </w:pPr>
      <w:r>
        <w:rPr>
          <w:rFonts w:hint="eastAsia"/>
          <w:sz w:val="30"/>
          <w:szCs w:val="30"/>
        </w:rPr>
        <w:t>这种声称的谦逊助长了不信，并教导人们不信任上帝。</w:t>
      </w:r>
    </w:p>
    <w:p w14:paraId="2B393BB1">
      <w:pPr>
        <w:pStyle w:val="9"/>
        <w:spacing w:after="0" w:line="254" w:lineRule="auto"/>
        <w:jc w:val="both"/>
        <w:rPr>
          <w:rFonts w:hint="eastAsia"/>
          <w:sz w:val="30"/>
          <w:szCs w:val="30"/>
        </w:rPr>
      </w:pPr>
    </w:p>
    <w:p w14:paraId="3BBEC0A7">
      <w:pPr>
        <w:pStyle w:val="9"/>
        <w:spacing w:after="0" w:line="254" w:lineRule="auto"/>
        <w:jc w:val="both"/>
        <w:rPr>
          <w:rFonts w:hint="eastAsia"/>
          <w:sz w:val="30"/>
          <w:szCs w:val="30"/>
        </w:rPr>
      </w:pPr>
      <w:r>
        <w:rPr>
          <w:rFonts w:hint="eastAsia"/>
          <w:sz w:val="30"/>
          <w:szCs w:val="30"/>
        </w:rPr>
        <w:t>Ironically, these teachers themselves boast that God has given them what He ought to give and claim that God is obligated to provide them with sufficient grace, revealing that beneath their affected humility lies much pride.</w:t>
      </w:r>
    </w:p>
    <w:p w14:paraId="7CE05172">
      <w:pPr>
        <w:pStyle w:val="9"/>
        <w:spacing w:after="0" w:line="254" w:lineRule="auto"/>
        <w:jc w:val="both"/>
        <w:rPr>
          <w:rFonts w:hint="eastAsia"/>
          <w:sz w:val="30"/>
          <w:szCs w:val="30"/>
        </w:rPr>
      </w:pPr>
      <w:r>
        <w:rPr>
          <w:rFonts w:hint="eastAsia"/>
          <w:sz w:val="30"/>
          <w:szCs w:val="30"/>
        </w:rPr>
        <w:t>讽刺的是，这些教师自己却夸耀上帝已经给了他们祂应当给的，并声称上帝有义务为他们提供足够的恩典，这揭示出他们故作谦卑之下隐藏着极大的骄傲。</w:t>
      </w:r>
    </w:p>
    <w:p w14:paraId="03B0BEC7">
      <w:pPr>
        <w:pStyle w:val="9"/>
        <w:spacing w:after="0" w:line="254" w:lineRule="auto"/>
        <w:jc w:val="both"/>
        <w:rPr>
          <w:rFonts w:hint="eastAsia"/>
          <w:sz w:val="30"/>
          <w:szCs w:val="30"/>
        </w:rPr>
      </w:pPr>
    </w:p>
    <w:p w14:paraId="7E6ABE02">
      <w:pPr>
        <w:pStyle w:val="2"/>
        <w:bidi w:val="0"/>
        <w:rPr>
          <w:rFonts w:hint="eastAsia"/>
        </w:rPr>
      </w:pPr>
      <w:r>
        <w:rPr>
          <w:rFonts w:hint="eastAsia"/>
        </w:rPr>
        <w:t>**Chapter 47**</w:t>
      </w:r>
    </w:p>
    <w:p w14:paraId="4BAD0E43">
      <w:pPr>
        <w:pStyle w:val="9"/>
        <w:spacing w:after="0" w:line="254" w:lineRule="auto"/>
        <w:jc w:val="both"/>
        <w:rPr>
          <w:rFonts w:hint="eastAsia"/>
          <w:sz w:val="30"/>
          <w:szCs w:val="30"/>
        </w:rPr>
      </w:pPr>
      <w:r>
        <w:rPr>
          <w:rFonts w:hint="eastAsia"/>
          <w:sz w:val="30"/>
          <w:szCs w:val="30"/>
        </w:rPr>
        <w:t>**Saint Augustine's Opinion on the Perseverance of the Saints.**</w:t>
      </w:r>
    </w:p>
    <w:p w14:paraId="5DCC3D1E">
      <w:pPr>
        <w:pStyle w:val="9"/>
        <w:spacing w:after="0" w:line="254" w:lineRule="auto"/>
        <w:jc w:val="both"/>
        <w:rPr>
          <w:rFonts w:hint="eastAsia"/>
          <w:sz w:val="30"/>
          <w:szCs w:val="30"/>
        </w:rPr>
      </w:pPr>
      <w:r>
        <w:rPr>
          <w:rFonts w:hint="eastAsia"/>
          <w:sz w:val="30"/>
          <w:szCs w:val="30"/>
        </w:rPr>
        <w:t>**圣奥古斯丁关于圣徒坚忍的观点。**</w:t>
      </w:r>
    </w:p>
    <w:p w14:paraId="405F7BCF">
      <w:pPr>
        <w:pStyle w:val="9"/>
        <w:spacing w:after="0" w:line="254" w:lineRule="auto"/>
        <w:jc w:val="both"/>
        <w:rPr>
          <w:rFonts w:hint="eastAsia"/>
          <w:sz w:val="30"/>
          <w:szCs w:val="30"/>
        </w:rPr>
      </w:pPr>
    </w:p>
    <w:p w14:paraId="7DB137AD">
      <w:pPr>
        <w:pStyle w:val="9"/>
        <w:spacing w:after="0" w:line="254" w:lineRule="auto"/>
        <w:jc w:val="both"/>
        <w:rPr>
          <w:rFonts w:hint="eastAsia"/>
          <w:sz w:val="30"/>
          <w:szCs w:val="30"/>
        </w:rPr>
      </w:pPr>
      <w:r>
        <w:rPr>
          <w:rFonts w:hint="eastAsia"/>
          <w:sz w:val="30"/>
          <w:szCs w:val="30"/>
        </w:rPr>
        <w:t>I. The certainty of perseverance can be understood in two ways: First, as the certainty of God's decree by which He determined to grant perseverance in faith to those whom He elected for salvation.</w:t>
      </w:r>
    </w:p>
    <w:p w14:paraId="13758973">
      <w:pPr>
        <w:pStyle w:val="9"/>
        <w:spacing w:after="0" w:line="254" w:lineRule="auto"/>
        <w:jc w:val="both"/>
        <w:rPr>
          <w:rFonts w:hint="eastAsia"/>
          <w:sz w:val="30"/>
          <w:szCs w:val="30"/>
        </w:rPr>
      </w:pPr>
      <w:r>
        <w:rPr>
          <w:rFonts w:hint="eastAsia"/>
          <w:sz w:val="30"/>
          <w:szCs w:val="30"/>
        </w:rPr>
        <w:t>一、坚忍的确定性可以通过两种方式理解：首先，作为上帝旨意的确定性，祂借此旨意决定将信心的坚忍赐予那些祂所拣选得救的人。</w:t>
      </w:r>
    </w:p>
    <w:p w14:paraId="269B1858">
      <w:pPr>
        <w:pStyle w:val="9"/>
        <w:spacing w:after="0" w:line="254" w:lineRule="auto"/>
        <w:jc w:val="both"/>
        <w:rPr>
          <w:rFonts w:hint="eastAsia"/>
          <w:sz w:val="30"/>
          <w:szCs w:val="30"/>
        </w:rPr>
      </w:pPr>
    </w:p>
    <w:p w14:paraId="2401A3BD">
      <w:pPr>
        <w:pStyle w:val="9"/>
        <w:spacing w:after="0" w:line="254" w:lineRule="auto"/>
        <w:jc w:val="both"/>
        <w:rPr>
          <w:rFonts w:hint="eastAsia"/>
          <w:sz w:val="30"/>
          <w:szCs w:val="30"/>
        </w:rPr>
      </w:pPr>
      <w:r>
        <w:rPr>
          <w:rFonts w:hint="eastAsia"/>
          <w:sz w:val="30"/>
          <w:szCs w:val="30"/>
        </w:rPr>
        <w:t>Second, as the confidence by which a person persuades themselves that they will never be forsaken by God.</w:t>
      </w:r>
    </w:p>
    <w:p w14:paraId="05D0A71F">
      <w:pPr>
        <w:pStyle w:val="9"/>
        <w:spacing w:after="0" w:line="254" w:lineRule="auto"/>
        <w:jc w:val="both"/>
        <w:rPr>
          <w:rFonts w:hint="eastAsia"/>
          <w:sz w:val="30"/>
          <w:szCs w:val="30"/>
        </w:rPr>
      </w:pPr>
      <w:r>
        <w:rPr>
          <w:rFonts w:hint="eastAsia"/>
          <w:sz w:val="30"/>
          <w:szCs w:val="30"/>
        </w:rPr>
        <w:t>其次，作为一个人的确信，他们借此确信自己永远不会被上帝离弃。</w:t>
      </w:r>
    </w:p>
    <w:p w14:paraId="12D1B5D8">
      <w:pPr>
        <w:pStyle w:val="9"/>
        <w:spacing w:after="0" w:line="254" w:lineRule="auto"/>
        <w:jc w:val="both"/>
        <w:rPr>
          <w:rFonts w:hint="eastAsia"/>
          <w:sz w:val="30"/>
          <w:szCs w:val="30"/>
        </w:rPr>
      </w:pPr>
    </w:p>
    <w:p w14:paraId="14C60595">
      <w:pPr>
        <w:pStyle w:val="9"/>
        <w:spacing w:after="0" w:line="254" w:lineRule="auto"/>
        <w:jc w:val="both"/>
        <w:rPr>
          <w:rFonts w:hint="eastAsia"/>
          <w:sz w:val="30"/>
          <w:szCs w:val="30"/>
        </w:rPr>
      </w:pPr>
      <w:r>
        <w:rPr>
          <w:rFonts w:hint="eastAsia"/>
          <w:sz w:val="30"/>
          <w:szCs w:val="30"/>
        </w:rPr>
        <w:t>The former certainty is necessarily deduced from an absolute election and is not based on foreseen faith, but the latter does not follow because God has decreed many things concerning us that He has not yet fully revealed.</w:t>
      </w:r>
    </w:p>
    <w:p w14:paraId="0D38354F">
      <w:pPr>
        <w:pStyle w:val="9"/>
        <w:spacing w:after="0" w:line="254" w:lineRule="auto"/>
        <w:jc w:val="both"/>
        <w:rPr>
          <w:rFonts w:hint="eastAsia"/>
          <w:sz w:val="30"/>
          <w:szCs w:val="30"/>
        </w:rPr>
      </w:pPr>
      <w:r>
        <w:rPr>
          <w:rFonts w:hint="eastAsia"/>
          <w:sz w:val="30"/>
          <w:szCs w:val="30"/>
        </w:rPr>
        <w:t>前一种确定性必然从绝对拣选中推导而出，并非基于预见的信心；而后者并非必然如此，因为上帝已为我们命定了许多事，但祂尚未完全显明。</w:t>
      </w:r>
    </w:p>
    <w:p w14:paraId="60F96C85">
      <w:pPr>
        <w:pStyle w:val="9"/>
        <w:spacing w:after="0" w:line="254" w:lineRule="auto"/>
        <w:jc w:val="both"/>
        <w:rPr>
          <w:rFonts w:hint="eastAsia"/>
          <w:sz w:val="30"/>
          <w:szCs w:val="30"/>
        </w:rPr>
      </w:pPr>
    </w:p>
    <w:p w14:paraId="640E5BA3">
      <w:pPr>
        <w:pStyle w:val="9"/>
        <w:spacing w:after="0" w:line="254" w:lineRule="auto"/>
        <w:jc w:val="both"/>
        <w:rPr>
          <w:rFonts w:hint="eastAsia"/>
          <w:sz w:val="30"/>
          <w:szCs w:val="30"/>
        </w:rPr>
      </w:pPr>
      <w:r>
        <w:rPr>
          <w:rFonts w:hint="eastAsia"/>
          <w:sz w:val="30"/>
          <w:szCs w:val="30"/>
        </w:rPr>
        <w:t>II. The complete assurance of the faithful does not rest on any revelation in which God has disclosed the secrets of His counsel.</w:t>
      </w:r>
    </w:p>
    <w:p w14:paraId="743F7EB8">
      <w:pPr>
        <w:pStyle w:val="9"/>
        <w:spacing w:after="0" w:line="254" w:lineRule="auto"/>
        <w:jc w:val="both"/>
        <w:rPr>
          <w:rFonts w:hint="eastAsia"/>
          <w:sz w:val="30"/>
          <w:szCs w:val="30"/>
        </w:rPr>
      </w:pPr>
      <w:r>
        <w:rPr>
          <w:rFonts w:hint="eastAsia"/>
          <w:sz w:val="30"/>
          <w:szCs w:val="30"/>
        </w:rPr>
        <w:t>二、信徒的完全确信并非建立在任何上帝已揭示祂旨意奥秘的启示上。</w:t>
      </w:r>
    </w:p>
    <w:p w14:paraId="27B36E34">
      <w:pPr>
        <w:pStyle w:val="9"/>
        <w:spacing w:after="0" w:line="254" w:lineRule="auto"/>
        <w:jc w:val="both"/>
        <w:rPr>
          <w:rFonts w:hint="eastAsia"/>
          <w:sz w:val="30"/>
          <w:szCs w:val="30"/>
        </w:rPr>
      </w:pPr>
    </w:p>
    <w:p w14:paraId="53496A12">
      <w:pPr>
        <w:pStyle w:val="9"/>
        <w:spacing w:after="0" w:line="254" w:lineRule="auto"/>
        <w:jc w:val="both"/>
        <w:rPr>
          <w:rFonts w:hint="eastAsia"/>
          <w:sz w:val="30"/>
          <w:szCs w:val="30"/>
        </w:rPr>
      </w:pPr>
      <w:r>
        <w:rPr>
          <w:rFonts w:hint="eastAsia"/>
          <w:sz w:val="30"/>
          <w:szCs w:val="30"/>
        </w:rPr>
        <w:t>Instead, it is grounded in the promises of the Gospel, the inner conviction that one genuinely believes in Christ upon self-examination, and the internal testimony of the Spirit bearing witness in our hearts that we are the children of God.</w:t>
      </w:r>
    </w:p>
    <w:p w14:paraId="4ABA6C67">
      <w:pPr>
        <w:pStyle w:val="9"/>
        <w:spacing w:after="0" w:line="254" w:lineRule="auto"/>
        <w:jc w:val="both"/>
        <w:rPr>
          <w:rFonts w:hint="eastAsia"/>
          <w:sz w:val="30"/>
          <w:szCs w:val="30"/>
        </w:rPr>
      </w:pPr>
      <w:r>
        <w:rPr>
          <w:rFonts w:hint="eastAsia"/>
          <w:sz w:val="30"/>
          <w:szCs w:val="30"/>
        </w:rPr>
        <w:t>相反，它根植于福音的应许，自我省察后确信自己真正相信基督的内在信念，以及圣灵在我们心中作证我们是上帝儿女的内在见证。</w:t>
      </w:r>
    </w:p>
    <w:p w14:paraId="3FC38F86">
      <w:pPr>
        <w:pStyle w:val="9"/>
        <w:spacing w:after="0" w:line="254" w:lineRule="auto"/>
        <w:jc w:val="both"/>
        <w:rPr>
          <w:rFonts w:hint="eastAsia"/>
          <w:sz w:val="30"/>
          <w:szCs w:val="30"/>
        </w:rPr>
      </w:pPr>
    </w:p>
    <w:p w14:paraId="76234694">
      <w:pPr>
        <w:pStyle w:val="9"/>
        <w:spacing w:after="0" w:line="254" w:lineRule="auto"/>
        <w:jc w:val="both"/>
        <w:rPr>
          <w:rFonts w:hint="eastAsia"/>
          <w:sz w:val="30"/>
          <w:szCs w:val="30"/>
        </w:rPr>
      </w:pPr>
      <w:r>
        <w:rPr>
          <w:rFonts w:hint="eastAsia"/>
          <w:sz w:val="30"/>
          <w:szCs w:val="30"/>
        </w:rPr>
        <w:t>However, many good and godly individuals, even though they belong to God's elect, may not have attained this full confidence.</w:t>
      </w:r>
    </w:p>
    <w:p w14:paraId="11330EEB">
      <w:pPr>
        <w:pStyle w:val="9"/>
        <w:spacing w:after="0" w:line="254" w:lineRule="auto"/>
        <w:jc w:val="both"/>
        <w:rPr>
          <w:rFonts w:hint="eastAsia"/>
          <w:sz w:val="30"/>
          <w:szCs w:val="30"/>
        </w:rPr>
      </w:pPr>
      <w:r>
        <w:rPr>
          <w:rFonts w:hint="eastAsia"/>
          <w:sz w:val="30"/>
          <w:szCs w:val="30"/>
        </w:rPr>
        <w:t>然而，许多良善虔诚的个体，即使他们属于上帝的选民，也可能尚未达到这种完全的信心。</w:t>
      </w:r>
    </w:p>
    <w:p w14:paraId="33AF53A5">
      <w:pPr>
        <w:pStyle w:val="9"/>
        <w:spacing w:after="0" w:line="254" w:lineRule="auto"/>
        <w:jc w:val="both"/>
        <w:rPr>
          <w:rFonts w:hint="eastAsia"/>
          <w:sz w:val="30"/>
          <w:szCs w:val="30"/>
        </w:rPr>
      </w:pPr>
    </w:p>
    <w:p w14:paraId="06AA6C34">
      <w:pPr>
        <w:pStyle w:val="9"/>
        <w:spacing w:after="0" w:line="254" w:lineRule="auto"/>
        <w:jc w:val="both"/>
        <w:rPr>
          <w:rFonts w:hint="eastAsia"/>
          <w:sz w:val="30"/>
          <w:szCs w:val="30"/>
        </w:rPr>
      </w:pPr>
      <w:r>
        <w:rPr>
          <w:rFonts w:hint="eastAsia"/>
          <w:sz w:val="30"/>
          <w:szCs w:val="30"/>
        </w:rPr>
        <w:t>III. Saint Augustine, who had experienced many disputes with the Pelagians, firmly maintains the former certainty.</w:t>
      </w:r>
    </w:p>
    <w:p w14:paraId="7047EEDA">
      <w:pPr>
        <w:pStyle w:val="9"/>
        <w:spacing w:after="0" w:line="254" w:lineRule="auto"/>
        <w:jc w:val="both"/>
        <w:rPr>
          <w:rFonts w:hint="eastAsia"/>
          <w:sz w:val="30"/>
          <w:szCs w:val="30"/>
        </w:rPr>
      </w:pPr>
      <w:r>
        <w:rPr>
          <w:rFonts w:hint="eastAsia"/>
          <w:sz w:val="30"/>
          <w:szCs w:val="30"/>
        </w:rPr>
        <w:t>三、圣奥古斯丁，曾与伯拉纠派有过许多争论，他坚定地持守前一种确定性。</w:t>
      </w:r>
    </w:p>
    <w:p w14:paraId="0E834DBB">
      <w:pPr>
        <w:pStyle w:val="9"/>
        <w:spacing w:after="0" w:line="254" w:lineRule="auto"/>
        <w:jc w:val="both"/>
        <w:rPr>
          <w:rFonts w:hint="eastAsia"/>
          <w:sz w:val="30"/>
          <w:szCs w:val="30"/>
        </w:rPr>
      </w:pPr>
    </w:p>
    <w:p w14:paraId="45EE1B42">
      <w:pPr>
        <w:pStyle w:val="9"/>
        <w:spacing w:after="0" w:line="254" w:lineRule="auto"/>
        <w:jc w:val="both"/>
        <w:rPr>
          <w:rFonts w:hint="eastAsia"/>
          <w:sz w:val="30"/>
          <w:szCs w:val="30"/>
        </w:rPr>
      </w:pPr>
      <w:r>
        <w:rPr>
          <w:rFonts w:hint="eastAsia"/>
          <w:sz w:val="30"/>
          <w:szCs w:val="30"/>
        </w:rPr>
        <w:t>He argues that from God's election according to His purpose, the elect can never be abandoned by God.</w:t>
      </w:r>
    </w:p>
    <w:p w14:paraId="532B5CDF">
      <w:pPr>
        <w:pStyle w:val="9"/>
        <w:spacing w:after="0" w:line="254" w:lineRule="auto"/>
        <w:jc w:val="both"/>
        <w:rPr>
          <w:rFonts w:hint="eastAsia"/>
          <w:sz w:val="30"/>
          <w:szCs w:val="30"/>
        </w:rPr>
      </w:pPr>
      <w:r>
        <w:rPr>
          <w:rFonts w:hint="eastAsia"/>
          <w:sz w:val="30"/>
          <w:szCs w:val="30"/>
        </w:rPr>
        <w:t>他主张，根据上帝的旨意而来的拣选，选民永远不会被上帝离弃。</w:t>
      </w:r>
    </w:p>
    <w:p w14:paraId="52887428">
      <w:pPr>
        <w:pStyle w:val="9"/>
        <w:spacing w:after="0" w:line="254" w:lineRule="auto"/>
        <w:jc w:val="both"/>
        <w:rPr>
          <w:rFonts w:hint="eastAsia"/>
          <w:sz w:val="30"/>
          <w:szCs w:val="30"/>
        </w:rPr>
      </w:pPr>
    </w:p>
    <w:p w14:paraId="1EE794E5">
      <w:pPr>
        <w:pStyle w:val="9"/>
        <w:spacing w:after="0" w:line="254" w:lineRule="auto"/>
        <w:jc w:val="both"/>
        <w:rPr>
          <w:rFonts w:hint="eastAsia"/>
          <w:sz w:val="30"/>
          <w:szCs w:val="30"/>
        </w:rPr>
      </w:pPr>
      <w:r>
        <w:rPr>
          <w:rFonts w:hint="eastAsia"/>
          <w:sz w:val="30"/>
          <w:szCs w:val="30"/>
        </w:rPr>
        <w:t>He asserts that grace is given, which cannot fail, and by which they will certainly persevere.</w:t>
      </w:r>
    </w:p>
    <w:p w14:paraId="1A49BF51">
      <w:pPr>
        <w:pStyle w:val="9"/>
        <w:spacing w:after="0" w:line="254" w:lineRule="auto"/>
        <w:jc w:val="both"/>
        <w:rPr>
          <w:rFonts w:hint="eastAsia"/>
          <w:sz w:val="30"/>
          <w:szCs w:val="30"/>
        </w:rPr>
      </w:pPr>
      <w:r>
        <w:rPr>
          <w:rFonts w:hint="eastAsia"/>
          <w:sz w:val="30"/>
          <w:szCs w:val="30"/>
        </w:rPr>
        <w:t>他断言，所赐的恩典是不会失败的，并且借此他们必将坚忍。</w:t>
      </w:r>
    </w:p>
    <w:p w14:paraId="62FF508C">
      <w:pPr>
        <w:pStyle w:val="9"/>
        <w:spacing w:after="0" w:line="254" w:lineRule="auto"/>
        <w:jc w:val="both"/>
        <w:rPr>
          <w:rFonts w:hint="eastAsia"/>
          <w:sz w:val="30"/>
          <w:szCs w:val="30"/>
        </w:rPr>
      </w:pPr>
    </w:p>
    <w:p w14:paraId="7B7EAC09">
      <w:pPr>
        <w:pStyle w:val="9"/>
        <w:spacing w:after="0" w:line="254" w:lineRule="auto"/>
        <w:jc w:val="both"/>
        <w:rPr>
          <w:rFonts w:hint="eastAsia"/>
          <w:sz w:val="30"/>
          <w:szCs w:val="30"/>
        </w:rPr>
      </w:pPr>
      <w:r>
        <w:rPr>
          <w:rFonts w:hint="eastAsia"/>
          <w:sz w:val="30"/>
          <w:szCs w:val="30"/>
        </w:rPr>
        <w:t>In his writings, he expresses this belief most explicitly, particularly in his work "On Correction and Grace," penned in his old age.</w:t>
      </w:r>
    </w:p>
    <w:p w14:paraId="3BCC6886">
      <w:pPr>
        <w:pStyle w:val="9"/>
        <w:spacing w:after="0" w:line="254" w:lineRule="auto"/>
        <w:jc w:val="both"/>
        <w:rPr>
          <w:rFonts w:hint="eastAsia"/>
          <w:sz w:val="30"/>
          <w:szCs w:val="30"/>
        </w:rPr>
      </w:pPr>
      <w:r>
        <w:rPr>
          <w:rFonts w:hint="eastAsia"/>
          <w:sz w:val="30"/>
          <w:szCs w:val="30"/>
        </w:rPr>
        <w:t>在他的著作中，他最明确地表达了这一信念，尤其是在他晚年所著的《论修正与恩典》一书中。</w:t>
      </w:r>
    </w:p>
    <w:p w14:paraId="7E792E8B">
      <w:pPr>
        <w:pStyle w:val="9"/>
        <w:spacing w:after="0" w:line="254" w:lineRule="auto"/>
        <w:jc w:val="both"/>
        <w:rPr>
          <w:rFonts w:hint="eastAsia"/>
          <w:sz w:val="30"/>
          <w:szCs w:val="30"/>
        </w:rPr>
      </w:pPr>
    </w:p>
    <w:p w14:paraId="41594B6C">
      <w:pPr>
        <w:pStyle w:val="9"/>
        <w:spacing w:after="0" w:line="254" w:lineRule="auto"/>
        <w:jc w:val="both"/>
        <w:rPr>
          <w:rFonts w:hint="eastAsia"/>
          <w:sz w:val="30"/>
          <w:szCs w:val="30"/>
        </w:rPr>
      </w:pPr>
      <w:r>
        <w:rPr>
          <w:rFonts w:hint="eastAsia"/>
          <w:sz w:val="30"/>
          <w:szCs w:val="30"/>
        </w:rPr>
        <w:t>In the twelfth chapter of this book, he states: "To the saints predestined by the grace of God for the kingdom of God, there is given not only such help of grace but such help that perseverance itself is given to them, not only so that they cannot persevere without this gift but also so that by this gift, they cannot fail to persevere."</w:t>
      </w:r>
    </w:p>
    <w:p w14:paraId="5503F652">
      <w:pPr>
        <w:pStyle w:val="9"/>
        <w:spacing w:after="0" w:line="254" w:lineRule="auto"/>
        <w:jc w:val="both"/>
        <w:rPr>
          <w:rFonts w:hint="eastAsia"/>
          <w:sz w:val="30"/>
          <w:szCs w:val="30"/>
        </w:rPr>
      </w:pPr>
      <w:r>
        <w:rPr>
          <w:rFonts w:hint="eastAsia"/>
          <w:sz w:val="30"/>
          <w:szCs w:val="30"/>
        </w:rPr>
        <w:t>在这本书的第十二章中，他指出：“对于那些蒙上帝恩典预定进入上帝之国的圣徒，所赐的恩典帮助不仅如此，而且坚忍本身也被赐予他们，不仅使他们没有这恩赐就不能坚忍，而且通过这恩赐，他们也不能不坚忍。”</w:t>
      </w:r>
    </w:p>
    <w:p w14:paraId="4580732E">
      <w:pPr>
        <w:pStyle w:val="9"/>
        <w:spacing w:after="0" w:line="254" w:lineRule="auto"/>
        <w:jc w:val="both"/>
        <w:rPr>
          <w:rFonts w:hint="eastAsia"/>
          <w:sz w:val="30"/>
          <w:szCs w:val="30"/>
        </w:rPr>
      </w:pPr>
    </w:p>
    <w:p w14:paraId="56D8CD90">
      <w:pPr>
        <w:pStyle w:val="9"/>
        <w:spacing w:after="0" w:line="254" w:lineRule="auto"/>
        <w:jc w:val="both"/>
        <w:rPr>
          <w:rFonts w:hint="eastAsia"/>
          <w:sz w:val="30"/>
          <w:szCs w:val="30"/>
        </w:rPr>
      </w:pPr>
      <w:r>
        <w:rPr>
          <w:rFonts w:hint="eastAsia"/>
          <w:sz w:val="30"/>
          <w:szCs w:val="30"/>
        </w:rPr>
        <w:t>Saint Augustine emphasizes that Christ appointed them in such a way that they would continue to bear fruit and that their fruit would remain.</w:t>
      </w:r>
    </w:p>
    <w:p w14:paraId="35446D75">
      <w:pPr>
        <w:pStyle w:val="9"/>
        <w:spacing w:after="0" w:line="254" w:lineRule="auto"/>
        <w:jc w:val="both"/>
        <w:rPr>
          <w:rFonts w:hint="eastAsia"/>
          <w:sz w:val="30"/>
          <w:szCs w:val="30"/>
        </w:rPr>
      </w:pPr>
      <w:r>
        <w:rPr>
          <w:rFonts w:hint="eastAsia"/>
          <w:sz w:val="30"/>
          <w:szCs w:val="30"/>
        </w:rPr>
        <w:t>圣奥古斯丁强调，基督如此指定他们，使他们能持续结果子，并且他们的果子长存。</w:t>
      </w:r>
    </w:p>
    <w:p w14:paraId="2CCC661D">
      <w:pPr>
        <w:pStyle w:val="9"/>
        <w:spacing w:after="0" w:line="254" w:lineRule="auto"/>
        <w:jc w:val="both"/>
        <w:rPr>
          <w:rFonts w:hint="eastAsia"/>
          <w:sz w:val="30"/>
          <w:szCs w:val="30"/>
        </w:rPr>
      </w:pPr>
    </w:p>
    <w:p w14:paraId="7C6DDCD9">
      <w:pPr>
        <w:pStyle w:val="9"/>
        <w:spacing w:after="0" w:line="254" w:lineRule="auto"/>
        <w:jc w:val="both"/>
        <w:rPr>
          <w:rFonts w:hint="eastAsia"/>
          <w:sz w:val="30"/>
          <w:szCs w:val="30"/>
        </w:rPr>
      </w:pPr>
      <w:r>
        <w:rPr>
          <w:rFonts w:hint="eastAsia"/>
          <w:sz w:val="30"/>
          <w:szCs w:val="30"/>
        </w:rPr>
        <w:t>He questions who would dare to suggest that their fruit might not remain when Christ Himself has ordained it so.</w:t>
      </w:r>
    </w:p>
    <w:p w14:paraId="733081F2">
      <w:pPr>
        <w:pStyle w:val="9"/>
        <w:spacing w:after="0" w:line="254" w:lineRule="auto"/>
        <w:jc w:val="both"/>
        <w:rPr>
          <w:rFonts w:hint="eastAsia"/>
          <w:sz w:val="30"/>
          <w:szCs w:val="30"/>
        </w:rPr>
      </w:pPr>
      <w:r>
        <w:rPr>
          <w:rFonts w:hint="eastAsia"/>
          <w:sz w:val="30"/>
          <w:szCs w:val="30"/>
        </w:rPr>
        <w:t>祂质疑，当基督祂自己已如此命定，谁敢说他们的果子可能不长存呢？</w:t>
      </w:r>
    </w:p>
    <w:p w14:paraId="7A2A4432">
      <w:pPr>
        <w:pStyle w:val="9"/>
        <w:spacing w:after="0" w:line="254" w:lineRule="auto"/>
        <w:jc w:val="both"/>
        <w:rPr>
          <w:rFonts w:hint="eastAsia"/>
          <w:sz w:val="30"/>
          <w:szCs w:val="30"/>
        </w:rPr>
      </w:pPr>
    </w:p>
    <w:p w14:paraId="08D9A203">
      <w:pPr>
        <w:pStyle w:val="9"/>
        <w:spacing w:after="0" w:line="254" w:lineRule="auto"/>
        <w:jc w:val="both"/>
        <w:rPr>
          <w:rFonts w:hint="eastAsia"/>
          <w:sz w:val="30"/>
          <w:szCs w:val="30"/>
        </w:rPr>
      </w:pPr>
      <w:r>
        <w:rPr>
          <w:rFonts w:hint="eastAsia"/>
          <w:sz w:val="30"/>
          <w:szCs w:val="30"/>
        </w:rPr>
        <w:t>He argues that Christ's intercession guarantees that their faith will not fail and that it will persevere to the end, finding them faithful at the end of their earthly life.</w:t>
      </w:r>
    </w:p>
    <w:p w14:paraId="41682DDD">
      <w:pPr>
        <w:pStyle w:val="9"/>
        <w:spacing w:after="0" w:line="254" w:lineRule="auto"/>
        <w:jc w:val="both"/>
        <w:rPr>
          <w:rFonts w:hint="eastAsia"/>
          <w:sz w:val="30"/>
          <w:szCs w:val="30"/>
        </w:rPr>
      </w:pPr>
      <w:r>
        <w:rPr>
          <w:rFonts w:hint="eastAsia"/>
          <w:sz w:val="30"/>
          <w:szCs w:val="30"/>
        </w:rPr>
        <w:t>他论证说，基督的代祷保证他们的信心不会动摇，并且会坚忍到底，在他们尘世生命的尽头发现他们是忠信的。</w:t>
      </w:r>
    </w:p>
    <w:p w14:paraId="14197396">
      <w:pPr>
        <w:pStyle w:val="9"/>
        <w:spacing w:after="0" w:line="254" w:lineRule="auto"/>
        <w:jc w:val="both"/>
        <w:rPr>
          <w:rFonts w:hint="eastAsia"/>
          <w:sz w:val="30"/>
          <w:szCs w:val="30"/>
        </w:rPr>
      </w:pPr>
    </w:p>
    <w:p w14:paraId="2EABA458">
      <w:pPr>
        <w:pStyle w:val="9"/>
        <w:spacing w:after="0" w:line="254" w:lineRule="auto"/>
        <w:jc w:val="both"/>
        <w:rPr>
          <w:rFonts w:hint="eastAsia"/>
          <w:sz w:val="30"/>
          <w:szCs w:val="30"/>
        </w:rPr>
      </w:pPr>
      <w:r>
        <w:rPr>
          <w:rFonts w:hint="eastAsia"/>
          <w:sz w:val="30"/>
          <w:szCs w:val="30"/>
        </w:rPr>
        <w:t>Continuing, Saint Augustine writes: "Their will is so inflamed by the Holy Spirit that they are able to will because they so will, and they will so because God works in them to will.</w:t>
      </w:r>
    </w:p>
    <w:p w14:paraId="5208EDA1">
      <w:pPr>
        <w:pStyle w:val="9"/>
        <w:spacing w:after="0" w:line="254" w:lineRule="auto"/>
        <w:jc w:val="both"/>
        <w:rPr>
          <w:rFonts w:hint="eastAsia"/>
          <w:sz w:val="30"/>
          <w:szCs w:val="30"/>
        </w:rPr>
      </w:pPr>
      <w:r>
        <w:rPr>
          <w:rFonts w:hint="eastAsia"/>
          <w:sz w:val="30"/>
          <w:szCs w:val="30"/>
        </w:rPr>
        <w:t>接着，圣奥古斯丁写道：“他们的意志被圣灵如此点燃，以至于他们之所以能够愿意，是因为他们如此愿意；而他们之所以如此愿意，是因为上帝在他们里面工作，使他们愿意。</w:t>
      </w:r>
    </w:p>
    <w:p w14:paraId="2EAFC09D">
      <w:pPr>
        <w:pStyle w:val="9"/>
        <w:spacing w:after="0" w:line="254" w:lineRule="auto"/>
        <w:jc w:val="both"/>
        <w:rPr>
          <w:rFonts w:hint="eastAsia"/>
          <w:sz w:val="30"/>
          <w:szCs w:val="30"/>
        </w:rPr>
      </w:pPr>
    </w:p>
    <w:p w14:paraId="222FAF04">
      <w:pPr>
        <w:pStyle w:val="9"/>
        <w:spacing w:after="0" w:line="254" w:lineRule="auto"/>
        <w:jc w:val="both"/>
        <w:rPr>
          <w:rFonts w:hint="eastAsia"/>
          <w:sz w:val="30"/>
          <w:szCs w:val="30"/>
        </w:rPr>
      </w:pPr>
      <w:r>
        <w:rPr>
          <w:rFonts w:hint="eastAsia"/>
          <w:sz w:val="30"/>
          <w:szCs w:val="30"/>
        </w:rPr>
        <w:t>If, in the great weakness of this life, where virtue needed to be developed to curb pride, human wills were left to themselves so that, if they chose, they might continue with the assistance of God (without which they could not persevere), and God did not work in them so that they might will, then human will, due to its weakness, would fail amidst numerous and severe temptations.</w:t>
      </w:r>
    </w:p>
    <w:p w14:paraId="4F030ADF">
      <w:pPr>
        <w:pStyle w:val="9"/>
        <w:spacing w:after="0" w:line="254" w:lineRule="auto"/>
        <w:jc w:val="both"/>
        <w:rPr>
          <w:rFonts w:hint="eastAsia"/>
          <w:sz w:val="30"/>
          <w:szCs w:val="30"/>
        </w:rPr>
      </w:pPr>
      <w:r>
        <w:rPr>
          <w:rFonts w:hint="eastAsia"/>
          <w:sz w:val="30"/>
          <w:szCs w:val="30"/>
        </w:rPr>
        <w:t>如果，在这生命的巨大软弱中，为了抑制骄傲需要培养美德，人类的意志被任由其自身，以至于，如果他们选择，他们可能会在上帝的帮助下继续（没有这帮助他们无法坚忍），并且上帝没有在他们里面工作，使他们愿意，那么人类的意志，由于其软弱，将在众多严峻的诱惑中失败。</w:t>
      </w:r>
    </w:p>
    <w:p w14:paraId="0EA3D284">
      <w:pPr>
        <w:pStyle w:val="9"/>
        <w:spacing w:after="0" w:line="254" w:lineRule="auto"/>
        <w:jc w:val="both"/>
        <w:rPr>
          <w:rFonts w:hint="eastAsia"/>
          <w:sz w:val="30"/>
          <w:szCs w:val="30"/>
        </w:rPr>
      </w:pPr>
    </w:p>
    <w:p w14:paraId="05823013">
      <w:pPr>
        <w:pStyle w:val="9"/>
        <w:spacing w:after="0" w:line="254" w:lineRule="auto"/>
        <w:jc w:val="both"/>
        <w:rPr>
          <w:rFonts w:hint="eastAsia"/>
          <w:sz w:val="30"/>
          <w:szCs w:val="30"/>
        </w:rPr>
      </w:pPr>
      <w:r>
        <w:rPr>
          <w:rFonts w:hint="eastAsia"/>
          <w:sz w:val="30"/>
          <w:szCs w:val="30"/>
        </w:rPr>
        <w:t>They could not, therefore, persevere because, weakened by their own inability, they could not be willing or, by the infirmity of their will, they could not be willing to the extent that they might be capable.</w:t>
      </w:r>
    </w:p>
    <w:p w14:paraId="6F367757">
      <w:pPr>
        <w:pStyle w:val="9"/>
        <w:spacing w:after="0" w:line="254" w:lineRule="auto"/>
        <w:jc w:val="both"/>
        <w:rPr>
          <w:rFonts w:hint="eastAsia"/>
          <w:sz w:val="30"/>
          <w:szCs w:val="30"/>
        </w:rPr>
      </w:pPr>
      <w:r>
        <w:rPr>
          <w:rFonts w:hint="eastAsia"/>
          <w:sz w:val="30"/>
          <w:szCs w:val="30"/>
        </w:rPr>
        <w:t>因此，他们无法坚忍，因为他们因自身无能而软弱，无法愿意；或者，因其意志的软弱，他们无法愿意到他们可能能够做到的程度。</w:t>
      </w:r>
    </w:p>
    <w:p w14:paraId="1C533A72">
      <w:pPr>
        <w:pStyle w:val="9"/>
        <w:spacing w:after="0" w:line="254" w:lineRule="auto"/>
        <w:jc w:val="both"/>
        <w:rPr>
          <w:rFonts w:hint="eastAsia"/>
          <w:sz w:val="30"/>
          <w:szCs w:val="30"/>
        </w:rPr>
      </w:pPr>
    </w:p>
    <w:p w14:paraId="41604E02">
      <w:pPr>
        <w:pStyle w:val="9"/>
        <w:spacing w:after="0" w:line="254" w:lineRule="auto"/>
        <w:jc w:val="both"/>
        <w:rPr>
          <w:rFonts w:hint="eastAsia"/>
          <w:sz w:val="30"/>
          <w:szCs w:val="30"/>
        </w:rPr>
      </w:pPr>
      <w:r>
        <w:rPr>
          <w:rFonts w:hint="eastAsia"/>
          <w:sz w:val="30"/>
          <w:szCs w:val="30"/>
        </w:rPr>
        <w:t>Thus, the weakness of human will was aided by the grace of God, so that, by the grace of God, it might be propelled irresistibly, inseparably, and invincibly, and so that, although weak, it would neither fail nor be overcome by any adversity."</w:t>
      </w:r>
    </w:p>
    <w:p w14:paraId="45833F43">
      <w:pPr>
        <w:pStyle w:val="9"/>
        <w:spacing w:after="0" w:line="254" w:lineRule="auto"/>
        <w:jc w:val="both"/>
        <w:rPr>
          <w:rFonts w:hint="eastAsia"/>
          <w:sz w:val="30"/>
          <w:szCs w:val="30"/>
        </w:rPr>
      </w:pPr>
      <w:r>
        <w:rPr>
          <w:rFonts w:hint="eastAsia"/>
          <w:sz w:val="30"/>
          <w:szCs w:val="30"/>
        </w:rPr>
        <w:t>因此，人类意志的软弱得到了上帝恩典的帮助，以至于，借着上帝的恩典，它可能被不可抗拒地、不可分离地、不可战胜地推动，并且，尽管软弱，它既不会失败，也不会被任何逆境所克服。”</w:t>
      </w:r>
    </w:p>
    <w:p w14:paraId="09440DE3">
      <w:pPr>
        <w:pStyle w:val="9"/>
        <w:spacing w:after="0" w:line="254" w:lineRule="auto"/>
        <w:jc w:val="both"/>
        <w:rPr>
          <w:rFonts w:hint="eastAsia"/>
          <w:sz w:val="30"/>
          <w:szCs w:val="30"/>
        </w:rPr>
      </w:pPr>
    </w:p>
    <w:p w14:paraId="31A7B9F8">
      <w:pPr>
        <w:pStyle w:val="9"/>
        <w:spacing w:after="0" w:line="254" w:lineRule="auto"/>
        <w:jc w:val="both"/>
        <w:rPr>
          <w:rFonts w:hint="eastAsia"/>
          <w:sz w:val="30"/>
          <w:szCs w:val="30"/>
        </w:rPr>
      </w:pPr>
      <w:r>
        <w:rPr>
          <w:rFonts w:hint="eastAsia"/>
          <w:sz w:val="30"/>
          <w:szCs w:val="30"/>
        </w:rPr>
        <w:t>Note the use of the words "irresistibly," "inseparably," and "invincibly."</w:t>
      </w:r>
    </w:p>
    <w:p w14:paraId="367CFD5E">
      <w:pPr>
        <w:pStyle w:val="9"/>
        <w:spacing w:after="0" w:line="254" w:lineRule="auto"/>
        <w:jc w:val="both"/>
        <w:rPr>
          <w:rFonts w:hint="eastAsia"/>
          <w:sz w:val="30"/>
          <w:szCs w:val="30"/>
        </w:rPr>
      </w:pPr>
      <w:r>
        <w:rPr>
          <w:rFonts w:hint="eastAsia"/>
          <w:sz w:val="30"/>
          <w:szCs w:val="30"/>
        </w:rPr>
        <w:t>请注意“不可抗拒地”、“不可分离地”和“不可战胜地”这些词语的使用。</w:t>
      </w:r>
    </w:p>
    <w:p w14:paraId="420DEC99">
      <w:pPr>
        <w:pStyle w:val="9"/>
        <w:spacing w:after="0" w:line="254" w:lineRule="auto"/>
        <w:jc w:val="both"/>
        <w:rPr>
          <w:rFonts w:hint="eastAsia"/>
          <w:sz w:val="30"/>
          <w:szCs w:val="30"/>
        </w:rPr>
      </w:pPr>
    </w:p>
    <w:p w14:paraId="162A064D">
      <w:pPr>
        <w:pStyle w:val="9"/>
        <w:spacing w:after="0" w:line="254" w:lineRule="auto"/>
        <w:jc w:val="both"/>
        <w:rPr>
          <w:rFonts w:hint="eastAsia"/>
          <w:sz w:val="30"/>
          <w:szCs w:val="30"/>
        </w:rPr>
      </w:pPr>
      <w:r>
        <w:rPr>
          <w:rFonts w:hint="eastAsia"/>
          <w:sz w:val="30"/>
          <w:szCs w:val="30"/>
        </w:rPr>
        <w:t>Saint Augustine employs these terms instead of "irresistibility," a concept not yet coined by the Jesuits.</w:t>
      </w:r>
    </w:p>
    <w:p w14:paraId="59C67653">
      <w:pPr>
        <w:pStyle w:val="9"/>
        <w:spacing w:after="0" w:line="254" w:lineRule="auto"/>
        <w:jc w:val="both"/>
        <w:rPr>
          <w:rFonts w:hint="eastAsia"/>
          <w:sz w:val="30"/>
          <w:szCs w:val="30"/>
        </w:rPr>
      </w:pPr>
      <w:r>
        <w:rPr>
          <w:rFonts w:hint="eastAsia"/>
          <w:sz w:val="30"/>
          <w:szCs w:val="30"/>
        </w:rPr>
        <w:t>圣奥古斯丁使用这些术语，而不是“不可抗拒性”——这个概念尚未被耶稣会士创造。</w:t>
      </w:r>
    </w:p>
    <w:p w14:paraId="38B34CEF">
      <w:pPr>
        <w:pStyle w:val="9"/>
        <w:spacing w:after="0" w:line="254" w:lineRule="auto"/>
        <w:jc w:val="both"/>
        <w:rPr>
          <w:rFonts w:hint="eastAsia"/>
          <w:sz w:val="30"/>
          <w:szCs w:val="30"/>
        </w:rPr>
      </w:pPr>
    </w:p>
    <w:p w14:paraId="69523124">
      <w:pPr>
        <w:pStyle w:val="9"/>
        <w:spacing w:after="0" w:line="254" w:lineRule="auto"/>
        <w:jc w:val="both"/>
        <w:rPr>
          <w:rFonts w:hint="eastAsia"/>
          <w:sz w:val="30"/>
          <w:szCs w:val="30"/>
        </w:rPr>
      </w:pPr>
      <w:r>
        <w:rPr>
          <w:rFonts w:hint="eastAsia"/>
          <w:sz w:val="30"/>
          <w:szCs w:val="30"/>
        </w:rPr>
        <w:t>Nevertheless, these words effectively convey the power of God's most certain and ultimately insurmountable grace in those who are elected according to God's purpose.</w:t>
      </w:r>
    </w:p>
    <w:p w14:paraId="40060534">
      <w:pPr>
        <w:pStyle w:val="9"/>
        <w:spacing w:after="0" w:line="254" w:lineRule="auto"/>
        <w:jc w:val="both"/>
        <w:rPr>
          <w:rFonts w:hint="eastAsia"/>
          <w:sz w:val="30"/>
          <w:szCs w:val="30"/>
        </w:rPr>
      </w:pPr>
      <w:r>
        <w:rPr>
          <w:rFonts w:hint="eastAsia"/>
          <w:sz w:val="30"/>
          <w:szCs w:val="30"/>
        </w:rPr>
        <w:t>然而，这些词语有效地传达了上帝最确定且最终不可逾越的恩典，在那些按上帝旨意被拣选的人身上的能力。</w:t>
      </w:r>
    </w:p>
    <w:p w14:paraId="025920D4">
      <w:pPr>
        <w:pStyle w:val="9"/>
        <w:spacing w:after="0" w:line="254" w:lineRule="auto"/>
        <w:jc w:val="both"/>
        <w:rPr>
          <w:rFonts w:hint="eastAsia"/>
          <w:sz w:val="30"/>
          <w:szCs w:val="30"/>
        </w:rPr>
      </w:pPr>
    </w:p>
    <w:p w14:paraId="01FD0424">
      <w:pPr>
        <w:pStyle w:val="9"/>
        <w:spacing w:after="0" w:line="254" w:lineRule="auto"/>
        <w:jc w:val="both"/>
        <w:rPr>
          <w:rFonts w:hint="eastAsia"/>
          <w:sz w:val="30"/>
          <w:szCs w:val="30"/>
        </w:rPr>
      </w:pPr>
      <w:r>
        <w:rPr>
          <w:rFonts w:hint="eastAsia"/>
          <w:sz w:val="30"/>
          <w:szCs w:val="30"/>
        </w:rPr>
        <w:t>In another passage, he speaks of resisting in Chapter 14, where he says: "No free will of man resists when God desires to save, for to will or not to will is so much in the power of the one who wills or does not will that it cannot hinder God's will or overcome His power."</w:t>
      </w:r>
    </w:p>
    <w:p w14:paraId="0C13430B">
      <w:pPr>
        <w:pStyle w:val="9"/>
        <w:spacing w:after="0" w:line="254" w:lineRule="auto"/>
        <w:jc w:val="both"/>
        <w:rPr>
          <w:rFonts w:hint="eastAsia"/>
          <w:sz w:val="30"/>
          <w:szCs w:val="30"/>
        </w:rPr>
      </w:pPr>
      <w:r>
        <w:rPr>
          <w:rFonts w:hint="eastAsia"/>
          <w:sz w:val="30"/>
          <w:szCs w:val="30"/>
        </w:rPr>
        <w:t>在另一段经文中，他在第14章谈到抵抗时说：“当上帝渴望拯救时，没有人的自由意志会抗拒，因为愿意或不愿意的能力，在愿意或不愿意的人身上是如此之大，以至于它不能阻碍上帝的旨意或克服祂的能力。”</w:t>
      </w:r>
    </w:p>
    <w:p w14:paraId="49B5F7F5">
      <w:pPr>
        <w:pStyle w:val="9"/>
        <w:spacing w:after="0" w:line="254" w:lineRule="auto"/>
        <w:jc w:val="both"/>
        <w:rPr>
          <w:rFonts w:hint="eastAsia"/>
          <w:sz w:val="30"/>
          <w:szCs w:val="30"/>
        </w:rPr>
      </w:pPr>
    </w:p>
    <w:p w14:paraId="4076CAA6">
      <w:pPr>
        <w:pStyle w:val="9"/>
        <w:spacing w:after="0" w:line="254" w:lineRule="auto"/>
        <w:jc w:val="both"/>
        <w:rPr>
          <w:rFonts w:hint="eastAsia"/>
          <w:sz w:val="30"/>
          <w:szCs w:val="30"/>
        </w:rPr>
      </w:pPr>
      <w:r>
        <w:rPr>
          <w:rFonts w:hint="eastAsia"/>
          <w:sz w:val="30"/>
          <w:szCs w:val="30"/>
        </w:rPr>
        <w:t>These words are expressed excellently, despite Arminius' objections.</w:t>
      </w:r>
    </w:p>
    <w:p w14:paraId="51496389">
      <w:pPr>
        <w:pStyle w:val="9"/>
        <w:spacing w:after="0" w:line="254" w:lineRule="auto"/>
        <w:jc w:val="both"/>
        <w:rPr>
          <w:rFonts w:hint="eastAsia"/>
          <w:sz w:val="30"/>
          <w:szCs w:val="30"/>
        </w:rPr>
      </w:pPr>
      <w:r>
        <w:rPr>
          <w:rFonts w:hint="eastAsia"/>
          <w:sz w:val="30"/>
          <w:szCs w:val="30"/>
        </w:rPr>
        <w:t>这些话语表达得非常出色，尽管阿米念派对此提出异议。</w:t>
      </w:r>
    </w:p>
    <w:p w14:paraId="39BD5B68">
      <w:pPr>
        <w:pStyle w:val="9"/>
        <w:spacing w:after="0" w:line="254" w:lineRule="auto"/>
        <w:jc w:val="both"/>
        <w:rPr>
          <w:rFonts w:hint="eastAsia"/>
          <w:sz w:val="30"/>
          <w:szCs w:val="30"/>
        </w:rPr>
      </w:pPr>
    </w:p>
    <w:p w14:paraId="59BC71CD">
      <w:pPr>
        <w:pStyle w:val="2"/>
        <w:bidi w:val="0"/>
        <w:rPr>
          <w:rFonts w:hint="eastAsia"/>
        </w:rPr>
      </w:pPr>
      <w:r>
        <w:rPr>
          <w:rFonts w:hint="eastAsia"/>
        </w:rPr>
        <w:t>**Chapter 48**</w:t>
      </w:r>
    </w:p>
    <w:p w14:paraId="6A34CC39">
      <w:pPr>
        <w:pStyle w:val="9"/>
        <w:spacing w:after="0" w:line="254" w:lineRule="auto"/>
        <w:jc w:val="both"/>
        <w:rPr>
          <w:rFonts w:hint="eastAsia"/>
          <w:sz w:val="30"/>
          <w:szCs w:val="30"/>
        </w:rPr>
      </w:pPr>
      <w:r>
        <w:rPr>
          <w:rFonts w:hint="eastAsia"/>
          <w:sz w:val="30"/>
          <w:szCs w:val="30"/>
        </w:rPr>
        <w:t>**How the Arminians Paradoxically Establish the Irresistible Grace They Oppose.**</w:t>
      </w:r>
    </w:p>
    <w:p w14:paraId="207D1182">
      <w:pPr>
        <w:pStyle w:val="9"/>
        <w:spacing w:after="0" w:line="254" w:lineRule="auto"/>
        <w:jc w:val="both"/>
        <w:rPr>
          <w:rFonts w:hint="eastAsia"/>
          <w:sz w:val="30"/>
          <w:szCs w:val="30"/>
        </w:rPr>
      </w:pPr>
      <w:r>
        <w:rPr>
          <w:rFonts w:hint="eastAsia"/>
          <w:sz w:val="30"/>
          <w:szCs w:val="30"/>
        </w:rPr>
        <w:t>**阿米念派如何自相矛盾地确立他们所反对的不可抗拒恩典。**</w:t>
      </w:r>
    </w:p>
    <w:p w14:paraId="2EB2F487">
      <w:pPr>
        <w:pStyle w:val="9"/>
        <w:spacing w:after="0" w:line="254" w:lineRule="auto"/>
        <w:jc w:val="both"/>
        <w:rPr>
          <w:rFonts w:hint="eastAsia"/>
          <w:sz w:val="30"/>
          <w:szCs w:val="30"/>
        </w:rPr>
      </w:pPr>
    </w:p>
    <w:p w14:paraId="743C4F51">
      <w:pPr>
        <w:pStyle w:val="9"/>
        <w:spacing w:after="0" w:line="254" w:lineRule="auto"/>
        <w:jc w:val="both"/>
        <w:rPr>
          <w:rFonts w:hint="eastAsia"/>
          <w:sz w:val="30"/>
          <w:szCs w:val="30"/>
        </w:rPr>
      </w:pPr>
      <w:r>
        <w:rPr>
          <w:rFonts w:hint="eastAsia"/>
          <w:sz w:val="30"/>
          <w:szCs w:val="30"/>
        </w:rPr>
        <w:t>I. Irresistibility is depicted by the Arminians as a monster that they provoke by plucking its beard and pricking it with needles and goads.</w:t>
      </w:r>
    </w:p>
    <w:p w14:paraId="2EBBF804">
      <w:pPr>
        <w:pStyle w:val="9"/>
        <w:spacing w:after="0" w:line="254" w:lineRule="auto"/>
        <w:jc w:val="both"/>
        <w:rPr>
          <w:rFonts w:hint="eastAsia"/>
          <w:sz w:val="30"/>
          <w:szCs w:val="30"/>
        </w:rPr>
      </w:pPr>
      <w:r>
        <w:rPr>
          <w:rFonts w:hint="eastAsia"/>
          <w:sz w:val="30"/>
          <w:szCs w:val="30"/>
        </w:rPr>
        <w:t>一、不可抗拒性被阿米念派描绘成一个怪物，他们通过拔它的胡须、用针和刺棒戳它来激怒它。</w:t>
      </w:r>
    </w:p>
    <w:p w14:paraId="526CDD6F">
      <w:pPr>
        <w:pStyle w:val="9"/>
        <w:spacing w:after="0" w:line="254" w:lineRule="auto"/>
        <w:jc w:val="both"/>
        <w:rPr>
          <w:rFonts w:hint="eastAsia"/>
          <w:sz w:val="30"/>
          <w:szCs w:val="30"/>
        </w:rPr>
      </w:pPr>
    </w:p>
    <w:p w14:paraId="4C08F346">
      <w:pPr>
        <w:pStyle w:val="9"/>
        <w:spacing w:after="0" w:line="254" w:lineRule="auto"/>
        <w:jc w:val="both"/>
        <w:rPr>
          <w:rFonts w:hint="eastAsia"/>
          <w:sz w:val="30"/>
          <w:szCs w:val="30"/>
        </w:rPr>
      </w:pPr>
      <w:r>
        <w:rPr>
          <w:rFonts w:hint="eastAsia"/>
          <w:sz w:val="30"/>
          <w:szCs w:val="30"/>
        </w:rPr>
        <w:t>We have already explained that they construct castles in the air and promote fanciful notions, all while opposing their own dreams.</w:t>
      </w:r>
    </w:p>
    <w:p w14:paraId="4FD6BE88">
      <w:pPr>
        <w:pStyle w:val="9"/>
        <w:spacing w:after="0" w:line="254" w:lineRule="auto"/>
        <w:jc w:val="both"/>
        <w:rPr>
          <w:rFonts w:hint="eastAsia"/>
          <w:sz w:val="30"/>
          <w:szCs w:val="30"/>
        </w:rPr>
      </w:pPr>
      <w:r>
        <w:rPr>
          <w:rFonts w:hint="eastAsia"/>
          <w:sz w:val="30"/>
          <w:szCs w:val="30"/>
        </w:rPr>
        <w:t>我们已经解释过，他们凭空建造城堡，宣扬奇特的观念，却同时反对他们自己的梦想。</w:t>
      </w:r>
    </w:p>
    <w:p w14:paraId="1198E5EE">
      <w:pPr>
        <w:pStyle w:val="9"/>
        <w:spacing w:after="0" w:line="254" w:lineRule="auto"/>
        <w:jc w:val="both"/>
        <w:rPr>
          <w:rFonts w:hint="eastAsia"/>
          <w:sz w:val="30"/>
          <w:szCs w:val="30"/>
        </w:rPr>
      </w:pPr>
    </w:p>
    <w:p w14:paraId="6AB9B955">
      <w:pPr>
        <w:pStyle w:val="9"/>
        <w:spacing w:after="0" w:line="254" w:lineRule="auto"/>
        <w:jc w:val="both"/>
        <w:rPr>
          <w:rFonts w:hint="eastAsia"/>
          <w:sz w:val="30"/>
          <w:szCs w:val="30"/>
        </w:rPr>
      </w:pPr>
      <w:r>
        <w:rPr>
          <w:rFonts w:hint="eastAsia"/>
          <w:sz w:val="30"/>
          <w:szCs w:val="30"/>
        </w:rPr>
        <w:t>For we do not recognise the same irresistibility that they falsely attribute to us.</w:t>
      </w:r>
    </w:p>
    <w:p w14:paraId="5C576CDB">
      <w:pPr>
        <w:pStyle w:val="9"/>
        <w:spacing w:after="0" w:line="254" w:lineRule="auto"/>
        <w:jc w:val="both"/>
        <w:rPr>
          <w:rFonts w:hint="eastAsia"/>
          <w:sz w:val="30"/>
          <w:szCs w:val="30"/>
        </w:rPr>
      </w:pPr>
      <w:r>
        <w:rPr>
          <w:rFonts w:hint="eastAsia"/>
          <w:sz w:val="30"/>
          <w:szCs w:val="30"/>
        </w:rPr>
        <w:t>因为我们不承认他们错误地归咎于我们的那种不可抗拒性。</w:t>
      </w:r>
    </w:p>
    <w:p w14:paraId="3AC676C8">
      <w:pPr>
        <w:pStyle w:val="9"/>
        <w:spacing w:after="0" w:line="254" w:lineRule="auto"/>
        <w:jc w:val="both"/>
        <w:rPr>
          <w:rFonts w:hint="eastAsia"/>
          <w:sz w:val="30"/>
          <w:szCs w:val="30"/>
        </w:rPr>
      </w:pPr>
    </w:p>
    <w:p w14:paraId="0722449C">
      <w:pPr>
        <w:pStyle w:val="9"/>
        <w:spacing w:after="0" w:line="254" w:lineRule="auto"/>
        <w:jc w:val="both"/>
        <w:rPr>
          <w:rFonts w:hint="eastAsia"/>
          <w:sz w:val="30"/>
          <w:szCs w:val="30"/>
        </w:rPr>
      </w:pPr>
      <w:r>
        <w:rPr>
          <w:rFonts w:hint="eastAsia"/>
          <w:sz w:val="30"/>
          <w:szCs w:val="30"/>
        </w:rPr>
        <w:t>II. The most astonishing part is that they themselves construct and firmly establish the very irresistibility they wrongly accuse us of, and they vehemently oppose it with all their might.</w:t>
      </w:r>
    </w:p>
    <w:p w14:paraId="5BE4E07B">
      <w:pPr>
        <w:pStyle w:val="9"/>
        <w:spacing w:after="0" w:line="254" w:lineRule="auto"/>
        <w:jc w:val="both"/>
        <w:rPr>
          <w:rFonts w:hint="eastAsia"/>
          <w:sz w:val="30"/>
          <w:szCs w:val="30"/>
        </w:rPr>
      </w:pPr>
      <w:r>
        <w:rPr>
          <w:rFonts w:hint="eastAsia"/>
          <w:sz w:val="30"/>
          <w:szCs w:val="30"/>
        </w:rPr>
        <w:t>二、最令人惊奇的是，他们自己构建并牢固确立了他们错误指责我们的那种不可抗拒性，并全力以赴地激烈反对它。</w:t>
      </w:r>
    </w:p>
    <w:p w14:paraId="6CEEF8F4">
      <w:pPr>
        <w:pStyle w:val="9"/>
        <w:spacing w:after="0" w:line="254" w:lineRule="auto"/>
        <w:jc w:val="both"/>
        <w:rPr>
          <w:rFonts w:hint="eastAsia"/>
          <w:sz w:val="30"/>
          <w:szCs w:val="30"/>
        </w:rPr>
      </w:pPr>
    </w:p>
    <w:p w14:paraId="69EA7BC2">
      <w:pPr>
        <w:pStyle w:val="9"/>
        <w:spacing w:after="0" w:line="254" w:lineRule="auto"/>
        <w:jc w:val="both"/>
        <w:rPr>
          <w:rFonts w:hint="eastAsia"/>
          <w:sz w:val="30"/>
          <w:szCs w:val="30"/>
        </w:rPr>
      </w:pPr>
      <w:r>
        <w:rPr>
          <w:rFonts w:hint="eastAsia"/>
          <w:sz w:val="30"/>
          <w:szCs w:val="30"/>
        </w:rPr>
        <w:t>It's as if they were blindfolded fencers, fighting with their eyes closed, striking the air, and injuring themselves.</w:t>
      </w:r>
    </w:p>
    <w:p w14:paraId="09E49FB9">
      <w:pPr>
        <w:pStyle w:val="9"/>
        <w:spacing w:after="0" w:line="254" w:lineRule="auto"/>
        <w:jc w:val="both"/>
        <w:rPr>
          <w:rFonts w:hint="eastAsia"/>
          <w:sz w:val="30"/>
          <w:szCs w:val="30"/>
        </w:rPr>
      </w:pPr>
      <w:r>
        <w:rPr>
          <w:rFonts w:hint="eastAsia"/>
          <w:sz w:val="30"/>
          <w:szCs w:val="30"/>
        </w:rPr>
        <w:t>这就像他们是蒙着眼睛的剑客，闭着眼睛战斗，击打空气，却伤害了自己。</w:t>
      </w:r>
    </w:p>
    <w:p w14:paraId="30BF1395">
      <w:pPr>
        <w:pStyle w:val="9"/>
        <w:spacing w:after="0" w:line="254" w:lineRule="auto"/>
        <w:jc w:val="both"/>
        <w:rPr>
          <w:rFonts w:hint="eastAsia"/>
          <w:sz w:val="30"/>
          <w:szCs w:val="30"/>
        </w:rPr>
      </w:pPr>
    </w:p>
    <w:p w14:paraId="58060CE8">
      <w:pPr>
        <w:pStyle w:val="9"/>
        <w:spacing w:after="0" w:line="254" w:lineRule="auto"/>
        <w:jc w:val="both"/>
        <w:rPr>
          <w:rFonts w:hint="eastAsia"/>
          <w:sz w:val="30"/>
          <w:szCs w:val="30"/>
        </w:rPr>
      </w:pPr>
      <w:r>
        <w:rPr>
          <w:rFonts w:hint="eastAsia"/>
          <w:sz w:val="30"/>
          <w:szCs w:val="30"/>
        </w:rPr>
        <w:t>III. In their dispute with the Walachrians, on page 68, the Arminians deny that they claim the Holy Spirit only works on the will through means that can be resisted.</w:t>
      </w:r>
    </w:p>
    <w:p w14:paraId="27752996">
      <w:pPr>
        <w:pStyle w:val="9"/>
        <w:spacing w:after="0" w:line="254" w:lineRule="auto"/>
        <w:jc w:val="both"/>
        <w:rPr>
          <w:rFonts w:hint="eastAsia"/>
          <w:sz w:val="30"/>
          <w:szCs w:val="30"/>
        </w:rPr>
      </w:pPr>
      <w:r>
        <w:rPr>
          <w:rFonts w:hint="eastAsia"/>
          <w:sz w:val="30"/>
          <w:szCs w:val="30"/>
        </w:rPr>
        <w:t>三、在他们与瓦拉赫派的争论中，第68页，阿米念派否认他们声称圣灵只通过可抗拒的手段在意志上工作。</w:t>
      </w:r>
    </w:p>
    <w:p w14:paraId="317545BF">
      <w:pPr>
        <w:pStyle w:val="9"/>
        <w:spacing w:after="0" w:line="254" w:lineRule="auto"/>
        <w:jc w:val="both"/>
        <w:rPr>
          <w:rFonts w:hint="eastAsia"/>
          <w:sz w:val="30"/>
          <w:szCs w:val="30"/>
        </w:rPr>
      </w:pPr>
    </w:p>
    <w:p w14:paraId="062BC233">
      <w:pPr>
        <w:pStyle w:val="9"/>
        <w:spacing w:after="0" w:line="254" w:lineRule="auto"/>
        <w:jc w:val="both"/>
        <w:rPr>
          <w:rFonts w:hint="eastAsia"/>
          <w:sz w:val="30"/>
          <w:szCs w:val="30"/>
        </w:rPr>
      </w:pPr>
      <w:r>
        <w:rPr>
          <w:rFonts w:hint="eastAsia"/>
          <w:sz w:val="30"/>
          <w:szCs w:val="30"/>
        </w:rPr>
        <w:t>Instead, they argue, "we would have these things restricted to none but the ordinary manner of conversion, which the Spirit mostly employs, while not doubting that the conversion of someone can sometimes be accomplished by extraordinary means."</w:t>
      </w:r>
    </w:p>
    <w:p w14:paraId="47CC44E3">
      <w:pPr>
        <w:pStyle w:val="9"/>
        <w:spacing w:after="0" w:line="254" w:lineRule="auto"/>
        <w:jc w:val="both"/>
        <w:rPr>
          <w:rFonts w:hint="eastAsia"/>
          <w:sz w:val="30"/>
          <w:szCs w:val="30"/>
        </w:rPr>
      </w:pPr>
      <w:r>
        <w:rPr>
          <w:rFonts w:hint="eastAsia"/>
          <w:sz w:val="30"/>
          <w:szCs w:val="30"/>
        </w:rPr>
        <w:t>相反，他们主张，“我们希望这些事情仅限于圣灵主要采用的普通归信方式，同时不怀疑某个人的归信有时可以通过非凡的手段实现。”</w:t>
      </w:r>
    </w:p>
    <w:p w14:paraId="3E460745">
      <w:pPr>
        <w:pStyle w:val="9"/>
        <w:spacing w:after="0" w:line="254" w:lineRule="auto"/>
        <w:jc w:val="both"/>
        <w:rPr>
          <w:rFonts w:hint="eastAsia"/>
          <w:sz w:val="30"/>
          <w:szCs w:val="30"/>
        </w:rPr>
      </w:pPr>
    </w:p>
    <w:p w14:paraId="7EB94C78">
      <w:pPr>
        <w:pStyle w:val="9"/>
        <w:spacing w:after="0" w:line="254" w:lineRule="auto"/>
        <w:jc w:val="both"/>
        <w:rPr>
          <w:rFonts w:hint="eastAsia"/>
          <w:sz w:val="30"/>
          <w:szCs w:val="30"/>
        </w:rPr>
      </w:pPr>
      <w:r>
        <w:rPr>
          <w:rFonts w:hint="eastAsia"/>
          <w:sz w:val="30"/>
          <w:szCs w:val="30"/>
        </w:rPr>
        <w:t>Here they admit their own guilt, as this statement undermines the entire foundation of their argument.</w:t>
      </w:r>
    </w:p>
    <w:p w14:paraId="04F55644">
      <w:pPr>
        <w:pStyle w:val="9"/>
        <w:spacing w:after="0" w:line="254" w:lineRule="auto"/>
        <w:jc w:val="both"/>
        <w:rPr>
          <w:rFonts w:hint="eastAsia"/>
          <w:sz w:val="30"/>
          <w:szCs w:val="30"/>
        </w:rPr>
      </w:pPr>
      <w:r>
        <w:rPr>
          <w:rFonts w:hint="eastAsia"/>
          <w:sz w:val="30"/>
          <w:szCs w:val="30"/>
        </w:rPr>
        <w:t>在这里，他们承认了自己的过失，因为这一说法动摇了他们论证的整个基础。</w:t>
      </w:r>
    </w:p>
    <w:p w14:paraId="2EE21309">
      <w:pPr>
        <w:pStyle w:val="9"/>
        <w:spacing w:after="0" w:line="254" w:lineRule="auto"/>
        <w:jc w:val="both"/>
        <w:rPr>
          <w:rFonts w:hint="eastAsia"/>
          <w:sz w:val="30"/>
          <w:szCs w:val="30"/>
        </w:rPr>
      </w:pPr>
    </w:p>
    <w:p w14:paraId="7118A6BB">
      <w:pPr>
        <w:pStyle w:val="9"/>
        <w:spacing w:after="0" w:line="254" w:lineRule="auto"/>
        <w:jc w:val="both"/>
        <w:rPr>
          <w:rFonts w:hint="eastAsia"/>
          <w:sz w:val="30"/>
          <w:szCs w:val="30"/>
        </w:rPr>
      </w:pPr>
      <w:r>
        <w:rPr>
          <w:rFonts w:hint="eastAsia"/>
          <w:sz w:val="30"/>
          <w:szCs w:val="30"/>
        </w:rPr>
        <w:t>If God irresistibly converts some individuals and grants them faith by His absolute and precise will, then these individuals cannot have been elected based on foreseen faith.</w:t>
      </w:r>
    </w:p>
    <w:p w14:paraId="30CD2476">
      <w:pPr>
        <w:pStyle w:val="9"/>
        <w:spacing w:after="0" w:line="254" w:lineRule="auto"/>
        <w:jc w:val="both"/>
        <w:rPr>
          <w:rFonts w:hint="eastAsia"/>
          <w:sz w:val="30"/>
          <w:szCs w:val="30"/>
        </w:rPr>
      </w:pPr>
      <w:r>
        <w:rPr>
          <w:rFonts w:hint="eastAsia"/>
          <w:sz w:val="30"/>
          <w:szCs w:val="30"/>
        </w:rPr>
        <w:t>如果上帝不可抗拒地归化某些个体，并按祂绝对而精确的旨意赐予他们信心，那么这些个体就不能是基于预见的信心而被拣选的。</w:t>
      </w:r>
    </w:p>
    <w:p w14:paraId="02F72A73">
      <w:pPr>
        <w:pStyle w:val="9"/>
        <w:spacing w:after="0" w:line="254" w:lineRule="auto"/>
        <w:jc w:val="both"/>
        <w:rPr>
          <w:rFonts w:hint="eastAsia"/>
          <w:sz w:val="30"/>
          <w:szCs w:val="30"/>
        </w:rPr>
      </w:pPr>
    </w:p>
    <w:p w14:paraId="4A84C466">
      <w:pPr>
        <w:pStyle w:val="9"/>
        <w:spacing w:after="0" w:line="254" w:lineRule="auto"/>
        <w:jc w:val="both"/>
        <w:rPr>
          <w:rFonts w:hint="eastAsia"/>
          <w:sz w:val="30"/>
          <w:szCs w:val="30"/>
        </w:rPr>
      </w:pPr>
      <w:r>
        <w:rPr>
          <w:rFonts w:hint="eastAsia"/>
          <w:sz w:val="30"/>
          <w:szCs w:val="30"/>
        </w:rPr>
        <w:t>For someone who is absolutely and irresistibly appointed to faith must necessarily be absolutely appointed to salvation.</w:t>
      </w:r>
    </w:p>
    <w:p w14:paraId="34F8C11E">
      <w:pPr>
        <w:pStyle w:val="9"/>
        <w:spacing w:after="0" w:line="254" w:lineRule="auto"/>
        <w:jc w:val="both"/>
        <w:rPr>
          <w:rFonts w:hint="eastAsia"/>
          <w:sz w:val="30"/>
          <w:szCs w:val="30"/>
        </w:rPr>
      </w:pPr>
      <w:r>
        <w:rPr>
          <w:rFonts w:hint="eastAsia"/>
          <w:sz w:val="30"/>
          <w:szCs w:val="30"/>
        </w:rPr>
        <w:t>因为一个被绝对且不可抗拒地指定拥有信心的人，必然被绝对地指定获得救恩。</w:t>
      </w:r>
    </w:p>
    <w:p w14:paraId="70F85B39">
      <w:pPr>
        <w:pStyle w:val="9"/>
        <w:spacing w:after="0" w:line="254" w:lineRule="auto"/>
        <w:jc w:val="both"/>
        <w:rPr>
          <w:rFonts w:hint="eastAsia"/>
          <w:sz w:val="30"/>
          <w:szCs w:val="30"/>
        </w:rPr>
      </w:pPr>
    </w:p>
    <w:p w14:paraId="00CAD0DB">
      <w:pPr>
        <w:pStyle w:val="9"/>
        <w:spacing w:after="0" w:line="254" w:lineRule="auto"/>
        <w:jc w:val="both"/>
        <w:rPr>
          <w:rFonts w:hint="eastAsia"/>
          <w:sz w:val="30"/>
          <w:szCs w:val="30"/>
        </w:rPr>
      </w:pPr>
      <w:r>
        <w:rPr>
          <w:rFonts w:hint="eastAsia"/>
          <w:sz w:val="30"/>
          <w:szCs w:val="30"/>
        </w:rPr>
        <w:t>It would be foolish to imagine God decreeing, "I have decreed to save this person if they believe, but I will give them faith irresistibly."</w:t>
      </w:r>
    </w:p>
    <w:p w14:paraId="23437859">
      <w:pPr>
        <w:pStyle w:val="9"/>
        <w:spacing w:after="0" w:line="254" w:lineRule="auto"/>
        <w:jc w:val="both"/>
        <w:rPr>
          <w:rFonts w:hint="eastAsia"/>
          <w:sz w:val="30"/>
          <w:szCs w:val="30"/>
        </w:rPr>
      </w:pPr>
      <w:r>
        <w:rPr>
          <w:rFonts w:hint="eastAsia"/>
          <w:sz w:val="30"/>
          <w:szCs w:val="30"/>
        </w:rPr>
        <w:t>如果设想上帝命定说：“我已命定如果这人相信就拯救他，但我将不可抗拒地赐予他信心”，那将是愚蠢的。</w:t>
      </w:r>
    </w:p>
    <w:p w14:paraId="1BD9B4B9">
      <w:pPr>
        <w:pStyle w:val="9"/>
        <w:spacing w:after="0" w:line="254" w:lineRule="auto"/>
        <w:jc w:val="both"/>
        <w:rPr>
          <w:rFonts w:hint="eastAsia"/>
          <w:sz w:val="30"/>
          <w:szCs w:val="30"/>
        </w:rPr>
      </w:pPr>
    </w:p>
    <w:p w14:paraId="0D70B473">
      <w:pPr>
        <w:pStyle w:val="9"/>
        <w:spacing w:after="0" w:line="254" w:lineRule="auto"/>
        <w:jc w:val="both"/>
        <w:rPr>
          <w:rFonts w:hint="eastAsia"/>
          <w:sz w:val="30"/>
          <w:szCs w:val="30"/>
        </w:rPr>
      </w:pPr>
      <w:r>
        <w:rPr>
          <w:rFonts w:hint="eastAsia"/>
          <w:sz w:val="30"/>
          <w:szCs w:val="30"/>
        </w:rPr>
        <w:t>Election cannot depend on the foresight of a condition that God has decreed to be fulfilled certainly and infallibly.</w:t>
      </w:r>
    </w:p>
    <w:p w14:paraId="175BF31C">
      <w:pPr>
        <w:pStyle w:val="9"/>
        <w:spacing w:after="0" w:line="254" w:lineRule="auto"/>
        <w:jc w:val="both"/>
        <w:rPr>
          <w:rFonts w:hint="eastAsia"/>
          <w:sz w:val="30"/>
          <w:szCs w:val="30"/>
        </w:rPr>
      </w:pPr>
      <w:r>
        <w:rPr>
          <w:rFonts w:hint="eastAsia"/>
          <w:sz w:val="30"/>
          <w:szCs w:val="30"/>
        </w:rPr>
        <w:t>拣选不能依赖于上帝已命定必然且无误地实现之条件的预见。</w:t>
      </w:r>
    </w:p>
    <w:p w14:paraId="4C9D4837">
      <w:pPr>
        <w:pStyle w:val="9"/>
        <w:spacing w:after="0" w:line="254" w:lineRule="auto"/>
        <w:jc w:val="both"/>
        <w:rPr>
          <w:rFonts w:hint="eastAsia"/>
          <w:sz w:val="30"/>
          <w:szCs w:val="30"/>
        </w:rPr>
      </w:pPr>
    </w:p>
    <w:p w14:paraId="57D557F6">
      <w:pPr>
        <w:pStyle w:val="9"/>
        <w:spacing w:after="0" w:line="254" w:lineRule="auto"/>
        <w:jc w:val="both"/>
        <w:rPr>
          <w:rFonts w:hint="eastAsia"/>
          <w:sz w:val="30"/>
          <w:szCs w:val="30"/>
        </w:rPr>
      </w:pPr>
      <w:r>
        <w:rPr>
          <w:rFonts w:hint="eastAsia"/>
          <w:sz w:val="30"/>
          <w:szCs w:val="30"/>
        </w:rPr>
        <w:t>In the same way, God did not decree that Philip should live if he had breath, but He decreed to give him breath so that he might live.</w:t>
      </w:r>
    </w:p>
    <w:p w14:paraId="533AD96D">
      <w:pPr>
        <w:pStyle w:val="9"/>
        <w:spacing w:after="0" w:line="254" w:lineRule="auto"/>
        <w:jc w:val="both"/>
        <w:rPr>
          <w:rFonts w:hint="eastAsia"/>
          <w:sz w:val="30"/>
          <w:szCs w:val="30"/>
        </w:rPr>
      </w:pPr>
      <w:r>
        <w:rPr>
          <w:rFonts w:hint="eastAsia"/>
          <w:sz w:val="30"/>
          <w:szCs w:val="30"/>
        </w:rPr>
        <w:t>同样地，上帝并未命定腓力有气息就能活，而是祂命定赐予他气息，使他能活。</w:t>
      </w:r>
    </w:p>
    <w:p w14:paraId="4D26613B">
      <w:pPr>
        <w:pStyle w:val="9"/>
        <w:spacing w:after="0" w:line="254" w:lineRule="auto"/>
        <w:jc w:val="both"/>
        <w:rPr>
          <w:rFonts w:hint="eastAsia"/>
          <w:sz w:val="30"/>
          <w:szCs w:val="30"/>
        </w:rPr>
      </w:pPr>
    </w:p>
    <w:p w14:paraId="499AA560">
      <w:pPr>
        <w:pStyle w:val="9"/>
        <w:spacing w:after="0" w:line="254" w:lineRule="auto"/>
        <w:jc w:val="both"/>
        <w:rPr>
          <w:rFonts w:hint="eastAsia"/>
          <w:sz w:val="30"/>
          <w:szCs w:val="30"/>
        </w:rPr>
      </w:pPr>
      <w:r>
        <w:rPr>
          <w:rFonts w:hint="eastAsia"/>
          <w:sz w:val="30"/>
          <w:szCs w:val="30"/>
        </w:rPr>
        <w:t>IV. It is evident from this how unfairly these Sectaries deal with us.</w:t>
      </w:r>
    </w:p>
    <w:p w14:paraId="2145F672">
      <w:pPr>
        <w:pStyle w:val="9"/>
        <w:spacing w:after="0" w:line="254" w:lineRule="auto"/>
        <w:jc w:val="both"/>
        <w:rPr>
          <w:rFonts w:hint="eastAsia"/>
          <w:sz w:val="30"/>
          <w:szCs w:val="30"/>
        </w:rPr>
      </w:pPr>
      <w:r>
        <w:rPr>
          <w:rFonts w:hint="eastAsia"/>
          <w:sz w:val="30"/>
          <w:szCs w:val="30"/>
        </w:rPr>
        <w:t>四、由此可见，这些宗派主义者对待我们是多么不公平。</w:t>
      </w:r>
    </w:p>
    <w:p w14:paraId="72DD7DBB">
      <w:pPr>
        <w:pStyle w:val="9"/>
        <w:spacing w:after="0" w:line="254" w:lineRule="auto"/>
        <w:jc w:val="both"/>
        <w:rPr>
          <w:rFonts w:hint="eastAsia"/>
          <w:sz w:val="30"/>
          <w:szCs w:val="30"/>
        </w:rPr>
      </w:pPr>
    </w:p>
    <w:p w14:paraId="6388598E">
      <w:pPr>
        <w:pStyle w:val="9"/>
        <w:spacing w:after="0" w:line="254" w:lineRule="auto"/>
        <w:jc w:val="both"/>
        <w:rPr>
          <w:rFonts w:hint="eastAsia"/>
          <w:sz w:val="30"/>
          <w:szCs w:val="30"/>
        </w:rPr>
      </w:pPr>
      <w:r>
        <w:rPr>
          <w:rFonts w:hint="eastAsia"/>
          <w:sz w:val="30"/>
          <w:szCs w:val="30"/>
        </w:rPr>
        <w:t>By falsely attributing irresistibility to us, they argue that it compels the will, and they claim that obedience cannot be considered when someone is irresistibly compelled.</w:t>
      </w:r>
    </w:p>
    <w:p w14:paraId="46A2C2D7">
      <w:pPr>
        <w:pStyle w:val="9"/>
        <w:spacing w:after="0" w:line="254" w:lineRule="auto"/>
        <w:jc w:val="both"/>
        <w:rPr>
          <w:rFonts w:hint="eastAsia"/>
          <w:sz w:val="30"/>
          <w:szCs w:val="30"/>
        </w:rPr>
      </w:pPr>
      <w:r>
        <w:rPr>
          <w:rFonts w:hint="eastAsia"/>
          <w:sz w:val="30"/>
          <w:szCs w:val="30"/>
        </w:rPr>
        <w:t>他们错误地将不可抗拒性归咎于我们，声称它强迫意志，并主张当一个人被不可抗拒地强迫时，就不能算作顺服。</w:t>
      </w:r>
    </w:p>
    <w:p w14:paraId="49632E14">
      <w:pPr>
        <w:pStyle w:val="9"/>
        <w:spacing w:after="0" w:line="254" w:lineRule="auto"/>
        <w:jc w:val="both"/>
        <w:rPr>
          <w:rFonts w:hint="eastAsia"/>
          <w:sz w:val="30"/>
          <w:szCs w:val="30"/>
        </w:rPr>
      </w:pPr>
    </w:p>
    <w:p w14:paraId="0DD30EC8">
      <w:pPr>
        <w:pStyle w:val="9"/>
        <w:spacing w:after="0" w:line="254" w:lineRule="auto"/>
        <w:jc w:val="both"/>
        <w:rPr>
          <w:rFonts w:hint="eastAsia"/>
          <w:sz w:val="30"/>
          <w:szCs w:val="30"/>
        </w:rPr>
      </w:pPr>
      <w:r>
        <w:rPr>
          <w:rFonts w:hint="eastAsia"/>
          <w:sz w:val="30"/>
          <w:szCs w:val="30"/>
        </w:rPr>
        <w:t>Yet these same individuals believe that some are converted irresistibly and in an extraordinary manner, and they do not deny that such conversions are considered obedience.</w:t>
      </w:r>
    </w:p>
    <w:p w14:paraId="1F587B6A">
      <w:pPr>
        <w:pStyle w:val="9"/>
        <w:spacing w:after="0" w:line="254" w:lineRule="auto"/>
        <w:jc w:val="both"/>
        <w:rPr>
          <w:rFonts w:hint="eastAsia"/>
          <w:sz w:val="30"/>
          <w:szCs w:val="30"/>
        </w:rPr>
      </w:pPr>
      <w:r>
        <w:rPr>
          <w:rFonts w:hint="eastAsia"/>
          <w:sz w:val="30"/>
          <w:szCs w:val="30"/>
        </w:rPr>
        <w:t>然而，这些相同的人却相信有些人是不可抗拒地以非凡方式归信的，而且他们不否认这种归信被视为顺服。</w:t>
      </w:r>
    </w:p>
    <w:p w14:paraId="6C0436A6">
      <w:pPr>
        <w:pStyle w:val="9"/>
        <w:spacing w:after="0" w:line="254" w:lineRule="auto"/>
        <w:jc w:val="both"/>
        <w:rPr>
          <w:rFonts w:hint="eastAsia"/>
          <w:sz w:val="30"/>
          <w:szCs w:val="30"/>
        </w:rPr>
      </w:pPr>
    </w:p>
    <w:p w14:paraId="584BA347">
      <w:pPr>
        <w:pStyle w:val="9"/>
        <w:spacing w:after="0" w:line="254" w:lineRule="auto"/>
        <w:jc w:val="both"/>
        <w:rPr>
          <w:rFonts w:hint="eastAsia"/>
          <w:sz w:val="30"/>
          <w:szCs w:val="30"/>
        </w:rPr>
      </w:pPr>
      <w:r>
        <w:rPr>
          <w:rFonts w:hint="eastAsia"/>
          <w:sz w:val="30"/>
          <w:szCs w:val="30"/>
        </w:rPr>
        <w:t>V. Additionally, an old and well-established belief among the Arminians appears throughout their writings: that God calls some people in a manner that is incongruous and discordant, resulting in those called never following, even though they have the ability to do so.</w:t>
      </w:r>
    </w:p>
    <w:p w14:paraId="140224AB">
      <w:pPr>
        <w:pStyle w:val="9"/>
        <w:spacing w:after="0" w:line="254" w:lineRule="auto"/>
        <w:jc w:val="both"/>
        <w:rPr>
          <w:rFonts w:hint="eastAsia"/>
          <w:sz w:val="30"/>
          <w:szCs w:val="30"/>
        </w:rPr>
      </w:pPr>
      <w:r>
        <w:rPr>
          <w:rFonts w:hint="eastAsia"/>
          <w:sz w:val="30"/>
          <w:szCs w:val="30"/>
        </w:rPr>
        <w:t>五、此外，阿米念派著作中普遍存在着一个古老而根深蒂固的信念：上帝以一种不协调的方式呼召一些人，导致那些被呼召的人从不顺从，尽管他们有能力这样做。</w:t>
      </w:r>
    </w:p>
    <w:p w14:paraId="371EC708">
      <w:pPr>
        <w:pStyle w:val="9"/>
        <w:spacing w:after="0" w:line="254" w:lineRule="auto"/>
        <w:jc w:val="both"/>
        <w:rPr>
          <w:rFonts w:hint="eastAsia"/>
          <w:sz w:val="30"/>
          <w:szCs w:val="30"/>
        </w:rPr>
      </w:pPr>
    </w:p>
    <w:p w14:paraId="5778D26D">
      <w:pPr>
        <w:pStyle w:val="9"/>
        <w:spacing w:after="0" w:line="254" w:lineRule="auto"/>
        <w:jc w:val="both"/>
        <w:rPr>
          <w:rFonts w:hint="eastAsia"/>
          <w:sz w:val="30"/>
          <w:szCs w:val="30"/>
        </w:rPr>
      </w:pPr>
      <w:r>
        <w:rPr>
          <w:rFonts w:hint="eastAsia"/>
          <w:sz w:val="30"/>
          <w:szCs w:val="30"/>
        </w:rPr>
        <w:t>On the other hand, some are called in a manner, state, measure, and time that is congruent and agreeable, ensuring that whoever is called certainly and infallibly follows God's call.</w:t>
      </w:r>
    </w:p>
    <w:p w14:paraId="5D20C4C9">
      <w:pPr>
        <w:pStyle w:val="9"/>
        <w:spacing w:after="0" w:line="254" w:lineRule="auto"/>
        <w:jc w:val="both"/>
        <w:rPr>
          <w:rFonts w:hint="eastAsia"/>
          <w:sz w:val="30"/>
          <w:szCs w:val="30"/>
        </w:rPr>
      </w:pPr>
      <w:r>
        <w:rPr>
          <w:rFonts w:hint="eastAsia"/>
          <w:sz w:val="30"/>
          <w:szCs w:val="30"/>
        </w:rPr>
        <w:t>另一方面，有些人以一种相合而适宜的方式、状态、程度和时间被呼召，确保凡被呼召的，都必然且无误地顺服上帝的呼召。</w:t>
      </w:r>
    </w:p>
    <w:p w14:paraId="7C27A183">
      <w:pPr>
        <w:pStyle w:val="9"/>
        <w:spacing w:after="0" w:line="254" w:lineRule="auto"/>
        <w:jc w:val="both"/>
        <w:rPr>
          <w:rFonts w:hint="eastAsia"/>
          <w:sz w:val="30"/>
          <w:szCs w:val="30"/>
        </w:rPr>
      </w:pPr>
    </w:p>
    <w:p w14:paraId="6576CC04">
      <w:pPr>
        <w:pStyle w:val="9"/>
        <w:spacing w:after="0" w:line="254" w:lineRule="auto"/>
        <w:jc w:val="both"/>
        <w:rPr>
          <w:rFonts w:hint="eastAsia"/>
          <w:sz w:val="30"/>
          <w:szCs w:val="30"/>
        </w:rPr>
      </w:pPr>
      <w:r>
        <w:rPr>
          <w:rFonts w:hint="eastAsia"/>
          <w:sz w:val="30"/>
          <w:szCs w:val="30"/>
        </w:rPr>
        <w:t>We previously cited Arminius himself in Chapter 44, where he stipulates that this calling is accomplished by God's decree and administered through His certain and sure predestination.</w:t>
      </w:r>
    </w:p>
    <w:p w14:paraId="78ECFEF2">
      <w:pPr>
        <w:pStyle w:val="9"/>
        <w:spacing w:after="0" w:line="254" w:lineRule="auto"/>
        <w:jc w:val="both"/>
        <w:rPr>
          <w:rFonts w:hint="eastAsia"/>
          <w:sz w:val="30"/>
          <w:szCs w:val="30"/>
        </w:rPr>
      </w:pPr>
      <w:r>
        <w:rPr>
          <w:rFonts w:hint="eastAsia"/>
          <w:sz w:val="30"/>
          <w:szCs w:val="30"/>
        </w:rPr>
        <w:t>我们之前在第44章引用了阿米念本人，他在那里规定这种呼召是通过上帝的旨意完成的，并借着祂确定无疑的预定来施行。</w:t>
      </w:r>
    </w:p>
    <w:p w14:paraId="3DC47C93">
      <w:pPr>
        <w:pStyle w:val="9"/>
        <w:spacing w:after="0" w:line="254" w:lineRule="auto"/>
        <w:jc w:val="both"/>
        <w:rPr>
          <w:rFonts w:hint="eastAsia"/>
          <w:sz w:val="30"/>
          <w:szCs w:val="30"/>
        </w:rPr>
      </w:pPr>
    </w:p>
    <w:p w14:paraId="62EFBE7B">
      <w:pPr>
        <w:pStyle w:val="9"/>
        <w:spacing w:after="0" w:line="254" w:lineRule="auto"/>
        <w:jc w:val="both"/>
        <w:rPr>
          <w:rFonts w:hint="eastAsia"/>
          <w:sz w:val="30"/>
          <w:szCs w:val="30"/>
        </w:rPr>
      </w:pPr>
      <w:r>
        <w:rPr>
          <w:rFonts w:hint="eastAsia"/>
          <w:sz w:val="30"/>
          <w:szCs w:val="30"/>
        </w:rPr>
        <w:t>This is justifiable because why would God choose such an appropriate state, suitable time, and congruous manner for those who are called to follow Him certainly and infallibly unless He intends for them to do so?</w:t>
      </w:r>
    </w:p>
    <w:p w14:paraId="5EDB44E3">
      <w:pPr>
        <w:pStyle w:val="9"/>
        <w:spacing w:after="0" w:line="254" w:lineRule="auto"/>
        <w:jc w:val="both"/>
        <w:rPr>
          <w:rFonts w:hint="eastAsia"/>
          <w:sz w:val="30"/>
          <w:szCs w:val="30"/>
        </w:rPr>
      </w:pPr>
      <w:r>
        <w:rPr>
          <w:rFonts w:hint="eastAsia"/>
          <w:sz w:val="30"/>
          <w:szCs w:val="30"/>
        </w:rPr>
        <w:t>这是合理的，因为如果上帝无意让那些被呼召的人必然且无误地跟随祂，祂为何要为他们选择如此恰当的状态、合适的时间和相合的方式呢？</w:t>
      </w:r>
    </w:p>
    <w:p w14:paraId="4C1B0C63">
      <w:pPr>
        <w:pStyle w:val="9"/>
        <w:spacing w:after="0" w:line="254" w:lineRule="auto"/>
        <w:jc w:val="both"/>
        <w:rPr>
          <w:rFonts w:hint="eastAsia"/>
          <w:sz w:val="30"/>
          <w:szCs w:val="30"/>
        </w:rPr>
      </w:pPr>
    </w:p>
    <w:p w14:paraId="24A1C18E">
      <w:pPr>
        <w:pStyle w:val="9"/>
        <w:spacing w:after="0" w:line="254" w:lineRule="auto"/>
        <w:jc w:val="both"/>
        <w:rPr>
          <w:rFonts w:hint="eastAsia"/>
          <w:sz w:val="30"/>
          <w:szCs w:val="30"/>
        </w:rPr>
      </w:pPr>
      <w:r>
        <w:rPr>
          <w:rFonts w:hint="eastAsia"/>
          <w:sz w:val="30"/>
          <w:szCs w:val="30"/>
        </w:rPr>
        <w:t>Undoubtedly, these assertions uphold the same irresistibility that we believe in—namely, a certain and infallible outcome resulting from God's preordination.</w:t>
      </w:r>
    </w:p>
    <w:p w14:paraId="2D826EFD">
      <w:pPr>
        <w:pStyle w:val="9"/>
        <w:spacing w:after="0" w:line="254" w:lineRule="auto"/>
        <w:jc w:val="both"/>
        <w:rPr>
          <w:rFonts w:hint="eastAsia"/>
          <w:sz w:val="30"/>
          <w:szCs w:val="30"/>
        </w:rPr>
      </w:pPr>
      <w:r>
        <w:rPr>
          <w:rFonts w:hint="eastAsia"/>
          <w:sz w:val="30"/>
          <w:szCs w:val="30"/>
        </w:rPr>
        <w:t>毫无疑问，这些主张支持了我们所相信的同一种不可抗拒性——即由上帝预定所产生的确定且无误的结果。</w:t>
      </w:r>
    </w:p>
    <w:p w14:paraId="3001E6F7">
      <w:pPr>
        <w:pStyle w:val="9"/>
        <w:spacing w:after="0" w:line="254" w:lineRule="auto"/>
        <w:jc w:val="both"/>
        <w:rPr>
          <w:rFonts w:hint="eastAsia"/>
          <w:sz w:val="30"/>
          <w:szCs w:val="30"/>
        </w:rPr>
      </w:pPr>
    </w:p>
    <w:p w14:paraId="174EE16B">
      <w:pPr>
        <w:pStyle w:val="9"/>
        <w:spacing w:after="0" w:line="254" w:lineRule="auto"/>
        <w:jc w:val="both"/>
        <w:rPr>
          <w:rFonts w:hint="eastAsia"/>
          <w:sz w:val="30"/>
          <w:szCs w:val="30"/>
        </w:rPr>
      </w:pPr>
      <w:r>
        <w:rPr>
          <w:rFonts w:hint="eastAsia"/>
          <w:sz w:val="30"/>
          <w:szCs w:val="30"/>
        </w:rPr>
        <w:t>They attempt to qualify their position by adding the clause: "Those whom God calls in a congruent manner are indeed converted certainly and infallibly, but in a way that they may not be converted."</w:t>
      </w:r>
    </w:p>
    <w:p w14:paraId="3EFF0F91">
      <w:pPr>
        <w:pStyle w:val="9"/>
        <w:spacing w:after="0" w:line="254" w:lineRule="auto"/>
        <w:jc w:val="both"/>
        <w:rPr>
          <w:rFonts w:hint="eastAsia"/>
          <w:sz w:val="30"/>
          <w:szCs w:val="30"/>
        </w:rPr>
      </w:pPr>
      <w:r>
        <w:rPr>
          <w:rFonts w:hint="eastAsia"/>
          <w:sz w:val="30"/>
          <w:szCs w:val="30"/>
        </w:rPr>
        <w:t>他们试图通过添加一个从句来限定他们的立场：“那些上帝以相合方式呼召的人确实会确定无疑地归化，但方式是他们可能不会归化。”</w:t>
      </w:r>
    </w:p>
    <w:p w14:paraId="32C28C89">
      <w:pPr>
        <w:pStyle w:val="9"/>
        <w:spacing w:after="0" w:line="254" w:lineRule="auto"/>
        <w:jc w:val="both"/>
        <w:rPr>
          <w:rFonts w:hint="eastAsia"/>
          <w:sz w:val="30"/>
          <w:szCs w:val="30"/>
        </w:rPr>
      </w:pPr>
    </w:p>
    <w:p w14:paraId="17D80E03">
      <w:pPr>
        <w:pStyle w:val="9"/>
        <w:spacing w:after="0" w:line="254" w:lineRule="auto"/>
        <w:jc w:val="both"/>
        <w:rPr>
          <w:rFonts w:hint="eastAsia"/>
          <w:sz w:val="30"/>
          <w:szCs w:val="30"/>
        </w:rPr>
      </w:pPr>
      <w:r>
        <w:rPr>
          <w:rFonts w:hint="eastAsia"/>
          <w:sz w:val="30"/>
          <w:szCs w:val="30"/>
        </w:rPr>
        <w:t>This is according to Arminius, who argues that they may do something that has never been done, nor ever will be, something that God certainly foresaw would not occur, and something that, if it were to happen, would nullify the purpose and preordination of God (which Arminius acknowledges here).</w:t>
      </w:r>
    </w:p>
    <w:p w14:paraId="23900DC0">
      <w:pPr>
        <w:pStyle w:val="9"/>
        <w:spacing w:after="0" w:line="254" w:lineRule="auto"/>
        <w:jc w:val="both"/>
        <w:rPr>
          <w:rFonts w:hint="eastAsia"/>
          <w:sz w:val="30"/>
          <w:szCs w:val="30"/>
        </w:rPr>
      </w:pPr>
      <w:r>
        <w:rPr>
          <w:rFonts w:hint="eastAsia"/>
          <w:sz w:val="30"/>
          <w:szCs w:val="30"/>
        </w:rPr>
        <w:t>这符合阿米念的观点，他认为他们可能会做一些从未发生过，也永远不会发生的事情，一些上帝肯定预见到不会发生的事情，以及一些如果发生，就会使上帝的旨意和预定（阿米念在此处承认）归于无效的事情。</w:t>
      </w:r>
    </w:p>
    <w:p w14:paraId="7B354AE8">
      <w:pPr>
        <w:pStyle w:val="9"/>
        <w:spacing w:after="0" w:line="254" w:lineRule="auto"/>
        <w:jc w:val="both"/>
        <w:rPr>
          <w:rFonts w:hint="eastAsia"/>
          <w:sz w:val="30"/>
          <w:szCs w:val="30"/>
        </w:rPr>
      </w:pPr>
    </w:p>
    <w:p w14:paraId="0C777D87">
      <w:pPr>
        <w:pStyle w:val="9"/>
        <w:spacing w:after="0" w:line="254" w:lineRule="auto"/>
        <w:jc w:val="both"/>
        <w:rPr>
          <w:rFonts w:hint="eastAsia"/>
          <w:sz w:val="30"/>
          <w:szCs w:val="30"/>
        </w:rPr>
      </w:pPr>
      <w:r>
        <w:rPr>
          <w:rFonts w:hint="eastAsia"/>
          <w:sz w:val="30"/>
          <w:szCs w:val="30"/>
        </w:rPr>
        <w:t>VI. These individuals also affirm irresistibility through their long-standing belief that God, in our conversion, irresistibly enlightens the understanding and stirs up the affection.</w:t>
      </w:r>
    </w:p>
    <w:p w14:paraId="75631385">
      <w:pPr>
        <w:pStyle w:val="9"/>
        <w:spacing w:after="0" w:line="254" w:lineRule="auto"/>
        <w:jc w:val="both"/>
        <w:rPr>
          <w:rFonts w:hint="eastAsia"/>
          <w:sz w:val="30"/>
          <w:szCs w:val="30"/>
        </w:rPr>
      </w:pPr>
      <w:r>
        <w:rPr>
          <w:rFonts w:hint="eastAsia"/>
          <w:sz w:val="30"/>
          <w:szCs w:val="30"/>
        </w:rPr>
        <w:t>六、这些个体也通过他们长期以来的信念肯定了不可抗拒性，即在我们的归信中，上帝不可抗拒地光照悟性并搅动情感。</w:t>
      </w:r>
    </w:p>
    <w:p w14:paraId="7F0D9387">
      <w:pPr>
        <w:pStyle w:val="9"/>
        <w:spacing w:after="0" w:line="254" w:lineRule="auto"/>
        <w:jc w:val="both"/>
        <w:rPr>
          <w:rFonts w:hint="eastAsia"/>
          <w:sz w:val="30"/>
          <w:szCs w:val="30"/>
        </w:rPr>
      </w:pPr>
    </w:p>
    <w:p w14:paraId="589805D5">
      <w:pPr>
        <w:pStyle w:val="9"/>
        <w:spacing w:after="0" w:line="254" w:lineRule="auto"/>
        <w:jc w:val="both"/>
        <w:rPr>
          <w:rFonts w:hint="eastAsia"/>
          <w:sz w:val="30"/>
          <w:szCs w:val="30"/>
        </w:rPr>
      </w:pPr>
      <w:r>
        <w:rPr>
          <w:rFonts w:hint="eastAsia"/>
          <w:sz w:val="30"/>
          <w:szCs w:val="30"/>
        </w:rPr>
        <w:t>It is noteworthy that they concede that part of our conversion and regeneration occurs irresistibly, namely, the illumination of the mind and the arousal of affections.</w:t>
      </w:r>
    </w:p>
    <w:p w14:paraId="00AEA564">
      <w:pPr>
        <w:pStyle w:val="9"/>
        <w:spacing w:after="0" w:line="254" w:lineRule="auto"/>
        <w:jc w:val="both"/>
        <w:rPr>
          <w:rFonts w:hint="eastAsia"/>
          <w:sz w:val="30"/>
          <w:szCs w:val="30"/>
        </w:rPr>
      </w:pPr>
      <w:r>
        <w:rPr>
          <w:rFonts w:hint="eastAsia"/>
          <w:sz w:val="30"/>
          <w:szCs w:val="30"/>
        </w:rPr>
        <w:t>值得注意的是，他们承认我们归信和重生的部分是不可抗拒地发生的，即心智的启发和情感的激发。</w:t>
      </w:r>
    </w:p>
    <w:p w14:paraId="016E2196">
      <w:pPr>
        <w:pStyle w:val="9"/>
        <w:spacing w:after="0" w:line="254" w:lineRule="auto"/>
        <w:jc w:val="both"/>
        <w:rPr>
          <w:rFonts w:hint="eastAsia"/>
          <w:sz w:val="30"/>
          <w:szCs w:val="30"/>
        </w:rPr>
      </w:pPr>
    </w:p>
    <w:p w14:paraId="332EC27A">
      <w:pPr>
        <w:pStyle w:val="9"/>
        <w:spacing w:after="0" w:line="254" w:lineRule="auto"/>
        <w:jc w:val="both"/>
        <w:rPr>
          <w:rFonts w:hint="eastAsia"/>
          <w:sz w:val="30"/>
          <w:szCs w:val="30"/>
        </w:rPr>
      </w:pPr>
      <w:r>
        <w:rPr>
          <w:rFonts w:hint="eastAsia"/>
          <w:sz w:val="30"/>
          <w:szCs w:val="30"/>
        </w:rPr>
        <w:t>However, I assert that through this irresistible enlightenment of the mind, if it is clear and evident, and through the stirring of affections, if it is vehement, the will is necessarily influenced and drawn to a spontaneous assent, as we have thoroughly demonstrated.</w:t>
      </w:r>
    </w:p>
    <w:p w14:paraId="27C7544C">
      <w:pPr>
        <w:pStyle w:val="9"/>
        <w:spacing w:after="0" w:line="254" w:lineRule="auto"/>
        <w:jc w:val="both"/>
        <w:rPr>
          <w:rFonts w:hint="eastAsia"/>
          <w:sz w:val="30"/>
          <w:szCs w:val="30"/>
        </w:rPr>
      </w:pPr>
      <w:r>
        <w:rPr>
          <w:rFonts w:hint="eastAsia"/>
          <w:sz w:val="30"/>
          <w:szCs w:val="30"/>
        </w:rPr>
        <w:t>然而，我断言，通过这种不可抗拒的心智启发（如果它是清晰明显的），以及通过情感的搅动（如果它是猛烈的），意志必然会受到影响，并被吸引到一种自发的同意，正如我们已充分论证的那样。</w:t>
      </w:r>
    </w:p>
    <w:p w14:paraId="298E064F">
      <w:pPr>
        <w:pStyle w:val="9"/>
        <w:spacing w:after="0" w:line="254" w:lineRule="auto"/>
        <w:jc w:val="both"/>
        <w:rPr>
          <w:rFonts w:hint="eastAsia"/>
          <w:sz w:val="30"/>
          <w:szCs w:val="30"/>
        </w:rPr>
      </w:pPr>
    </w:p>
    <w:p w14:paraId="5ECCFE88">
      <w:pPr>
        <w:pStyle w:val="9"/>
        <w:spacing w:after="0" w:line="254" w:lineRule="auto"/>
        <w:jc w:val="both"/>
        <w:rPr>
          <w:rFonts w:hint="eastAsia"/>
          <w:sz w:val="30"/>
          <w:szCs w:val="30"/>
        </w:rPr>
      </w:pPr>
      <w:r>
        <w:rPr>
          <w:rFonts w:hint="eastAsia"/>
          <w:sz w:val="30"/>
          <w:szCs w:val="30"/>
        </w:rPr>
        <w:t>VII. They inflict harm and confusion upon themselves when they claim that the power to believe is given irresistibly.</w:t>
      </w:r>
    </w:p>
    <w:p w14:paraId="7F21B854">
      <w:pPr>
        <w:pStyle w:val="9"/>
        <w:spacing w:after="0" w:line="254" w:lineRule="auto"/>
        <w:jc w:val="both"/>
        <w:rPr>
          <w:rFonts w:hint="eastAsia"/>
          <w:sz w:val="30"/>
          <w:szCs w:val="30"/>
        </w:rPr>
      </w:pPr>
      <w:r>
        <w:rPr>
          <w:rFonts w:hint="eastAsia"/>
          <w:sz w:val="30"/>
          <w:szCs w:val="30"/>
        </w:rPr>
        <w:t>七、当他们声称相信的能力是不可抗拒地被赐予时，他们给自己带来了伤害和困惑。</w:t>
      </w:r>
    </w:p>
    <w:p w14:paraId="2E0D338E">
      <w:pPr>
        <w:pStyle w:val="9"/>
        <w:spacing w:after="0" w:line="254" w:lineRule="auto"/>
        <w:jc w:val="both"/>
        <w:rPr>
          <w:rFonts w:hint="eastAsia"/>
          <w:sz w:val="30"/>
          <w:szCs w:val="30"/>
        </w:rPr>
      </w:pPr>
    </w:p>
    <w:p w14:paraId="59A9C260">
      <w:pPr>
        <w:pStyle w:val="9"/>
        <w:spacing w:after="0" w:line="254" w:lineRule="auto"/>
        <w:jc w:val="both"/>
        <w:rPr>
          <w:rFonts w:hint="eastAsia"/>
          <w:sz w:val="30"/>
          <w:szCs w:val="30"/>
        </w:rPr>
      </w:pPr>
      <w:r>
        <w:rPr>
          <w:rFonts w:hint="eastAsia"/>
          <w:sz w:val="30"/>
          <w:szCs w:val="30"/>
        </w:rPr>
        <w:t>After all, what powers of believing exist apart from faith?</w:t>
      </w:r>
    </w:p>
    <w:p w14:paraId="28F88568">
      <w:pPr>
        <w:pStyle w:val="9"/>
        <w:spacing w:after="0" w:line="254" w:lineRule="auto"/>
        <w:jc w:val="both"/>
        <w:rPr>
          <w:rFonts w:hint="eastAsia"/>
          <w:sz w:val="30"/>
          <w:szCs w:val="30"/>
        </w:rPr>
      </w:pPr>
      <w:r>
        <w:rPr>
          <w:rFonts w:hint="eastAsia"/>
          <w:sz w:val="30"/>
          <w:szCs w:val="30"/>
        </w:rPr>
        <w:t>毕竟，除了信心之外，还存在什么相信的能力呢？</w:t>
      </w:r>
    </w:p>
    <w:p w14:paraId="25E374C4">
      <w:pPr>
        <w:pStyle w:val="9"/>
        <w:spacing w:after="0" w:line="254" w:lineRule="auto"/>
        <w:jc w:val="both"/>
        <w:rPr>
          <w:rFonts w:hint="eastAsia"/>
          <w:sz w:val="30"/>
          <w:szCs w:val="30"/>
        </w:rPr>
      </w:pPr>
    </w:p>
    <w:p w14:paraId="6D23CF28">
      <w:pPr>
        <w:pStyle w:val="9"/>
        <w:spacing w:after="0" w:line="254" w:lineRule="auto"/>
        <w:jc w:val="both"/>
        <w:rPr>
          <w:rFonts w:hint="eastAsia"/>
          <w:sz w:val="30"/>
          <w:szCs w:val="30"/>
        </w:rPr>
      </w:pPr>
      <w:r>
        <w:rPr>
          <w:rFonts w:hint="eastAsia"/>
          <w:sz w:val="30"/>
          <w:szCs w:val="30"/>
        </w:rPr>
        <w:t>Habits are indeed the efficient causes of actions, just as the initial acts are the causes of the subsequent ones.</w:t>
      </w:r>
    </w:p>
    <w:p w14:paraId="64BBD7B5">
      <w:pPr>
        <w:pStyle w:val="9"/>
        <w:spacing w:after="0" w:line="254" w:lineRule="auto"/>
        <w:jc w:val="both"/>
        <w:rPr>
          <w:rFonts w:hint="eastAsia"/>
          <w:sz w:val="30"/>
          <w:szCs w:val="30"/>
        </w:rPr>
      </w:pPr>
      <w:r>
        <w:rPr>
          <w:rFonts w:hint="eastAsia"/>
          <w:sz w:val="30"/>
          <w:szCs w:val="30"/>
        </w:rPr>
        <w:t>习惯确实是行动的有效原因，正如最初的行为是后续行为的原因一样。</w:t>
      </w:r>
    </w:p>
    <w:p w14:paraId="1EA6CDAF">
      <w:pPr>
        <w:pStyle w:val="9"/>
        <w:spacing w:after="0" w:line="254" w:lineRule="auto"/>
        <w:jc w:val="both"/>
        <w:rPr>
          <w:rFonts w:hint="eastAsia"/>
          <w:sz w:val="30"/>
          <w:szCs w:val="30"/>
        </w:rPr>
      </w:pPr>
    </w:p>
    <w:p w14:paraId="215EF13C">
      <w:pPr>
        <w:pStyle w:val="9"/>
        <w:spacing w:after="0" w:line="254" w:lineRule="auto"/>
        <w:jc w:val="both"/>
        <w:rPr>
          <w:rFonts w:hint="eastAsia"/>
          <w:sz w:val="30"/>
          <w:szCs w:val="30"/>
        </w:rPr>
      </w:pPr>
      <w:r>
        <w:rPr>
          <w:rFonts w:hint="eastAsia"/>
          <w:sz w:val="30"/>
          <w:szCs w:val="30"/>
        </w:rPr>
        <w:t>Or how can there be powers of believing without faith?</w:t>
      </w:r>
    </w:p>
    <w:p w14:paraId="66998C7D">
      <w:pPr>
        <w:pStyle w:val="9"/>
        <w:spacing w:after="0" w:line="254" w:lineRule="auto"/>
        <w:jc w:val="both"/>
        <w:rPr>
          <w:rFonts w:hint="eastAsia"/>
          <w:sz w:val="30"/>
          <w:szCs w:val="30"/>
        </w:rPr>
      </w:pPr>
      <w:r>
        <w:rPr>
          <w:rFonts w:hint="eastAsia"/>
          <w:sz w:val="30"/>
          <w:szCs w:val="30"/>
        </w:rPr>
        <w:t>或者，没有信心，何来相信的能力呢？</w:t>
      </w:r>
    </w:p>
    <w:p w14:paraId="71D1B973">
      <w:pPr>
        <w:pStyle w:val="9"/>
        <w:spacing w:after="0" w:line="254" w:lineRule="auto"/>
        <w:jc w:val="both"/>
        <w:rPr>
          <w:rFonts w:hint="eastAsia"/>
          <w:sz w:val="30"/>
          <w:szCs w:val="30"/>
        </w:rPr>
      </w:pPr>
    </w:p>
    <w:p w14:paraId="3FE04D77">
      <w:pPr>
        <w:pStyle w:val="9"/>
        <w:spacing w:after="0" w:line="254" w:lineRule="auto"/>
        <w:jc w:val="both"/>
        <w:rPr>
          <w:rFonts w:hint="eastAsia"/>
          <w:sz w:val="30"/>
          <w:szCs w:val="30"/>
        </w:rPr>
      </w:pPr>
      <w:r>
        <w:rPr>
          <w:rFonts w:hint="eastAsia"/>
          <w:sz w:val="30"/>
          <w:szCs w:val="30"/>
        </w:rPr>
        <w:t>Therefore, if the powers of believing are given irresistibly, it is evident that faith itself, and consequently the assent of the will, are also given irresistibly, as the power and faculty of believing are inherently situated within faith.</w:t>
      </w:r>
    </w:p>
    <w:p w14:paraId="0EDC5FD8">
      <w:pPr>
        <w:pStyle w:val="9"/>
        <w:spacing w:after="0" w:line="254" w:lineRule="auto"/>
        <w:jc w:val="both"/>
        <w:rPr>
          <w:rFonts w:hint="eastAsia"/>
          <w:sz w:val="30"/>
          <w:szCs w:val="30"/>
        </w:rPr>
      </w:pPr>
      <w:r>
        <w:rPr>
          <w:rFonts w:hint="eastAsia"/>
          <w:sz w:val="30"/>
          <w:szCs w:val="30"/>
        </w:rPr>
        <w:t>因此，如果相信的能力是不可抗拒地被赐予的，那么显而易见，信心本身，以及因此的意志同意，也是不可抗拒地被赐予的，因为相信的力量和能力本身就存在于信心之中。</w:t>
      </w:r>
    </w:p>
    <w:p w14:paraId="06302B98">
      <w:pPr>
        <w:pStyle w:val="9"/>
        <w:spacing w:after="0" w:line="254" w:lineRule="auto"/>
        <w:jc w:val="both"/>
        <w:rPr>
          <w:rFonts w:hint="eastAsia"/>
          <w:sz w:val="30"/>
          <w:szCs w:val="30"/>
        </w:rPr>
      </w:pPr>
    </w:p>
    <w:p w14:paraId="4A89B233">
      <w:pPr>
        <w:pStyle w:val="9"/>
        <w:spacing w:after="0" w:line="254" w:lineRule="auto"/>
        <w:jc w:val="both"/>
        <w:rPr>
          <w:rFonts w:hint="eastAsia"/>
          <w:sz w:val="30"/>
          <w:szCs w:val="30"/>
        </w:rPr>
      </w:pPr>
      <w:r>
        <w:rPr>
          <w:rFonts w:hint="eastAsia"/>
          <w:sz w:val="30"/>
          <w:szCs w:val="30"/>
        </w:rPr>
        <w:t>The Arminians of The Hague, Collat. page 269, acknowledge that God irresistibly causes some to believe, a concession that creates complications within their own doctrine.</w:t>
      </w:r>
    </w:p>
    <w:p w14:paraId="0C2C2B31">
      <w:pPr>
        <w:pStyle w:val="9"/>
        <w:spacing w:after="0" w:line="254" w:lineRule="auto"/>
        <w:jc w:val="both"/>
        <w:rPr>
          <w:rFonts w:hint="eastAsia"/>
          <w:sz w:val="30"/>
          <w:szCs w:val="30"/>
        </w:rPr>
      </w:pPr>
      <w:r>
        <w:rPr>
          <w:rFonts w:hint="eastAsia"/>
          <w:sz w:val="30"/>
          <w:szCs w:val="30"/>
        </w:rPr>
        <w:t>海牙的阿米念派在《会谈录》第269页承认，上帝不可抗拒地使一些人相信，这一让步在他们自己的教义中造成了复杂性。</w:t>
      </w:r>
    </w:p>
    <w:p w14:paraId="7C15AFB1">
      <w:pPr>
        <w:pStyle w:val="9"/>
        <w:spacing w:after="0" w:line="254" w:lineRule="auto"/>
        <w:jc w:val="both"/>
        <w:rPr>
          <w:rFonts w:hint="eastAsia"/>
          <w:sz w:val="30"/>
          <w:szCs w:val="30"/>
        </w:rPr>
      </w:pPr>
    </w:p>
    <w:p w14:paraId="30E04693">
      <w:pPr>
        <w:pStyle w:val="9"/>
        <w:spacing w:after="0" w:line="254" w:lineRule="auto"/>
        <w:jc w:val="both"/>
        <w:rPr>
          <w:rFonts w:hint="eastAsia"/>
          <w:sz w:val="30"/>
          <w:szCs w:val="30"/>
        </w:rPr>
      </w:pPr>
      <w:r>
        <w:rPr>
          <w:rFonts w:hint="eastAsia"/>
          <w:sz w:val="30"/>
          <w:szCs w:val="30"/>
        </w:rPr>
        <w:t>Who are these "some" that they mention?</w:t>
      </w:r>
    </w:p>
    <w:p w14:paraId="394F2C81">
      <w:pPr>
        <w:pStyle w:val="9"/>
        <w:spacing w:after="0" w:line="254" w:lineRule="auto"/>
        <w:jc w:val="both"/>
        <w:rPr>
          <w:rFonts w:hint="eastAsia"/>
          <w:sz w:val="30"/>
          <w:szCs w:val="30"/>
        </w:rPr>
      </w:pPr>
      <w:r>
        <w:rPr>
          <w:rFonts w:hint="eastAsia"/>
          <w:sz w:val="30"/>
          <w:szCs w:val="30"/>
        </w:rPr>
        <w:t>他们提到的这些“一些人”是谁？</w:t>
      </w:r>
    </w:p>
    <w:p w14:paraId="3DF687E8">
      <w:pPr>
        <w:pStyle w:val="9"/>
        <w:spacing w:after="0" w:line="254" w:lineRule="auto"/>
        <w:jc w:val="both"/>
        <w:rPr>
          <w:rFonts w:hint="eastAsia"/>
          <w:sz w:val="30"/>
          <w:szCs w:val="30"/>
        </w:rPr>
      </w:pPr>
    </w:p>
    <w:p w14:paraId="41064F60">
      <w:pPr>
        <w:pStyle w:val="9"/>
        <w:spacing w:after="0" w:line="254" w:lineRule="auto"/>
        <w:jc w:val="both"/>
        <w:rPr>
          <w:rFonts w:hint="eastAsia"/>
          <w:sz w:val="30"/>
          <w:szCs w:val="30"/>
        </w:rPr>
      </w:pPr>
      <w:r>
        <w:rPr>
          <w:rFonts w:hint="eastAsia"/>
          <w:sz w:val="30"/>
          <w:szCs w:val="30"/>
        </w:rPr>
        <w:t>Are they not certain individuals?</w:t>
      </w:r>
    </w:p>
    <w:p w14:paraId="39FBB14F">
      <w:pPr>
        <w:pStyle w:val="9"/>
        <w:spacing w:after="0" w:line="254" w:lineRule="auto"/>
        <w:jc w:val="both"/>
        <w:rPr>
          <w:rFonts w:hint="eastAsia"/>
          <w:sz w:val="30"/>
          <w:szCs w:val="30"/>
        </w:rPr>
      </w:pPr>
      <w:r>
        <w:rPr>
          <w:rFonts w:hint="eastAsia"/>
          <w:sz w:val="30"/>
          <w:szCs w:val="30"/>
        </w:rPr>
        <w:t>他们不就是特定的个体吗？</w:t>
      </w:r>
    </w:p>
    <w:p w14:paraId="55073865">
      <w:pPr>
        <w:pStyle w:val="9"/>
        <w:spacing w:after="0" w:line="254" w:lineRule="auto"/>
        <w:jc w:val="both"/>
        <w:rPr>
          <w:rFonts w:hint="eastAsia"/>
          <w:sz w:val="30"/>
          <w:szCs w:val="30"/>
        </w:rPr>
      </w:pPr>
    </w:p>
    <w:p w14:paraId="769B83DF">
      <w:pPr>
        <w:pStyle w:val="9"/>
        <w:spacing w:after="0" w:line="254" w:lineRule="auto"/>
        <w:jc w:val="both"/>
        <w:rPr>
          <w:rFonts w:hint="eastAsia"/>
          <w:sz w:val="30"/>
          <w:szCs w:val="30"/>
        </w:rPr>
      </w:pPr>
      <w:r>
        <w:rPr>
          <w:rFonts w:hint="eastAsia"/>
          <w:sz w:val="30"/>
          <w:szCs w:val="30"/>
        </w:rPr>
        <w:t>Hence, God irresistibly works so that specific persons believe.</w:t>
      </w:r>
    </w:p>
    <w:p w14:paraId="749DEA3E">
      <w:pPr>
        <w:pStyle w:val="9"/>
        <w:spacing w:after="0" w:line="254" w:lineRule="auto"/>
        <w:jc w:val="both"/>
        <w:rPr>
          <w:rFonts w:hint="eastAsia"/>
          <w:sz w:val="30"/>
          <w:szCs w:val="30"/>
        </w:rPr>
      </w:pPr>
      <w:r>
        <w:rPr>
          <w:rFonts w:hint="eastAsia"/>
          <w:sz w:val="30"/>
          <w:szCs w:val="30"/>
        </w:rPr>
        <w:t>因此，上帝不可抗拒地工作，使特定的人相信。</w:t>
      </w:r>
    </w:p>
    <w:p w14:paraId="09F9DC51">
      <w:pPr>
        <w:pStyle w:val="9"/>
        <w:spacing w:after="0" w:line="254" w:lineRule="auto"/>
        <w:jc w:val="both"/>
        <w:rPr>
          <w:rFonts w:hint="eastAsia"/>
          <w:sz w:val="30"/>
          <w:szCs w:val="30"/>
        </w:rPr>
      </w:pPr>
    </w:p>
    <w:p w14:paraId="4BCFB32E">
      <w:pPr>
        <w:pStyle w:val="9"/>
        <w:spacing w:after="0" w:line="254" w:lineRule="auto"/>
        <w:jc w:val="both"/>
        <w:rPr>
          <w:rFonts w:hint="eastAsia"/>
          <w:sz w:val="30"/>
          <w:szCs w:val="30"/>
        </w:rPr>
      </w:pPr>
      <w:r>
        <w:rPr>
          <w:rFonts w:hint="eastAsia"/>
          <w:sz w:val="30"/>
          <w:szCs w:val="30"/>
        </w:rPr>
        <w:t>Is it plausible that God irresistibly causes some to believe without determining who they are?</w:t>
      </w:r>
    </w:p>
    <w:p w14:paraId="777ABDEB">
      <w:pPr>
        <w:pStyle w:val="9"/>
        <w:spacing w:after="0" w:line="254" w:lineRule="auto"/>
        <w:jc w:val="both"/>
        <w:rPr>
          <w:rFonts w:hint="eastAsia"/>
          <w:sz w:val="30"/>
          <w:szCs w:val="30"/>
        </w:rPr>
      </w:pPr>
      <w:r>
        <w:rPr>
          <w:rFonts w:hint="eastAsia"/>
          <w:sz w:val="30"/>
          <w:szCs w:val="30"/>
        </w:rPr>
        <w:t>上帝在没有确定他们是谁的情况下，不可抗拒地使一些人相信，这可能吗？</w:t>
      </w:r>
    </w:p>
    <w:p w14:paraId="4231E03A">
      <w:pPr>
        <w:pStyle w:val="9"/>
        <w:spacing w:after="0" w:line="254" w:lineRule="auto"/>
        <w:jc w:val="both"/>
        <w:rPr>
          <w:rFonts w:hint="eastAsia"/>
          <w:sz w:val="30"/>
          <w:szCs w:val="30"/>
        </w:rPr>
      </w:pPr>
    </w:p>
    <w:p w14:paraId="688D1948">
      <w:pPr>
        <w:pStyle w:val="9"/>
        <w:spacing w:after="0" w:line="254" w:lineRule="auto"/>
        <w:jc w:val="both"/>
        <w:rPr>
          <w:rFonts w:hint="eastAsia"/>
          <w:sz w:val="30"/>
          <w:szCs w:val="30"/>
        </w:rPr>
      </w:pPr>
      <w:r>
        <w:rPr>
          <w:rFonts w:hint="eastAsia"/>
          <w:sz w:val="30"/>
          <w:szCs w:val="30"/>
        </w:rPr>
        <w:t>Such a scenario would imply that God predestined some individuals to believe irresistibly while predestining none.</w:t>
      </w:r>
    </w:p>
    <w:p w14:paraId="5DBB2BE6">
      <w:pPr>
        <w:pStyle w:val="9"/>
        <w:spacing w:after="0" w:line="254" w:lineRule="auto"/>
        <w:jc w:val="both"/>
        <w:rPr>
          <w:rFonts w:hint="eastAsia"/>
          <w:sz w:val="30"/>
          <w:szCs w:val="30"/>
        </w:rPr>
      </w:pPr>
      <w:r>
        <w:rPr>
          <w:rFonts w:hint="eastAsia"/>
          <w:sz w:val="30"/>
          <w:szCs w:val="30"/>
        </w:rPr>
        <w:t>这种情况将意味着上帝预定一些人不可抗拒地相信，但却没有预定任何人。</w:t>
      </w:r>
    </w:p>
    <w:p w14:paraId="5ABB1D5D">
      <w:pPr>
        <w:pStyle w:val="9"/>
        <w:spacing w:after="0" w:line="254" w:lineRule="auto"/>
        <w:jc w:val="both"/>
        <w:rPr>
          <w:rFonts w:hint="eastAsia"/>
          <w:sz w:val="30"/>
          <w:szCs w:val="30"/>
        </w:rPr>
      </w:pPr>
    </w:p>
    <w:p w14:paraId="5A953259">
      <w:pPr>
        <w:pStyle w:val="9"/>
        <w:spacing w:after="0" w:line="254" w:lineRule="auto"/>
        <w:jc w:val="both"/>
        <w:rPr>
          <w:rFonts w:hint="eastAsia"/>
          <w:sz w:val="30"/>
          <w:szCs w:val="30"/>
        </w:rPr>
      </w:pPr>
      <w:r>
        <w:rPr>
          <w:rFonts w:hint="eastAsia"/>
          <w:sz w:val="30"/>
          <w:szCs w:val="30"/>
        </w:rPr>
        <w:t>Can God irresistibly cause some individuals to believe while those same individuals do not actually believe irresistibly?</w:t>
      </w:r>
    </w:p>
    <w:p w14:paraId="79E960DB">
      <w:pPr>
        <w:pStyle w:val="9"/>
        <w:spacing w:after="0" w:line="254" w:lineRule="auto"/>
        <w:jc w:val="both"/>
        <w:rPr>
          <w:rFonts w:hint="eastAsia"/>
          <w:sz w:val="30"/>
          <w:szCs w:val="30"/>
        </w:rPr>
      </w:pPr>
      <w:r>
        <w:rPr>
          <w:rFonts w:hint="eastAsia"/>
          <w:sz w:val="30"/>
          <w:szCs w:val="30"/>
        </w:rPr>
        <w:t>上帝能否不可抗拒地使一些个体相信，而这些个体实际上却并非不可抗拒地相信呢？</w:t>
      </w:r>
    </w:p>
    <w:p w14:paraId="27682942">
      <w:pPr>
        <w:pStyle w:val="9"/>
        <w:spacing w:after="0" w:line="254" w:lineRule="auto"/>
        <w:jc w:val="both"/>
        <w:rPr>
          <w:rFonts w:hint="eastAsia"/>
          <w:sz w:val="30"/>
          <w:szCs w:val="30"/>
        </w:rPr>
      </w:pPr>
    </w:p>
    <w:p w14:paraId="3397AC75">
      <w:pPr>
        <w:pStyle w:val="9"/>
        <w:spacing w:after="0" w:line="254" w:lineRule="auto"/>
        <w:jc w:val="both"/>
        <w:rPr>
          <w:rFonts w:hint="eastAsia"/>
          <w:sz w:val="30"/>
          <w:szCs w:val="30"/>
        </w:rPr>
      </w:pPr>
      <w:r>
        <w:rPr>
          <w:rFonts w:hint="eastAsia"/>
          <w:sz w:val="30"/>
          <w:szCs w:val="30"/>
        </w:rPr>
        <w:t>This is akin to saying that God causes some to die, even though they do not actually die.</w:t>
      </w:r>
    </w:p>
    <w:p w14:paraId="53200500">
      <w:pPr>
        <w:pStyle w:val="9"/>
        <w:spacing w:after="0" w:line="254" w:lineRule="auto"/>
        <w:jc w:val="both"/>
        <w:rPr>
          <w:rFonts w:hint="eastAsia"/>
          <w:sz w:val="30"/>
          <w:szCs w:val="30"/>
        </w:rPr>
      </w:pPr>
      <w:r>
        <w:rPr>
          <w:rFonts w:hint="eastAsia"/>
          <w:sz w:val="30"/>
          <w:szCs w:val="30"/>
        </w:rPr>
        <w:t>这类似于说上帝使一些人死亡，即使他们实际上并没有死亡。</w:t>
      </w:r>
    </w:p>
    <w:p w14:paraId="24B5642C">
      <w:pPr>
        <w:pStyle w:val="9"/>
        <w:spacing w:after="0" w:line="254" w:lineRule="auto"/>
        <w:jc w:val="both"/>
        <w:rPr>
          <w:rFonts w:hint="eastAsia"/>
          <w:sz w:val="30"/>
          <w:szCs w:val="30"/>
        </w:rPr>
      </w:pPr>
    </w:p>
    <w:p w14:paraId="37247825">
      <w:pPr>
        <w:pStyle w:val="9"/>
        <w:spacing w:after="0" w:line="254" w:lineRule="auto"/>
        <w:jc w:val="both"/>
        <w:rPr>
          <w:rFonts w:hint="eastAsia"/>
          <w:sz w:val="30"/>
          <w:szCs w:val="30"/>
        </w:rPr>
      </w:pPr>
      <w:r>
        <w:rPr>
          <w:rFonts w:hint="eastAsia"/>
          <w:sz w:val="30"/>
          <w:szCs w:val="30"/>
        </w:rPr>
        <w:t>Given Arminius's view that none of the elect is immune to reprobation, creating the possibility of God failing in His intention, it is astonishing that God would irresistibly cause some to believe when not all of them believe and are converted; many ultimately resist and perish.</w:t>
      </w:r>
    </w:p>
    <w:p w14:paraId="0F7EA76C">
      <w:pPr>
        <w:pStyle w:val="9"/>
        <w:spacing w:after="0" w:line="254" w:lineRule="auto"/>
        <w:jc w:val="both"/>
        <w:rPr>
          <w:rFonts w:hint="eastAsia"/>
          <w:sz w:val="30"/>
          <w:szCs w:val="30"/>
        </w:rPr>
      </w:pPr>
      <w:r>
        <w:rPr>
          <w:rFonts w:hint="eastAsia"/>
          <w:sz w:val="30"/>
          <w:szCs w:val="30"/>
        </w:rPr>
        <w:t>鉴于阿米念的观点认为选民中没有人能够免于被弃绝，从而创造了上帝可能在祂的意图中失败的可能性，令人惊讶的是，上帝竟然会不可抗拒地使一些人相信，而并非所有这些人都会相信并归化；许多人最终抵抗并灭亡。</w:t>
      </w:r>
    </w:p>
    <w:p w14:paraId="747C74CE">
      <w:pPr>
        <w:pStyle w:val="9"/>
        <w:spacing w:after="0" w:line="254" w:lineRule="auto"/>
        <w:jc w:val="both"/>
        <w:rPr>
          <w:rFonts w:hint="eastAsia"/>
          <w:sz w:val="30"/>
          <w:szCs w:val="30"/>
        </w:rPr>
      </w:pPr>
    </w:p>
    <w:p w14:paraId="4321CF57">
      <w:pPr>
        <w:pStyle w:val="9"/>
        <w:spacing w:after="0" w:line="254" w:lineRule="auto"/>
        <w:jc w:val="both"/>
        <w:rPr>
          <w:rFonts w:hint="eastAsia"/>
          <w:sz w:val="30"/>
          <w:szCs w:val="30"/>
        </w:rPr>
      </w:pPr>
      <w:r>
        <w:rPr>
          <w:rFonts w:hint="eastAsia"/>
          <w:sz w:val="30"/>
          <w:szCs w:val="30"/>
        </w:rPr>
        <w:t>Anything that can happen to several individuals can also happen to all.</w:t>
      </w:r>
    </w:p>
    <w:p w14:paraId="277F71F8">
      <w:pPr>
        <w:pStyle w:val="9"/>
        <w:spacing w:after="0" w:line="254" w:lineRule="auto"/>
        <w:jc w:val="both"/>
        <w:rPr>
          <w:rFonts w:hint="eastAsia"/>
          <w:sz w:val="30"/>
          <w:szCs w:val="30"/>
        </w:rPr>
      </w:pPr>
      <w:r>
        <w:rPr>
          <w:rFonts w:hint="eastAsia"/>
          <w:sz w:val="30"/>
          <w:szCs w:val="30"/>
        </w:rPr>
        <w:t>任何可以发生在几个个体身上的事情，也可以发生在所有个体身上。</w:t>
      </w:r>
    </w:p>
    <w:p w14:paraId="40A59DC8">
      <w:pPr>
        <w:pStyle w:val="9"/>
        <w:spacing w:after="0" w:line="254" w:lineRule="auto"/>
        <w:jc w:val="both"/>
        <w:rPr>
          <w:rFonts w:hint="eastAsia"/>
          <w:sz w:val="30"/>
          <w:szCs w:val="30"/>
        </w:rPr>
      </w:pPr>
    </w:p>
    <w:p w14:paraId="0B591138">
      <w:pPr>
        <w:pStyle w:val="9"/>
        <w:spacing w:after="0" w:line="254" w:lineRule="auto"/>
        <w:jc w:val="both"/>
        <w:rPr>
          <w:rFonts w:hint="eastAsia"/>
          <w:sz w:val="30"/>
          <w:szCs w:val="30"/>
        </w:rPr>
      </w:pPr>
      <w:r>
        <w:rPr>
          <w:rFonts w:hint="eastAsia"/>
          <w:sz w:val="30"/>
          <w:szCs w:val="30"/>
        </w:rPr>
        <w:t>Therefore, God's purpose of irresistibly causing some to be converted cannot be certain unless some are irresistibly converted.</w:t>
      </w:r>
    </w:p>
    <w:p w14:paraId="2DE241D6">
      <w:pPr>
        <w:pStyle w:val="9"/>
        <w:spacing w:after="0" w:line="254" w:lineRule="auto"/>
        <w:jc w:val="both"/>
        <w:rPr>
          <w:rFonts w:hint="eastAsia"/>
          <w:sz w:val="30"/>
          <w:szCs w:val="30"/>
        </w:rPr>
      </w:pPr>
      <w:r>
        <w:rPr>
          <w:rFonts w:hint="eastAsia"/>
          <w:sz w:val="30"/>
          <w:szCs w:val="30"/>
        </w:rPr>
        <w:t>因此，上帝不可抗拒地使一些人归化的目的，除非一些人被不可抗拒地归化，否则就不能是确定的。</w:t>
      </w:r>
    </w:p>
    <w:p w14:paraId="1C57BA33">
      <w:pPr>
        <w:pStyle w:val="9"/>
        <w:spacing w:after="0" w:line="254" w:lineRule="auto"/>
        <w:jc w:val="both"/>
        <w:rPr>
          <w:rFonts w:hint="eastAsia"/>
          <w:sz w:val="30"/>
          <w:szCs w:val="30"/>
        </w:rPr>
      </w:pPr>
    </w:p>
    <w:p w14:paraId="702F5716">
      <w:pPr>
        <w:pStyle w:val="9"/>
        <w:spacing w:after="0" w:line="254" w:lineRule="auto"/>
        <w:jc w:val="both"/>
        <w:rPr>
          <w:rFonts w:hint="eastAsia"/>
          <w:sz w:val="30"/>
          <w:szCs w:val="30"/>
        </w:rPr>
      </w:pPr>
      <w:r>
        <w:rPr>
          <w:rFonts w:hint="eastAsia"/>
          <w:sz w:val="30"/>
          <w:szCs w:val="30"/>
        </w:rPr>
        <w:t>Similarly, God's purpose of causing some to be drowned cannot be certain unless some are indeed drowned.</w:t>
      </w:r>
    </w:p>
    <w:p w14:paraId="6B42368C">
      <w:pPr>
        <w:pStyle w:val="9"/>
        <w:spacing w:after="0" w:line="254" w:lineRule="auto"/>
        <w:jc w:val="both"/>
        <w:rPr>
          <w:rFonts w:hint="eastAsia"/>
          <w:sz w:val="30"/>
          <w:szCs w:val="30"/>
        </w:rPr>
      </w:pPr>
      <w:r>
        <w:rPr>
          <w:rFonts w:hint="eastAsia"/>
          <w:sz w:val="30"/>
          <w:szCs w:val="30"/>
        </w:rPr>
        <w:t>同样，上帝使一些人溺水而亡的目的，除非一些人确实溺水而亡，否则就不能是确定的。</w:t>
      </w:r>
    </w:p>
    <w:p w14:paraId="174852CF">
      <w:pPr>
        <w:pStyle w:val="9"/>
        <w:spacing w:after="0" w:line="254" w:lineRule="auto"/>
        <w:jc w:val="both"/>
        <w:rPr>
          <w:rFonts w:hint="eastAsia"/>
          <w:sz w:val="30"/>
          <w:szCs w:val="30"/>
        </w:rPr>
      </w:pPr>
    </w:p>
    <w:p w14:paraId="5E1CD82C">
      <w:pPr>
        <w:pStyle w:val="9"/>
        <w:spacing w:after="0" w:line="254" w:lineRule="auto"/>
        <w:jc w:val="both"/>
        <w:rPr>
          <w:rFonts w:hint="eastAsia"/>
          <w:sz w:val="30"/>
          <w:szCs w:val="30"/>
        </w:rPr>
      </w:pPr>
      <w:r>
        <w:rPr>
          <w:rFonts w:hint="eastAsia"/>
          <w:sz w:val="30"/>
          <w:szCs w:val="30"/>
        </w:rPr>
        <w:t>In Collat page 292, these individuals state that conversion requires a power that must exceed every created power in many aspects, even if it does not work irresistibly.</w:t>
      </w:r>
    </w:p>
    <w:p w14:paraId="5EF82BDB">
      <w:pPr>
        <w:pStyle w:val="9"/>
        <w:spacing w:after="0" w:line="254" w:lineRule="auto"/>
        <w:jc w:val="both"/>
        <w:rPr>
          <w:rFonts w:hint="eastAsia"/>
          <w:sz w:val="30"/>
          <w:szCs w:val="30"/>
        </w:rPr>
      </w:pPr>
      <w:r>
        <w:rPr>
          <w:rFonts w:hint="eastAsia"/>
          <w:sz w:val="30"/>
          <w:szCs w:val="30"/>
        </w:rPr>
        <w:t>在《会谈录》第292页，这些人指出，归信需要一种能力，它在许多方面必须超越一切受造的能力，即使它并非不可抗拒地运作。</w:t>
      </w:r>
    </w:p>
    <w:p w14:paraId="28189697">
      <w:pPr>
        <w:pStyle w:val="9"/>
        <w:spacing w:after="0" w:line="254" w:lineRule="auto"/>
        <w:jc w:val="both"/>
        <w:rPr>
          <w:rFonts w:hint="eastAsia"/>
          <w:sz w:val="30"/>
          <w:szCs w:val="30"/>
        </w:rPr>
      </w:pPr>
    </w:p>
    <w:p w14:paraId="10475487">
      <w:pPr>
        <w:pStyle w:val="9"/>
        <w:spacing w:after="0" w:line="254" w:lineRule="auto"/>
        <w:jc w:val="both"/>
        <w:rPr>
          <w:rFonts w:hint="eastAsia"/>
          <w:sz w:val="30"/>
          <w:szCs w:val="30"/>
        </w:rPr>
      </w:pPr>
      <w:r>
        <w:rPr>
          <w:rFonts w:hint="eastAsia"/>
          <w:sz w:val="30"/>
          <w:szCs w:val="30"/>
        </w:rPr>
        <w:t>They claim that something more powerful than nature is required for nature to be effectively converted.</w:t>
      </w:r>
    </w:p>
    <w:p w14:paraId="44BA144D">
      <w:pPr>
        <w:pStyle w:val="9"/>
        <w:spacing w:after="0" w:line="254" w:lineRule="auto"/>
        <w:jc w:val="both"/>
        <w:rPr>
          <w:rFonts w:hint="eastAsia"/>
          <w:sz w:val="30"/>
          <w:szCs w:val="30"/>
        </w:rPr>
      </w:pPr>
      <w:r>
        <w:rPr>
          <w:rFonts w:hint="eastAsia"/>
          <w:sz w:val="30"/>
          <w:szCs w:val="30"/>
        </w:rPr>
        <w:t>他们声称，为了使本性有效地归化，需要比本性更强大的东西。</w:t>
      </w:r>
    </w:p>
    <w:p w14:paraId="54FEE0B8">
      <w:pPr>
        <w:pStyle w:val="9"/>
        <w:spacing w:after="0" w:line="254" w:lineRule="auto"/>
        <w:jc w:val="both"/>
        <w:rPr>
          <w:rFonts w:hint="eastAsia"/>
          <w:sz w:val="30"/>
          <w:szCs w:val="30"/>
        </w:rPr>
      </w:pPr>
    </w:p>
    <w:p w14:paraId="0D86CD6A">
      <w:pPr>
        <w:pStyle w:val="9"/>
        <w:spacing w:after="0" w:line="254" w:lineRule="auto"/>
        <w:jc w:val="both"/>
        <w:rPr>
          <w:rFonts w:hint="eastAsia"/>
          <w:sz w:val="30"/>
          <w:szCs w:val="30"/>
        </w:rPr>
      </w:pPr>
      <w:r>
        <w:rPr>
          <w:rFonts w:hint="eastAsia"/>
          <w:sz w:val="30"/>
          <w:szCs w:val="30"/>
        </w:rPr>
        <w:t>To me, these assertions seem incompatible: that the power of the Spirit, through which we are converted, surpasses the power of nature in many respects, and yet it can be resisted by nature to the extent that it is overcome and ultimately hindered.</w:t>
      </w:r>
    </w:p>
    <w:p w14:paraId="72A8790B">
      <w:pPr>
        <w:pStyle w:val="9"/>
        <w:spacing w:after="0" w:line="254" w:lineRule="auto"/>
        <w:jc w:val="both"/>
        <w:rPr>
          <w:rFonts w:hint="eastAsia"/>
          <w:sz w:val="30"/>
          <w:szCs w:val="30"/>
        </w:rPr>
      </w:pPr>
      <w:r>
        <w:rPr>
          <w:rFonts w:hint="eastAsia"/>
          <w:sz w:val="30"/>
          <w:szCs w:val="30"/>
        </w:rPr>
        <w:t>对我来说，这些断言似乎不相容：圣灵的能力，我们借此归信，在许多方面超越了自然的能力，然而它却能被自然抗拒到被克服和最终阻碍的程度。</w:t>
      </w:r>
    </w:p>
    <w:p w14:paraId="7CFFFE86">
      <w:pPr>
        <w:pStyle w:val="9"/>
        <w:spacing w:after="0" w:line="254" w:lineRule="auto"/>
        <w:jc w:val="both"/>
        <w:rPr>
          <w:rFonts w:hint="eastAsia"/>
          <w:sz w:val="30"/>
          <w:szCs w:val="30"/>
        </w:rPr>
      </w:pPr>
    </w:p>
    <w:p w14:paraId="6AD68AA8">
      <w:pPr>
        <w:pStyle w:val="9"/>
        <w:spacing w:after="0" w:line="254" w:lineRule="auto"/>
        <w:jc w:val="both"/>
        <w:rPr>
          <w:rFonts w:hint="eastAsia"/>
          <w:sz w:val="30"/>
          <w:szCs w:val="30"/>
        </w:rPr>
      </w:pPr>
      <w:r>
        <w:rPr>
          <w:rFonts w:hint="eastAsia"/>
          <w:sz w:val="30"/>
          <w:szCs w:val="30"/>
        </w:rPr>
        <w:t>Such resistance is the focus here.</w:t>
      </w:r>
    </w:p>
    <w:p w14:paraId="089F0416">
      <w:pPr>
        <w:pStyle w:val="9"/>
        <w:spacing w:after="0" w:line="254" w:lineRule="auto"/>
        <w:jc w:val="both"/>
        <w:rPr>
          <w:rFonts w:hint="eastAsia"/>
          <w:sz w:val="30"/>
          <w:szCs w:val="30"/>
        </w:rPr>
      </w:pPr>
      <w:r>
        <w:rPr>
          <w:rFonts w:hint="eastAsia"/>
          <w:sz w:val="30"/>
          <w:szCs w:val="30"/>
        </w:rPr>
        <w:t>这种抵抗是这里的焦点。</w:t>
      </w:r>
    </w:p>
    <w:p w14:paraId="540A688A">
      <w:pPr>
        <w:pStyle w:val="9"/>
        <w:spacing w:after="0" w:line="254" w:lineRule="auto"/>
        <w:jc w:val="both"/>
        <w:rPr>
          <w:rFonts w:hint="eastAsia"/>
          <w:sz w:val="30"/>
          <w:szCs w:val="30"/>
        </w:rPr>
      </w:pPr>
    </w:p>
    <w:p w14:paraId="084F847B">
      <w:pPr>
        <w:pStyle w:val="9"/>
        <w:spacing w:after="0" w:line="254" w:lineRule="auto"/>
        <w:jc w:val="both"/>
        <w:rPr>
          <w:rFonts w:hint="eastAsia"/>
          <w:sz w:val="30"/>
          <w:szCs w:val="30"/>
        </w:rPr>
      </w:pPr>
      <w:r>
        <w:rPr>
          <w:rFonts w:hint="eastAsia"/>
          <w:sz w:val="30"/>
          <w:szCs w:val="30"/>
        </w:rPr>
        <w:t>There is, therefore, no need to worry that irresistibility, criticized by the Arminians, will collapse, as they both support and uphold it on one hand.</w:t>
      </w:r>
    </w:p>
    <w:p w14:paraId="1F83AA0B">
      <w:pPr>
        <w:pStyle w:val="9"/>
        <w:spacing w:after="0" w:line="254" w:lineRule="auto"/>
        <w:jc w:val="both"/>
        <w:rPr>
          <w:rFonts w:hint="eastAsia"/>
          <w:sz w:val="30"/>
          <w:szCs w:val="30"/>
        </w:rPr>
      </w:pPr>
      <w:r>
        <w:rPr>
          <w:rFonts w:hint="eastAsia"/>
          <w:sz w:val="30"/>
          <w:szCs w:val="30"/>
        </w:rPr>
        <w:t>因此，不必担心被阿米念派批评的不可抗拒性会崩溃，因为他们一方面又支持并维护着它。</w:t>
      </w:r>
    </w:p>
    <w:p w14:paraId="7F1FE7A9">
      <w:pPr>
        <w:pStyle w:val="9"/>
        <w:spacing w:after="0" w:line="254" w:lineRule="auto"/>
        <w:jc w:val="both"/>
        <w:rPr>
          <w:rFonts w:hint="eastAsia"/>
          <w:sz w:val="30"/>
          <w:szCs w:val="30"/>
        </w:rPr>
      </w:pPr>
    </w:p>
    <w:p w14:paraId="2992B815">
      <w:pPr>
        <w:pStyle w:val="9"/>
        <w:spacing w:after="0" w:line="254" w:lineRule="auto"/>
        <w:jc w:val="both"/>
        <w:rPr>
          <w:rFonts w:hint="eastAsia"/>
          <w:sz w:val="30"/>
          <w:szCs w:val="30"/>
        </w:rPr>
      </w:pPr>
      <w:r>
        <w:rPr>
          <w:rFonts w:hint="eastAsia"/>
          <w:sz w:val="30"/>
          <w:szCs w:val="30"/>
        </w:rPr>
        <w:t>Nonetheless, it is worthwhile to examine the objections they raise against it.</w:t>
      </w:r>
    </w:p>
    <w:p w14:paraId="3A93B259">
      <w:pPr>
        <w:pStyle w:val="9"/>
        <w:spacing w:after="0" w:line="254" w:lineRule="auto"/>
        <w:jc w:val="both"/>
        <w:rPr>
          <w:rFonts w:hint="eastAsia"/>
          <w:sz w:val="30"/>
          <w:szCs w:val="30"/>
        </w:rPr>
      </w:pPr>
      <w:r>
        <w:rPr>
          <w:rFonts w:hint="eastAsia"/>
          <w:sz w:val="30"/>
          <w:szCs w:val="30"/>
        </w:rPr>
        <w:t>尽管如此，审视他们对此提出的异议仍然是值得的。</w:t>
      </w:r>
    </w:p>
    <w:p w14:paraId="3F214954">
      <w:pPr>
        <w:pStyle w:val="9"/>
        <w:spacing w:after="0" w:line="254" w:lineRule="auto"/>
        <w:jc w:val="both"/>
        <w:rPr>
          <w:rFonts w:hint="eastAsia"/>
          <w:sz w:val="30"/>
          <w:szCs w:val="30"/>
        </w:rPr>
      </w:pPr>
    </w:p>
    <w:p w14:paraId="14D48401">
      <w:pPr>
        <w:pStyle w:val="2"/>
        <w:bidi w:val="0"/>
        <w:rPr>
          <w:rFonts w:hint="eastAsia"/>
        </w:rPr>
      </w:pPr>
      <w:r>
        <w:rPr>
          <w:rFonts w:hint="eastAsia"/>
        </w:rPr>
        <w:t>**Chapter 49**</w:t>
      </w:r>
    </w:p>
    <w:p w14:paraId="263DF7D7">
      <w:pPr>
        <w:pStyle w:val="9"/>
        <w:spacing w:after="0" w:line="254" w:lineRule="auto"/>
        <w:jc w:val="both"/>
        <w:rPr>
          <w:rFonts w:hint="eastAsia"/>
          <w:sz w:val="30"/>
          <w:szCs w:val="30"/>
        </w:rPr>
      </w:pPr>
      <w:r>
        <w:rPr>
          <w:rFonts w:hint="eastAsia"/>
          <w:sz w:val="30"/>
          <w:szCs w:val="30"/>
        </w:rPr>
        <w:t>**The feeble objections of the Arminians against Irresistibility (that is, the infallible certainty of the conversion of the elect) are answered.**</w:t>
      </w:r>
    </w:p>
    <w:p w14:paraId="30859210">
      <w:pPr>
        <w:pStyle w:val="9"/>
        <w:spacing w:after="0" w:line="254" w:lineRule="auto"/>
        <w:jc w:val="both"/>
        <w:rPr>
          <w:rFonts w:hint="eastAsia"/>
          <w:sz w:val="30"/>
          <w:szCs w:val="30"/>
        </w:rPr>
      </w:pPr>
      <w:r>
        <w:rPr>
          <w:rFonts w:hint="eastAsia"/>
          <w:sz w:val="30"/>
          <w:szCs w:val="30"/>
        </w:rPr>
        <w:t>**驳斥阿米念派对不可抗拒性（即选民归信的绝对确定性）的微弱异议。**</w:t>
      </w:r>
    </w:p>
    <w:p w14:paraId="12FA7F85">
      <w:pPr>
        <w:pStyle w:val="9"/>
        <w:spacing w:after="0" w:line="254" w:lineRule="auto"/>
        <w:jc w:val="both"/>
        <w:rPr>
          <w:rFonts w:hint="eastAsia"/>
          <w:sz w:val="30"/>
          <w:szCs w:val="30"/>
        </w:rPr>
      </w:pPr>
    </w:p>
    <w:p w14:paraId="1E9F8FCF">
      <w:pPr>
        <w:pStyle w:val="9"/>
        <w:spacing w:after="0" w:line="254" w:lineRule="auto"/>
        <w:jc w:val="both"/>
        <w:rPr>
          <w:rFonts w:hint="eastAsia"/>
          <w:sz w:val="30"/>
          <w:szCs w:val="30"/>
        </w:rPr>
      </w:pPr>
      <w:r>
        <w:rPr>
          <w:rFonts w:hint="eastAsia"/>
          <w:sz w:val="30"/>
          <w:szCs w:val="30"/>
        </w:rPr>
        <w:t>I. These Sectaries lay the primary foundation of their argument in their false opinion, which we have already refuted: that God does not provide the means for conversion and faith through any absolute and precise decree.</w:t>
      </w:r>
    </w:p>
    <w:p w14:paraId="73978E8A">
      <w:pPr>
        <w:pStyle w:val="9"/>
        <w:spacing w:after="0" w:line="254" w:lineRule="auto"/>
        <w:jc w:val="both"/>
        <w:rPr>
          <w:rFonts w:hint="eastAsia"/>
          <w:sz w:val="30"/>
          <w:szCs w:val="30"/>
        </w:rPr>
      </w:pPr>
      <w:r>
        <w:rPr>
          <w:rFonts w:hint="eastAsia"/>
          <w:sz w:val="30"/>
          <w:szCs w:val="30"/>
        </w:rPr>
        <w:t>一、这些宗派主义者将他们论证的主要基础置于他们已遭我们驳斥的错误观点上：即上帝并非通过任何绝对而精确的旨意来提供归信和信心的途径。</w:t>
      </w:r>
    </w:p>
    <w:p w14:paraId="70F415CC">
      <w:pPr>
        <w:pStyle w:val="9"/>
        <w:spacing w:after="0" w:line="254" w:lineRule="auto"/>
        <w:jc w:val="both"/>
        <w:rPr>
          <w:rFonts w:hint="eastAsia"/>
          <w:sz w:val="30"/>
          <w:szCs w:val="30"/>
        </w:rPr>
      </w:pPr>
    </w:p>
    <w:p w14:paraId="3DC4A5E2">
      <w:pPr>
        <w:pStyle w:val="9"/>
        <w:spacing w:after="0" w:line="254" w:lineRule="auto"/>
        <w:jc w:val="both"/>
        <w:rPr>
          <w:rFonts w:hint="eastAsia"/>
          <w:sz w:val="30"/>
          <w:szCs w:val="30"/>
        </w:rPr>
      </w:pPr>
      <w:r>
        <w:rPr>
          <w:rFonts w:hint="eastAsia"/>
          <w:sz w:val="30"/>
          <w:szCs w:val="30"/>
        </w:rPr>
        <w:t>If God, in calling people, does not have a precise and absolute intention for the conversion of any individual, then it is not necessary for the conversion of any one person to precisely follow the provision of those means.</w:t>
      </w:r>
    </w:p>
    <w:p w14:paraId="0E21D228">
      <w:pPr>
        <w:pStyle w:val="9"/>
        <w:spacing w:after="0" w:line="254" w:lineRule="auto"/>
        <w:jc w:val="both"/>
        <w:rPr>
          <w:rFonts w:hint="eastAsia"/>
          <w:sz w:val="30"/>
          <w:szCs w:val="30"/>
        </w:rPr>
      </w:pPr>
      <w:r>
        <w:rPr>
          <w:rFonts w:hint="eastAsia"/>
          <w:sz w:val="30"/>
          <w:szCs w:val="30"/>
        </w:rPr>
        <w:t>如果上帝在呼召人时，对于任何个体的归信并没有精确而绝对的意图，那么任何一个人的归信也就没有必要精确地遵循那些途径的提供。</w:t>
      </w:r>
    </w:p>
    <w:p w14:paraId="45E86944">
      <w:pPr>
        <w:pStyle w:val="9"/>
        <w:spacing w:after="0" w:line="254" w:lineRule="auto"/>
        <w:jc w:val="both"/>
        <w:rPr>
          <w:rFonts w:hint="eastAsia"/>
          <w:sz w:val="30"/>
          <w:szCs w:val="30"/>
        </w:rPr>
      </w:pPr>
    </w:p>
    <w:p w14:paraId="191D8BDD">
      <w:pPr>
        <w:pStyle w:val="9"/>
        <w:spacing w:after="0" w:line="254" w:lineRule="auto"/>
        <w:jc w:val="both"/>
        <w:rPr>
          <w:rFonts w:hint="eastAsia"/>
          <w:sz w:val="30"/>
          <w:szCs w:val="30"/>
        </w:rPr>
      </w:pPr>
      <w:r>
        <w:rPr>
          <w:rFonts w:hint="eastAsia"/>
          <w:sz w:val="30"/>
          <w:szCs w:val="30"/>
        </w:rPr>
        <w:t>Since we have already dismantled and overturned this foundation, the other things they seek to build upon it must inevitably collapse.</w:t>
      </w:r>
    </w:p>
    <w:p w14:paraId="67136E16">
      <w:pPr>
        <w:pStyle w:val="9"/>
        <w:spacing w:after="0" w:line="254" w:lineRule="auto"/>
        <w:jc w:val="both"/>
        <w:rPr>
          <w:rFonts w:hint="eastAsia"/>
          <w:sz w:val="30"/>
          <w:szCs w:val="30"/>
        </w:rPr>
      </w:pPr>
      <w:r>
        <w:rPr>
          <w:rFonts w:hint="eastAsia"/>
          <w:sz w:val="30"/>
          <w:szCs w:val="30"/>
        </w:rPr>
        <w:t>既然我们已经拆除了并推翻了这个基础，他们试图在此之上构建的其他事物就必然会崩溃。</w:t>
      </w:r>
    </w:p>
    <w:p w14:paraId="684F4728">
      <w:pPr>
        <w:pStyle w:val="9"/>
        <w:spacing w:after="0" w:line="254" w:lineRule="auto"/>
        <w:jc w:val="both"/>
        <w:rPr>
          <w:rFonts w:hint="eastAsia"/>
          <w:sz w:val="30"/>
          <w:szCs w:val="30"/>
        </w:rPr>
      </w:pPr>
    </w:p>
    <w:p w14:paraId="1D2A2F63">
      <w:pPr>
        <w:pStyle w:val="9"/>
        <w:spacing w:after="0" w:line="254" w:lineRule="auto"/>
        <w:jc w:val="both"/>
        <w:rPr>
          <w:rFonts w:hint="eastAsia"/>
          <w:sz w:val="30"/>
          <w:szCs w:val="30"/>
        </w:rPr>
      </w:pPr>
      <w:r>
        <w:rPr>
          <w:rFonts w:hint="eastAsia"/>
          <w:sz w:val="30"/>
          <w:szCs w:val="30"/>
        </w:rPr>
        <w:t>II. The Arminian debaters in The Hague gather many arguments, but there is no need for great contention to refute them.</w:t>
      </w:r>
    </w:p>
    <w:p w14:paraId="32F865A8">
      <w:pPr>
        <w:pStyle w:val="9"/>
        <w:spacing w:after="0" w:line="254" w:lineRule="auto"/>
        <w:jc w:val="both"/>
        <w:rPr>
          <w:rFonts w:hint="eastAsia"/>
          <w:sz w:val="30"/>
          <w:szCs w:val="30"/>
        </w:rPr>
      </w:pPr>
      <w:r>
        <w:rPr>
          <w:rFonts w:hint="eastAsia"/>
          <w:sz w:val="30"/>
          <w:szCs w:val="30"/>
        </w:rPr>
        <w:t>二、海牙的阿米念派辩论者提出了许多论点，但无需大费周章去驳斥它们。</w:t>
      </w:r>
    </w:p>
    <w:p w14:paraId="2DE5E41F">
      <w:pPr>
        <w:pStyle w:val="9"/>
        <w:spacing w:after="0" w:line="254" w:lineRule="auto"/>
        <w:jc w:val="both"/>
        <w:rPr>
          <w:rFonts w:hint="eastAsia"/>
          <w:sz w:val="30"/>
          <w:szCs w:val="30"/>
        </w:rPr>
      </w:pPr>
    </w:p>
    <w:p w14:paraId="6F1A3683">
      <w:pPr>
        <w:pStyle w:val="9"/>
        <w:spacing w:after="0" w:line="254" w:lineRule="auto"/>
        <w:jc w:val="both"/>
        <w:rPr>
          <w:rFonts w:hint="eastAsia"/>
          <w:sz w:val="30"/>
          <w:szCs w:val="30"/>
        </w:rPr>
      </w:pPr>
      <w:r>
        <w:rPr>
          <w:rFonts w:hint="eastAsia"/>
          <w:sz w:val="30"/>
          <w:szCs w:val="30"/>
        </w:rPr>
        <w:t>They begin the battle by citing the passage in Acts, Chapter 7, verse 51, where Stephen accuses the rebellious Jews of always resisting the Holy Spirit.</w:t>
      </w:r>
    </w:p>
    <w:p w14:paraId="346FA3A5">
      <w:pPr>
        <w:pStyle w:val="9"/>
        <w:spacing w:after="0" w:line="254" w:lineRule="auto"/>
        <w:jc w:val="both"/>
        <w:rPr>
          <w:rFonts w:hint="eastAsia"/>
          <w:sz w:val="30"/>
          <w:szCs w:val="30"/>
        </w:rPr>
      </w:pPr>
      <w:r>
        <w:rPr>
          <w:rFonts w:hint="eastAsia"/>
          <w:sz w:val="30"/>
          <w:szCs w:val="30"/>
        </w:rPr>
        <w:t>他们以引用使徒行传7章51节的经文开始争辩，其中司提反指控悖逆的犹太人总是抗拒圣灵。</w:t>
      </w:r>
    </w:p>
    <w:p w14:paraId="625D1145">
      <w:pPr>
        <w:pStyle w:val="9"/>
        <w:spacing w:after="0" w:line="254" w:lineRule="auto"/>
        <w:jc w:val="both"/>
        <w:rPr>
          <w:rFonts w:hint="eastAsia"/>
          <w:sz w:val="30"/>
          <w:szCs w:val="30"/>
        </w:rPr>
      </w:pPr>
    </w:p>
    <w:p w14:paraId="3A58184A">
      <w:pPr>
        <w:pStyle w:val="9"/>
        <w:spacing w:after="0" w:line="254" w:lineRule="auto"/>
        <w:jc w:val="both"/>
        <w:rPr>
          <w:rFonts w:hint="eastAsia"/>
          <w:sz w:val="30"/>
          <w:szCs w:val="30"/>
        </w:rPr>
      </w:pPr>
      <w:r>
        <w:rPr>
          <w:rFonts w:hint="eastAsia"/>
          <w:sz w:val="30"/>
          <w:szCs w:val="30"/>
        </w:rPr>
        <w:t>From this, they infer that the Holy Spirit does not work conversion irresistibly when He works in a person.</w:t>
      </w:r>
    </w:p>
    <w:p w14:paraId="5BD82571">
      <w:pPr>
        <w:pStyle w:val="9"/>
        <w:spacing w:after="0" w:line="254" w:lineRule="auto"/>
        <w:jc w:val="both"/>
        <w:rPr>
          <w:rFonts w:hint="eastAsia"/>
          <w:sz w:val="30"/>
          <w:szCs w:val="30"/>
        </w:rPr>
      </w:pPr>
      <w:r>
        <w:rPr>
          <w:rFonts w:hint="eastAsia"/>
          <w:sz w:val="30"/>
          <w:szCs w:val="30"/>
        </w:rPr>
        <w:t>由此，他们推断圣灵在一个人身上工作时，并非不可抗拒地促成归信。</w:t>
      </w:r>
    </w:p>
    <w:p w14:paraId="1556924A">
      <w:pPr>
        <w:pStyle w:val="9"/>
        <w:spacing w:after="0" w:line="254" w:lineRule="auto"/>
        <w:jc w:val="both"/>
        <w:rPr>
          <w:rFonts w:hint="eastAsia"/>
          <w:sz w:val="30"/>
          <w:szCs w:val="30"/>
        </w:rPr>
      </w:pPr>
    </w:p>
    <w:p w14:paraId="5D6A3AA1">
      <w:pPr>
        <w:pStyle w:val="9"/>
        <w:spacing w:after="0" w:line="254" w:lineRule="auto"/>
        <w:jc w:val="both"/>
        <w:rPr>
          <w:rFonts w:hint="eastAsia"/>
          <w:sz w:val="30"/>
          <w:szCs w:val="30"/>
        </w:rPr>
      </w:pPr>
      <w:r>
        <w:rPr>
          <w:rFonts w:hint="eastAsia"/>
          <w:sz w:val="30"/>
          <w:szCs w:val="30"/>
        </w:rPr>
        <w:t>III. However, they unwisely try to prove something that is not in dispute.</w:t>
      </w:r>
    </w:p>
    <w:p w14:paraId="67A5499F">
      <w:pPr>
        <w:pStyle w:val="9"/>
        <w:spacing w:after="0" w:line="254" w:lineRule="auto"/>
        <w:jc w:val="both"/>
        <w:rPr>
          <w:rFonts w:hint="eastAsia"/>
          <w:sz w:val="30"/>
          <w:szCs w:val="30"/>
        </w:rPr>
      </w:pPr>
      <w:r>
        <w:rPr>
          <w:rFonts w:hint="eastAsia"/>
          <w:sz w:val="30"/>
          <w:szCs w:val="30"/>
        </w:rPr>
        <w:t>三、然而，他们不明智地试图证明一个没有争议的问题。</w:t>
      </w:r>
    </w:p>
    <w:p w14:paraId="69F228B0">
      <w:pPr>
        <w:pStyle w:val="9"/>
        <w:spacing w:after="0" w:line="254" w:lineRule="auto"/>
        <w:jc w:val="both"/>
        <w:rPr>
          <w:rFonts w:hint="eastAsia"/>
          <w:sz w:val="30"/>
          <w:szCs w:val="30"/>
        </w:rPr>
      </w:pPr>
    </w:p>
    <w:p w14:paraId="7686E4A9">
      <w:pPr>
        <w:pStyle w:val="9"/>
        <w:spacing w:after="0" w:line="254" w:lineRule="auto"/>
        <w:jc w:val="both"/>
        <w:rPr>
          <w:rFonts w:hint="eastAsia"/>
          <w:sz w:val="30"/>
          <w:szCs w:val="30"/>
        </w:rPr>
      </w:pPr>
      <w:r>
        <w:rPr>
          <w:rFonts w:hint="eastAsia"/>
          <w:sz w:val="30"/>
          <w:szCs w:val="30"/>
        </w:rPr>
        <w:t>We do not teach or acknowledge the irresistibility attributed to us by them.</w:t>
      </w:r>
    </w:p>
    <w:p w14:paraId="26C51570">
      <w:pPr>
        <w:pStyle w:val="9"/>
        <w:spacing w:after="0" w:line="254" w:lineRule="auto"/>
        <w:jc w:val="both"/>
        <w:rPr>
          <w:rFonts w:hint="eastAsia"/>
          <w:sz w:val="30"/>
          <w:szCs w:val="30"/>
        </w:rPr>
      </w:pPr>
      <w:r>
        <w:rPr>
          <w:rFonts w:hint="eastAsia"/>
          <w:sz w:val="30"/>
          <w:szCs w:val="30"/>
        </w:rPr>
        <w:t>我们不教导也不承认他们归咎于我们的那种不可抗拒性。</w:t>
      </w:r>
    </w:p>
    <w:p w14:paraId="531EC017">
      <w:pPr>
        <w:pStyle w:val="9"/>
        <w:spacing w:after="0" w:line="254" w:lineRule="auto"/>
        <w:jc w:val="both"/>
        <w:rPr>
          <w:rFonts w:hint="eastAsia"/>
          <w:sz w:val="30"/>
          <w:szCs w:val="30"/>
        </w:rPr>
      </w:pPr>
    </w:p>
    <w:p w14:paraId="3E1E0470">
      <w:pPr>
        <w:pStyle w:val="9"/>
        <w:spacing w:after="0" w:line="254" w:lineRule="auto"/>
        <w:jc w:val="both"/>
        <w:rPr>
          <w:rFonts w:hint="eastAsia"/>
          <w:sz w:val="30"/>
          <w:szCs w:val="30"/>
        </w:rPr>
      </w:pPr>
      <w:r>
        <w:rPr>
          <w:rFonts w:hint="eastAsia"/>
          <w:sz w:val="30"/>
          <w:szCs w:val="30"/>
        </w:rPr>
        <w:t>Therefore, this conclusion does不 harm us because we openly admit that the Holy Spirit does not always work in the hearts of people in a way that eliminates all resistance.</w:t>
      </w:r>
    </w:p>
    <w:p w14:paraId="12DF2037">
      <w:pPr>
        <w:pStyle w:val="9"/>
        <w:spacing w:after="0" w:line="254" w:lineRule="auto"/>
        <w:jc w:val="both"/>
        <w:rPr>
          <w:rFonts w:hint="eastAsia"/>
          <w:sz w:val="30"/>
          <w:szCs w:val="30"/>
        </w:rPr>
      </w:pPr>
      <w:r>
        <w:rPr>
          <w:rFonts w:hint="eastAsia"/>
          <w:sz w:val="30"/>
          <w:szCs w:val="30"/>
        </w:rPr>
        <w:t>因此，这个结论并不会伤害我们，因为我们公开承认圣灵在人心中的工作并非总是以消除所有抵抗的方式进行。</w:t>
      </w:r>
    </w:p>
    <w:p w14:paraId="7BB9ECA0">
      <w:pPr>
        <w:pStyle w:val="9"/>
        <w:spacing w:after="0" w:line="254" w:lineRule="auto"/>
        <w:jc w:val="both"/>
        <w:rPr>
          <w:rFonts w:hint="eastAsia"/>
          <w:sz w:val="30"/>
          <w:szCs w:val="30"/>
        </w:rPr>
      </w:pPr>
    </w:p>
    <w:p w14:paraId="54C783E2">
      <w:pPr>
        <w:pStyle w:val="9"/>
        <w:spacing w:after="0" w:line="254" w:lineRule="auto"/>
        <w:jc w:val="both"/>
        <w:rPr>
          <w:rFonts w:hint="eastAsia"/>
          <w:sz w:val="30"/>
          <w:szCs w:val="30"/>
        </w:rPr>
      </w:pPr>
      <w:r>
        <w:rPr>
          <w:rFonts w:hint="eastAsia"/>
          <w:sz w:val="30"/>
          <w:szCs w:val="30"/>
        </w:rPr>
        <w:t>Furthermore, they assume something false to be true and granted: that the Holy Spirit worked in these Jews and that they resisted the inner working of the Spirit.</w:t>
      </w:r>
    </w:p>
    <w:p w14:paraId="495378A6">
      <w:pPr>
        <w:pStyle w:val="9"/>
        <w:spacing w:after="0" w:line="254" w:lineRule="auto"/>
        <w:jc w:val="both"/>
        <w:rPr>
          <w:rFonts w:hint="eastAsia"/>
          <w:sz w:val="30"/>
          <w:szCs w:val="30"/>
        </w:rPr>
      </w:pPr>
      <w:r>
        <w:rPr>
          <w:rFonts w:hint="eastAsia"/>
          <w:sz w:val="30"/>
          <w:szCs w:val="30"/>
        </w:rPr>
        <w:t>此外，他们假设一个错误的命题为真并已获承认：即圣灵在这些犹太人中工作，并且他们抗拒了圣灵的内在工作。</w:t>
      </w:r>
    </w:p>
    <w:p w14:paraId="1907EFC2">
      <w:pPr>
        <w:pStyle w:val="9"/>
        <w:spacing w:after="0" w:line="254" w:lineRule="auto"/>
        <w:jc w:val="both"/>
        <w:rPr>
          <w:rFonts w:hint="eastAsia"/>
          <w:sz w:val="30"/>
          <w:szCs w:val="30"/>
        </w:rPr>
      </w:pPr>
    </w:p>
    <w:p w14:paraId="4B9B45F7">
      <w:pPr>
        <w:pStyle w:val="9"/>
        <w:spacing w:after="0" w:line="254" w:lineRule="auto"/>
        <w:jc w:val="both"/>
        <w:rPr>
          <w:rFonts w:hint="eastAsia"/>
          <w:sz w:val="30"/>
          <w:szCs w:val="30"/>
        </w:rPr>
      </w:pPr>
      <w:r>
        <w:rPr>
          <w:rFonts w:hint="eastAsia"/>
          <w:sz w:val="30"/>
          <w:szCs w:val="30"/>
        </w:rPr>
        <w:t>Stephen charges the Jews with always resisting the clear testimony of the Holy Spirit, which spoke through the prophets.</w:t>
      </w:r>
    </w:p>
    <w:p w14:paraId="152EB3B3">
      <w:pPr>
        <w:pStyle w:val="9"/>
        <w:spacing w:after="0" w:line="254" w:lineRule="auto"/>
        <w:jc w:val="both"/>
        <w:rPr>
          <w:rFonts w:hint="eastAsia"/>
          <w:sz w:val="30"/>
          <w:szCs w:val="30"/>
        </w:rPr>
      </w:pPr>
      <w:r>
        <w:rPr>
          <w:rFonts w:hint="eastAsia"/>
          <w:sz w:val="30"/>
          <w:szCs w:val="30"/>
        </w:rPr>
        <w:t>司提反指控犹太人总是抗拒圣灵通过先知所说的清晰见证。</w:t>
      </w:r>
    </w:p>
    <w:p w14:paraId="6B3D3C2E">
      <w:pPr>
        <w:pStyle w:val="9"/>
        <w:spacing w:after="0" w:line="254" w:lineRule="auto"/>
        <w:jc w:val="both"/>
        <w:rPr>
          <w:rFonts w:hint="eastAsia"/>
          <w:sz w:val="30"/>
          <w:szCs w:val="30"/>
        </w:rPr>
      </w:pPr>
    </w:p>
    <w:p w14:paraId="47C68A00">
      <w:pPr>
        <w:pStyle w:val="9"/>
        <w:spacing w:after="0" w:line="254" w:lineRule="auto"/>
        <w:jc w:val="both"/>
        <w:rPr>
          <w:rFonts w:hint="eastAsia"/>
          <w:sz w:val="30"/>
          <w:szCs w:val="30"/>
        </w:rPr>
      </w:pPr>
      <w:r>
        <w:rPr>
          <w:rFonts w:hint="eastAsia"/>
          <w:sz w:val="30"/>
          <w:szCs w:val="30"/>
        </w:rPr>
        <w:t>This is evident from Stephen's subsequent words: "Which of the prophets have not your fathers persecuted?"</w:t>
      </w:r>
    </w:p>
    <w:p w14:paraId="1FF2BEC8">
      <w:pPr>
        <w:pStyle w:val="9"/>
        <w:spacing w:after="0" w:line="254" w:lineRule="auto"/>
        <w:jc w:val="both"/>
        <w:rPr>
          <w:rFonts w:hint="eastAsia"/>
          <w:sz w:val="30"/>
          <w:szCs w:val="30"/>
        </w:rPr>
      </w:pPr>
      <w:r>
        <w:rPr>
          <w:rFonts w:hint="eastAsia"/>
          <w:sz w:val="30"/>
          <w:szCs w:val="30"/>
        </w:rPr>
        <w:t>这从司提反接下来的话语中显而易见：“哪一个先知不是你们的祖宗逼迫的呢？”</w:t>
      </w:r>
    </w:p>
    <w:p w14:paraId="6538B1FD">
      <w:pPr>
        <w:pStyle w:val="9"/>
        <w:spacing w:after="0" w:line="254" w:lineRule="auto"/>
        <w:jc w:val="both"/>
        <w:rPr>
          <w:rFonts w:hint="eastAsia"/>
          <w:sz w:val="30"/>
          <w:szCs w:val="30"/>
        </w:rPr>
      </w:pPr>
    </w:p>
    <w:p w14:paraId="4F8C49F9">
      <w:pPr>
        <w:pStyle w:val="9"/>
        <w:spacing w:after="0" w:line="254" w:lineRule="auto"/>
        <w:jc w:val="both"/>
        <w:rPr>
          <w:rFonts w:hint="eastAsia"/>
          <w:sz w:val="30"/>
          <w:szCs w:val="30"/>
        </w:rPr>
      </w:pPr>
      <w:r>
        <w:rPr>
          <w:rFonts w:hint="eastAsia"/>
          <w:sz w:val="30"/>
          <w:szCs w:val="30"/>
        </w:rPr>
        <w:t>If Stephen were speaking of the Holy Spirit dwelling in the impious and unbelieving Jews (which is untrue), it still wouldn't follow that he was referring to the Spirit of Adoption and the grace specific to the elect, which unquestionably and infallibly produces faith and conversion in them alone.</w:t>
      </w:r>
    </w:p>
    <w:p w14:paraId="37C474F2">
      <w:pPr>
        <w:pStyle w:val="9"/>
        <w:spacing w:after="0" w:line="254" w:lineRule="auto"/>
        <w:jc w:val="both"/>
        <w:rPr>
          <w:rFonts w:hint="eastAsia"/>
          <w:sz w:val="30"/>
          <w:szCs w:val="30"/>
        </w:rPr>
      </w:pPr>
      <w:r>
        <w:rPr>
          <w:rFonts w:hint="eastAsia"/>
          <w:sz w:val="30"/>
          <w:szCs w:val="30"/>
        </w:rPr>
        <w:t>即使司提反是在谈论圣灵住在不敬虔和不信的犹太人中（这是不真实的），也仍然不能推断出他指的是收养的灵和选民特有的恩典，这种恩典无疑且无误地只在他们身上产生信心和归信。</w:t>
      </w:r>
    </w:p>
    <w:p w14:paraId="05C66772">
      <w:pPr>
        <w:pStyle w:val="9"/>
        <w:spacing w:after="0" w:line="254" w:lineRule="auto"/>
        <w:jc w:val="both"/>
        <w:rPr>
          <w:rFonts w:hint="eastAsia"/>
          <w:sz w:val="30"/>
          <w:szCs w:val="30"/>
        </w:rPr>
      </w:pPr>
    </w:p>
    <w:p w14:paraId="7FD386BF">
      <w:pPr>
        <w:pStyle w:val="9"/>
        <w:spacing w:after="0" w:line="254" w:lineRule="auto"/>
        <w:jc w:val="both"/>
        <w:rPr>
          <w:rFonts w:hint="eastAsia"/>
          <w:sz w:val="30"/>
          <w:szCs w:val="30"/>
        </w:rPr>
      </w:pPr>
      <w:r>
        <w:rPr>
          <w:rFonts w:hint="eastAsia"/>
          <w:sz w:val="30"/>
          <w:szCs w:val="30"/>
        </w:rPr>
        <w:t>IV. Along with this passage, the places in Scripture where it is stated that the Jews tempted God, stirred Him to anger, and saddened the spirit of His holiness, such as in Psalms 78, Isaiah 63, Matthew 23:37, Proverbs 1:24, and others, also fall by the wayside.</w:t>
      </w:r>
    </w:p>
    <w:p w14:paraId="36B3BBC9">
      <w:pPr>
        <w:pStyle w:val="9"/>
        <w:spacing w:after="0" w:line="254" w:lineRule="auto"/>
        <w:jc w:val="both"/>
        <w:rPr>
          <w:rFonts w:hint="eastAsia"/>
          <w:sz w:val="30"/>
          <w:szCs w:val="30"/>
        </w:rPr>
      </w:pPr>
      <w:r>
        <w:rPr>
          <w:rFonts w:hint="eastAsia"/>
          <w:sz w:val="30"/>
          <w:szCs w:val="30"/>
        </w:rPr>
        <w:t>四、除了这段经文，圣经中那些提到犹太人试探上帝，惹祂发怒，使祂的圣灵忧伤的经文，例如诗篇78篇、以赛亚书63篇、马太福音23:37、箴言1:24等，也都无关紧要。</w:t>
      </w:r>
    </w:p>
    <w:p w14:paraId="4595DC05">
      <w:pPr>
        <w:pStyle w:val="9"/>
        <w:spacing w:after="0" w:line="254" w:lineRule="auto"/>
        <w:jc w:val="both"/>
        <w:rPr>
          <w:rFonts w:hint="eastAsia"/>
          <w:sz w:val="30"/>
          <w:szCs w:val="30"/>
        </w:rPr>
      </w:pPr>
    </w:p>
    <w:p w14:paraId="70340A28">
      <w:pPr>
        <w:pStyle w:val="9"/>
        <w:spacing w:after="0" w:line="254" w:lineRule="auto"/>
        <w:jc w:val="both"/>
        <w:rPr>
          <w:rFonts w:hint="eastAsia"/>
          <w:sz w:val="30"/>
          <w:szCs w:val="30"/>
        </w:rPr>
      </w:pPr>
      <w:r>
        <w:rPr>
          <w:rFonts w:hint="eastAsia"/>
          <w:sz w:val="30"/>
          <w:szCs w:val="30"/>
        </w:rPr>
        <w:t>These have no relevance to the issue at hand.</w:t>
      </w:r>
    </w:p>
    <w:p w14:paraId="593B191D">
      <w:pPr>
        <w:pStyle w:val="9"/>
        <w:spacing w:after="0" w:line="254" w:lineRule="auto"/>
        <w:jc w:val="both"/>
        <w:rPr>
          <w:rFonts w:hint="eastAsia"/>
          <w:sz w:val="30"/>
          <w:szCs w:val="30"/>
        </w:rPr>
      </w:pPr>
      <w:r>
        <w:rPr>
          <w:rFonts w:hint="eastAsia"/>
          <w:sz w:val="30"/>
          <w:szCs w:val="30"/>
        </w:rPr>
        <w:t>这些与当前的问题无关。</w:t>
      </w:r>
    </w:p>
    <w:p w14:paraId="269492F9">
      <w:pPr>
        <w:pStyle w:val="9"/>
        <w:spacing w:after="0" w:line="254" w:lineRule="auto"/>
        <w:jc w:val="both"/>
        <w:rPr>
          <w:rFonts w:hint="eastAsia"/>
          <w:sz w:val="30"/>
          <w:szCs w:val="30"/>
        </w:rPr>
      </w:pPr>
    </w:p>
    <w:p w14:paraId="34D78586">
      <w:pPr>
        <w:pStyle w:val="9"/>
        <w:spacing w:after="0" w:line="254" w:lineRule="auto"/>
        <w:jc w:val="both"/>
        <w:rPr>
          <w:rFonts w:hint="eastAsia"/>
          <w:sz w:val="30"/>
          <w:szCs w:val="30"/>
        </w:rPr>
      </w:pPr>
      <w:r>
        <w:rPr>
          <w:rFonts w:hint="eastAsia"/>
          <w:sz w:val="30"/>
          <w:szCs w:val="30"/>
        </w:rPr>
        <w:t>In those passages, the Scripture speaks of ungodly and rebellious individuals.</w:t>
      </w:r>
    </w:p>
    <w:p w14:paraId="4A58E2DF">
      <w:pPr>
        <w:pStyle w:val="9"/>
        <w:spacing w:after="0" w:line="254" w:lineRule="auto"/>
        <w:jc w:val="both"/>
        <w:rPr>
          <w:rFonts w:hint="eastAsia"/>
          <w:sz w:val="30"/>
          <w:szCs w:val="30"/>
        </w:rPr>
      </w:pPr>
      <w:r>
        <w:rPr>
          <w:rFonts w:hint="eastAsia"/>
          <w:sz w:val="30"/>
          <w:szCs w:val="30"/>
        </w:rPr>
        <w:t>在那些经文中，圣经谈论的是不敬虔和悖逆的个体。</w:t>
      </w:r>
    </w:p>
    <w:p w14:paraId="13A536F0">
      <w:pPr>
        <w:pStyle w:val="9"/>
        <w:spacing w:after="0" w:line="254" w:lineRule="auto"/>
        <w:jc w:val="both"/>
        <w:rPr>
          <w:rFonts w:hint="eastAsia"/>
          <w:sz w:val="30"/>
          <w:szCs w:val="30"/>
        </w:rPr>
      </w:pPr>
    </w:p>
    <w:p w14:paraId="178F4D93">
      <w:pPr>
        <w:pStyle w:val="9"/>
        <w:spacing w:after="0" w:line="254" w:lineRule="auto"/>
        <w:jc w:val="both"/>
        <w:rPr>
          <w:rFonts w:hint="eastAsia"/>
          <w:sz w:val="30"/>
          <w:szCs w:val="30"/>
        </w:rPr>
      </w:pPr>
      <w:r>
        <w:rPr>
          <w:rFonts w:hint="eastAsia"/>
          <w:sz w:val="30"/>
          <w:szCs w:val="30"/>
        </w:rPr>
        <w:t>However, in this question, we are discussing the faithful and the elect, and the question is whether they can never be converted and can finally resist the spirit of adoption.</w:t>
      </w:r>
    </w:p>
    <w:p w14:paraId="24C0D481">
      <w:pPr>
        <w:pStyle w:val="9"/>
        <w:spacing w:after="0" w:line="254" w:lineRule="auto"/>
        <w:jc w:val="both"/>
        <w:rPr>
          <w:rFonts w:hint="eastAsia"/>
          <w:sz w:val="30"/>
          <w:szCs w:val="30"/>
        </w:rPr>
      </w:pPr>
      <w:r>
        <w:rPr>
          <w:rFonts w:hint="eastAsia"/>
          <w:sz w:val="30"/>
          <w:szCs w:val="30"/>
        </w:rPr>
        <w:t>然而，在这个问题中，我们讨论的是忠信者和选民，问题是他们是否永远不能归信，并且能否最终抗拒收养的灵。</w:t>
      </w:r>
    </w:p>
    <w:p w14:paraId="21757F30">
      <w:pPr>
        <w:pStyle w:val="9"/>
        <w:spacing w:after="0" w:line="254" w:lineRule="auto"/>
        <w:jc w:val="both"/>
        <w:rPr>
          <w:rFonts w:hint="eastAsia"/>
          <w:sz w:val="30"/>
          <w:szCs w:val="30"/>
        </w:rPr>
      </w:pPr>
    </w:p>
    <w:p w14:paraId="1D5D5A1D">
      <w:pPr>
        <w:pStyle w:val="9"/>
        <w:spacing w:after="0" w:line="254" w:lineRule="auto"/>
        <w:jc w:val="both"/>
        <w:rPr>
          <w:rFonts w:hint="eastAsia"/>
          <w:sz w:val="30"/>
          <w:szCs w:val="30"/>
        </w:rPr>
      </w:pPr>
      <w:r>
        <w:rPr>
          <w:rFonts w:hint="eastAsia"/>
          <w:sz w:val="30"/>
          <w:szCs w:val="30"/>
        </w:rPr>
        <w:t>These passages about reprobates, which we admit finally resist God's call and lack the spirit of adoption, are completely irrelevant to proving this point.</w:t>
      </w:r>
    </w:p>
    <w:p w14:paraId="3FA56B12">
      <w:pPr>
        <w:pStyle w:val="9"/>
        <w:spacing w:after="0" w:line="254" w:lineRule="auto"/>
        <w:jc w:val="both"/>
        <w:rPr>
          <w:rFonts w:hint="eastAsia"/>
          <w:sz w:val="30"/>
          <w:szCs w:val="30"/>
        </w:rPr>
      </w:pPr>
      <w:r>
        <w:rPr>
          <w:rFonts w:hint="eastAsia"/>
          <w:sz w:val="30"/>
          <w:szCs w:val="30"/>
        </w:rPr>
        <w:t>这些关于被弃者（我们承认他们最终抗拒上帝的呼召并缺乏收养的灵）的经文，与证明这一点完全不相干。</w:t>
      </w:r>
    </w:p>
    <w:p w14:paraId="66B91C06">
      <w:pPr>
        <w:pStyle w:val="9"/>
        <w:spacing w:after="0" w:line="254" w:lineRule="auto"/>
        <w:jc w:val="both"/>
        <w:rPr>
          <w:rFonts w:hint="eastAsia"/>
          <w:sz w:val="30"/>
          <w:szCs w:val="30"/>
        </w:rPr>
      </w:pPr>
    </w:p>
    <w:p w14:paraId="49A55F06">
      <w:pPr>
        <w:pStyle w:val="9"/>
        <w:spacing w:after="0" w:line="254" w:lineRule="auto"/>
        <w:jc w:val="both"/>
        <w:rPr>
          <w:rFonts w:hint="eastAsia"/>
          <w:sz w:val="30"/>
          <w:szCs w:val="30"/>
        </w:rPr>
      </w:pPr>
      <w:r>
        <w:rPr>
          <w:rFonts w:hint="eastAsia"/>
          <w:sz w:val="30"/>
          <w:szCs w:val="30"/>
        </w:rPr>
        <w:t>Ultimately, these Sectaries do not demonstrate that all these passages speak of a final resistance, which is the only type of resistance being discussed here.</w:t>
      </w:r>
    </w:p>
    <w:p w14:paraId="34708295">
      <w:pPr>
        <w:pStyle w:val="9"/>
        <w:spacing w:after="0" w:line="254" w:lineRule="auto"/>
        <w:jc w:val="both"/>
        <w:rPr>
          <w:rFonts w:hint="eastAsia"/>
          <w:sz w:val="30"/>
          <w:szCs w:val="30"/>
        </w:rPr>
      </w:pPr>
      <w:r>
        <w:rPr>
          <w:rFonts w:hint="eastAsia"/>
          <w:sz w:val="30"/>
          <w:szCs w:val="30"/>
        </w:rPr>
        <w:t>最终，这些宗派主义者并未证明所有这些经文都在谈论最终的抵抗，而这正是此处所讨论的唯一一种抵抗。</w:t>
      </w:r>
    </w:p>
    <w:p w14:paraId="08107DAF">
      <w:pPr>
        <w:pStyle w:val="9"/>
        <w:spacing w:after="0" w:line="254" w:lineRule="auto"/>
        <w:jc w:val="both"/>
        <w:rPr>
          <w:rFonts w:hint="eastAsia"/>
          <w:sz w:val="30"/>
          <w:szCs w:val="30"/>
        </w:rPr>
      </w:pPr>
    </w:p>
    <w:p w14:paraId="1ED1EC41">
      <w:pPr>
        <w:pStyle w:val="9"/>
        <w:spacing w:after="0" w:line="254" w:lineRule="auto"/>
        <w:jc w:val="both"/>
        <w:rPr>
          <w:rFonts w:hint="eastAsia"/>
          <w:sz w:val="30"/>
          <w:szCs w:val="30"/>
        </w:rPr>
      </w:pPr>
      <w:r>
        <w:rPr>
          <w:rFonts w:hint="eastAsia"/>
          <w:sz w:val="30"/>
          <w:szCs w:val="30"/>
        </w:rPr>
        <w:t>But (they say) God, Ezekiel 18:31, commands the Israelites to make themselves a new heart and a new spirit.</w:t>
      </w:r>
    </w:p>
    <w:p w14:paraId="35CAF9AC">
      <w:pPr>
        <w:pStyle w:val="9"/>
        <w:spacing w:after="0" w:line="254" w:lineRule="auto"/>
        <w:jc w:val="both"/>
        <w:rPr>
          <w:rFonts w:hint="eastAsia"/>
          <w:sz w:val="30"/>
          <w:szCs w:val="30"/>
        </w:rPr>
      </w:pPr>
      <w:r>
        <w:rPr>
          <w:rFonts w:hint="eastAsia"/>
          <w:sz w:val="30"/>
          <w:szCs w:val="30"/>
        </w:rPr>
        <w:t>但（他们说）上帝在以西结书18:31中命令以色列人自己造一个新心和新灵。</w:t>
      </w:r>
    </w:p>
    <w:p w14:paraId="139280C8">
      <w:pPr>
        <w:pStyle w:val="9"/>
        <w:spacing w:after="0" w:line="254" w:lineRule="auto"/>
        <w:jc w:val="both"/>
        <w:rPr>
          <w:rFonts w:hint="eastAsia"/>
          <w:sz w:val="30"/>
          <w:szCs w:val="30"/>
        </w:rPr>
      </w:pPr>
    </w:p>
    <w:p w14:paraId="48715ED9">
      <w:pPr>
        <w:pStyle w:val="9"/>
        <w:spacing w:after="0" w:line="254" w:lineRule="auto"/>
        <w:jc w:val="both"/>
        <w:rPr>
          <w:rFonts w:hint="eastAsia"/>
          <w:sz w:val="30"/>
          <w:szCs w:val="30"/>
        </w:rPr>
      </w:pPr>
      <w:r>
        <w:rPr>
          <w:rFonts w:hint="eastAsia"/>
          <w:sz w:val="30"/>
          <w:szCs w:val="30"/>
        </w:rPr>
        <w:t>From this, they gather that a person can do what they are commanded or resist God when He commands.</w:t>
      </w:r>
    </w:p>
    <w:p w14:paraId="7BA0F541">
      <w:pPr>
        <w:pStyle w:val="9"/>
        <w:spacing w:after="0" w:line="254" w:lineRule="auto"/>
        <w:jc w:val="both"/>
        <w:rPr>
          <w:rFonts w:hint="eastAsia"/>
          <w:sz w:val="30"/>
          <w:szCs w:val="30"/>
        </w:rPr>
      </w:pPr>
      <w:r>
        <w:rPr>
          <w:rFonts w:hint="eastAsia"/>
          <w:sz w:val="30"/>
          <w:szCs w:val="30"/>
        </w:rPr>
        <w:t>由此，他们推断一个人可以做他们被命令的事，或者在上帝命令时抗拒祂。</w:t>
      </w:r>
    </w:p>
    <w:p w14:paraId="683E2420">
      <w:pPr>
        <w:pStyle w:val="9"/>
        <w:spacing w:after="0" w:line="254" w:lineRule="auto"/>
        <w:jc w:val="both"/>
        <w:rPr>
          <w:rFonts w:hint="eastAsia"/>
          <w:sz w:val="30"/>
          <w:szCs w:val="30"/>
        </w:rPr>
      </w:pPr>
    </w:p>
    <w:p w14:paraId="77A744F5">
      <w:pPr>
        <w:pStyle w:val="9"/>
        <w:spacing w:after="0" w:line="254" w:lineRule="auto"/>
        <w:jc w:val="both"/>
        <w:rPr>
          <w:rFonts w:hint="eastAsia"/>
          <w:sz w:val="30"/>
          <w:szCs w:val="30"/>
        </w:rPr>
      </w:pPr>
      <w:r>
        <w:rPr>
          <w:rFonts w:hint="eastAsia"/>
          <w:sz w:val="30"/>
          <w:szCs w:val="30"/>
        </w:rPr>
        <w:t>I am embarrassed by this old and Pelagian argument, repeatedly brought up and repeatedly refuted.</w:t>
      </w:r>
    </w:p>
    <w:p w14:paraId="519CE5CD">
      <w:pPr>
        <w:pStyle w:val="9"/>
        <w:spacing w:after="0" w:line="254" w:lineRule="auto"/>
        <w:jc w:val="both"/>
        <w:rPr>
          <w:rFonts w:hint="eastAsia"/>
          <w:sz w:val="30"/>
          <w:szCs w:val="30"/>
        </w:rPr>
      </w:pPr>
      <w:r>
        <w:rPr>
          <w:rFonts w:hint="eastAsia"/>
          <w:sz w:val="30"/>
          <w:szCs w:val="30"/>
        </w:rPr>
        <w:t>我对此一再被提出并一再被驳斥的古老而伯拉纠派的论点感到羞愧。</w:t>
      </w:r>
    </w:p>
    <w:p w14:paraId="3BB71904">
      <w:pPr>
        <w:pStyle w:val="9"/>
        <w:spacing w:after="0" w:line="254" w:lineRule="auto"/>
        <w:jc w:val="both"/>
        <w:rPr>
          <w:rFonts w:hint="eastAsia"/>
          <w:sz w:val="30"/>
          <w:szCs w:val="30"/>
        </w:rPr>
      </w:pPr>
    </w:p>
    <w:p w14:paraId="68E542B9">
      <w:pPr>
        <w:pStyle w:val="9"/>
        <w:spacing w:after="0" w:line="254" w:lineRule="auto"/>
        <w:jc w:val="both"/>
        <w:rPr>
          <w:rFonts w:hint="eastAsia"/>
          <w:sz w:val="30"/>
          <w:szCs w:val="30"/>
        </w:rPr>
      </w:pPr>
      <w:r>
        <w:rPr>
          <w:rFonts w:hint="eastAsia"/>
          <w:sz w:val="30"/>
          <w:szCs w:val="30"/>
        </w:rPr>
        <w:t>Firstly, there's no need to prove that an unregenerate person can choose not to obey the command to make a new heart because that's all they can do—not obey.</w:t>
      </w:r>
    </w:p>
    <w:p w14:paraId="5DFBA884">
      <w:pPr>
        <w:pStyle w:val="9"/>
        <w:spacing w:after="0" w:line="254" w:lineRule="auto"/>
        <w:jc w:val="both"/>
        <w:rPr>
          <w:rFonts w:hint="eastAsia"/>
          <w:sz w:val="30"/>
          <w:szCs w:val="30"/>
        </w:rPr>
      </w:pPr>
      <w:r>
        <w:rPr>
          <w:rFonts w:hint="eastAsia"/>
          <w:sz w:val="30"/>
          <w:szCs w:val="30"/>
        </w:rPr>
        <w:t>首先，无需证明一个未重生的人可以选择不服从造新心的命令，因为他们所能做的就是不服从。</w:t>
      </w:r>
    </w:p>
    <w:p w14:paraId="376EC08B">
      <w:pPr>
        <w:pStyle w:val="9"/>
        <w:spacing w:after="0" w:line="254" w:lineRule="auto"/>
        <w:jc w:val="both"/>
        <w:rPr>
          <w:rFonts w:hint="eastAsia"/>
          <w:sz w:val="30"/>
          <w:szCs w:val="30"/>
        </w:rPr>
      </w:pPr>
    </w:p>
    <w:p w14:paraId="669F1498">
      <w:pPr>
        <w:pStyle w:val="9"/>
        <w:spacing w:after="0" w:line="254" w:lineRule="auto"/>
        <w:jc w:val="both"/>
        <w:rPr>
          <w:rFonts w:hint="eastAsia"/>
          <w:sz w:val="30"/>
          <w:szCs w:val="30"/>
        </w:rPr>
      </w:pPr>
      <w:r>
        <w:rPr>
          <w:rFonts w:hint="eastAsia"/>
          <w:sz w:val="30"/>
          <w:szCs w:val="30"/>
        </w:rPr>
        <w:t>The belief that humans can do whatever God commands is a heresy of the Pelagians, which we've already addressed.</w:t>
      </w:r>
    </w:p>
    <w:p w14:paraId="56A094EC">
      <w:pPr>
        <w:pStyle w:val="9"/>
        <w:spacing w:after="0" w:line="254" w:lineRule="auto"/>
        <w:jc w:val="both"/>
        <w:rPr>
          <w:rFonts w:hint="eastAsia"/>
          <w:sz w:val="30"/>
          <w:szCs w:val="30"/>
        </w:rPr>
      </w:pPr>
      <w:r>
        <w:rPr>
          <w:rFonts w:hint="eastAsia"/>
          <w:sz w:val="30"/>
          <w:szCs w:val="30"/>
        </w:rPr>
        <w:t>人类能够做上帝所命令的一切的信念，是伯拉纠派的异端，我们已经讨论过这一点。</w:t>
      </w:r>
    </w:p>
    <w:p w14:paraId="73C1E328">
      <w:pPr>
        <w:pStyle w:val="9"/>
        <w:spacing w:after="0" w:line="254" w:lineRule="auto"/>
        <w:jc w:val="both"/>
        <w:rPr>
          <w:rFonts w:hint="eastAsia"/>
          <w:sz w:val="30"/>
          <w:szCs w:val="30"/>
        </w:rPr>
      </w:pPr>
    </w:p>
    <w:p w14:paraId="128DCFA1">
      <w:pPr>
        <w:pStyle w:val="9"/>
        <w:spacing w:after="0" w:line="254" w:lineRule="auto"/>
        <w:jc w:val="both"/>
        <w:rPr>
          <w:rFonts w:hint="eastAsia"/>
          <w:sz w:val="30"/>
          <w:szCs w:val="30"/>
        </w:rPr>
      </w:pPr>
      <w:r>
        <w:rPr>
          <w:rFonts w:hint="eastAsia"/>
          <w:sz w:val="30"/>
          <w:szCs w:val="30"/>
        </w:rPr>
        <w:t>God's commandments are not a measure of our abilities but a guide for our duty, a statement of our debt, the subject of our prayers, and the aim of our efforts.</w:t>
      </w:r>
    </w:p>
    <w:p w14:paraId="6A76E67B">
      <w:pPr>
        <w:pStyle w:val="9"/>
        <w:spacing w:after="0" w:line="254" w:lineRule="auto"/>
        <w:jc w:val="both"/>
        <w:rPr>
          <w:rFonts w:hint="eastAsia"/>
          <w:sz w:val="30"/>
          <w:szCs w:val="30"/>
        </w:rPr>
      </w:pPr>
      <w:r>
        <w:rPr>
          <w:rFonts w:hint="eastAsia"/>
          <w:sz w:val="30"/>
          <w:szCs w:val="30"/>
        </w:rPr>
        <w:t>上帝的诫命不是衡量我们能力的尺度，而是我们职责的指南，我们亏欠的声明，我们祷告的主题，以及我们努力的目标。</w:t>
      </w:r>
    </w:p>
    <w:p w14:paraId="649B4ECD">
      <w:pPr>
        <w:pStyle w:val="9"/>
        <w:spacing w:after="0" w:line="254" w:lineRule="auto"/>
        <w:jc w:val="both"/>
        <w:rPr>
          <w:rFonts w:hint="eastAsia"/>
          <w:sz w:val="30"/>
          <w:szCs w:val="30"/>
        </w:rPr>
      </w:pPr>
    </w:p>
    <w:p w14:paraId="2417C199">
      <w:pPr>
        <w:pStyle w:val="9"/>
        <w:spacing w:after="0" w:line="254" w:lineRule="auto"/>
        <w:jc w:val="both"/>
        <w:rPr>
          <w:rFonts w:hint="eastAsia"/>
          <w:sz w:val="30"/>
          <w:szCs w:val="30"/>
        </w:rPr>
      </w:pPr>
      <w:r>
        <w:rPr>
          <w:rFonts w:hint="eastAsia"/>
          <w:sz w:val="30"/>
          <w:szCs w:val="30"/>
        </w:rPr>
        <w:t>But we've discussed this enough.</w:t>
      </w:r>
    </w:p>
    <w:p w14:paraId="4E75D0D1">
      <w:pPr>
        <w:pStyle w:val="9"/>
        <w:spacing w:after="0" w:line="254" w:lineRule="auto"/>
        <w:jc w:val="both"/>
        <w:rPr>
          <w:rFonts w:hint="eastAsia"/>
          <w:sz w:val="30"/>
          <w:szCs w:val="30"/>
        </w:rPr>
      </w:pPr>
      <w:r>
        <w:rPr>
          <w:rFonts w:hint="eastAsia"/>
          <w:sz w:val="30"/>
          <w:szCs w:val="30"/>
        </w:rPr>
        <w:t>但我们对此已讨论够多。</w:t>
      </w:r>
    </w:p>
    <w:p w14:paraId="4F9DABB1">
      <w:pPr>
        <w:pStyle w:val="9"/>
        <w:spacing w:after="0" w:line="254" w:lineRule="auto"/>
        <w:jc w:val="both"/>
        <w:rPr>
          <w:rFonts w:hint="eastAsia"/>
          <w:sz w:val="30"/>
          <w:szCs w:val="30"/>
        </w:rPr>
      </w:pPr>
    </w:p>
    <w:p w14:paraId="247B4499">
      <w:pPr>
        <w:pStyle w:val="9"/>
        <w:spacing w:after="0" w:line="254" w:lineRule="auto"/>
        <w:jc w:val="both"/>
        <w:rPr>
          <w:rFonts w:hint="eastAsia"/>
          <w:sz w:val="30"/>
          <w:szCs w:val="30"/>
        </w:rPr>
      </w:pPr>
      <w:r>
        <w:rPr>
          <w:rFonts w:hint="eastAsia"/>
          <w:sz w:val="30"/>
          <w:szCs w:val="30"/>
        </w:rPr>
        <w:t>VI. Fourthly, they mention the passage in Isaiah 5:4, "What could have been done more to my vineyard, that I have not done in it?"</w:t>
      </w:r>
    </w:p>
    <w:p w14:paraId="21C47A47">
      <w:pPr>
        <w:pStyle w:val="9"/>
        <w:spacing w:after="0" w:line="254" w:lineRule="auto"/>
        <w:jc w:val="both"/>
        <w:rPr>
          <w:rFonts w:hint="eastAsia"/>
          <w:sz w:val="30"/>
          <w:szCs w:val="30"/>
        </w:rPr>
      </w:pPr>
      <w:r>
        <w:rPr>
          <w:rFonts w:hint="eastAsia"/>
          <w:sz w:val="30"/>
          <w:szCs w:val="30"/>
        </w:rPr>
        <w:t>六、第四，他们提到以赛亚书5:4的经文：“我为我葡萄园所做的，还有什么是我没有做的呢？”</w:t>
      </w:r>
    </w:p>
    <w:p w14:paraId="7A7B5DB3">
      <w:pPr>
        <w:pStyle w:val="9"/>
        <w:spacing w:after="0" w:line="254" w:lineRule="auto"/>
        <w:jc w:val="both"/>
        <w:rPr>
          <w:rFonts w:hint="eastAsia"/>
          <w:sz w:val="30"/>
          <w:szCs w:val="30"/>
        </w:rPr>
      </w:pPr>
    </w:p>
    <w:p w14:paraId="4B613E94">
      <w:pPr>
        <w:pStyle w:val="9"/>
        <w:spacing w:after="0" w:line="254" w:lineRule="auto"/>
        <w:jc w:val="both"/>
        <w:rPr>
          <w:rFonts w:hint="eastAsia"/>
          <w:sz w:val="30"/>
          <w:szCs w:val="30"/>
        </w:rPr>
      </w:pPr>
      <w:r>
        <w:rPr>
          <w:rFonts w:hint="eastAsia"/>
          <w:sz w:val="30"/>
          <w:szCs w:val="30"/>
        </w:rPr>
        <w:t>From this, they infer that the grace of God does not work conversion in a person irresistibly.</w:t>
      </w:r>
    </w:p>
    <w:p w14:paraId="77F6EB93">
      <w:pPr>
        <w:pStyle w:val="9"/>
        <w:spacing w:after="0" w:line="254" w:lineRule="auto"/>
        <w:jc w:val="both"/>
        <w:rPr>
          <w:rFonts w:hint="eastAsia"/>
          <w:sz w:val="30"/>
          <w:szCs w:val="30"/>
        </w:rPr>
      </w:pPr>
      <w:r>
        <w:rPr>
          <w:rFonts w:hint="eastAsia"/>
          <w:sz w:val="30"/>
          <w:szCs w:val="30"/>
        </w:rPr>
        <w:t>由此，他们推断上帝的恩典并非不可抗拒地在一个人身上促成归信。</w:t>
      </w:r>
    </w:p>
    <w:p w14:paraId="4C932D92">
      <w:pPr>
        <w:pStyle w:val="9"/>
        <w:spacing w:after="0" w:line="254" w:lineRule="auto"/>
        <w:jc w:val="both"/>
        <w:rPr>
          <w:rFonts w:hint="eastAsia"/>
          <w:sz w:val="30"/>
          <w:szCs w:val="30"/>
        </w:rPr>
      </w:pPr>
    </w:p>
    <w:p w14:paraId="4E6094F3">
      <w:pPr>
        <w:pStyle w:val="9"/>
        <w:spacing w:after="0" w:line="254" w:lineRule="auto"/>
        <w:jc w:val="both"/>
        <w:rPr>
          <w:rFonts w:hint="eastAsia"/>
          <w:sz w:val="30"/>
          <w:szCs w:val="30"/>
        </w:rPr>
      </w:pPr>
      <w:r>
        <w:rPr>
          <w:rFonts w:hint="eastAsia"/>
          <w:sz w:val="30"/>
          <w:szCs w:val="30"/>
        </w:rPr>
        <w:t>This is a strange conclusion, and even if it were valid, it wouldn't apply to the question or us.</w:t>
      </w:r>
    </w:p>
    <w:p w14:paraId="699B4BB3">
      <w:pPr>
        <w:pStyle w:val="9"/>
        <w:spacing w:after="0" w:line="254" w:lineRule="auto"/>
        <w:jc w:val="both"/>
        <w:rPr>
          <w:rFonts w:hint="eastAsia"/>
          <w:sz w:val="30"/>
          <w:szCs w:val="30"/>
        </w:rPr>
      </w:pPr>
      <w:r>
        <w:rPr>
          <w:rFonts w:hint="eastAsia"/>
          <w:sz w:val="30"/>
          <w:szCs w:val="30"/>
        </w:rPr>
        <w:t>这是一个奇怪的结论，即使它有效，它也与这个问题或我们无关。</w:t>
      </w:r>
    </w:p>
    <w:p w14:paraId="52D6BD97">
      <w:pPr>
        <w:pStyle w:val="9"/>
        <w:spacing w:after="0" w:line="254" w:lineRule="auto"/>
        <w:jc w:val="both"/>
        <w:rPr>
          <w:rFonts w:hint="eastAsia"/>
          <w:sz w:val="30"/>
          <w:szCs w:val="30"/>
        </w:rPr>
      </w:pPr>
    </w:p>
    <w:p w14:paraId="61E72BEC">
      <w:pPr>
        <w:pStyle w:val="9"/>
        <w:spacing w:after="0" w:line="254" w:lineRule="auto"/>
        <w:jc w:val="both"/>
        <w:rPr>
          <w:rFonts w:hint="eastAsia"/>
          <w:sz w:val="30"/>
          <w:szCs w:val="30"/>
        </w:rPr>
      </w:pPr>
      <w:r>
        <w:rPr>
          <w:rFonts w:hint="eastAsia"/>
          <w:sz w:val="30"/>
          <w:szCs w:val="30"/>
        </w:rPr>
        <w:t>We acknowledge that even in the elect, conversion doesn't occur without some resistance.</w:t>
      </w:r>
    </w:p>
    <w:p w14:paraId="2076D498">
      <w:pPr>
        <w:pStyle w:val="9"/>
        <w:spacing w:after="0" w:line="254" w:lineRule="auto"/>
        <w:jc w:val="both"/>
        <w:rPr>
          <w:rFonts w:hint="eastAsia"/>
          <w:sz w:val="30"/>
          <w:szCs w:val="30"/>
        </w:rPr>
      </w:pPr>
      <w:r>
        <w:rPr>
          <w:rFonts w:hint="eastAsia"/>
          <w:sz w:val="30"/>
          <w:szCs w:val="30"/>
        </w:rPr>
        <w:t>我们承认，即使在选民中，归信也不是没有一些抵抗就发生的。</w:t>
      </w:r>
    </w:p>
    <w:p w14:paraId="3F9A46E2">
      <w:pPr>
        <w:pStyle w:val="9"/>
        <w:spacing w:after="0" w:line="254" w:lineRule="auto"/>
        <w:jc w:val="both"/>
        <w:rPr>
          <w:rFonts w:hint="eastAsia"/>
          <w:sz w:val="30"/>
          <w:szCs w:val="30"/>
        </w:rPr>
      </w:pPr>
    </w:p>
    <w:p w14:paraId="57B7948B">
      <w:pPr>
        <w:pStyle w:val="9"/>
        <w:spacing w:after="0" w:line="254" w:lineRule="auto"/>
        <w:jc w:val="both"/>
        <w:rPr>
          <w:rFonts w:hint="eastAsia"/>
          <w:sz w:val="30"/>
          <w:szCs w:val="30"/>
        </w:rPr>
      </w:pPr>
      <w:r>
        <w:rPr>
          <w:rFonts w:hint="eastAsia"/>
          <w:sz w:val="30"/>
          <w:szCs w:val="30"/>
        </w:rPr>
        <w:t>Additionally, it's unwise to cite a passage about the calling of an entire nation when discussing the certainty of the conversion of the elect.</w:t>
      </w:r>
    </w:p>
    <w:p w14:paraId="04A59C1F">
      <w:pPr>
        <w:pStyle w:val="9"/>
        <w:spacing w:after="0" w:line="254" w:lineRule="auto"/>
        <w:jc w:val="both"/>
        <w:rPr>
          <w:rFonts w:hint="eastAsia"/>
          <w:sz w:val="30"/>
          <w:szCs w:val="30"/>
        </w:rPr>
      </w:pPr>
      <w:r>
        <w:rPr>
          <w:rFonts w:hint="eastAsia"/>
          <w:sz w:val="30"/>
          <w:szCs w:val="30"/>
        </w:rPr>
        <w:t>此外，在讨论选民归信的确定性时，引用一段关于呼召整个民族的经文是不明智的。</w:t>
      </w:r>
    </w:p>
    <w:p w14:paraId="0147B58B">
      <w:pPr>
        <w:pStyle w:val="9"/>
        <w:spacing w:after="0" w:line="254" w:lineRule="auto"/>
        <w:jc w:val="both"/>
        <w:rPr>
          <w:rFonts w:hint="eastAsia"/>
          <w:sz w:val="30"/>
          <w:szCs w:val="30"/>
        </w:rPr>
      </w:pPr>
    </w:p>
    <w:p w14:paraId="5E76C6C0">
      <w:pPr>
        <w:pStyle w:val="9"/>
        <w:spacing w:after="0" w:line="254" w:lineRule="auto"/>
        <w:jc w:val="both"/>
        <w:rPr>
          <w:rFonts w:hint="eastAsia"/>
          <w:sz w:val="30"/>
          <w:szCs w:val="30"/>
        </w:rPr>
      </w:pPr>
      <w:r>
        <w:rPr>
          <w:rFonts w:hint="eastAsia"/>
          <w:sz w:val="30"/>
          <w:szCs w:val="30"/>
        </w:rPr>
        <w:t>They should not bring a passage about the rebellion of an unbelieving nation when addressing the certainty of conversion in the elect.</w:t>
      </w:r>
    </w:p>
    <w:p w14:paraId="7A7DDBA9">
      <w:pPr>
        <w:pStyle w:val="9"/>
        <w:spacing w:after="0" w:line="254" w:lineRule="auto"/>
        <w:jc w:val="both"/>
        <w:rPr>
          <w:rFonts w:hint="eastAsia"/>
          <w:sz w:val="30"/>
          <w:szCs w:val="30"/>
        </w:rPr>
      </w:pPr>
      <w:r>
        <w:rPr>
          <w:rFonts w:hint="eastAsia"/>
          <w:sz w:val="30"/>
          <w:szCs w:val="30"/>
        </w:rPr>
        <w:t>他们在谈论选民归信的确定性时，不应引用一段关于不信民族叛逆的经文。</w:t>
      </w:r>
    </w:p>
    <w:p w14:paraId="587F1339">
      <w:pPr>
        <w:pStyle w:val="9"/>
        <w:spacing w:after="0" w:line="254" w:lineRule="auto"/>
        <w:jc w:val="both"/>
        <w:rPr>
          <w:rFonts w:hint="eastAsia"/>
          <w:sz w:val="30"/>
          <w:szCs w:val="30"/>
        </w:rPr>
      </w:pPr>
    </w:p>
    <w:p w14:paraId="041E9602">
      <w:pPr>
        <w:pStyle w:val="9"/>
        <w:spacing w:after="0" w:line="254" w:lineRule="auto"/>
        <w:jc w:val="both"/>
        <w:rPr>
          <w:rFonts w:hint="eastAsia"/>
          <w:sz w:val="30"/>
          <w:szCs w:val="30"/>
        </w:rPr>
      </w:pPr>
      <w:r>
        <w:rPr>
          <w:rFonts w:hint="eastAsia"/>
          <w:sz w:val="30"/>
          <w:szCs w:val="30"/>
        </w:rPr>
        <w:t>Ultimately, they seem to be careful not to say anything relevant to the matter.</w:t>
      </w:r>
    </w:p>
    <w:p w14:paraId="2BE3F2C3">
      <w:pPr>
        <w:pStyle w:val="9"/>
        <w:spacing w:after="0" w:line="254" w:lineRule="auto"/>
        <w:jc w:val="both"/>
        <w:rPr>
          <w:rFonts w:hint="eastAsia"/>
          <w:sz w:val="30"/>
          <w:szCs w:val="30"/>
        </w:rPr>
      </w:pPr>
      <w:r>
        <w:rPr>
          <w:rFonts w:hint="eastAsia"/>
          <w:sz w:val="30"/>
          <w:szCs w:val="30"/>
        </w:rPr>
        <w:t>归根结底，他们似乎小心翼翼地避免说出任何与此事相关的话。</w:t>
      </w:r>
    </w:p>
    <w:p w14:paraId="78C9C29E">
      <w:pPr>
        <w:pStyle w:val="9"/>
        <w:spacing w:after="0" w:line="254" w:lineRule="auto"/>
        <w:jc w:val="both"/>
        <w:rPr>
          <w:rFonts w:hint="eastAsia"/>
          <w:sz w:val="30"/>
          <w:szCs w:val="30"/>
        </w:rPr>
      </w:pPr>
    </w:p>
    <w:p w14:paraId="0159BB96">
      <w:pPr>
        <w:pStyle w:val="9"/>
        <w:spacing w:after="0" w:line="254" w:lineRule="auto"/>
        <w:jc w:val="both"/>
        <w:rPr>
          <w:rFonts w:hint="eastAsia"/>
          <w:sz w:val="30"/>
          <w:szCs w:val="30"/>
        </w:rPr>
      </w:pPr>
      <w:r>
        <w:rPr>
          <w:rFonts w:hint="eastAsia"/>
          <w:sz w:val="30"/>
          <w:szCs w:val="30"/>
        </w:rPr>
        <w:t>VII. Along the way, readers should note that figurative phrases and expressions spoken in human terms should not be taken as literal.</w:t>
      </w:r>
    </w:p>
    <w:p w14:paraId="5B9EA28F">
      <w:pPr>
        <w:pStyle w:val="9"/>
        <w:spacing w:after="0" w:line="254" w:lineRule="auto"/>
        <w:jc w:val="both"/>
        <w:rPr>
          <w:rFonts w:hint="eastAsia"/>
          <w:sz w:val="30"/>
          <w:szCs w:val="30"/>
        </w:rPr>
      </w:pPr>
      <w:r>
        <w:rPr>
          <w:rFonts w:hint="eastAsia"/>
          <w:sz w:val="30"/>
          <w:szCs w:val="30"/>
        </w:rPr>
        <w:t>七、在此过程中，读者应注意，比喻性短语和以人类方式表达的言辞不应被理解为字面意思。</w:t>
      </w:r>
    </w:p>
    <w:p w14:paraId="7151CFB0">
      <w:pPr>
        <w:pStyle w:val="9"/>
        <w:spacing w:after="0" w:line="254" w:lineRule="auto"/>
        <w:jc w:val="both"/>
        <w:rPr>
          <w:rFonts w:hint="eastAsia"/>
          <w:sz w:val="30"/>
          <w:szCs w:val="30"/>
        </w:rPr>
      </w:pPr>
    </w:p>
    <w:p w14:paraId="4A7D6C08">
      <w:pPr>
        <w:pStyle w:val="9"/>
        <w:spacing w:after="0" w:line="254" w:lineRule="auto"/>
        <w:jc w:val="both"/>
        <w:rPr>
          <w:rFonts w:hint="eastAsia"/>
          <w:sz w:val="30"/>
          <w:szCs w:val="30"/>
        </w:rPr>
      </w:pPr>
      <w:r>
        <w:rPr>
          <w:rFonts w:hint="eastAsia"/>
          <w:sz w:val="30"/>
          <w:szCs w:val="30"/>
        </w:rPr>
        <w:t>It's figurative to say that God wished and expected fruit from His vine.</w:t>
      </w:r>
    </w:p>
    <w:p w14:paraId="3B7E459A">
      <w:pPr>
        <w:pStyle w:val="9"/>
        <w:spacing w:after="0" w:line="254" w:lineRule="auto"/>
        <w:jc w:val="both"/>
        <w:rPr>
          <w:rFonts w:hint="eastAsia"/>
          <w:sz w:val="30"/>
          <w:szCs w:val="30"/>
        </w:rPr>
      </w:pPr>
      <w:r>
        <w:rPr>
          <w:rFonts w:hint="eastAsia"/>
          <w:sz w:val="30"/>
          <w:szCs w:val="30"/>
        </w:rPr>
        <w:t>说上帝希望并期待祂的葡萄园结出果实，这是比喻性的。</w:t>
      </w:r>
    </w:p>
    <w:p w14:paraId="5DBBA4EB">
      <w:pPr>
        <w:pStyle w:val="9"/>
        <w:spacing w:after="0" w:line="254" w:lineRule="auto"/>
        <w:jc w:val="both"/>
        <w:rPr>
          <w:rFonts w:hint="eastAsia"/>
          <w:sz w:val="30"/>
          <w:szCs w:val="30"/>
        </w:rPr>
      </w:pPr>
    </w:p>
    <w:p w14:paraId="51C90E43">
      <w:pPr>
        <w:pStyle w:val="9"/>
        <w:spacing w:after="0" w:line="254" w:lineRule="auto"/>
        <w:jc w:val="both"/>
        <w:rPr>
          <w:rFonts w:hint="eastAsia"/>
          <w:sz w:val="30"/>
          <w:szCs w:val="30"/>
        </w:rPr>
      </w:pPr>
      <w:r>
        <w:rPr>
          <w:rFonts w:hint="eastAsia"/>
          <w:sz w:val="30"/>
          <w:szCs w:val="30"/>
        </w:rPr>
        <w:t>Desires and sorrow, as if God had labored in vain and failed to achieve His intended purpose, cannot apply to God.</w:t>
      </w:r>
    </w:p>
    <w:p w14:paraId="331E2C94">
      <w:pPr>
        <w:pStyle w:val="9"/>
        <w:spacing w:after="0" w:line="254" w:lineRule="auto"/>
        <w:jc w:val="both"/>
        <w:rPr>
          <w:rFonts w:hint="eastAsia"/>
          <w:sz w:val="30"/>
          <w:szCs w:val="30"/>
        </w:rPr>
      </w:pPr>
      <w:r>
        <w:rPr>
          <w:rFonts w:hint="eastAsia"/>
          <w:sz w:val="30"/>
          <w:szCs w:val="30"/>
        </w:rPr>
        <w:t>欲望和忧伤，仿佛上帝徒劳无功，未能实现祂预期的目的，这些不能适用于上帝。</w:t>
      </w:r>
    </w:p>
    <w:p w14:paraId="08CA6683">
      <w:pPr>
        <w:pStyle w:val="9"/>
        <w:spacing w:after="0" w:line="254" w:lineRule="auto"/>
        <w:jc w:val="both"/>
        <w:rPr>
          <w:rFonts w:hint="eastAsia"/>
          <w:sz w:val="30"/>
          <w:szCs w:val="30"/>
        </w:rPr>
      </w:pPr>
    </w:p>
    <w:p w14:paraId="69EA600F">
      <w:pPr>
        <w:pStyle w:val="9"/>
        <w:spacing w:after="0" w:line="254" w:lineRule="auto"/>
        <w:jc w:val="both"/>
        <w:rPr>
          <w:rFonts w:hint="eastAsia"/>
          <w:sz w:val="30"/>
          <w:szCs w:val="30"/>
        </w:rPr>
      </w:pPr>
      <w:r>
        <w:rPr>
          <w:rFonts w:hint="eastAsia"/>
          <w:sz w:val="30"/>
          <w:szCs w:val="30"/>
        </w:rPr>
        <w:t>When God wishes for the conversion of humans, as in Psalms 81:14, it simply means that human conversion is pleasing to Him.</w:t>
      </w:r>
    </w:p>
    <w:p w14:paraId="0379FC76">
      <w:pPr>
        <w:pStyle w:val="9"/>
        <w:spacing w:after="0" w:line="254" w:lineRule="auto"/>
        <w:jc w:val="both"/>
        <w:rPr>
          <w:rFonts w:hint="eastAsia"/>
          <w:sz w:val="30"/>
          <w:szCs w:val="30"/>
        </w:rPr>
      </w:pPr>
      <w:r>
        <w:rPr>
          <w:rFonts w:hint="eastAsia"/>
          <w:sz w:val="30"/>
          <w:szCs w:val="30"/>
        </w:rPr>
        <w:t>当上帝渴望人的归信，如诗篇81:14所示，这仅仅意味着人的归信令祂喜悦。</w:t>
      </w:r>
    </w:p>
    <w:p w14:paraId="02F4A7AA">
      <w:pPr>
        <w:pStyle w:val="9"/>
        <w:spacing w:after="0" w:line="254" w:lineRule="auto"/>
        <w:jc w:val="both"/>
        <w:rPr>
          <w:rFonts w:hint="eastAsia"/>
          <w:sz w:val="30"/>
          <w:szCs w:val="30"/>
        </w:rPr>
      </w:pPr>
    </w:p>
    <w:p w14:paraId="1E24397E">
      <w:pPr>
        <w:pStyle w:val="9"/>
        <w:spacing w:after="0" w:line="254" w:lineRule="auto"/>
        <w:jc w:val="both"/>
        <w:rPr>
          <w:rFonts w:hint="eastAsia"/>
          <w:sz w:val="30"/>
          <w:szCs w:val="30"/>
        </w:rPr>
      </w:pPr>
      <w:r>
        <w:rPr>
          <w:rFonts w:hint="eastAsia"/>
          <w:sz w:val="30"/>
          <w:szCs w:val="30"/>
        </w:rPr>
        <w:t>Similarly, when God is said to expect fruit from the vine or fig tree, it symbolizes His demand for obedience.</w:t>
      </w:r>
    </w:p>
    <w:p w14:paraId="068C266C">
      <w:pPr>
        <w:pStyle w:val="9"/>
        <w:spacing w:after="0" w:line="254" w:lineRule="auto"/>
        <w:jc w:val="both"/>
        <w:rPr>
          <w:rFonts w:hint="eastAsia"/>
          <w:sz w:val="30"/>
          <w:szCs w:val="30"/>
        </w:rPr>
      </w:pPr>
      <w:r>
        <w:rPr>
          <w:rFonts w:hint="eastAsia"/>
          <w:sz w:val="30"/>
          <w:szCs w:val="30"/>
        </w:rPr>
        <w:t>同样，当说上帝期望葡萄树或无花果树结果子时，这象征着祂对顺服的要求。</w:t>
      </w:r>
    </w:p>
    <w:p w14:paraId="0CAF264B">
      <w:pPr>
        <w:pStyle w:val="9"/>
        <w:spacing w:after="0" w:line="254" w:lineRule="auto"/>
        <w:jc w:val="both"/>
        <w:rPr>
          <w:rFonts w:hint="eastAsia"/>
          <w:sz w:val="30"/>
          <w:szCs w:val="30"/>
        </w:rPr>
      </w:pPr>
    </w:p>
    <w:p w14:paraId="781B3C11">
      <w:pPr>
        <w:pStyle w:val="9"/>
        <w:spacing w:after="0" w:line="254" w:lineRule="auto"/>
        <w:jc w:val="both"/>
        <w:rPr>
          <w:rFonts w:hint="eastAsia"/>
          <w:sz w:val="30"/>
          <w:szCs w:val="30"/>
        </w:rPr>
      </w:pPr>
      <w:r>
        <w:rPr>
          <w:rFonts w:hint="eastAsia"/>
          <w:sz w:val="30"/>
          <w:szCs w:val="30"/>
        </w:rPr>
        <w:t>When what should be done is not accomplished, He doesn't rush to punish but delays it, as seen in Luke 13:9.</w:t>
      </w:r>
    </w:p>
    <w:p w14:paraId="3B571FBB">
      <w:pPr>
        <w:pStyle w:val="9"/>
        <w:spacing w:after="0" w:line="254" w:lineRule="auto"/>
        <w:jc w:val="both"/>
        <w:rPr>
          <w:rFonts w:hint="eastAsia"/>
          <w:sz w:val="30"/>
          <w:szCs w:val="30"/>
        </w:rPr>
      </w:pPr>
      <w:r>
        <w:rPr>
          <w:rFonts w:hint="eastAsia"/>
          <w:sz w:val="30"/>
          <w:szCs w:val="30"/>
        </w:rPr>
        <w:t>当应做之事未完成时，祂不急于惩罚，而是延迟惩罚，如路加福音13:9所示。</w:t>
      </w:r>
    </w:p>
    <w:p w14:paraId="38795CD1">
      <w:pPr>
        <w:pStyle w:val="9"/>
        <w:spacing w:after="0" w:line="254" w:lineRule="auto"/>
        <w:jc w:val="both"/>
        <w:rPr>
          <w:rFonts w:hint="eastAsia"/>
          <w:sz w:val="30"/>
          <w:szCs w:val="30"/>
        </w:rPr>
      </w:pPr>
    </w:p>
    <w:p w14:paraId="2E1BF7EE">
      <w:pPr>
        <w:pStyle w:val="9"/>
        <w:spacing w:after="0" w:line="254" w:lineRule="auto"/>
        <w:jc w:val="both"/>
        <w:rPr>
          <w:rFonts w:hint="eastAsia"/>
          <w:sz w:val="30"/>
          <w:szCs w:val="30"/>
        </w:rPr>
      </w:pPr>
      <w:r>
        <w:rPr>
          <w:rFonts w:hint="eastAsia"/>
          <w:sz w:val="30"/>
          <w:szCs w:val="30"/>
        </w:rPr>
        <w:t>God doesn't expect events that He already knows won't happen, especially in the godly, where He is the one at work.</w:t>
      </w:r>
    </w:p>
    <w:p w14:paraId="759065D5">
      <w:pPr>
        <w:pStyle w:val="9"/>
        <w:spacing w:after="0" w:line="254" w:lineRule="auto"/>
        <w:jc w:val="both"/>
        <w:rPr>
          <w:rFonts w:hint="eastAsia"/>
          <w:sz w:val="30"/>
          <w:szCs w:val="30"/>
        </w:rPr>
      </w:pPr>
      <w:r>
        <w:rPr>
          <w:rFonts w:hint="eastAsia"/>
          <w:sz w:val="30"/>
          <w:szCs w:val="30"/>
        </w:rPr>
        <w:t>上帝不会期待那些祂已知不会发生的事情，尤其是在敬虔的人身上，因为祂是那位正在工作的人。</w:t>
      </w:r>
    </w:p>
    <w:p w14:paraId="3D3A806B">
      <w:pPr>
        <w:pStyle w:val="9"/>
        <w:spacing w:after="0" w:line="254" w:lineRule="auto"/>
        <w:jc w:val="both"/>
        <w:rPr>
          <w:rFonts w:hint="eastAsia"/>
          <w:sz w:val="30"/>
          <w:szCs w:val="30"/>
        </w:rPr>
      </w:pPr>
    </w:p>
    <w:p w14:paraId="52D2C369">
      <w:pPr>
        <w:pStyle w:val="9"/>
        <w:spacing w:after="0" w:line="254" w:lineRule="auto"/>
        <w:jc w:val="both"/>
        <w:rPr>
          <w:rFonts w:hint="eastAsia"/>
          <w:sz w:val="30"/>
          <w:szCs w:val="30"/>
        </w:rPr>
      </w:pPr>
      <w:r>
        <w:rPr>
          <w:rFonts w:hint="eastAsia"/>
          <w:sz w:val="30"/>
          <w:szCs w:val="30"/>
        </w:rPr>
        <w:t>VIII. They stumble upon the same issue when they cite Ezekiel 12:2, "Son of man, you dwell in the midst of a rebellious house, who have eyes to see, and see not," etc.</w:t>
      </w:r>
    </w:p>
    <w:p w14:paraId="2E85C87E">
      <w:pPr>
        <w:pStyle w:val="9"/>
        <w:spacing w:after="0" w:line="254" w:lineRule="auto"/>
        <w:jc w:val="both"/>
        <w:rPr>
          <w:rFonts w:hint="eastAsia"/>
          <w:sz w:val="30"/>
          <w:szCs w:val="30"/>
        </w:rPr>
      </w:pPr>
      <w:r>
        <w:rPr>
          <w:rFonts w:hint="eastAsia"/>
          <w:sz w:val="30"/>
          <w:szCs w:val="30"/>
        </w:rPr>
        <w:t>八、当他们引用以西结书12:2：“人子啊，你住在悖逆的家中，他们有眼睛看，却看不见，”等等，他们也遇到了同样的问题。</w:t>
      </w:r>
    </w:p>
    <w:p w14:paraId="256AEFD7">
      <w:pPr>
        <w:pStyle w:val="9"/>
        <w:spacing w:after="0" w:line="254" w:lineRule="auto"/>
        <w:jc w:val="both"/>
        <w:rPr>
          <w:rFonts w:hint="eastAsia"/>
          <w:sz w:val="30"/>
          <w:szCs w:val="30"/>
        </w:rPr>
      </w:pPr>
    </w:p>
    <w:p w14:paraId="433681A7">
      <w:pPr>
        <w:pStyle w:val="9"/>
        <w:spacing w:after="0" w:line="254" w:lineRule="auto"/>
        <w:jc w:val="both"/>
        <w:rPr>
          <w:rFonts w:hint="eastAsia"/>
          <w:sz w:val="30"/>
          <w:szCs w:val="30"/>
        </w:rPr>
      </w:pPr>
      <w:r>
        <w:rPr>
          <w:rFonts w:hint="eastAsia"/>
          <w:sz w:val="30"/>
          <w:szCs w:val="30"/>
        </w:rPr>
        <w:t>From this, they infer that humans indeed have eyes, ears, and the power to convert themselves, but they can resist.</w:t>
      </w:r>
    </w:p>
    <w:p w14:paraId="4E68FC91">
      <w:pPr>
        <w:pStyle w:val="9"/>
        <w:spacing w:after="0" w:line="254" w:lineRule="auto"/>
        <w:jc w:val="both"/>
        <w:rPr>
          <w:rFonts w:hint="eastAsia"/>
          <w:sz w:val="30"/>
          <w:szCs w:val="30"/>
        </w:rPr>
      </w:pPr>
      <w:r>
        <w:rPr>
          <w:rFonts w:hint="eastAsia"/>
          <w:sz w:val="30"/>
          <w:szCs w:val="30"/>
        </w:rPr>
        <w:t>由此，他们推断人类确实有眼睛、耳朵和归化自己的能力，但他们可以抗拒。</w:t>
      </w:r>
    </w:p>
    <w:p w14:paraId="09BFEE00">
      <w:pPr>
        <w:pStyle w:val="9"/>
        <w:spacing w:after="0" w:line="254" w:lineRule="auto"/>
        <w:jc w:val="both"/>
        <w:rPr>
          <w:rFonts w:hint="eastAsia"/>
          <w:sz w:val="30"/>
          <w:szCs w:val="30"/>
        </w:rPr>
      </w:pPr>
    </w:p>
    <w:p w14:paraId="4B84FDCC">
      <w:pPr>
        <w:pStyle w:val="9"/>
        <w:spacing w:after="0" w:line="254" w:lineRule="auto"/>
        <w:jc w:val="both"/>
        <w:rPr>
          <w:rFonts w:hint="eastAsia"/>
          <w:sz w:val="30"/>
          <w:szCs w:val="30"/>
        </w:rPr>
      </w:pPr>
      <w:r>
        <w:rPr>
          <w:rFonts w:hint="eastAsia"/>
          <w:sz w:val="30"/>
          <w:szCs w:val="30"/>
        </w:rPr>
        <w:t>This is a misguided statement because who would deny that humans can resist?</w:t>
      </w:r>
    </w:p>
    <w:p w14:paraId="73727C00">
      <w:pPr>
        <w:pStyle w:val="9"/>
        <w:spacing w:after="0" w:line="254" w:lineRule="auto"/>
        <w:jc w:val="both"/>
        <w:rPr>
          <w:rFonts w:hint="eastAsia"/>
          <w:sz w:val="30"/>
          <w:szCs w:val="30"/>
        </w:rPr>
      </w:pPr>
      <w:r>
        <w:rPr>
          <w:rFonts w:hint="eastAsia"/>
          <w:sz w:val="30"/>
          <w:szCs w:val="30"/>
        </w:rPr>
        <w:t>这是一个误导性的说法，因为谁会否认人类可以抗拒呢？</w:t>
      </w:r>
    </w:p>
    <w:p w14:paraId="6D9D813E">
      <w:pPr>
        <w:pStyle w:val="9"/>
        <w:spacing w:after="0" w:line="254" w:lineRule="auto"/>
        <w:jc w:val="both"/>
        <w:rPr>
          <w:rFonts w:hint="eastAsia"/>
          <w:sz w:val="30"/>
          <w:szCs w:val="30"/>
        </w:rPr>
      </w:pPr>
    </w:p>
    <w:p w14:paraId="483884CD">
      <w:pPr>
        <w:pStyle w:val="9"/>
        <w:spacing w:after="0" w:line="254" w:lineRule="auto"/>
        <w:jc w:val="both"/>
        <w:rPr>
          <w:rFonts w:hint="eastAsia"/>
          <w:sz w:val="30"/>
          <w:szCs w:val="30"/>
        </w:rPr>
      </w:pPr>
      <w:r>
        <w:rPr>
          <w:rFonts w:hint="eastAsia"/>
          <w:sz w:val="30"/>
          <w:szCs w:val="30"/>
        </w:rPr>
        <w:t>By their very nature, they can do nothing else.</w:t>
      </w:r>
    </w:p>
    <w:p w14:paraId="6BD183E8">
      <w:pPr>
        <w:pStyle w:val="9"/>
        <w:spacing w:after="0" w:line="254" w:lineRule="auto"/>
        <w:jc w:val="both"/>
        <w:rPr>
          <w:rFonts w:hint="eastAsia"/>
          <w:sz w:val="30"/>
          <w:szCs w:val="30"/>
        </w:rPr>
      </w:pPr>
      <w:r>
        <w:rPr>
          <w:rFonts w:hint="eastAsia"/>
          <w:sz w:val="30"/>
          <w:szCs w:val="30"/>
        </w:rPr>
        <w:t>就其本性而言，他们别无选择。</w:t>
      </w:r>
    </w:p>
    <w:p w14:paraId="377708A6">
      <w:pPr>
        <w:pStyle w:val="9"/>
        <w:spacing w:after="0" w:line="254" w:lineRule="auto"/>
        <w:jc w:val="both"/>
        <w:rPr>
          <w:rFonts w:hint="eastAsia"/>
          <w:sz w:val="30"/>
          <w:szCs w:val="30"/>
        </w:rPr>
      </w:pPr>
    </w:p>
    <w:p w14:paraId="1A6FF85D">
      <w:pPr>
        <w:pStyle w:val="9"/>
        <w:spacing w:after="0" w:line="254" w:lineRule="auto"/>
        <w:jc w:val="both"/>
        <w:rPr>
          <w:rFonts w:hint="eastAsia"/>
          <w:sz w:val="30"/>
          <w:szCs w:val="30"/>
        </w:rPr>
      </w:pPr>
      <w:r>
        <w:rPr>
          <w:rFonts w:hint="eastAsia"/>
          <w:sz w:val="30"/>
          <w:szCs w:val="30"/>
        </w:rPr>
        <w:t>Why do they present examples of reprobates and wicked individuals in a question about whether the elect can ultimately resist grace and fall away from it?</w:t>
      </w:r>
    </w:p>
    <w:p w14:paraId="7B12FCE6">
      <w:pPr>
        <w:pStyle w:val="9"/>
        <w:spacing w:after="0" w:line="254" w:lineRule="auto"/>
        <w:jc w:val="both"/>
        <w:rPr>
          <w:rFonts w:hint="eastAsia"/>
          <w:sz w:val="30"/>
          <w:szCs w:val="30"/>
        </w:rPr>
      </w:pPr>
      <w:r>
        <w:rPr>
          <w:rFonts w:hint="eastAsia"/>
          <w:sz w:val="30"/>
          <w:szCs w:val="30"/>
        </w:rPr>
        <w:t>在一个关于选民能否最终抗拒恩典并从中堕落的问题中，他们为何要提出被弃者和邪恶个体的例子呢？</w:t>
      </w:r>
    </w:p>
    <w:p w14:paraId="2595C468">
      <w:pPr>
        <w:pStyle w:val="9"/>
        <w:spacing w:after="0" w:line="254" w:lineRule="auto"/>
        <w:jc w:val="both"/>
        <w:rPr>
          <w:rFonts w:hint="eastAsia"/>
          <w:sz w:val="30"/>
          <w:szCs w:val="30"/>
        </w:rPr>
      </w:pPr>
    </w:p>
    <w:p w14:paraId="3BC8AF13">
      <w:pPr>
        <w:pStyle w:val="9"/>
        <w:spacing w:after="0" w:line="254" w:lineRule="auto"/>
        <w:jc w:val="both"/>
        <w:rPr>
          <w:rFonts w:hint="eastAsia"/>
          <w:sz w:val="30"/>
          <w:szCs w:val="30"/>
        </w:rPr>
      </w:pPr>
      <w:r>
        <w:rPr>
          <w:rFonts w:hint="eastAsia"/>
          <w:sz w:val="30"/>
          <w:szCs w:val="30"/>
        </w:rPr>
        <w:t>By the way, readers should recall that regarding the same people to whom ears and eyes are attributed here, God speaks in Deuteronomy 29:4, saying, "The Lord has not given you a heart to understand, nor eyes to see, nor ears to hear, to this day."</w:t>
      </w:r>
    </w:p>
    <w:p w14:paraId="3E10536F">
      <w:pPr>
        <w:pStyle w:val="9"/>
        <w:spacing w:after="0" w:line="254" w:lineRule="auto"/>
        <w:jc w:val="both"/>
        <w:rPr>
          <w:rFonts w:hint="eastAsia"/>
          <w:sz w:val="30"/>
          <w:szCs w:val="30"/>
        </w:rPr>
      </w:pPr>
      <w:r>
        <w:rPr>
          <w:rFonts w:hint="eastAsia"/>
          <w:sz w:val="30"/>
          <w:szCs w:val="30"/>
        </w:rPr>
        <w:t>顺便说一句，读者应该记住，关于这里被赋予耳朵和眼睛的同一些人，上帝在申命记29:4中说：“耶和华没有给你们一颗明白的心，没有眼睛看见，没有耳朵听见，直到今日。”</w:t>
      </w:r>
    </w:p>
    <w:p w14:paraId="72DABDD0">
      <w:pPr>
        <w:pStyle w:val="9"/>
        <w:spacing w:after="0" w:line="254" w:lineRule="auto"/>
        <w:jc w:val="both"/>
        <w:rPr>
          <w:rFonts w:hint="eastAsia"/>
          <w:sz w:val="30"/>
          <w:szCs w:val="30"/>
        </w:rPr>
      </w:pPr>
    </w:p>
    <w:p w14:paraId="523526AD">
      <w:pPr>
        <w:pStyle w:val="9"/>
        <w:spacing w:after="0" w:line="254" w:lineRule="auto"/>
        <w:jc w:val="both"/>
        <w:rPr>
          <w:rFonts w:hint="eastAsia"/>
          <w:sz w:val="30"/>
          <w:szCs w:val="30"/>
        </w:rPr>
      </w:pPr>
      <w:r>
        <w:rPr>
          <w:rFonts w:hint="eastAsia"/>
          <w:sz w:val="30"/>
          <w:szCs w:val="30"/>
        </w:rPr>
        <w:t>There are two kinds of eyes: some possessed only by the faithful, namely the eyes of faith, and others that reprobates may have, but they ultimately perish.</w:t>
      </w:r>
    </w:p>
    <w:p w14:paraId="0B574918">
      <w:pPr>
        <w:pStyle w:val="9"/>
        <w:spacing w:after="0" w:line="254" w:lineRule="auto"/>
        <w:jc w:val="both"/>
        <w:rPr>
          <w:rFonts w:hint="eastAsia"/>
          <w:sz w:val="30"/>
          <w:szCs w:val="30"/>
        </w:rPr>
      </w:pPr>
      <w:r>
        <w:rPr>
          <w:rFonts w:hint="eastAsia"/>
          <w:sz w:val="30"/>
          <w:szCs w:val="30"/>
        </w:rPr>
        <w:t>有两种眼睛：一种只为忠信者所有，即信心的眼睛；另一种是被弃者可能拥有，但他们最终灭亡。</w:t>
      </w:r>
    </w:p>
    <w:p w14:paraId="44DBE2DD">
      <w:pPr>
        <w:pStyle w:val="9"/>
        <w:spacing w:after="0" w:line="254" w:lineRule="auto"/>
        <w:jc w:val="both"/>
        <w:rPr>
          <w:rFonts w:hint="eastAsia"/>
          <w:sz w:val="30"/>
          <w:szCs w:val="30"/>
        </w:rPr>
      </w:pPr>
    </w:p>
    <w:p w14:paraId="7E45B7F3">
      <w:pPr>
        <w:pStyle w:val="9"/>
        <w:spacing w:after="0" w:line="254" w:lineRule="auto"/>
        <w:jc w:val="both"/>
        <w:rPr>
          <w:rFonts w:hint="eastAsia"/>
          <w:sz w:val="30"/>
          <w:szCs w:val="30"/>
        </w:rPr>
      </w:pPr>
      <w:r>
        <w:rPr>
          <w:rFonts w:hint="eastAsia"/>
          <w:sz w:val="30"/>
          <w:szCs w:val="30"/>
        </w:rPr>
        <w:t>These individuals see and willfully reject, failing to perceive and hearing heavily with their ears (Matthew 13:26, 27).</w:t>
      </w:r>
    </w:p>
    <w:p w14:paraId="37957B6C">
      <w:pPr>
        <w:pStyle w:val="9"/>
        <w:spacing w:after="0" w:line="254" w:lineRule="auto"/>
        <w:jc w:val="both"/>
        <w:rPr>
          <w:rFonts w:hint="eastAsia"/>
          <w:sz w:val="30"/>
          <w:szCs w:val="30"/>
        </w:rPr>
      </w:pPr>
      <w:r>
        <w:rPr>
          <w:rFonts w:hint="eastAsia"/>
          <w:sz w:val="30"/>
          <w:szCs w:val="30"/>
        </w:rPr>
        <w:t>这些人看见并故意拒绝，未能领悟，耳朵也听不清楚（马太福音13:26, 27）。</w:t>
      </w:r>
    </w:p>
    <w:p w14:paraId="4A4AC330">
      <w:pPr>
        <w:pStyle w:val="9"/>
        <w:spacing w:after="0" w:line="254" w:lineRule="auto"/>
        <w:jc w:val="both"/>
        <w:rPr>
          <w:rFonts w:hint="eastAsia"/>
          <w:sz w:val="30"/>
          <w:szCs w:val="30"/>
        </w:rPr>
      </w:pPr>
    </w:p>
    <w:p w14:paraId="64B352CF">
      <w:pPr>
        <w:pStyle w:val="9"/>
        <w:spacing w:after="0" w:line="254" w:lineRule="auto"/>
        <w:jc w:val="both"/>
        <w:rPr>
          <w:rFonts w:hint="eastAsia"/>
          <w:sz w:val="30"/>
          <w:szCs w:val="30"/>
        </w:rPr>
      </w:pPr>
      <w:r>
        <w:rPr>
          <w:rFonts w:hint="eastAsia"/>
          <w:sz w:val="30"/>
          <w:szCs w:val="30"/>
        </w:rPr>
        <w:t>Their eyes are carnal and dim; they rely on natural reason, have a superficial knowledge that doesn't affect the heart, and if they have experienced divine light, it tends to blind them rather than enlighten.</w:t>
      </w:r>
    </w:p>
    <w:p w14:paraId="0B505C07">
      <w:pPr>
        <w:pStyle w:val="9"/>
        <w:spacing w:after="0" w:line="254" w:lineRule="auto"/>
        <w:jc w:val="both"/>
        <w:rPr>
          <w:rFonts w:hint="eastAsia"/>
          <w:sz w:val="30"/>
          <w:szCs w:val="30"/>
        </w:rPr>
      </w:pPr>
      <w:r>
        <w:rPr>
          <w:rFonts w:hint="eastAsia"/>
          <w:sz w:val="30"/>
          <w:szCs w:val="30"/>
        </w:rPr>
        <w:t>他们的眼睛是属肉体的、昏暗的；他们依靠自然理性，拥有肤浅的知识，无法触及内心，即使他们曾经历神圣的光照，那光照也倾向于使他们盲目而非启迪。</w:t>
      </w:r>
    </w:p>
    <w:p w14:paraId="7A03F6CC">
      <w:pPr>
        <w:pStyle w:val="9"/>
        <w:spacing w:after="0" w:line="254" w:lineRule="auto"/>
        <w:jc w:val="both"/>
        <w:rPr>
          <w:rFonts w:hint="eastAsia"/>
          <w:sz w:val="30"/>
          <w:szCs w:val="30"/>
        </w:rPr>
      </w:pPr>
    </w:p>
    <w:p w14:paraId="0A8FA0E5">
      <w:pPr>
        <w:pStyle w:val="9"/>
        <w:spacing w:after="0" w:line="254" w:lineRule="auto"/>
        <w:jc w:val="both"/>
        <w:rPr>
          <w:rFonts w:hint="eastAsia"/>
          <w:sz w:val="30"/>
          <w:szCs w:val="30"/>
        </w:rPr>
      </w:pPr>
      <w:r>
        <w:rPr>
          <w:rFonts w:hint="eastAsia"/>
          <w:sz w:val="30"/>
          <w:szCs w:val="30"/>
        </w:rPr>
        <w:t>They try to suppress the knowledge they possess, willingly groping in broad daylight.</w:t>
      </w:r>
    </w:p>
    <w:p w14:paraId="7A149ABF">
      <w:pPr>
        <w:pStyle w:val="9"/>
        <w:spacing w:after="0" w:line="254" w:lineRule="auto"/>
        <w:jc w:val="both"/>
        <w:rPr>
          <w:rFonts w:hint="eastAsia"/>
          <w:sz w:val="30"/>
          <w:szCs w:val="30"/>
        </w:rPr>
      </w:pPr>
      <w:r>
        <w:rPr>
          <w:rFonts w:hint="eastAsia"/>
          <w:sz w:val="30"/>
          <w:szCs w:val="30"/>
        </w:rPr>
        <w:t>他们试图压制自己所拥有的知识，自愿在光天化日之下摸索。</w:t>
      </w:r>
    </w:p>
    <w:p w14:paraId="088EB0B8">
      <w:pPr>
        <w:pStyle w:val="9"/>
        <w:spacing w:after="0" w:line="254" w:lineRule="auto"/>
        <w:jc w:val="both"/>
        <w:rPr>
          <w:rFonts w:hint="eastAsia"/>
          <w:sz w:val="30"/>
          <w:szCs w:val="30"/>
        </w:rPr>
      </w:pPr>
    </w:p>
    <w:p w14:paraId="3F30D20F">
      <w:pPr>
        <w:pStyle w:val="9"/>
        <w:spacing w:after="0" w:line="254" w:lineRule="auto"/>
        <w:jc w:val="both"/>
        <w:rPr>
          <w:rFonts w:hint="eastAsia"/>
          <w:sz w:val="30"/>
          <w:szCs w:val="30"/>
        </w:rPr>
      </w:pPr>
      <w:r>
        <w:rPr>
          <w:rFonts w:hint="eastAsia"/>
          <w:sz w:val="30"/>
          <w:szCs w:val="30"/>
        </w:rPr>
        <w:t>IX. They similarly misrepresent the passages they add, such as Zechariah 7:11, Isaiah 6:9, Matthew 13:4, Acts 28:25, and 26.</w:t>
      </w:r>
    </w:p>
    <w:p w14:paraId="43646E5B">
      <w:pPr>
        <w:pStyle w:val="9"/>
        <w:spacing w:after="0" w:line="254" w:lineRule="auto"/>
        <w:jc w:val="both"/>
        <w:rPr>
          <w:rFonts w:hint="eastAsia"/>
          <w:sz w:val="30"/>
          <w:szCs w:val="30"/>
        </w:rPr>
      </w:pPr>
      <w:r>
        <w:rPr>
          <w:rFonts w:hint="eastAsia"/>
          <w:sz w:val="30"/>
          <w:szCs w:val="30"/>
        </w:rPr>
        <w:t>九、他们同样歪曲了他们补充的经文，例如撒迦利亚书7:11，以赛亚书6:9，马太福音13:4，使徒行传28:25和26。</w:t>
      </w:r>
    </w:p>
    <w:p w14:paraId="0FE7D9BA">
      <w:pPr>
        <w:pStyle w:val="9"/>
        <w:spacing w:after="0" w:line="254" w:lineRule="auto"/>
        <w:jc w:val="both"/>
        <w:rPr>
          <w:rFonts w:hint="eastAsia"/>
          <w:sz w:val="30"/>
          <w:szCs w:val="30"/>
        </w:rPr>
      </w:pPr>
    </w:p>
    <w:p w14:paraId="7987ABD3">
      <w:pPr>
        <w:pStyle w:val="9"/>
        <w:spacing w:after="0" w:line="254" w:lineRule="auto"/>
        <w:jc w:val="both"/>
        <w:rPr>
          <w:rFonts w:hint="eastAsia"/>
          <w:sz w:val="30"/>
          <w:szCs w:val="30"/>
        </w:rPr>
      </w:pPr>
      <w:r>
        <w:rPr>
          <w:rFonts w:hint="eastAsia"/>
          <w:sz w:val="30"/>
          <w:szCs w:val="30"/>
        </w:rPr>
        <w:t>These passages only prove that reprobates and rebellious individuals can reject God's grace and resist His admonitions, which we willingly acknowledge.</w:t>
      </w:r>
    </w:p>
    <w:p w14:paraId="483D7FFE">
      <w:pPr>
        <w:pStyle w:val="9"/>
        <w:spacing w:after="0" w:line="254" w:lineRule="auto"/>
        <w:jc w:val="both"/>
        <w:rPr>
          <w:rFonts w:hint="eastAsia"/>
          <w:sz w:val="30"/>
          <w:szCs w:val="30"/>
        </w:rPr>
      </w:pPr>
      <w:r>
        <w:rPr>
          <w:rFonts w:hint="eastAsia"/>
          <w:sz w:val="30"/>
          <w:szCs w:val="30"/>
        </w:rPr>
        <w:t>这些经文只证明被弃者和悖逆的个体可以拒绝上帝的恩典并抗拒祂的劝告，这一点我们欣然承认。</w:t>
      </w:r>
    </w:p>
    <w:p w14:paraId="6C7F6626">
      <w:pPr>
        <w:pStyle w:val="9"/>
        <w:spacing w:after="0" w:line="254" w:lineRule="auto"/>
        <w:jc w:val="both"/>
        <w:rPr>
          <w:rFonts w:hint="eastAsia"/>
          <w:sz w:val="30"/>
          <w:szCs w:val="30"/>
        </w:rPr>
      </w:pPr>
    </w:p>
    <w:p w14:paraId="48F3A878">
      <w:pPr>
        <w:pStyle w:val="9"/>
        <w:spacing w:after="0" w:line="254" w:lineRule="auto"/>
        <w:jc w:val="both"/>
        <w:rPr>
          <w:rFonts w:hint="eastAsia"/>
          <w:sz w:val="30"/>
          <w:szCs w:val="30"/>
        </w:rPr>
      </w:pPr>
      <w:r>
        <w:rPr>
          <w:rFonts w:hint="eastAsia"/>
          <w:sz w:val="30"/>
          <w:szCs w:val="30"/>
        </w:rPr>
        <w:t>However, this has no bearing on the final resistance of the elect.</w:t>
      </w:r>
    </w:p>
    <w:p w14:paraId="572E2B1A">
      <w:pPr>
        <w:pStyle w:val="9"/>
        <w:spacing w:after="0" w:line="254" w:lineRule="auto"/>
        <w:jc w:val="both"/>
        <w:rPr>
          <w:rFonts w:hint="eastAsia"/>
          <w:sz w:val="30"/>
          <w:szCs w:val="30"/>
        </w:rPr>
      </w:pPr>
      <w:r>
        <w:rPr>
          <w:rFonts w:hint="eastAsia"/>
          <w:sz w:val="30"/>
          <w:szCs w:val="30"/>
        </w:rPr>
        <w:t>然而，这与选民的最终抵抗无关。</w:t>
      </w:r>
    </w:p>
    <w:p w14:paraId="46F8ECE4">
      <w:pPr>
        <w:pStyle w:val="9"/>
        <w:spacing w:after="0" w:line="254" w:lineRule="auto"/>
        <w:jc w:val="both"/>
        <w:rPr>
          <w:rFonts w:hint="eastAsia"/>
          <w:sz w:val="30"/>
          <w:szCs w:val="30"/>
        </w:rPr>
      </w:pPr>
    </w:p>
    <w:p w14:paraId="2AB5C0F0">
      <w:pPr>
        <w:pStyle w:val="9"/>
        <w:spacing w:after="0" w:line="254" w:lineRule="auto"/>
        <w:jc w:val="both"/>
        <w:rPr>
          <w:rFonts w:hint="eastAsia"/>
          <w:sz w:val="30"/>
          <w:szCs w:val="30"/>
        </w:rPr>
      </w:pPr>
      <w:r>
        <w:rPr>
          <w:rFonts w:hint="eastAsia"/>
          <w:sz w:val="30"/>
          <w:szCs w:val="30"/>
        </w:rPr>
        <w:t>X. They proudly emphasise the words of Christ in Matthew 11:21: "Woe unto thee, Chorazin! Woe unto thee, Bethsaida! For if the mighty works which were done in you had been done in Tyre and Sidon, they would have repented long ago in sackcloth and ashes."</w:t>
      </w:r>
    </w:p>
    <w:p w14:paraId="732EDC2F">
      <w:pPr>
        <w:pStyle w:val="9"/>
        <w:spacing w:after="0" w:line="254" w:lineRule="auto"/>
        <w:jc w:val="both"/>
        <w:rPr>
          <w:rFonts w:hint="eastAsia"/>
          <w:sz w:val="30"/>
          <w:szCs w:val="30"/>
        </w:rPr>
      </w:pPr>
      <w:r>
        <w:rPr>
          <w:rFonts w:hint="eastAsia"/>
          <w:sz w:val="30"/>
          <w:szCs w:val="30"/>
        </w:rPr>
        <w:t>十、他们傲慢地强调基督在马太福音11:21的话语：“哥拉汛哪，你有祸了！伯赛大啊，你有祸了！因为在你们中间所行的异能，若行在推罗、西顿，他们早已披麻蒙灰悔改了。”</w:t>
      </w:r>
    </w:p>
    <w:p w14:paraId="0A1F78DB">
      <w:pPr>
        <w:pStyle w:val="9"/>
        <w:spacing w:after="0" w:line="254" w:lineRule="auto"/>
        <w:jc w:val="both"/>
        <w:rPr>
          <w:rFonts w:hint="eastAsia"/>
          <w:sz w:val="30"/>
          <w:szCs w:val="30"/>
        </w:rPr>
      </w:pPr>
    </w:p>
    <w:p w14:paraId="52CB7333">
      <w:pPr>
        <w:pStyle w:val="9"/>
        <w:spacing w:after="0" w:line="254" w:lineRule="auto"/>
        <w:jc w:val="both"/>
        <w:rPr>
          <w:rFonts w:hint="eastAsia"/>
          <w:sz w:val="30"/>
          <w:szCs w:val="30"/>
        </w:rPr>
      </w:pPr>
      <w:r>
        <w:rPr>
          <w:rFonts w:hint="eastAsia"/>
          <w:sz w:val="30"/>
          <w:szCs w:val="30"/>
        </w:rPr>
        <w:t>They also cite Ezekiel 3:6.</w:t>
      </w:r>
    </w:p>
    <w:p w14:paraId="1A1820A6">
      <w:pPr>
        <w:pStyle w:val="9"/>
        <w:spacing w:after="0" w:line="254" w:lineRule="auto"/>
        <w:jc w:val="both"/>
        <w:rPr>
          <w:rFonts w:hint="eastAsia"/>
          <w:sz w:val="30"/>
          <w:szCs w:val="30"/>
        </w:rPr>
      </w:pPr>
      <w:r>
        <w:rPr>
          <w:rFonts w:hint="eastAsia"/>
          <w:sz w:val="30"/>
          <w:szCs w:val="30"/>
        </w:rPr>
        <w:t>他们还引用了以西结书3:6。</w:t>
      </w:r>
    </w:p>
    <w:p w14:paraId="0600394A">
      <w:pPr>
        <w:pStyle w:val="9"/>
        <w:spacing w:after="0" w:line="254" w:lineRule="auto"/>
        <w:jc w:val="both"/>
        <w:rPr>
          <w:rFonts w:hint="eastAsia"/>
          <w:sz w:val="30"/>
          <w:szCs w:val="30"/>
        </w:rPr>
      </w:pPr>
    </w:p>
    <w:p w14:paraId="529C50E0">
      <w:pPr>
        <w:pStyle w:val="9"/>
        <w:spacing w:after="0" w:line="254" w:lineRule="auto"/>
        <w:jc w:val="both"/>
        <w:rPr>
          <w:rFonts w:hint="eastAsia"/>
          <w:sz w:val="30"/>
          <w:szCs w:val="30"/>
        </w:rPr>
      </w:pPr>
      <w:r>
        <w:rPr>
          <w:rFonts w:hint="eastAsia"/>
          <w:sz w:val="30"/>
          <w:szCs w:val="30"/>
        </w:rPr>
        <w:t>They use these passages to argue: "If grace, by which some men, to whom it is given, have not been converted, and others would have been converted if the same grace had been given to them, is resistible, then the grace of conversion is such.</w:t>
      </w:r>
    </w:p>
    <w:p w14:paraId="74D0A4D7">
      <w:pPr>
        <w:pStyle w:val="9"/>
        <w:spacing w:after="0" w:line="254" w:lineRule="auto"/>
        <w:jc w:val="both"/>
        <w:rPr>
          <w:rFonts w:hint="eastAsia"/>
          <w:sz w:val="30"/>
          <w:szCs w:val="30"/>
        </w:rPr>
      </w:pPr>
      <w:r>
        <w:rPr>
          <w:rFonts w:hint="eastAsia"/>
          <w:sz w:val="30"/>
          <w:szCs w:val="30"/>
        </w:rPr>
        <w:t>他们用这些经文来论证：“如果恩典（借此恩典，一些领受它的人未曾归信，而另一些人若领受了相同的恩典就会归信）是可抗拒的，那么归信的恩典就是如此。</w:t>
      </w:r>
    </w:p>
    <w:p w14:paraId="6C812C0A">
      <w:pPr>
        <w:pStyle w:val="9"/>
        <w:spacing w:after="0" w:line="254" w:lineRule="auto"/>
        <w:jc w:val="both"/>
        <w:rPr>
          <w:rFonts w:hint="eastAsia"/>
          <w:sz w:val="30"/>
          <w:szCs w:val="30"/>
        </w:rPr>
      </w:pPr>
    </w:p>
    <w:p w14:paraId="38249109">
      <w:pPr>
        <w:pStyle w:val="9"/>
        <w:spacing w:after="0" w:line="254" w:lineRule="auto"/>
        <w:jc w:val="both"/>
        <w:rPr>
          <w:rFonts w:hint="eastAsia"/>
          <w:sz w:val="30"/>
          <w:szCs w:val="30"/>
        </w:rPr>
      </w:pPr>
      <w:r>
        <w:rPr>
          <w:rFonts w:hint="eastAsia"/>
          <w:sz w:val="30"/>
          <w:szCs w:val="30"/>
        </w:rPr>
        <w:t>Therefore, the grace of conversion does not work irresistibly."</w:t>
      </w:r>
    </w:p>
    <w:p w14:paraId="2713BA6E">
      <w:pPr>
        <w:pStyle w:val="9"/>
        <w:spacing w:after="0" w:line="254" w:lineRule="auto"/>
        <w:jc w:val="both"/>
        <w:rPr>
          <w:rFonts w:hint="eastAsia"/>
          <w:sz w:val="30"/>
          <w:szCs w:val="30"/>
        </w:rPr>
      </w:pPr>
      <w:r>
        <w:rPr>
          <w:rFonts w:hint="eastAsia"/>
          <w:sz w:val="30"/>
          <w:szCs w:val="30"/>
        </w:rPr>
        <w:t>因此，归信的恩典并非不可抗拒地运作。”</w:t>
      </w:r>
    </w:p>
    <w:p w14:paraId="6E80430E">
      <w:pPr>
        <w:pStyle w:val="9"/>
        <w:spacing w:after="0" w:line="254" w:lineRule="auto"/>
        <w:jc w:val="both"/>
        <w:rPr>
          <w:rFonts w:hint="eastAsia"/>
          <w:sz w:val="30"/>
          <w:szCs w:val="30"/>
        </w:rPr>
      </w:pPr>
    </w:p>
    <w:p w14:paraId="1EEDD3BD">
      <w:pPr>
        <w:pStyle w:val="9"/>
        <w:spacing w:after="0" w:line="254" w:lineRule="auto"/>
        <w:jc w:val="both"/>
        <w:rPr>
          <w:rFonts w:hint="eastAsia"/>
          <w:sz w:val="30"/>
          <w:szCs w:val="30"/>
        </w:rPr>
      </w:pPr>
      <w:r>
        <w:rPr>
          <w:rFonts w:hint="eastAsia"/>
          <w:sz w:val="30"/>
          <w:szCs w:val="30"/>
        </w:rPr>
        <w:t>There was no need for them to labour in proving either proposition because we willingly accept the conclusion.</w:t>
      </w:r>
    </w:p>
    <w:p w14:paraId="65327E86">
      <w:pPr>
        <w:pStyle w:val="9"/>
        <w:spacing w:after="0" w:line="254" w:lineRule="auto"/>
        <w:jc w:val="both"/>
        <w:rPr>
          <w:rFonts w:hint="eastAsia"/>
          <w:sz w:val="30"/>
          <w:szCs w:val="30"/>
        </w:rPr>
      </w:pPr>
      <w:r>
        <w:rPr>
          <w:rFonts w:hint="eastAsia"/>
          <w:sz w:val="30"/>
          <w:szCs w:val="30"/>
        </w:rPr>
        <w:t>他们无需费力证明这两个命题，因为我们欣然接受这个结论。</w:t>
      </w:r>
    </w:p>
    <w:p w14:paraId="3D3AE30B">
      <w:pPr>
        <w:pStyle w:val="9"/>
        <w:spacing w:after="0" w:line="254" w:lineRule="auto"/>
        <w:jc w:val="both"/>
        <w:rPr>
          <w:rFonts w:hint="eastAsia"/>
          <w:sz w:val="30"/>
          <w:szCs w:val="30"/>
        </w:rPr>
      </w:pPr>
    </w:p>
    <w:p w14:paraId="379AF1FE">
      <w:pPr>
        <w:pStyle w:val="9"/>
        <w:spacing w:after="0" w:line="254" w:lineRule="auto"/>
        <w:jc w:val="both"/>
        <w:rPr>
          <w:rFonts w:hint="eastAsia"/>
          <w:sz w:val="30"/>
          <w:szCs w:val="30"/>
        </w:rPr>
      </w:pPr>
      <w:r>
        <w:rPr>
          <w:rFonts w:hint="eastAsia"/>
          <w:sz w:val="30"/>
          <w:szCs w:val="30"/>
        </w:rPr>
        <w:t>We understand that even the elect may resist God's grace, although not permanently, and that His grace is not ultimately hindered.</w:t>
      </w:r>
    </w:p>
    <w:p w14:paraId="2F6EB310">
      <w:pPr>
        <w:pStyle w:val="9"/>
        <w:spacing w:after="0" w:line="254" w:lineRule="auto"/>
        <w:jc w:val="both"/>
        <w:rPr>
          <w:rFonts w:hint="eastAsia"/>
          <w:sz w:val="30"/>
          <w:szCs w:val="30"/>
        </w:rPr>
      </w:pPr>
      <w:r>
        <w:rPr>
          <w:rFonts w:hint="eastAsia"/>
          <w:sz w:val="30"/>
          <w:szCs w:val="30"/>
        </w:rPr>
        <w:t>我们明白，即使是选民也可能抗拒上帝的恩典，尽管不是永久性的，而且祂的恩典最终也不会受阻。</w:t>
      </w:r>
    </w:p>
    <w:p w14:paraId="6390E3BC">
      <w:pPr>
        <w:pStyle w:val="9"/>
        <w:spacing w:after="0" w:line="254" w:lineRule="auto"/>
        <w:jc w:val="both"/>
        <w:rPr>
          <w:rFonts w:hint="eastAsia"/>
          <w:sz w:val="30"/>
          <w:szCs w:val="30"/>
        </w:rPr>
      </w:pPr>
    </w:p>
    <w:p w14:paraId="6C71492C">
      <w:pPr>
        <w:pStyle w:val="9"/>
        <w:spacing w:after="0" w:line="254" w:lineRule="auto"/>
        <w:jc w:val="both"/>
        <w:rPr>
          <w:rFonts w:hint="eastAsia"/>
          <w:sz w:val="30"/>
          <w:szCs w:val="30"/>
        </w:rPr>
      </w:pPr>
      <w:r>
        <w:rPr>
          <w:rFonts w:hint="eastAsia"/>
          <w:sz w:val="30"/>
          <w:szCs w:val="30"/>
        </w:rPr>
        <w:t>The real question is whether the elect can resist God's grace to the extent that they are never converted or can extinguish it and prevent conversion.</w:t>
      </w:r>
    </w:p>
    <w:p w14:paraId="059DA536">
      <w:pPr>
        <w:pStyle w:val="9"/>
        <w:spacing w:after="0" w:line="254" w:lineRule="auto"/>
        <w:jc w:val="both"/>
        <w:rPr>
          <w:rFonts w:hint="eastAsia"/>
          <w:sz w:val="30"/>
          <w:szCs w:val="30"/>
        </w:rPr>
      </w:pPr>
      <w:r>
        <w:rPr>
          <w:rFonts w:hint="eastAsia"/>
          <w:sz w:val="30"/>
          <w:szCs w:val="30"/>
        </w:rPr>
        <w:t>真正的问题是选民能否抗拒上帝的恩典，以至于他们从未归信，或者能否熄灭恩典并阻止归信。</w:t>
      </w:r>
    </w:p>
    <w:p w14:paraId="0D2ADC5B">
      <w:pPr>
        <w:pStyle w:val="9"/>
        <w:spacing w:after="0" w:line="254" w:lineRule="auto"/>
        <w:jc w:val="both"/>
        <w:rPr>
          <w:rFonts w:hint="eastAsia"/>
          <w:sz w:val="30"/>
          <w:szCs w:val="30"/>
        </w:rPr>
      </w:pPr>
    </w:p>
    <w:p w14:paraId="68A3914B">
      <w:pPr>
        <w:pStyle w:val="9"/>
        <w:spacing w:after="0" w:line="254" w:lineRule="auto"/>
        <w:jc w:val="both"/>
        <w:rPr>
          <w:rFonts w:hint="eastAsia"/>
          <w:sz w:val="30"/>
          <w:szCs w:val="30"/>
        </w:rPr>
      </w:pPr>
      <w:r>
        <w:rPr>
          <w:rFonts w:hint="eastAsia"/>
          <w:sz w:val="30"/>
          <w:szCs w:val="30"/>
        </w:rPr>
        <w:t>However, these individuals do not address this question and instead wander off-topic.</w:t>
      </w:r>
    </w:p>
    <w:p w14:paraId="19B505E6">
      <w:pPr>
        <w:pStyle w:val="9"/>
        <w:spacing w:after="0" w:line="254" w:lineRule="auto"/>
        <w:jc w:val="both"/>
        <w:rPr>
          <w:rFonts w:hint="eastAsia"/>
          <w:sz w:val="30"/>
          <w:szCs w:val="30"/>
        </w:rPr>
      </w:pPr>
      <w:r>
        <w:rPr>
          <w:rFonts w:hint="eastAsia"/>
          <w:sz w:val="30"/>
          <w:szCs w:val="30"/>
        </w:rPr>
        <w:t>然而，这些人并未解决这个问题，反而离题万里。</w:t>
      </w:r>
    </w:p>
    <w:p w14:paraId="21CD0CB1">
      <w:pPr>
        <w:pStyle w:val="9"/>
        <w:spacing w:after="0" w:line="254" w:lineRule="auto"/>
        <w:jc w:val="both"/>
        <w:rPr>
          <w:rFonts w:hint="eastAsia"/>
          <w:sz w:val="30"/>
          <w:szCs w:val="30"/>
        </w:rPr>
      </w:pPr>
    </w:p>
    <w:p w14:paraId="3E1E50CD">
      <w:pPr>
        <w:pStyle w:val="9"/>
        <w:spacing w:after="0" w:line="254" w:lineRule="auto"/>
        <w:jc w:val="both"/>
        <w:rPr>
          <w:rFonts w:hint="eastAsia"/>
          <w:sz w:val="30"/>
          <w:szCs w:val="30"/>
        </w:rPr>
      </w:pPr>
      <w:r>
        <w:rPr>
          <w:rFonts w:hint="eastAsia"/>
          <w:sz w:val="30"/>
          <w:szCs w:val="30"/>
        </w:rPr>
        <w:t>XI. Nevertheless, they do not adequately support these two propositions.</w:t>
      </w:r>
    </w:p>
    <w:p w14:paraId="07610031">
      <w:pPr>
        <w:pStyle w:val="9"/>
        <w:spacing w:after="0" w:line="254" w:lineRule="auto"/>
        <w:jc w:val="both"/>
        <w:rPr>
          <w:rFonts w:hint="eastAsia"/>
          <w:sz w:val="30"/>
          <w:szCs w:val="30"/>
        </w:rPr>
      </w:pPr>
      <w:r>
        <w:rPr>
          <w:rFonts w:hint="eastAsia"/>
          <w:sz w:val="30"/>
          <w:szCs w:val="30"/>
        </w:rPr>
        <w:t>十一、尽管如此，他们并未充分支持这两个命题。</w:t>
      </w:r>
    </w:p>
    <w:p w14:paraId="36ABD1BC">
      <w:pPr>
        <w:pStyle w:val="9"/>
        <w:spacing w:after="0" w:line="254" w:lineRule="auto"/>
        <w:jc w:val="both"/>
        <w:rPr>
          <w:rFonts w:hint="eastAsia"/>
          <w:sz w:val="30"/>
          <w:szCs w:val="30"/>
        </w:rPr>
      </w:pPr>
    </w:p>
    <w:p w14:paraId="2C942542">
      <w:pPr>
        <w:pStyle w:val="9"/>
        <w:spacing w:after="0" w:line="254" w:lineRule="auto"/>
        <w:jc w:val="both"/>
        <w:rPr>
          <w:rFonts w:hint="eastAsia"/>
          <w:sz w:val="30"/>
          <w:szCs w:val="30"/>
        </w:rPr>
      </w:pPr>
      <w:r>
        <w:rPr>
          <w:rFonts w:hint="eastAsia"/>
          <w:sz w:val="30"/>
          <w:szCs w:val="30"/>
        </w:rPr>
        <w:t>They prove the Major and first proposition as follows: "If grace works conversion in man by an irresistible force, it should always and everywhere work with the same efficacy."</w:t>
      </w:r>
    </w:p>
    <w:p w14:paraId="2F80B95A">
      <w:pPr>
        <w:pStyle w:val="9"/>
        <w:spacing w:after="0" w:line="254" w:lineRule="auto"/>
        <w:jc w:val="both"/>
        <w:rPr>
          <w:rFonts w:hint="eastAsia"/>
          <w:sz w:val="30"/>
          <w:szCs w:val="30"/>
        </w:rPr>
      </w:pPr>
      <w:r>
        <w:rPr>
          <w:rFonts w:hint="eastAsia"/>
          <w:sz w:val="30"/>
          <w:szCs w:val="30"/>
        </w:rPr>
        <w:t>他们如下证明大前提和第一个命题：“如果恩典以不可抗拒的力量在人里面工作以促成归信，它就应该始终随处以相同的功效运作。”</w:t>
      </w:r>
    </w:p>
    <w:p w14:paraId="70BF76AE">
      <w:pPr>
        <w:pStyle w:val="9"/>
        <w:spacing w:after="0" w:line="254" w:lineRule="auto"/>
        <w:jc w:val="both"/>
        <w:rPr>
          <w:rFonts w:hint="eastAsia"/>
          <w:sz w:val="30"/>
          <w:szCs w:val="30"/>
        </w:rPr>
      </w:pPr>
    </w:p>
    <w:p w14:paraId="2DDFE0A9">
      <w:pPr>
        <w:pStyle w:val="9"/>
        <w:spacing w:after="0" w:line="254" w:lineRule="auto"/>
        <w:jc w:val="both"/>
        <w:rPr>
          <w:rFonts w:hint="eastAsia"/>
          <w:sz w:val="30"/>
          <w:szCs w:val="30"/>
        </w:rPr>
      </w:pPr>
      <w:r>
        <w:rPr>
          <w:rFonts w:hint="eastAsia"/>
          <w:sz w:val="30"/>
          <w:szCs w:val="30"/>
        </w:rPr>
        <w:t>I deny that this necessarily follows.</w:t>
      </w:r>
    </w:p>
    <w:p w14:paraId="08166088">
      <w:pPr>
        <w:pStyle w:val="9"/>
        <w:spacing w:after="0" w:line="254" w:lineRule="auto"/>
        <w:jc w:val="both"/>
        <w:rPr>
          <w:rFonts w:hint="eastAsia"/>
          <w:sz w:val="30"/>
          <w:szCs w:val="30"/>
        </w:rPr>
      </w:pPr>
      <w:r>
        <w:rPr>
          <w:rFonts w:hint="eastAsia"/>
          <w:sz w:val="30"/>
          <w:szCs w:val="30"/>
        </w:rPr>
        <w:t>我否认这必然成立。</w:t>
      </w:r>
    </w:p>
    <w:p w14:paraId="7D8DD1A2">
      <w:pPr>
        <w:pStyle w:val="9"/>
        <w:spacing w:after="0" w:line="254" w:lineRule="auto"/>
        <w:jc w:val="both"/>
        <w:rPr>
          <w:rFonts w:hint="eastAsia"/>
          <w:sz w:val="30"/>
          <w:szCs w:val="30"/>
        </w:rPr>
      </w:pPr>
    </w:p>
    <w:p w14:paraId="4A9525F6">
      <w:pPr>
        <w:pStyle w:val="9"/>
        <w:spacing w:after="0" w:line="254" w:lineRule="auto"/>
        <w:jc w:val="both"/>
        <w:rPr>
          <w:rFonts w:hint="eastAsia"/>
          <w:sz w:val="30"/>
          <w:szCs w:val="30"/>
        </w:rPr>
      </w:pPr>
      <w:r>
        <w:rPr>
          <w:rFonts w:hint="eastAsia"/>
          <w:sz w:val="30"/>
          <w:szCs w:val="30"/>
        </w:rPr>
        <w:t>Even if grace irresistibly works conversion in all those who are converted, it could still work with greater efficacy in some individuals who are so inclined that they immediately and without delay follow God's call with greater zeal and fervour than others who obey more slowly and hesitantly.</w:t>
      </w:r>
    </w:p>
    <w:p w14:paraId="620B3342">
      <w:pPr>
        <w:pStyle w:val="9"/>
        <w:spacing w:after="0" w:line="254" w:lineRule="auto"/>
        <w:jc w:val="both"/>
        <w:rPr>
          <w:rFonts w:hint="eastAsia"/>
          <w:sz w:val="30"/>
          <w:szCs w:val="30"/>
        </w:rPr>
      </w:pPr>
      <w:r>
        <w:rPr>
          <w:rFonts w:hint="eastAsia"/>
          <w:sz w:val="30"/>
          <w:szCs w:val="30"/>
        </w:rPr>
        <w:t>即使恩典在所有归信的人身上不可抗拒地工作以促成归信，它仍然可以在一些倾向如此的个体身上以更大的功效运作，使他们比那些更缓慢、更犹豫地顺服的人，更迅速、更热切地响应上帝的呼召。</w:t>
      </w:r>
    </w:p>
    <w:p w14:paraId="28956989">
      <w:pPr>
        <w:pStyle w:val="9"/>
        <w:spacing w:after="0" w:line="254" w:lineRule="auto"/>
        <w:jc w:val="both"/>
        <w:rPr>
          <w:rFonts w:hint="eastAsia"/>
          <w:sz w:val="30"/>
          <w:szCs w:val="30"/>
        </w:rPr>
      </w:pPr>
    </w:p>
    <w:p w14:paraId="5B4B25B2">
      <w:pPr>
        <w:pStyle w:val="9"/>
        <w:spacing w:after="0" w:line="254" w:lineRule="auto"/>
        <w:jc w:val="both"/>
        <w:rPr>
          <w:rFonts w:hint="eastAsia"/>
          <w:sz w:val="30"/>
          <w:szCs w:val="30"/>
        </w:rPr>
      </w:pPr>
      <w:r>
        <w:rPr>
          <w:rFonts w:hint="eastAsia"/>
          <w:sz w:val="30"/>
          <w:szCs w:val="30"/>
        </w:rPr>
        <w:t>XII. They support the Minor and second proposition using the example of the people of Tyre.</w:t>
      </w:r>
    </w:p>
    <w:p w14:paraId="6F01BD41">
      <w:pPr>
        <w:pStyle w:val="9"/>
        <w:spacing w:after="0" w:line="254" w:lineRule="auto"/>
        <w:jc w:val="both"/>
        <w:rPr>
          <w:rFonts w:hint="eastAsia"/>
          <w:sz w:val="30"/>
          <w:szCs w:val="30"/>
        </w:rPr>
      </w:pPr>
      <w:r>
        <w:rPr>
          <w:rFonts w:hint="eastAsia"/>
          <w:sz w:val="30"/>
          <w:szCs w:val="30"/>
        </w:rPr>
        <w:t>十二、他们用推罗人的例子来支持小前提和第二个命题。</w:t>
      </w:r>
    </w:p>
    <w:p w14:paraId="2D5914A2">
      <w:pPr>
        <w:pStyle w:val="9"/>
        <w:spacing w:after="0" w:line="254" w:lineRule="auto"/>
        <w:jc w:val="both"/>
        <w:rPr>
          <w:rFonts w:hint="eastAsia"/>
          <w:sz w:val="30"/>
          <w:szCs w:val="30"/>
        </w:rPr>
      </w:pPr>
    </w:p>
    <w:p w14:paraId="67B949A5">
      <w:pPr>
        <w:pStyle w:val="9"/>
        <w:spacing w:after="0" w:line="254" w:lineRule="auto"/>
        <w:jc w:val="both"/>
        <w:rPr>
          <w:rFonts w:hint="eastAsia"/>
          <w:sz w:val="30"/>
          <w:szCs w:val="30"/>
        </w:rPr>
      </w:pPr>
      <w:r>
        <w:rPr>
          <w:rFonts w:hint="eastAsia"/>
          <w:sz w:val="30"/>
          <w:szCs w:val="30"/>
        </w:rPr>
        <w:t>However, they assume (without providing proof) that Christ in this passage is speaking of true conversion, by which those to whom God gives true faith and repentance are converted.</w:t>
      </w:r>
    </w:p>
    <w:p w14:paraId="36EC9EE8">
      <w:pPr>
        <w:pStyle w:val="9"/>
        <w:spacing w:after="0" w:line="254" w:lineRule="auto"/>
        <w:jc w:val="both"/>
        <w:rPr>
          <w:rFonts w:hint="eastAsia"/>
          <w:sz w:val="30"/>
          <w:szCs w:val="30"/>
        </w:rPr>
      </w:pPr>
      <w:r>
        <w:rPr>
          <w:rFonts w:hint="eastAsia"/>
          <w:sz w:val="30"/>
          <w:szCs w:val="30"/>
        </w:rPr>
        <w:t>然而，他们（在没有提供证据的情况下）假设基督在此段经文中谈论的是真正的归信，即那些上帝赐予真信心和真悔改的人所经历的归信。</w:t>
      </w:r>
    </w:p>
    <w:p w14:paraId="5BA94970">
      <w:pPr>
        <w:pStyle w:val="9"/>
        <w:spacing w:after="0" w:line="254" w:lineRule="auto"/>
        <w:jc w:val="both"/>
        <w:rPr>
          <w:rFonts w:hint="eastAsia"/>
          <w:sz w:val="30"/>
          <w:szCs w:val="30"/>
        </w:rPr>
      </w:pPr>
    </w:p>
    <w:p w14:paraId="788F0D07">
      <w:pPr>
        <w:pStyle w:val="9"/>
        <w:spacing w:after="0" w:line="254" w:lineRule="auto"/>
        <w:jc w:val="both"/>
        <w:rPr>
          <w:rFonts w:hint="eastAsia"/>
          <w:sz w:val="30"/>
          <w:szCs w:val="30"/>
        </w:rPr>
      </w:pPr>
      <w:r>
        <w:rPr>
          <w:rFonts w:hint="eastAsia"/>
          <w:sz w:val="30"/>
          <w:szCs w:val="30"/>
        </w:rPr>
        <w:t>This is a significant assumption.</w:t>
      </w:r>
    </w:p>
    <w:p w14:paraId="12662718">
      <w:pPr>
        <w:pStyle w:val="9"/>
        <w:spacing w:after="0" w:line="254" w:lineRule="auto"/>
        <w:jc w:val="both"/>
        <w:rPr>
          <w:rFonts w:hint="eastAsia"/>
          <w:sz w:val="30"/>
          <w:szCs w:val="30"/>
        </w:rPr>
      </w:pPr>
      <w:r>
        <w:rPr>
          <w:rFonts w:hint="eastAsia"/>
          <w:sz w:val="30"/>
          <w:szCs w:val="30"/>
        </w:rPr>
        <w:t>这是一个重大的假设。</w:t>
      </w:r>
    </w:p>
    <w:p w14:paraId="6638B1A8">
      <w:pPr>
        <w:pStyle w:val="9"/>
        <w:spacing w:after="0" w:line="254" w:lineRule="auto"/>
        <w:jc w:val="both"/>
        <w:rPr>
          <w:rFonts w:hint="eastAsia"/>
          <w:sz w:val="30"/>
          <w:szCs w:val="30"/>
        </w:rPr>
      </w:pPr>
    </w:p>
    <w:p w14:paraId="6FC125A4">
      <w:pPr>
        <w:pStyle w:val="9"/>
        <w:spacing w:after="0" w:line="254" w:lineRule="auto"/>
        <w:jc w:val="both"/>
        <w:rPr>
          <w:rFonts w:hint="eastAsia"/>
          <w:sz w:val="30"/>
          <w:szCs w:val="30"/>
        </w:rPr>
      </w:pPr>
      <w:r>
        <w:rPr>
          <w:rFonts w:hint="eastAsia"/>
          <w:sz w:val="30"/>
          <w:szCs w:val="30"/>
        </w:rPr>
        <w:t>The people of Tyre and Sidon were not part of God's elect because they were never converted.</w:t>
      </w:r>
    </w:p>
    <w:p w14:paraId="4EA1A751">
      <w:pPr>
        <w:pStyle w:val="9"/>
        <w:spacing w:after="0" w:line="254" w:lineRule="auto"/>
        <w:jc w:val="both"/>
        <w:rPr>
          <w:rFonts w:hint="eastAsia"/>
          <w:sz w:val="30"/>
          <w:szCs w:val="30"/>
        </w:rPr>
      </w:pPr>
      <w:r>
        <w:rPr>
          <w:rFonts w:hint="eastAsia"/>
          <w:sz w:val="30"/>
          <w:szCs w:val="30"/>
        </w:rPr>
        <w:t>推罗和西顿人并非上帝的选民，因为他们从未归信。</w:t>
      </w:r>
    </w:p>
    <w:p w14:paraId="04E39BB4">
      <w:pPr>
        <w:pStyle w:val="9"/>
        <w:spacing w:after="0" w:line="254" w:lineRule="auto"/>
        <w:jc w:val="both"/>
        <w:rPr>
          <w:rFonts w:hint="eastAsia"/>
          <w:sz w:val="30"/>
          <w:szCs w:val="30"/>
        </w:rPr>
      </w:pPr>
    </w:p>
    <w:p w14:paraId="58229C16">
      <w:pPr>
        <w:pStyle w:val="9"/>
        <w:spacing w:after="0" w:line="254" w:lineRule="auto"/>
        <w:jc w:val="both"/>
        <w:rPr>
          <w:rFonts w:hint="eastAsia"/>
          <w:sz w:val="30"/>
          <w:szCs w:val="30"/>
        </w:rPr>
      </w:pPr>
      <w:r>
        <w:rPr>
          <w:rFonts w:hint="eastAsia"/>
          <w:sz w:val="30"/>
          <w:szCs w:val="30"/>
        </w:rPr>
        <w:t>If the same miracles had been performed among them as in Chorazin, they might have been affected with a sense of their sin, repentance out of fear of punishment, similar to the repentance of Ahab in 1 Kings 21 and that of the majority of the Ninevites.</w:t>
      </w:r>
    </w:p>
    <w:p w14:paraId="3246DDEB">
      <w:pPr>
        <w:pStyle w:val="9"/>
        <w:spacing w:after="0" w:line="254" w:lineRule="auto"/>
        <w:jc w:val="both"/>
        <w:rPr>
          <w:rFonts w:hint="eastAsia"/>
          <w:sz w:val="30"/>
          <w:szCs w:val="30"/>
        </w:rPr>
      </w:pPr>
      <w:r>
        <w:rPr>
          <w:rFonts w:hint="eastAsia"/>
          <w:sz w:val="30"/>
          <w:szCs w:val="30"/>
        </w:rPr>
        <w:t>如果他们中间也行了像哥拉汛那样的神迹，他们可能会因意识到自己的罪而受到感动，因惧怕惩罚而悔改，类似于列王纪上21章中亚哈的悔改以及大多数尼尼微人的悔改。</w:t>
      </w:r>
    </w:p>
    <w:p w14:paraId="48D4DF8F">
      <w:pPr>
        <w:pStyle w:val="9"/>
        <w:spacing w:after="0" w:line="254" w:lineRule="auto"/>
        <w:jc w:val="both"/>
        <w:rPr>
          <w:rFonts w:hint="eastAsia"/>
          <w:sz w:val="30"/>
          <w:szCs w:val="30"/>
        </w:rPr>
      </w:pPr>
    </w:p>
    <w:p w14:paraId="5CAE071B">
      <w:pPr>
        <w:pStyle w:val="9"/>
        <w:spacing w:after="0" w:line="254" w:lineRule="auto"/>
        <w:jc w:val="both"/>
        <w:rPr>
          <w:rFonts w:hint="eastAsia"/>
          <w:sz w:val="30"/>
          <w:szCs w:val="30"/>
        </w:rPr>
      </w:pPr>
      <w:r>
        <w:rPr>
          <w:rFonts w:hint="eastAsia"/>
          <w:sz w:val="30"/>
          <w:szCs w:val="30"/>
        </w:rPr>
        <w:t>We learn about this from the later downfall of Nineveh, as stated in Nehemiah 1:1 and the final chapter of Tobit.</w:t>
      </w:r>
    </w:p>
    <w:p w14:paraId="220AEDCA">
      <w:pPr>
        <w:pStyle w:val="9"/>
        <w:spacing w:after="0" w:line="254" w:lineRule="auto"/>
        <w:jc w:val="both"/>
        <w:rPr>
          <w:rFonts w:hint="eastAsia"/>
          <w:sz w:val="30"/>
          <w:szCs w:val="30"/>
        </w:rPr>
      </w:pPr>
      <w:r>
        <w:rPr>
          <w:rFonts w:hint="eastAsia"/>
          <w:sz w:val="30"/>
          <w:szCs w:val="30"/>
        </w:rPr>
        <w:t>我们从尼希米书1:1和多比传最后一章所记载的尼尼微后来的覆灭中了解到这一点。</w:t>
      </w:r>
    </w:p>
    <w:p w14:paraId="0CCC47B1">
      <w:pPr>
        <w:pStyle w:val="9"/>
        <w:spacing w:after="0" w:line="254" w:lineRule="auto"/>
        <w:jc w:val="both"/>
        <w:rPr>
          <w:rFonts w:hint="eastAsia"/>
          <w:sz w:val="30"/>
          <w:szCs w:val="30"/>
        </w:rPr>
      </w:pPr>
    </w:p>
    <w:p w14:paraId="0B653C7B">
      <w:pPr>
        <w:pStyle w:val="9"/>
        <w:spacing w:after="0" w:line="254" w:lineRule="auto"/>
        <w:jc w:val="both"/>
        <w:rPr>
          <w:rFonts w:hint="eastAsia"/>
          <w:sz w:val="30"/>
          <w:szCs w:val="30"/>
        </w:rPr>
      </w:pPr>
      <w:r>
        <w:rPr>
          <w:rFonts w:hint="eastAsia"/>
          <w:sz w:val="30"/>
          <w:szCs w:val="30"/>
        </w:rPr>
        <w:t>In this sense, the people of Tyre would have been more praiseworthy than the people of Chorazin, who, despite witnessing many miracles, did not show the slightest sign of grief or repentance.</w:t>
      </w:r>
    </w:p>
    <w:p w14:paraId="6A7B40E1">
      <w:pPr>
        <w:pStyle w:val="9"/>
        <w:spacing w:after="0" w:line="254" w:lineRule="auto"/>
        <w:jc w:val="both"/>
        <w:rPr>
          <w:rFonts w:hint="eastAsia"/>
          <w:sz w:val="30"/>
          <w:szCs w:val="30"/>
        </w:rPr>
      </w:pPr>
      <w:r>
        <w:rPr>
          <w:rFonts w:hint="eastAsia"/>
          <w:sz w:val="30"/>
          <w:szCs w:val="30"/>
        </w:rPr>
        <w:t>从这个意义上说，推罗人会比哥拉汛人更值得称赞，后者尽管目睹了许多神迹，却丝毫没有表现出悲伤或悔改的迹象。</w:t>
      </w:r>
    </w:p>
    <w:p w14:paraId="0AF3D932">
      <w:pPr>
        <w:pStyle w:val="9"/>
        <w:spacing w:after="0" w:line="254" w:lineRule="auto"/>
        <w:jc w:val="both"/>
        <w:rPr>
          <w:rFonts w:hint="eastAsia"/>
          <w:sz w:val="30"/>
          <w:szCs w:val="30"/>
        </w:rPr>
      </w:pPr>
    </w:p>
    <w:p w14:paraId="3245CF4A">
      <w:pPr>
        <w:pStyle w:val="9"/>
        <w:spacing w:after="0" w:line="254" w:lineRule="auto"/>
        <w:jc w:val="both"/>
        <w:rPr>
          <w:rFonts w:hint="eastAsia"/>
          <w:sz w:val="30"/>
          <w:szCs w:val="30"/>
        </w:rPr>
      </w:pPr>
      <w:r>
        <w:rPr>
          <w:rFonts w:hint="eastAsia"/>
          <w:sz w:val="30"/>
          <w:szCs w:val="30"/>
        </w:rPr>
        <w:t>However, I deny that the people of Tyre had the power to attain true faith and persevere in it, which is necessary for genuine repentance.</w:t>
      </w:r>
    </w:p>
    <w:p w14:paraId="6CBF7F36">
      <w:pPr>
        <w:pStyle w:val="9"/>
        <w:spacing w:after="0" w:line="254" w:lineRule="auto"/>
        <w:jc w:val="both"/>
        <w:rPr>
          <w:rFonts w:hint="eastAsia"/>
          <w:sz w:val="30"/>
          <w:szCs w:val="30"/>
        </w:rPr>
      </w:pPr>
      <w:r>
        <w:rPr>
          <w:rFonts w:hint="eastAsia"/>
          <w:sz w:val="30"/>
          <w:szCs w:val="30"/>
        </w:rPr>
        <w:t>然而，我否认推罗人拥有获得真信心并坚忍其中的能力，而这对于真正的悔改是必需的。</w:t>
      </w:r>
    </w:p>
    <w:p w14:paraId="5946BB89">
      <w:pPr>
        <w:pStyle w:val="9"/>
        <w:spacing w:after="0" w:line="254" w:lineRule="auto"/>
        <w:jc w:val="both"/>
        <w:rPr>
          <w:rFonts w:hint="eastAsia"/>
          <w:sz w:val="30"/>
          <w:szCs w:val="30"/>
        </w:rPr>
      </w:pPr>
    </w:p>
    <w:p w14:paraId="1D810F96">
      <w:pPr>
        <w:pStyle w:val="9"/>
        <w:spacing w:after="0" w:line="254" w:lineRule="auto"/>
        <w:jc w:val="both"/>
        <w:rPr>
          <w:rFonts w:hint="eastAsia"/>
          <w:sz w:val="30"/>
          <w:szCs w:val="30"/>
        </w:rPr>
      </w:pPr>
      <w:r>
        <w:rPr>
          <w:rFonts w:hint="eastAsia"/>
          <w:sz w:val="30"/>
          <w:szCs w:val="30"/>
        </w:rPr>
        <w:t>The Arminians appear to accuse God of envious malice, suggesting that He knew the people of Tyre would sincerely repent and attain salvation if they had witnessed those miracles but chose to withhold this blessing from them while bestowing it upon a people He knew would not be converted by miracles or preaching.</w:t>
      </w:r>
    </w:p>
    <w:p w14:paraId="64E125AF">
      <w:pPr>
        <w:pStyle w:val="9"/>
        <w:spacing w:after="0" w:line="254" w:lineRule="auto"/>
        <w:jc w:val="both"/>
        <w:rPr>
          <w:rFonts w:hint="eastAsia"/>
          <w:sz w:val="30"/>
          <w:szCs w:val="30"/>
        </w:rPr>
      </w:pPr>
      <w:r>
        <w:rPr>
          <w:rFonts w:hint="eastAsia"/>
          <w:sz w:val="30"/>
          <w:szCs w:val="30"/>
        </w:rPr>
        <w:t>阿米念派似乎指责上帝怀有嫉妒的恶意，暗示祂知道推罗人若目睹了那些神迹就会真诚悔改并获得救恩，但祂却选择不将这份祝福赐予他们，而将其赐予祂知道不会被神迹或讲道所归化的人。</w:t>
      </w:r>
    </w:p>
    <w:p w14:paraId="7D8BD4F1">
      <w:pPr>
        <w:pStyle w:val="9"/>
        <w:spacing w:after="0" w:line="254" w:lineRule="auto"/>
        <w:jc w:val="both"/>
        <w:rPr>
          <w:rFonts w:hint="eastAsia"/>
          <w:sz w:val="30"/>
          <w:szCs w:val="30"/>
        </w:rPr>
      </w:pPr>
    </w:p>
    <w:p w14:paraId="12713863">
      <w:pPr>
        <w:pStyle w:val="9"/>
        <w:spacing w:after="0" w:line="254" w:lineRule="auto"/>
        <w:jc w:val="both"/>
        <w:rPr>
          <w:rFonts w:hint="eastAsia"/>
          <w:sz w:val="30"/>
          <w:szCs w:val="30"/>
        </w:rPr>
      </w:pPr>
      <w:r>
        <w:rPr>
          <w:rFonts w:hint="eastAsia"/>
          <w:sz w:val="30"/>
          <w:szCs w:val="30"/>
        </w:rPr>
        <w:t>XIII. In the seventh argument, they reason as follows: "They who may resist the word of grace and salvation may also resist the spirit of repentance.</w:t>
      </w:r>
    </w:p>
    <w:p w14:paraId="46F1599B">
      <w:pPr>
        <w:pStyle w:val="9"/>
        <w:spacing w:after="0" w:line="254" w:lineRule="auto"/>
        <w:jc w:val="both"/>
        <w:rPr>
          <w:rFonts w:hint="eastAsia"/>
          <w:sz w:val="30"/>
          <w:szCs w:val="30"/>
        </w:rPr>
      </w:pPr>
      <w:r>
        <w:rPr>
          <w:rFonts w:hint="eastAsia"/>
          <w:sz w:val="30"/>
          <w:szCs w:val="30"/>
        </w:rPr>
        <w:t>十三、在第七个论证中，他们这样推理：“那些可能抗拒恩典和救恩之道的人，也可能抗拒悔改的灵。</w:t>
      </w:r>
    </w:p>
    <w:p w14:paraId="00C38040">
      <w:pPr>
        <w:pStyle w:val="9"/>
        <w:spacing w:after="0" w:line="254" w:lineRule="auto"/>
        <w:jc w:val="both"/>
        <w:rPr>
          <w:rFonts w:hint="eastAsia"/>
          <w:sz w:val="30"/>
          <w:szCs w:val="30"/>
        </w:rPr>
      </w:pPr>
    </w:p>
    <w:p w14:paraId="02040793">
      <w:pPr>
        <w:pStyle w:val="9"/>
        <w:spacing w:after="0" w:line="254" w:lineRule="auto"/>
        <w:jc w:val="both"/>
        <w:rPr>
          <w:rFonts w:hint="eastAsia"/>
          <w:sz w:val="30"/>
          <w:szCs w:val="30"/>
        </w:rPr>
      </w:pPr>
      <w:r>
        <w:rPr>
          <w:rFonts w:hint="eastAsia"/>
          <w:sz w:val="30"/>
          <w:szCs w:val="30"/>
        </w:rPr>
        <w:t>Men may resist the word of grace and salvation.</w:t>
      </w:r>
    </w:p>
    <w:p w14:paraId="49312DFB">
      <w:pPr>
        <w:pStyle w:val="9"/>
        <w:spacing w:after="0" w:line="254" w:lineRule="auto"/>
        <w:jc w:val="both"/>
        <w:rPr>
          <w:rFonts w:hint="eastAsia"/>
          <w:sz w:val="30"/>
          <w:szCs w:val="30"/>
        </w:rPr>
      </w:pPr>
      <w:r>
        <w:rPr>
          <w:rFonts w:hint="eastAsia"/>
          <w:sz w:val="30"/>
          <w:szCs w:val="30"/>
        </w:rPr>
        <w:t>人可能抗拒恩典和救恩之道。</w:t>
      </w:r>
    </w:p>
    <w:p w14:paraId="7AAE0ED9">
      <w:pPr>
        <w:pStyle w:val="9"/>
        <w:spacing w:after="0" w:line="254" w:lineRule="auto"/>
        <w:jc w:val="both"/>
        <w:rPr>
          <w:rFonts w:hint="eastAsia"/>
          <w:sz w:val="30"/>
          <w:szCs w:val="30"/>
        </w:rPr>
      </w:pPr>
    </w:p>
    <w:p w14:paraId="4F443758">
      <w:pPr>
        <w:pStyle w:val="9"/>
        <w:spacing w:after="0" w:line="254" w:lineRule="auto"/>
        <w:jc w:val="both"/>
        <w:rPr>
          <w:rFonts w:hint="eastAsia"/>
          <w:sz w:val="30"/>
          <w:szCs w:val="30"/>
        </w:rPr>
      </w:pPr>
      <w:r>
        <w:rPr>
          <w:rFonts w:hint="eastAsia"/>
          <w:sz w:val="30"/>
          <w:szCs w:val="30"/>
        </w:rPr>
        <w:t>Therefore, the same men may also resist the spirit of repentance."</w:t>
      </w:r>
    </w:p>
    <w:p w14:paraId="6027E214">
      <w:pPr>
        <w:pStyle w:val="9"/>
        <w:spacing w:after="0" w:line="254" w:lineRule="auto"/>
        <w:jc w:val="both"/>
        <w:rPr>
          <w:rFonts w:hint="eastAsia"/>
          <w:sz w:val="30"/>
          <w:szCs w:val="30"/>
        </w:rPr>
      </w:pPr>
      <w:r>
        <w:rPr>
          <w:rFonts w:hint="eastAsia"/>
          <w:sz w:val="30"/>
          <w:szCs w:val="30"/>
        </w:rPr>
        <w:t>因此，同样的人也可能抗拒悔改的灵。”</w:t>
      </w:r>
    </w:p>
    <w:p w14:paraId="192D5B8F">
      <w:pPr>
        <w:pStyle w:val="9"/>
        <w:spacing w:after="0" w:line="254" w:lineRule="auto"/>
        <w:jc w:val="both"/>
        <w:rPr>
          <w:rFonts w:hint="eastAsia"/>
          <w:sz w:val="30"/>
          <w:szCs w:val="30"/>
        </w:rPr>
      </w:pPr>
    </w:p>
    <w:p w14:paraId="5CDEDC24">
      <w:pPr>
        <w:pStyle w:val="9"/>
        <w:spacing w:after="0" w:line="254" w:lineRule="auto"/>
        <w:jc w:val="both"/>
        <w:rPr>
          <w:rFonts w:hint="eastAsia"/>
          <w:sz w:val="30"/>
          <w:szCs w:val="30"/>
        </w:rPr>
      </w:pPr>
      <w:r>
        <w:rPr>
          <w:rFonts w:hint="eastAsia"/>
          <w:sz w:val="30"/>
          <w:szCs w:val="30"/>
        </w:rPr>
        <w:t>We accept the conclusion in the sense I have previously explained.</w:t>
      </w:r>
    </w:p>
    <w:p w14:paraId="164BF7F9">
      <w:pPr>
        <w:pStyle w:val="9"/>
        <w:spacing w:after="0" w:line="254" w:lineRule="auto"/>
        <w:jc w:val="both"/>
        <w:rPr>
          <w:rFonts w:hint="eastAsia"/>
          <w:sz w:val="30"/>
          <w:szCs w:val="30"/>
        </w:rPr>
      </w:pPr>
      <w:r>
        <w:rPr>
          <w:rFonts w:hint="eastAsia"/>
          <w:sz w:val="30"/>
          <w:szCs w:val="30"/>
        </w:rPr>
        <w:t>我们接受我之前解释过的这个结论。</w:t>
      </w:r>
    </w:p>
    <w:p w14:paraId="260DE5A3">
      <w:pPr>
        <w:pStyle w:val="9"/>
        <w:spacing w:after="0" w:line="254" w:lineRule="auto"/>
        <w:jc w:val="both"/>
        <w:rPr>
          <w:rFonts w:hint="eastAsia"/>
          <w:sz w:val="30"/>
          <w:szCs w:val="30"/>
        </w:rPr>
      </w:pPr>
    </w:p>
    <w:p w14:paraId="2E49D70B">
      <w:pPr>
        <w:pStyle w:val="9"/>
        <w:spacing w:after="0" w:line="254" w:lineRule="auto"/>
        <w:jc w:val="both"/>
        <w:rPr>
          <w:rFonts w:hint="eastAsia"/>
          <w:sz w:val="30"/>
          <w:szCs w:val="30"/>
        </w:rPr>
      </w:pPr>
      <w:r>
        <w:rPr>
          <w:rFonts w:hint="eastAsia"/>
          <w:sz w:val="30"/>
          <w:szCs w:val="30"/>
        </w:rPr>
        <w:t>They prove the Minor by citing examples of reprobates who we know ultimately resist.</w:t>
      </w:r>
    </w:p>
    <w:p w14:paraId="3EEA33AA">
      <w:pPr>
        <w:pStyle w:val="9"/>
        <w:spacing w:after="0" w:line="254" w:lineRule="auto"/>
        <w:jc w:val="both"/>
        <w:rPr>
          <w:rFonts w:hint="eastAsia"/>
          <w:sz w:val="30"/>
          <w:szCs w:val="30"/>
        </w:rPr>
      </w:pPr>
      <w:r>
        <w:rPr>
          <w:rFonts w:hint="eastAsia"/>
          <w:sz w:val="30"/>
          <w:szCs w:val="30"/>
        </w:rPr>
        <w:t>他们通过引用被弃者（我们知道他们最终会抗拒）的例子来证明小前提。</w:t>
      </w:r>
    </w:p>
    <w:p w14:paraId="740C7CA1">
      <w:pPr>
        <w:pStyle w:val="9"/>
        <w:spacing w:after="0" w:line="254" w:lineRule="auto"/>
        <w:jc w:val="both"/>
        <w:rPr>
          <w:rFonts w:hint="eastAsia"/>
          <w:sz w:val="30"/>
          <w:szCs w:val="30"/>
        </w:rPr>
      </w:pPr>
    </w:p>
    <w:p w14:paraId="556E2AC2">
      <w:pPr>
        <w:pStyle w:val="9"/>
        <w:spacing w:after="0" w:line="254" w:lineRule="auto"/>
        <w:jc w:val="both"/>
        <w:rPr>
          <w:rFonts w:hint="eastAsia"/>
          <w:sz w:val="30"/>
          <w:szCs w:val="30"/>
        </w:rPr>
      </w:pPr>
      <w:r>
        <w:rPr>
          <w:rFonts w:hint="eastAsia"/>
          <w:sz w:val="30"/>
          <w:szCs w:val="30"/>
        </w:rPr>
        <w:t>However, this argument addresses the elect, and the question is whether they can resist grace to the extent that grace is overcome and finally extinguished.</w:t>
      </w:r>
    </w:p>
    <w:p w14:paraId="21E92EB5">
      <w:pPr>
        <w:pStyle w:val="9"/>
        <w:spacing w:after="0" w:line="254" w:lineRule="auto"/>
        <w:jc w:val="both"/>
        <w:rPr>
          <w:rFonts w:hint="eastAsia"/>
          <w:sz w:val="30"/>
          <w:szCs w:val="30"/>
        </w:rPr>
      </w:pPr>
      <w:r>
        <w:rPr>
          <w:rFonts w:hint="eastAsia"/>
          <w:sz w:val="30"/>
          <w:szCs w:val="30"/>
        </w:rPr>
        <w:t>然而，这个论证针对的是选民，问题是他们能否抗拒恩典，以至于恩典被克服并最终熄灭。</w:t>
      </w:r>
    </w:p>
    <w:p w14:paraId="759A5777">
      <w:pPr>
        <w:pStyle w:val="9"/>
        <w:spacing w:after="0" w:line="254" w:lineRule="auto"/>
        <w:jc w:val="both"/>
        <w:rPr>
          <w:rFonts w:hint="eastAsia"/>
          <w:sz w:val="30"/>
          <w:szCs w:val="30"/>
        </w:rPr>
      </w:pPr>
    </w:p>
    <w:p w14:paraId="12CD2B89">
      <w:pPr>
        <w:pStyle w:val="9"/>
        <w:spacing w:after="0" w:line="254" w:lineRule="auto"/>
        <w:jc w:val="both"/>
        <w:rPr>
          <w:rFonts w:hint="eastAsia"/>
          <w:sz w:val="30"/>
          <w:szCs w:val="30"/>
        </w:rPr>
      </w:pPr>
      <w:r>
        <w:rPr>
          <w:rFonts w:hint="eastAsia"/>
          <w:sz w:val="30"/>
          <w:szCs w:val="30"/>
        </w:rPr>
        <w:t>This is the crucial issue that they leave untouched.</w:t>
      </w:r>
    </w:p>
    <w:p w14:paraId="1D774482">
      <w:pPr>
        <w:pStyle w:val="9"/>
        <w:spacing w:after="0" w:line="254" w:lineRule="auto"/>
        <w:jc w:val="both"/>
        <w:rPr>
          <w:rFonts w:hint="eastAsia"/>
          <w:sz w:val="30"/>
          <w:szCs w:val="30"/>
        </w:rPr>
      </w:pPr>
      <w:r>
        <w:rPr>
          <w:rFonts w:hint="eastAsia"/>
          <w:sz w:val="30"/>
          <w:szCs w:val="30"/>
        </w:rPr>
        <w:t>这是他们未触及的关键问题。</w:t>
      </w:r>
    </w:p>
    <w:p w14:paraId="5CD814EE">
      <w:pPr>
        <w:pStyle w:val="9"/>
        <w:spacing w:after="0" w:line="254" w:lineRule="auto"/>
        <w:jc w:val="both"/>
        <w:rPr>
          <w:rFonts w:hint="eastAsia"/>
          <w:sz w:val="30"/>
          <w:szCs w:val="30"/>
        </w:rPr>
      </w:pPr>
    </w:p>
    <w:p w14:paraId="2274FAE6">
      <w:pPr>
        <w:pStyle w:val="9"/>
        <w:spacing w:after="0" w:line="254" w:lineRule="auto"/>
        <w:jc w:val="both"/>
        <w:rPr>
          <w:rFonts w:hint="eastAsia"/>
          <w:sz w:val="30"/>
          <w:szCs w:val="30"/>
        </w:rPr>
      </w:pPr>
      <w:r>
        <w:rPr>
          <w:rFonts w:hint="eastAsia"/>
          <w:sz w:val="30"/>
          <w:szCs w:val="30"/>
        </w:rPr>
        <w:t>XIV. When driven from Scripture, they turn to Reason and construct a syllogism: "That which is required of us in the Gospel for due and filial obedience is not accomplished in us by an irresistible power.</w:t>
      </w:r>
    </w:p>
    <w:p w14:paraId="6A83BADA">
      <w:pPr>
        <w:pStyle w:val="9"/>
        <w:spacing w:after="0" w:line="254" w:lineRule="auto"/>
        <w:jc w:val="both"/>
        <w:rPr>
          <w:rFonts w:hint="eastAsia"/>
          <w:sz w:val="30"/>
          <w:szCs w:val="30"/>
        </w:rPr>
      </w:pPr>
      <w:r>
        <w:rPr>
          <w:rFonts w:hint="eastAsia"/>
          <w:sz w:val="30"/>
          <w:szCs w:val="30"/>
        </w:rPr>
        <w:t>十四、当他们被逐出圣经之后，他们转向理性，并构建了一个三段论：“福音中要求我们尽的本分和孝顺的顺服，并非以不可抗拒的力量在我们里面完成的。</w:t>
      </w:r>
    </w:p>
    <w:p w14:paraId="1378F35E">
      <w:pPr>
        <w:pStyle w:val="9"/>
        <w:spacing w:after="0" w:line="254" w:lineRule="auto"/>
        <w:jc w:val="both"/>
        <w:rPr>
          <w:rFonts w:hint="eastAsia"/>
          <w:sz w:val="30"/>
          <w:szCs w:val="30"/>
        </w:rPr>
      </w:pPr>
    </w:p>
    <w:p w14:paraId="22AEA43F">
      <w:pPr>
        <w:pStyle w:val="9"/>
        <w:spacing w:after="0" w:line="254" w:lineRule="auto"/>
        <w:jc w:val="both"/>
        <w:rPr>
          <w:rFonts w:hint="eastAsia"/>
          <w:sz w:val="30"/>
          <w:szCs w:val="30"/>
        </w:rPr>
      </w:pPr>
      <w:r>
        <w:rPr>
          <w:rFonts w:hint="eastAsia"/>
          <w:sz w:val="30"/>
          <w:szCs w:val="30"/>
        </w:rPr>
        <w:t>But faith and repentance are required of us in the Gospel for due and filial obedience; therefore, they are not accomplished in us by an irresistible power."</w:t>
      </w:r>
    </w:p>
    <w:p w14:paraId="6BC6BBF5">
      <w:pPr>
        <w:pStyle w:val="9"/>
        <w:spacing w:after="0" w:line="254" w:lineRule="auto"/>
        <w:jc w:val="both"/>
        <w:rPr>
          <w:rFonts w:hint="eastAsia"/>
          <w:sz w:val="30"/>
          <w:szCs w:val="30"/>
        </w:rPr>
      </w:pPr>
      <w:r>
        <w:rPr>
          <w:rFonts w:hint="eastAsia"/>
          <w:sz w:val="30"/>
          <w:szCs w:val="30"/>
        </w:rPr>
        <w:t>但信心和悔改是福音中要求我们尽的本分和孝顺的顺服；因此，它们并非以不可抗拒的力量在我们里面完成的。”</w:t>
      </w:r>
    </w:p>
    <w:p w14:paraId="0F0A0717">
      <w:pPr>
        <w:pStyle w:val="9"/>
        <w:spacing w:after="0" w:line="254" w:lineRule="auto"/>
        <w:jc w:val="both"/>
        <w:rPr>
          <w:rFonts w:hint="eastAsia"/>
          <w:sz w:val="30"/>
          <w:szCs w:val="30"/>
        </w:rPr>
      </w:pPr>
    </w:p>
    <w:p w14:paraId="726C77A0">
      <w:pPr>
        <w:pStyle w:val="9"/>
        <w:spacing w:after="0" w:line="254" w:lineRule="auto"/>
        <w:jc w:val="both"/>
        <w:rPr>
          <w:rFonts w:hint="eastAsia"/>
          <w:sz w:val="30"/>
          <w:szCs w:val="30"/>
        </w:rPr>
      </w:pPr>
      <w:r>
        <w:rPr>
          <w:rFonts w:hint="eastAsia"/>
          <w:sz w:val="30"/>
          <w:szCs w:val="30"/>
        </w:rPr>
        <w:t>They provide no need for proof of the Minor.</w:t>
      </w:r>
    </w:p>
    <w:p w14:paraId="5EEE70B3">
      <w:pPr>
        <w:pStyle w:val="9"/>
        <w:spacing w:after="0" w:line="254" w:lineRule="auto"/>
        <w:jc w:val="both"/>
        <w:rPr>
          <w:rFonts w:hint="eastAsia"/>
          <w:sz w:val="30"/>
          <w:szCs w:val="30"/>
        </w:rPr>
      </w:pPr>
      <w:r>
        <w:rPr>
          <w:rFonts w:hint="eastAsia"/>
          <w:sz w:val="30"/>
          <w:szCs w:val="30"/>
        </w:rPr>
        <w:t>他们无需提供小前提的证明。</w:t>
      </w:r>
    </w:p>
    <w:p w14:paraId="4AB5338D">
      <w:pPr>
        <w:pStyle w:val="9"/>
        <w:spacing w:after="0" w:line="254" w:lineRule="auto"/>
        <w:jc w:val="both"/>
        <w:rPr>
          <w:rFonts w:hint="eastAsia"/>
          <w:sz w:val="30"/>
          <w:szCs w:val="30"/>
        </w:rPr>
      </w:pPr>
    </w:p>
    <w:p w14:paraId="0DDF84CA">
      <w:pPr>
        <w:pStyle w:val="9"/>
        <w:spacing w:after="0" w:line="254" w:lineRule="auto"/>
        <w:jc w:val="both"/>
        <w:rPr>
          <w:rFonts w:hint="eastAsia"/>
          <w:sz w:val="30"/>
          <w:szCs w:val="30"/>
        </w:rPr>
      </w:pPr>
      <w:r>
        <w:rPr>
          <w:rFonts w:hint="eastAsia"/>
          <w:sz w:val="30"/>
          <w:szCs w:val="30"/>
        </w:rPr>
        <w:t>They support the Major by arguing that something done in a person by another so that the person behaves passively cannot be considered obedience.</w:t>
      </w:r>
    </w:p>
    <w:p w14:paraId="58C6539D">
      <w:pPr>
        <w:pStyle w:val="9"/>
        <w:spacing w:after="0" w:line="254" w:lineRule="auto"/>
        <w:jc w:val="both"/>
        <w:rPr>
          <w:rFonts w:hint="eastAsia"/>
          <w:sz w:val="30"/>
          <w:szCs w:val="30"/>
        </w:rPr>
      </w:pPr>
      <w:r>
        <w:rPr>
          <w:rFonts w:hint="eastAsia"/>
          <w:sz w:val="30"/>
          <w:szCs w:val="30"/>
        </w:rPr>
        <w:t>他们通过论证，凡由他人在一个人的身上完成，以致那人被动地接受的事情，不能被视为顺服来支持大前提。</w:t>
      </w:r>
    </w:p>
    <w:p w14:paraId="7D1D1D65">
      <w:pPr>
        <w:pStyle w:val="9"/>
        <w:spacing w:after="0" w:line="254" w:lineRule="auto"/>
        <w:jc w:val="both"/>
        <w:rPr>
          <w:rFonts w:hint="eastAsia"/>
          <w:sz w:val="30"/>
          <w:szCs w:val="30"/>
        </w:rPr>
      </w:pPr>
    </w:p>
    <w:p w14:paraId="605C8A11">
      <w:pPr>
        <w:pStyle w:val="9"/>
        <w:spacing w:after="0" w:line="254" w:lineRule="auto"/>
        <w:jc w:val="both"/>
        <w:rPr>
          <w:rFonts w:hint="eastAsia"/>
          <w:sz w:val="30"/>
          <w:szCs w:val="30"/>
        </w:rPr>
      </w:pPr>
      <w:r>
        <w:rPr>
          <w:rFonts w:hint="eastAsia"/>
          <w:sz w:val="30"/>
          <w:szCs w:val="30"/>
        </w:rPr>
        <w:t>All of this is based on two false accusations: First, they falsely claim that we teach conversion is accomplished in us irresistibly.</w:t>
      </w:r>
    </w:p>
    <w:p w14:paraId="14601E68">
      <w:pPr>
        <w:pStyle w:val="9"/>
        <w:spacing w:after="0" w:line="254" w:lineRule="auto"/>
        <w:jc w:val="both"/>
        <w:rPr>
          <w:rFonts w:hint="eastAsia"/>
          <w:sz w:val="30"/>
          <w:szCs w:val="30"/>
        </w:rPr>
      </w:pPr>
      <w:r>
        <w:rPr>
          <w:rFonts w:hint="eastAsia"/>
          <w:sz w:val="30"/>
          <w:szCs w:val="30"/>
        </w:rPr>
        <w:t>所有这一切都基于两个虚假指控：首先，他们错误地声称我们教导归信是不可抗拒地在我们里面完成的。</w:t>
      </w:r>
    </w:p>
    <w:p w14:paraId="19982F5F">
      <w:pPr>
        <w:pStyle w:val="9"/>
        <w:spacing w:after="0" w:line="254" w:lineRule="auto"/>
        <w:jc w:val="both"/>
        <w:rPr>
          <w:rFonts w:hint="eastAsia"/>
          <w:sz w:val="30"/>
          <w:szCs w:val="30"/>
        </w:rPr>
      </w:pPr>
    </w:p>
    <w:p w14:paraId="23E9DA00">
      <w:pPr>
        <w:pStyle w:val="9"/>
        <w:spacing w:after="0" w:line="254" w:lineRule="auto"/>
        <w:jc w:val="both"/>
        <w:rPr>
          <w:rFonts w:hint="eastAsia"/>
          <w:sz w:val="30"/>
          <w:szCs w:val="30"/>
        </w:rPr>
      </w:pPr>
      <w:r>
        <w:rPr>
          <w:rFonts w:hint="eastAsia"/>
          <w:sz w:val="30"/>
          <w:szCs w:val="30"/>
        </w:rPr>
        <w:t>Second, they attribute to us the belief that conversion and faith are accomplished by God alone without any involvement from us, with humans behaving passively.</w:t>
      </w:r>
    </w:p>
    <w:p w14:paraId="3322C8C7">
      <w:pPr>
        <w:pStyle w:val="9"/>
        <w:spacing w:after="0" w:line="254" w:lineRule="auto"/>
        <w:jc w:val="both"/>
        <w:rPr>
          <w:rFonts w:hint="eastAsia"/>
          <w:sz w:val="30"/>
          <w:szCs w:val="30"/>
        </w:rPr>
      </w:pPr>
      <w:r>
        <w:rPr>
          <w:rFonts w:hint="eastAsia"/>
          <w:sz w:val="30"/>
          <w:szCs w:val="30"/>
        </w:rPr>
        <w:t>其次，他们将归信和信心是由上帝独自完成，没有任何我们参与，人类被动接受的信念归咎于我们。</w:t>
      </w:r>
    </w:p>
    <w:p w14:paraId="00F804E4">
      <w:pPr>
        <w:pStyle w:val="9"/>
        <w:spacing w:after="0" w:line="254" w:lineRule="auto"/>
        <w:jc w:val="both"/>
        <w:rPr>
          <w:rFonts w:hint="eastAsia"/>
          <w:sz w:val="30"/>
          <w:szCs w:val="30"/>
        </w:rPr>
      </w:pPr>
    </w:p>
    <w:p w14:paraId="3EC217F5">
      <w:pPr>
        <w:pStyle w:val="9"/>
        <w:spacing w:after="0" w:line="254" w:lineRule="auto"/>
        <w:jc w:val="both"/>
        <w:rPr>
          <w:rFonts w:hint="eastAsia"/>
          <w:sz w:val="30"/>
          <w:szCs w:val="30"/>
        </w:rPr>
      </w:pPr>
      <w:r>
        <w:rPr>
          <w:rFonts w:hint="eastAsia"/>
          <w:sz w:val="30"/>
          <w:szCs w:val="30"/>
        </w:rPr>
        <w:t>We do not acknowledge such a conversion in which humans do nothing but passively endure.</w:t>
      </w:r>
    </w:p>
    <w:p w14:paraId="5B1D8CF2">
      <w:pPr>
        <w:pStyle w:val="9"/>
        <w:spacing w:after="0" w:line="254" w:lineRule="auto"/>
        <w:jc w:val="both"/>
        <w:rPr>
          <w:rFonts w:hint="eastAsia"/>
          <w:sz w:val="30"/>
          <w:szCs w:val="30"/>
        </w:rPr>
      </w:pPr>
      <w:r>
        <w:rPr>
          <w:rFonts w:hint="eastAsia"/>
          <w:sz w:val="30"/>
          <w:szCs w:val="30"/>
        </w:rPr>
        <w:t>我们不承认这样一种归信，其中人类除了被动承受之外什么都不做。</w:t>
      </w:r>
    </w:p>
    <w:p w14:paraId="5C153CDE">
      <w:pPr>
        <w:pStyle w:val="9"/>
        <w:spacing w:after="0" w:line="254" w:lineRule="auto"/>
        <w:jc w:val="both"/>
        <w:rPr>
          <w:rFonts w:hint="eastAsia"/>
          <w:sz w:val="30"/>
          <w:szCs w:val="30"/>
        </w:rPr>
      </w:pPr>
    </w:p>
    <w:p w14:paraId="4D4AA64E">
      <w:pPr>
        <w:pStyle w:val="9"/>
        <w:spacing w:after="0" w:line="254" w:lineRule="auto"/>
        <w:jc w:val="both"/>
        <w:rPr>
          <w:rFonts w:hint="eastAsia"/>
          <w:sz w:val="30"/>
          <w:szCs w:val="30"/>
        </w:rPr>
      </w:pPr>
      <w:r>
        <w:rPr>
          <w:rFonts w:hint="eastAsia"/>
          <w:sz w:val="30"/>
          <w:szCs w:val="30"/>
        </w:rPr>
        <w:t>We understand that humans are drawn by a sweet and effective motion, with their will bent and turned so that, from unwilling, they become willing and act willingly.</w:t>
      </w:r>
    </w:p>
    <w:p w14:paraId="5E691C89">
      <w:pPr>
        <w:pStyle w:val="9"/>
        <w:spacing w:after="0" w:line="254" w:lineRule="auto"/>
        <w:jc w:val="both"/>
        <w:rPr>
          <w:rFonts w:hint="eastAsia"/>
          <w:sz w:val="30"/>
          <w:szCs w:val="30"/>
        </w:rPr>
      </w:pPr>
      <w:r>
        <w:rPr>
          <w:rFonts w:hint="eastAsia"/>
          <w:sz w:val="30"/>
          <w:szCs w:val="30"/>
        </w:rPr>
        <w:t>我们理解，人类被一种甜美而有效的感动所吸引，他们的意志被扭转和转变，从而从不情愿变为情愿并自愿行动。</w:t>
      </w:r>
    </w:p>
    <w:p w14:paraId="1F05BCA5">
      <w:pPr>
        <w:pStyle w:val="9"/>
        <w:spacing w:after="0" w:line="254" w:lineRule="auto"/>
        <w:jc w:val="both"/>
        <w:rPr>
          <w:rFonts w:hint="eastAsia"/>
          <w:sz w:val="30"/>
          <w:szCs w:val="30"/>
        </w:rPr>
      </w:pPr>
    </w:p>
    <w:p w14:paraId="2EA5F146">
      <w:pPr>
        <w:pStyle w:val="9"/>
        <w:spacing w:after="0" w:line="254" w:lineRule="auto"/>
        <w:jc w:val="both"/>
        <w:rPr>
          <w:rFonts w:hint="eastAsia"/>
          <w:sz w:val="30"/>
          <w:szCs w:val="30"/>
        </w:rPr>
      </w:pPr>
      <w:r>
        <w:rPr>
          <w:rFonts w:hint="eastAsia"/>
          <w:sz w:val="30"/>
          <w:szCs w:val="30"/>
        </w:rPr>
        <w:t>We know that it is humans themselves who believe and repent, not God.</w:t>
      </w:r>
    </w:p>
    <w:p w14:paraId="5E7F3EDC">
      <w:pPr>
        <w:pStyle w:val="9"/>
        <w:spacing w:after="0" w:line="254" w:lineRule="auto"/>
        <w:jc w:val="both"/>
        <w:rPr>
          <w:rFonts w:hint="eastAsia"/>
          <w:sz w:val="30"/>
          <w:szCs w:val="30"/>
        </w:rPr>
      </w:pPr>
      <w:r>
        <w:rPr>
          <w:rFonts w:hint="eastAsia"/>
          <w:sz w:val="30"/>
          <w:szCs w:val="30"/>
        </w:rPr>
        <w:t>我们知道是人类自己相信和悔改，而不是上帝。</w:t>
      </w:r>
    </w:p>
    <w:p w14:paraId="63960324">
      <w:pPr>
        <w:pStyle w:val="9"/>
        <w:spacing w:after="0" w:line="254" w:lineRule="auto"/>
        <w:jc w:val="both"/>
        <w:rPr>
          <w:rFonts w:hint="eastAsia"/>
          <w:sz w:val="30"/>
          <w:szCs w:val="30"/>
        </w:rPr>
      </w:pPr>
    </w:p>
    <w:p w14:paraId="564EA754">
      <w:pPr>
        <w:pStyle w:val="9"/>
        <w:spacing w:after="0" w:line="254" w:lineRule="auto"/>
        <w:jc w:val="both"/>
        <w:rPr>
          <w:rFonts w:hint="eastAsia"/>
          <w:sz w:val="30"/>
          <w:szCs w:val="30"/>
        </w:rPr>
      </w:pPr>
      <w:r>
        <w:rPr>
          <w:rFonts w:hint="eastAsia"/>
          <w:sz w:val="30"/>
          <w:szCs w:val="30"/>
        </w:rPr>
        <w:t>However, we assert that God provides humans with the ability to believe and repent.</w:t>
      </w:r>
    </w:p>
    <w:p w14:paraId="10E9EB80">
      <w:pPr>
        <w:pStyle w:val="9"/>
        <w:spacing w:after="0" w:line="254" w:lineRule="auto"/>
        <w:jc w:val="both"/>
        <w:rPr>
          <w:rFonts w:hint="eastAsia"/>
          <w:sz w:val="30"/>
          <w:szCs w:val="30"/>
        </w:rPr>
      </w:pPr>
      <w:r>
        <w:rPr>
          <w:rFonts w:hint="eastAsia"/>
          <w:sz w:val="30"/>
          <w:szCs w:val="30"/>
        </w:rPr>
        <w:t>然而，我们坚称上帝赐予人类相信和悔改的能力。</w:t>
      </w:r>
    </w:p>
    <w:p w14:paraId="4D26B402">
      <w:pPr>
        <w:pStyle w:val="9"/>
        <w:spacing w:after="0" w:line="254" w:lineRule="auto"/>
        <w:jc w:val="both"/>
        <w:rPr>
          <w:rFonts w:hint="eastAsia"/>
          <w:sz w:val="30"/>
          <w:szCs w:val="30"/>
        </w:rPr>
      </w:pPr>
    </w:p>
    <w:p w14:paraId="590CBF57">
      <w:pPr>
        <w:pStyle w:val="9"/>
        <w:spacing w:after="0" w:line="254" w:lineRule="auto"/>
        <w:jc w:val="both"/>
        <w:rPr>
          <w:rFonts w:hint="eastAsia"/>
          <w:sz w:val="30"/>
          <w:szCs w:val="30"/>
        </w:rPr>
      </w:pPr>
      <w:r>
        <w:rPr>
          <w:rFonts w:hint="eastAsia"/>
          <w:sz w:val="30"/>
          <w:szCs w:val="30"/>
        </w:rPr>
        <w:t>Just as fruit moves itself in the womb, even though the motion and the power to move come from God, it is sufficient for obedience if a person willingly obeys God.</w:t>
      </w:r>
    </w:p>
    <w:p w14:paraId="165E0E0B">
      <w:pPr>
        <w:pStyle w:val="9"/>
        <w:spacing w:after="0" w:line="254" w:lineRule="auto"/>
        <w:jc w:val="both"/>
        <w:rPr>
          <w:rFonts w:hint="eastAsia"/>
          <w:sz w:val="30"/>
          <w:szCs w:val="30"/>
        </w:rPr>
      </w:pPr>
      <w:r>
        <w:rPr>
          <w:rFonts w:hint="eastAsia"/>
          <w:sz w:val="30"/>
          <w:szCs w:val="30"/>
        </w:rPr>
        <w:t>就像胎儿在子宫中自己活动一样，尽管这种活动和活动的力量来自上帝，但如果一个人自愿顺服上帝，这就足以构成顺服。</w:t>
      </w:r>
    </w:p>
    <w:p w14:paraId="0088B159">
      <w:pPr>
        <w:pStyle w:val="9"/>
        <w:spacing w:after="0" w:line="254" w:lineRule="auto"/>
        <w:jc w:val="both"/>
        <w:rPr>
          <w:rFonts w:hint="eastAsia"/>
          <w:sz w:val="30"/>
          <w:szCs w:val="30"/>
        </w:rPr>
      </w:pPr>
    </w:p>
    <w:p w14:paraId="5EBD78AE">
      <w:pPr>
        <w:pStyle w:val="9"/>
        <w:spacing w:after="0" w:line="254" w:lineRule="auto"/>
        <w:jc w:val="both"/>
        <w:rPr>
          <w:rFonts w:hint="eastAsia"/>
          <w:sz w:val="30"/>
          <w:szCs w:val="30"/>
        </w:rPr>
      </w:pPr>
      <w:r>
        <w:rPr>
          <w:rFonts w:hint="eastAsia"/>
          <w:sz w:val="30"/>
          <w:szCs w:val="30"/>
        </w:rPr>
        <w:t>XV. Here, we ask the reader to pause for a moment and observe how thoughtlessly the Arminians approach this issue and how contradictory they are to themselves.</w:t>
      </w:r>
    </w:p>
    <w:p w14:paraId="70BB2BE4">
      <w:pPr>
        <w:pStyle w:val="9"/>
        <w:spacing w:after="0" w:line="254" w:lineRule="auto"/>
        <w:jc w:val="both"/>
        <w:rPr>
          <w:rFonts w:hint="eastAsia"/>
          <w:sz w:val="30"/>
          <w:szCs w:val="30"/>
        </w:rPr>
      </w:pPr>
      <w:r>
        <w:rPr>
          <w:rFonts w:hint="eastAsia"/>
          <w:sz w:val="30"/>
          <w:szCs w:val="30"/>
        </w:rPr>
        <w:t>十五、在此，我们请读者暂停片刻，观察阿米念派处理这个问题是多么轻率，以及他们自身是多么自相矛盾。</w:t>
      </w:r>
    </w:p>
    <w:p w14:paraId="6E977724">
      <w:pPr>
        <w:pStyle w:val="9"/>
        <w:spacing w:after="0" w:line="254" w:lineRule="auto"/>
        <w:jc w:val="both"/>
        <w:rPr>
          <w:rFonts w:hint="eastAsia"/>
          <w:sz w:val="30"/>
          <w:szCs w:val="30"/>
        </w:rPr>
      </w:pPr>
    </w:p>
    <w:p w14:paraId="644F4AF9">
      <w:pPr>
        <w:pStyle w:val="9"/>
        <w:spacing w:after="0" w:line="254" w:lineRule="auto"/>
        <w:jc w:val="both"/>
        <w:rPr>
          <w:rFonts w:hint="eastAsia"/>
          <w:sz w:val="30"/>
          <w:szCs w:val="30"/>
        </w:rPr>
      </w:pPr>
      <w:r>
        <w:rPr>
          <w:rFonts w:hint="eastAsia"/>
          <w:sz w:val="30"/>
          <w:szCs w:val="30"/>
        </w:rPr>
        <w:t>They argue that conversion cannot be called obedience if a person behaves passively in it.</w:t>
      </w:r>
    </w:p>
    <w:p w14:paraId="72F02E4C">
      <w:pPr>
        <w:pStyle w:val="9"/>
        <w:spacing w:after="0" w:line="254" w:lineRule="auto"/>
        <w:jc w:val="both"/>
        <w:rPr>
          <w:rFonts w:hint="eastAsia"/>
          <w:sz w:val="30"/>
          <w:szCs w:val="30"/>
        </w:rPr>
      </w:pPr>
      <w:r>
        <w:rPr>
          <w:rFonts w:hint="eastAsia"/>
          <w:sz w:val="30"/>
          <w:szCs w:val="30"/>
        </w:rPr>
        <w:t>他们争辩说，如果一个人在归信中表现被动，那么归信就不能被称为顺服。</w:t>
      </w:r>
    </w:p>
    <w:p w14:paraId="156A8478">
      <w:pPr>
        <w:pStyle w:val="9"/>
        <w:spacing w:after="0" w:line="254" w:lineRule="auto"/>
        <w:jc w:val="both"/>
        <w:rPr>
          <w:rFonts w:hint="eastAsia"/>
          <w:sz w:val="30"/>
          <w:szCs w:val="30"/>
        </w:rPr>
      </w:pPr>
    </w:p>
    <w:p w14:paraId="33ED932D">
      <w:pPr>
        <w:pStyle w:val="9"/>
        <w:spacing w:after="0" w:line="254" w:lineRule="auto"/>
        <w:jc w:val="both"/>
        <w:rPr>
          <w:rFonts w:hint="eastAsia"/>
          <w:sz w:val="30"/>
          <w:szCs w:val="30"/>
        </w:rPr>
      </w:pPr>
      <w:r>
        <w:rPr>
          <w:rFonts w:hint="eastAsia"/>
          <w:sz w:val="30"/>
          <w:szCs w:val="30"/>
        </w:rPr>
        <w:t>However, they themselves teach that in the beginning of conversion, which all Arminians acknowledge as obedience, a person behaves passively.</w:t>
      </w:r>
    </w:p>
    <w:p w14:paraId="247ECD81">
      <w:pPr>
        <w:pStyle w:val="9"/>
        <w:spacing w:after="0" w:line="254" w:lineRule="auto"/>
        <w:jc w:val="both"/>
        <w:rPr>
          <w:rFonts w:hint="eastAsia"/>
          <w:sz w:val="30"/>
          <w:szCs w:val="30"/>
        </w:rPr>
      </w:pPr>
      <w:r>
        <w:rPr>
          <w:rFonts w:hint="eastAsia"/>
          <w:sz w:val="30"/>
          <w:szCs w:val="30"/>
        </w:rPr>
        <w:t>然而，他们自己却教导说，在归信的开始阶段（所有阿米念派都承认这是顺服），一个人是表现被动的。</w:t>
      </w:r>
    </w:p>
    <w:p w14:paraId="59FA21E1">
      <w:pPr>
        <w:pStyle w:val="9"/>
        <w:spacing w:after="0" w:line="254" w:lineRule="auto"/>
        <w:jc w:val="both"/>
        <w:rPr>
          <w:rFonts w:hint="eastAsia"/>
          <w:sz w:val="30"/>
          <w:szCs w:val="30"/>
        </w:rPr>
      </w:pPr>
    </w:p>
    <w:p w14:paraId="252CD9C2">
      <w:pPr>
        <w:pStyle w:val="9"/>
        <w:spacing w:after="0" w:line="254" w:lineRule="auto"/>
        <w:jc w:val="both"/>
        <w:rPr>
          <w:rFonts w:hint="eastAsia"/>
          <w:sz w:val="30"/>
          <w:szCs w:val="30"/>
        </w:rPr>
      </w:pPr>
      <w:r>
        <w:rPr>
          <w:rFonts w:hint="eastAsia"/>
          <w:sz w:val="30"/>
          <w:szCs w:val="30"/>
        </w:rPr>
        <w:t>They state in their Epistle against the Walachrians, pages 69 and 70: "Whether we say that the will is moved by the spirit only by the fore-going operations of the understanding or that there is a certain new energetic and operative quality infused to it, we always determine that the will is first moved, that is, behaves itself passively, before it actively moves itself to what is good."</w:t>
      </w:r>
    </w:p>
    <w:p w14:paraId="6311B90E">
      <w:pPr>
        <w:pStyle w:val="9"/>
        <w:spacing w:after="0" w:line="254" w:lineRule="auto"/>
        <w:jc w:val="both"/>
        <w:rPr>
          <w:rFonts w:hint="eastAsia"/>
          <w:sz w:val="30"/>
          <w:szCs w:val="30"/>
        </w:rPr>
      </w:pPr>
      <w:r>
        <w:rPr>
          <w:rFonts w:hint="eastAsia"/>
          <w:sz w:val="30"/>
          <w:szCs w:val="30"/>
        </w:rPr>
        <w:t>他们在反对瓦拉赫派的书信中，第69和70页指出：“无论我们是说意志仅通过悟性先前的运作被圣灵感动，还是说有一种新的有力和运作的性质注入其中，我们总是断定意志首先是被动的，也就是说，它在积极地朝向善事之前，是处于被动状态的。”</w:t>
      </w:r>
    </w:p>
    <w:p w14:paraId="38396D69">
      <w:pPr>
        <w:pStyle w:val="9"/>
        <w:spacing w:after="0" w:line="254" w:lineRule="auto"/>
        <w:jc w:val="both"/>
        <w:rPr>
          <w:rFonts w:hint="eastAsia"/>
          <w:sz w:val="30"/>
          <w:szCs w:val="30"/>
        </w:rPr>
      </w:pPr>
    </w:p>
    <w:p w14:paraId="3FEB08DA">
      <w:pPr>
        <w:pStyle w:val="9"/>
        <w:spacing w:after="0" w:line="254" w:lineRule="auto"/>
        <w:jc w:val="both"/>
        <w:rPr>
          <w:rFonts w:hint="eastAsia"/>
          <w:sz w:val="30"/>
          <w:szCs w:val="30"/>
        </w:rPr>
      </w:pPr>
      <w:r>
        <w:rPr>
          <w:rFonts w:hint="eastAsia"/>
          <w:sz w:val="30"/>
          <w:szCs w:val="30"/>
        </w:rPr>
        <w:t>It's essential to note that the Arminians consistently teach that the understanding is irresistibly enlightened by God, meaning that knowledge is given by God in a way that cannot be resisted, even though this knowledge is a form of obedience.</w:t>
      </w:r>
    </w:p>
    <w:p w14:paraId="1DD7A66C">
      <w:pPr>
        <w:pStyle w:val="9"/>
        <w:spacing w:after="0" w:line="254" w:lineRule="auto"/>
        <w:jc w:val="both"/>
        <w:rPr>
          <w:rFonts w:hint="eastAsia"/>
          <w:sz w:val="30"/>
          <w:szCs w:val="30"/>
        </w:rPr>
      </w:pPr>
      <w:r>
        <w:rPr>
          <w:rFonts w:hint="eastAsia"/>
          <w:sz w:val="30"/>
          <w:szCs w:val="30"/>
        </w:rPr>
        <w:t>必须指出的是，阿米念派始终教导说，悟性是不可抗拒地被上帝光照的，这意味着知识是以一种不可抗拒的方式由上帝赐予的，尽管这种知识是一种顺服的形式。</w:t>
      </w:r>
    </w:p>
    <w:p w14:paraId="7A3C5C5B">
      <w:pPr>
        <w:pStyle w:val="9"/>
        <w:spacing w:after="0" w:line="254" w:lineRule="auto"/>
        <w:jc w:val="both"/>
        <w:rPr>
          <w:rFonts w:hint="eastAsia"/>
          <w:sz w:val="30"/>
          <w:szCs w:val="30"/>
        </w:rPr>
      </w:pPr>
    </w:p>
    <w:p w14:paraId="7738745F">
      <w:pPr>
        <w:pStyle w:val="9"/>
        <w:spacing w:after="0" w:line="254" w:lineRule="auto"/>
        <w:jc w:val="both"/>
        <w:rPr>
          <w:rFonts w:hint="eastAsia"/>
          <w:sz w:val="30"/>
          <w:szCs w:val="30"/>
        </w:rPr>
      </w:pPr>
      <w:r>
        <w:rPr>
          <w:rFonts w:hint="eastAsia"/>
          <w:sz w:val="30"/>
          <w:szCs w:val="30"/>
        </w:rPr>
        <w:t>Scripture commands us to know and understand (Psalm 2:10, Matthew 15:10, 2 Timothy 2:7).</w:t>
      </w:r>
    </w:p>
    <w:p w14:paraId="646A12B7">
      <w:pPr>
        <w:pStyle w:val="9"/>
        <w:spacing w:after="0" w:line="254" w:lineRule="auto"/>
        <w:jc w:val="both"/>
        <w:rPr>
          <w:rFonts w:hint="eastAsia"/>
          <w:sz w:val="30"/>
          <w:szCs w:val="30"/>
        </w:rPr>
      </w:pPr>
      <w:r>
        <w:rPr>
          <w:rFonts w:hint="eastAsia"/>
          <w:sz w:val="30"/>
          <w:szCs w:val="30"/>
        </w:rPr>
        <w:t>圣经命令我们要认识和理解（诗篇2:10，马太福音15:10，提摩太后书2:7）。</w:t>
      </w:r>
    </w:p>
    <w:p w14:paraId="5E31021E">
      <w:pPr>
        <w:pStyle w:val="9"/>
        <w:spacing w:after="0" w:line="254" w:lineRule="auto"/>
        <w:jc w:val="both"/>
        <w:rPr>
          <w:rFonts w:hint="eastAsia"/>
          <w:sz w:val="30"/>
          <w:szCs w:val="30"/>
        </w:rPr>
      </w:pPr>
    </w:p>
    <w:p w14:paraId="6EA3CDDC">
      <w:pPr>
        <w:pStyle w:val="9"/>
        <w:spacing w:after="0" w:line="254" w:lineRule="auto"/>
        <w:jc w:val="both"/>
        <w:rPr>
          <w:rFonts w:hint="eastAsia"/>
          <w:sz w:val="30"/>
          <w:szCs w:val="30"/>
        </w:rPr>
      </w:pPr>
      <w:r>
        <w:rPr>
          <w:rFonts w:hint="eastAsia"/>
          <w:sz w:val="30"/>
          <w:szCs w:val="30"/>
        </w:rPr>
        <w:t>Is not the eager compliance of the angels to fulfill God's commands also considered obedience, even though they cannot resist God's commands nor desire to resist them?</w:t>
      </w:r>
    </w:p>
    <w:p w14:paraId="451378EC">
      <w:pPr>
        <w:pStyle w:val="9"/>
        <w:spacing w:after="0" w:line="254" w:lineRule="auto"/>
        <w:jc w:val="both"/>
        <w:rPr>
          <w:rFonts w:hint="eastAsia"/>
          <w:sz w:val="30"/>
          <w:szCs w:val="30"/>
        </w:rPr>
      </w:pPr>
      <w:r>
        <w:rPr>
          <w:rFonts w:hint="eastAsia"/>
          <w:sz w:val="30"/>
          <w:szCs w:val="30"/>
        </w:rPr>
        <w:t>天使们热切顺从地履行上帝的命令，不也被视为顺服吗，尽管他们不能抗拒上帝的命令，也不愿抗拒它们？</w:t>
      </w:r>
    </w:p>
    <w:p w14:paraId="072D1BC7">
      <w:pPr>
        <w:pStyle w:val="9"/>
        <w:spacing w:after="0" w:line="254" w:lineRule="auto"/>
        <w:jc w:val="both"/>
        <w:rPr>
          <w:rFonts w:hint="eastAsia"/>
          <w:sz w:val="30"/>
          <w:szCs w:val="30"/>
        </w:rPr>
      </w:pPr>
    </w:p>
    <w:p w14:paraId="7C995223">
      <w:pPr>
        <w:pStyle w:val="9"/>
        <w:spacing w:after="0" w:line="254" w:lineRule="auto"/>
        <w:jc w:val="both"/>
        <w:rPr>
          <w:rFonts w:hint="eastAsia"/>
          <w:sz w:val="30"/>
          <w:szCs w:val="30"/>
        </w:rPr>
      </w:pPr>
      <w:r>
        <w:rPr>
          <w:rFonts w:hint="eastAsia"/>
          <w:sz w:val="30"/>
          <w:szCs w:val="30"/>
        </w:rPr>
        <w:t>XVI. Lastly, they list a series of absurdities they believe can be drawn from what they call irresistible power.</w:t>
      </w:r>
    </w:p>
    <w:p w14:paraId="1CF97717">
      <w:pPr>
        <w:pStyle w:val="9"/>
        <w:spacing w:after="0" w:line="254" w:lineRule="auto"/>
        <w:jc w:val="both"/>
        <w:rPr>
          <w:rFonts w:hint="eastAsia"/>
          <w:sz w:val="30"/>
          <w:szCs w:val="30"/>
        </w:rPr>
      </w:pPr>
      <w:r>
        <w:rPr>
          <w:rFonts w:hint="eastAsia"/>
          <w:sz w:val="30"/>
          <w:szCs w:val="30"/>
        </w:rPr>
        <w:t>十六、最后，他们列出了一系列他们认为可以从他们所谓的不可抗拒能力中推导出的荒谬之处。</w:t>
      </w:r>
    </w:p>
    <w:p w14:paraId="7DC3A392">
      <w:pPr>
        <w:pStyle w:val="9"/>
        <w:spacing w:after="0" w:line="254" w:lineRule="auto"/>
        <w:jc w:val="both"/>
        <w:rPr>
          <w:rFonts w:hint="eastAsia"/>
          <w:sz w:val="30"/>
          <w:szCs w:val="30"/>
        </w:rPr>
      </w:pPr>
    </w:p>
    <w:p w14:paraId="188F2D9F">
      <w:pPr>
        <w:pStyle w:val="9"/>
        <w:spacing w:after="0" w:line="254" w:lineRule="auto"/>
        <w:jc w:val="both"/>
        <w:rPr>
          <w:rFonts w:hint="eastAsia"/>
          <w:sz w:val="30"/>
          <w:szCs w:val="30"/>
        </w:rPr>
      </w:pPr>
      <w:r>
        <w:rPr>
          <w:rFonts w:hint="eastAsia"/>
          <w:sz w:val="30"/>
          <w:szCs w:val="30"/>
        </w:rPr>
        <w:t>They argue that it follows that no one else can be converted except those who are genuinely converted and that no one can be converted before they are genuinely converted.</w:t>
      </w:r>
    </w:p>
    <w:p w14:paraId="2983F9A8">
      <w:pPr>
        <w:pStyle w:val="9"/>
        <w:spacing w:after="0" w:line="254" w:lineRule="auto"/>
        <w:jc w:val="both"/>
        <w:rPr>
          <w:rFonts w:hint="eastAsia"/>
          <w:sz w:val="30"/>
          <w:szCs w:val="30"/>
        </w:rPr>
      </w:pPr>
      <w:r>
        <w:rPr>
          <w:rFonts w:hint="eastAsia"/>
          <w:sz w:val="30"/>
          <w:szCs w:val="30"/>
        </w:rPr>
        <w:t>他们争辩说，由此得出除了那些真正归信的人之外，没有人能被归信，并且没有人能在他们真正归信之前被归信。</w:t>
      </w:r>
    </w:p>
    <w:p w14:paraId="3F52C350">
      <w:pPr>
        <w:pStyle w:val="9"/>
        <w:spacing w:after="0" w:line="254" w:lineRule="auto"/>
        <w:jc w:val="both"/>
        <w:rPr>
          <w:rFonts w:hint="eastAsia"/>
          <w:sz w:val="30"/>
          <w:szCs w:val="30"/>
        </w:rPr>
      </w:pPr>
    </w:p>
    <w:p w14:paraId="59730D7E">
      <w:pPr>
        <w:pStyle w:val="9"/>
        <w:spacing w:after="0" w:line="254" w:lineRule="auto"/>
        <w:jc w:val="both"/>
        <w:rPr>
          <w:rFonts w:hint="eastAsia"/>
          <w:sz w:val="30"/>
          <w:szCs w:val="30"/>
        </w:rPr>
      </w:pPr>
      <w:r>
        <w:rPr>
          <w:rFonts w:hint="eastAsia"/>
          <w:sz w:val="30"/>
          <w:szCs w:val="30"/>
        </w:rPr>
        <w:t>Instead of appearing absurd, it should be seen as impious to believe that anyone can be converted and regenerated except those whom God converts and regenerates, granting them faith and the spirit of adoption.</w:t>
      </w:r>
    </w:p>
    <w:p w14:paraId="6DFAAB39">
      <w:pPr>
        <w:pStyle w:val="9"/>
        <w:spacing w:after="0" w:line="254" w:lineRule="auto"/>
        <w:jc w:val="both"/>
        <w:rPr>
          <w:rFonts w:hint="eastAsia"/>
          <w:sz w:val="30"/>
          <w:szCs w:val="30"/>
        </w:rPr>
      </w:pPr>
      <w:r>
        <w:rPr>
          <w:rFonts w:hint="eastAsia"/>
          <w:sz w:val="30"/>
          <w:szCs w:val="30"/>
        </w:rPr>
        <w:t>与其说这显得荒谬，不如说相信除了那些上帝所归化和重生、并赐予他们信心和收养之灵的人之外，任何人都能被归化和重生，这才是亵渎神明的。</w:t>
      </w:r>
    </w:p>
    <w:p w14:paraId="7264EBD7">
      <w:pPr>
        <w:pStyle w:val="9"/>
        <w:spacing w:after="0" w:line="254" w:lineRule="auto"/>
        <w:jc w:val="both"/>
        <w:rPr>
          <w:rFonts w:hint="eastAsia"/>
          <w:sz w:val="30"/>
          <w:szCs w:val="30"/>
        </w:rPr>
      </w:pPr>
    </w:p>
    <w:p w14:paraId="6EAED9A6">
      <w:pPr>
        <w:pStyle w:val="9"/>
        <w:spacing w:after="0" w:line="254" w:lineRule="auto"/>
        <w:jc w:val="both"/>
        <w:rPr>
          <w:rFonts w:hint="eastAsia"/>
          <w:sz w:val="30"/>
          <w:szCs w:val="30"/>
        </w:rPr>
      </w:pPr>
      <w:r>
        <w:rPr>
          <w:rFonts w:hint="eastAsia"/>
          <w:sz w:val="30"/>
          <w:szCs w:val="30"/>
        </w:rPr>
        <w:t>No one can be converted until God takes away their resistance and breaks their hardness.</w:t>
      </w:r>
    </w:p>
    <w:p w14:paraId="69E2DBEE">
      <w:pPr>
        <w:pStyle w:val="9"/>
        <w:spacing w:after="0" w:line="254" w:lineRule="auto"/>
        <w:jc w:val="both"/>
        <w:rPr>
          <w:rFonts w:hint="eastAsia"/>
          <w:sz w:val="30"/>
          <w:szCs w:val="30"/>
        </w:rPr>
      </w:pPr>
      <w:r>
        <w:rPr>
          <w:rFonts w:hint="eastAsia"/>
          <w:sz w:val="30"/>
          <w:szCs w:val="30"/>
        </w:rPr>
        <w:t>没有人能在上帝除去他们的抵抗并打破他们的刚硬之前被归信。</w:t>
      </w:r>
    </w:p>
    <w:p w14:paraId="18582D35">
      <w:pPr>
        <w:pStyle w:val="9"/>
        <w:spacing w:after="0" w:line="254" w:lineRule="auto"/>
        <w:jc w:val="both"/>
        <w:rPr>
          <w:rFonts w:hint="eastAsia"/>
          <w:sz w:val="30"/>
          <w:szCs w:val="30"/>
        </w:rPr>
      </w:pPr>
    </w:p>
    <w:p w14:paraId="5FB085B0">
      <w:pPr>
        <w:pStyle w:val="9"/>
        <w:spacing w:after="0" w:line="254" w:lineRule="auto"/>
        <w:jc w:val="both"/>
        <w:rPr>
          <w:rFonts w:hint="eastAsia"/>
          <w:sz w:val="30"/>
          <w:szCs w:val="30"/>
        </w:rPr>
      </w:pPr>
      <w:r>
        <w:rPr>
          <w:rFonts w:hint="eastAsia"/>
          <w:sz w:val="30"/>
          <w:szCs w:val="30"/>
        </w:rPr>
        <w:t>Let these new Semi-Pelagians consider how they can defend the notion that an unregenerate person has the power to convert themselves before God converts them in action, and how they can counter the numerous Scriptures, reasons, and proofs presented in the thirty-third chapter.</w:t>
      </w:r>
    </w:p>
    <w:p w14:paraId="539EDCD2">
      <w:pPr>
        <w:pStyle w:val="9"/>
        <w:spacing w:after="0" w:line="254" w:lineRule="auto"/>
        <w:jc w:val="both"/>
        <w:rPr>
          <w:rFonts w:hint="eastAsia"/>
          <w:sz w:val="30"/>
          <w:szCs w:val="30"/>
        </w:rPr>
      </w:pPr>
      <w:r>
        <w:rPr>
          <w:rFonts w:hint="eastAsia"/>
          <w:sz w:val="30"/>
          <w:szCs w:val="30"/>
        </w:rPr>
        <w:t>让这些新的半伯拉纠派思考，他们如何能辩护未重生之人有能力在上帝实际归化他们之前自行归化的观念，以及他们如何能反驳第三十三章中提出的众多经文、理由和证据。</w:t>
      </w:r>
    </w:p>
    <w:p w14:paraId="560E63EC">
      <w:pPr>
        <w:pStyle w:val="9"/>
        <w:spacing w:after="0" w:line="254" w:lineRule="auto"/>
        <w:jc w:val="both"/>
        <w:rPr>
          <w:rFonts w:hint="eastAsia"/>
          <w:sz w:val="30"/>
          <w:szCs w:val="30"/>
        </w:rPr>
      </w:pPr>
    </w:p>
    <w:p w14:paraId="4FCE25D5">
      <w:pPr>
        <w:pStyle w:val="9"/>
        <w:spacing w:after="0" w:line="254" w:lineRule="auto"/>
        <w:jc w:val="both"/>
        <w:rPr>
          <w:rFonts w:hint="eastAsia"/>
          <w:sz w:val="30"/>
          <w:szCs w:val="30"/>
        </w:rPr>
      </w:pPr>
      <w:r>
        <w:rPr>
          <w:rFonts w:hint="eastAsia"/>
          <w:sz w:val="30"/>
          <w:szCs w:val="30"/>
        </w:rPr>
        <w:t>Can they provide an example, from all the historical records, of anyone obtaining faith and salvation through gifts that are common to all, including heathens and unregenerate persons?</w:t>
      </w:r>
    </w:p>
    <w:p w14:paraId="3C3AD6D4">
      <w:pPr>
        <w:pStyle w:val="9"/>
        <w:spacing w:after="0" w:line="254" w:lineRule="auto"/>
        <w:jc w:val="both"/>
        <w:rPr>
          <w:rFonts w:hint="eastAsia"/>
          <w:sz w:val="30"/>
          <w:szCs w:val="30"/>
        </w:rPr>
      </w:pPr>
      <w:r>
        <w:rPr>
          <w:rFonts w:hint="eastAsia"/>
          <w:sz w:val="30"/>
          <w:szCs w:val="30"/>
        </w:rPr>
        <w:t>他们能从所有历史记录中提供一个例子，证明有人通过对所有人（包括外邦人和未重生者）都普遍的恩赐获得信心和救恩吗？</w:t>
      </w:r>
    </w:p>
    <w:p w14:paraId="4CC7446A">
      <w:pPr>
        <w:pStyle w:val="9"/>
        <w:spacing w:after="0" w:line="254" w:lineRule="auto"/>
        <w:jc w:val="both"/>
        <w:rPr>
          <w:rFonts w:hint="eastAsia"/>
          <w:sz w:val="30"/>
          <w:szCs w:val="30"/>
        </w:rPr>
      </w:pPr>
    </w:p>
    <w:p w14:paraId="4A4F8ED9">
      <w:pPr>
        <w:pStyle w:val="9"/>
        <w:spacing w:after="0" w:line="254" w:lineRule="auto"/>
        <w:jc w:val="both"/>
        <w:rPr>
          <w:rFonts w:hint="eastAsia"/>
          <w:sz w:val="30"/>
          <w:szCs w:val="30"/>
        </w:rPr>
      </w:pPr>
      <w:r>
        <w:rPr>
          <w:rFonts w:hint="eastAsia"/>
          <w:sz w:val="30"/>
          <w:szCs w:val="30"/>
        </w:rPr>
        <w:t>XVII. The Scriptures consistently attest that no one can convert themselves before being converted and drawn by God.</w:t>
      </w:r>
    </w:p>
    <w:p w14:paraId="3A3A4D48">
      <w:pPr>
        <w:pStyle w:val="9"/>
        <w:spacing w:after="0" w:line="254" w:lineRule="auto"/>
        <w:jc w:val="both"/>
        <w:rPr>
          <w:rFonts w:hint="eastAsia"/>
          <w:sz w:val="30"/>
          <w:szCs w:val="30"/>
        </w:rPr>
      </w:pPr>
      <w:r>
        <w:rPr>
          <w:rFonts w:hint="eastAsia"/>
          <w:sz w:val="30"/>
          <w:szCs w:val="30"/>
        </w:rPr>
        <w:t>十七、圣经始终证明，没有人能在被上帝归化和吸引之前自行归化。</w:t>
      </w:r>
    </w:p>
    <w:p w14:paraId="4BF7AA65">
      <w:pPr>
        <w:pStyle w:val="9"/>
        <w:spacing w:after="0" w:line="254" w:lineRule="auto"/>
        <w:jc w:val="both"/>
        <w:rPr>
          <w:rFonts w:hint="eastAsia"/>
          <w:sz w:val="30"/>
          <w:szCs w:val="30"/>
        </w:rPr>
      </w:pPr>
    </w:p>
    <w:p w14:paraId="5BBB42FB">
      <w:pPr>
        <w:pStyle w:val="9"/>
        <w:spacing w:after="0" w:line="254" w:lineRule="auto"/>
        <w:jc w:val="both"/>
        <w:rPr>
          <w:rFonts w:hint="eastAsia"/>
          <w:sz w:val="30"/>
          <w:szCs w:val="30"/>
        </w:rPr>
      </w:pPr>
      <w:r>
        <w:rPr>
          <w:rFonts w:hint="eastAsia"/>
          <w:sz w:val="30"/>
          <w:szCs w:val="30"/>
        </w:rPr>
        <w:t>Verses such as "Convert us, and we shall be converted" (Jeremiah 31:18) and "Draw me, and we will run after thee" (Song of Solomon 1:4) illustrate this point.</w:t>
      </w:r>
    </w:p>
    <w:p w14:paraId="4623C19D">
      <w:pPr>
        <w:pStyle w:val="9"/>
        <w:spacing w:after="0" w:line="254" w:lineRule="auto"/>
        <w:jc w:val="both"/>
        <w:rPr>
          <w:rFonts w:hint="eastAsia"/>
          <w:sz w:val="30"/>
          <w:szCs w:val="30"/>
        </w:rPr>
      </w:pPr>
      <w:r>
        <w:rPr>
          <w:rFonts w:hint="eastAsia"/>
          <w:sz w:val="30"/>
          <w:szCs w:val="30"/>
        </w:rPr>
        <w:t>“求你使我们回转，我们便回转”（耶利米书31:18）和“愿你吸引我，我们就快跑跟随你”（雅歌1:4）等经文说明了这一点。</w:t>
      </w:r>
    </w:p>
    <w:p w14:paraId="169A9632">
      <w:pPr>
        <w:pStyle w:val="9"/>
        <w:spacing w:after="0" w:line="254" w:lineRule="auto"/>
        <w:jc w:val="both"/>
        <w:rPr>
          <w:rFonts w:hint="eastAsia"/>
          <w:sz w:val="30"/>
          <w:szCs w:val="30"/>
        </w:rPr>
      </w:pPr>
    </w:p>
    <w:p w14:paraId="00B14A75">
      <w:pPr>
        <w:pStyle w:val="9"/>
        <w:spacing w:after="0" w:line="254" w:lineRule="auto"/>
        <w:jc w:val="both"/>
        <w:rPr>
          <w:rFonts w:hint="eastAsia"/>
          <w:sz w:val="30"/>
          <w:szCs w:val="30"/>
        </w:rPr>
      </w:pPr>
      <w:r>
        <w:rPr>
          <w:rFonts w:hint="eastAsia"/>
          <w:sz w:val="30"/>
          <w:szCs w:val="30"/>
        </w:rPr>
        <w:t>Could the thief on the cross have converted himself before Christ miraculously and profoundly changed his heart, even in the midst of doubts and the fear of the apostles themselves?</w:t>
      </w:r>
    </w:p>
    <w:p w14:paraId="1F4839BA">
      <w:pPr>
        <w:pStyle w:val="9"/>
        <w:spacing w:after="0" w:line="254" w:lineRule="auto"/>
        <w:jc w:val="both"/>
        <w:rPr>
          <w:rFonts w:hint="eastAsia"/>
          <w:sz w:val="30"/>
          <w:szCs w:val="30"/>
        </w:rPr>
      </w:pPr>
      <w:r>
        <w:rPr>
          <w:rFonts w:hint="eastAsia"/>
          <w:sz w:val="30"/>
          <w:szCs w:val="30"/>
        </w:rPr>
        <w:t>在十字架上的强盗，在使徒们自己都充满疑惑和恐惧的时候，他能否在基督奇妙而深刻地改变他心之前自行归化呢？</w:t>
      </w:r>
    </w:p>
    <w:p w14:paraId="3D771348">
      <w:pPr>
        <w:pStyle w:val="9"/>
        <w:spacing w:after="0" w:line="254" w:lineRule="auto"/>
        <w:jc w:val="both"/>
        <w:rPr>
          <w:rFonts w:hint="eastAsia"/>
          <w:sz w:val="30"/>
          <w:szCs w:val="30"/>
        </w:rPr>
      </w:pPr>
    </w:p>
    <w:p w14:paraId="32EA3284">
      <w:pPr>
        <w:pStyle w:val="9"/>
        <w:spacing w:after="0" w:line="254" w:lineRule="auto"/>
        <w:jc w:val="both"/>
        <w:rPr>
          <w:rFonts w:hint="eastAsia"/>
          <w:sz w:val="30"/>
          <w:szCs w:val="30"/>
        </w:rPr>
      </w:pPr>
      <w:r>
        <w:rPr>
          <w:rFonts w:hint="eastAsia"/>
          <w:sz w:val="30"/>
          <w:szCs w:val="30"/>
        </w:rPr>
        <w:t>Could Paul have converted himself before his divine call from Christ on the road to Damascus?</w:t>
      </w:r>
    </w:p>
    <w:p w14:paraId="3C3BDE68">
      <w:pPr>
        <w:pStyle w:val="9"/>
        <w:spacing w:after="0" w:line="254" w:lineRule="auto"/>
        <w:jc w:val="both"/>
        <w:rPr>
          <w:rFonts w:hint="eastAsia"/>
          <w:sz w:val="30"/>
          <w:szCs w:val="30"/>
        </w:rPr>
      </w:pPr>
      <w:r>
        <w:rPr>
          <w:rFonts w:hint="eastAsia"/>
          <w:sz w:val="30"/>
          <w:szCs w:val="30"/>
        </w:rPr>
        <w:t>保罗能否在大马士革路上得到基督的神圣呼召之前自行归化呢？</w:t>
      </w:r>
    </w:p>
    <w:p w14:paraId="0FAE2FAD">
      <w:pPr>
        <w:pStyle w:val="9"/>
        <w:spacing w:after="0" w:line="254" w:lineRule="auto"/>
        <w:jc w:val="both"/>
        <w:rPr>
          <w:rFonts w:hint="eastAsia"/>
          <w:sz w:val="30"/>
          <w:szCs w:val="30"/>
        </w:rPr>
      </w:pPr>
    </w:p>
    <w:p w14:paraId="3F6980D2">
      <w:pPr>
        <w:pStyle w:val="9"/>
        <w:spacing w:after="0" w:line="254" w:lineRule="auto"/>
        <w:jc w:val="both"/>
        <w:rPr>
          <w:rFonts w:hint="eastAsia"/>
          <w:sz w:val="30"/>
          <w:szCs w:val="30"/>
        </w:rPr>
      </w:pPr>
      <w:r>
        <w:rPr>
          <w:rFonts w:hint="eastAsia"/>
          <w:sz w:val="30"/>
          <w:szCs w:val="30"/>
        </w:rPr>
        <w:t>This opinion is foreign to the devout, and it belongs to the vain teachings of Pelagianism.</w:t>
      </w:r>
    </w:p>
    <w:p w14:paraId="6BD04312">
      <w:pPr>
        <w:pStyle w:val="9"/>
        <w:spacing w:after="0" w:line="254" w:lineRule="auto"/>
        <w:jc w:val="both"/>
        <w:rPr>
          <w:rFonts w:hint="eastAsia"/>
          <w:sz w:val="30"/>
          <w:szCs w:val="30"/>
        </w:rPr>
      </w:pPr>
      <w:r>
        <w:rPr>
          <w:rFonts w:hint="eastAsia"/>
          <w:sz w:val="30"/>
          <w:szCs w:val="30"/>
        </w:rPr>
        <w:t>这种观点对虔诚的人是陌生的，它属于伯拉纠主义的虚妄教导。</w:t>
      </w:r>
    </w:p>
    <w:p w14:paraId="3A0F9888">
      <w:pPr>
        <w:pStyle w:val="9"/>
        <w:spacing w:after="0" w:line="254" w:lineRule="auto"/>
        <w:jc w:val="both"/>
        <w:rPr>
          <w:rFonts w:hint="eastAsia"/>
          <w:sz w:val="30"/>
          <w:szCs w:val="30"/>
        </w:rPr>
      </w:pPr>
    </w:p>
    <w:p w14:paraId="2B84BDA1">
      <w:pPr>
        <w:pStyle w:val="9"/>
        <w:spacing w:after="0" w:line="254" w:lineRule="auto"/>
        <w:jc w:val="both"/>
        <w:rPr>
          <w:rFonts w:hint="eastAsia"/>
          <w:sz w:val="30"/>
          <w:szCs w:val="30"/>
        </w:rPr>
      </w:pPr>
      <w:r>
        <w:rPr>
          <w:rFonts w:hint="eastAsia"/>
          <w:sz w:val="30"/>
          <w:szCs w:val="30"/>
        </w:rPr>
        <w:t>By holding this view, they negate God's decree, which was to demonstrate the efficacy of Christ's death and divine power amidst suffering and reproach.</w:t>
      </w:r>
    </w:p>
    <w:p w14:paraId="440DBD33">
      <w:pPr>
        <w:pStyle w:val="9"/>
        <w:spacing w:after="0" w:line="254" w:lineRule="auto"/>
        <w:jc w:val="both"/>
        <w:rPr>
          <w:rFonts w:hint="eastAsia"/>
          <w:sz w:val="30"/>
          <w:szCs w:val="30"/>
        </w:rPr>
      </w:pPr>
      <w:r>
        <w:rPr>
          <w:rFonts w:hint="eastAsia"/>
          <w:sz w:val="30"/>
          <w:szCs w:val="30"/>
        </w:rPr>
        <w:t>持这种观点，他们否定了上帝的旨意，即在苦难和指责中彰显基督之死和神圣能力。</w:t>
      </w:r>
    </w:p>
    <w:p w14:paraId="65BCD5B9">
      <w:pPr>
        <w:pStyle w:val="9"/>
        <w:spacing w:after="0" w:line="254" w:lineRule="auto"/>
        <w:jc w:val="both"/>
        <w:rPr>
          <w:rFonts w:hint="eastAsia"/>
          <w:sz w:val="30"/>
          <w:szCs w:val="30"/>
        </w:rPr>
      </w:pPr>
    </w:p>
    <w:p w14:paraId="6BD4ADC5">
      <w:pPr>
        <w:pStyle w:val="9"/>
        <w:spacing w:after="0" w:line="254" w:lineRule="auto"/>
        <w:jc w:val="both"/>
        <w:rPr>
          <w:rFonts w:hint="eastAsia"/>
          <w:sz w:val="30"/>
          <w:szCs w:val="30"/>
        </w:rPr>
      </w:pPr>
      <w:r>
        <w:rPr>
          <w:rFonts w:hint="eastAsia"/>
          <w:sz w:val="30"/>
          <w:szCs w:val="30"/>
        </w:rPr>
        <w:t>It was meant to serve as a significant testament to the doctrine of grace.</w:t>
      </w:r>
    </w:p>
    <w:p w14:paraId="0B912236">
      <w:pPr>
        <w:pStyle w:val="9"/>
        <w:spacing w:after="0" w:line="254" w:lineRule="auto"/>
        <w:jc w:val="both"/>
        <w:rPr>
          <w:rFonts w:hint="eastAsia"/>
          <w:sz w:val="30"/>
          <w:szCs w:val="30"/>
        </w:rPr>
      </w:pPr>
      <w:r>
        <w:rPr>
          <w:rFonts w:hint="eastAsia"/>
          <w:sz w:val="30"/>
          <w:szCs w:val="30"/>
        </w:rPr>
        <w:t>它旨在作为恩典教义的重要见证。</w:t>
      </w:r>
    </w:p>
    <w:p w14:paraId="524E943D">
      <w:pPr>
        <w:pStyle w:val="9"/>
        <w:spacing w:after="0" w:line="254" w:lineRule="auto"/>
        <w:jc w:val="both"/>
        <w:rPr>
          <w:rFonts w:hint="eastAsia"/>
          <w:sz w:val="30"/>
          <w:szCs w:val="30"/>
        </w:rPr>
      </w:pPr>
    </w:p>
    <w:p w14:paraId="4ECE15C2">
      <w:pPr>
        <w:pStyle w:val="9"/>
        <w:spacing w:after="0" w:line="254" w:lineRule="auto"/>
        <w:jc w:val="both"/>
        <w:rPr>
          <w:rFonts w:hint="eastAsia"/>
          <w:sz w:val="30"/>
          <w:szCs w:val="30"/>
        </w:rPr>
      </w:pPr>
      <w:r>
        <w:rPr>
          <w:rFonts w:hint="eastAsia"/>
          <w:sz w:val="30"/>
          <w:szCs w:val="30"/>
        </w:rPr>
        <w:t>If the thief could have converted himself years earlier, God's purposes would have been thwarted.</w:t>
      </w:r>
    </w:p>
    <w:p w14:paraId="66D5F88F">
      <w:pPr>
        <w:pStyle w:val="9"/>
        <w:spacing w:after="0" w:line="254" w:lineRule="auto"/>
        <w:jc w:val="both"/>
        <w:rPr>
          <w:rFonts w:hint="eastAsia"/>
          <w:sz w:val="30"/>
          <w:szCs w:val="30"/>
        </w:rPr>
      </w:pPr>
      <w:r>
        <w:rPr>
          <w:rFonts w:hint="eastAsia"/>
          <w:sz w:val="30"/>
          <w:szCs w:val="30"/>
        </w:rPr>
        <w:t>如果那个强盗可以在几年前就自行归化，上帝的目的就会受挫。</w:t>
      </w:r>
    </w:p>
    <w:p w14:paraId="4C9FFC6A">
      <w:pPr>
        <w:pStyle w:val="9"/>
        <w:spacing w:after="0" w:line="254" w:lineRule="auto"/>
        <w:jc w:val="both"/>
        <w:rPr>
          <w:rFonts w:hint="eastAsia"/>
          <w:sz w:val="30"/>
          <w:szCs w:val="30"/>
        </w:rPr>
      </w:pPr>
    </w:p>
    <w:p w14:paraId="157D769A">
      <w:pPr>
        <w:pStyle w:val="9"/>
        <w:spacing w:after="0" w:line="254" w:lineRule="auto"/>
        <w:jc w:val="both"/>
        <w:rPr>
          <w:rFonts w:hint="eastAsia"/>
          <w:sz w:val="30"/>
          <w:szCs w:val="30"/>
        </w:rPr>
      </w:pPr>
      <w:r>
        <w:rPr>
          <w:rFonts w:hint="eastAsia"/>
          <w:sz w:val="30"/>
          <w:szCs w:val="30"/>
        </w:rPr>
        <w:t>While God did not prevent him from converting, He had determined the time and manner of his conversion for those He had chosen to convert.</w:t>
      </w:r>
    </w:p>
    <w:p w14:paraId="4E32ECE2">
      <w:pPr>
        <w:pStyle w:val="9"/>
        <w:spacing w:after="0" w:line="254" w:lineRule="auto"/>
        <w:jc w:val="both"/>
        <w:rPr>
          <w:sz w:val="30"/>
          <w:szCs w:val="30"/>
        </w:rPr>
        <w:sectPr>
          <w:pgSz w:w="12240" w:h="15840"/>
          <w:pgMar w:top="1360" w:right="1440" w:bottom="280" w:left="1440" w:header="720" w:footer="720" w:gutter="0"/>
          <w:cols w:space="720" w:num="1"/>
        </w:sectPr>
      </w:pPr>
      <w:r>
        <w:rPr>
          <w:rFonts w:hint="eastAsia"/>
          <w:sz w:val="30"/>
          <w:szCs w:val="30"/>
        </w:rPr>
        <w:t>虽然上帝并没有阻止他归化，祂为祂所选择归化的人决定了他归化的时间和方式。</w:t>
      </w:r>
    </w:p>
    <w:p w14:paraId="39127C62">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XVIII. The objection is raised that if only those whom上帝 truly and actively converts can be converted, then the rest who are called are called in vain.</w:t>
      </w:r>
    </w:p>
    <w:p w14:paraId="77E85CE9">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有人提出异议说，如果只有那些蒙上帝真正主动归化的人才能归化，那么其余被呼召的人就是白白被呼召了。</w:t>
      </w:r>
    </w:p>
    <w:p w14:paraId="238A3D6C">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p>
    <w:p w14:paraId="61811F98">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argue that上帝 would be disingenuous and unwise to call them to salvation while withholding the necessary means to obtain it.</w:t>
      </w:r>
    </w:p>
    <w:p w14:paraId="3B1FEBB2">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他们认为，上帝若呼召他们得救，却又扣留获得救恩的必要途径，那将是不真诚和不明智的。</w:t>
      </w:r>
    </w:p>
    <w:p w14:paraId="6EF04037">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p>
    <w:p w14:paraId="063819BA">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response, it is crucial to note that their use of the term "withdrawing" is misleading.</w:t>
      </w:r>
    </w:p>
    <w:p w14:paraId="5F3D8458">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作为回应，至关重要的是要指出他们使用“扣留”一词具有误导性。</w:t>
      </w:r>
    </w:p>
    <w:p w14:paraId="79BE7235">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p>
    <w:p w14:paraId="1CA3D29E">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 does not withdraw the necessary means of salvation from those who are not converted, as that would entail taking something away from them.</w:t>
      </w:r>
    </w:p>
    <w:p w14:paraId="733A9CAB">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上帝并没有从那些未归化的人那里收回得救的必要途径，因为那将意味着从他们那里取走什么。</w:t>
      </w:r>
    </w:p>
    <w:p w14:paraId="1B6B3EFA">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p>
    <w:p w14:paraId="461D6BCE">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Unregenerate individuals have never possessed all the necessary means for salvation in the first place.</w:t>
      </w:r>
    </w:p>
    <w:p w14:paraId="5DFD4A6E">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未重生之人首先就从未拥有过得救的所有必要途径。</w:t>
      </w:r>
    </w:p>
    <w:p w14:paraId="31534F0D">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p>
    <w:p w14:paraId="6B14EF9D">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a distinction between withdrawing means and not providing them.</w:t>
      </w:r>
    </w:p>
    <w:p w14:paraId="4E7ECB06">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收回途径和不提供途径之间存在区别。</w:t>
      </w:r>
    </w:p>
    <w:p w14:paraId="0A8AD9D4">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p>
    <w:p w14:paraId="47E331FD">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Pulling out the eyes of the blind is not equivalent to failing to cure a blind person.</w:t>
      </w:r>
    </w:p>
    <w:p w14:paraId="6D68CBE1">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挖出盲人的眼睛不等同于未能治愈盲人。</w:t>
      </w:r>
    </w:p>
    <w:p w14:paraId="792A390F">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p>
    <w:p w14:paraId="310B7158">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 does not give all people every means necessary for salvation; there are countless individuals to whom祂 does not send preachers of the Gospel.</w:t>
      </w:r>
    </w:p>
    <w:p w14:paraId="260D7182">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上帝并非赐予所有人得救所需的一切途径；有无数个体，祂不向他们派遣福音传道者。</w:t>
      </w:r>
    </w:p>
    <w:p w14:paraId="5EBFD265">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p>
    <w:p w14:paraId="48AF60EF">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Moreover, not everyone who hears the Gospel preached receives faith and the spirit of adoption.</w:t>
      </w:r>
    </w:p>
    <w:p w14:paraId="239D834C">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此外，并非所有听见福音传讲的人都能领受信心和收养的灵。</w:t>
      </w:r>
    </w:p>
    <w:p w14:paraId="2A4EF1DB">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p>
    <w:p w14:paraId="37EF93C8">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Only those foreordained to eternal life believe (Acts 13).</w:t>
      </w:r>
    </w:p>
    <w:p w14:paraId="580B0F84">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只有那些预定得永生的人才相信（使徒行传13章）。</w:t>
      </w:r>
    </w:p>
    <w:p w14:paraId="3FC096B3">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p>
    <w:p w14:paraId="7DCB4EBA">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points have been thoroughly established in earlier chapters.</w:t>
      </w:r>
    </w:p>
    <w:p w14:paraId="6AF5B7B9">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这些观点已在前面的章节中得到充分确立。</w:t>
      </w:r>
    </w:p>
    <w:p w14:paraId="68705D06">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p>
    <w:p w14:paraId="45249557">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 is not accused of folly or deception when祂 calls those祂 knows will not follow and does not grant them the power to do so.</w:t>
      </w:r>
    </w:p>
    <w:p w14:paraId="2B6803B6">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当上帝呼召那些祂知道不会跟随的人，且不赐予他们这样做的能力时，祂并未被指责为愚昧或欺骗。</w:t>
      </w:r>
    </w:p>
    <w:p w14:paraId="1173026B">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p>
    <w:p w14:paraId="4E55BE69">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 still requires from humanity what justice demands, even though people are incapable, due to their own wickedness, of fulfilling these requirements perfectly.</w:t>
      </w:r>
    </w:p>
    <w:p w14:paraId="3D052E6A">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祂仍然要求人类履行公义所要求的，即使人类因其自身的邪恶而无法完全履行这些要求。</w:t>
      </w:r>
    </w:p>
    <w:p w14:paraId="66DF393E">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p>
    <w:p w14:paraId="5AAC7024">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 has not lost祂 right due to human wickedness, nor is祂 obligated to provide every individual with the means to fulfill their obligations and commands.</w:t>
      </w:r>
    </w:p>
    <w:p w14:paraId="1063DF52">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上帝并未因人类的邪恶而丧失祂的权利，祂也没有义务为每个人提供履行其职责和命令的途径。</w:t>
      </w:r>
    </w:p>
    <w:p w14:paraId="2529C1D9">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p>
    <w:p w14:paraId="19CE021E">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 does not call the virgins who lacked oil in vain, even though祂 did not supply them with oil they should have taken care to obtain themselves.</w:t>
      </w:r>
    </w:p>
    <w:p w14:paraId="7A4FA13D">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上帝呼召那些缺乏油的童女并非徒劳，尽管祂没有为她们提供她们本应自行获取的油。</w:t>
      </w:r>
    </w:p>
    <w:p w14:paraId="29B23E91">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p>
    <w:p w14:paraId="387A909D">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Likewise,上帝 requires perfect obedience from every individual, even though the Arminians themselves would not dare assert that it can be perfectly fulfilled by anyone except with fear and doubt.</w:t>
      </w:r>
    </w:p>
    <w:p w14:paraId="19756391">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同样，上帝要求每个人完全顺服，尽管阿米念派自己也不敢断言除了带着恐惧和怀疑之外，任何人能完全做到。</w:t>
      </w:r>
    </w:p>
    <w:p w14:paraId="486AC5C4">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p>
    <w:p w14:paraId="6FDCC50F">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上帝's calling is not in vain, even when it includes reprobates, because it serves as a warning to the righteous, leading them to fear, pray, and acknowledge上帝's mercy.</w:t>
      </w:r>
    </w:p>
    <w:p w14:paraId="73B2AC7F">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上帝的呼召并非徒劳，即使它包含了被弃者，因为它对义人起到警示作用，引导他们敬畏、祷告并承认上帝的怜悯。</w:t>
      </w:r>
    </w:p>
    <w:p w14:paraId="53FC79AD">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p>
    <w:p w14:paraId="60AA46BC">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there is no absurdity in this despite their vehement objections.</w:t>
      </w:r>
    </w:p>
    <w:p w14:paraId="02A9E392">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因此，尽管他们极力反对，这其中也并无荒谬之处。</w:t>
      </w:r>
    </w:p>
    <w:p w14:paraId="32A5D6E8">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p>
    <w:p w14:paraId="2782C6BF">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individuals aim to incite envy among the uninformed masses by propagating these ideas and creating controversies that hold no weight.</w:t>
      </w:r>
    </w:p>
    <w:p w14:paraId="3F5D0549">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这些人意图通过散布这些观念，制造毫无分量的争议，在不明真相的群众中煽动嫉妒。</w:t>
      </w:r>
    </w:p>
    <w:p w14:paraId="56BFC99A">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p>
    <w:p w14:paraId="25F7B82D">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XIX. They also level false accusations against us, falsely attributing beliefs to us that we do not hold.</w:t>
      </w:r>
    </w:p>
    <w:p w14:paraId="113C6090">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十九、他们也对我们提出虚假指控，错误地将我们不持有的信念归咎于我们。</w:t>
      </w:r>
    </w:p>
    <w:p w14:paraId="3CA13C60">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p>
    <w:p w14:paraId="6EC37210">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Specifically, they claim that上帝 calls those who are not converted solely for the purpose of making them inexcusable.</w:t>
      </w:r>
    </w:p>
    <w:p w14:paraId="0A68183B">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具体来说，他们声称上帝呼召那些未归化的人，仅仅是为了使他们无可推诿。</w:t>
      </w:r>
    </w:p>
    <w:p w14:paraId="776BB85B">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p>
    <w:p w14:paraId="490D0690">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vehemently reject such a notion.</w:t>
      </w:r>
    </w:p>
    <w:p w14:paraId="34DC94D2">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我们强烈反对这种观念。</w:t>
      </w:r>
    </w:p>
    <w:p w14:paraId="3B3174C6">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p>
    <w:p w14:paraId="069FA8BB">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While we acknowledge that this may occur, we do not assert that it is the sole purpose of上帝's calling.</w:t>
      </w:r>
    </w:p>
    <w:p w14:paraId="367352B5">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尽管我们承认这可能会发生，但我们不主张这是上帝呼召的唯一目的。</w:t>
      </w:r>
    </w:p>
    <w:p w14:paraId="6667E125">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p>
    <w:p w14:paraId="64C07842">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do not believe that reprobates are called only to be made inexcusable, although their rejection of this calling may indeed bring about their greater condemnation.</w:t>
      </w:r>
    </w:p>
    <w:p w14:paraId="017CAED8">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我们不相信被弃者被呼召仅仅是为了使他们无可推诿，尽管他们拒绝这个呼召确实可能导致他们更大的定罪。</w:t>
      </w:r>
    </w:p>
    <w:p w14:paraId="3987234E">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p>
    <w:p w14:paraId="3232CCF1">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 does present祂 Gospel to those who will reject it, but not with the primary intention of their rejection.</w:t>
      </w:r>
    </w:p>
    <w:p w14:paraId="09889F29">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上帝确实向那些会拒绝的人呈示祂的福音，但并非以他们拒绝为主要意图。</w:t>
      </w:r>
    </w:p>
    <w:p w14:paraId="673E28D0">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p>
    <w:p w14:paraId="31410270">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上帝's purpose in calling those whom祂 knows will not obey is to demand what is owed and to reveal what is acceptable to祂.</w:t>
      </w:r>
    </w:p>
    <w:p w14:paraId="464DA4FB">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上帝呼召那些祂知道不会顺服的人，其目的是要求所亏欠的，并显明什么蒙祂悦纳。</w:t>
      </w:r>
    </w:p>
    <w:p w14:paraId="1DFB666E">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p>
    <w:p w14:paraId="3231D3FF">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 also calls, warns, and threatens them, so that at the very least, they may be constrained by fear and refrain from harming the righteous.</w:t>
      </w:r>
    </w:p>
    <w:p w14:paraId="41093FBC">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祂也呼召、警告并威胁他们，以便他们至少可以因惧怕而受约束，并避免伤害义人。</w:t>
      </w:r>
    </w:p>
    <w:p w14:paraId="35BAB37E">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p>
    <w:p w14:paraId="4A9C5B45">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Through the example of their stubbornness, which does not go unpunished, the godly may learn to fear, and by comparing their condition with those who have not received similar grace, they may more ardently love上帝 for the privilege granted to them.</w:t>
      </w:r>
    </w:p>
    <w:p w14:paraId="060E0227">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借着他们顽固不化且不会不受惩罚的例子，敬虔者可以学会敬畏，并借着将自己的境况与那些未获得类似恩典的人进行比较，他们会更热切地爱上帝所赐予他们的特权。</w:t>
      </w:r>
    </w:p>
    <w:p w14:paraId="3CB14A65">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p>
    <w:p w14:paraId="0D38F682">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 These sectaries raise another objection, suggesting that this belief may provide some people with a sense of security and lead to the contempt of means that上帝 typically uses to effect conversion, such as preaching the word, and so on.</w:t>
      </w:r>
    </w:p>
    <w:p w14:paraId="311149CB">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二十、这些宗派主义者又提出另一个异议，暗示这种信念可能会给一些人带来一种安全感，并导致他们轻视上帝通常用来促成归信的途径，例如传讲圣道等等。</w:t>
      </w:r>
    </w:p>
    <w:p w14:paraId="2A9E85F1">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p>
    <w:p w14:paraId="2BD8E561">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argue that if no one can convert themselves before this irresistible drawing, and once they are irresistibly drawn, they must be entirely converted, then all our care and diligence become void and pointless.</w:t>
      </w:r>
    </w:p>
    <w:p w14:paraId="1C939E4E">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他们认为，如果在此不可抗拒的吸引之前，没有人能自行归化；而一旦他们被不可抗拒地吸引，他们就必须完全归化，那么我们所有的关顾和勤勉就变得空虚无意义了。</w:t>
      </w:r>
    </w:p>
    <w:p w14:paraId="569CE031">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p>
    <w:p w14:paraId="59D26637">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others, perpetual doubt is sown as long as they do not experience such drawing.</w:t>
      </w:r>
    </w:p>
    <w:p w14:paraId="0BF5AB0F">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对于其他人来说，只要他们没有经历这种吸引，就会播下永久的疑虑。</w:t>
      </w:r>
    </w:p>
    <w:p w14:paraId="5B631BB2">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p>
    <w:p w14:paraId="3A7DC537">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have previously clarified that the assertion that上帝 draws a person irresistibly is falsely attributed to us.</w:t>
      </w:r>
    </w:p>
    <w:p w14:paraId="5BB2B54E">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我们之前已经澄清，关于上帝不可抗拒地吸引一个人的主张是错误地归咎于我们的。</w:t>
      </w:r>
    </w:p>
    <w:p w14:paraId="5DF20B62">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p>
    <w:p w14:paraId="11A41286">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maintain that the elect, even though they may resist for a long time, ultimately heed上帝's call, and their voluntary conversion is worked with certainty and infallibility.</w:t>
      </w:r>
    </w:p>
    <w:p w14:paraId="1374062E">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我们坚持认为，选民尽管可能长时间抵抗，但最终会听从上帝的呼召，他们的自愿归信是确定而无误地完成的。</w:t>
      </w:r>
    </w:p>
    <w:p w14:paraId="16937FDE">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p>
    <w:p w14:paraId="10593DCC">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impossible for them never to be converted or, having been converted, to ultimately fall away, causing上帝's grace to be extinguished and overcome by the resistance of the flesh.</w:t>
      </w:r>
    </w:p>
    <w:p w14:paraId="332FEDE2">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他们不可能永不归化，或者，在归化之后最终堕落，导致上帝的恩典被肉体的抵抗所熄灭和克服。</w:t>
      </w:r>
    </w:p>
    <w:p w14:paraId="3147E7A6">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p>
    <w:p w14:paraId="5E0E651F">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 We deny that security or contempt for the word of上帝 can result from such drawing, as this grace itself instills care and diligence in us.</w:t>
      </w:r>
    </w:p>
    <w:p w14:paraId="52EC37E8">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二十一、我们否认这种吸引会产生安全感或对上帝话语的轻蔑，因为这恩典本身就在我们心中灌输了关顾和勤勉。</w:t>
      </w:r>
    </w:p>
    <w:p w14:paraId="536576C7">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p>
    <w:p w14:paraId="692AE82D">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Consider how incongruous these claims are and how unsuitably it is suggested that the grace of上帝 obstructs godly diligence when this very diligence is a component of grace.</w:t>
      </w:r>
    </w:p>
    <w:p w14:paraId="6A0268E4">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思考这些主张是多么不协调，以及当这种勤勉本身就是恩典的一部分时，却不适当地暗示上帝的恩典阻碍敬虔的勤勉。</w:t>
      </w:r>
    </w:p>
    <w:p w14:paraId="1E31CA9B">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p>
    <w:p w14:paraId="41969F50">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could grace, by which a person is regenerated, lead to their corruption?</w:t>
      </w:r>
    </w:p>
    <w:p w14:paraId="5545A697">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恩典，借此一个人得到重生，怎会导致他们的败坏呢？</w:t>
      </w:r>
    </w:p>
    <w:p w14:paraId="5E6F3491">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p>
    <w:p w14:paraId="32BFD879">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could grace, by which they are stirred and prodded forward, render them lethargic?</w:t>
      </w:r>
    </w:p>
    <w:p w14:paraId="33E18637">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恩典，借此他们被激动和催促前进，怎会使他们变得迟钝呢？</w:t>
      </w:r>
    </w:p>
    <w:p w14:paraId="58AC89DA">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p>
    <w:p w14:paraId="091D2F10">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they argue as if I were saying that a person is killed by resurrection, or that they are covered with a white color while being blackened.</w:t>
      </w:r>
    </w:p>
    <w:p w14:paraId="23A86196">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因此，他们争辩，仿佛我在说一个人被复活所杀死，或者说他们在被染黑的同时被涂上了白色。</w:t>
      </w:r>
    </w:p>
    <w:p w14:paraId="394455D3">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p>
    <w:p w14:paraId="2FBF0C94">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assert that negligence is caused by the same grace that generates godly care.</w:t>
      </w:r>
    </w:p>
    <w:p w14:paraId="167515FB">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他们断言，疏忽是由产生敬虔关顾的同一种恩典引起的。</w:t>
      </w:r>
    </w:p>
    <w:p w14:paraId="2A65C837">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p>
    <w:p w14:paraId="771DC5C7">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XXII. It is beyond doubt that similar absurdities can be deduced from the opinions of Arminius, who believes that some individuals are drawn by上帝 in a congruent and suitable manner and time, leading them to follow with utmost certainty.</w:t>
      </w:r>
    </w:p>
    <w:p w14:paraId="6ADD048A">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二十二、毫无疑问，从阿米念的观点中也能推导出类似的荒谬之处，他认为有些人被上帝以相合而适宜的方式和时间吸引，从而以极大的确定性跟随。</w:t>
      </w:r>
    </w:p>
    <w:p w14:paraId="770B20FE">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p>
    <w:p w14:paraId="0117D945">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Under such a belief, consciences may be lulled into a deep slumber.</w:t>
      </w:r>
    </w:p>
    <w:p w14:paraId="12E60DC0">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在这种信念下，良心可能会被麻痹，陷入沉睡。</w:t>
      </w:r>
    </w:p>
    <w:p w14:paraId="64B64389">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p>
    <w:p w14:paraId="05326D68">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People may reason, "Why bother being diligent? Our efforts are in vain unless we are drawn congruently. And I am unsure whether I am being drawn in such a manner."</w:t>
      </w:r>
    </w:p>
    <w:p w14:paraId="342F5137">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人们可能会推理说：“何必费心勤勉呢？除非我们被相合地吸引，否则我们的努力都是徒劳的。而且我不确定自己是否正以这种方式被吸引。”</w:t>
      </w:r>
    </w:p>
    <w:p w14:paraId="7CEEF6F7">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p>
    <w:p w14:paraId="7220621C">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leads to negligence and a wavering faith filled with uncertainty.</w:t>
      </w:r>
    </w:p>
    <w:p w14:paraId="6EEBF192">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这导致疏忽和充满不确定性的动摇信心。</w:t>
      </w:r>
    </w:p>
    <w:p w14:paraId="05050688">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p>
    <w:p w14:paraId="449A2829">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XXIII. What they add is no better: that for some individuals, perpetual doubts persist as long as they do not experience such drawing.</w:t>
      </w:r>
    </w:p>
    <w:p w14:paraId="2BA96F10">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二十三、他们补充的也并非更好：对一些个体而言，只要他们没有经历这种吸引，就会持续存在永久的疑虑。</w:t>
      </w:r>
    </w:p>
    <w:p w14:paraId="4A9D7DE0">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p>
    <w:p w14:paraId="0931489E">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absurdity is baselessly asserted by the Arminians, who, in their attempt to undermine the certainty of salvation, instruct people to doubt their perseverance.</w:t>
      </w:r>
    </w:p>
    <w:p w14:paraId="7D810529">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阿米念派毫无根据地断言这种荒谬之处，他们试图破坏救恩的确定性，教导人们怀疑自己的坚忍。</w:t>
      </w:r>
    </w:p>
    <w:p w14:paraId="31C227AF">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p>
    <w:p w14:paraId="606FA824">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if we assume that doubts about salvation arise from our doctrine, do they condemn in us what they allow in themselves?</w:t>
      </w:r>
    </w:p>
    <w:p w14:paraId="7269C2D0">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即使我们假设对救恩的疑虑是源于我们的教义，他们是否谴责我们身上他们允许自己身上存在的东西呢？</w:t>
      </w:r>
    </w:p>
    <w:p w14:paraId="252A3F54">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p>
    <w:p w14:paraId="052D3127">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do not deny that doubts may sometimes plague godly and righteous individuals, but such doubts should gradually diminish as they grow more deeply conscious of上帝's grace and as their faith increases.</w:t>
      </w:r>
    </w:p>
    <w:p w14:paraId="4E689A22">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我们不否认疑虑有时可能会困扰敬虔正直的个体，但随着他们更深切地意识到上帝的恩典以及他们的信心增长，这些疑虑应该逐渐减少。</w:t>
      </w:r>
    </w:p>
    <w:p w14:paraId="270069D2">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p>
    <w:p w14:paraId="2A267149">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it is not necessary for one who is already converted and believes to feel that they are irresistibly drawn, that is, drawn in such a way that they cannot resist.</w:t>
      </w:r>
    </w:p>
    <w:p w14:paraId="5D31F97E">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然而，一个已经归化并相信的人，并不一定要感到自己被不可抗拒地吸引，也就是说，被吸引到无法抵抗的程度。</w:t>
      </w:r>
    </w:p>
    <w:p w14:paraId="6DFCF8F1">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p>
    <w:p w14:paraId="3268D6C7">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do not place the infallible certainty of conversion in a person's feelings, in their sense of being unable to resist.</w:t>
      </w:r>
    </w:p>
    <w:p w14:paraId="0782912E">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我们不将归信的绝对确定性置于一个人的感受，即他们感到无法抗拒的感觉中。</w:t>
      </w:r>
    </w:p>
    <w:p w14:paraId="31024EB2">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p>
    <w:p w14:paraId="26EE8B85">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Instead, we place it in上帝's decree, which ensures that those whom祂 has elected for salvation will come to Christ.</w:t>
      </w:r>
    </w:p>
    <w:p w14:paraId="43774EB2">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相反，我们将其置于上帝的旨意之中，这旨意确保那些祂已拣选得救的人将归向基督。</w:t>
      </w:r>
    </w:p>
    <w:p w14:paraId="5C5E8F8B">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p>
    <w:p w14:paraId="7642736A">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reason why the bones of Christ could not be broken was not due to the hardness of祂 bones but to上帝's decree forbidding it.</w:t>
      </w:r>
    </w:p>
    <w:p w14:paraId="48140D2E">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基督的骨头不能折断的原因，并非由于祂骨头的坚硬，而是因为上帝的旨意禁止如此。</w:t>
      </w:r>
    </w:p>
    <w:p w14:paraId="00C991DD">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p>
    <w:p w14:paraId="1C35DC59">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Consequently, it is possible for those whom上帝 has decreed to save to remain uncertain of their salvation, even though it is certain in上帝's decree.</w:t>
      </w:r>
    </w:p>
    <w:p w14:paraId="7EF7CA8F">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因此，那些蒙上帝旨意要得救的人，即使在上帝的旨意中是确定的，他们也可能对自己的救恩保持不确定。</w:t>
      </w:r>
    </w:p>
    <w:p w14:paraId="3A301FCF">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p>
    <w:p w14:paraId="0BB64AC2">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may often grapple with doubts.</w:t>
      </w:r>
    </w:p>
    <w:p w14:paraId="2C5B3256">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他们可能常常与疑虑搏斗。</w:t>
      </w:r>
    </w:p>
    <w:p w14:paraId="1E7B06C1">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p>
    <w:p w14:paraId="6B82968E">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after living sober and godly lives for many years, may only receive assurance of their salvation at the moment of their death.</w:t>
      </w:r>
    </w:p>
    <w:p w14:paraId="48ECF49B">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有些人，在过着清醒虔敬的生活多年之后，可能只在他们临死前才获得救恩的确据。</w:t>
      </w:r>
    </w:p>
    <w:p w14:paraId="7D7CBAF6">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p>
    <w:p w14:paraId="2C816B77">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the faithful individual should not examine whether they are drawn with an irresistible power but whether, after genuine and earnest repentance, they fully rest in the death of Christ and in上帝's promise.</w:t>
      </w:r>
    </w:p>
    <w:p w14:paraId="66289F5D">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因此，忠信的个体不应审视自己是否被不可抗拒的力量吸引，而应审视自己是否在真诚恳切的悔改之后，完全安息在基督的死和上帝的应许中。</w:t>
      </w:r>
    </w:p>
    <w:p w14:paraId="41C7BC4D">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p>
    <w:p w14:paraId="71732791">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they sense this transformation within themselves, they should not overly scrutinize the power and efficacy of the Holy Spirit and unconquerable grace but should strive to quell their rising doubts through prayer and by recalling上帝's promises, while also working to subdue the serpentine influence of their lusts, which resist the Spirit.</w:t>
      </w:r>
    </w:p>
    <w:p w14:paraId="1D0CFE3D">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他们在自己里面感受到这种转变，他们就不应过度审察圣灵和不可战胜的恩典的能力和功效，而应努力通过祷告和回忆上帝的应许来平息他们不断升起的疑虑，同时也要努力制服他们私欲的蛇性影响，这些私欲是抵挡圣灵的。</w:t>
      </w:r>
    </w:p>
    <w:p w14:paraId="05D742EE">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p>
    <w:p w14:paraId="21FF2DB8">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XXIV. If anyone acts otherwise, we cannot prevent all evils or cure all vices, for we know that even with the best teaching and guidance, occasions for sin may arise, and the best intentions may be perverted.</w:t>
      </w:r>
    </w:p>
    <w:p w14:paraId="640494CE">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二十四、如果有人行为与此相反，我们无法阻止所有的邪恶或治愈所有的恶习，因为我们知道，即使有最好的教导和指引，犯罪的机会也可能出现，而最好的意图也可能被扭曲。</w:t>
      </w:r>
    </w:p>
    <w:p w14:paraId="1453551F">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p>
    <w:p w14:paraId="15B4CA3A">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XXV. I will not dwell on the fact that these sectarians conflate incompatible ideas and juxtapose things that are fundamentally at odds.</w:t>
      </w:r>
    </w:p>
    <w:p w14:paraId="7619AFBF">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二十五、我将不赘述这些宗派主义者混淆不相容的观念并将根本对立的事物并置的事实。</w:t>
      </w:r>
    </w:p>
    <w:p w14:paraId="53BC63F7">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p>
    <w:p w14:paraId="071683A8">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suggest that someone with true faith may doubt whether they have truly and sincerely converted.</w:t>
      </w:r>
    </w:p>
    <w:p w14:paraId="03FB16CA">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他们暗示一个拥有真信心的人可能会怀疑自己是否真正真诚地归化了。</w:t>
      </w:r>
    </w:p>
    <w:p w14:paraId="23498630">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p>
    <w:p w14:paraId="5A49B72D">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impossible, for true faith stirs genuine and heartfelt repentance and love of上帝 in a person, which cannot exist without being felt.</w:t>
      </w:r>
    </w:p>
    <w:p w14:paraId="3DE3A6CA">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这是不可能的，因为真信心会在一个人心中激发出真诚而发自内心的悔改和对上帝的爱，而这些若不被感受到，就无法存在。</w:t>
      </w:r>
    </w:p>
    <w:p w14:paraId="482A90F7">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p>
    <w:p w14:paraId="18CEE88E">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XXVI. Ultimately, the drawbacks these sectarians find in our doctrine can be avoided, but the Arminian doctrine ensnares people's consciences in inescapable troubles.</w:t>
      </w:r>
    </w:p>
    <w:p w14:paraId="7FC5EB78">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二十六、最终，这些宗派主义者在我们教义中发现的缺点是可以避免的，但阿米念派的教义却将人们的良心困在无法逃脱的困境中。</w:t>
      </w:r>
    </w:p>
    <w:p w14:paraId="75B38D38">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p>
    <w:p w14:paraId="29BB4BC2">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Through it, human pride is inflated, teaching that man can separate himself, convert himself, and do so before being converted in action by上帝.</w:t>
      </w:r>
    </w:p>
    <w:p w14:paraId="23712097">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通过它，人类的骄傲被膨胀，教导人可以自我分离，自我归化，并且在上帝实际归化他们之前就能做到。</w:t>
      </w:r>
    </w:p>
    <w:p w14:paraId="17E6131D">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p>
    <w:p w14:paraId="6A294217">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implies that man has reason to boast, that上帝 is obligated to provide sufficient grace, that上帝 gives man what he is owed, that上帝's grace is not the complete cause of faith, and that上帝's grace is subjected to human free will.</w:t>
      </w:r>
    </w:p>
    <w:p w14:paraId="26CEE3A3">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它暗示人有理由夸口，上帝有义务提供足够的恩典，上帝赐予人他所应得的，上帝的恩典并非信心的完全原因，并且上帝的恩典受制于人类的自由意志。</w:t>
      </w:r>
    </w:p>
    <w:p w14:paraId="23E57744">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p>
    <w:p w14:paraId="2130CD25">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 the other hand, Arminianism torments people's consciences with persistent doubt.</w:t>
      </w:r>
    </w:p>
    <w:p w14:paraId="37E3B2AD">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另一方面，阿米念主义以持续的疑虑折磨人们的良心。</w:t>
      </w:r>
    </w:p>
    <w:p w14:paraId="46231FA7">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p>
    <w:p w14:paraId="42968E03">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 can be certain of their salvation if our salvation is not secured through上帝's election and decree?</w:t>
      </w:r>
    </w:p>
    <w:p w14:paraId="69DD805F">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如果我们的救恩并非通过上帝的拣选和旨意得到保障，谁又能确信自己的救恩呢？</w:t>
      </w:r>
    </w:p>
    <w:p w14:paraId="05F995BF">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p>
    <w:p w14:paraId="79BFE51E">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if the number of the elect is not certain according to上帝's will?</w:t>
      </w:r>
    </w:p>
    <w:p w14:paraId="67AA92DA">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如果选民的数量不依循上帝的旨意而确定呢？</w:t>
      </w:r>
    </w:p>
    <w:p w14:paraId="5EBCE4AB">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p>
    <w:p w14:paraId="1D5DC0F3">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Or if上帝 has elected no one except those already considered spiritually dead?</w:t>
      </w:r>
    </w:p>
    <w:p w14:paraId="0DFD152A">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或者，如果上帝除了那些已被视为灵性死亡的人之外，没有拣选任何人呢？</w:t>
      </w:r>
    </w:p>
    <w:p w14:paraId="2FE2772F">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p>
    <w:p w14:paraId="01DDF0DE">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Or if the certainty of salvation rests on the strength of free will, with the power to persevere or not, to believe or not, to enable上帝 to fulfill desires or to thwart祂 intended purpose?</w:t>
      </w:r>
    </w:p>
    <w:p w14:paraId="29DEAC1B">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又或者，如果救恩的确定性在于自由意志的力量，在于坚忍与否、相信与否、能否使上帝成就心愿或挫败祂预定的目的呢？</w:t>
      </w:r>
    </w:p>
    <w:p w14:paraId="2031E8B1">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p>
    <w:p w14:paraId="7B2267AA">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Surely, if this pernicious doctrine gains a foothold, faith and Christian humility are lost.</w:t>
      </w:r>
    </w:p>
    <w:p w14:paraId="6E72A918">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诚然，如果这种有害的教义站稳脚跟，信心和基督徒的谦卑都将丧失。</w:t>
      </w:r>
    </w:p>
    <w:p w14:paraId="28F12EDA">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p>
    <w:p w14:paraId="501B6602">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Those who are most proud must inevitably be the most doubtful.</w:t>
      </w:r>
    </w:p>
    <w:p w14:paraId="6AFD5B2C">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最骄傲的人必然是最多疑虑的。</w:t>
      </w:r>
    </w:p>
    <w:p w14:paraId="3B43E8EE">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p>
    <w:p w14:paraId="04D894A6">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Those who make the human will, a fickle and unstable foundation for their hope, will have their expectations suspended.</w:t>
      </w:r>
    </w:p>
    <w:p w14:paraId="209FA6E0">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那些将人类意志——一个反复无常、不稳定的基础——作为其希望的人，他们的期望将会落空。</w:t>
      </w:r>
    </w:p>
    <w:p w14:paraId="645B0AE0">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p>
    <w:p w14:paraId="60F2E9B2">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Satan inflates these individuals with pride so that they may be shattered, elevating them high only to cast them down more severely and crush them utterly.</w:t>
      </w:r>
    </w:p>
    <w:p w14:paraId="0A2E17C1">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撒但以骄傲使这些人膨胀，以便他们可以被击碎，将他们高高举起，只是为了更严厉地将他们摔下并彻底碾碎。</w:t>
      </w:r>
    </w:p>
    <w:p w14:paraId="6A03299C">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p>
    <w:p w14:paraId="4051AB0E">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XXVII. However, they do not address our objection, in which we argued that if上帝 works in us only through persuasion,祂 is not the efficient cause of faith but merely an influencer acting as an object does.</w:t>
      </w:r>
    </w:p>
    <w:p w14:paraId="579DB623">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二十七、然而，他们没有回应我们的异议，我们曾论证说，如果上帝只通过劝说在我们里面工作，祂就不是信心的有效原因，而仅仅是像一个客体一样起作用的影响者。</w:t>
      </w:r>
    </w:p>
    <w:p w14:paraId="1D08C4CE">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p>
    <w:p w14:paraId="4E18E919">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becomes evident when we consider Satan, who is not the efficient cause of human sin even though he stirs up and instigates it effectively in rebellious individuals.</w:t>
      </w:r>
    </w:p>
    <w:p w14:paraId="6197CF10">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当我们思考撒但时，这一点就变得显而易见，即使他在悖逆的个体中有效地搅动和煽动罪，他也不是人类罪恶的有效原因。</w:t>
      </w:r>
    </w:p>
    <w:p w14:paraId="237C2785">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p>
    <w:p w14:paraId="3E6FB106">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Arminians do not respond to this objection.</w:t>
      </w:r>
    </w:p>
    <w:p w14:paraId="1BADDB8B">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阿米念派没有回应这个异议。</w:t>
      </w:r>
    </w:p>
    <w:p w14:paraId="19D48098">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p>
    <w:p w14:paraId="611B42BB">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Instead, they raise a contrary point, stating that if上帝 irresistibly converts those who are祂 (which they claim is the smaller group), while Satan resistibly diverts and turns away the larger group, then Satan wields more power than上帝 since he can achieve his purpose in many more individuals using lesser and inferior means.</w:t>
      </w:r>
    </w:p>
    <w:p w14:paraId="77A52229">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相反，他们提出了一个相反的观点，指出如果上帝不可抗拒地归化那些属祂的人（他们声称这是较小的一群），而撒但可抗拒地转移和引诱更多的人，那么撒但就比上帝拥有更大的能力，因为他可以用更少、更低劣的手段在更多个体身上实现其目的。</w:t>
      </w:r>
    </w:p>
    <w:p w14:paraId="7DA1A753">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p>
    <w:p w14:paraId="07F54F63">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individuals frequently insert the term "irresistibly" to imply certainty and infallibility.</w:t>
      </w:r>
    </w:p>
    <w:p w14:paraId="34CBB715">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这些个体频繁插入“不可抗拒地”一词，以暗示确定性和绝对无误。</w:t>
      </w:r>
    </w:p>
    <w:p w14:paraId="7D13315C">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p>
    <w:p w14:paraId="612156E6">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I dispute that those whom上帝 draws and converts effectively are fewer in number than those whom Satan diverts and turns away.</w:t>
      </w:r>
    </w:p>
    <w:p w14:paraId="6D4CC42A">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然而，我质疑那些蒙上帝有效吸引和归化的人，其数量是否少于那些被撒但转移和诱导的人。</w:t>
      </w:r>
    </w:p>
    <w:p w14:paraId="5ABD6FBC">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p>
    <w:p w14:paraId="51A26447">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Certainly, some are led astray from the early stages of their conversion by Satan's cunning, but these are few compared to those who never experience any compulsion or pricks of repentance.</w:t>
      </w:r>
    </w:p>
    <w:p w14:paraId="44BC2E77">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诚然，有些人从归信的早期阶段就被撒但的诡计引入歧途，但与那些从未经历过任何强迫或悔改刺痛的人相比，这些人是少数。</w:t>
      </w:r>
    </w:p>
    <w:p w14:paraId="484D639C">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p>
    <w:p w14:paraId="3C846476">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Satan does not divert the latter group because they are naturally averse to上帝.</w:t>
      </w:r>
    </w:p>
    <w:p w14:paraId="3173CD71">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撒但并没有引诱后一类人，因为他们本质上就与上帝为敌。</w:t>
      </w:r>
    </w:p>
    <w:p w14:paraId="4830DD3D">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p>
    <w:p w14:paraId="51436D95">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Furthermore, whatever Satan does is insignificant in comparison to the efficacy of the Holy Spirit in the elect.</w:t>
      </w:r>
    </w:p>
    <w:p w14:paraId="38C62C01">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此外，撒但所做的一切与圣灵在选民中的功效相比，都是微不足道的。</w:t>
      </w:r>
    </w:p>
    <w:p w14:paraId="116EA25E">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p>
    <w:p w14:paraId="49D36596">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Satan found humans inclined toward sin and simply accelerated the fall of those who were already stumbling.</w:t>
      </w:r>
    </w:p>
    <w:p w14:paraId="0F678C5B">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撒但发现人类倾向于罪恶，他只是加速了那些已经跌跌撞撞的人的堕落。</w:t>
      </w:r>
    </w:p>
    <w:p w14:paraId="36DFD1D3">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p>
    <w:p w14:paraId="69DD7ED0">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reprobate are driven more by their own impulses than by Satan's influence.</w:t>
      </w:r>
    </w:p>
    <w:p w14:paraId="296FBC00">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被弃者更多是被他们自己的冲动所驱使，而非撒但的影响。</w:t>
      </w:r>
    </w:p>
    <w:p w14:paraId="490DF86B">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p>
    <w:p w14:paraId="546BCD26">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indeed more challenging to heal a few who are mortally wounded than to exacerbate and embitter the wounds of many or pour vinegar into their ulcers.</w:t>
      </w:r>
    </w:p>
    <w:p w14:paraId="7849360D">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医治少数受致命伤者，确实比加剧和苦化许多人的伤口或将醋倒进他们的溃疡中更具挑战性。</w:t>
      </w:r>
    </w:p>
    <w:p w14:paraId="45153F8B">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p>
    <w:p w14:paraId="4BC2B750">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easier to push those who are on the brink of falling than to resurrect someone who is already dead.</w:t>
      </w:r>
    </w:p>
    <w:p w14:paraId="03D206D2">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推那些濒临跌倒的人比使一个已经死去的人复活更容易。</w:t>
      </w:r>
    </w:p>
    <w:p w14:paraId="56FA927C">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p>
    <w:p w14:paraId="1CAFBA49">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XXVIII. At this point, they protest that human nature is subverted and undermined when it is necessarily determined and limited to one thing.</w:t>
      </w:r>
    </w:p>
    <w:p w14:paraId="4E527D42">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二十八、此时，他们抗议说，当人性必然被决定并局限于一件事时，它就被颠覆和削弱了。</w:t>
      </w:r>
    </w:p>
    <w:p w14:paraId="30EE2087">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p>
    <w:p w14:paraId="55BB60E0">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respond: if by "necessity" we do not mean compulsion or natural necessity (such as the inclination of all heavy objects toward the Earth's center) but rather an infallible certainty that is voluntary and spontaneous, then nature is not undermined.</w:t>
      </w:r>
    </w:p>
    <w:p w14:paraId="24F0B715">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我回答说：如果“必然性”我们并非指强迫或自然必然性（例如所有重物倾向于地心），而是一种自愿和自发的绝对确定性，那么人性就不会被削弱。</w:t>
      </w:r>
    </w:p>
    <w:p w14:paraId="747CF353">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p>
    <w:p w14:paraId="5DF3CECA">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nature of angels is necessarily determined and limited to that which is good, yet it is not subverted.</w:t>
      </w:r>
    </w:p>
    <w:p w14:paraId="1638F058">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天使的本性必然被决定并局限于良善，但它并未被颠覆。</w:t>
      </w:r>
    </w:p>
    <w:p w14:paraId="0CA37C5F">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p>
    <w:p w14:paraId="3A8933EB">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human nature is necessarily determined and directed towards the pursuit of happiness, yet it is not destroyed.</w:t>
      </w:r>
    </w:p>
    <w:p w14:paraId="1C6F927D">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我们的人性必然被决定并导向对幸福的追求，但它并未被摧毁。</w:t>
      </w:r>
    </w:p>
    <w:p w14:paraId="64F4A8DF">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p>
    <w:p w14:paraId="262B81CB">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will of the Israelites, whose hearts上帝 touched so that they would cleave to Saul (1 Sam. 10:26), the will of Esau, which quickly changed to embrace his brother (Gen. 33), and the will of the thief crucified with Christ, as well as that of Paul at the very moment of his conversion, were all determined and limited to one thing.</w:t>
      </w:r>
    </w:p>
    <w:p w14:paraId="68B7FDE6">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色列人的意志（上帝感动了他们的心，使他们归顺扫罗，撒母耳记上10:26），以扫的意志（迅速改变去拥抱他的兄弟，创世记33章），以及与基督同钉十字架的那个强盗的意志，以及保罗在归信那一刻的意志，都被决定并局限于一件事。</w:t>
      </w:r>
    </w:p>
    <w:p w14:paraId="31CDAE69">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p>
    <w:p w14:paraId="202D7D4C">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their free will was not violated, nor was their nature destroyed.</w:t>
      </w:r>
    </w:p>
    <w:p w14:paraId="187021F8">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然而，他们的自由意志并未受侵犯，他们的本性也未被摧毁。</w:t>
      </w:r>
    </w:p>
    <w:p w14:paraId="515B565A">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p>
    <w:p w14:paraId="498FC237">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intensity of thirst, compelling someone to drink when offered, limits them to that one action, yet they do not cease to be human, nor is their nature undermined.</w:t>
      </w:r>
    </w:p>
    <w:p w14:paraId="1EDC93F7">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口渴的强烈程度，迫使人在被提供时饮用，将他们局限于那一个行动，然而他们并未因此不再是人，他们的本性也未被削弱。</w:t>
      </w:r>
    </w:p>
    <w:p w14:paraId="3B111A6F">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p>
    <w:p w14:paraId="1B367FED">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 possesses certain secret and imperceptible means by which祂 can incline human will while leaving its liberty intact.</w:t>
      </w:r>
    </w:p>
    <w:p w14:paraId="3F20DB21">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上帝拥有些许秘密而难以察觉的途径，祂借此可以使人类的意志倾向于某事，同时又保持其自由不受损。</w:t>
      </w:r>
    </w:p>
    <w:p w14:paraId="06C9A3AF">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p>
    <w:p w14:paraId="550C4679">
      <w:pPr>
        <w:pStyle w:val="2"/>
        <w:bidi w:val="0"/>
        <w:rPr>
          <w:rFonts w:hint="default"/>
          <w:lang w:val="en-US" w:eastAsia="en-US"/>
        </w:rPr>
      </w:pPr>
      <w:r>
        <w:rPr>
          <w:rFonts w:hint="default"/>
          <w:lang w:val="en-US" w:eastAsia="en-US"/>
        </w:rPr>
        <w:t>**Chapter 50**</w:t>
      </w:r>
    </w:p>
    <w:p w14:paraId="009C50D5">
      <w:pPr>
        <w:pStyle w:val="2"/>
        <w:bidi w:val="0"/>
        <w:rPr>
          <w:rFonts w:hint="default"/>
          <w:lang w:val="en-US" w:eastAsia="en-US"/>
        </w:rPr>
      </w:pPr>
      <w:r>
        <w:rPr>
          <w:rFonts w:hint="default"/>
          <w:lang w:val="en-US" w:eastAsia="en-US"/>
        </w:rPr>
        <w:t>**第50章**</w:t>
      </w:r>
    </w:p>
    <w:p w14:paraId="37123C76">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p>
    <w:p w14:paraId="7C32D518">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 addition to the thirteenth Chapter, containing some passages taken from the confession of the Churches of France and from the most prominent Doctors of this age concerning the object of Predestination.**</w:t>
      </w:r>
    </w:p>
    <w:p w14:paraId="42EB1D8A">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**第十三章之补充，包含摘自法国教会信条及本时代最杰出神学家关于预定客体的一些段落。**</w:t>
      </w:r>
    </w:p>
    <w:p w14:paraId="7E1CFBF5">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p>
    <w:p w14:paraId="241D89E0">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twelfth Article of the confession of the Church of France is as follows: We believe that上帝, out of the corruption and general curse into which all men were plunged, frees those whom祂 elected in祂 eternal and unchangeable counsel, solely out of祂 goodness and mercy in our Lord Jesus Christ, without considering their works.</w:t>
      </w:r>
    </w:p>
    <w:p w14:paraId="573F9F8C">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法国教会信条的第十二条如下：我们相信上帝，从所有人都陷入的败坏和普遍咒诅中，纯粹出于祂在我们的主耶稣基督里的良善和怜悯，不考虑他们的行为，释放那些祂在祂永恒不变的旨意中所拣选的人。</w:t>
      </w:r>
    </w:p>
    <w:p w14:paraId="1831BB28">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p>
    <w:p w14:paraId="02FE2478">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 leaves the rest in the same corruption and damnation to manifest祂 justice in them and to display the riches of祂 mercy.</w:t>
      </w:r>
    </w:p>
    <w:p w14:paraId="12B41C16">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祂将其余的人留在同样的败坏和定罪中，以彰显祂在他们身上的公义并显明祂怜悯的丰盛。</w:t>
      </w:r>
    </w:p>
    <w:p w14:paraId="3572AE67">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p>
    <w:p w14:paraId="5F1A18DA">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none of them are better than others before上帝 has set them apart, etc.</w:t>
      </w:r>
    </w:p>
    <w:p w14:paraId="20E338BC">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因为在上帝将他们分别出来之前，他们中没有一人比其他人更好，等等。</w:t>
      </w:r>
    </w:p>
    <w:p w14:paraId="26C18A4A">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p>
    <w:p w14:paraId="0944ECBB">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John Calvin, in his commentary on the ninth chapter of the Epistle to the Romans, when speaking about Jacob and Esau in the womb, uses these words:上帝, in the corrupted state of humanity, could find nothing by which祂 might be induced to show kindness to it.</w:t>
      </w:r>
    </w:p>
    <w:p w14:paraId="3B327C47">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约翰·加尔文在其《罗马书》第九章注释中，谈到雅各和以扫在母腹中时，用了这些话：上帝，在人类败坏的状态中，找不到任何能促使祂对其施恩的根据。</w:t>
      </w:r>
    </w:p>
    <w:p w14:paraId="3CA10EA9">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p>
    <w:p w14:paraId="27A71A0A">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when祂 says that both of them had neither done good nor evil, it must also be added that祂 presupposes that they were both sons of Adam, naturally sinful and devoid of any righteousness.</w:t>
      </w:r>
    </w:p>
    <w:p w14:paraId="6A7199AC">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因此，当祂说他们两人既没有行善也没有作恶时，还必须补充一点，那就是祂预设他们都是亚当的后裔，本性有罪，一无所有。</w:t>
      </w:r>
    </w:p>
    <w:p w14:paraId="5E6F5945">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p>
    <w:p w14:paraId="70AC1CEA">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Esau was justly rejected because he was naturally a child of wrath.</w:t>
      </w:r>
    </w:p>
    <w:p w14:paraId="247C9024">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以扫被公义地弃绝，因为他本性是可怒之子。</w:t>
      </w:r>
    </w:p>
    <w:p w14:paraId="4878BEA8">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p>
    <w:p w14:paraId="7ED97BDC">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lest any doubt should remain, as if his condition had been worse due to the consideration of any sin or vice, it was necessary to exclude his sins just as much as his virtues.</w:t>
      </w:r>
    </w:p>
    <w:p w14:paraId="575CA275">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但为了不留下任何疑问，仿佛他的状况因考虑到任何罪恶或恶行而更糟，因此有必要排除他的罪恶，就像排除他的美德一样。</w:t>
      </w:r>
    </w:p>
    <w:p w14:paraId="1A43BA94">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p>
    <w:p w14:paraId="1305E217">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indeed true that the proximate cause of reprobation is that we are all cursed in Adam.</w:t>
      </w:r>
    </w:p>
    <w:p w14:paraId="383EB72D">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确实，弃绝的近因是我们都在亚当里受了咒诅。</w:t>
      </w:r>
    </w:p>
    <w:p w14:paraId="6F16E95A">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p>
    <w:p w14:paraId="6741B67C">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Calvin, in his book on the eternal predestination of上帝, at the beginning of the Epistle which precedes the book, says, "The free Election of上帝 is whereby祂 chose from mankind, who were lost and condemned, those whom it pleased祂."</w:t>
      </w:r>
    </w:p>
    <w:p w14:paraId="2E337500">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加尔文在其《论上帝的永恒预定》一书的序信开头写道：“上帝的自由拣选，是祂从失丧和被定罪的人类中，拣选那些祂所喜悦的人。”</w:t>
      </w:r>
    </w:p>
    <w:p w14:paraId="141E01B8">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p>
    <w:p w14:paraId="2D819959">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Page 955. 祂 approves of the opinion of Saint Augustine, stating, "They who are not destined to persevere are not separated by上帝's Predestination and foreknowledge from that mass of perdition and destruction, and therefore, they are not called according to祂 purpose."</w:t>
      </w:r>
    </w:p>
    <w:p w14:paraId="0B14DFBC">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第955页。祂赞同圣奥古斯丁的观点，指出：“那些未被预定坚忍的人，并未因上帝的预定和预知而从那团沉沦和毁灭的败坏中被分别出来，因此，他们也并非按祂的旨意被呼召。”</w:t>
      </w:r>
    </w:p>
    <w:p w14:paraId="3D5FA1EA">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p>
    <w:p w14:paraId="7D5D1E56">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Page 691. I wonder if Isaiah and Jacob, if left to their common nature, would have performed any good works that上帝 could have found in Jacob more than in Esau.</w:t>
      </w:r>
    </w:p>
    <w:p w14:paraId="6E7AA11C">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第691页。我怀疑，如果以赛亚和雅各被任凭其共同本性，他们会行出任何上帝在雅各身上比在以扫身上更能找到的善工吗？</w:t>
      </w:r>
    </w:p>
    <w:p w14:paraId="00CC2BDA">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p>
    <w:p w14:paraId="03781931">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Surely, they both, by the hardness of their stony hearts, would have equally rejected the offered salvation.</w:t>
      </w:r>
    </w:p>
    <w:p w14:paraId="082368A9">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当然，他们两人都会因其石心的刚硬，同样地拒绝所提供的救恩。</w:t>
      </w:r>
    </w:p>
    <w:p w14:paraId="2CD4A498">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p>
    <w:p w14:paraId="59A8D946">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same place, when Paul took for granted what these learned Divines find incredible, that all men are equally unworthy and that the same corruption of nature is present in all men, he safely concluded that上帝, by祂 free purpose, elects whomever祂 chooses.</w:t>
      </w:r>
    </w:p>
    <w:p w14:paraId="22FF14E2">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在同一处，当保罗认为这些博学神学家觉得不可思议的——即所有人都同样不配，且同样的本性败坏存在于所有人之中——是理所当然的事时，他稳妥地总结说，上帝凭祂自由的旨意，拣选祂所选择的任何人。</w:t>
      </w:r>
    </w:p>
    <w:p w14:paraId="397C6783">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p>
    <w:p w14:paraId="3090CB0E">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same place, what Augustine said is most certainly true: "Those who are redeemed are separated from those who perish only by grace, as the common mass, stemming from the same origin, had joined them together for destruction."</w:t>
      </w:r>
    </w:p>
    <w:p w14:paraId="098D1CCD">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在同一处，奥古斯丁所说的话确实是千真万确的：“那些得蒙救赎的人，与那些灭亡的人，唯独借着恩典才被分开，因为他们共同的败坏，源于同一根源，曾将他们联结在一起走向毁灭。”</w:t>
      </w:r>
    </w:p>
    <w:p w14:paraId="3C28041C">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p>
    <w:p w14:paraId="291F134A">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Page 965. 祂 testifies that上帝 prepared the vessels of mercy for祂 glory.</w:t>
      </w:r>
    </w:p>
    <w:p w14:paraId="5AEAF1FD">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第965页。祂见证说，上帝为祂的荣耀预备了蒙怜悯的器皿。</w:t>
      </w:r>
    </w:p>
    <w:p w14:paraId="166838AF">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p>
    <w:p w14:paraId="4AC8EF71">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this is specific to the elect, it is evident that the rest are destined for destruction because, when left to their nature, they are certainly devoted to destruction.</w:t>
      </w:r>
    </w:p>
    <w:p w14:paraId="108D35C4">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如果这是专指选民的，那么显而易见，其余的人注定要毁灭，因为当任凭他们的本性时，他们肯定会走向毁灭。</w:t>
      </w:r>
    </w:p>
    <w:p w14:paraId="3978F30F">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p>
    <w:p w14:paraId="5814A8A0">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Page 970. Readers should be reminded that both of these views are equally condemned by Pighius, namely, that上帝, from the beginning when the state of man was intact, decreed what would later come to pass, and that now祂 chose whom祂 would from the perished mass.</w:t>
      </w:r>
    </w:p>
    <w:p w14:paraId="282C9DF1">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第970页。读者应被提醒，这两种观点同样受到皮吉乌斯的谴责，即上帝从人类状态完整之初，就命定了后来将发生的一切，以及现在祂从堕落的败坏中拣选祂所要的人。</w:t>
      </w:r>
    </w:p>
    <w:p w14:paraId="26E50D49">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p>
    <w:p w14:paraId="5D7335EC">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mocks Augustine and all those like him, that is, all the godly, who believe that上帝, after foreseeing the universal ruin of mankind in the person of Adam, appointed some to life and some to destruction.</w:t>
      </w:r>
    </w:p>
    <w:p w14:paraId="554A0BDD">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他嘲笑奥古斯丁和所有像他一样的人，也就是说，所有敬虔的人，他们相信上帝在预见到人类在亚当身上普遍的败坏之后，命定一些人得生命，一些人归于毁灭。</w:t>
      </w:r>
    </w:p>
    <w:p w14:paraId="667FAA54">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p>
    <w:p w14:paraId="6F6379DB">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same man in his Institutions, Book 3, Chapter 22, Section 1. When Paul teaches that we were elected in Christ before the creation of the world, he certainly removes all consideration of our own worth.</w:t>
      </w:r>
    </w:p>
    <w:p w14:paraId="67772254">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同一个人在他的《基督教要义》第三卷第二十二章第一节中说。当保罗教导我们在世界创造之前就在基督里被拣选时，他无疑排除了所有对自己价值的考量。</w:t>
      </w:r>
    </w:p>
    <w:p w14:paraId="4AABBA6B">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p>
    <w:p w14:paraId="460C8A57">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as if he is saying: Because our Heavenly Father found nothing worthy of election in the entire human race descended from Adam,祂 turned祂 gaze upon Christ, choosing members out of祂 body to be later admitted into the fellowship of life.</w:t>
      </w:r>
    </w:p>
    <w:p w14:paraId="61675EE8">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这就好像他是在说：因为我们的天父在所有亚当后裔的人类中找不到任何值得拣选的东西，祂便将目光转向基督，从祂的身体中拣选成员，以便日后让他们进入生命的团契。</w:t>
      </w:r>
    </w:p>
    <w:p w14:paraId="141E7182">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p>
    <w:p w14:paraId="3B9D0314">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let this reason prevail with the faithful:上帝 adopted us in Christ for祂 heavenly inheritance because we were not worthy of this excellency in ourselves.</w:t>
      </w:r>
    </w:p>
    <w:p w14:paraId="0162320D">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因此，让这个理由在忠信者中占据主导地位：上帝在基督里收纳我们为祂属天的产业，因为我们自己不配享有这份卓越。</w:t>
      </w:r>
    </w:p>
    <w:p w14:paraId="2CF306AB">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p>
    <w:p w14:paraId="539D4F77">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Section 7. If someone were to ask where上帝 elected from,祂 answers elsewhere, "out of the world," which祂 excludes from祂 prayers when commending祂 disciples to祂 Father.</w:t>
      </w:r>
    </w:p>
    <w:p w14:paraId="359C8607">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第七节。如果有人问上帝从何处拣选，祂在别处回答说：“从世界中”，当祂将门徒托付给祂的父时，祂将这世界排除在祂的祷告之外。</w:t>
      </w:r>
    </w:p>
    <w:p w14:paraId="6E13C614">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p>
    <w:p w14:paraId="738E00CD">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Chapter 23, Section 3. If someone were to argue with us, saying, "Why did上帝 predestine some men to death from the beginning, when they did not exist and could not deserve the judgment of death?"</w:t>
      </w:r>
    </w:p>
    <w:p w14:paraId="00FEA229">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第二十三章第三节。如果有人与我们争辩，说：“为什么上帝从一开始就预定一些人死亡，那时他们尚不存在，也无法配得死亡的审判？”</w:t>
      </w:r>
    </w:p>
    <w:p w14:paraId="6C2EBE22">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p>
    <w:p w14:paraId="55A72FBD">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Instead of an answer, we could ask them in return, "What do they think上帝 owes to man if祂 is to regard him according to his own nature?</w:t>
      </w:r>
    </w:p>
    <w:p w14:paraId="7B934DE2">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与其回答，我们不如反问他们：“如果上帝要按人的本性看待他，他们认为上帝亏欠人什么呢？</w:t>
      </w:r>
    </w:p>
    <w:p w14:paraId="69C028DC">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p>
    <w:p w14:paraId="3661927B">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Since we are all tainted with sin, we cannot help but be detestable to上帝, not out of tyrannical cruelty, but in the most impartial justice.</w:t>
      </w:r>
    </w:p>
    <w:p w14:paraId="40C8996D">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既然我们都被罪玷污，我们不可能不令上帝憎恶，这并非出于暴虐的残忍，而是在最公正的公义之中。</w:t>
      </w:r>
    </w:p>
    <w:p w14:paraId="18EBC853">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p>
    <w:p w14:paraId="6FBD3375">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all those whom上帝 predestines to death are naturally liable and subject to the judgment of death, what injustice can they then complain of regarding祂 treatment of them?</w:t>
      </w:r>
    </w:p>
    <w:p w14:paraId="0F805DFE">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如果所有那些蒙上帝预定死亡的人，本质上都当受并服从死亡的审判，那么他们又怎能抱怨祂对待他们有何不公呢？</w:t>
      </w:r>
    </w:p>
    <w:p w14:paraId="66DD2F35">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p>
    <w:p w14:paraId="718458CF">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all the sons of Adam come forward and argue with their Creator because, by祂 eternal providence, they were appointed to perpetual calamity before their birth.</w:t>
      </w:r>
    </w:p>
    <w:p w14:paraId="77162E9D">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让亚当所有的后裔都站出来，与他们的创造主争辩，因为借着祂永恒的护理，他们在出生前就被命定遭受永久的灾难。</w:t>
      </w:r>
    </w:p>
    <w:p w14:paraId="469204F1">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p>
    <w:p w14:paraId="5CB4622B">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could they say against this defence when上帝, on the other hand, calls them to self-awareness?</w:t>
      </w:r>
    </w:p>
    <w:p w14:paraId="3552E5B0">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当上帝另一方面呼召他们认识自我时，他们对这种辩护又能说什么呢？</w:t>
      </w:r>
    </w:p>
    <w:p w14:paraId="59C2FF84">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p>
    <w:p w14:paraId="3FB4387A">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all are taken from the corrupted mass, it is no wonder that they are under damnation.</w:t>
      </w:r>
    </w:p>
    <w:p w14:paraId="7E1E15C5">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如果所有人都出自败坏的群体，那么他们身处定罪之下也就不足为奇了。</w:t>
      </w:r>
    </w:p>
    <w:p w14:paraId="51761F29">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p>
    <w:p w14:paraId="2B1A7AEE">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Hieronymius Zanchius. Miscellanies, Book 3. In his Treatise on the Saints, at the end of the first chapter, he writes: General Predestination, which is the predestination of all men, is the eternal, most wise, and unchangeable decree of上帝, by which祂 determined from eternity, first, to create all men just and wise according to祂 image and likeness, and to allow them, when tempted by Satan, to fall into sin of their own free will, leading them into the pit of eternal death as a just punishment for their sin.</w:t>
      </w:r>
    </w:p>
    <w:p w14:paraId="4490ECD6">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希罗尼缪斯·赞基乌斯。《杂集》第三卷。在他的《论圣徒》一书第一章末尾，他写道：普遍预定，即对所有人的预定，是上帝永恒、至智和不变的旨意，祂借此旨意从永恒中决定，首先，按照祂的形象和样式创造所有人为公义和有智慧的，并允许他们在受撒但引诱时，凭自己的自由意志陷入罪中，从而将他们引入永恒死亡的深坑，作为他们罪恶的公义惩罚。</w:t>
      </w:r>
    </w:p>
    <w:p w14:paraId="33339C2D">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p>
    <w:p w14:paraId="629572F2">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Secondly, out of祂 grace through Christ, to deliver some of them from the pit of sin and death by certain means, to accompany those祂 freed with祂 Spirit, and eventually grant them eternal life.</w:t>
      </w:r>
    </w:p>
    <w:p w14:paraId="37B2345A">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其次，祂出于祂的恩典，借着基督，通过某些途径将他们中的一些人从罪恶和死亡的深坑中解救出来，以祂的灵陪伴那些祂所释放的人，并最终赐予他们永生。</w:t>
      </w:r>
    </w:p>
    <w:p w14:paraId="07300272">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p>
    <w:p w14:paraId="77A7D87F">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others,祂 decreed not to bestow this grace but to blind and harden them through Satan and to destroy them with eternal destruction, etc.</w:t>
      </w:r>
    </w:p>
    <w:p w14:paraId="23F20409">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对于其他人，祂命定不赐予这恩典，而是通过撒但使他们盲目和刚硬，并以永恒的毁灭摧毁他们，等等。</w:t>
      </w:r>
    </w:p>
    <w:p w14:paraId="69F88AAC">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p>
    <w:p w14:paraId="25E77084">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same man, in the same place: The special predestination of the elect is the eternal, most wise, and unchangeable decree of上帝, by which祂 determined from eternity, according to the good pleasure of祂 will, to freely save certain specific individuals who, like all the others, had fallen into the deep pit of sin and death.</w:t>
      </w:r>
    </w:p>
    <w:p w14:paraId="34C8C4F8">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同一个人，在同一处写道：选民的特殊预定是上帝永恒、至智和不变的旨意，祂借此旨意从永恒中决定，按照祂旨意的美意，自由地拯救某些特定的个体，这些人也像所有其他人一样，已陷入罪恶和死亡的深坑。</w:t>
      </w:r>
    </w:p>
    <w:p w14:paraId="5D4F4BFB">
      <w:pPr>
        <w:pStyle w:val="4"/>
        <w:spacing w:before="290" w:line="254" w:lineRule="auto"/>
        <w:rPr>
          <w:rFonts w:hint="default" w:ascii="Georgia" w:hAnsi="Georgia" w:eastAsia="Georgia" w:cs="Georgia"/>
          <w:b w:val="0"/>
          <w:bCs w:val="0"/>
          <w:i w:val="0"/>
          <w:iCs w:val="0"/>
          <w:spacing w:val="0"/>
          <w:w w:val="100"/>
          <w:sz w:val="30"/>
          <w:szCs w:val="30"/>
          <w:lang w:val="en-US" w:eastAsia="en-US" w:bidi="ar-SA"/>
        </w:rPr>
      </w:pPr>
    </w:p>
    <w:p w14:paraId="76E766A7">
      <w:pPr>
        <w:pStyle w:val="4"/>
        <w:spacing w:before="6"/>
        <w:ind w:left="0" w:right="0"/>
        <w:jc w:val="left"/>
        <w:rPr>
          <w:rFonts w:hint="eastAsia"/>
        </w:rPr>
      </w:pPr>
      <w:r>
        <w:rPr>
          <w:rFonts w:hint="eastAsia"/>
        </w:rPr>
        <w:t>The same man, Book 5, On the Nature of God, Chapter 2, Question 4.</w:t>
      </w:r>
    </w:p>
    <w:p w14:paraId="56278B2D">
      <w:pPr>
        <w:pStyle w:val="4"/>
        <w:spacing w:before="6"/>
        <w:ind w:left="0" w:right="0"/>
        <w:jc w:val="left"/>
        <w:rPr>
          <w:rFonts w:hint="eastAsia"/>
        </w:rPr>
      </w:pPr>
      <w:r>
        <w:rPr>
          <w:rFonts w:hint="eastAsia"/>
        </w:rPr>
        <w:t>同一个人，《论上帝的本性》第五卷第二章第四问。</w:t>
      </w:r>
    </w:p>
    <w:p w14:paraId="20C21A47">
      <w:pPr>
        <w:pStyle w:val="4"/>
        <w:spacing w:before="6"/>
        <w:ind w:left="0" w:right="0"/>
        <w:jc w:val="left"/>
        <w:rPr>
          <w:rFonts w:hint="eastAsia"/>
        </w:rPr>
      </w:pPr>
    </w:p>
    <w:p w14:paraId="5E67E511">
      <w:pPr>
        <w:pStyle w:val="4"/>
        <w:spacing w:before="6"/>
        <w:ind w:left="0" w:right="0"/>
        <w:jc w:val="left"/>
        <w:rPr>
          <w:rFonts w:hint="eastAsia"/>
        </w:rPr>
      </w:pPr>
      <w:r>
        <w:rPr>
          <w:rFonts w:hint="eastAsia"/>
        </w:rPr>
        <w:t>By ascending in this order from effects to causes and descending from causes to effects, we may and should consider Election and Reprobation as follows:</w:t>
      </w:r>
    </w:p>
    <w:p w14:paraId="43FE6FEB">
      <w:pPr>
        <w:pStyle w:val="4"/>
        <w:spacing w:before="6"/>
        <w:ind w:left="0" w:right="0"/>
        <w:jc w:val="left"/>
        <w:rPr>
          <w:rFonts w:hint="eastAsia"/>
        </w:rPr>
      </w:pPr>
      <w:r>
        <w:rPr>
          <w:rFonts w:hint="eastAsia"/>
        </w:rPr>
        <w:t>通过以这种顺序从果效溯因并从原因推果，我们可以且应当如下考虑拣选和弃绝：</w:t>
      </w:r>
    </w:p>
    <w:p w14:paraId="0919E7A6">
      <w:pPr>
        <w:pStyle w:val="4"/>
        <w:spacing w:before="6"/>
        <w:ind w:left="0" w:right="0"/>
        <w:jc w:val="left"/>
        <w:rPr>
          <w:rFonts w:hint="eastAsia"/>
        </w:rPr>
      </w:pPr>
    </w:p>
    <w:p w14:paraId="1AAEAF26">
      <w:pPr>
        <w:pStyle w:val="4"/>
        <w:spacing w:before="6"/>
        <w:ind w:left="0" w:right="0"/>
        <w:jc w:val="left"/>
        <w:rPr>
          <w:rFonts w:hint="eastAsia"/>
        </w:rPr>
      </w:pPr>
      <w:r>
        <w:rPr>
          <w:rFonts w:hint="eastAsia"/>
        </w:rPr>
        <w:t>God, from eternity, determined by a firm decree, first to create all men, then to allow them to fall into sin, and because of sin, to be subject to eternal death.</w:t>
      </w:r>
    </w:p>
    <w:p w14:paraId="31613F47">
      <w:pPr>
        <w:pStyle w:val="4"/>
        <w:spacing w:before="6"/>
        <w:ind w:left="0" w:right="0"/>
        <w:jc w:val="left"/>
        <w:rPr>
          <w:rFonts w:hint="eastAsia"/>
        </w:rPr>
      </w:pPr>
      <w:r>
        <w:rPr>
          <w:rFonts w:hint="eastAsia"/>
        </w:rPr>
        <w:t>上帝从永恒中以坚定的旨意决定，首先创造所有的人，然后允许他们陷入罪中，并因罪而受制于永恒的死亡。</w:t>
      </w:r>
    </w:p>
    <w:p w14:paraId="546870C6">
      <w:pPr>
        <w:pStyle w:val="4"/>
        <w:spacing w:before="6"/>
        <w:ind w:left="0" w:right="0"/>
        <w:jc w:val="left"/>
        <w:rPr>
          <w:rFonts w:hint="eastAsia"/>
        </w:rPr>
      </w:pPr>
    </w:p>
    <w:p w14:paraId="7F128B41">
      <w:pPr>
        <w:pStyle w:val="4"/>
        <w:spacing w:before="6"/>
        <w:ind w:left="0" w:right="0"/>
        <w:jc w:val="left"/>
        <w:rPr>
          <w:rFonts w:hint="eastAsia"/>
        </w:rPr>
      </w:pPr>
      <w:r>
        <w:rPr>
          <w:rFonts w:hint="eastAsia"/>
        </w:rPr>
        <w:t>Finally, He decided to save some men through Christ, using a certain means, and to grant them eternal life.</w:t>
      </w:r>
    </w:p>
    <w:p w14:paraId="334ACF57">
      <w:pPr>
        <w:pStyle w:val="4"/>
        <w:spacing w:before="6"/>
        <w:ind w:left="0" w:right="0"/>
        <w:jc w:val="left"/>
        <w:rPr>
          <w:rFonts w:hint="eastAsia"/>
        </w:rPr>
      </w:pPr>
      <w:r>
        <w:rPr>
          <w:rFonts w:hint="eastAsia"/>
        </w:rPr>
        <w:t>最后，祂决定通过基督拯救一些人，使用某种途径，并赐予他们永生。</w:t>
      </w:r>
    </w:p>
    <w:p w14:paraId="69AC274F">
      <w:pPr>
        <w:pStyle w:val="4"/>
        <w:spacing w:before="6"/>
        <w:ind w:left="0" w:right="0"/>
        <w:jc w:val="left"/>
        <w:rPr>
          <w:rFonts w:hint="eastAsia"/>
        </w:rPr>
      </w:pPr>
    </w:p>
    <w:p w14:paraId="0DBD5880">
      <w:pPr>
        <w:pStyle w:val="4"/>
        <w:spacing w:before="6"/>
        <w:ind w:left="0" w:right="0"/>
        <w:jc w:val="left"/>
        <w:rPr>
          <w:rFonts w:hint="eastAsia"/>
        </w:rPr>
      </w:pPr>
      <w:r>
        <w:rPr>
          <w:rFonts w:hint="eastAsia"/>
        </w:rPr>
        <w:t>He rejected the rest from this grace, leaving them in their sins and eventually punishing them eternally for their sins.</w:t>
      </w:r>
    </w:p>
    <w:p w14:paraId="1C66B7A9">
      <w:pPr>
        <w:pStyle w:val="4"/>
        <w:spacing w:before="6"/>
        <w:ind w:left="0" w:right="0"/>
        <w:jc w:val="left"/>
        <w:rPr>
          <w:rFonts w:hint="eastAsia"/>
        </w:rPr>
      </w:pPr>
      <w:r>
        <w:rPr>
          <w:rFonts w:hint="eastAsia"/>
        </w:rPr>
        <w:t>祂弃绝其余的人脱离这恩典，任凭他们留在自己的罪中，并最终因他们的罪永远惩罚他们。</w:t>
      </w:r>
    </w:p>
    <w:p w14:paraId="14C8F305">
      <w:pPr>
        <w:pStyle w:val="4"/>
        <w:spacing w:before="6"/>
        <w:ind w:left="0" w:right="0"/>
        <w:jc w:val="left"/>
        <w:rPr>
          <w:rFonts w:hint="eastAsia"/>
        </w:rPr>
      </w:pPr>
    </w:p>
    <w:p w14:paraId="5FC3B35F">
      <w:pPr>
        <w:pStyle w:val="4"/>
        <w:spacing w:before="6"/>
        <w:ind w:left="0" w:right="0"/>
        <w:jc w:val="left"/>
        <w:rPr>
          <w:rFonts w:hint="eastAsia"/>
        </w:rPr>
      </w:pPr>
      <w:r>
        <w:rPr>
          <w:rFonts w:hint="eastAsia"/>
        </w:rPr>
        <w:t>Bucer on the ninth Chapter of Romans: Those who will plainly and simply follow God's word can easily free themselves from these things, for they stick fast to this, that God does witness of Himself.</w:t>
      </w:r>
    </w:p>
    <w:p w14:paraId="20BC91F0">
      <w:pPr>
        <w:pStyle w:val="4"/>
        <w:spacing w:before="6"/>
        <w:ind w:left="0" w:right="0"/>
        <w:jc w:val="left"/>
        <w:rPr>
          <w:rFonts w:hint="eastAsia"/>
        </w:rPr>
      </w:pPr>
      <w:r>
        <w:rPr>
          <w:rFonts w:hint="eastAsia"/>
        </w:rPr>
        <w:t>布瑟论罗马书第九章：那些将清晰而简单地遵从上帝话语的人可以轻易地摆脱这些事情，因为他们坚守这一点：上帝确实为祂自己作证。</w:t>
      </w:r>
    </w:p>
    <w:p w14:paraId="4F5BA51A">
      <w:pPr>
        <w:pStyle w:val="4"/>
        <w:spacing w:before="6"/>
        <w:ind w:left="0" w:right="0"/>
        <w:jc w:val="left"/>
        <w:rPr>
          <w:rFonts w:hint="eastAsia"/>
        </w:rPr>
      </w:pPr>
    </w:p>
    <w:p w14:paraId="2D53FA27">
      <w:pPr>
        <w:pStyle w:val="4"/>
        <w:spacing w:before="6"/>
        <w:ind w:left="0" w:right="0"/>
        <w:jc w:val="left"/>
        <w:rPr>
          <w:rFonts w:hint="eastAsia"/>
        </w:rPr>
      </w:pPr>
      <w:r>
        <w:rPr>
          <w:rFonts w:hint="eastAsia"/>
        </w:rPr>
        <w:t>Namely, that He chose some men out of mankind, destroyed by their first father, to be fashioned by Him into a new and blessed life, and He accounted the rest as vessels of His wrath.</w:t>
      </w:r>
    </w:p>
    <w:p w14:paraId="7841708C">
      <w:pPr>
        <w:pStyle w:val="4"/>
        <w:spacing w:before="6"/>
        <w:ind w:left="0" w:right="0"/>
        <w:jc w:val="left"/>
        <w:rPr>
          <w:rFonts w:hint="eastAsia"/>
        </w:rPr>
      </w:pPr>
      <w:r>
        <w:rPr>
          <w:rFonts w:hint="eastAsia"/>
        </w:rPr>
        <w:t>也就是说，祂从被其始祖所毁灭的人类中拣选了一些人，由祂塑造进入一种新的蒙福生命，而祂将其余的人视为祂震怒的器皿。</w:t>
      </w:r>
    </w:p>
    <w:p w14:paraId="0252886F">
      <w:pPr>
        <w:pStyle w:val="4"/>
        <w:spacing w:before="6"/>
        <w:ind w:left="0" w:right="0"/>
        <w:jc w:val="left"/>
        <w:rPr>
          <w:rFonts w:hint="eastAsia"/>
        </w:rPr>
      </w:pPr>
    </w:p>
    <w:p w14:paraId="466873C6">
      <w:pPr>
        <w:pStyle w:val="4"/>
        <w:spacing w:before="6"/>
        <w:ind w:left="0" w:right="0"/>
        <w:jc w:val="left"/>
        <w:rPr>
          <w:rFonts w:hint="eastAsia"/>
        </w:rPr>
      </w:pPr>
      <w:r>
        <w:rPr>
          <w:rFonts w:hint="eastAsia"/>
        </w:rPr>
        <w:t>Philip Melanchthon, in his Theological Commonplaces, concerning Predestination, repeats these words more than once: It is certain that the cause of Reprobation is sin in man.</w:t>
      </w:r>
    </w:p>
    <w:p w14:paraId="477348B8">
      <w:pPr>
        <w:pStyle w:val="4"/>
        <w:spacing w:before="6"/>
        <w:ind w:left="0" w:right="0"/>
        <w:jc w:val="left"/>
        <w:rPr>
          <w:rFonts w:hint="eastAsia"/>
        </w:rPr>
      </w:pPr>
      <w:r>
        <w:rPr>
          <w:rFonts w:hint="eastAsia"/>
        </w:rPr>
        <w:t>菲利普·墨兰顿在他的《神学要点》中，关于预定，不止一次重复这些话：弃绝的原因确定无疑是人里面的罪。</w:t>
      </w:r>
    </w:p>
    <w:p w14:paraId="6AF1482D">
      <w:pPr>
        <w:pStyle w:val="4"/>
        <w:spacing w:before="6"/>
        <w:ind w:left="0" w:right="0"/>
        <w:jc w:val="left"/>
        <w:rPr>
          <w:rFonts w:hint="eastAsia"/>
        </w:rPr>
      </w:pPr>
    </w:p>
    <w:p w14:paraId="536FE56C">
      <w:pPr>
        <w:pStyle w:val="4"/>
        <w:spacing w:before="6"/>
        <w:ind w:left="0" w:right="0"/>
        <w:jc w:val="left"/>
        <w:rPr>
          <w:rFonts w:hint="eastAsia"/>
        </w:rPr>
      </w:pPr>
      <w:r>
        <w:rPr>
          <w:rFonts w:hint="eastAsia"/>
        </w:rPr>
        <w:t>Wolfgang Musculus, in his Treatise on Election, Chapter 5, states: It is clear that our election is not based on any consideration of our quality.</w:t>
      </w:r>
    </w:p>
    <w:p w14:paraId="5F1D142C">
      <w:pPr>
        <w:pStyle w:val="4"/>
        <w:spacing w:before="6"/>
        <w:ind w:left="0" w:right="0"/>
        <w:jc w:val="left"/>
        <w:rPr>
          <w:rFonts w:hint="eastAsia"/>
        </w:rPr>
      </w:pPr>
      <w:r>
        <w:rPr>
          <w:rFonts w:hint="eastAsia"/>
        </w:rPr>
        <w:t>沃尔夫冈·穆斯库卢斯在他的《论拣选》第五章中指出：很清楚，我们的拣选并非基于对我们任何品质的考量。</w:t>
      </w:r>
    </w:p>
    <w:p w14:paraId="1DD28687">
      <w:pPr>
        <w:pStyle w:val="4"/>
        <w:spacing w:before="6"/>
        <w:ind w:left="0" w:right="0"/>
        <w:jc w:val="left"/>
        <w:rPr>
          <w:rFonts w:hint="eastAsia"/>
        </w:rPr>
      </w:pPr>
    </w:p>
    <w:p w14:paraId="35D36E59">
      <w:pPr>
        <w:pStyle w:val="4"/>
        <w:spacing w:before="6"/>
        <w:ind w:left="0" w:right="0"/>
        <w:jc w:val="left"/>
        <w:rPr>
          <w:rFonts w:hint="eastAsia"/>
        </w:rPr>
      </w:pPr>
      <w:r>
        <w:rPr>
          <w:rFonts w:hint="eastAsia"/>
        </w:rPr>
        <w:t>Therefore, we must seek the basis of our election in God's choosing, driven there by our own sense of baseness and depravity.</w:t>
      </w:r>
    </w:p>
    <w:p w14:paraId="6BA7FAC5">
      <w:pPr>
        <w:pStyle w:val="4"/>
        <w:spacing w:before="6"/>
        <w:ind w:left="0" w:right="0"/>
        <w:jc w:val="left"/>
        <w:rPr>
          <w:rFonts w:hint="eastAsia"/>
        </w:rPr>
      </w:pPr>
      <w:r>
        <w:rPr>
          <w:rFonts w:hint="eastAsia"/>
        </w:rPr>
        <w:t>因此，我们必须在上帝的拣选中寻求我们拣选的基础，这是由我们自身卑劣和堕落感所驱使的。</w:t>
      </w:r>
    </w:p>
    <w:p w14:paraId="7824A711">
      <w:pPr>
        <w:pStyle w:val="4"/>
        <w:spacing w:before="6"/>
        <w:ind w:left="0" w:right="0"/>
        <w:jc w:val="left"/>
        <w:rPr>
          <w:rFonts w:hint="eastAsia"/>
        </w:rPr>
      </w:pPr>
    </w:p>
    <w:p w14:paraId="68F0C600">
      <w:pPr>
        <w:pStyle w:val="4"/>
        <w:spacing w:before="6"/>
        <w:ind w:left="0" w:right="0"/>
        <w:jc w:val="left"/>
        <w:rPr>
          <w:rFonts w:hint="eastAsia"/>
        </w:rPr>
      </w:pPr>
      <w:r>
        <w:rPr>
          <w:rFonts w:hint="eastAsia"/>
        </w:rPr>
        <w:t>David said, "What is man that You are mindful of him, and the son of man that You predestinated him when You foreknew that he would be evil and depraved?"</w:t>
      </w:r>
    </w:p>
    <w:p w14:paraId="086EC7F3">
      <w:pPr>
        <w:pStyle w:val="4"/>
        <w:spacing w:before="6"/>
        <w:ind w:left="0" w:right="0"/>
        <w:jc w:val="left"/>
        <w:rPr>
          <w:rFonts w:hint="eastAsia"/>
        </w:rPr>
      </w:pPr>
      <w:r>
        <w:rPr>
          <w:rFonts w:hint="eastAsia"/>
        </w:rPr>
        <w:t>大卫说：“人算什么，祢竟顾念他；人子算什么，祢竟预定他，当祢预知他将是邪恶和堕落的？”</w:t>
      </w:r>
    </w:p>
    <w:p w14:paraId="501B52A6">
      <w:pPr>
        <w:pStyle w:val="4"/>
        <w:spacing w:before="6"/>
        <w:ind w:left="0" w:right="0"/>
        <w:jc w:val="left"/>
        <w:rPr>
          <w:rFonts w:hint="eastAsia"/>
        </w:rPr>
      </w:pPr>
    </w:p>
    <w:p w14:paraId="6CB92BE4">
      <w:pPr>
        <w:pStyle w:val="4"/>
        <w:spacing w:before="6"/>
        <w:ind w:left="0" w:right="0"/>
        <w:jc w:val="left"/>
        <w:rPr>
          <w:rFonts w:hint="eastAsia"/>
        </w:rPr>
      </w:pPr>
      <w:r>
        <w:rPr>
          <w:rFonts w:hint="eastAsia"/>
        </w:rPr>
        <w:t>David Pareus, in his commentary on the ninth chapter of Romans, page 816, contends that Jacob and Esau are considered as sinners by God in His choosing.</w:t>
      </w:r>
    </w:p>
    <w:p w14:paraId="678D76B1">
      <w:pPr>
        <w:pStyle w:val="4"/>
        <w:spacing w:before="6"/>
        <w:ind w:left="0" w:right="0"/>
        <w:jc w:val="left"/>
        <w:rPr>
          <w:rFonts w:hint="eastAsia"/>
        </w:rPr>
      </w:pPr>
      <w:r>
        <w:rPr>
          <w:rFonts w:hint="eastAsia"/>
        </w:rPr>
        <w:t>大卫·帕雷乌斯在《罗马书》第九章的注释中，第816页，主张雅各和以扫在上帝的拣选中被视为罪人。</w:t>
      </w:r>
    </w:p>
    <w:p w14:paraId="07FFDCBA">
      <w:pPr>
        <w:pStyle w:val="4"/>
        <w:spacing w:before="6"/>
        <w:ind w:left="0" w:right="0"/>
        <w:jc w:val="left"/>
        <w:rPr>
          <w:rFonts w:hint="eastAsia"/>
        </w:rPr>
      </w:pPr>
    </w:p>
    <w:p w14:paraId="596A5D9A">
      <w:pPr>
        <w:pStyle w:val="4"/>
        <w:spacing w:before="6"/>
        <w:ind w:left="0" w:right="0"/>
        <w:jc w:val="left"/>
        <w:rPr>
          <w:rFonts w:hint="eastAsia"/>
        </w:rPr>
      </w:pPr>
      <w:r>
        <w:rPr>
          <w:rFonts w:hint="eastAsia"/>
        </w:rPr>
        <w:t>He says, "The cause was the eternal purpose of God, by which He determined to make such a distinction.</w:t>
      </w:r>
    </w:p>
    <w:p w14:paraId="667DDCD0">
      <w:pPr>
        <w:pStyle w:val="4"/>
        <w:spacing w:before="6"/>
        <w:ind w:left="0" w:right="0"/>
        <w:jc w:val="left"/>
        <w:rPr>
          <w:rFonts w:hint="eastAsia"/>
        </w:rPr>
      </w:pPr>
      <w:r>
        <w:rPr>
          <w:rFonts w:hint="eastAsia"/>
        </w:rPr>
        <w:t>他说：“原因是上帝永恒的旨意，祂借此旨意决定作出这样的区分。</w:t>
      </w:r>
    </w:p>
    <w:p w14:paraId="488420B5">
      <w:pPr>
        <w:pStyle w:val="4"/>
        <w:spacing w:before="6"/>
        <w:ind w:left="0" w:right="0"/>
        <w:jc w:val="left"/>
        <w:rPr>
          <w:rFonts w:hint="eastAsia"/>
        </w:rPr>
      </w:pPr>
    </w:p>
    <w:p w14:paraId="3CF4BF79">
      <w:pPr>
        <w:pStyle w:val="4"/>
        <w:spacing w:before="6"/>
        <w:ind w:left="0" w:right="0"/>
        <w:jc w:val="left"/>
        <w:rPr>
          <w:rFonts w:hint="eastAsia"/>
        </w:rPr>
      </w:pPr>
      <w:r>
        <w:rPr>
          <w:rFonts w:hint="eastAsia"/>
        </w:rPr>
        <w:t>Esau was wicked, and Jacob was no less wicked, for they were both conceived in sin.</w:t>
      </w:r>
    </w:p>
    <w:p w14:paraId="253D3461">
      <w:pPr>
        <w:pStyle w:val="4"/>
        <w:spacing w:before="6"/>
        <w:ind w:left="0" w:right="0"/>
        <w:jc w:val="left"/>
        <w:rPr>
          <w:rFonts w:hint="eastAsia"/>
        </w:rPr>
      </w:pPr>
      <w:r>
        <w:rPr>
          <w:rFonts w:hint="eastAsia"/>
        </w:rPr>
        <w:t>以扫是邪恶的，雅各也同样邪恶，因为他们都是在罪中怀胎的。</w:t>
      </w:r>
    </w:p>
    <w:p w14:paraId="77A1D65B">
      <w:pPr>
        <w:pStyle w:val="4"/>
        <w:spacing w:before="6"/>
        <w:ind w:left="0" w:right="0"/>
        <w:jc w:val="left"/>
        <w:rPr>
          <w:rFonts w:hint="eastAsia"/>
        </w:rPr>
      </w:pPr>
    </w:p>
    <w:p w14:paraId="7808348B">
      <w:pPr>
        <w:pStyle w:val="4"/>
        <w:spacing w:before="6"/>
        <w:ind w:left="0" w:right="0"/>
        <w:jc w:val="left"/>
        <w:rPr>
          <w:rFonts w:hint="eastAsia"/>
        </w:rPr>
      </w:pPr>
      <w:r>
        <w:rPr>
          <w:rFonts w:hint="eastAsia"/>
        </w:rPr>
        <w:t>Yet God loved one and hated the other, not because of any inherent or foreseen difference, but according to election, by which He chose one but not the other."</w:t>
      </w:r>
    </w:p>
    <w:p w14:paraId="44870096">
      <w:pPr>
        <w:pStyle w:val="4"/>
        <w:spacing w:before="6"/>
        <w:ind w:left="0" w:right="0"/>
        <w:jc w:val="left"/>
        <w:rPr>
          <w:rFonts w:hint="eastAsia"/>
        </w:rPr>
      </w:pPr>
      <w:r>
        <w:rPr>
          <w:rFonts w:hint="eastAsia"/>
        </w:rPr>
        <w:t>然而上帝爱一个而恨另一个，并非因为任何内在的或预见的差异，而是按照拣选，祂拣选了一个，却没有拣选另一个。”</w:t>
      </w:r>
    </w:p>
    <w:p w14:paraId="764DB40E">
      <w:pPr>
        <w:pStyle w:val="4"/>
        <w:spacing w:before="6"/>
        <w:ind w:left="0" w:right="0"/>
        <w:jc w:val="left"/>
        <w:rPr>
          <w:rFonts w:hint="eastAsia"/>
        </w:rPr>
      </w:pPr>
    </w:p>
    <w:p w14:paraId="08144332">
      <w:pPr>
        <w:pStyle w:val="4"/>
        <w:spacing w:before="6"/>
        <w:ind w:left="0" w:right="0"/>
        <w:jc w:val="left"/>
        <w:rPr>
          <w:rFonts w:hint="eastAsia"/>
        </w:rPr>
      </w:pPr>
      <w:r>
        <w:rPr>
          <w:rFonts w:hint="eastAsia"/>
        </w:rPr>
        <w:t>The same man, on page 819, describes the pleasure or will of God calling as His purpose according to election in Christ.</w:t>
      </w:r>
    </w:p>
    <w:p w14:paraId="75D435DE">
      <w:pPr>
        <w:pStyle w:val="4"/>
        <w:spacing w:before="6"/>
        <w:ind w:left="0" w:right="0"/>
        <w:jc w:val="left"/>
        <w:rPr>
          <w:rFonts w:hint="eastAsia"/>
        </w:rPr>
      </w:pPr>
      <w:r>
        <w:rPr>
          <w:rFonts w:hint="eastAsia"/>
        </w:rPr>
        <w:t>同一个人，在第819页，将上帝呼召的悦纳或旨意描述为祂在基督里按拣选而定的旨意。</w:t>
      </w:r>
    </w:p>
    <w:p w14:paraId="0B1FF13F">
      <w:pPr>
        <w:pStyle w:val="4"/>
        <w:spacing w:before="6"/>
        <w:ind w:left="0" w:right="0"/>
        <w:jc w:val="left"/>
        <w:rPr>
          <w:rFonts w:hint="eastAsia"/>
        </w:rPr>
      </w:pPr>
    </w:p>
    <w:p w14:paraId="5DBF8D81">
      <w:pPr>
        <w:pStyle w:val="4"/>
        <w:spacing w:before="6"/>
        <w:ind w:left="0" w:right="0"/>
        <w:jc w:val="left"/>
        <w:rPr>
          <w:rFonts w:hint="eastAsia"/>
        </w:rPr>
      </w:pPr>
      <w:r>
        <w:rPr>
          <w:rFonts w:hint="eastAsia"/>
        </w:rPr>
        <w:t>This purpose of God, by which He separated some from others out of the perished mass by choosing these and leaving the rest, is called Predestination, encompassing both Election and Rejection.</w:t>
      </w:r>
    </w:p>
    <w:p w14:paraId="7F02702B">
      <w:pPr>
        <w:pStyle w:val="4"/>
        <w:spacing w:before="6"/>
        <w:ind w:left="0" w:right="0"/>
        <w:jc w:val="left"/>
        <w:rPr>
          <w:rFonts w:hint="eastAsia"/>
        </w:rPr>
      </w:pPr>
      <w:r>
        <w:rPr>
          <w:rFonts w:hint="eastAsia"/>
        </w:rPr>
        <w:t>上帝的这个旨意，祂借此旨意从败坏的群体中将一些人与另一些人分开，通过拣选这些并留下其余的人，被称为预定，它包含了拣选和弃绝。</w:t>
      </w:r>
    </w:p>
    <w:p w14:paraId="49F6F57F">
      <w:pPr>
        <w:pStyle w:val="4"/>
        <w:spacing w:before="6"/>
        <w:ind w:left="0" w:right="0"/>
        <w:jc w:val="left"/>
        <w:rPr>
          <w:rFonts w:hint="eastAsia"/>
        </w:rPr>
      </w:pPr>
    </w:p>
    <w:p w14:paraId="4BF5336A">
      <w:pPr>
        <w:pStyle w:val="4"/>
        <w:spacing w:before="6"/>
        <w:ind w:left="0" w:right="0"/>
        <w:jc w:val="left"/>
        <w:rPr>
          <w:rFonts w:hint="eastAsia"/>
        </w:rPr>
      </w:pPr>
      <w:r>
        <w:rPr>
          <w:rFonts w:hint="eastAsia"/>
        </w:rPr>
        <w:t>The Pastors of the Walachrian Churches, in their Epistle, unanimously define Predestination as follows: This is the opinion of those who adhere to the old and accepted confession of our Churches.</w:t>
      </w:r>
    </w:p>
    <w:p w14:paraId="17E80B77">
      <w:pPr>
        <w:pStyle w:val="4"/>
        <w:spacing w:before="6"/>
        <w:ind w:left="0" w:right="0"/>
        <w:jc w:val="left"/>
        <w:rPr>
          <w:rFonts w:hint="eastAsia"/>
        </w:rPr>
      </w:pPr>
      <w:r>
        <w:rPr>
          <w:rFonts w:hint="eastAsia"/>
        </w:rPr>
        <w:t>瓦拉赫教会的牧师们，在他们的书信中，一致将预定定义如下：这是那些遵循我们教会古老而公认信条者的观点。</w:t>
      </w:r>
    </w:p>
    <w:p w14:paraId="27FEA20F">
      <w:pPr>
        <w:pStyle w:val="4"/>
        <w:spacing w:before="6"/>
        <w:ind w:left="0" w:right="0"/>
        <w:jc w:val="left"/>
        <w:rPr>
          <w:rFonts w:hint="eastAsia"/>
        </w:rPr>
      </w:pPr>
    </w:p>
    <w:p w14:paraId="3A047049">
      <w:pPr>
        <w:pStyle w:val="4"/>
        <w:spacing w:before="6"/>
        <w:ind w:left="0" w:right="0"/>
        <w:jc w:val="left"/>
        <w:rPr>
          <w:rFonts w:hint="eastAsia"/>
        </w:rPr>
      </w:pPr>
      <w:r>
        <w:rPr>
          <w:rFonts w:hint="eastAsia"/>
        </w:rPr>
        <w:t>That God, from eternity, according to the unchangeable good pleasure of His will, decreed to save some men whom He, by His sheer bounty in Christ Jesus, separated from corrupted mankind, etc.</w:t>
      </w:r>
    </w:p>
    <w:p w14:paraId="7974DFE3">
      <w:pPr>
        <w:pStyle w:val="4"/>
        <w:spacing w:before="6"/>
        <w:ind w:left="0" w:right="0"/>
        <w:jc w:val="left"/>
        <w:rPr>
          <w:rFonts w:hint="eastAsia"/>
        </w:rPr>
      </w:pPr>
      <w:r>
        <w:rPr>
          <w:rFonts w:hint="eastAsia"/>
        </w:rPr>
        <w:t>即上帝从永恒中，按照祂旨意不变的美意，命定拯救一些人，这些人是祂凭藉祂在基督耶稣里的纯粹恩赐，从败坏的人类中分别出来的，等等。</w:t>
      </w:r>
    </w:p>
    <w:p w14:paraId="7D17E750">
      <w:pPr>
        <w:pStyle w:val="4"/>
        <w:spacing w:before="6"/>
        <w:ind w:left="0" w:right="0"/>
        <w:jc w:val="left"/>
        <w:rPr>
          <w:rFonts w:hint="eastAsia"/>
        </w:rPr>
      </w:pPr>
    </w:p>
    <w:p w14:paraId="2554F8F3">
      <w:pPr>
        <w:pStyle w:val="4"/>
        <w:spacing w:before="6"/>
        <w:ind w:left="0" w:right="0"/>
        <w:jc w:val="left"/>
        <w:rPr>
          <w:rFonts w:hint="eastAsia"/>
        </w:rPr>
      </w:pPr>
      <w:r>
        <w:rPr>
          <w:rFonts w:hint="eastAsia"/>
        </w:rPr>
        <w:t>John Piscator, a staunch advocate of Predestination from the entire and uncorrupted Mass and of reprobation without considering sin, has recently set forth a treatise consisting of ten Aphorisms.</w:t>
      </w:r>
    </w:p>
    <w:p w14:paraId="51367C68">
      <w:pPr>
        <w:pStyle w:val="4"/>
        <w:spacing w:before="6"/>
        <w:ind w:left="0" w:right="0"/>
        <w:jc w:val="left"/>
        <w:rPr>
          <w:rFonts w:hint="eastAsia"/>
        </w:rPr>
      </w:pPr>
      <w:r>
        <w:rPr>
          <w:rFonts w:hint="eastAsia"/>
        </w:rPr>
        <w:t>约翰·皮斯卡托，一个坚决主张从整体未败坏的群体中预定以及不考虑罪而弃绝的倡导者，最近发表了一篇由十个格言组成的论文。</w:t>
      </w:r>
    </w:p>
    <w:p w14:paraId="50C585AC">
      <w:pPr>
        <w:pStyle w:val="4"/>
        <w:spacing w:before="6"/>
        <w:ind w:left="0" w:right="0"/>
        <w:jc w:val="left"/>
        <w:rPr>
          <w:rFonts w:hint="eastAsia"/>
        </w:rPr>
      </w:pPr>
    </w:p>
    <w:p w14:paraId="1A11869B">
      <w:pPr>
        <w:pStyle w:val="4"/>
        <w:spacing w:before="6"/>
        <w:ind w:left="0" w:right="0"/>
        <w:jc w:val="left"/>
        <w:rPr>
          <w:rFonts w:hint="eastAsia"/>
        </w:rPr>
      </w:pPr>
      <w:r>
        <w:rPr>
          <w:rFonts w:hint="eastAsia"/>
        </w:rPr>
        <w:t>The second Aphorism reads: "This Predestination has two species or kinds, one of which is called Election, and the other Reprobation, by Metonymy of the effect.</w:t>
      </w:r>
    </w:p>
    <w:p w14:paraId="5087675A">
      <w:pPr>
        <w:pStyle w:val="4"/>
        <w:spacing w:before="6"/>
        <w:ind w:left="0" w:right="0"/>
        <w:jc w:val="left"/>
        <w:rPr>
          <w:rFonts w:hint="eastAsia"/>
        </w:rPr>
      </w:pPr>
      <w:r>
        <w:rPr>
          <w:rFonts w:hint="eastAsia"/>
        </w:rPr>
        <w:t>第二个格言写道：“这种预定有两种或两类，其中一种被称为拣选，另一种被称为弃绝，这是通过因果转喻法得名的。</w:t>
      </w:r>
    </w:p>
    <w:p w14:paraId="45AD63E1">
      <w:pPr>
        <w:pStyle w:val="4"/>
        <w:spacing w:before="6"/>
        <w:ind w:left="0" w:right="0"/>
        <w:jc w:val="left"/>
        <w:rPr>
          <w:rFonts w:hint="eastAsia"/>
        </w:rPr>
      </w:pPr>
    </w:p>
    <w:p w14:paraId="34CB6F3C">
      <w:pPr>
        <w:pStyle w:val="4"/>
        <w:spacing w:before="6"/>
        <w:ind w:left="0" w:right="0"/>
        <w:jc w:val="left"/>
        <w:rPr>
          <w:rFonts w:hint="eastAsia"/>
        </w:rPr>
      </w:pPr>
      <w:r>
        <w:rPr>
          <w:rFonts w:hint="eastAsia"/>
        </w:rPr>
        <w:t>For election and reprobation are properly related to mankind already made and fallen, but Metonymically, the decree itself of Electing or Reprobating is so named."</w:t>
      </w:r>
    </w:p>
    <w:p w14:paraId="5A542E91">
      <w:pPr>
        <w:pStyle w:val="4"/>
        <w:spacing w:before="6"/>
        <w:ind w:left="0" w:right="0"/>
        <w:jc w:val="left"/>
        <w:rPr>
          <w:rFonts w:hint="eastAsia"/>
        </w:rPr>
      </w:pPr>
      <w:r>
        <w:rPr>
          <w:rFonts w:hint="eastAsia"/>
        </w:rPr>
        <w:t>因为拣选和弃绝本身恰当地与已经受造并堕落的人类相关，但通过转喻法，拣选或弃绝的旨意本身也被如此命名。”</w:t>
      </w:r>
    </w:p>
    <w:p w14:paraId="17812D79">
      <w:pPr>
        <w:pStyle w:val="4"/>
        <w:spacing w:before="6"/>
        <w:ind w:left="0" w:right="0"/>
        <w:jc w:val="left"/>
        <w:rPr>
          <w:rFonts w:hint="eastAsia"/>
        </w:rPr>
      </w:pPr>
    </w:p>
    <w:p w14:paraId="2BA6636E">
      <w:pPr>
        <w:pStyle w:val="4"/>
        <w:spacing w:before="6"/>
        <w:ind w:left="0" w:right="0"/>
        <w:jc w:val="left"/>
        <w:rPr>
          <w:rFonts w:hint="eastAsia"/>
        </w:rPr>
      </w:pPr>
      <w:r>
        <w:rPr>
          <w:rFonts w:hint="eastAsia"/>
        </w:rPr>
        <w:t>The learned man ultimately realizes that in election and reprobation, man must be considered as already fallen and in the corrupted Mass.</w:t>
      </w:r>
    </w:p>
    <w:p w14:paraId="609E00BF">
      <w:pPr>
        <w:pStyle w:val="4"/>
        <w:spacing w:before="6"/>
        <w:ind w:left="0" w:right="0"/>
        <w:jc w:val="left"/>
        <w:rPr>
          <w:rFonts w:hint="eastAsia"/>
        </w:rPr>
      </w:pPr>
      <w:r>
        <w:rPr>
          <w:rFonts w:hint="eastAsia"/>
        </w:rPr>
        <w:t>这位博学之人最终认识到，在拣选和弃绝中，人必须被视为已经堕落并在败坏的群体之中。</w:t>
      </w:r>
    </w:p>
    <w:p w14:paraId="3C376FB3">
      <w:pPr>
        <w:pStyle w:val="4"/>
        <w:spacing w:before="6"/>
        <w:ind w:left="0" w:right="0"/>
        <w:jc w:val="left"/>
        <w:rPr>
          <w:rFonts w:hint="eastAsia"/>
        </w:rPr>
      </w:pPr>
    </w:p>
    <w:p w14:paraId="1B0054D2">
      <w:pPr>
        <w:pStyle w:val="4"/>
        <w:spacing w:before="6"/>
        <w:ind w:left="0" w:right="0"/>
        <w:jc w:val="left"/>
        <w:rPr>
          <w:rFonts w:hint="eastAsia"/>
        </w:rPr>
      </w:pPr>
      <w:r>
        <w:rPr>
          <w:rFonts w:hint="eastAsia"/>
        </w:rPr>
        <w:t>However, he has devised another higher decree in which God neither elects nor reprobates but only decrees to elect and reprobate.</w:t>
      </w:r>
    </w:p>
    <w:p w14:paraId="4052F95C">
      <w:pPr>
        <w:pStyle w:val="4"/>
        <w:spacing w:before="6"/>
        <w:ind w:left="0" w:right="0"/>
        <w:jc w:val="left"/>
        <w:rPr>
          <w:rFonts w:hint="eastAsia"/>
        </w:rPr>
      </w:pPr>
      <w:r>
        <w:rPr>
          <w:rFonts w:hint="eastAsia"/>
        </w:rPr>
        <w:t>然而，他设计了另一个更高的旨意，其中上帝既不拣选也不弃绝，而只是旨意去拣选和弃绝。</w:t>
      </w:r>
    </w:p>
    <w:p w14:paraId="2C5B1D8B">
      <w:pPr>
        <w:pStyle w:val="4"/>
        <w:spacing w:before="6"/>
        <w:ind w:left="0" w:right="0"/>
        <w:jc w:val="left"/>
        <w:rPr>
          <w:rFonts w:hint="eastAsia"/>
        </w:rPr>
      </w:pPr>
    </w:p>
    <w:p w14:paraId="1B138777">
      <w:pPr>
        <w:pStyle w:val="4"/>
        <w:spacing w:before="6"/>
        <w:ind w:left="0" w:right="0"/>
        <w:jc w:val="left"/>
        <w:rPr>
          <w:rFonts w:hint="eastAsia"/>
        </w:rPr>
      </w:pPr>
      <w:r>
        <w:rPr>
          <w:rFonts w:hint="eastAsia"/>
        </w:rPr>
        <w:t>There is no mention of this decree in Scripture.</w:t>
      </w:r>
    </w:p>
    <w:p w14:paraId="089776E7">
      <w:pPr>
        <w:pStyle w:val="4"/>
        <w:spacing w:before="6"/>
        <w:ind w:left="0" w:right="0"/>
        <w:jc w:val="left"/>
        <w:rPr>
          <w:rFonts w:hint="eastAsia"/>
        </w:rPr>
      </w:pPr>
      <w:r>
        <w:rPr>
          <w:rFonts w:hint="eastAsia"/>
        </w:rPr>
        <w:t>圣经中没有提及这个旨意。</w:t>
      </w:r>
    </w:p>
    <w:p w14:paraId="42E627AA">
      <w:pPr>
        <w:pStyle w:val="4"/>
        <w:spacing w:before="6"/>
        <w:ind w:left="0" w:right="0"/>
        <w:jc w:val="left"/>
        <w:rPr>
          <w:rFonts w:hint="eastAsia"/>
        </w:rPr>
      </w:pPr>
    </w:p>
    <w:p w14:paraId="37D4BA78">
      <w:pPr>
        <w:pStyle w:val="4"/>
        <w:spacing w:before="6"/>
        <w:ind w:left="0" w:right="0"/>
        <w:jc w:val="left"/>
        <w:rPr>
          <w:rFonts w:hint="eastAsia"/>
        </w:rPr>
      </w:pPr>
      <w:r>
        <w:rPr>
          <w:rFonts w:hint="eastAsia"/>
        </w:rPr>
        <w:t>Lastly, the Synod of Dordt, in the seventh Canon, defines election as follows: "Election is the unchangeable purpose of God, by which, before the foundation of the world, according to the free good pleasure of His will and by His mere grace, He chose a certain and set number of men out of all mankind for salvation in Christ.</w:t>
      </w:r>
    </w:p>
    <w:p w14:paraId="36040393">
      <w:pPr>
        <w:pStyle w:val="4"/>
        <w:spacing w:before="6"/>
        <w:ind w:left="0" w:right="0"/>
        <w:jc w:val="left"/>
        <w:rPr>
          <w:rFonts w:hint="eastAsia"/>
        </w:rPr>
      </w:pPr>
      <w:r>
        <w:rPr>
          <w:rFonts w:hint="eastAsia"/>
        </w:rPr>
        <w:t>最后，多特会议在第七条规中，对拣选的定义如下：“拣选是上帝不变的旨意，祂借此旨意在世界根基建立之前，按照祂旨意的自由美意和祂纯粹的恩典，祂从全人类中拣选了一个确定而固定的数目的人，在基督里得救。</w:t>
      </w:r>
    </w:p>
    <w:p w14:paraId="73052B0D">
      <w:pPr>
        <w:pStyle w:val="4"/>
        <w:spacing w:before="6"/>
        <w:ind w:left="0" w:right="0"/>
        <w:jc w:val="left"/>
        <w:rPr>
          <w:rFonts w:hint="eastAsia"/>
        </w:rPr>
      </w:pPr>
    </w:p>
    <w:p w14:paraId="40AFC824">
      <w:pPr>
        <w:pStyle w:val="4"/>
        <w:spacing w:before="6"/>
        <w:ind w:left="0" w:right="0"/>
        <w:jc w:val="left"/>
        <w:rPr>
          <w:rFonts w:hint="eastAsia"/>
        </w:rPr>
      </w:pPr>
      <w:r>
        <w:rPr>
          <w:rFonts w:hint="eastAsia"/>
        </w:rPr>
        <w:t>These men are neither better nor more worthy than others, but they share the common misery with others.</w:t>
      </w:r>
    </w:p>
    <w:p w14:paraId="0F2486B8">
      <w:pPr>
        <w:pStyle w:val="4"/>
        <w:spacing w:before="6"/>
        <w:ind w:left="0" w:right="0"/>
        <w:jc w:val="left"/>
        <w:rPr>
          <w:rFonts w:hint="eastAsia"/>
        </w:rPr>
      </w:pPr>
      <w:r>
        <w:rPr>
          <w:rFonts w:hint="eastAsia"/>
        </w:rPr>
        <w:t>这些人既不比其他人更好，也不比其他人更有价值，但他们与其他人共同承受着普遍的苦难。</w:t>
      </w:r>
    </w:p>
    <w:p w14:paraId="3B767986">
      <w:pPr>
        <w:pStyle w:val="4"/>
        <w:spacing w:before="6"/>
        <w:ind w:left="0" w:right="0"/>
        <w:jc w:val="left"/>
        <w:rPr>
          <w:rFonts w:hint="eastAsia"/>
        </w:rPr>
      </w:pPr>
    </w:p>
    <w:p w14:paraId="7A3487CB">
      <w:pPr>
        <w:pStyle w:val="4"/>
        <w:spacing w:before="6"/>
        <w:ind w:left="0" w:right="0"/>
        <w:jc w:val="left"/>
        <w:rPr>
          <w:rFonts w:hint="eastAsia"/>
        </w:rPr>
      </w:pPr>
      <w:r>
        <w:rPr>
          <w:rFonts w:hint="eastAsia"/>
        </w:rPr>
        <w:t>They have fallen from original righteousness into sin and destruction by their own fault, etc."</w:t>
      </w:r>
    </w:p>
    <w:p w14:paraId="10AEE589">
      <w:pPr>
        <w:pStyle w:val="4"/>
        <w:spacing w:before="6"/>
        <w:ind w:left="0" w:right="0"/>
        <w:jc w:val="left"/>
        <w:rPr>
          <w:rFonts w:hint="eastAsia"/>
        </w:rPr>
      </w:pPr>
      <w:r>
        <w:rPr>
          <w:rFonts w:hint="eastAsia"/>
        </w:rPr>
        <w:t>他们已因自己的过犯从原始的公义堕落到罪恶和毁灭中，等等。”</w:t>
      </w:r>
    </w:p>
    <w:p w14:paraId="4ED70ED2">
      <w:pPr>
        <w:pStyle w:val="4"/>
        <w:spacing w:before="6"/>
        <w:ind w:left="0" w:right="0"/>
        <w:jc w:val="left"/>
        <w:rPr>
          <w:rFonts w:hint="eastAsia"/>
        </w:rPr>
      </w:pPr>
    </w:p>
    <w:p w14:paraId="17CEEEEE">
      <w:pPr>
        <w:pStyle w:val="4"/>
        <w:spacing w:before="6"/>
        <w:ind w:left="0" w:right="0"/>
        <w:jc w:val="left"/>
        <w:rPr>
          <w:rFonts w:hint="eastAsia"/>
        </w:rPr>
      </w:pPr>
      <w:r>
        <w:rPr>
          <w:rFonts w:hint="eastAsia"/>
        </w:rPr>
        <w:t>The same Fathers, in the 15th Canon on Reprobation, speak as follows: "The Holy Scripture clearly reveals and commends to us this eternal and free grace, especially when it bears witness that not all men are elected, but that some are not elected or are passed by in the eternal election of God.</w:t>
      </w:r>
    </w:p>
    <w:p w14:paraId="167DF669">
      <w:pPr>
        <w:pStyle w:val="4"/>
        <w:spacing w:before="6"/>
        <w:ind w:left="0" w:right="0"/>
        <w:jc w:val="left"/>
        <w:rPr>
          <w:rFonts w:hint="eastAsia"/>
        </w:rPr>
      </w:pPr>
      <w:r>
        <w:rPr>
          <w:rFonts w:hint="eastAsia"/>
        </w:rPr>
        <w:t>同一批教父在关于弃绝的第15条规中，如此说道：“圣经清楚地向我们启示并推荐这种永恒而自由的恩典，尤其当它见证并非所有人都被拣选，而是有些人在上帝的永恒拣选中没有被拣选或被越过。</w:t>
      </w:r>
    </w:p>
    <w:p w14:paraId="4786160C">
      <w:pPr>
        <w:pStyle w:val="4"/>
        <w:spacing w:before="6"/>
        <w:ind w:left="0" w:right="0"/>
        <w:jc w:val="left"/>
        <w:rPr>
          <w:rFonts w:hint="eastAsia"/>
        </w:rPr>
      </w:pPr>
    </w:p>
    <w:p w14:paraId="2519523A">
      <w:pPr>
        <w:pStyle w:val="4"/>
        <w:spacing w:before="6"/>
        <w:ind w:left="0" w:right="0"/>
        <w:jc w:val="left"/>
        <w:rPr>
          <w:rFonts w:hint="eastAsia"/>
        </w:rPr>
      </w:pPr>
      <w:r>
        <w:rPr>
          <w:rFonts w:hint="eastAsia"/>
        </w:rPr>
        <w:t>These are the ones whom God, according to His free, just, irreproachable, and immutable good pleasure, decreed to leave in the common misery into which they had cast themselves by their own fault.</w:t>
      </w:r>
    </w:p>
    <w:p w14:paraId="44499512">
      <w:pPr>
        <w:pStyle w:val="4"/>
        <w:spacing w:before="6"/>
        <w:ind w:left="0" w:right="0"/>
        <w:jc w:val="left"/>
        <w:rPr>
          <w:rFonts w:hint="eastAsia"/>
        </w:rPr>
      </w:pPr>
      <w:r>
        <w:rPr>
          <w:rFonts w:hint="eastAsia"/>
        </w:rPr>
        <w:t>这些人是蒙上帝按照祂自由、公义、无可指责和不变的美意，命定留在他们因自己过犯所陷入的普遍苦难中的。</w:t>
      </w:r>
    </w:p>
    <w:p w14:paraId="4A2B19AE">
      <w:pPr>
        <w:pStyle w:val="4"/>
        <w:spacing w:before="6"/>
        <w:ind w:left="0" w:right="0"/>
        <w:jc w:val="left"/>
        <w:rPr>
          <w:rFonts w:hint="eastAsia"/>
        </w:rPr>
      </w:pPr>
    </w:p>
    <w:p w14:paraId="68407927">
      <w:pPr>
        <w:pStyle w:val="4"/>
        <w:spacing w:before="6"/>
        <w:ind w:left="0" w:right="0"/>
        <w:jc w:val="left"/>
        <w:rPr>
          <w:rFonts w:hint="eastAsia"/>
        </w:rPr>
      </w:pPr>
      <w:r>
        <w:rPr>
          <w:rFonts w:hint="eastAsia"/>
        </w:rPr>
        <w:t>He chose not to grant them saving faith and the grace of conversion, etc."</w:t>
      </w:r>
    </w:p>
    <w:p w14:paraId="5DE91BC5">
      <w:pPr>
        <w:pStyle w:val="4"/>
        <w:spacing w:before="6"/>
        <w:ind w:left="0" w:right="0"/>
        <w:jc w:val="left"/>
        <w:rPr>
          <w:rFonts w:hint="eastAsia"/>
        </w:rPr>
      </w:pPr>
      <w:r>
        <w:rPr>
          <w:rFonts w:hint="eastAsia"/>
        </w:rPr>
        <w:t>祂选择不赐予他们救赎的信心和归信的恩典，等等。”</w:t>
      </w:r>
    </w:p>
    <w:p w14:paraId="37C6BCC1">
      <w:pPr>
        <w:pStyle w:val="4"/>
        <w:spacing w:before="6"/>
        <w:ind w:left="0" w:right="0"/>
        <w:jc w:val="left"/>
        <w:rPr>
          <w:rFonts w:hint="eastAsia"/>
        </w:rPr>
      </w:pPr>
    </w:p>
    <w:p w14:paraId="497D6ACE">
      <w:pPr>
        <w:pStyle w:val="4"/>
        <w:spacing w:before="6"/>
        <w:ind w:left="0" w:right="0"/>
        <w:jc w:val="left"/>
        <w:rPr>
          <w:rFonts w:hint="eastAsia"/>
        </w:rPr>
      </w:pPr>
      <w:r>
        <w:rPr>
          <w:rFonts w:hint="eastAsia"/>
        </w:rPr>
        <w:t>FINIS.</w:t>
      </w:r>
    </w:p>
    <w:p w14:paraId="6C702F4B">
      <w:pPr>
        <w:pStyle w:val="4"/>
        <w:spacing w:before="6"/>
        <w:ind w:left="0" w:right="0"/>
        <w:jc w:val="left"/>
        <w:rPr>
          <w:rFonts w:hint="eastAsia"/>
        </w:rPr>
      </w:pPr>
      <w:r>
        <w:rPr>
          <w:rFonts w:hint="eastAsia"/>
        </w:rPr>
        <w:t>完。</w:t>
      </w:r>
    </w:p>
    <w:p w14:paraId="0D19957F">
      <w:pPr>
        <w:pStyle w:val="4"/>
        <w:spacing w:before="6"/>
        <w:ind w:left="0" w:right="0"/>
        <w:jc w:val="left"/>
        <w:rPr>
          <w:rFonts w:hint="eastAsia"/>
        </w:rPr>
      </w:pPr>
    </w:p>
    <w:p w14:paraId="68BCF514">
      <w:pPr>
        <w:pStyle w:val="4"/>
        <w:spacing w:before="6"/>
        <w:ind w:left="0" w:right="0"/>
        <w:jc w:val="left"/>
        <w:rPr>
          <w:rFonts w:hint="eastAsia"/>
        </w:rPr>
      </w:pPr>
      <w:r>
        <w:rPr>
          <w:rFonts w:hint="eastAsia"/>
        </w:rPr>
        <w:t>MONERGISM BOOKS</w:t>
      </w:r>
    </w:p>
    <w:p w14:paraId="27DDEC31">
      <w:pPr>
        <w:pStyle w:val="4"/>
        <w:spacing w:before="6"/>
        <w:ind w:left="0" w:right="0"/>
        <w:jc w:val="left"/>
        <w:rPr>
          <w:rFonts w:hint="eastAsia"/>
        </w:rPr>
      </w:pPr>
      <w:r>
        <w:rPr>
          <w:rFonts w:hint="eastAsia"/>
        </w:rPr>
        <w:t>MONERGISM 图书</w:t>
      </w:r>
    </w:p>
    <w:p w14:paraId="42F2A808">
      <w:pPr>
        <w:pStyle w:val="4"/>
        <w:spacing w:before="6"/>
        <w:ind w:left="0" w:right="0"/>
        <w:jc w:val="left"/>
        <w:rPr>
          <w:rFonts w:hint="eastAsia"/>
        </w:rPr>
      </w:pPr>
    </w:p>
    <w:p w14:paraId="0240BAB9">
      <w:pPr>
        <w:pStyle w:val="4"/>
        <w:spacing w:before="6"/>
        <w:ind w:left="0" w:right="0"/>
        <w:jc w:val="left"/>
        <w:rPr>
          <w:rFonts w:hint="eastAsia"/>
        </w:rPr>
      </w:pPr>
      <w:r>
        <w:rPr>
          <w:rFonts w:hint="eastAsia"/>
        </w:rPr>
        <w:t>The Anatomy of Arminianism, by Pierre Du Moulin. Copyright © 2023</w:t>
      </w:r>
    </w:p>
    <w:p w14:paraId="72A227A6">
      <w:pPr>
        <w:pStyle w:val="4"/>
        <w:spacing w:before="6"/>
        <w:ind w:left="0" w:right="0"/>
        <w:jc w:val="left"/>
        <w:rPr>
          <w:rFonts w:hint="eastAsia"/>
        </w:rPr>
      </w:pPr>
      <w:r>
        <w:rPr>
          <w:rFonts w:hint="eastAsia"/>
        </w:rPr>
        <w:t>《阿米念主义剖析》，作者：皮埃尔·杜·穆兰。版权所有 © 2023</w:t>
      </w:r>
    </w:p>
    <w:p w14:paraId="637DC4A7">
      <w:pPr>
        <w:pStyle w:val="4"/>
        <w:spacing w:before="6"/>
        <w:ind w:left="0" w:right="0"/>
        <w:jc w:val="left"/>
        <w:rPr>
          <w:rFonts w:hint="eastAsia"/>
        </w:rPr>
      </w:pPr>
    </w:p>
    <w:p w14:paraId="6C6C9A56">
      <w:pPr>
        <w:pStyle w:val="4"/>
        <w:spacing w:before="6"/>
        <w:ind w:left="0" w:right="0"/>
        <w:jc w:val="left"/>
        <w:rPr>
          <w:rFonts w:hint="eastAsia"/>
        </w:rPr>
      </w:pPr>
      <w:r>
        <w:rPr>
          <w:rFonts w:hint="eastAsia"/>
        </w:rPr>
        <w:t>All rights reserved under International and Pan-American Copyright Conventions.</w:t>
      </w:r>
    </w:p>
    <w:p w14:paraId="0CBF8F47">
      <w:pPr>
        <w:pStyle w:val="4"/>
        <w:spacing w:before="6"/>
        <w:ind w:left="0" w:right="0"/>
        <w:jc w:val="left"/>
        <w:rPr>
          <w:rFonts w:hint="eastAsia"/>
        </w:rPr>
      </w:pPr>
      <w:r>
        <w:rPr>
          <w:rFonts w:hint="eastAsia"/>
        </w:rPr>
        <w:t>根据国际和泛美版权公约，保留所有权利。</w:t>
      </w:r>
    </w:p>
    <w:p w14:paraId="16E35BEA">
      <w:pPr>
        <w:pStyle w:val="4"/>
        <w:spacing w:before="6"/>
        <w:ind w:left="0" w:right="0"/>
        <w:jc w:val="left"/>
        <w:rPr>
          <w:rFonts w:hint="eastAsia"/>
        </w:rPr>
      </w:pPr>
    </w:p>
    <w:p w14:paraId="0DA7D7F1">
      <w:pPr>
        <w:pStyle w:val="4"/>
        <w:spacing w:before="6"/>
        <w:ind w:left="0" w:right="0"/>
        <w:jc w:val="left"/>
        <w:rPr>
          <w:rFonts w:hint="eastAsia"/>
        </w:rPr>
      </w:pPr>
      <w:r>
        <w:rPr>
          <w:rFonts w:hint="eastAsia"/>
        </w:rPr>
        <w:t>By payment of the required fees, you have been granted the non-exclusive, non-transferable right to access and read the text of this e-book on-screen.</w:t>
      </w:r>
    </w:p>
    <w:p w14:paraId="6CAA76F5">
      <w:pPr>
        <w:pStyle w:val="4"/>
        <w:spacing w:before="6"/>
        <w:ind w:left="0" w:right="0"/>
        <w:jc w:val="left"/>
        <w:rPr>
          <w:rFonts w:hint="eastAsia"/>
        </w:rPr>
      </w:pPr>
      <w:r>
        <w:rPr>
          <w:rFonts w:hint="eastAsia"/>
        </w:rPr>
        <w:t>通过支付所需费用，您已被授予非独占、不可转让的权利，可以在屏幕上访问和阅读本电子书的文本。</w:t>
      </w:r>
    </w:p>
    <w:p w14:paraId="1D68F8C1">
      <w:pPr>
        <w:pStyle w:val="4"/>
        <w:spacing w:before="6"/>
        <w:ind w:left="0" w:right="0"/>
        <w:jc w:val="left"/>
        <w:rPr>
          <w:rFonts w:hint="eastAsia"/>
        </w:rPr>
      </w:pPr>
    </w:p>
    <w:p w14:paraId="3F350E78">
      <w:pPr>
        <w:pStyle w:val="4"/>
        <w:spacing w:before="6"/>
        <w:ind w:left="0" w:right="0"/>
        <w:jc w:val="left"/>
        <w:rPr>
          <w:rFonts w:hint="eastAsia"/>
        </w:rPr>
      </w:pPr>
      <w:r>
        <w:rPr>
          <w:rFonts w:hint="eastAsia"/>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5C9EE3FF">
      <w:pPr>
        <w:pStyle w:val="4"/>
        <w:spacing w:before="6"/>
        <w:ind w:left="0" w:right="0"/>
        <w:jc w:val="left"/>
        <w:rPr>
          <w:rFonts w:hint="eastAsia"/>
        </w:rPr>
      </w:pPr>
      <w:r>
        <w:rPr>
          <w:rFonts w:hint="eastAsia"/>
        </w:rPr>
        <w:t>未经Monergism Books明确书面许可，不得以任何形式或任何方式，无论是电子的还是机械的，现有或今后发明的，复制、传播、下载、反编译、逆向工程、存储或引入任何信息存储和检索系统。</w:t>
      </w:r>
    </w:p>
    <w:p w14:paraId="434DF61F">
      <w:pPr>
        <w:pStyle w:val="4"/>
        <w:spacing w:before="6"/>
        <w:ind w:left="0" w:right="0"/>
        <w:jc w:val="left"/>
        <w:rPr>
          <w:rFonts w:hint="eastAsia"/>
        </w:rPr>
      </w:pPr>
    </w:p>
    <w:p w14:paraId="34C09599">
      <w:pPr>
        <w:pStyle w:val="4"/>
        <w:spacing w:before="6"/>
        <w:ind w:left="0" w:right="0"/>
        <w:jc w:val="left"/>
        <w:rPr>
          <w:rFonts w:hint="eastAsia"/>
        </w:rPr>
      </w:pPr>
      <w:r>
        <w:rPr>
          <w:rFonts w:hint="eastAsia"/>
        </w:rPr>
        <w:t>ePub, .mobi &amp; .pdf Editions September 2023. Requests for information should be addressed to: Monergism Books, PO Box 491, West Linn, OR 97068</w:t>
      </w:r>
    </w:p>
    <w:p w14:paraId="6E45BA41">
      <w:pPr>
        <w:pStyle w:val="4"/>
        <w:spacing w:before="6"/>
        <w:ind w:left="0" w:right="0"/>
        <w:jc w:val="left"/>
        <w:rPr>
          <w:rFonts w:hint="eastAsia"/>
        </w:rPr>
      </w:pPr>
      <w:r>
        <w:rPr>
          <w:rFonts w:hint="eastAsia"/>
        </w:rPr>
        <w:t>ePub、.mobi和.pdf版本 2023年9月。信息查询请寄至：Monergism Books, PO Box 491, West Linn, OR 97068。</w:t>
      </w:r>
    </w:p>
    <w:p w14:paraId="593BFA05">
      <w:pPr>
        <w:pStyle w:val="4"/>
        <w:spacing w:before="6"/>
        <w:ind w:left="0" w:right="0"/>
        <w:jc w:val="left"/>
        <w:rPr>
          <w:rFonts w:hint="eastAsia"/>
        </w:rPr>
      </w:pPr>
    </w:p>
    <w:p w14:paraId="1579BA2C">
      <w:pPr>
        <w:pStyle w:val="4"/>
        <w:spacing w:before="6"/>
        <w:ind w:left="0" w:right="0"/>
        <w:jc w:val="left"/>
        <w:rPr>
          <w:rFonts w:hint="eastAsia"/>
        </w:rPr>
      </w:pPr>
      <w:r>
        <w:rPr>
          <w:rFonts w:hint="eastAsia"/>
        </w:rPr>
        <w:t>TABLE OF CONTENTS</w:t>
      </w:r>
    </w:p>
    <w:p w14:paraId="3761B20A">
      <w:pPr>
        <w:pStyle w:val="4"/>
        <w:spacing w:before="6"/>
        <w:ind w:left="0" w:right="0"/>
        <w:jc w:val="left"/>
        <w:rPr>
          <w:rFonts w:hint="eastAsia"/>
        </w:rPr>
      </w:pPr>
      <w:r>
        <w:rPr>
          <w:rFonts w:hint="eastAsia"/>
        </w:rPr>
        <w:t>目录</w:t>
      </w:r>
    </w:p>
    <w:p w14:paraId="6267CB60">
      <w:pPr>
        <w:pStyle w:val="4"/>
        <w:spacing w:before="6"/>
        <w:ind w:left="0" w:right="0"/>
        <w:jc w:val="left"/>
        <w:rPr>
          <w:rFonts w:hint="eastAsia"/>
        </w:rPr>
      </w:pPr>
    </w:p>
    <w:p w14:paraId="63030A79">
      <w:pPr>
        <w:pStyle w:val="4"/>
        <w:spacing w:before="6"/>
        <w:ind w:left="0" w:right="0"/>
        <w:jc w:val="left"/>
        <w:rPr>
          <w:rFonts w:hint="eastAsia"/>
        </w:rPr>
      </w:pPr>
      <w:r>
        <w:rPr>
          <w:rFonts w:hint="eastAsia"/>
        </w:rPr>
        <w:t>TO THE RIGHT WORSHIPFUL Sir Henry Mildmay</w:t>
      </w:r>
    </w:p>
    <w:p w14:paraId="77D229B8">
      <w:pPr>
        <w:pStyle w:val="4"/>
        <w:spacing w:before="6"/>
        <w:ind w:left="0" w:right="0"/>
        <w:jc w:val="left"/>
        <w:rPr>
          <w:rFonts w:hint="eastAsia"/>
        </w:rPr>
      </w:pPr>
      <w:r>
        <w:rPr>
          <w:rFonts w:hint="eastAsia"/>
        </w:rPr>
        <w:t>致受人尊敬的亨利·米尔德梅爵士</w:t>
      </w:r>
    </w:p>
    <w:p w14:paraId="72032536">
      <w:pPr>
        <w:pStyle w:val="4"/>
        <w:spacing w:before="6"/>
        <w:ind w:left="0" w:right="0"/>
        <w:jc w:val="left"/>
        <w:rPr>
          <w:rFonts w:hint="eastAsia"/>
        </w:rPr>
      </w:pPr>
    </w:p>
    <w:p w14:paraId="27768A97">
      <w:pPr>
        <w:pStyle w:val="4"/>
        <w:spacing w:before="6"/>
        <w:ind w:left="0" w:right="0"/>
        <w:jc w:val="left"/>
        <w:rPr>
          <w:rFonts w:hint="eastAsia"/>
        </w:rPr>
      </w:pPr>
      <w:r>
        <w:rPr>
          <w:rFonts w:hint="eastAsia"/>
        </w:rPr>
        <w:t>TO THE MOST ILLUSTRIOUS AND MOST POTENT LORDS</w:t>
      </w:r>
    </w:p>
    <w:p w14:paraId="50D33F8C">
      <w:pPr>
        <w:pStyle w:val="4"/>
        <w:spacing w:before="6"/>
        <w:ind w:left="0" w:right="0"/>
        <w:jc w:val="left"/>
        <w:rPr>
          <w:rFonts w:hint="eastAsia"/>
        </w:rPr>
      </w:pPr>
      <w:r>
        <w:rPr>
          <w:rFonts w:hint="eastAsia"/>
        </w:rPr>
        <w:t>致最显赫和最有权势的勋爵们</w:t>
      </w:r>
    </w:p>
    <w:p w14:paraId="6D3A9736">
      <w:pPr>
        <w:pStyle w:val="4"/>
        <w:spacing w:before="6"/>
        <w:ind w:left="0" w:right="0"/>
        <w:jc w:val="left"/>
        <w:rPr>
          <w:rFonts w:hint="eastAsia"/>
        </w:rPr>
      </w:pPr>
    </w:p>
    <w:p w14:paraId="3A87857C">
      <w:pPr>
        <w:pStyle w:val="4"/>
        <w:spacing w:before="6"/>
        <w:ind w:left="0" w:right="0"/>
        <w:jc w:val="left"/>
        <w:rPr>
          <w:rFonts w:hint="eastAsia"/>
        </w:rPr>
      </w:pPr>
      <w:r>
        <w:rPr>
          <w:rFonts w:hint="eastAsia"/>
        </w:rPr>
        <w:t>Chapter 1: How soberly we are to deal with this argument.</w:t>
      </w:r>
    </w:p>
    <w:p w14:paraId="1EF79215">
      <w:pPr>
        <w:pStyle w:val="4"/>
        <w:spacing w:before="6"/>
        <w:ind w:left="0" w:right="0"/>
        <w:jc w:val="left"/>
        <w:rPr>
          <w:rFonts w:hint="eastAsia"/>
        </w:rPr>
      </w:pPr>
      <w:r>
        <w:rPr>
          <w:rFonts w:hint="eastAsia"/>
        </w:rPr>
        <w:t>第1章：我们应如何审慎地处理这场辩论。</w:t>
      </w:r>
    </w:p>
    <w:p w14:paraId="2C5748F7">
      <w:pPr>
        <w:pStyle w:val="4"/>
        <w:spacing w:before="6"/>
        <w:ind w:left="0" w:right="0"/>
        <w:jc w:val="left"/>
        <w:rPr>
          <w:rFonts w:hint="eastAsia"/>
        </w:rPr>
      </w:pPr>
    </w:p>
    <w:p w14:paraId="491DB6A4">
      <w:pPr>
        <w:pStyle w:val="4"/>
        <w:spacing w:before="6"/>
        <w:ind w:left="0" w:right="0"/>
        <w:jc w:val="left"/>
        <w:rPr>
          <w:rFonts w:hint="eastAsia"/>
        </w:rPr>
      </w:pPr>
      <w:r>
        <w:rPr>
          <w:rFonts w:hint="eastAsia"/>
        </w:rPr>
        <w:t>Chapter 2: That we are not, therefore, to abstain from the doctrine of Providence and Predestination, although some abuse it to curiosity and impiety. And where it is profitable.</w:t>
      </w:r>
    </w:p>
    <w:p w14:paraId="136EBEC9">
      <w:pPr>
        <w:pStyle w:val="4"/>
        <w:spacing w:before="6"/>
        <w:ind w:left="0" w:right="0"/>
        <w:jc w:val="left"/>
        <w:rPr>
          <w:rFonts w:hint="eastAsia"/>
        </w:rPr>
      </w:pPr>
      <w:r>
        <w:rPr>
          <w:rFonts w:hint="eastAsia"/>
        </w:rPr>
        <w:t>第2章：因此，我们不应回避护理和预定教义，尽管有些人滥用它以满足好奇心和不敬虔。以及它的益处何在。</w:t>
      </w:r>
    </w:p>
    <w:p w14:paraId="13B3C03B">
      <w:pPr>
        <w:pStyle w:val="4"/>
        <w:spacing w:before="6"/>
        <w:ind w:left="0" w:right="0"/>
        <w:jc w:val="left"/>
        <w:rPr>
          <w:rFonts w:hint="eastAsia"/>
        </w:rPr>
      </w:pPr>
    </w:p>
    <w:p w14:paraId="5364473A">
      <w:pPr>
        <w:pStyle w:val="4"/>
        <w:spacing w:before="6"/>
        <w:ind w:left="0" w:right="0"/>
        <w:jc w:val="left"/>
        <w:rPr>
          <w:rFonts w:hint="eastAsia"/>
        </w:rPr>
      </w:pPr>
      <w:r>
        <w:rPr>
          <w:rFonts w:hint="eastAsia"/>
        </w:rPr>
        <w:t>Chapter 3: What the providence of God is. How far it extends. That God is not the author of sin. What permission is, and what blinding and hardening is.</w:t>
      </w:r>
    </w:p>
    <w:p w14:paraId="0CEA04AF">
      <w:pPr>
        <w:pStyle w:val="4"/>
        <w:spacing w:before="6"/>
        <w:ind w:left="0" w:right="0"/>
        <w:jc w:val="left"/>
        <w:rPr>
          <w:rFonts w:hint="eastAsia"/>
        </w:rPr>
      </w:pPr>
      <w:r>
        <w:rPr>
          <w:rFonts w:hint="eastAsia"/>
        </w:rPr>
        <w:t>第3章：上帝的护理是什么。它延伸到何处。上帝并非罪恶的始作俑者。什么是许可，什么是使人盲目和刚硬。</w:t>
      </w:r>
    </w:p>
    <w:p w14:paraId="5B906EC1">
      <w:pPr>
        <w:pStyle w:val="4"/>
        <w:spacing w:before="6"/>
        <w:ind w:left="0" w:right="0"/>
        <w:jc w:val="left"/>
        <w:rPr>
          <w:rFonts w:hint="eastAsia"/>
        </w:rPr>
      </w:pPr>
    </w:p>
    <w:p w14:paraId="19246C0C">
      <w:pPr>
        <w:pStyle w:val="4"/>
        <w:spacing w:before="6"/>
        <w:ind w:left="0" w:right="0"/>
        <w:jc w:val="left"/>
        <w:rPr>
          <w:rFonts w:hint="eastAsia"/>
        </w:rPr>
      </w:pPr>
      <w:r>
        <w:rPr>
          <w:rFonts w:hint="eastAsia"/>
        </w:rPr>
        <w:t>Chapter 4: Of the will of God.</w:t>
      </w:r>
    </w:p>
    <w:p w14:paraId="0506C788">
      <w:pPr>
        <w:pStyle w:val="4"/>
        <w:spacing w:before="6"/>
        <w:ind w:left="0" w:right="0"/>
        <w:jc w:val="left"/>
        <w:rPr>
          <w:rFonts w:hint="eastAsia"/>
        </w:rPr>
      </w:pPr>
      <w:r>
        <w:rPr>
          <w:rFonts w:hint="eastAsia"/>
        </w:rPr>
        <w:t>第4章：论上帝的旨意。</w:t>
      </w:r>
    </w:p>
    <w:p w14:paraId="6CCC7285">
      <w:pPr>
        <w:pStyle w:val="4"/>
        <w:spacing w:before="6"/>
        <w:ind w:left="0" w:right="0"/>
        <w:jc w:val="left"/>
        <w:rPr>
          <w:rFonts w:hint="eastAsia"/>
        </w:rPr>
      </w:pPr>
    </w:p>
    <w:p w14:paraId="6F19E0BF">
      <w:pPr>
        <w:pStyle w:val="4"/>
        <w:spacing w:before="6"/>
        <w:ind w:left="0" w:right="0"/>
        <w:jc w:val="left"/>
        <w:rPr>
          <w:rFonts w:hint="eastAsia"/>
        </w:rPr>
      </w:pPr>
      <w:r>
        <w:rPr>
          <w:rFonts w:hint="eastAsia"/>
        </w:rPr>
        <w:t>Chapter 5: Of the Antecedent and Consequent will of God.</w:t>
      </w:r>
    </w:p>
    <w:p w14:paraId="3A52666E">
      <w:pPr>
        <w:pStyle w:val="4"/>
        <w:spacing w:before="6"/>
        <w:ind w:left="0" w:right="0"/>
        <w:jc w:val="left"/>
        <w:rPr>
          <w:rFonts w:hint="eastAsia"/>
        </w:rPr>
      </w:pPr>
      <w:r>
        <w:rPr>
          <w:rFonts w:hint="eastAsia"/>
        </w:rPr>
        <w:t>第5章：论上帝的先行旨意与后续旨意。</w:t>
      </w:r>
    </w:p>
    <w:p w14:paraId="7B9F60A5">
      <w:pPr>
        <w:pStyle w:val="4"/>
        <w:spacing w:before="6"/>
        <w:ind w:left="0" w:right="0"/>
        <w:jc w:val="left"/>
        <w:rPr>
          <w:rFonts w:hint="eastAsia"/>
        </w:rPr>
      </w:pPr>
    </w:p>
    <w:p w14:paraId="077128EA">
      <w:pPr>
        <w:pStyle w:val="4"/>
        <w:spacing w:before="6"/>
        <w:ind w:left="0" w:right="0"/>
        <w:jc w:val="left"/>
        <w:rPr>
          <w:rFonts w:hint="eastAsia"/>
        </w:rPr>
      </w:pPr>
      <w:r>
        <w:rPr>
          <w:rFonts w:hint="eastAsia"/>
        </w:rPr>
        <w:t>Chapter 6: Of the sin of Adam.</w:t>
      </w:r>
    </w:p>
    <w:p w14:paraId="780012F4">
      <w:pPr>
        <w:pStyle w:val="4"/>
        <w:spacing w:before="6"/>
        <w:ind w:left="0" w:right="0"/>
        <w:jc w:val="left"/>
        <w:rPr>
          <w:rFonts w:hint="eastAsia"/>
        </w:rPr>
      </w:pPr>
      <w:r>
        <w:rPr>
          <w:rFonts w:hint="eastAsia"/>
        </w:rPr>
        <w:t>第6章：论亚当的罪。</w:t>
      </w:r>
    </w:p>
    <w:p w14:paraId="0658A486">
      <w:pPr>
        <w:pStyle w:val="4"/>
        <w:spacing w:before="6"/>
        <w:ind w:left="0" w:right="0"/>
        <w:jc w:val="left"/>
        <w:rPr>
          <w:rFonts w:hint="eastAsia"/>
        </w:rPr>
      </w:pPr>
    </w:p>
    <w:p w14:paraId="3500EE05">
      <w:pPr>
        <w:pStyle w:val="4"/>
        <w:spacing w:before="6"/>
        <w:ind w:left="0" w:right="0"/>
        <w:jc w:val="left"/>
        <w:rPr>
          <w:rFonts w:hint="eastAsia"/>
        </w:rPr>
      </w:pPr>
      <w:r>
        <w:rPr>
          <w:rFonts w:hint="eastAsia"/>
        </w:rPr>
        <w:t>Chapter 7: That all mankind is infected with Original sin.</w:t>
      </w:r>
    </w:p>
    <w:p w14:paraId="7B530BA5">
      <w:pPr>
        <w:pStyle w:val="4"/>
        <w:spacing w:before="6"/>
        <w:ind w:left="0" w:right="0"/>
        <w:jc w:val="left"/>
        <w:rPr>
          <w:rFonts w:hint="eastAsia"/>
        </w:rPr>
      </w:pPr>
      <w:r>
        <w:rPr>
          <w:rFonts w:hint="eastAsia"/>
        </w:rPr>
        <w:t>第7章：全人类都感染了原罪。</w:t>
      </w:r>
    </w:p>
    <w:p w14:paraId="7B953888">
      <w:pPr>
        <w:pStyle w:val="4"/>
        <w:spacing w:before="6"/>
        <w:ind w:left="0" w:right="0"/>
        <w:jc w:val="left"/>
        <w:rPr>
          <w:rFonts w:hint="eastAsia"/>
        </w:rPr>
      </w:pPr>
    </w:p>
    <w:p w14:paraId="0FC95E51">
      <w:pPr>
        <w:pStyle w:val="4"/>
        <w:spacing w:before="6"/>
        <w:ind w:left="0" w:right="0"/>
        <w:jc w:val="left"/>
        <w:rPr>
          <w:rFonts w:hint="eastAsia"/>
        </w:rPr>
      </w:pPr>
      <w:r>
        <w:rPr>
          <w:rFonts w:hint="eastAsia"/>
        </w:rPr>
        <w:t>Chapter 8: What Original sin is, and whether it be truly and properly sin.</w:t>
      </w:r>
    </w:p>
    <w:p w14:paraId="45C2E2BC">
      <w:pPr>
        <w:pStyle w:val="4"/>
        <w:spacing w:before="6"/>
        <w:ind w:left="0" w:right="0"/>
        <w:jc w:val="left"/>
        <w:rPr>
          <w:rFonts w:hint="eastAsia"/>
        </w:rPr>
      </w:pPr>
      <w:r>
        <w:rPr>
          <w:rFonts w:hint="eastAsia"/>
        </w:rPr>
        <w:t>第8章：原罪是什么，以及它是否是真实且恰当的罪。</w:t>
      </w:r>
    </w:p>
    <w:p w14:paraId="5C68E6A1">
      <w:pPr>
        <w:pStyle w:val="4"/>
        <w:spacing w:before="6"/>
        <w:ind w:left="0" w:right="0"/>
        <w:jc w:val="left"/>
        <w:rPr>
          <w:rFonts w:hint="eastAsia"/>
        </w:rPr>
      </w:pPr>
    </w:p>
    <w:p w14:paraId="284B22F8">
      <w:pPr>
        <w:pStyle w:val="4"/>
        <w:spacing w:before="6"/>
        <w:ind w:left="0" w:right="0"/>
        <w:jc w:val="left"/>
        <w:rPr>
          <w:rFonts w:hint="eastAsia"/>
        </w:rPr>
      </w:pPr>
      <w:r>
        <w:rPr>
          <w:rFonts w:hint="eastAsia"/>
        </w:rPr>
        <w:t>Chapter 9: How the sin of Adam may belong to his posterity, and how many ways it may pass to his offspring. And first of the imputation of it; and whether the sins of the Grandfather and great- Grandfathers are imputed to their posterity.</w:t>
      </w:r>
    </w:p>
    <w:p w14:paraId="62B1EE1E">
      <w:pPr>
        <w:pStyle w:val="4"/>
        <w:spacing w:before="6"/>
        <w:ind w:left="0" w:right="0"/>
        <w:jc w:val="left"/>
        <w:rPr>
          <w:rFonts w:hint="eastAsia"/>
        </w:rPr>
      </w:pPr>
      <w:r>
        <w:rPr>
          <w:rFonts w:hint="eastAsia"/>
        </w:rPr>
        <w:t>第9章：亚当的罪如何可能归于他的后裔，以及它可能以多少种方式传给他的后代。首先论其归算；以及祖父和曾祖父的罪是否归算给他们的后裔。</w:t>
      </w:r>
    </w:p>
    <w:p w14:paraId="09C7ABCE">
      <w:pPr>
        <w:pStyle w:val="4"/>
        <w:spacing w:before="6"/>
        <w:ind w:left="0" w:right="0"/>
        <w:jc w:val="left"/>
        <w:rPr>
          <w:rFonts w:hint="eastAsia"/>
        </w:rPr>
      </w:pPr>
    </w:p>
    <w:p w14:paraId="2B773AA9">
      <w:pPr>
        <w:pStyle w:val="4"/>
        <w:spacing w:before="6"/>
        <w:ind w:left="0" w:right="0"/>
        <w:jc w:val="left"/>
        <w:rPr>
          <w:rFonts w:hint="eastAsia"/>
        </w:rPr>
      </w:pPr>
      <w:r>
        <w:rPr>
          <w:rFonts w:hint="eastAsia"/>
        </w:rPr>
        <w:t>Chapter 10: Of the propagation of the sin of Adam to his posterity. Where also of the traduction both of the soul and of sin itself.</w:t>
      </w:r>
    </w:p>
    <w:p w14:paraId="7D49E02E">
      <w:pPr>
        <w:pStyle w:val="4"/>
        <w:spacing w:before="6"/>
        <w:ind w:left="0" w:right="0"/>
        <w:jc w:val="left"/>
        <w:rPr>
          <w:rFonts w:hint="eastAsia"/>
        </w:rPr>
      </w:pPr>
      <w:r>
        <w:rPr>
          <w:rFonts w:hint="eastAsia"/>
        </w:rPr>
        <w:t>第10章：论亚当的罪传给他的后裔。其中也论灵魂和罪本身的遗传。</w:t>
      </w:r>
    </w:p>
    <w:p w14:paraId="664BBD26">
      <w:pPr>
        <w:pStyle w:val="4"/>
        <w:spacing w:before="6"/>
        <w:ind w:left="0" w:right="0"/>
        <w:jc w:val="left"/>
        <w:rPr>
          <w:rFonts w:hint="eastAsia"/>
        </w:rPr>
      </w:pPr>
    </w:p>
    <w:p w14:paraId="46F28859">
      <w:pPr>
        <w:pStyle w:val="4"/>
        <w:spacing w:before="6"/>
        <w:ind w:left="0" w:right="0"/>
        <w:jc w:val="left"/>
        <w:rPr>
          <w:rFonts w:hint="eastAsia"/>
        </w:rPr>
      </w:pPr>
      <w:r>
        <w:rPr>
          <w:rFonts w:hint="eastAsia"/>
        </w:rPr>
        <w:t>Chapter 11: Whether the power of believing the Gospel is lost by the sin of Adam.</w:t>
      </w:r>
    </w:p>
    <w:p w14:paraId="475A5F86">
      <w:pPr>
        <w:pStyle w:val="4"/>
        <w:spacing w:before="6"/>
        <w:ind w:left="0" w:right="0"/>
        <w:jc w:val="left"/>
        <w:rPr>
          <w:rFonts w:hint="eastAsia"/>
        </w:rPr>
      </w:pPr>
      <w:r>
        <w:rPr>
          <w:rFonts w:hint="eastAsia"/>
        </w:rPr>
        <w:t>第11章：相信福音的能力是否因亚当的罪而丧失。</w:t>
      </w:r>
    </w:p>
    <w:p w14:paraId="1AA66551">
      <w:pPr>
        <w:pStyle w:val="4"/>
        <w:spacing w:before="6"/>
        <w:ind w:left="0" w:right="0"/>
        <w:jc w:val="left"/>
        <w:rPr>
          <w:rFonts w:hint="eastAsia"/>
        </w:rPr>
      </w:pPr>
    </w:p>
    <w:p w14:paraId="311A1883">
      <w:pPr>
        <w:pStyle w:val="4"/>
        <w:spacing w:before="6"/>
        <w:ind w:left="0" w:right="0"/>
        <w:jc w:val="left"/>
        <w:rPr>
          <w:rFonts w:hint="eastAsia"/>
        </w:rPr>
      </w:pPr>
      <w:r>
        <w:rPr>
          <w:rFonts w:hint="eastAsia"/>
        </w:rPr>
        <w:t>Chapter 12: That God does save those whom of His mere grace He chose out of mankind, corrupted and obnoxious to the curse. What Predestination is; the parts of it. That Arminius did not understand what the decree of Predestination is, and that he has utterly taken away Election.</w:t>
      </w:r>
    </w:p>
    <w:p w14:paraId="4F064710">
      <w:pPr>
        <w:pStyle w:val="4"/>
        <w:spacing w:before="6"/>
        <w:ind w:left="0" w:right="0"/>
        <w:jc w:val="left"/>
        <w:rPr>
          <w:rFonts w:hint="eastAsia"/>
        </w:rPr>
      </w:pPr>
      <w:r>
        <w:rPr>
          <w:rFonts w:hint="eastAsia"/>
        </w:rPr>
        <w:t>第12章：上帝凭祂纯粹的恩典，从败坏且受咒诅的人类中拣选并拯救那些人。预定是什么；它的部分。阿米念不明白预定的旨意是什么，并且他彻底废除了拣选。</w:t>
      </w:r>
    </w:p>
    <w:p w14:paraId="499B6CCD">
      <w:pPr>
        <w:pStyle w:val="4"/>
        <w:spacing w:before="6"/>
        <w:ind w:left="0" w:right="0"/>
        <w:jc w:val="left"/>
        <w:rPr>
          <w:rFonts w:hint="eastAsia"/>
        </w:rPr>
      </w:pPr>
    </w:p>
    <w:p w14:paraId="67D88E5A">
      <w:pPr>
        <w:pStyle w:val="4"/>
        <w:spacing w:before="6"/>
        <w:ind w:left="0" w:right="0"/>
        <w:jc w:val="left"/>
        <w:rPr>
          <w:rFonts w:hint="eastAsia"/>
        </w:rPr>
      </w:pPr>
      <w:r>
        <w:rPr>
          <w:rFonts w:hint="eastAsia"/>
        </w:rPr>
        <w:t>Chapter 13: Of the Object of Predestination, that is, whether God electing or reprobating, considers a man as fallen or not fallen.</w:t>
      </w:r>
    </w:p>
    <w:p w14:paraId="6872413D">
      <w:pPr>
        <w:pStyle w:val="4"/>
        <w:spacing w:before="6"/>
        <w:ind w:left="0" w:right="0"/>
        <w:jc w:val="left"/>
        <w:rPr>
          <w:rFonts w:hint="eastAsia"/>
        </w:rPr>
      </w:pPr>
      <w:r>
        <w:rPr>
          <w:rFonts w:hint="eastAsia"/>
        </w:rPr>
        <w:t>第13章：论预定的客体，即上帝拣选或弃绝时，是否将人视为已堕落或未堕落。</w:t>
      </w:r>
    </w:p>
    <w:p w14:paraId="0DCBC890">
      <w:pPr>
        <w:pStyle w:val="4"/>
        <w:spacing w:before="6"/>
        <w:ind w:left="0" w:right="0"/>
        <w:jc w:val="left"/>
        <w:rPr>
          <w:rFonts w:hint="eastAsia"/>
        </w:rPr>
      </w:pPr>
    </w:p>
    <w:p w14:paraId="426500FB">
      <w:pPr>
        <w:pStyle w:val="4"/>
        <w:spacing w:before="6"/>
        <w:ind w:left="0" w:right="0"/>
        <w:jc w:val="left"/>
        <w:rPr>
          <w:rFonts w:hint="eastAsia"/>
        </w:rPr>
      </w:pPr>
      <w:r>
        <w:rPr>
          <w:rFonts w:hint="eastAsia"/>
        </w:rPr>
        <w:t>Chapter 14: That the Apostle Saint Paul in the ninth to the Romans, by the word Mass; understood the corrupted Mass.</w:t>
      </w:r>
    </w:p>
    <w:p w14:paraId="1167F2C2">
      <w:pPr>
        <w:pStyle w:val="4"/>
        <w:spacing w:before="6"/>
        <w:ind w:left="0" w:right="0"/>
        <w:jc w:val="left"/>
        <w:rPr>
          <w:rFonts w:hint="eastAsia"/>
        </w:rPr>
      </w:pPr>
      <w:r>
        <w:rPr>
          <w:rFonts w:hint="eastAsia"/>
        </w:rPr>
        <w:t>第14章：使徒圣保罗在罗马书第九章中，通过“群体”一词，理解为败坏的群体。</w:t>
      </w:r>
    </w:p>
    <w:p w14:paraId="560323B7">
      <w:pPr>
        <w:pStyle w:val="4"/>
        <w:spacing w:before="6"/>
        <w:ind w:left="0" w:right="0"/>
        <w:jc w:val="left"/>
        <w:rPr>
          <w:rFonts w:hint="eastAsia"/>
        </w:rPr>
      </w:pPr>
    </w:p>
    <w:p w14:paraId="6F55E400">
      <w:pPr>
        <w:pStyle w:val="4"/>
        <w:spacing w:before="6"/>
        <w:ind w:left="0" w:right="0"/>
        <w:jc w:val="left"/>
        <w:rPr>
          <w:rFonts w:hint="eastAsia"/>
        </w:rPr>
      </w:pPr>
      <w:r>
        <w:rPr>
          <w:rFonts w:hint="eastAsia"/>
        </w:rPr>
        <w:t>Chapter 15: That Arminius does willingly darken the words of the Apostle which are clear and express.</w:t>
      </w:r>
    </w:p>
    <w:p w14:paraId="388F7807">
      <w:pPr>
        <w:pStyle w:val="4"/>
        <w:spacing w:before="6"/>
        <w:ind w:left="0" w:right="0"/>
        <w:jc w:val="left"/>
        <w:rPr>
          <w:rFonts w:hint="eastAsia"/>
        </w:rPr>
      </w:pPr>
      <w:r>
        <w:rPr>
          <w:rFonts w:hint="eastAsia"/>
        </w:rPr>
        <w:t>第15章：阿米念故意模糊使徒清晰明确的话语。</w:t>
      </w:r>
    </w:p>
    <w:p w14:paraId="03EEB150">
      <w:pPr>
        <w:pStyle w:val="4"/>
        <w:spacing w:before="6"/>
        <w:ind w:left="0" w:right="0"/>
        <w:jc w:val="left"/>
        <w:rPr>
          <w:rFonts w:hint="eastAsia"/>
        </w:rPr>
      </w:pPr>
    </w:p>
    <w:p w14:paraId="73EA8C72">
      <w:pPr>
        <w:pStyle w:val="4"/>
        <w:spacing w:before="6"/>
        <w:ind w:left="0" w:right="0"/>
        <w:jc w:val="left"/>
        <w:rPr>
          <w:rFonts w:hint="eastAsia"/>
        </w:rPr>
      </w:pPr>
      <w:r>
        <w:rPr>
          <w:rFonts w:hint="eastAsia"/>
        </w:rPr>
        <w:t>Chapter 16: The opinions of the parties, upon the doctrine of Predestination.</w:t>
      </w:r>
    </w:p>
    <w:p w14:paraId="6B3E8385">
      <w:pPr>
        <w:pStyle w:val="4"/>
        <w:spacing w:before="6"/>
        <w:ind w:left="0" w:right="0"/>
        <w:jc w:val="left"/>
        <w:rPr>
          <w:rFonts w:hint="eastAsia"/>
        </w:rPr>
      </w:pPr>
      <w:r>
        <w:rPr>
          <w:rFonts w:hint="eastAsia"/>
        </w:rPr>
        <w:t>第16章：各方关于预定教义的观点。</w:t>
      </w:r>
    </w:p>
    <w:p w14:paraId="721750E0">
      <w:pPr>
        <w:pStyle w:val="4"/>
        <w:spacing w:before="6"/>
        <w:ind w:left="0" w:right="0"/>
        <w:jc w:val="left"/>
        <w:rPr>
          <w:rFonts w:hint="eastAsia"/>
        </w:rPr>
      </w:pPr>
    </w:p>
    <w:p w14:paraId="00317398">
      <w:pPr>
        <w:pStyle w:val="4"/>
        <w:spacing w:before="6"/>
        <w:ind w:left="0" w:right="0"/>
        <w:jc w:val="left"/>
        <w:rPr>
          <w:rFonts w:hint="eastAsia"/>
        </w:rPr>
      </w:pPr>
      <w:r>
        <w:rPr>
          <w:rFonts w:hint="eastAsia"/>
        </w:rPr>
        <w:t>Chapter 17: That the Arminians make foreseen faith the cause of the election of particular persons.</w:t>
      </w:r>
    </w:p>
    <w:p w14:paraId="05D2060B">
      <w:pPr>
        <w:pStyle w:val="4"/>
        <w:spacing w:before="6"/>
        <w:ind w:left="0" w:right="0"/>
        <w:jc w:val="left"/>
        <w:rPr>
          <w:rFonts w:hint="eastAsia"/>
        </w:rPr>
      </w:pPr>
      <w:r>
        <w:rPr>
          <w:rFonts w:hint="eastAsia"/>
        </w:rPr>
        <w:t>第17章：阿米念派将预见的信心作为特定个体拣选的原因。</w:t>
      </w:r>
    </w:p>
    <w:p w14:paraId="45E6A279">
      <w:pPr>
        <w:pStyle w:val="4"/>
        <w:spacing w:before="6"/>
        <w:ind w:left="0" w:right="0"/>
        <w:jc w:val="left"/>
        <w:rPr>
          <w:rFonts w:hint="eastAsia"/>
        </w:rPr>
      </w:pPr>
    </w:p>
    <w:p w14:paraId="41FA80A8">
      <w:pPr>
        <w:pStyle w:val="4"/>
        <w:spacing w:before="6"/>
        <w:ind w:left="0" w:right="0"/>
        <w:jc w:val="left"/>
        <w:rPr>
          <w:rFonts w:hint="eastAsia"/>
        </w:rPr>
      </w:pPr>
      <w:r>
        <w:rPr>
          <w:rFonts w:hint="eastAsia"/>
        </w:rPr>
        <w:t>Chapter 18: The decree of general Election is searched into, by which Arminius will have all men to be elected under the condition of faith.</w:t>
      </w:r>
    </w:p>
    <w:p w14:paraId="17B2FCD8">
      <w:pPr>
        <w:pStyle w:val="4"/>
        <w:spacing w:before="6"/>
        <w:ind w:left="0" w:right="0"/>
        <w:jc w:val="left"/>
        <w:rPr>
          <w:rFonts w:hint="eastAsia"/>
        </w:rPr>
      </w:pPr>
      <w:r>
        <w:rPr>
          <w:rFonts w:hint="eastAsia"/>
        </w:rPr>
        <w:t>第18章：对普遍拣选的旨意进行探讨，阿米念派认为所有人都应在信心的条件下被拣选。</w:t>
      </w:r>
    </w:p>
    <w:p w14:paraId="6266E100">
      <w:pPr>
        <w:pStyle w:val="4"/>
        <w:spacing w:before="6"/>
        <w:ind w:left="0" w:right="0"/>
        <w:jc w:val="left"/>
        <w:rPr>
          <w:rFonts w:hint="eastAsia"/>
        </w:rPr>
      </w:pPr>
    </w:p>
    <w:p w14:paraId="3138562A">
      <w:pPr>
        <w:pStyle w:val="4"/>
        <w:spacing w:before="6"/>
        <w:ind w:left="0" w:right="0"/>
        <w:jc w:val="left"/>
        <w:rPr>
          <w:rFonts w:hint="eastAsia"/>
        </w:rPr>
      </w:pPr>
      <w:r>
        <w:rPr>
          <w:rFonts w:hint="eastAsia"/>
        </w:rPr>
        <w:t>Chapter 19: The election of particular persons, in respect of faith foreseen, is confuted by the authority of the Scripture. It is proved that men are not elected for faith, but to faith.</w:t>
      </w:r>
    </w:p>
    <w:p w14:paraId="1F8C6E67">
      <w:pPr>
        <w:pStyle w:val="4"/>
        <w:spacing w:before="6"/>
        <w:ind w:left="0" w:right="0"/>
        <w:jc w:val="left"/>
        <w:rPr>
          <w:rFonts w:hint="eastAsia"/>
        </w:rPr>
      </w:pPr>
      <w:r>
        <w:rPr>
          <w:rFonts w:hint="eastAsia"/>
        </w:rPr>
        <w:t>第19章：根据圣经的权威，驳斥了基于预见的信心的特定个体拣选。证明人不是因信被拣选，而是被拣选以获得信心。</w:t>
      </w:r>
    </w:p>
    <w:p w14:paraId="6AEC719B">
      <w:pPr>
        <w:pStyle w:val="4"/>
        <w:spacing w:before="6"/>
        <w:ind w:left="0" w:right="0"/>
        <w:jc w:val="left"/>
        <w:rPr>
          <w:rFonts w:hint="eastAsia"/>
        </w:rPr>
      </w:pPr>
    </w:p>
    <w:p w14:paraId="5BD457A8">
      <w:pPr>
        <w:pStyle w:val="4"/>
        <w:spacing w:before="6"/>
        <w:ind w:left="0" w:right="0"/>
        <w:jc w:val="left"/>
        <w:rPr>
          <w:rFonts w:hint="eastAsia"/>
        </w:rPr>
      </w:pPr>
      <w:r>
        <w:rPr>
          <w:rFonts w:hint="eastAsia"/>
        </w:rPr>
        <w:t>Chapter 20: Election for faith foreseen is confuted by places taken out of the Gospel of Saint John.</w:t>
      </w:r>
    </w:p>
    <w:p w14:paraId="38D86E94">
      <w:pPr>
        <w:pStyle w:val="4"/>
        <w:spacing w:before="6"/>
        <w:ind w:left="0" w:right="0"/>
        <w:jc w:val="left"/>
        <w:rPr>
          <w:rFonts w:hint="eastAsia"/>
        </w:rPr>
      </w:pPr>
      <w:r>
        <w:rPr>
          <w:rFonts w:hint="eastAsia"/>
        </w:rPr>
        <w:t>第20章：驳斥了从圣约翰福音中引用的经文所支持的基于预见的信心拣选。</w:t>
      </w:r>
    </w:p>
    <w:p w14:paraId="28235876">
      <w:pPr>
        <w:pStyle w:val="4"/>
        <w:spacing w:before="6"/>
        <w:ind w:left="0" w:right="0"/>
        <w:jc w:val="left"/>
        <w:rPr>
          <w:rFonts w:hint="eastAsia"/>
        </w:rPr>
      </w:pPr>
    </w:p>
    <w:p w14:paraId="46C924CC">
      <w:pPr>
        <w:pStyle w:val="4"/>
        <w:spacing w:before="6"/>
        <w:ind w:left="0" w:right="0"/>
        <w:jc w:val="left"/>
        <w:rPr>
          <w:rFonts w:hint="eastAsia"/>
        </w:rPr>
      </w:pPr>
      <w:r>
        <w:rPr>
          <w:rFonts w:hint="eastAsia"/>
        </w:rPr>
        <w:t>Chapter 21: The same is proved out of the eighth, ninth, and the eleventh Chapter to the Romans.</w:t>
      </w:r>
    </w:p>
    <w:p w14:paraId="7828C585">
      <w:pPr>
        <w:pStyle w:val="4"/>
        <w:spacing w:before="6"/>
        <w:ind w:left="0" w:right="0"/>
        <w:jc w:val="left"/>
        <w:rPr>
          <w:rFonts w:hint="eastAsia"/>
        </w:rPr>
      </w:pPr>
      <w:r>
        <w:rPr>
          <w:rFonts w:hint="eastAsia"/>
        </w:rPr>
        <w:t>第21章：同样由罗马书第八、第九和第十一章证明。</w:t>
      </w:r>
    </w:p>
    <w:p w14:paraId="2F29E53C">
      <w:pPr>
        <w:pStyle w:val="4"/>
        <w:spacing w:before="6"/>
        <w:ind w:left="0" w:right="0"/>
        <w:jc w:val="left"/>
        <w:rPr>
          <w:rFonts w:hint="eastAsia"/>
        </w:rPr>
      </w:pPr>
    </w:p>
    <w:p w14:paraId="0FFC175A">
      <w:pPr>
        <w:pStyle w:val="4"/>
        <w:spacing w:before="6"/>
        <w:ind w:left="0" w:right="0"/>
        <w:jc w:val="left"/>
        <w:rPr>
          <w:rFonts w:hint="eastAsia"/>
        </w:rPr>
      </w:pPr>
      <w:r>
        <w:rPr>
          <w:rFonts w:hint="eastAsia"/>
        </w:rPr>
        <w:t>Chapter 22: The same Election, in respect of faith foreseen, is confuted by reason.</w:t>
      </w:r>
    </w:p>
    <w:p w14:paraId="10EFF381">
      <w:pPr>
        <w:pStyle w:val="4"/>
        <w:spacing w:before="6"/>
        <w:ind w:left="0" w:right="0"/>
        <w:jc w:val="left"/>
        <w:rPr>
          <w:rFonts w:hint="eastAsia"/>
        </w:rPr>
      </w:pPr>
      <w:r>
        <w:rPr>
          <w:rFonts w:hint="eastAsia"/>
        </w:rPr>
        <w:t>第22章：同样，基于预见的信心拣选被理性驳斥。</w:t>
      </w:r>
    </w:p>
    <w:p w14:paraId="11C88480">
      <w:pPr>
        <w:pStyle w:val="4"/>
        <w:spacing w:before="6"/>
        <w:ind w:left="0" w:right="0"/>
        <w:jc w:val="left"/>
        <w:rPr>
          <w:rFonts w:hint="eastAsia"/>
        </w:rPr>
      </w:pPr>
    </w:p>
    <w:p w14:paraId="19F16635">
      <w:pPr>
        <w:pStyle w:val="4"/>
        <w:spacing w:before="6"/>
        <w:ind w:left="0" w:right="0"/>
        <w:jc w:val="left"/>
        <w:rPr>
          <w:rFonts w:hint="eastAsia"/>
        </w:rPr>
      </w:pPr>
      <w:r>
        <w:rPr>
          <w:rFonts w:hint="eastAsia"/>
        </w:rPr>
        <w:t>Chapter 23: The opinion of Saint Augustine concerning Election for faith foreseen.</w:t>
      </w:r>
    </w:p>
    <w:p w14:paraId="7B9010D7">
      <w:pPr>
        <w:pStyle w:val="4"/>
        <w:spacing w:before="6"/>
        <w:ind w:left="0" w:right="0"/>
        <w:jc w:val="left"/>
        <w:rPr>
          <w:rFonts w:hint="eastAsia"/>
        </w:rPr>
      </w:pPr>
      <w:r>
        <w:rPr>
          <w:rFonts w:hint="eastAsia"/>
        </w:rPr>
        <w:t>第23章：圣奥古斯丁关于基于预见的信心拣选的观点。</w:t>
      </w:r>
    </w:p>
    <w:p w14:paraId="7E049D3A">
      <w:pPr>
        <w:pStyle w:val="4"/>
        <w:spacing w:before="6"/>
        <w:ind w:left="0" w:right="0"/>
        <w:jc w:val="left"/>
        <w:rPr>
          <w:rFonts w:hint="eastAsia"/>
        </w:rPr>
      </w:pPr>
    </w:p>
    <w:p w14:paraId="02095612">
      <w:pPr>
        <w:pStyle w:val="4"/>
        <w:spacing w:before="6"/>
        <w:ind w:left="0" w:right="0"/>
        <w:jc w:val="left"/>
        <w:rPr>
          <w:rFonts w:hint="eastAsia"/>
        </w:rPr>
      </w:pPr>
      <w:r>
        <w:rPr>
          <w:rFonts w:hint="eastAsia"/>
        </w:rPr>
        <w:t>Chapter 24: The arguments of the Arminians, by which they endeavor to establish Election for faith foreseen, are examined.</w:t>
      </w:r>
    </w:p>
    <w:p w14:paraId="20581F5F">
      <w:pPr>
        <w:pStyle w:val="4"/>
        <w:spacing w:before="6"/>
        <w:ind w:left="0" w:right="0"/>
        <w:jc w:val="left"/>
        <w:rPr>
          <w:rFonts w:hint="eastAsia"/>
        </w:rPr>
      </w:pPr>
      <w:r>
        <w:rPr>
          <w:rFonts w:hint="eastAsia"/>
        </w:rPr>
        <w:t>第24章：审查阿米念派试图确立基于预见的信心拣选的论点。</w:t>
      </w:r>
    </w:p>
    <w:p w14:paraId="25A35B25">
      <w:pPr>
        <w:pStyle w:val="4"/>
        <w:spacing w:before="6"/>
        <w:ind w:left="0" w:right="0"/>
        <w:jc w:val="left"/>
        <w:rPr>
          <w:rFonts w:hint="eastAsia"/>
        </w:rPr>
      </w:pPr>
    </w:p>
    <w:p w14:paraId="1EA8E28E">
      <w:pPr>
        <w:pStyle w:val="4"/>
        <w:spacing w:before="6"/>
        <w:ind w:left="0" w:right="0"/>
        <w:jc w:val="left"/>
        <w:rPr>
          <w:rFonts w:hint="eastAsia"/>
        </w:rPr>
      </w:pPr>
      <w:r>
        <w:rPr>
          <w:rFonts w:hint="eastAsia"/>
        </w:rPr>
        <w:t>Chapter 25: Whether Christ be the cause and foundation of Election.</w:t>
      </w:r>
    </w:p>
    <w:p w14:paraId="1F31F818">
      <w:pPr>
        <w:pStyle w:val="4"/>
        <w:spacing w:before="6"/>
        <w:ind w:left="0" w:right="0"/>
        <w:jc w:val="left"/>
        <w:rPr>
          <w:rFonts w:hint="eastAsia"/>
        </w:rPr>
      </w:pPr>
      <w:r>
        <w:rPr>
          <w:rFonts w:hint="eastAsia"/>
        </w:rPr>
        <w:t>第25章：基督是否是拣选的原因和基础。</w:t>
      </w:r>
    </w:p>
    <w:p w14:paraId="56CF20B3">
      <w:pPr>
        <w:pStyle w:val="4"/>
        <w:spacing w:before="6"/>
        <w:ind w:left="0" w:right="0"/>
        <w:jc w:val="left"/>
        <w:rPr>
          <w:rFonts w:hint="eastAsia"/>
        </w:rPr>
      </w:pPr>
    </w:p>
    <w:p w14:paraId="5B118456">
      <w:pPr>
        <w:pStyle w:val="4"/>
        <w:spacing w:before="6"/>
        <w:ind w:left="0" w:right="0"/>
        <w:jc w:val="left"/>
        <w:rPr>
          <w:rFonts w:hint="eastAsia"/>
        </w:rPr>
      </w:pPr>
      <w:r>
        <w:rPr>
          <w:rFonts w:hint="eastAsia"/>
        </w:rPr>
        <w:t>Chapter 26: Of Reprobation.</w:t>
      </w:r>
    </w:p>
    <w:p w14:paraId="714F4377">
      <w:pPr>
        <w:pStyle w:val="4"/>
        <w:spacing w:before="6"/>
        <w:ind w:left="0" w:right="0"/>
        <w:jc w:val="left"/>
        <w:rPr>
          <w:rFonts w:hint="eastAsia"/>
        </w:rPr>
      </w:pPr>
      <w:r>
        <w:rPr>
          <w:rFonts w:hint="eastAsia"/>
        </w:rPr>
        <w:t>第26章：论弃绝。</w:t>
      </w:r>
    </w:p>
    <w:p w14:paraId="253DE3D6">
      <w:pPr>
        <w:pStyle w:val="4"/>
        <w:spacing w:before="6"/>
        <w:ind w:left="0" w:right="0"/>
        <w:jc w:val="left"/>
        <w:rPr>
          <w:rFonts w:hint="eastAsia"/>
        </w:rPr>
      </w:pPr>
    </w:p>
    <w:p w14:paraId="07A4F781">
      <w:pPr>
        <w:pStyle w:val="4"/>
        <w:spacing w:before="6"/>
        <w:ind w:left="0" w:right="0"/>
        <w:jc w:val="left"/>
        <w:rPr>
          <w:rFonts w:hint="eastAsia"/>
        </w:rPr>
      </w:pPr>
      <w:r>
        <w:rPr>
          <w:rFonts w:hint="eastAsia"/>
        </w:rPr>
        <w:t>Chapter 27: How far, and in what sense, Christ died for all.</w:t>
      </w:r>
    </w:p>
    <w:p w14:paraId="45F519E4">
      <w:pPr>
        <w:pStyle w:val="4"/>
        <w:spacing w:before="6"/>
        <w:ind w:left="0" w:right="0"/>
        <w:jc w:val="left"/>
        <w:rPr>
          <w:rFonts w:hint="eastAsia"/>
        </w:rPr>
      </w:pPr>
      <w:r>
        <w:rPr>
          <w:rFonts w:hint="eastAsia"/>
        </w:rPr>
        <w:t>第27章：基督为所有人死到何种程度，以及在何种意义上。</w:t>
      </w:r>
    </w:p>
    <w:p w14:paraId="7FAE9475">
      <w:pPr>
        <w:pStyle w:val="4"/>
        <w:spacing w:before="6"/>
        <w:ind w:left="0" w:right="0"/>
        <w:jc w:val="left"/>
        <w:rPr>
          <w:rFonts w:hint="eastAsia"/>
        </w:rPr>
      </w:pPr>
    </w:p>
    <w:p w14:paraId="48D63D0A">
      <w:pPr>
        <w:pStyle w:val="4"/>
        <w:spacing w:before="6"/>
        <w:ind w:left="0" w:right="0"/>
        <w:jc w:val="left"/>
        <w:rPr>
          <w:rFonts w:hint="eastAsia"/>
        </w:rPr>
      </w:pPr>
      <w:r>
        <w:rPr>
          <w:rFonts w:hint="eastAsia"/>
        </w:rPr>
        <w:t>Chapter 28: That reconciliation, remission of sins, and salvation are not obtained nor purchased for all, and particular men, by the death of Christ.</w:t>
      </w:r>
    </w:p>
    <w:p w14:paraId="4BE8D95D">
      <w:pPr>
        <w:pStyle w:val="4"/>
        <w:spacing w:before="6"/>
        <w:ind w:left="0" w:right="0"/>
        <w:jc w:val="left"/>
        <w:rPr>
          <w:rFonts w:hint="eastAsia"/>
        </w:rPr>
      </w:pPr>
      <w:r>
        <w:rPr>
          <w:rFonts w:hint="eastAsia"/>
        </w:rPr>
        <w:t>第28章：和解、罪的赦免和救恩并非通过基督的死为所有人，以及特定的人所获得或购买的。</w:t>
      </w:r>
    </w:p>
    <w:p w14:paraId="21A96781">
      <w:pPr>
        <w:pStyle w:val="4"/>
        <w:spacing w:before="6"/>
        <w:ind w:left="0" w:right="0"/>
        <w:jc w:val="left"/>
        <w:rPr>
          <w:rFonts w:hint="eastAsia"/>
        </w:rPr>
      </w:pPr>
    </w:p>
    <w:p w14:paraId="6B96A14D">
      <w:pPr>
        <w:pStyle w:val="4"/>
        <w:spacing w:before="6"/>
        <w:ind w:left="0" w:right="0"/>
        <w:jc w:val="left"/>
        <w:rPr>
          <w:rFonts w:hint="eastAsia"/>
        </w:rPr>
      </w:pPr>
      <w:r>
        <w:rPr>
          <w:rFonts w:hint="eastAsia"/>
        </w:rPr>
        <w:t>Chapter 29: The objections of the Arminians are answered, by which they endeavor to maintain and confirm the obtaining of salvation for all men.</w:t>
      </w:r>
    </w:p>
    <w:p w14:paraId="42D3B380">
      <w:pPr>
        <w:pStyle w:val="4"/>
        <w:spacing w:before="6"/>
        <w:ind w:left="0" w:right="0"/>
        <w:jc w:val="left"/>
        <w:rPr>
          <w:rFonts w:hint="eastAsia"/>
        </w:rPr>
      </w:pPr>
      <w:r>
        <w:rPr>
          <w:rFonts w:hint="eastAsia"/>
        </w:rPr>
        <w:t>第29章：驳斥阿米念派试图维护和确认所有人都能获得救恩的论点。</w:t>
      </w:r>
    </w:p>
    <w:p w14:paraId="41D2C818">
      <w:pPr>
        <w:pStyle w:val="4"/>
        <w:spacing w:before="6"/>
        <w:ind w:left="0" w:right="0"/>
        <w:jc w:val="left"/>
        <w:rPr>
          <w:rFonts w:hint="eastAsia"/>
        </w:rPr>
      </w:pPr>
    </w:p>
    <w:p w14:paraId="33CE42BD">
      <w:pPr>
        <w:pStyle w:val="4"/>
        <w:spacing w:before="6"/>
        <w:ind w:left="0" w:right="0"/>
        <w:jc w:val="left"/>
        <w:rPr>
          <w:rFonts w:hint="eastAsia"/>
        </w:rPr>
      </w:pPr>
      <w:r>
        <w:rPr>
          <w:rFonts w:hint="eastAsia"/>
        </w:rPr>
        <w:t>Chapter 30: That it was long ago disputed whether Christ died for all, but in a far other sense.</w:t>
      </w:r>
    </w:p>
    <w:p w14:paraId="7EA52B46">
      <w:pPr>
        <w:pStyle w:val="4"/>
        <w:spacing w:before="6"/>
        <w:ind w:left="0" w:right="0"/>
        <w:jc w:val="left"/>
        <w:rPr>
          <w:rFonts w:hint="eastAsia"/>
        </w:rPr>
      </w:pPr>
      <w:r>
        <w:rPr>
          <w:rFonts w:hint="eastAsia"/>
        </w:rPr>
        <w:t>第30章：很久以前曾争议基督是否为所有人而死，但其意义远非如此。</w:t>
      </w:r>
    </w:p>
    <w:p w14:paraId="13C4D8E0">
      <w:pPr>
        <w:pStyle w:val="4"/>
        <w:spacing w:before="6"/>
        <w:ind w:left="0" w:right="0"/>
        <w:jc w:val="left"/>
        <w:rPr>
          <w:rFonts w:hint="eastAsia"/>
        </w:rPr>
      </w:pPr>
    </w:p>
    <w:p w14:paraId="460793F2">
      <w:pPr>
        <w:pStyle w:val="4"/>
        <w:spacing w:before="6"/>
        <w:ind w:left="0" w:right="0"/>
        <w:jc w:val="left"/>
        <w:rPr>
          <w:rFonts w:hint="eastAsia"/>
        </w:rPr>
      </w:pPr>
      <w:r>
        <w:rPr>
          <w:rFonts w:hint="eastAsia"/>
        </w:rPr>
        <w:t>Chapter 31: Whether God loves all men equally, and does alike desire the salvation of all.</w:t>
      </w:r>
    </w:p>
    <w:p w14:paraId="6D02C32C">
      <w:pPr>
        <w:pStyle w:val="4"/>
        <w:spacing w:before="6"/>
        <w:ind w:left="0" w:right="0"/>
        <w:jc w:val="left"/>
        <w:rPr>
          <w:rFonts w:hint="eastAsia"/>
        </w:rPr>
      </w:pPr>
      <w:r>
        <w:rPr>
          <w:rFonts w:hint="eastAsia"/>
        </w:rPr>
        <w:t>第31章：上帝是否同样爱所有人，并同样渴望所有人的救恩。</w:t>
      </w:r>
    </w:p>
    <w:p w14:paraId="2A8DB7FE">
      <w:pPr>
        <w:pStyle w:val="4"/>
        <w:spacing w:before="6"/>
        <w:ind w:left="0" w:right="0"/>
        <w:jc w:val="left"/>
        <w:rPr>
          <w:rFonts w:hint="eastAsia"/>
        </w:rPr>
      </w:pPr>
    </w:p>
    <w:p w14:paraId="6728F048">
      <w:pPr>
        <w:pStyle w:val="4"/>
        <w:spacing w:before="6"/>
        <w:ind w:left="0" w:right="0"/>
        <w:jc w:val="left"/>
        <w:rPr>
          <w:rFonts w:hint="eastAsia"/>
        </w:rPr>
      </w:pPr>
      <w:r>
        <w:rPr>
          <w:rFonts w:hint="eastAsia"/>
        </w:rPr>
        <w:t>Chapter 32: Of free-will: the opinions of the parties.</w:t>
      </w:r>
    </w:p>
    <w:p w14:paraId="6324C2B2">
      <w:pPr>
        <w:pStyle w:val="4"/>
        <w:spacing w:before="6"/>
        <w:ind w:left="0" w:right="0"/>
        <w:jc w:val="left"/>
        <w:rPr>
          <w:rFonts w:hint="eastAsia"/>
        </w:rPr>
      </w:pPr>
      <w:r>
        <w:rPr>
          <w:rFonts w:hint="eastAsia"/>
        </w:rPr>
        <w:t>第32章：论自由意志：各方的观点。</w:t>
      </w:r>
    </w:p>
    <w:p w14:paraId="4EEBE519">
      <w:pPr>
        <w:pStyle w:val="4"/>
        <w:spacing w:before="6"/>
        <w:ind w:left="0" w:right="0"/>
        <w:jc w:val="left"/>
        <w:rPr>
          <w:rFonts w:hint="eastAsia"/>
        </w:rPr>
      </w:pPr>
    </w:p>
    <w:p w14:paraId="079037D6">
      <w:pPr>
        <w:pStyle w:val="4"/>
        <w:spacing w:before="6"/>
        <w:ind w:left="0" w:right="0"/>
        <w:jc w:val="left"/>
        <w:rPr>
          <w:rFonts w:hint="eastAsia"/>
        </w:rPr>
      </w:pPr>
      <w:r>
        <w:rPr>
          <w:rFonts w:hint="eastAsia"/>
        </w:rPr>
        <w:t>Chapter 33: It is proved out of the holy Scripture, that an unregenerate man is altogether destitute of the power and liberty of free-will in those things which belong to salvation.</w:t>
      </w:r>
    </w:p>
    <w:p w14:paraId="16EB68CB">
      <w:pPr>
        <w:pStyle w:val="4"/>
        <w:spacing w:before="6"/>
        <w:ind w:left="0" w:right="0"/>
        <w:jc w:val="left"/>
        <w:rPr>
          <w:rFonts w:hint="eastAsia"/>
        </w:rPr>
      </w:pPr>
      <w:r>
        <w:rPr>
          <w:rFonts w:hint="eastAsia"/>
        </w:rPr>
        <w:t>第33章：圣经证明，未重生之人完全缺乏在关乎救恩之事上的自由意志能力和自由。</w:t>
      </w:r>
    </w:p>
    <w:p w14:paraId="24B613E5">
      <w:pPr>
        <w:pStyle w:val="4"/>
        <w:spacing w:before="6"/>
        <w:ind w:left="0" w:right="0"/>
        <w:jc w:val="left"/>
        <w:rPr>
          <w:rFonts w:hint="eastAsia"/>
        </w:rPr>
      </w:pPr>
    </w:p>
    <w:p w14:paraId="0202BA9A">
      <w:pPr>
        <w:pStyle w:val="4"/>
        <w:spacing w:before="6"/>
        <w:ind w:left="0" w:right="0"/>
        <w:jc w:val="left"/>
        <w:rPr>
          <w:rFonts w:hint="eastAsia"/>
        </w:rPr>
      </w:pPr>
      <w:r>
        <w:rPr>
          <w:rFonts w:hint="eastAsia"/>
        </w:rPr>
        <w:t>Chapter 34: The reasons of the Arminians are examined, by which they maintain free-will in an unregenerate man concerning things that are spiritual and belonging to salvation.</w:t>
      </w:r>
    </w:p>
    <w:p w14:paraId="08534715">
      <w:pPr>
        <w:pStyle w:val="4"/>
        <w:spacing w:before="6"/>
        <w:ind w:left="0" w:right="0"/>
        <w:jc w:val="left"/>
        <w:rPr>
          <w:rFonts w:hint="eastAsia"/>
        </w:rPr>
      </w:pPr>
      <w:r>
        <w:rPr>
          <w:rFonts w:hint="eastAsia"/>
        </w:rPr>
        <w:t>第34章：审查阿米念派维护未重生之人在属灵和关乎救恩之事上的自由意志的论据。</w:t>
      </w:r>
    </w:p>
    <w:p w14:paraId="6E339FAF">
      <w:pPr>
        <w:pStyle w:val="4"/>
        <w:spacing w:before="6"/>
        <w:ind w:left="0" w:right="0"/>
        <w:jc w:val="left"/>
        <w:rPr>
          <w:rFonts w:hint="eastAsia"/>
        </w:rPr>
      </w:pPr>
    </w:p>
    <w:p w14:paraId="1C60D4F4">
      <w:pPr>
        <w:pStyle w:val="4"/>
        <w:spacing w:before="6"/>
        <w:ind w:left="0" w:right="0"/>
        <w:jc w:val="left"/>
        <w:rPr>
          <w:rFonts w:hint="eastAsia"/>
        </w:rPr>
      </w:pPr>
      <w:r>
        <w:rPr>
          <w:rFonts w:hint="eastAsia"/>
        </w:rPr>
        <w:t>Chapter 35: The objections of the Arminians borrowed from the Pelagians, and Papists, are answered. Whether an unregenerate man does necessarily sin; and whether necessity excuses the sinner: Also whether God commands those things which cannot be performed by man.</w:t>
      </w:r>
    </w:p>
    <w:p w14:paraId="524C2B3D">
      <w:pPr>
        <w:pStyle w:val="4"/>
        <w:spacing w:before="6"/>
        <w:ind w:left="0" w:right="0"/>
        <w:jc w:val="left"/>
        <w:rPr>
          <w:rFonts w:hint="eastAsia"/>
        </w:rPr>
      </w:pPr>
      <w:r>
        <w:rPr>
          <w:rFonts w:hint="eastAsia"/>
        </w:rPr>
        <w:t>第35章：驳斥阿米念派借用伯拉纠派和天主教徒的异议。未重生之人是否必然犯罪；以及必然性是否为罪人开脱：又及上帝是否命令人无法完成之事。</w:t>
      </w:r>
    </w:p>
    <w:p w14:paraId="19583548">
      <w:pPr>
        <w:pStyle w:val="4"/>
        <w:spacing w:before="6"/>
        <w:ind w:left="0" w:right="0"/>
        <w:jc w:val="left"/>
        <w:rPr>
          <w:rFonts w:hint="eastAsia"/>
        </w:rPr>
      </w:pPr>
    </w:p>
    <w:p w14:paraId="51DEDDD6">
      <w:pPr>
        <w:pStyle w:val="4"/>
        <w:spacing w:before="6"/>
        <w:ind w:left="0" w:right="0"/>
        <w:jc w:val="left"/>
        <w:rPr>
          <w:rFonts w:hint="eastAsia"/>
        </w:rPr>
      </w:pPr>
      <w:r>
        <w:rPr>
          <w:rFonts w:hint="eastAsia"/>
        </w:rPr>
        <w:t>Chapter 36: Of the outward and inward calling, and whether the one may be without the other.</w:t>
      </w:r>
    </w:p>
    <w:p w14:paraId="6DB23C23">
      <w:pPr>
        <w:pStyle w:val="4"/>
        <w:spacing w:before="6"/>
        <w:ind w:left="0" w:right="0"/>
        <w:jc w:val="left"/>
        <w:rPr>
          <w:rFonts w:hint="eastAsia"/>
        </w:rPr>
      </w:pPr>
      <w:r>
        <w:rPr>
          <w:rFonts w:hint="eastAsia"/>
        </w:rPr>
        <w:t>第36章：论外在呼召与内在呼召，以及两者是否可以分离。</w:t>
      </w:r>
    </w:p>
    <w:p w14:paraId="5D14A4E0">
      <w:pPr>
        <w:pStyle w:val="4"/>
        <w:spacing w:before="6"/>
        <w:ind w:left="0" w:right="0"/>
        <w:jc w:val="left"/>
        <w:rPr>
          <w:rFonts w:hint="eastAsia"/>
        </w:rPr>
      </w:pPr>
    </w:p>
    <w:p w14:paraId="712D1BE5">
      <w:pPr>
        <w:pStyle w:val="4"/>
        <w:spacing w:before="6"/>
        <w:ind w:left="0" w:right="0"/>
        <w:jc w:val="left"/>
        <w:rPr>
          <w:rFonts w:hint="eastAsia"/>
        </w:rPr>
      </w:pPr>
      <w:r>
        <w:rPr>
          <w:rFonts w:hint="eastAsia"/>
        </w:rPr>
        <w:t>Chapter 37: Of the distinction of Grace into sufficient and effectual Grace.</w:t>
      </w:r>
    </w:p>
    <w:p w14:paraId="2D09D4C9">
      <w:pPr>
        <w:pStyle w:val="4"/>
        <w:spacing w:before="6"/>
        <w:ind w:left="0" w:right="0"/>
        <w:jc w:val="left"/>
        <w:rPr>
          <w:rFonts w:hint="eastAsia"/>
        </w:rPr>
      </w:pPr>
      <w:r>
        <w:rPr>
          <w:rFonts w:hint="eastAsia"/>
        </w:rPr>
        <w:t>第37章：论恩典区分为充足恩典与有效恩典。</w:t>
      </w:r>
    </w:p>
    <w:p w14:paraId="04A1F32F">
      <w:pPr>
        <w:pStyle w:val="4"/>
        <w:spacing w:before="6"/>
        <w:ind w:left="0" w:right="0"/>
        <w:jc w:val="left"/>
        <w:rPr>
          <w:rFonts w:hint="eastAsia"/>
        </w:rPr>
      </w:pPr>
    </w:p>
    <w:p w14:paraId="6680809E">
      <w:pPr>
        <w:pStyle w:val="4"/>
        <w:spacing w:before="6"/>
        <w:ind w:left="0" w:right="0"/>
        <w:jc w:val="left"/>
        <w:rPr>
          <w:rFonts w:hint="eastAsia"/>
        </w:rPr>
      </w:pPr>
      <w:r>
        <w:rPr>
          <w:rFonts w:hint="eastAsia"/>
        </w:rPr>
        <w:t>Chapter 38: The opinion of the Arminians concerning universal grace, which is also called sufficient grace.</w:t>
      </w:r>
    </w:p>
    <w:p w14:paraId="4F609FF5">
      <w:pPr>
        <w:pStyle w:val="4"/>
        <w:spacing w:before="6"/>
        <w:ind w:left="0" w:right="0"/>
        <w:jc w:val="left"/>
        <w:rPr>
          <w:rFonts w:hint="eastAsia"/>
        </w:rPr>
      </w:pPr>
      <w:r>
        <w:rPr>
          <w:rFonts w:hint="eastAsia"/>
        </w:rPr>
        <w:t>第38章：阿米念派关于普遍恩典的观点，普遍恩典亦称充足恩典。</w:t>
      </w:r>
    </w:p>
    <w:p w14:paraId="285FDF11">
      <w:pPr>
        <w:pStyle w:val="4"/>
        <w:spacing w:before="6"/>
        <w:ind w:left="0" w:right="0"/>
        <w:jc w:val="left"/>
        <w:rPr>
          <w:rFonts w:hint="eastAsia"/>
        </w:rPr>
      </w:pPr>
    </w:p>
    <w:p w14:paraId="715F2B1C">
      <w:pPr>
        <w:pStyle w:val="4"/>
        <w:spacing w:before="6"/>
        <w:ind w:left="0" w:right="0"/>
        <w:jc w:val="left"/>
        <w:rPr>
          <w:rFonts w:hint="eastAsia"/>
        </w:rPr>
      </w:pPr>
      <w:r>
        <w:rPr>
          <w:rFonts w:hint="eastAsia"/>
        </w:rPr>
        <w:t>Chapter 39: Universal sufficient grace is confuted by places of Scripture.</w:t>
      </w:r>
    </w:p>
    <w:p w14:paraId="7FA1224B">
      <w:pPr>
        <w:pStyle w:val="4"/>
        <w:spacing w:before="6"/>
        <w:ind w:left="0" w:right="0"/>
        <w:jc w:val="left"/>
        <w:rPr>
          <w:rFonts w:hint="eastAsia"/>
        </w:rPr>
      </w:pPr>
      <w:r>
        <w:rPr>
          <w:rFonts w:hint="eastAsia"/>
        </w:rPr>
        <w:t>第39章：普遍充足恩典由圣经经文驳斥。</w:t>
      </w:r>
    </w:p>
    <w:p w14:paraId="4382BB77">
      <w:pPr>
        <w:pStyle w:val="4"/>
        <w:spacing w:before="6"/>
        <w:ind w:left="0" w:right="0"/>
        <w:jc w:val="left"/>
        <w:rPr>
          <w:rFonts w:hint="eastAsia"/>
        </w:rPr>
      </w:pPr>
    </w:p>
    <w:p w14:paraId="042781FD">
      <w:pPr>
        <w:pStyle w:val="4"/>
        <w:spacing w:before="6"/>
        <w:ind w:left="0" w:right="0"/>
        <w:jc w:val="left"/>
        <w:rPr>
          <w:rFonts w:hint="eastAsia"/>
        </w:rPr>
      </w:pPr>
      <w:r>
        <w:rPr>
          <w:rFonts w:hint="eastAsia"/>
        </w:rPr>
        <w:t>Chapter 40: The same sufficient grace is impugned by reasons.</w:t>
      </w:r>
    </w:p>
    <w:p w14:paraId="2C2699F5">
      <w:pPr>
        <w:pStyle w:val="4"/>
        <w:spacing w:before="6"/>
        <w:ind w:left="0" w:right="0"/>
        <w:jc w:val="left"/>
        <w:rPr>
          <w:rFonts w:hint="eastAsia"/>
        </w:rPr>
      </w:pPr>
      <w:r>
        <w:rPr>
          <w:rFonts w:hint="eastAsia"/>
        </w:rPr>
        <w:t>第40章：同样的充足恩典被理性驳斥。</w:t>
      </w:r>
    </w:p>
    <w:p w14:paraId="4D8EEBE7">
      <w:pPr>
        <w:pStyle w:val="4"/>
        <w:spacing w:before="6"/>
        <w:ind w:left="0" w:right="0"/>
        <w:jc w:val="left"/>
        <w:rPr>
          <w:rFonts w:hint="eastAsia"/>
        </w:rPr>
      </w:pPr>
    </w:p>
    <w:p w14:paraId="537BB992">
      <w:pPr>
        <w:pStyle w:val="4"/>
        <w:spacing w:before="6"/>
        <w:ind w:left="0" w:right="0"/>
        <w:jc w:val="left"/>
        <w:rPr>
          <w:rFonts w:hint="eastAsia"/>
        </w:rPr>
      </w:pPr>
      <w:r>
        <w:rPr>
          <w:rFonts w:hint="eastAsia"/>
        </w:rPr>
        <w:t>Chapter 41: The arguments by which the Arminians maintain universal sufficient grace are confuted.</w:t>
      </w:r>
    </w:p>
    <w:p w14:paraId="3206CD8C">
      <w:pPr>
        <w:pStyle w:val="4"/>
        <w:spacing w:before="6"/>
        <w:ind w:left="0" w:right="0"/>
        <w:jc w:val="left"/>
        <w:rPr>
          <w:rFonts w:hint="eastAsia"/>
        </w:rPr>
      </w:pPr>
      <w:r>
        <w:rPr>
          <w:rFonts w:hint="eastAsia"/>
        </w:rPr>
        <w:t>第41章：阿米念派维护普遍充足恩典的论据被驳斥。</w:t>
      </w:r>
    </w:p>
    <w:p w14:paraId="422F8BC9">
      <w:pPr>
        <w:pStyle w:val="4"/>
        <w:spacing w:before="6"/>
        <w:ind w:left="0" w:right="0"/>
        <w:jc w:val="left"/>
        <w:rPr>
          <w:rFonts w:hint="eastAsia"/>
        </w:rPr>
      </w:pPr>
    </w:p>
    <w:p w14:paraId="71C5ECB6">
      <w:pPr>
        <w:pStyle w:val="4"/>
        <w:spacing w:before="6"/>
        <w:ind w:left="0" w:right="0"/>
        <w:jc w:val="left"/>
        <w:rPr>
          <w:rFonts w:hint="eastAsia"/>
        </w:rPr>
      </w:pPr>
      <w:r>
        <w:rPr>
          <w:rFonts w:hint="eastAsia"/>
        </w:rPr>
        <w:t>Chapter 42: The consent of the Arminians with the Semi-Pelagians is declared.</w:t>
      </w:r>
    </w:p>
    <w:p w14:paraId="29C40839">
      <w:pPr>
        <w:pStyle w:val="4"/>
        <w:spacing w:before="6"/>
        <w:ind w:left="0" w:right="0"/>
        <w:jc w:val="left"/>
        <w:rPr>
          <w:rFonts w:hint="eastAsia"/>
        </w:rPr>
      </w:pPr>
      <w:r>
        <w:rPr>
          <w:rFonts w:hint="eastAsia"/>
        </w:rPr>
        <w:t>第42章：阿米念派与半伯拉纠派的共识得到阐明。</w:t>
      </w:r>
    </w:p>
    <w:p w14:paraId="5FED5F82">
      <w:pPr>
        <w:pStyle w:val="4"/>
        <w:spacing w:before="6"/>
        <w:ind w:left="0" w:right="0"/>
        <w:jc w:val="left"/>
        <w:rPr>
          <w:rFonts w:hint="eastAsia"/>
        </w:rPr>
      </w:pPr>
    </w:p>
    <w:p w14:paraId="379C2761">
      <w:pPr>
        <w:pStyle w:val="4"/>
        <w:spacing w:before="6"/>
        <w:ind w:left="0" w:right="0"/>
        <w:jc w:val="left"/>
        <w:rPr>
          <w:rFonts w:hint="eastAsia"/>
        </w:rPr>
      </w:pPr>
      <w:r>
        <w:rPr>
          <w:rFonts w:hint="eastAsia"/>
        </w:rPr>
        <w:t>Chapter 43: The opinion of the Arminians concerning the manner of the operation of grace, and of that power which they call Irresistible. Of moral persuasion. And of the power and act of believing.</w:t>
      </w:r>
    </w:p>
    <w:p w14:paraId="30B6EBB8">
      <w:pPr>
        <w:pStyle w:val="4"/>
        <w:spacing w:before="6"/>
        <w:ind w:left="0" w:right="0"/>
        <w:jc w:val="left"/>
        <w:rPr>
          <w:rFonts w:hint="eastAsia"/>
        </w:rPr>
      </w:pPr>
      <w:r>
        <w:rPr>
          <w:rFonts w:hint="eastAsia"/>
        </w:rPr>
        <w:t>第43章：阿米念派关于恩典运作方式的观点，以及他们称之为不可抗拒的能力。论道德劝说。以及相信的能力和行为。</w:t>
      </w:r>
    </w:p>
    <w:p w14:paraId="6EDA08BD">
      <w:pPr>
        <w:pStyle w:val="4"/>
        <w:spacing w:before="6"/>
        <w:ind w:left="0" w:right="0"/>
        <w:jc w:val="left"/>
        <w:rPr>
          <w:rFonts w:hint="eastAsia"/>
        </w:rPr>
      </w:pPr>
    </w:p>
    <w:p w14:paraId="21B5CC2F">
      <w:pPr>
        <w:pStyle w:val="4"/>
        <w:spacing w:before="6"/>
        <w:ind w:left="0" w:right="0"/>
        <w:jc w:val="left"/>
        <w:rPr>
          <w:rFonts w:hint="eastAsia"/>
        </w:rPr>
      </w:pPr>
      <w:r>
        <w:rPr>
          <w:rFonts w:hint="eastAsia"/>
        </w:rPr>
        <w:t>Chapter 44: The opinion of the Orthodox Church, concerning the conversion of man, and of the manner and certainty of conversion.</w:t>
      </w:r>
    </w:p>
    <w:p w14:paraId="0D4DFEB7">
      <w:pPr>
        <w:pStyle w:val="4"/>
        <w:spacing w:before="6"/>
        <w:ind w:left="0" w:right="0"/>
        <w:jc w:val="left"/>
        <w:rPr>
          <w:rFonts w:hint="eastAsia"/>
        </w:rPr>
      </w:pPr>
      <w:r>
        <w:rPr>
          <w:rFonts w:hint="eastAsia"/>
        </w:rPr>
        <w:t>第44章：正统教会关于人的归信、归信的方式和确定性的观点。</w:t>
      </w:r>
    </w:p>
    <w:p w14:paraId="3A38556B">
      <w:pPr>
        <w:pStyle w:val="4"/>
        <w:spacing w:before="6"/>
        <w:ind w:left="0" w:right="0"/>
        <w:jc w:val="left"/>
        <w:rPr>
          <w:rFonts w:hint="eastAsia"/>
        </w:rPr>
      </w:pPr>
    </w:p>
    <w:p w14:paraId="5989CA9B">
      <w:pPr>
        <w:pStyle w:val="4"/>
        <w:spacing w:before="6"/>
        <w:ind w:left="0" w:right="0"/>
        <w:jc w:val="left"/>
        <w:rPr>
          <w:rFonts w:hint="eastAsia"/>
        </w:rPr>
      </w:pPr>
      <w:r>
        <w:rPr>
          <w:rFonts w:hint="eastAsia"/>
        </w:rPr>
        <w:t>Chapter 45: The question of moral persuasion is sifted, and whether every persuasion may be resisted.</w:t>
      </w:r>
    </w:p>
    <w:p w14:paraId="0F67D258">
      <w:pPr>
        <w:pStyle w:val="4"/>
        <w:spacing w:before="6"/>
        <w:ind w:left="0" w:right="0"/>
        <w:jc w:val="left"/>
        <w:rPr>
          <w:rFonts w:hint="eastAsia"/>
        </w:rPr>
      </w:pPr>
      <w:r>
        <w:rPr>
          <w:rFonts w:hint="eastAsia"/>
        </w:rPr>
        <w:t>第45章：道德劝说的问题被仔细审查，以及每一种劝说是否都可以被抵抗。</w:t>
      </w:r>
    </w:p>
    <w:p w14:paraId="49B7CCAF">
      <w:pPr>
        <w:pStyle w:val="4"/>
        <w:spacing w:before="6"/>
        <w:ind w:left="0" w:right="0"/>
        <w:jc w:val="left"/>
        <w:rPr>
          <w:rFonts w:hint="eastAsia"/>
        </w:rPr>
      </w:pPr>
    </w:p>
    <w:p w14:paraId="13D1D3EB">
      <w:pPr>
        <w:pStyle w:val="4"/>
        <w:spacing w:before="6"/>
        <w:ind w:left="0" w:right="0"/>
        <w:jc w:val="left"/>
        <w:rPr>
          <w:rFonts w:hint="eastAsia"/>
        </w:rPr>
      </w:pPr>
      <w:r>
        <w:rPr>
          <w:rFonts w:hint="eastAsia"/>
        </w:rPr>
        <w:t>Chapter 46: The certainty of the conversion of the elect, and the final unconquerableness of grace is proved.</w:t>
      </w:r>
    </w:p>
    <w:p w14:paraId="1367631B">
      <w:pPr>
        <w:pStyle w:val="4"/>
        <w:spacing w:before="6"/>
        <w:ind w:left="0" w:right="0"/>
        <w:jc w:val="left"/>
        <w:rPr>
          <w:rFonts w:hint="eastAsia"/>
        </w:rPr>
      </w:pPr>
      <w:r>
        <w:rPr>
          <w:rFonts w:hint="eastAsia"/>
        </w:rPr>
        <w:t>第46章：选民归信的确定性，以及恩典最终的不可战胜性得到证明。</w:t>
      </w:r>
    </w:p>
    <w:p w14:paraId="635FB16A">
      <w:pPr>
        <w:pStyle w:val="4"/>
        <w:spacing w:before="6"/>
        <w:ind w:left="0" w:right="0"/>
        <w:jc w:val="left"/>
        <w:rPr>
          <w:rFonts w:hint="eastAsia"/>
        </w:rPr>
      </w:pPr>
    </w:p>
    <w:p w14:paraId="130CE3D9">
      <w:pPr>
        <w:pStyle w:val="4"/>
        <w:spacing w:before="6"/>
        <w:ind w:left="0" w:right="0"/>
        <w:jc w:val="left"/>
        <w:rPr>
          <w:rFonts w:hint="eastAsia"/>
        </w:rPr>
      </w:pPr>
      <w:r>
        <w:rPr>
          <w:rFonts w:hint="eastAsia"/>
        </w:rPr>
        <w:t>Chapter 47: The judgment of Saint Augustine concerning this controversy.</w:t>
      </w:r>
    </w:p>
    <w:p w14:paraId="4DAA3014">
      <w:pPr>
        <w:pStyle w:val="4"/>
        <w:spacing w:before="6"/>
        <w:ind w:left="0" w:right="0"/>
        <w:jc w:val="left"/>
        <w:rPr>
          <w:rFonts w:hint="eastAsia"/>
        </w:rPr>
      </w:pPr>
      <w:r>
        <w:rPr>
          <w:rFonts w:hint="eastAsia"/>
        </w:rPr>
        <w:t>第47章：圣奥古斯丁对此争议的判断。</w:t>
      </w:r>
    </w:p>
    <w:p w14:paraId="56845B66">
      <w:pPr>
        <w:pStyle w:val="4"/>
        <w:spacing w:before="6"/>
        <w:ind w:left="0" w:right="0"/>
        <w:jc w:val="left"/>
        <w:rPr>
          <w:rFonts w:hint="eastAsia"/>
        </w:rPr>
      </w:pPr>
    </w:p>
    <w:p w14:paraId="09B58ADC">
      <w:pPr>
        <w:pStyle w:val="4"/>
        <w:spacing w:before="6"/>
        <w:ind w:left="0" w:right="0"/>
        <w:jc w:val="left"/>
        <w:rPr>
          <w:rFonts w:hint="eastAsia"/>
        </w:rPr>
      </w:pPr>
      <w:r>
        <w:rPr>
          <w:rFonts w:hint="eastAsia"/>
        </w:rPr>
        <w:t>Chapter 48: That the Arminians do openly establish that unresistibleness which they impugn.</w:t>
      </w:r>
    </w:p>
    <w:p w14:paraId="7C4E2CDB">
      <w:pPr>
        <w:pStyle w:val="4"/>
        <w:spacing w:before="6"/>
        <w:ind w:left="0" w:right="0"/>
        <w:jc w:val="left"/>
        <w:rPr>
          <w:rFonts w:hint="eastAsia"/>
        </w:rPr>
      </w:pPr>
      <w:r>
        <w:rPr>
          <w:rFonts w:hint="eastAsia"/>
        </w:rPr>
        <w:t>第48章：阿米念派公然确立了他们所攻击的不可抗拒性。</w:t>
      </w:r>
    </w:p>
    <w:p w14:paraId="3E159254">
      <w:pPr>
        <w:pStyle w:val="4"/>
        <w:spacing w:before="6"/>
        <w:ind w:left="0" w:right="0"/>
        <w:jc w:val="left"/>
        <w:rPr>
          <w:rFonts w:hint="eastAsia"/>
        </w:rPr>
      </w:pPr>
    </w:p>
    <w:p w14:paraId="5452DA6B">
      <w:pPr>
        <w:pStyle w:val="4"/>
        <w:spacing w:before="6"/>
        <w:ind w:left="0" w:right="0"/>
        <w:jc w:val="left"/>
        <w:rPr>
          <w:rFonts w:hint="eastAsia"/>
        </w:rPr>
      </w:pPr>
      <w:r>
        <w:rPr>
          <w:rFonts w:hint="eastAsia"/>
        </w:rPr>
        <w:t>Chapter 49: The weak objections of the Arminians against Irresistibility (that is, infallible certainty of conversion) are answered.</w:t>
      </w:r>
    </w:p>
    <w:p w14:paraId="1B8F98C4">
      <w:pPr>
        <w:pStyle w:val="4"/>
        <w:spacing w:before="6"/>
        <w:ind w:left="0" w:right="0"/>
        <w:jc w:val="left"/>
        <w:rPr>
          <w:rFonts w:hint="eastAsia"/>
        </w:rPr>
      </w:pPr>
      <w:r>
        <w:rPr>
          <w:rFonts w:hint="eastAsia"/>
        </w:rPr>
        <w:t>第49章：驳斥阿米念派对不可抗拒性（即归信的绝对确定性）的微弱异议。</w:t>
      </w:r>
    </w:p>
    <w:p w14:paraId="02C73439">
      <w:pPr>
        <w:pStyle w:val="4"/>
        <w:spacing w:before="6"/>
        <w:ind w:left="0" w:right="0"/>
        <w:jc w:val="left"/>
        <w:rPr>
          <w:rFonts w:hint="eastAsia"/>
        </w:rPr>
      </w:pPr>
    </w:p>
    <w:p w14:paraId="34CCCBA2">
      <w:pPr>
        <w:pStyle w:val="4"/>
        <w:spacing w:before="6"/>
        <w:ind w:left="0" w:right="0"/>
        <w:jc w:val="left"/>
        <w:rPr>
          <w:rFonts w:hint="eastAsia"/>
        </w:rPr>
      </w:pPr>
      <w:r>
        <w:rPr>
          <w:rFonts w:hint="eastAsia"/>
        </w:rPr>
        <w:t>Chapter 50: An addition to the thirteenth Chapter, containing some places taken out of the confession of the Church of France, and out of the special doctors of this age, concerning the object of Predestination, and the judgment of the Synod of Dordt.</w:t>
      </w:r>
    </w:p>
    <w:p w14:paraId="21DCC927">
      <w:pPr>
        <w:pStyle w:val="4"/>
        <w:spacing w:before="6"/>
        <w:ind w:left="0" w:right="0"/>
        <w:jc w:val="left"/>
        <w:rPr>
          <w:sz w:val="17"/>
        </w:rPr>
      </w:pPr>
      <w:r>
        <w:rPr>
          <w:rFonts w:hint="eastAsia"/>
        </w:rPr>
        <w:t>第50章：第十三章的补充，包含摘自法国教会信条以及本时代特选神学家关于预定客体的论述，以及多特会议的判断。</w:t>
      </w:r>
    </w:p>
    <w:sectPr>
      <w:pgSz w:w="12240" w:h="15840"/>
      <w:pgMar w:top="182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22CD6F6E"/>
    <w:rsid w:val="2D1850B9"/>
    <w:rsid w:val="311C359A"/>
    <w:rsid w:val="38C75AFF"/>
    <w:rsid w:val="465348A0"/>
    <w:rsid w:val="4917527A"/>
    <w:rsid w:val="72B41CB8"/>
    <w:rsid w:val="7B0408F4"/>
    <w:rsid w:val="7C3074C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link w:val="11"/>
    <w:qFormat/>
    <w:uiPriority w:val="1"/>
    <w:pPr>
      <w:ind w:left="151" w:right="151"/>
      <w:jc w:val="center"/>
      <w:outlineLvl w:val="1"/>
    </w:pPr>
    <w:rPr>
      <w:rFonts w:ascii="Georgia" w:hAnsi="Georgia" w:eastAsia="Georgia" w:cs="Georgia"/>
      <w:b/>
      <w:bCs/>
      <w:sz w:val="42"/>
      <w:szCs w:val="42"/>
      <w:lang w:val="en-US" w:eastAsia="en-US" w:bidi="ar-SA"/>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7">
    <w:name w:val="Default Paragraph Font"/>
    <w:semiHidden/>
    <w:unhideWhenUsed/>
    <w:qFormat/>
    <w:uiPriority w:val="1"/>
  </w:style>
  <w:style w:type="table" w:default="1" w:styleId="6">
    <w:name w:val="Normal Table"/>
    <w:semiHidden/>
    <w:qFormat/>
    <w:uiPriority w:val="0"/>
    <w:tblPr>
      <w:tblCellMar>
        <w:top w:w="0" w:type="dxa"/>
        <w:left w:w="108" w:type="dxa"/>
        <w:bottom w:w="0" w:type="dxa"/>
        <w:right w:w="108" w:type="dxa"/>
      </w:tblCellMar>
    </w:tblPr>
  </w:style>
  <w:style w:type="paragraph" w:styleId="4">
    <w:name w:val="Body Text"/>
    <w:basedOn w:val="1"/>
    <w:qFormat/>
    <w:uiPriority w:val="1"/>
    <w:pPr>
      <w:spacing w:before="90"/>
      <w:ind w:left="99" w:right="98"/>
      <w:jc w:val="both"/>
    </w:pPr>
    <w:rPr>
      <w:rFonts w:ascii="Georgia" w:hAnsi="Georgia" w:eastAsia="Georgia" w:cs="Georgia"/>
      <w:sz w:val="30"/>
      <w:szCs w:val="30"/>
      <w:lang w:val="en-US" w:eastAsia="en-US" w:bidi="ar-SA"/>
    </w:rPr>
  </w:style>
  <w:style w:type="paragraph" w:styleId="5">
    <w:name w:val="Title"/>
    <w:basedOn w:val="1"/>
    <w:qFormat/>
    <w:uiPriority w:val="1"/>
    <w:pPr>
      <w:spacing w:before="86"/>
      <w:ind w:left="151" w:right="149"/>
      <w:jc w:val="center"/>
    </w:pPr>
    <w:rPr>
      <w:rFonts w:ascii="Georgia" w:hAnsi="Georgia" w:eastAsia="Georgia" w:cs="Georgia"/>
      <w:b/>
      <w:bCs/>
      <w:sz w:val="50"/>
      <w:szCs w:val="50"/>
      <w:lang w:val="en-US" w:eastAsia="en-US" w:bidi="ar-SA"/>
    </w:rPr>
  </w:style>
  <w:style w:type="table" w:customStyle="1" w:styleId="8">
    <w:name w:val="Table Normal"/>
    <w:semiHidden/>
    <w:unhideWhenUsed/>
    <w:qFormat/>
    <w:uiPriority w:val="2"/>
    <w:tblPr>
      <w:tblCellMar>
        <w:top w:w="0" w:type="dxa"/>
        <w:left w:w="0" w:type="dxa"/>
        <w:bottom w:w="0" w:type="dxa"/>
        <w:right w:w="0" w:type="dxa"/>
      </w:tblCellMar>
    </w:tblPr>
  </w:style>
  <w:style w:type="paragraph" w:styleId="9">
    <w:name w:val="List Paragraph"/>
    <w:basedOn w:val="1"/>
    <w:qFormat/>
    <w:uiPriority w:val="1"/>
    <w:pPr>
      <w:spacing w:before="90"/>
      <w:ind w:left="99" w:right="98"/>
      <w:jc w:val="both"/>
    </w:pPr>
    <w:rPr>
      <w:rFonts w:ascii="Georgia" w:hAnsi="Georgia" w:eastAsia="Georgia" w:cs="Georgia"/>
      <w:lang w:val="en-US" w:eastAsia="en-US" w:bidi="ar-SA"/>
    </w:rPr>
  </w:style>
  <w:style w:type="paragraph" w:customStyle="1" w:styleId="10">
    <w:name w:val="Table Paragraph"/>
    <w:basedOn w:val="1"/>
    <w:qFormat/>
    <w:uiPriority w:val="1"/>
    <w:rPr>
      <w:lang w:val="en-US" w:eastAsia="en-US" w:bidi="ar-SA"/>
    </w:rPr>
  </w:style>
  <w:style w:type="character" w:customStyle="1" w:styleId="11">
    <w:name w:val="标题 1 Char"/>
    <w:link w:val="2"/>
    <w:uiPriority w:val="1"/>
    <w:rPr>
      <w:rFonts w:ascii="Georgia" w:hAnsi="Georgia" w:eastAsia="Georgia" w:cs="Georgia"/>
      <w:b/>
      <w:bCs/>
      <w:sz w:val="42"/>
      <w:szCs w:val="42"/>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907</Pages>
  <Words>4015</Words>
  <Characters>9721</Characters>
  <TotalTime>14</TotalTime>
  <ScaleCrop>false</ScaleCrop>
  <LinksUpToDate>false</LinksUpToDate>
  <CharactersWithSpaces>11174</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2025-08-29T08:44:00Z</dcterms:created>
  <dc:creator>86137</dc:creator>
  <cp:lastModifiedBy>密</cp:lastModifiedBy>
  <dcterms:modified xsi:type="dcterms:W3CDTF">2025-11-14T03:21:56Z</dcterms:modified>
  <dc:title>The Anatomy of Arminianism</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2025-08-29T00:00:00Z</vt:filetime>
  </property>
  <property fmtid="{D5CDD505-2E9C-101B-9397-08002B2CF9AE}" pid="3" name="LastSaved">
    <vt:filetime>2025-08-29T00:00:00Z</vt:filetime>
  </property>
  <property fmtid="{D5CDD505-2E9C-101B-9397-08002B2CF9AE}" pid="4" name="KSOTemplateDocerSaveRecord">
    <vt:lpwstr>eyJoZGlkIjoiNjFjYzQ1NDdkNTZkNzBjMjI2NzE4OTEzNTFlNWI4ODkiLCJ1c2VySWQiOiI0MDE4NDY0MTEifQ==</vt:lpwstr>
  </property>
  <property fmtid="{D5CDD505-2E9C-101B-9397-08002B2CF9AE}" pid="5" name="KSOProductBuildVer">
    <vt:lpwstr>2052-12.1.0.23542</vt:lpwstr>
  </property>
  <property fmtid="{D5CDD505-2E9C-101B-9397-08002B2CF9AE}" pid="6" name="ICV">
    <vt:lpwstr>F06CB87806F040009173CC7A296E2A00_13</vt:lpwstr>
  </property>
</Properties>
</file>